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15CE5" w14:textId="77777777" w:rsidR="001015D6" w:rsidRPr="00485CE6" w:rsidRDefault="007C2EFA"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4C7957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8.2pt;height:153.8pt;mso-wrap-distance-left:0;mso-wrap-distance-top:0;mso-wrap-distance-right:0;mso-wrap-distance-bottom:0">
            <v:imagedata r:id="rId9" o:title=""/>
          </v:shape>
        </w:pict>
      </w:r>
      <w:bookmarkEnd w:id="0"/>
    </w:p>
    <w:p w14:paraId="6815C290" w14:textId="77777777" w:rsidR="001015D6" w:rsidRPr="00485CE6" w:rsidRDefault="001015D6" w:rsidP="001015D6">
      <w:pPr>
        <w:spacing w:line="360" w:lineRule="auto"/>
        <w:jc w:val="center"/>
        <w:rPr>
          <w:b/>
          <w:bCs/>
          <w:sz w:val="16"/>
          <w:szCs w:val="16"/>
          <w:rtl/>
        </w:rPr>
      </w:pPr>
    </w:p>
    <w:p w14:paraId="25D5F471" w14:textId="77777777" w:rsidR="00194889" w:rsidRPr="00485CE6" w:rsidRDefault="00194889" w:rsidP="00194889">
      <w:pPr>
        <w:spacing w:line="360" w:lineRule="auto"/>
        <w:jc w:val="center"/>
        <w:rPr>
          <w:b/>
          <w:bCs/>
          <w:sz w:val="16"/>
          <w:szCs w:val="16"/>
          <w:rtl/>
        </w:rPr>
      </w:pPr>
    </w:p>
    <w:p w14:paraId="1C0F5CA2" w14:textId="77777777" w:rsidR="00194889" w:rsidRPr="005B6A61" w:rsidRDefault="00EA2482" w:rsidP="00330DC5">
      <w:pPr>
        <w:spacing w:line="360" w:lineRule="auto"/>
        <w:jc w:val="center"/>
        <w:rPr>
          <w:b/>
          <w:bCs/>
          <w:sz w:val="44"/>
          <w:szCs w:val="48"/>
          <w:rtl/>
        </w:rPr>
      </w:pPr>
      <w:r w:rsidRPr="00485CE6">
        <w:rPr>
          <w:b/>
          <w:bCs/>
          <w:sz w:val="44"/>
          <w:szCs w:val="48"/>
          <w:rtl/>
        </w:rPr>
        <w:t xml:space="preserve">מדינת ישראל - </w:t>
      </w:r>
      <w:bookmarkStart w:id="6" w:name="OfficeValue_6"/>
      <w:r w:rsidR="00F71085" w:rsidRPr="00485CE6">
        <w:rPr>
          <w:b/>
          <w:bCs/>
          <w:sz w:val="44"/>
          <w:szCs w:val="48"/>
          <w:rtl/>
        </w:rPr>
        <w:t>משרד התרבות והספורט</w:t>
      </w:r>
      <w:bookmarkEnd w:id="6"/>
      <w:r w:rsidRPr="00485CE6">
        <w:rPr>
          <w:b/>
          <w:bCs/>
          <w:sz w:val="44"/>
          <w:szCs w:val="48"/>
          <w:rtl/>
        </w:rPr>
        <w:br/>
        <w:t xml:space="preserve"> </w:t>
      </w:r>
      <w:bookmarkStart w:id="7" w:name="department_1"/>
      <w:bookmarkStart w:id="8" w:name="show_department"/>
      <w:r w:rsidR="00F71085" w:rsidRPr="005B6A61">
        <w:rPr>
          <w:b/>
          <w:bCs/>
          <w:sz w:val="44"/>
          <w:szCs w:val="48"/>
          <w:rtl/>
        </w:rPr>
        <w:t>מינהל הספורט</w:t>
      </w:r>
      <w:bookmarkEnd w:id="7"/>
      <w:bookmarkEnd w:id="8"/>
    </w:p>
    <w:p w14:paraId="14617491" w14:textId="77777777" w:rsidR="00194889" w:rsidRPr="005B6A61" w:rsidRDefault="00EA2482" w:rsidP="00194889">
      <w:pPr>
        <w:spacing w:line="360" w:lineRule="auto"/>
        <w:jc w:val="center"/>
        <w:rPr>
          <w:b/>
          <w:bCs/>
          <w:sz w:val="16"/>
          <w:szCs w:val="16"/>
          <w:rtl/>
        </w:rPr>
      </w:pPr>
      <w:r w:rsidRPr="005B6A61">
        <w:rPr>
          <w:b/>
          <w:bCs/>
          <w:sz w:val="16"/>
          <w:szCs w:val="16"/>
          <w:rtl/>
        </w:rPr>
        <w:t xml:space="preserve"> </w:t>
      </w:r>
    </w:p>
    <w:p w14:paraId="79C19D9D" w14:textId="73CB5B28" w:rsidR="00194889" w:rsidRPr="005B6A61" w:rsidRDefault="00EA2482" w:rsidP="000568D7">
      <w:pPr>
        <w:pStyle w:val="afb"/>
        <w:tabs>
          <w:tab w:val="left" w:pos="720"/>
        </w:tabs>
        <w:spacing w:line="360" w:lineRule="auto"/>
        <w:jc w:val="center"/>
        <w:rPr>
          <w:b/>
          <w:bCs/>
          <w:noProof w:val="0"/>
          <w:sz w:val="64"/>
          <w:szCs w:val="64"/>
          <w:rtl/>
        </w:rPr>
      </w:pPr>
      <w:r w:rsidRPr="005B6A61">
        <w:rPr>
          <w:rFonts w:hint="eastAsia"/>
          <w:b/>
          <w:bCs/>
          <w:noProof w:val="0"/>
          <w:sz w:val="64"/>
          <w:szCs w:val="64"/>
          <w:rtl/>
        </w:rPr>
        <w:t>מכרז</w:t>
      </w:r>
      <w:r w:rsidRPr="005B6A61">
        <w:rPr>
          <w:b/>
          <w:bCs/>
          <w:noProof w:val="0"/>
          <w:sz w:val="64"/>
          <w:szCs w:val="64"/>
          <w:rtl/>
        </w:rPr>
        <w:t xml:space="preserve"> </w:t>
      </w:r>
      <w:r w:rsidR="00B51ED0">
        <w:rPr>
          <w:b/>
          <w:bCs/>
          <w:noProof w:val="0"/>
          <w:sz w:val="64"/>
          <w:szCs w:val="64"/>
          <w:rtl/>
        </w:rPr>
        <w:t>9/2026</w:t>
      </w:r>
    </w:p>
    <w:p w14:paraId="13C8800E" w14:textId="77777777" w:rsidR="00194889" w:rsidRPr="005B6A61" w:rsidRDefault="00EA2482" w:rsidP="00EA2F14">
      <w:pPr>
        <w:spacing w:line="360" w:lineRule="auto"/>
        <w:jc w:val="center"/>
        <w:rPr>
          <w:b/>
          <w:bCs/>
          <w:sz w:val="72"/>
          <w:szCs w:val="72"/>
          <w:rtl/>
        </w:rPr>
      </w:pPr>
      <w:r w:rsidRPr="005B6A61">
        <w:rPr>
          <w:b/>
          <w:bCs/>
          <w:sz w:val="72"/>
          <w:szCs w:val="72"/>
          <w:rtl/>
        </w:rPr>
        <w:t>ל</w:t>
      </w:r>
      <w:bookmarkStart w:id="9" w:name="TenderDesc_1"/>
      <w:r w:rsidR="00EA2F14" w:rsidRPr="005B6A61">
        <w:rPr>
          <w:rFonts w:hint="eastAsia"/>
          <w:b/>
          <w:bCs/>
          <w:sz w:val="72"/>
          <w:szCs w:val="72"/>
          <w:rtl/>
        </w:rPr>
        <w:t>שירותי</w:t>
      </w:r>
      <w:r w:rsidR="00EA2F14" w:rsidRPr="005B6A61">
        <w:rPr>
          <w:b/>
          <w:bCs/>
          <w:sz w:val="72"/>
          <w:szCs w:val="72"/>
          <w:rtl/>
        </w:rPr>
        <w:t xml:space="preserve"> </w:t>
      </w:r>
      <w:r w:rsidR="00EA2F14" w:rsidRPr="005B6A61">
        <w:rPr>
          <w:rFonts w:hint="eastAsia"/>
          <w:b/>
          <w:bCs/>
          <w:sz w:val="72"/>
          <w:szCs w:val="72"/>
          <w:rtl/>
        </w:rPr>
        <w:t>ייעוץ</w:t>
      </w:r>
      <w:r w:rsidR="00EA2F14" w:rsidRPr="005B6A61">
        <w:rPr>
          <w:b/>
          <w:bCs/>
          <w:sz w:val="72"/>
          <w:szCs w:val="72"/>
          <w:rtl/>
        </w:rPr>
        <w:t xml:space="preserve"> </w:t>
      </w:r>
      <w:r w:rsidR="00EA2F14" w:rsidRPr="005B6A61">
        <w:rPr>
          <w:rFonts w:hint="eastAsia"/>
          <w:b/>
          <w:bCs/>
          <w:sz w:val="72"/>
          <w:szCs w:val="72"/>
          <w:rtl/>
        </w:rPr>
        <w:t>הנדסי</w:t>
      </w:r>
      <w:r w:rsidR="00EA2F14" w:rsidRPr="005B6A61">
        <w:rPr>
          <w:b/>
          <w:bCs/>
          <w:sz w:val="72"/>
          <w:szCs w:val="72"/>
          <w:rtl/>
        </w:rPr>
        <w:t xml:space="preserve"> </w:t>
      </w:r>
      <w:r w:rsidR="00EA2F14" w:rsidRPr="005B6A61">
        <w:rPr>
          <w:rFonts w:hint="eastAsia"/>
          <w:b/>
          <w:bCs/>
          <w:sz w:val="72"/>
          <w:szCs w:val="72"/>
          <w:rtl/>
        </w:rPr>
        <w:t>בתחום</w:t>
      </w:r>
      <w:r w:rsidR="00EA2F14" w:rsidRPr="005B6A61">
        <w:rPr>
          <w:b/>
          <w:bCs/>
          <w:sz w:val="72"/>
          <w:szCs w:val="72"/>
          <w:rtl/>
        </w:rPr>
        <w:t xml:space="preserve"> </w:t>
      </w:r>
      <w:r w:rsidR="00EA2F14" w:rsidRPr="005B6A61">
        <w:rPr>
          <w:rFonts w:hint="eastAsia"/>
          <w:b/>
          <w:bCs/>
          <w:sz w:val="72"/>
          <w:szCs w:val="72"/>
          <w:rtl/>
        </w:rPr>
        <w:t>מתקני</w:t>
      </w:r>
      <w:r w:rsidR="00EA2F14" w:rsidRPr="005B6A61">
        <w:rPr>
          <w:b/>
          <w:bCs/>
          <w:sz w:val="72"/>
          <w:szCs w:val="72"/>
          <w:rtl/>
        </w:rPr>
        <w:t xml:space="preserve"> </w:t>
      </w:r>
      <w:r w:rsidR="00EA2F14" w:rsidRPr="005B6A61">
        <w:rPr>
          <w:rFonts w:hint="eastAsia"/>
          <w:b/>
          <w:bCs/>
          <w:sz w:val="72"/>
          <w:szCs w:val="72"/>
          <w:rtl/>
        </w:rPr>
        <w:t>הספורט</w:t>
      </w:r>
      <w:bookmarkEnd w:id="9"/>
    </w:p>
    <w:p w14:paraId="33E75D42" w14:textId="77777777" w:rsidR="001015D6" w:rsidRPr="005B6A61" w:rsidRDefault="00EA2482" w:rsidP="006F467B">
      <w:pPr>
        <w:tabs>
          <w:tab w:val="left" w:pos="4770"/>
        </w:tabs>
        <w:spacing w:line="360" w:lineRule="auto"/>
        <w:rPr>
          <w:b/>
          <w:bCs/>
          <w:sz w:val="72"/>
          <w:szCs w:val="72"/>
          <w:rtl/>
        </w:rPr>
      </w:pPr>
      <w:r w:rsidRPr="005B6A61">
        <w:rPr>
          <w:b/>
          <w:bCs/>
          <w:sz w:val="36"/>
          <w:szCs w:val="36"/>
          <w:rtl/>
        </w:rPr>
        <w:tab/>
      </w:r>
    </w:p>
    <w:p w14:paraId="4DF172E2" w14:textId="320794CA" w:rsidR="001015D6" w:rsidRPr="00485CE6" w:rsidRDefault="00EA2482"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5B6A61">
        <w:rPr>
          <w:rFonts w:hint="eastAsia"/>
          <w:b/>
          <w:bCs/>
          <w:sz w:val="20"/>
          <w:szCs w:val="32"/>
          <w:rtl/>
        </w:rPr>
        <w:t>את</w:t>
      </w:r>
      <w:r w:rsidRPr="005B6A61">
        <w:rPr>
          <w:b/>
          <w:bCs/>
          <w:sz w:val="20"/>
          <w:szCs w:val="32"/>
          <w:rtl/>
        </w:rPr>
        <w:t xml:space="preserve"> </w:t>
      </w:r>
      <w:r w:rsidRPr="005B6A61">
        <w:rPr>
          <w:rFonts w:hint="eastAsia"/>
          <w:b/>
          <w:bCs/>
          <w:sz w:val="20"/>
          <w:szCs w:val="32"/>
          <w:rtl/>
        </w:rPr>
        <w:t>מסמכי</w:t>
      </w:r>
      <w:r w:rsidRPr="005B6A61">
        <w:rPr>
          <w:b/>
          <w:bCs/>
          <w:sz w:val="20"/>
          <w:szCs w:val="32"/>
          <w:rtl/>
        </w:rPr>
        <w:t xml:space="preserve"> </w:t>
      </w:r>
      <w:r w:rsidRPr="005B6A61">
        <w:rPr>
          <w:rFonts w:hint="eastAsia"/>
          <w:b/>
          <w:bCs/>
          <w:sz w:val="20"/>
          <w:szCs w:val="32"/>
          <w:rtl/>
        </w:rPr>
        <w:t>המכרז</w:t>
      </w:r>
      <w:r w:rsidRPr="005B6A61">
        <w:rPr>
          <w:b/>
          <w:bCs/>
          <w:sz w:val="20"/>
          <w:szCs w:val="32"/>
          <w:rtl/>
        </w:rPr>
        <w:t xml:space="preserve"> </w:t>
      </w:r>
      <w:r w:rsidRPr="005B6A61">
        <w:rPr>
          <w:rFonts w:hint="eastAsia"/>
          <w:b/>
          <w:bCs/>
          <w:sz w:val="20"/>
          <w:szCs w:val="32"/>
          <w:rtl/>
        </w:rPr>
        <w:t>ניתן</w:t>
      </w:r>
      <w:r w:rsidRPr="005B6A61">
        <w:rPr>
          <w:b/>
          <w:bCs/>
          <w:sz w:val="20"/>
          <w:szCs w:val="32"/>
          <w:rtl/>
        </w:rPr>
        <w:t xml:space="preserve"> </w:t>
      </w:r>
      <w:r w:rsidRPr="005B6A61">
        <w:rPr>
          <w:rFonts w:hint="eastAsia"/>
          <w:b/>
          <w:bCs/>
          <w:sz w:val="20"/>
          <w:szCs w:val="32"/>
          <w:rtl/>
        </w:rPr>
        <w:t>למצוא</w:t>
      </w:r>
      <w:r w:rsidRPr="005B6A61">
        <w:rPr>
          <w:b/>
          <w:bCs/>
          <w:sz w:val="20"/>
          <w:szCs w:val="32"/>
          <w:rtl/>
        </w:rPr>
        <w:t xml:space="preserve"> </w:t>
      </w:r>
      <w:r w:rsidRPr="005B6A61">
        <w:rPr>
          <w:rFonts w:hint="eastAsia"/>
          <w:b/>
          <w:bCs/>
          <w:sz w:val="20"/>
          <w:szCs w:val="32"/>
          <w:rtl/>
        </w:rPr>
        <w:t>באתר</w:t>
      </w:r>
      <w:r w:rsidRPr="005B6A61">
        <w:rPr>
          <w:b/>
          <w:bCs/>
          <w:sz w:val="20"/>
          <w:szCs w:val="32"/>
          <w:rtl/>
        </w:rPr>
        <w:t xml:space="preserve"> האינטרנט של מינהל הרכש הממשלתי בכתובת:</w:t>
      </w:r>
      <w:r w:rsidRPr="005B6A61">
        <w:rPr>
          <w:b/>
          <w:bCs/>
          <w:sz w:val="32"/>
          <w:szCs w:val="32"/>
          <w:rtl/>
        </w:rPr>
        <w:t xml:space="preserve"> </w:t>
      </w:r>
      <w:r w:rsidRPr="005B6A61">
        <w:rPr>
          <w:b/>
          <w:bCs/>
          <w:sz w:val="32"/>
          <w:szCs w:val="32"/>
        </w:rPr>
        <w:t>www.mr.gov.il</w:t>
      </w:r>
      <w:r w:rsidRPr="005B6A61">
        <w:rPr>
          <w:b/>
          <w:bCs/>
          <w:sz w:val="32"/>
          <w:szCs w:val="32"/>
          <w:rtl/>
        </w:rPr>
        <w:t xml:space="preserve"> תחת הכותרת – מכרז </w:t>
      </w:r>
      <w:r w:rsidR="00B51ED0">
        <w:rPr>
          <w:b/>
          <w:bCs/>
          <w:sz w:val="32"/>
          <w:szCs w:val="32"/>
        </w:rPr>
        <w:t>9/2026</w:t>
      </w:r>
      <w:r w:rsidR="0007542F" w:rsidRPr="005B6A61">
        <w:rPr>
          <w:b/>
          <w:bCs/>
          <w:sz w:val="32"/>
          <w:szCs w:val="32"/>
          <w:rtl/>
        </w:rPr>
        <w:t xml:space="preserve"> </w:t>
      </w:r>
      <w:r w:rsidRPr="005B6A61">
        <w:rPr>
          <w:b/>
          <w:bCs/>
          <w:sz w:val="32"/>
          <w:szCs w:val="32"/>
          <w:rtl/>
        </w:rPr>
        <w:t>–</w:t>
      </w:r>
      <w:r w:rsidRPr="00485CE6">
        <w:rPr>
          <w:b/>
          <w:bCs/>
          <w:sz w:val="32"/>
          <w:szCs w:val="32"/>
          <w:rtl/>
        </w:rPr>
        <w:t xml:space="preserve"> </w:t>
      </w:r>
      <w:r w:rsidR="006B3A73" w:rsidRPr="00485CE6">
        <w:rPr>
          <w:rFonts w:hint="eastAsia"/>
          <w:b/>
          <w:bCs/>
          <w:sz w:val="32"/>
          <w:szCs w:val="32"/>
          <w:rtl/>
        </w:rPr>
        <w:t>ל</w:t>
      </w:r>
      <w:bookmarkStart w:id="10" w:name="TenderDesc_2"/>
      <w:r w:rsidRPr="00485CE6">
        <w:rPr>
          <w:b/>
          <w:bCs/>
          <w:sz w:val="32"/>
          <w:szCs w:val="32"/>
          <w:rtl/>
        </w:rPr>
        <w:t>שירותי ייעוץ הנדסי בתחום מתקני הספורט</w:t>
      </w:r>
      <w:bookmarkEnd w:id="10"/>
    </w:p>
    <w:p w14:paraId="42D13400" w14:textId="77777777" w:rsidR="006F467B" w:rsidRPr="00485CE6" w:rsidRDefault="00EA2482">
      <w:pPr>
        <w:bidi w:val="0"/>
        <w:spacing w:before="200" w:after="200" w:line="276" w:lineRule="auto"/>
        <w:rPr>
          <w:sz w:val="36"/>
          <w:szCs w:val="36"/>
        </w:rPr>
      </w:pPr>
      <w:r w:rsidRPr="00485CE6">
        <w:rPr>
          <w:sz w:val="36"/>
          <w:szCs w:val="36"/>
          <w:rtl/>
        </w:rPr>
        <w:br w:type="page"/>
      </w:r>
    </w:p>
    <w:p w14:paraId="6EC4AD0D" w14:textId="77777777" w:rsidR="000626ED" w:rsidRPr="00485CE6" w:rsidRDefault="00EA2482" w:rsidP="00133F94">
      <w:pPr>
        <w:pStyle w:val="1fe"/>
        <w:rPr>
          <w:sz w:val="24"/>
          <w:szCs w:val="24"/>
          <w:rtl/>
        </w:rPr>
      </w:pPr>
      <w:bookmarkStart w:id="11" w:name="_Toc235356390"/>
      <w:bookmarkStart w:id="12" w:name="show_isNotIntroductionEdited"/>
      <w:r w:rsidRPr="00485CE6">
        <w:rPr>
          <w:rFonts w:hint="eastAsia"/>
          <w:sz w:val="24"/>
          <w:szCs w:val="24"/>
          <w:rtl/>
        </w:rPr>
        <w:lastRenderedPageBreak/>
        <w:t>הקדמה</w:t>
      </w:r>
      <w:bookmarkEnd w:id="11"/>
    </w:p>
    <w:p w14:paraId="0A2FCFC0" w14:textId="2BDBBB87" w:rsidR="00EA095D" w:rsidRPr="005B6A61" w:rsidRDefault="00EA2482" w:rsidP="009A51A6">
      <w:pPr>
        <w:pStyle w:val="2-0"/>
        <w:ind w:left="909" w:hanging="567"/>
        <w:rPr>
          <w:rtl/>
        </w:rPr>
      </w:pPr>
      <w:bookmarkStart w:id="13" w:name="OfficeValue_1"/>
      <w:r w:rsidRPr="00485CE6">
        <w:rPr>
          <w:rFonts w:hint="eastAsia"/>
          <w:rtl/>
        </w:rPr>
        <w:t>משרד</w:t>
      </w:r>
      <w:r w:rsidRPr="00485CE6">
        <w:rPr>
          <w:rtl/>
        </w:rPr>
        <w:t xml:space="preserve"> </w:t>
      </w:r>
      <w:r w:rsidRPr="00485CE6">
        <w:rPr>
          <w:rFonts w:hint="eastAsia"/>
          <w:rtl/>
        </w:rPr>
        <w:t>התרבות</w:t>
      </w:r>
      <w:r w:rsidRPr="00485CE6">
        <w:rPr>
          <w:rtl/>
        </w:rPr>
        <w:t xml:space="preserve"> </w:t>
      </w:r>
      <w:r w:rsidRPr="00485CE6">
        <w:rPr>
          <w:rFonts w:hint="eastAsia"/>
          <w:rtl/>
        </w:rPr>
        <w:t>והספורט</w:t>
      </w:r>
      <w:bookmarkEnd w:id="13"/>
      <w:r w:rsidR="000626ED" w:rsidRPr="00485CE6">
        <w:rPr>
          <w:rtl/>
        </w:rPr>
        <w:t xml:space="preserve"> ("</w:t>
      </w:r>
      <w:r w:rsidRPr="00485CE6">
        <w:rPr>
          <w:rFonts w:hint="eastAsia"/>
          <w:b/>
          <w:bCs/>
          <w:rtl/>
        </w:rPr>
        <w:t>המזמין</w:t>
      </w:r>
      <w:r w:rsidR="000626ED" w:rsidRPr="00485CE6">
        <w:rPr>
          <w:rtl/>
        </w:rPr>
        <w:t xml:space="preserve">"), </w:t>
      </w:r>
      <w:r w:rsidR="000626ED" w:rsidRPr="005B6A61">
        <w:rPr>
          <w:rtl/>
        </w:rPr>
        <w:t xml:space="preserve">מפרסם בזאת </w:t>
      </w:r>
      <w:r w:rsidR="000626ED" w:rsidRPr="005B6A61">
        <w:rPr>
          <w:rFonts w:hint="eastAsia"/>
          <w:rtl/>
        </w:rPr>
        <w:t>מכרז</w:t>
      </w:r>
      <w:r w:rsidR="000626ED" w:rsidRPr="005B6A61">
        <w:rPr>
          <w:rtl/>
        </w:rPr>
        <w:t xml:space="preserve"> </w:t>
      </w:r>
      <w:r w:rsidR="00B51ED0">
        <w:t>9/2026</w:t>
      </w:r>
      <w:r w:rsidR="0007542F" w:rsidRPr="005B6A61">
        <w:rPr>
          <w:rtl/>
        </w:rPr>
        <w:t xml:space="preserve"> </w:t>
      </w:r>
      <w:r w:rsidR="000626ED" w:rsidRPr="005B6A61">
        <w:rPr>
          <w:rtl/>
        </w:rPr>
        <w:t>ל</w:t>
      </w:r>
      <w:bookmarkStart w:id="14" w:name="TenderDesc_3"/>
      <w:r w:rsidR="000626ED" w:rsidRPr="005B6A61">
        <w:rPr>
          <w:rFonts w:hint="eastAsia"/>
          <w:rtl/>
        </w:rPr>
        <w:t>שירותי</w:t>
      </w:r>
      <w:r w:rsidR="000626ED" w:rsidRPr="005B6A61">
        <w:rPr>
          <w:rtl/>
        </w:rPr>
        <w:t xml:space="preserve"> </w:t>
      </w:r>
      <w:r w:rsidR="000626ED" w:rsidRPr="005B6A61">
        <w:rPr>
          <w:rFonts w:hint="eastAsia"/>
          <w:rtl/>
        </w:rPr>
        <w:t>ייעוץ</w:t>
      </w:r>
      <w:r w:rsidR="000626ED" w:rsidRPr="005B6A61">
        <w:rPr>
          <w:rtl/>
        </w:rPr>
        <w:t xml:space="preserve"> </w:t>
      </w:r>
      <w:r w:rsidR="000626ED" w:rsidRPr="005B6A61">
        <w:rPr>
          <w:rFonts w:hint="eastAsia"/>
          <w:rtl/>
        </w:rPr>
        <w:t>הנדסי</w:t>
      </w:r>
      <w:r w:rsidR="000626ED" w:rsidRPr="005B6A61">
        <w:rPr>
          <w:rtl/>
        </w:rPr>
        <w:t xml:space="preserve"> </w:t>
      </w:r>
      <w:r w:rsidR="000626ED" w:rsidRPr="005B6A61">
        <w:rPr>
          <w:rFonts w:hint="eastAsia"/>
          <w:rtl/>
        </w:rPr>
        <w:t>בתחום</w:t>
      </w:r>
      <w:r w:rsidR="000626ED" w:rsidRPr="005B6A61">
        <w:rPr>
          <w:rtl/>
        </w:rPr>
        <w:t xml:space="preserve"> </w:t>
      </w:r>
      <w:r w:rsidR="000626ED" w:rsidRPr="005B6A61">
        <w:rPr>
          <w:rFonts w:hint="eastAsia"/>
          <w:rtl/>
        </w:rPr>
        <w:t>מתקני</w:t>
      </w:r>
      <w:r w:rsidR="000626ED" w:rsidRPr="005B6A61">
        <w:rPr>
          <w:rtl/>
        </w:rPr>
        <w:t xml:space="preserve"> </w:t>
      </w:r>
      <w:r w:rsidR="000626ED" w:rsidRPr="005B6A61">
        <w:rPr>
          <w:rFonts w:hint="eastAsia"/>
          <w:rtl/>
        </w:rPr>
        <w:t>הספורט</w:t>
      </w:r>
      <w:bookmarkEnd w:id="14"/>
      <w:r w:rsidR="000626ED" w:rsidRPr="005B6A61">
        <w:rPr>
          <w:rtl/>
        </w:rPr>
        <w:t xml:space="preserve"> ("</w:t>
      </w:r>
      <w:r w:rsidR="000626ED" w:rsidRPr="005B6A61">
        <w:rPr>
          <w:rFonts w:hint="eastAsia"/>
          <w:b/>
          <w:bCs/>
          <w:rtl/>
        </w:rPr>
        <w:t>המכרז</w:t>
      </w:r>
      <w:r w:rsidR="000626ED" w:rsidRPr="005B6A61">
        <w:rPr>
          <w:rtl/>
        </w:rPr>
        <w:t>"</w:t>
      </w:r>
      <w:r w:rsidR="00DA0DE1" w:rsidRPr="005B6A61">
        <w:rPr>
          <w:rtl/>
        </w:rPr>
        <w:t>)</w:t>
      </w:r>
      <w:r w:rsidR="00434B55" w:rsidRPr="005B6A61">
        <w:rPr>
          <w:rtl/>
        </w:rPr>
        <w:t>.</w:t>
      </w:r>
    </w:p>
    <w:p w14:paraId="6741AE52" w14:textId="77777777" w:rsidR="004C7496" w:rsidRPr="00485CE6" w:rsidRDefault="00EA2482" w:rsidP="009A51A6">
      <w:pPr>
        <w:pStyle w:val="2-0"/>
        <w:ind w:left="909" w:hanging="567"/>
        <w:rPr>
          <w:rFonts w:eastAsia="David"/>
          <w:rtl/>
        </w:rPr>
      </w:pPr>
      <w:bookmarkStart w:id="15" w:name="html_TiurKatzar"/>
      <w:r w:rsidRPr="009A51A6">
        <w:rPr>
          <w:rFonts w:hint="eastAsia"/>
          <w:rtl/>
        </w:rPr>
        <w:t>המשרד</w:t>
      </w:r>
      <w:r w:rsidRPr="00485CE6">
        <w:rPr>
          <w:rFonts w:eastAsia="Arial"/>
          <w:rtl/>
        </w:rPr>
        <w:t xml:space="preserve"> </w:t>
      </w:r>
      <w:r w:rsidRPr="00485CE6">
        <w:rPr>
          <w:rFonts w:eastAsia="Arial" w:hint="eastAsia"/>
          <w:rtl/>
        </w:rPr>
        <w:t>מעוניין</w:t>
      </w:r>
      <w:r w:rsidRPr="00485CE6">
        <w:rPr>
          <w:rFonts w:eastAsia="Arial"/>
          <w:rtl/>
        </w:rPr>
        <w:t xml:space="preserve"> </w:t>
      </w:r>
      <w:r w:rsidRPr="00485CE6">
        <w:rPr>
          <w:rFonts w:eastAsia="Arial" w:hint="eastAsia"/>
          <w:rtl/>
        </w:rPr>
        <w:t>להבטיח</w:t>
      </w:r>
      <w:r w:rsidRPr="00485CE6">
        <w:rPr>
          <w:rFonts w:eastAsia="Arial"/>
          <w:rtl/>
        </w:rPr>
        <w:t xml:space="preserve"> </w:t>
      </w:r>
      <w:r w:rsidRPr="00485CE6">
        <w:rPr>
          <w:rFonts w:eastAsia="Arial" w:hint="eastAsia"/>
          <w:rtl/>
        </w:rPr>
        <w:t>את</w:t>
      </w:r>
      <w:r w:rsidRPr="00485CE6">
        <w:rPr>
          <w:rFonts w:eastAsia="Arial"/>
          <w:rtl/>
        </w:rPr>
        <w:t xml:space="preserve"> </w:t>
      </w:r>
      <w:r w:rsidRPr="00485CE6">
        <w:rPr>
          <w:rFonts w:eastAsia="Arial" w:hint="eastAsia"/>
          <w:rtl/>
        </w:rPr>
        <w:t>עמידתם</w:t>
      </w:r>
      <w:r w:rsidRPr="00485CE6">
        <w:rPr>
          <w:rFonts w:eastAsia="Arial"/>
          <w:rtl/>
        </w:rPr>
        <w:t xml:space="preserve"> </w:t>
      </w:r>
      <w:r w:rsidRPr="00485CE6">
        <w:rPr>
          <w:rFonts w:eastAsia="Arial" w:hint="eastAsia"/>
          <w:rtl/>
        </w:rPr>
        <w:t>של</w:t>
      </w:r>
      <w:r w:rsidRPr="00485CE6">
        <w:rPr>
          <w:rFonts w:eastAsia="Arial"/>
          <w:rtl/>
        </w:rPr>
        <w:t xml:space="preserve"> </w:t>
      </w:r>
      <w:r w:rsidRPr="00485CE6">
        <w:rPr>
          <w:rFonts w:eastAsia="Arial" w:hint="eastAsia"/>
          <w:rtl/>
        </w:rPr>
        <w:t>מתקנים</w:t>
      </w:r>
      <w:r w:rsidRPr="00485CE6">
        <w:rPr>
          <w:rFonts w:eastAsia="Arial"/>
          <w:rtl/>
        </w:rPr>
        <w:t xml:space="preserve"> </w:t>
      </w:r>
      <w:r w:rsidRPr="00485CE6">
        <w:rPr>
          <w:rFonts w:eastAsia="Arial" w:hint="eastAsia"/>
          <w:rtl/>
        </w:rPr>
        <w:t>הספורט</w:t>
      </w:r>
      <w:r w:rsidRPr="00485CE6">
        <w:rPr>
          <w:rFonts w:eastAsia="Arial"/>
          <w:rtl/>
        </w:rPr>
        <w:t xml:space="preserve"> </w:t>
      </w:r>
      <w:r w:rsidRPr="00485CE6">
        <w:rPr>
          <w:rFonts w:eastAsia="Arial" w:hint="eastAsia"/>
          <w:rtl/>
        </w:rPr>
        <w:t>המוקמים</w:t>
      </w:r>
      <w:r w:rsidRPr="00485CE6">
        <w:rPr>
          <w:rFonts w:eastAsia="Arial"/>
          <w:rtl/>
        </w:rPr>
        <w:t xml:space="preserve"> </w:t>
      </w:r>
      <w:r w:rsidRPr="00485CE6">
        <w:rPr>
          <w:rFonts w:eastAsia="Arial" w:hint="eastAsia"/>
          <w:rtl/>
        </w:rPr>
        <w:t>בסיועו</w:t>
      </w:r>
      <w:r w:rsidRPr="00485CE6">
        <w:rPr>
          <w:rFonts w:eastAsia="Arial"/>
          <w:rtl/>
        </w:rPr>
        <w:t xml:space="preserve"> </w:t>
      </w:r>
      <w:r w:rsidRPr="00485CE6">
        <w:rPr>
          <w:rFonts w:eastAsia="Arial" w:hint="eastAsia"/>
          <w:rtl/>
        </w:rPr>
        <w:t>ברחבי</w:t>
      </w:r>
      <w:r w:rsidRPr="00485CE6">
        <w:rPr>
          <w:rFonts w:eastAsia="Arial"/>
          <w:rtl/>
        </w:rPr>
        <w:t xml:space="preserve"> </w:t>
      </w:r>
      <w:r w:rsidRPr="00485CE6">
        <w:rPr>
          <w:rFonts w:eastAsia="Arial" w:hint="eastAsia"/>
          <w:rtl/>
        </w:rPr>
        <w:t>הארץ</w:t>
      </w:r>
      <w:r w:rsidRPr="00485CE6">
        <w:rPr>
          <w:rFonts w:eastAsia="Arial"/>
          <w:rtl/>
        </w:rPr>
        <w:t xml:space="preserve"> </w:t>
      </w:r>
      <w:r w:rsidRPr="00485CE6">
        <w:rPr>
          <w:rFonts w:eastAsia="Arial" w:hint="eastAsia"/>
          <w:rtl/>
        </w:rPr>
        <w:t>בסטנדרטים</w:t>
      </w:r>
      <w:r w:rsidRPr="00485CE6">
        <w:rPr>
          <w:rFonts w:eastAsia="Arial"/>
          <w:rtl/>
        </w:rPr>
        <w:t xml:space="preserve"> </w:t>
      </w:r>
      <w:r w:rsidRPr="00485CE6">
        <w:rPr>
          <w:rFonts w:eastAsia="Arial" w:hint="eastAsia"/>
          <w:rtl/>
        </w:rPr>
        <w:t>ראויים</w:t>
      </w:r>
      <w:r w:rsidRPr="00485CE6">
        <w:rPr>
          <w:rFonts w:eastAsia="Arial"/>
          <w:rtl/>
        </w:rPr>
        <w:t xml:space="preserve">. </w:t>
      </w:r>
      <w:r w:rsidRPr="00485CE6">
        <w:rPr>
          <w:rFonts w:eastAsia="Arial" w:hint="eastAsia"/>
          <w:rtl/>
        </w:rPr>
        <w:t>לשם</w:t>
      </w:r>
      <w:r w:rsidRPr="00485CE6">
        <w:rPr>
          <w:rFonts w:eastAsia="Arial"/>
          <w:rtl/>
        </w:rPr>
        <w:t xml:space="preserve"> </w:t>
      </w:r>
      <w:r w:rsidRPr="00485CE6">
        <w:rPr>
          <w:rFonts w:eastAsia="Arial" w:hint="eastAsia"/>
          <w:rtl/>
        </w:rPr>
        <w:t>כך</w:t>
      </w:r>
      <w:r w:rsidRPr="00485CE6">
        <w:rPr>
          <w:rFonts w:eastAsia="Arial"/>
          <w:rtl/>
        </w:rPr>
        <w:t xml:space="preserve"> </w:t>
      </w:r>
      <w:r w:rsidRPr="00485CE6">
        <w:rPr>
          <w:rFonts w:eastAsia="Arial" w:hint="eastAsia"/>
          <w:rtl/>
        </w:rPr>
        <w:t>המשרד</w:t>
      </w:r>
      <w:r w:rsidRPr="00485CE6">
        <w:rPr>
          <w:rFonts w:eastAsia="Arial"/>
          <w:rtl/>
        </w:rPr>
        <w:t xml:space="preserve"> </w:t>
      </w:r>
      <w:r w:rsidRPr="00485CE6">
        <w:rPr>
          <w:rFonts w:eastAsia="Arial" w:hint="eastAsia"/>
          <w:rtl/>
        </w:rPr>
        <w:t>יוצא</w:t>
      </w:r>
      <w:r w:rsidRPr="00485CE6">
        <w:rPr>
          <w:rFonts w:eastAsia="Arial"/>
          <w:rtl/>
        </w:rPr>
        <w:t xml:space="preserve"> </w:t>
      </w:r>
      <w:r w:rsidRPr="00485CE6">
        <w:rPr>
          <w:rFonts w:eastAsia="Arial" w:hint="eastAsia"/>
          <w:rtl/>
        </w:rPr>
        <w:t>בהליך</w:t>
      </w:r>
      <w:r w:rsidRPr="00485CE6">
        <w:rPr>
          <w:rFonts w:eastAsia="Arial"/>
          <w:rtl/>
        </w:rPr>
        <w:t xml:space="preserve"> </w:t>
      </w:r>
      <w:r w:rsidRPr="00485CE6">
        <w:rPr>
          <w:rFonts w:eastAsia="Arial" w:hint="eastAsia"/>
          <w:rtl/>
        </w:rPr>
        <w:t>פרסום</w:t>
      </w:r>
      <w:r w:rsidRPr="00485CE6">
        <w:rPr>
          <w:rFonts w:eastAsia="Arial"/>
          <w:rtl/>
        </w:rPr>
        <w:t xml:space="preserve"> </w:t>
      </w:r>
      <w:r w:rsidRPr="00485CE6">
        <w:rPr>
          <w:rFonts w:eastAsia="Arial" w:hint="eastAsia"/>
          <w:rtl/>
        </w:rPr>
        <w:t>מכרז</w:t>
      </w:r>
      <w:r w:rsidRPr="00485CE6">
        <w:rPr>
          <w:rFonts w:eastAsia="Arial"/>
          <w:rtl/>
        </w:rPr>
        <w:t xml:space="preserve"> </w:t>
      </w:r>
      <w:r w:rsidRPr="00485CE6">
        <w:rPr>
          <w:rFonts w:eastAsia="Arial" w:hint="eastAsia"/>
          <w:rtl/>
        </w:rPr>
        <w:t>פומבי</w:t>
      </w:r>
      <w:r w:rsidRPr="00485CE6">
        <w:rPr>
          <w:rFonts w:eastAsia="Arial"/>
          <w:rtl/>
        </w:rPr>
        <w:t xml:space="preserve"> </w:t>
      </w:r>
      <w:r w:rsidRPr="00485CE6">
        <w:rPr>
          <w:rFonts w:eastAsia="Arial" w:hint="eastAsia"/>
          <w:rtl/>
        </w:rPr>
        <w:t>לקבלת</w:t>
      </w:r>
      <w:r w:rsidRPr="00485CE6">
        <w:rPr>
          <w:rFonts w:eastAsia="Arial"/>
          <w:rtl/>
        </w:rPr>
        <w:t xml:space="preserve"> </w:t>
      </w:r>
      <w:r w:rsidRPr="00485CE6">
        <w:rPr>
          <w:rFonts w:eastAsia="Arial" w:hint="eastAsia"/>
          <w:rtl/>
        </w:rPr>
        <w:t>שירותי</w:t>
      </w:r>
      <w:r w:rsidRPr="00485CE6">
        <w:rPr>
          <w:rFonts w:eastAsia="Arial"/>
          <w:rtl/>
        </w:rPr>
        <w:t xml:space="preserve"> </w:t>
      </w:r>
      <w:r w:rsidRPr="00485CE6">
        <w:rPr>
          <w:rFonts w:eastAsia="Arial" w:hint="eastAsia"/>
          <w:rtl/>
        </w:rPr>
        <w:t>ייעוץ</w:t>
      </w:r>
      <w:r w:rsidRPr="00485CE6">
        <w:rPr>
          <w:rFonts w:eastAsia="Arial"/>
          <w:rtl/>
        </w:rPr>
        <w:t xml:space="preserve"> </w:t>
      </w:r>
      <w:r w:rsidRPr="00485CE6">
        <w:rPr>
          <w:rFonts w:eastAsia="Arial" w:hint="eastAsia"/>
          <w:rtl/>
        </w:rPr>
        <w:t>הנדסיים</w:t>
      </w:r>
      <w:r w:rsidRPr="00485CE6">
        <w:rPr>
          <w:rFonts w:eastAsia="Arial"/>
          <w:rtl/>
        </w:rPr>
        <w:t xml:space="preserve"> </w:t>
      </w:r>
      <w:r w:rsidRPr="00485CE6">
        <w:rPr>
          <w:rFonts w:eastAsia="Arial" w:hint="eastAsia"/>
          <w:rtl/>
        </w:rPr>
        <w:t>וליווי</w:t>
      </w:r>
      <w:r w:rsidRPr="00485CE6">
        <w:rPr>
          <w:rFonts w:eastAsia="Arial"/>
          <w:rtl/>
        </w:rPr>
        <w:t xml:space="preserve"> </w:t>
      </w:r>
      <w:r w:rsidRPr="00485CE6">
        <w:rPr>
          <w:rFonts w:eastAsia="Arial" w:hint="eastAsia"/>
          <w:rtl/>
        </w:rPr>
        <w:t>פרויקטים</w:t>
      </w:r>
      <w:r w:rsidRPr="00485CE6">
        <w:rPr>
          <w:rFonts w:eastAsia="Arial"/>
          <w:rtl/>
        </w:rPr>
        <w:t xml:space="preserve"> (להלן: "</w:t>
      </w:r>
      <w:r w:rsidRPr="00485CE6">
        <w:rPr>
          <w:rFonts w:eastAsia="Arial" w:hint="eastAsia"/>
          <w:b/>
          <w:bCs/>
          <w:rtl/>
        </w:rPr>
        <w:t>היועץ</w:t>
      </w:r>
      <w:r w:rsidRPr="00485CE6">
        <w:rPr>
          <w:rFonts w:eastAsia="Arial"/>
          <w:rtl/>
        </w:rPr>
        <w:t xml:space="preserve">" </w:t>
      </w:r>
      <w:r w:rsidRPr="00485CE6">
        <w:rPr>
          <w:rFonts w:eastAsia="Arial" w:hint="eastAsia"/>
          <w:rtl/>
        </w:rPr>
        <w:t>ו</w:t>
      </w:r>
      <w:r w:rsidRPr="00485CE6">
        <w:rPr>
          <w:rFonts w:eastAsia="Arial"/>
          <w:rtl/>
        </w:rPr>
        <w:t>/או "</w:t>
      </w:r>
      <w:r w:rsidRPr="00485CE6">
        <w:rPr>
          <w:rFonts w:eastAsia="Arial" w:hint="eastAsia"/>
          <w:b/>
          <w:bCs/>
          <w:rtl/>
        </w:rPr>
        <w:t>הספק</w:t>
      </w:r>
      <w:r w:rsidRPr="00485CE6">
        <w:rPr>
          <w:rFonts w:eastAsia="Arial"/>
          <w:rtl/>
        </w:rPr>
        <w:t xml:space="preserve">"), </w:t>
      </w:r>
      <w:r w:rsidRPr="00485CE6">
        <w:rPr>
          <w:rFonts w:eastAsia="Arial" w:hint="eastAsia"/>
          <w:rtl/>
        </w:rPr>
        <w:t>וזאת</w:t>
      </w:r>
      <w:r w:rsidRPr="00485CE6">
        <w:rPr>
          <w:rFonts w:eastAsia="Arial"/>
          <w:rtl/>
        </w:rPr>
        <w:t xml:space="preserve"> </w:t>
      </w:r>
      <w:r w:rsidRPr="00485CE6">
        <w:rPr>
          <w:rFonts w:eastAsia="Arial" w:hint="eastAsia"/>
          <w:rtl/>
        </w:rPr>
        <w:t>לשם</w:t>
      </w:r>
      <w:r w:rsidRPr="00485CE6">
        <w:rPr>
          <w:rFonts w:eastAsia="Arial"/>
          <w:rtl/>
        </w:rPr>
        <w:t xml:space="preserve"> </w:t>
      </w:r>
      <w:r w:rsidRPr="00485CE6">
        <w:rPr>
          <w:rFonts w:eastAsia="Arial" w:hint="eastAsia"/>
          <w:rtl/>
        </w:rPr>
        <w:t>מתן</w:t>
      </w:r>
      <w:r w:rsidRPr="00485CE6">
        <w:rPr>
          <w:rFonts w:eastAsia="Arial"/>
          <w:rtl/>
        </w:rPr>
        <w:t xml:space="preserve"> </w:t>
      </w:r>
      <w:r w:rsidRPr="00485CE6">
        <w:rPr>
          <w:rFonts w:eastAsia="Arial" w:hint="eastAsia"/>
          <w:rtl/>
        </w:rPr>
        <w:t>ייעוץ</w:t>
      </w:r>
      <w:r w:rsidRPr="00485CE6">
        <w:rPr>
          <w:rFonts w:eastAsia="Arial"/>
          <w:rtl/>
        </w:rPr>
        <w:t xml:space="preserve"> </w:t>
      </w:r>
      <w:r w:rsidRPr="00485CE6">
        <w:rPr>
          <w:rFonts w:eastAsia="Arial" w:hint="eastAsia"/>
          <w:rtl/>
        </w:rPr>
        <w:t>לעובדי</w:t>
      </w:r>
      <w:r w:rsidRPr="00485CE6">
        <w:rPr>
          <w:rFonts w:eastAsia="Arial"/>
          <w:rtl/>
        </w:rPr>
        <w:t xml:space="preserve"> </w:t>
      </w:r>
      <w:r w:rsidRPr="00485CE6">
        <w:rPr>
          <w:rFonts w:eastAsia="Arial" w:hint="eastAsia"/>
          <w:rtl/>
        </w:rPr>
        <w:t>אגף</w:t>
      </w:r>
      <w:r w:rsidRPr="00485CE6">
        <w:rPr>
          <w:rFonts w:eastAsia="Arial"/>
          <w:rtl/>
        </w:rPr>
        <w:t xml:space="preserve"> </w:t>
      </w:r>
      <w:r w:rsidRPr="00485CE6">
        <w:rPr>
          <w:rFonts w:eastAsia="Arial" w:hint="eastAsia"/>
          <w:rtl/>
        </w:rPr>
        <w:t>המתקנים</w:t>
      </w:r>
      <w:r w:rsidRPr="00485CE6">
        <w:rPr>
          <w:rFonts w:eastAsia="Arial"/>
          <w:rtl/>
        </w:rPr>
        <w:t xml:space="preserve"> </w:t>
      </w:r>
      <w:proofErr w:type="spellStart"/>
      <w:r w:rsidRPr="00485CE6">
        <w:rPr>
          <w:rFonts w:eastAsia="Arial" w:hint="eastAsia"/>
          <w:rtl/>
        </w:rPr>
        <w:t>במינהל</w:t>
      </w:r>
      <w:proofErr w:type="spellEnd"/>
      <w:r w:rsidRPr="00485CE6">
        <w:rPr>
          <w:rFonts w:eastAsia="Arial"/>
          <w:rtl/>
        </w:rPr>
        <w:t xml:space="preserve"> </w:t>
      </w:r>
      <w:r w:rsidRPr="00485CE6">
        <w:rPr>
          <w:rFonts w:eastAsia="Arial" w:hint="eastAsia"/>
          <w:rtl/>
        </w:rPr>
        <w:t>הספורט</w:t>
      </w:r>
      <w:r w:rsidRPr="00485CE6">
        <w:rPr>
          <w:rFonts w:eastAsia="Arial"/>
          <w:rtl/>
        </w:rPr>
        <w:t xml:space="preserve">, </w:t>
      </w:r>
      <w:r w:rsidRPr="00485CE6">
        <w:rPr>
          <w:rFonts w:eastAsia="Arial" w:hint="eastAsia"/>
          <w:rtl/>
        </w:rPr>
        <w:t>שיכלול</w:t>
      </w:r>
      <w:r w:rsidRPr="00485CE6">
        <w:rPr>
          <w:rFonts w:eastAsia="Arial"/>
          <w:rtl/>
        </w:rPr>
        <w:t xml:space="preserve"> </w:t>
      </w:r>
      <w:r w:rsidRPr="00485CE6">
        <w:rPr>
          <w:rFonts w:eastAsia="Arial" w:hint="eastAsia"/>
          <w:rtl/>
        </w:rPr>
        <w:t>בין</w:t>
      </w:r>
      <w:r w:rsidRPr="00485CE6">
        <w:rPr>
          <w:rFonts w:eastAsia="Arial"/>
          <w:rtl/>
        </w:rPr>
        <w:t xml:space="preserve"> </w:t>
      </w:r>
      <w:r w:rsidRPr="00485CE6">
        <w:rPr>
          <w:rFonts w:eastAsia="Arial" w:hint="eastAsia"/>
          <w:rtl/>
        </w:rPr>
        <w:t>היתר</w:t>
      </w:r>
      <w:r w:rsidRPr="00485CE6">
        <w:rPr>
          <w:rFonts w:eastAsia="Arial"/>
          <w:rtl/>
        </w:rPr>
        <w:t xml:space="preserve"> </w:t>
      </w:r>
      <w:r w:rsidRPr="00485CE6">
        <w:rPr>
          <w:rFonts w:eastAsia="Arial" w:hint="eastAsia"/>
          <w:rtl/>
        </w:rPr>
        <w:t>הכנה</w:t>
      </w:r>
      <w:r w:rsidRPr="00485CE6">
        <w:rPr>
          <w:rFonts w:eastAsia="Arial"/>
          <w:rtl/>
        </w:rPr>
        <w:t xml:space="preserve"> </w:t>
      </w:r>
      <w:r w:rsidRPr="00485CE6">
        <w:rPr>
          <w:rFonts w:eastAsia="Arial" w:hint="eastAsia"/>
          <w:rtl/>
        </w:rPr>
        <w:t>ועריכה</w:t>
      </w:r>
      <w:r w:rsidRPr="00485CE6">
        <w:rPr>
          <w:rFonts w:eastAsia="Arial"/>
          <w:rtl/>
        </w:rPr>
        <w:t xml:space="preserve"> </w:t>
      </w:r>
      <w:r w:rsidRPr="00485CE6">
        <w:rPr>
          <w:rFonts w:eastAsia="Arial" w:hint="eastAsia"/>
          <w:rtl/>
        </w:rPr>
        <w:t>של</w:t>
      </w:r>
      <w:r w:rsidRPr="00485CE6">
        <w:rPr>
          <w:rFonts w:eastAsia="Arial"/>
          <w:rtl/>
        </w:rPr>
        <w:t xml:space="preserve"> </w:t>
      </w:r>
      <w:r w:rsidRPr="00485CE6">
        <w:rPr>
          <w:rFonts w:eastAsia="Arial" w:hint="eastAsia"/>
          <w:rtl/>
        </w:rPr>
        <w:t>תיקי</w:t>
      </w:r>
      <w:r w:rsidRPr="00485CE6">
        <w:rPr>
          <w:rFonts w:eastAsia="Arial"/>
          <w:rtl/>
        </w:rPr>
        <w:t xml:space="preserve"> </w:t>
      </w:r>
      <w:r w:rsidRPr="00485CE6">
        <w:rPr>
          <w:rFonts w:eastAsia="Arial" w:hint="eastAsia"/>
          <w:rtl/>
        </w:rPr>
        <w:t>מוצר</w:t>
      </w:r>
      <w:r w:rsidRPr="00485CE6">
        <w:rPr>
          <w:rFonts w:eastAsia="Arial"/>
          <w:rtl/>
        </w:rPr>
        <w:t xml:space="preserve"> </w:t>
      </w:r>
      <w:r w:rsidRPr="00485CE6">
        <w:rPr>
          <w:rFonts w:eastAsia="Arial" w:hint="eastAsia"/>
          <w:rtl/>
        </w:rPr>
        <w:t>ומפרטים</w:t>
      </w:r>
      <w:r w:rsidRPr="00485CE6">
        <w:rPr>
          <w:rFonts w:eastAsia="Arial"/>
          <w:rtl/>
        </w:rPr>
        <w:t xml:space="preserve"> </w:t>
      </w:r>
      <w:r w:rsidRPr="00485CE6">
        <w:rPr>
          <w:rFonts w:eastAsia="Arial" w:hint="eastAsia"/>
          <w:rtl/>
        </w:rPr>
        <w:t>טכניים</w:t>
      </w:r>
      <w:r w:rsidRPr="00485CE6">
        <w:rPr>
          <w:rFonts w:eastAsia="Arial"/>
          <w:rtl/>
        </w:rPr>
        <w:t xml:space="preserve">, </w:t>
      </w:r>
      <w:r w:rsidRPr="00485CE6">
        <w:rPr>
          <w:rFonts w:eastAsia="Arial" w:hint="eastAsia"/>
          <w:rtl/>
        </w:rPr>
        <w:t>עריכת</w:t>
      </w:r>
      <w:r w:rsidRPr="00485CE6">
        <w:rPr>
          <w:rFonts w:eastAsia="Arial"/>
          <w:rtl/>
        </w:rPr>
        <w:t xml:space="preserve"> </w:t>
      </w:r>
      <w:r w:rsidRPr="00485CE6">
        <w:rPr>
          <w:rFonts w:eastAsia="Arial" w:hint="eastAsia"/>
          <w:rtl/>
        </w:rPr>
        <w:t>בקרה</w:t>
      </w:r>
      <w:r w:rsidRPr="00485CE6">
        <w:rPr>
          <w:rFonts w:eastAsia="Arial"/>
          <w:rtl/>
        </w:rPr>
        <w:t xml:space="preserve"> </w:t>
      </w:r>
      <w:r w:rsidRPr="00485CE6">
        <w:rPr>
          <w:rFonts w:eastAsia="Arial" w:hint="eastAsia"/>
          <w:rtl/>
        </w:rPr>
        <w:t>מקצועית</w:t>
      </w:r>
      <w:r w:rsidRPr="00485CE6">
        <w:rPr>
          <w:rFonts w:eastAsia="Arial"/>
          <w:rtl/>
        </w:rPr>
        <w:t xml:space="preserve"> </w:t>
      </w:r>
      <w:r w:rsidRPr="00485CE6">
        <w:rPr>
          <w:rFonts w:eastAsia="Arial" w:hint="eastAsia"/>
          <w:rtl/>
        </w:rPr>
        <w:t>והנדסית</w:t>
      </w:r>
      <w:r w:rsidRPr="00485CE6">
        <w:rPr>
          <w:rFonts w:eastAsia="Arial"/>
          <w:rtl/>
        </w:rPr>
        <w:t xml:space="preserve"> </w:t>
      </w:r>
      <w:r w:rsidRPr="00485CE6">
        <w:rPr>
          <w:rFonts w:eastAsia="Arial" w:hint="eastAsia"/>
          <w:rtl/>
        </w:rPr>
        <w:t>על</w:t>
      </w:r>
      <w:r w:rsidRPr="00485CE6">
        <w:rPr>
          <w:rFonts w:eastAsia="Arial"/>
          <w:rtl/>
        </w:rPr>
        <w:t xml:space="preserve"> </w:t>
      </w:r>
      <w:r w:rsidRPr="00485CE6">
        <w:rPr>
          <w:rFonts w:eastAsia="Arial" w:hint="eastAsia"/>
          <w:rtl/>
        </w:rPr>
        <w:t>הקמתם</w:t>
      </w:r>
      <w:r w:rsidRPr="00485CE6">
        <w:rPr>
          <w:rFonts w:eastAsia="Arial"/>
          <w:rtl/>
        </w:rPr>
        <w:t xml:space="preserve"> </w:t>
      </w:r>
      <w:r w:rsidRPr="00485CE6">
        <w:rPr>
          <w:rFonts w:eastAsia="Arial" w:hint="eastAsia"/>
          <w:rtl/>
        </w:rPr>
        <w:t>של</w:t>
      </w:r>
      <w:r w:rsidRPr="00485CE6">
        <w:rPr>
          <w:rFonts w:eastAsia="Arial"/>
          <w:rtl/>
        </w:rPr>
        <w:t xml:space="preserve"> </w:t>
      </w:r>
      <w:r w:rsidRPr="00485CE6">
        <w:rPr>
          <w:rFonts w:eastAsia="Arial" w:hint="eastAsia"/>
          <w:rtl/>
        </w:rPr>
        <w:t>מתקני</w:t>
      </w:r>
      <w:r w:rsidRPr="00485CE6">
        <w:rPr>
          <w:rFonts w:eastAsia="Arial"/>
          <w:rtl/>
        </w:rPr>
        <w:t xml:space="preserve"> </w:t>
      </w:r>
      <w:r w:rsidRPr="00485CE6">
        <w:rPr>
          <w:rFonts w:eastAsia="Arial" w:hint="eastAsia"/>
          <w:rtl/>
        </w:rPr>
        <w:t>הספורט</w:t>
      </w:r>
      <w:r w:rsidRPr="00485CE6">
        <w:rPr>
          <w:rFonts w:eastAsia="Arial"/>
          <w:rtl/>
        </w:rPr>
        <w:t xml:space="preserve"> </w:t>
      </w:r>
      <w:r w:rsidRPr="00485CE6">
        <w:rPr>
          <w:rFonts w:eastAsia="Arial" w:hint="eastAsia"/>
          <w:rtl/>
        </w:rPr>
        <w:t>המוקמים</w:t>
      </w:r>
      <w:r w:rsidRPr="00485CE6">
        <w:rPr>
          <w:rFonts w:eastAsia="Arial"/>
          <w:rtl/>
        </w:rPr>
        <w:t xml:space="preserve"> </w:t>
      </w:r>
      <w:r w:rsidRPr="00485CE6">
        <w:rPr>
          <w:rFonts w:eastAsia="Arial" w:hint="eastAsia"/>
          <w:rtl/>
        </w:rPr>
        <w:t>והבטחת</w:t>
      </w:r>
      <w:r w:rsidRPr="00485CE6">
        <w:rPr>
          <w:rFonts w:eastAsia="Arial"/>
          <w:rtl/>
        </w:rPr>
        <w:t xml:space="preserve"> </w:t>
      </w:r>
      <w:r w:rsidRPr="00485CE6">
        <w:rPr>
          <w:rFonts w:eastAsia="Arial" w:hint="eastAsia"/>
          <w:rtl/>
        </w:rPr>
        <w:t>עמידתם</w:t>
      </w:r>
      <w:r w:rsidRPr="00485CE6">
        <w:rPr>
          <w:rFonts w:eastAsia="Arial"/>
          <w:rtl/>
        </w:rPr>
        <w:t xml:space="preserve"> </w:t>
      </w:r>
      <w:r w:rsidRPr="00485CE6">
        <w:rPr>
          <w:rFonts w:eastAsia="Arial" w:hint="eastAsia"/>
          <w:rtl/>
        </w:rPr>
        <w:t>בדרישות</w:t>
      </w:r>
      <w:r w:rsidRPr="00485CE6">
        <w:rPr>
          <w:rFonts w:eastAsia="Arial"/>
          <w:rtl/>
        </w:rPr>
        <w:t xml:space="preserve"> </w:t>
      </w:r>
      <w:r w:rsidRPr="00485CE6">
        <w:rPr>
          <w:rFonts w:eastAsia="Arial" w:hint="eastAsia"/>
          <w:rtl/>
        </w:rPr>
        <w:t>המקדימות</w:t>
      </w:r>
      <w:r w:rsidRPr="00485CE6">
        <w:rPr>
          <w:rFonts w:eastAsia="Arial"/>
          <w:rtl/>
        </w:rPr>
        <w:t xml:space="preserve"> </w:t>
      </w:r>
      <w:r w:rsidRPr="00485CE6">
        <w:rPr>
          <w:rFonts w:eastAsia="Arial" w:hint="eastAsia"/>
          <w:rtl/>
        </w:rPr>
        <w:t>לרבות</w:t>
      </w:r>
      <w:r w:rsidRPr="00485CE6">
        <w:rPr>
          <w:rFonts w:eastAsia="Arial"/>
          <w:rtl/>
        </w:rPr>
        <w:t xml:space="preserve"> </w:t>
      </w:r>
      <w:r w:rsidRPr="00485CE6">
        <w:rPr>
          <w:rFonts w:eastAsia="Arial" w:hint="eastAsia"/>
          <w:rtl/>
        </w:rPr>
        <w:t>באישור</w:t>
      </w:r>
      <w:r w:rsidRPr="00485CE6">
        <w:rPr>
          <w:rFonts w:eastAsia="Arial"/>
          <w:rtl/>
        </w:rPr>
        <w:t xml:space="preserve"> </w:t>
      </w:r>
      <w:proofErr w:type="spellStart"/>
      <w:r w:rsidRPr="00485CE6">
        <w:rPr>
          <w:rFonts w:eastAsia="Arial" w:hint="eastAsia"/>
          <w:rtl/>
        </w:rPr>
        <w:t>תכניות</w:t>
      </w:r>
      <w:proofErr w:type="spellEnd"/>
      <w:r w:rsidRPr="00485CE6">
        <w:rPr>
          <w:rFonts w:eastAsia="Arial"/>
          <w:rtl/>
        </w:rPr>
        <w:t xml:space="preserve"> </w:t>
      </w:r>
      <w:r w:rsidRPr="00485CE6">
        <w:rPr>
          <w:rFonts w:eastAsia="Arial" w:hint="eastAsia"/>
          <w:rtl/>
        </w:rPr>
        <w:t>של</w:t>
      </w:r>
      <w:r w:rsidRPr="00485CE6">
        <w:rPr>
          <w:rFonts w:eastAsia="Arial"/>
          <w:rtl/>
        </w:rPr>
        <w:t xml:space="preserve"> </w:t>
      </w:r>
      <w:r w:rsidRPr="00485CE6">
        <w:rPr>
          <w:rFonts w:eastAsia="Arial" w:hint="eastAsia"/>
          <w:rtl/>
        </w:rPr>
        <w:t>הרשויות</w:t>
      </w:r>
      <w:r w:rsidRPr="00485CE6">
        <w:rPr>
          <w:rFonts w:eastAsia="Arial"/>
          <w:rtl/>
        </w:rPr>
        <w:t xml:space="preserve"> </w:t>
      </w:r>
      <w:r w:rsidRPr="00485CE6">
        <w:rPr>
          <w:rFonts w:eastAsia="Arial" w:hint="eastAsia"/>
          <w:rtl/>
        </w:rPr>
        <w:t>המקומיות</w:t>
      </w:r>
      <w:r w:rsidRPr="00485CE6">
        <w:rPr>
          <w:rFonts w:eastAsia="Arial"/>
          <w:rtl/>
        </w:rPr>
        <w:t xml:space="preserve"> </w:t>
      </w:r>
      <w:r w:rsidRPr="00485CE6">
        <w:rPr>
          <w:rFonts w:eastAsia="Arial" w:hint="eastAsia"/>
          <w:rtl/>
        </w:rPr>
        <w:t>והתאמתן</w:t>
      </w:r>
      <w:r w:rsidRPr="00485CE6">
        <w:rPr>
          <w:rFonts w:eastAsia="Arial"/>
          <w:rtl/>
        </w:rPr>
        <w:t xml:space="preserve"> </w:t>
      </w:r>
      <w:r w:rsidRPr="00485CE6">
        <w:rPr>
          <w:rFonts w:eastAsia="Arial" w:hint="eastAsia"/>
          <w:rtl/>
        </w:rPr>
        <w:t>לתיק</w:t>
      </w:r>
      <w:r w:rsidRPr="00485CE6">
        <w:rPr>
          <w:rFonts w:eastAsia="Arial"/>
          <w:rtl/>
        </w:rPr>
        <w:t xml:space="preserve"> </w:t>
      </w:r>
      <w:r w:rsidRPr="00485CE6">
        <w:rPr>
          <w:rFonts w:eastAsia="Arial" w:hint="eastAsia"/>
          <w:rtl/>
        </w:rPr>
        <w:t>מוצר</w:t>
      </w:r>
      <w:r w:rsidRPr="00485CE6">
        <w:rPr>
          <w:rFonts w:eastAsia="Arial"/>
          <w:rtl/>
        </w:rPr>
        <w:t xml:space="preserve"> </w:t>
      </w:r>
      <w:r w:rsidRPr="00485CE6">
        <w:rPr>
          <w:rFonts w:eastAsia="Arial" w:hint="eastAsia"/>
          <w:rtl/>
        </w:rPr>
        <w:t>טרם</w:t>
      </w:r>
      <w:r w:rsidRPr="00485CE6">
        <w:rPr>
          <w:rFonts w:eastAsia="Arial"/>
          <w:rtl/>
        </w:rPr>
        <w:t xml:space="preserve"> </w:t>
      </w:r>
      <w:r w:rsidRPr="00485CE6">
        <w:rPr>
          <w:rFonts w:eastAsia="Arial" w:hint="eastAsia"/>
          <w:rtl/>
        </w:rPr>
        <w:t>הגשתן</w:t>
      </w:r>
      <w:r w:rsidRPr="00485CE6">
        <w:rPr>
          <w:rFonts w:eastAsia="Arial"/>
          <w:rtl/>
        </w:rPr>
        <w:t xml:space="preserve"> </w:t>
      </w:r>
      <w:r w:rsidRPr="00485CE6">
        <w:rPr>
          <w:rFonts w:eastAsia="Arial" w:hint="eastAsia"/>
          <w:rtl/>
        </w:rPr>
        <w:t>להיתר</w:t>
      </w:r>
      <w:r w:rsidRPr="00485CE6">
        <w:rPr>
          <w:rFonts w:eastAsia="Arial"/>
          <w:rtl/>
        </w:rPr>
        <w:t xml:space="preserve">, </w:t>
      </w:r>
      <w:r w:rsidRPr="00485CE6">
        <w:rPr>
          <w:rFonts w:eastAsia="Arial" w:hint="eastAsia"/>
          <w:rtl/>
        </w:rPr>
        <w:t>אישור</w:t>
      </w:r>
      <w:r w:rsidRPr="00485CE6">
        <w:rPr>
          <w:rFonts w:eastAsia="Arial"/>
          <w:rtl/>
        </w:rPr>
        <w:t xml:space="preserve"> </w:t>
      </w:r>
      <w:r w:rsidRPr="00485CE6">
        <w:rPr>
          <w:rFonts w:eastAsia="Arial" w:hint="eastAsia"/>
          <w:rtl/>
        </w:rPr>
        <w:t>אבני</w:t>
      </w:r>
      <w:r w:rsidRPr="00485CE6">
        <w:rPr>
          <w:rFonts w:eastAsia="Arial"/>
          <w:rtl/>
        </w:rPr>
        <w:t xml:space="preserve"> </w:t>
      </w:r>
      <w:r w:rsidRPr="00485CE6">
        <w:rPr>
          <w:rFonts w:eastAsia="Arial" w:hint="eastAsia"/>
          <w:rtl/>
        </w:rPr>
        <w:t>דרך</w:t>
      </w:r>
      <w:r w:rsidRPr="00485CE6">
        <w:rPr>
          <w:rFonts w:eastAsia="Arial"/>
          <w:rtl/>
        </w:rPr>
        <w:t xml:space="preserve"> </w:t>
      </w:r>
      <w:r w:rsidRPr="00485CE6">
        <w:rPr>
          <w:rFonts w:eastAsia="Arial" w:hint="eastAsia"/>
          <w:rtl/>
        </w:rPr>
        <w:t>לטובת</w:t>
      </w:r>
      <w:r w:rsidRPr="00485CE6">
        <w:rPr>
          <w:rFonts w:eastAsia="Arial"/>
          <w:rtl/>
        </w:rPr>
        <w:t xml:space="preserve"> </w:t>
      </w:r>
      <w:r w:rsidRPr="00485CE6">
        <w:rPr>
          <w:rFonts w:eastAsia="Arial" w:hint="eastAsia"/>
          <w:rtl/>
        </w:rPr>
        <w:t>ביצוע</w:t>
      </w:r>
      <w:r w:rsidRPr="00485CE6">
        <w:rPr>
          <w:rFonts w:eastAsia="Arial"/>
          <w:rtl/>
        </w:rPr>
        <w:t xml:space="preserve"> </w:t>
      </w:r>
      <w:r w:rsidRPr="00485CE6">
        <w:rPr>
          <w:rFonts w:eastAsia="Arial" w:hint="eastAsia"/>
          <w:rtl/>
        </w:rPr>
        <w:t>תשלומים</w:t>
      </w:r>
      <w:r w:rsidRPr="00485CE6">
        <w:rPr>
          <w:rFonts w:eastAsia="Arial"/>
          <w:rtl/>
        </w:rPr>
        <w:t xml:space="preserve">, </w:t>
      </w:r>
      <w:r w:rsidRPr="00485CE6">
        <w:rPr>
          <w:rFonts w:eastAsia="Arial" w:hint="eastAsia"/>
          <w:rtl/>
        </w:rPr>
        <w:t>פיקוח</w:t>
      </w:r>
      <w:r w:rsidRPr="00485CE6">
        <w:rPr>
          <w:rFonts w:eastAsia="Arial"/>
          <w:rtl/>
        </w:rPr>
        <w:t xml:space="preserve"> </w:t>
      </w:r>
      <w:r w:rsidRPr="00485CE6">
        <w:rPr>
          <w:rFonts w:eastAsia="Arial" w:hint="eastAsia"/>
          <w:rtl/>
        </w:rPr>
        <w:t>ובקרה</w:t>
      </w:r>
      <w:r w:rsidRPr="00485CE6">
        <w:rPr>
          <w:rFonts w:eastAsia="Arial"/>
          <w:rtl/>
        </w:rPr>
        <w:t xml:space="preserve"> </w:t>
      </w:r>
      <w:r w:rsidRPr="00485CE6">
        <w:rPr>
          <w:rFonts w:eastAsia="Arial" w:hint="eastAsia"/>
          <w:rtl/>
        </w:rPr>
        <w:t>על</w:t>
      </w:r>
      <w:r w:rsidRPr="00485CE6">
        <w:rPr>
          <w:rFonts w:eastAsia="Arial"/>
          <w:rtl/>
        </w:rPr>
        <w:t xml:space="preserve"> </w:t>
      </w:r>
      <w:r w:rsidRPr="00485CE6">
        <w:rPr>
          <w:rFonts w:eastAsia="Arial" w:hint="eastAsia"/>
          <w:rtl/>
        </w:rPr>
        <w:t>ביצוע</w:t>
      </w:r>
      <w:r w:rsidRPr="00485CE6">
        <w:rPr>
          <w:rFonts w:eastAsia="Arial"/>
          <w:rtl/>
        </w:rPr>
        <w:t xml:space="preserve"> </w:t>
      </w:r>
      <w:r w:rsidRPr="00485CE6">
        <w:rPr>
          <w:rFonts w:eastAsia="Arial" w:hint="eastAsia"/>
          <w:rtl/>
        </w:rPr>
        <w:t>המתקנים</w:t>
      </w:r>
      <w:r w:rsidRPr="00485CE6">
        <w:rPr>
          <w:rFonts w:eastAsia="Arial"/>
          <w:rtl/>
        </w:rPr>
        <w:t xml:space="preserve"> </w:t>
      </w:r>
      <w:r w:rsidRPr="00485CE6">
        <w:rPr>
          <w:rFonts w:eastAsia="Arial" w:hint="eastAsia"/>
          <w:rtl/>
        </w:rPr>
        <w:t>בהתאם</w:t>
      </w:r>
      <w:r w:rsidRPr="00485CE6">
        <w:rPr>
          <w:rFonts w:eastAsia="Arial"/>
          <w:rtl/>
        </w:rPr>
        <w:t xml:space="preserve"> </w:t>
      </w:r>
      <w:r w:rsidRPr="00485CE6">
        <w:rPr>
          <w:rFonts w:eastAsia="Arial" w:hint="eastAsia"/>
          <w:rtl/>
        </w:rPr>
        <w:t>לתיקי</w:t>
      </w:r>
      <w:r w:rsidRPr="00485CE6">
        <w:rPr>
          <w:rFonts w:eastAsia="Arial"/>
          <w:rtl/>
        </w:rPr>
        <w:t xml:space="preserve"> </w:t>
      </w:r>
      <w:r w:rsidRPr="00485CE6">
        <w:rPr>
          <w:rFonts w:eastAsia="Arial" w:hint="eastAsia"/>
          <w:rtl/>
        </w:rPr>
        <w:t>המוצר</w:t>
      </w:r>
      <w:r w:rsidRPr="00485CE6">
        <w:rPr>
          <w:rFonts w:eastAsia="Arial"/>
          <w:rtl/>
        </w:rPr>
        <w:t xml:space="preserve"> </w:t>
      </w:r>
      <w:r w:rsidRPr="00485CE6">
        <w:rPr>
          <w:rFonts w:eastAsia="Arial" w:hint="eastAsia"/>
          <w:rtl/>
        </w:rPr>
        <w:t>והמפרטים</w:t>
      </w:r>
      <w:r w:rsidRPr="00485CE6">
        <w:rPr>
          <w:rFonts w:eastAsia="Arial"/>
          <w:rtl/>
        </w:rPr>
        <w:t xml:space="preserve"> </w:t>
      </w:r>
      <w:r w:rsidRPr="00485CE6">
        <w:rPr>
          <w:rFonts w:eastAsia="Arial" w:hint="eastAsia"/>
          <w:rtl/>
        </w:rPr>
        <w:t>הטכניים</w:t>
      </w:r>
      <w:r w:rsidRPr="00485CE6">
        <w:rPr>
          <w:rFonts w:eastAsia="Arial"/>
          <w:rtl/>
        </w:rPr>
        <w:t xml:space="preserve"> </w:t>
      </w:r>
      <w:r w:rsidRPr="00485CE6">
        <w:rPr>
          <w:rFonts w:eastAsia="Arial" w:hint="eastAsia"/>
          <w:rtl/>
        </w:rPr>
        <w:t>ועמידה</w:t>
      </w:r>
      <w:r w:rsidRPr="00485CE6">
        <w:rPr>
          <w:rFonts w:eastAsia="Arial"/>
          <w:rtl/>
        </w:rPr>
        <w:t xml:space="preserve"> </w:t>
      </w:r>
      <w:r w:rsidRPr="00485CE6">
        <w:rPr>
          <w:rFonts w:eastAsia="Arial" w:hint="eastAsia"/>
          <w:rtl/>
        </w:rPr>
        <w:t>בדרישות</w:t>
      </w:r>
      <w:r w:rsidRPr="00485CE6">
        <w:rPr>
          <w:rFonts w:eastAsia="Arial"/>
          <w:rtl/>
        </w:rPr>
        <w:t xml:space="preserve"> </w:t>
      </w:r>
      <w:r w:rsidRPr="00485CE6">
        <w:rPr>
          <w:rFonts w:eastAsia="Arial" w:hint="eastAsia"/>
          <w:rtl/>
        </w:rPr>
        <w:t>חוק</w:t>
      </w:r>
      <w:r w:rsidRPr="00485CE6">
        <w:rPr>
          <w:rFonts w:eastAsia="Arial"/>
          <w:rtl/>
        </w:rPr>
        <w:t xml:space="preserve"> </w:t>
      </w:r>
      <w:r w:rsidRPr="00485CE6">
        <w:rPr>
          <w:rFonts w:eastAsia="Arial" w:hint="eastAsia"/>
          <w:rtl/>
        </w:rPr>
        <w:t>התכנון</w:t>
      </w:r>
      <w:r w:rsidRPr="00485CE6">
        <w:rPr>
          <w:rFonts w:eastAsia="Arial"/>
          <w:rtl/>
        </w:rPr>
        <w:t xml:space="preserve"> </w:t>
      </w:r>
      <w:r w:rsidRPr="00485CE6">
        <w:rPr>
          <w:rFonts w:eastAsia="Arial" w:hint="eastAsia"/>
          <w:rtl/>
        </w:rPr>
        <w:t>והבניה</w:t>
      </w:r>
      <w:r w:rsidRPr="00485CE6">
        <w:rPr>
          <w:rStyle w:val="msoIns0"/>
          <w:rFonts w:eastAsia="Arial"/>
          <w:rtl/>
        </w:rPr>
        <w:t>,</w:t>
      </w:r>
      <w:r w:rsidRPr="00485CE6">
        <w:rPr>
          <w:rFonts w:eastAsia="Arial"/>
          <w:rtl/>
        </w:rPr>
        <w:t xml:space="preserve"> בדיקת תיקים ומסמכים לאישור בקשות תמיכה, ככל </w:t>
      </w:r>
      <w:proofErr w:type="spellStart"/>
      <w:r w:rsidRPr="00485CE6">
        <w:rPr>
          <w:rFonts w:eastAsia="Arial"/>
          <w:rtl/>
        </w:rPr>
        <w:t>שידרש</w:t>
      </w:r>
      <w:proofErr w:type="spellEnd"/>
      <w:r w:rsidRPr="00485CE6">
        <w:rPr>
          <w:rFonts w:eastAsia="Arial"/>
          <w:rtl/>
        </w:rPr>
        <w:t>, התקשרות עם גופי הנדסה בינלאומיים לצורך קבלת יעוץ מומחיות נקודתית בליווי מתקנים בעלי תקן בינלאומי/אולימפי או הישגי, הכל על פי התנאים המפורטים במסמכי מכרז זה לרבות הנספחים המצורפים לו והמהווים חלק בלתי נפרד ממנו. כלל השירותים הנדרשים לביצוע ע"י המציע הזוכה מפורטים בהרחבה בנספח א' – מסמך הגדרת השירותים.</w:t>
      </w:r>
    </w:p>
    <w:p w14:paraId="02DD1EA8" w14:textId="354A40DC" w:rsidR="00AB44ED" w:rsidRDefault="00AB44ED" w:rsidP="009A51A6">
      <w:pPr>
        <w:pStyle w:val="2-0"/>
        <w:ind w:left="909" w:hanging="567"/>
      </w:pPr>
      <w:bookmarkStart w:id="16" w:name="_Toc53331327"/>
      <w:bookmarkEnd w:id="15"/>
      <w:r>
        <w:rPr>
          <w:rFonts w:hint="cs"/>
          <w:rtl/>
        </w:rPr>
        <w:t>המכרז מחולק ל-2 סלי שירותים:</w:t>
      </w:r>
    </w:p>
    <w:p w14:paraId="3DE31609" w14:textId="76B368F3" w:rsidR="00AB44ED" w:rsidRDefault="00AB44ED" w:rsidP="00AB44ED">
      <w:pPr>
        <w:pStyle w:val="3-"/>
        <w:ind w:left="1617" w:hanging="627"/>
      </w:pPr>
      <w:r w:rsidRPr="009A51A6">
        <w:rPr>
          <w:rFonts w:hint="cs"/>
          <w:b/>
          <w:bCs/>
          <w:u w:val="single"/>
          <w:rtl/>
        </w:rPr>
        <w:t>סל א'</w:t>
      </w:r>
      <w:r>
        <w:rPr>
          <w:rFonts w:hint="cs"/>
          <w:rtl/>
        </w:rPr>
        <w:t>:</w:t>
      </w:r>
    </w:p>
    <w:p w14:paraId="5BCE2331" w14:textId="4D6C858F" w:rsidR="00AB44ED" w:rsidRDefault="00AB44ED" w:rsidP="009A51A6">
      <w:pPr>
        <w:pStyle w:val="3-"/>
        <w:numPr>
          <w:ilvl w:val="0"/>
          <w:numId w:val="0"/>
        </w:numPr>
        <w:ind w:left="1617"/>
      </w:pPr>
      <w:r>
        <w:rPr>
          <w:rFonts w:hint="cs"/>
          <w:rtl/>
        </w:rPr>
        <w:t>הכנה ועדכון של תיקי מוצר, הכנה ועדכון של מפרטים טכניים, בדיקות הנדסיות של קולות קוראים, בדיקת בקשות לתמיכה בהיבט ההנדסי, בדיקה ואישור השלבים השונים במסגרת קול קורא תכנון / היתר בניה, מתן ייעוץ לגופים נתמכים בשלב התכנון ועד למתן אישור לתחילת ביצוע, אישור ביצוע אבן דרך (עם / ללא בקרה בשטח</w:t>
      </w:r>
      <w:r w:rsidR="00063FB5">
        <w:rPr>
          <w:rFonts w:hint="cs"/>
          <w:rtl/>
        </w:rPr>
        <w:t>)</w:t>
      </w:r>
      <w:r>
        <w:rPr>
          <w:rFonts w:hint="cs"/>
          <w:rtl/>
        </w:rPr>
        <w:t>.</w:t>
      </w:r>
    </w:p>
    <w:p w14:paraId="59934435" w14:textId="02C1BD52" w:rsidR="00AB44ED" w:rsidRDefault="00AB44ED" w:rsidP="00AB44ED">
      <w:pPr>
        <w:pStyle w:val="3-"/>
        <w:ind w:left="1617" w:hanging="627"/>
      </w:pPr>
      <w:r w:rsidRPr="009A51A6">
        <w:rPr>
          <w:rFonts w:hint="cs"/>
          <w:b/>
          <w:bCs/>
          <w:u w:val="single"/>
          <w:rtl/>
        </w:rPr>
        <w:t>סל ב'</w:t>
      </w:r>
      <w:r>
        <w:rPr>
          <w:rFonts w:hint="cs"/>
          <w:rtl/>
        </w:rPr>
        <w:t>:</w:t>
      </w:r>
    </w:p>
    <w:p w14:paraId="5D88B7A6" w14:textId="6CB1F2A7" w:rsidR="00AB44ED" w:rsidRPr="00CD221B" w:rsidRDefault="00AB44ED" w:rsidP="009A51A6">
      <w:pPr>
        <w:pStyle w:val="3-"/>
        <w:numPr>
          <w:ilvl w:val="0"/>
          <w:numId w:val="0"/>
        </w:numPr>
        <w:ind w:left="1617"/>
        <w:rPr>
          <w:rtl/>
        </w:rPr>
      </w:pPr>
      <w:r>
        <w:rPr>
          <w:rFonts w:hint="cs"/>
          <w:rtl/>
        </w:rPr>
        <w:t>מתן שירותי ייעוץ הנדסי, ובכלל זה השתתפות בפגישות עבודה ודיונים משפטיים.</w:t>
      </w:r>
    </w:p>
    <w:p w14:paraId="4EFAE0F5" w14:textId="19F5EF2A" w:rsidR="00AB44ED" w:rsidRPr="009A51A6" w:rsidRDefault="00AB44ED" w:rsidP="009A51A6">
      <w:pPr>
        <w:pStyle w:val="2-0"/>
        <w:ind w:left="909" w:hanging="567"/>
        <w:rPr>
          <w:b/>
          <w:bCs/>
          <w:rtl/>
        </w:rPr>
      </w:pPr>
      <w:r w:rsidRPr="009A51A6">
        <w:rPr>
          <w:b/>
          <w:bCs/>
          <w:rtl/>
        </w:rPr>
        <w:t xml:space="preserve">על המציע להגיש הצעה </w:t>
      </w:r>
      <w:r w:rsidR="00063FB5">
        <w:rPr>
          <w:rFonts w:hint="cs"/>
          <w:b/>
          <w:bCs/>
          <w:rtl/>
        </w:rPr>
        <w:t>לשני</w:t>
      </w:r>
      <w:r w:rsidR="004628F4" w:rsidRPr="009A51A6">
        <w:rPr>
          <w:b/>
          <w:bCs/>
          <w:rtl/>
        </w:rPr>
        <w:t xml:space="preserve"> </w:t>
      </w:r>
      <w:r w:rsidRPr="009A51A6">
        <w:rPr>
          <w:b/>
          <w:bCs/>
          <w:rtl/>
        </w:rPr>
        <w:t>הסלים</w:t>
      </w:r>
      <w:r w:rsidR="00063FB5">
        <w:rPr>
          <w:rFonts w:hint="cs"/>
          <w:b/>
          <w:bCs/>
          <w:rtl/>
        </w:rPr>
        <w:t xml:space="preserve"> ולכל יחידות התמחור של כל סל</w:t>
      </w:r>
      <w:r w:rsidRPr="009A51A6">
        <w:rPr>
          <w:b/>
          <w:bCs/>
          <w:rtl/>
        </w:rPr>
        <w:t xml:space="preserve">. מציע שלא יגיש את הצעתו </w:t>
      </w:r>
      <w:r w:rsidR="00063FB5">
        <w:rPr>
          <w:rFonts w:hint="cs"/>
          <w:b/>
          <w:bCs/>
          <w:rtl/>
        </w:rPr>
        <w:t>בהתאם</w:t>
      </w:r>
      <w:r w:rsidRPr="009A51A6">
        <w:rPr>
          <w:b/>
          <w:bCs/>
          <w:rtl/>
        </w:rPr>
        <w:t xml:space="preserve"> ייפסל על הסף. </w:t>
      </w:r>
    </w:p>
    <w:p w14:paraId="3129AE69" w14:textId="01B6E363" w:rsidR="00777816" w:rsidRPr="00CD221B" w:rsidRDefault="00EA2482" w:rsidP="009A51A6">
      <w:pPr>
        <w:pStyle w:val="2-0"/>
        <w:ind w:left="909" w:hanging="567"/>
        <w:rPr>
          <w:rtl/>
        </w:rPr>
      </w:pPr>
      <w:r w:rsidRPr="00CD221B">
        <w:rPr>
          <w:rFonts w:hint="eastAsia"/>
          <w:rtl/>
        </w:rPr>
        <w:t>מסמכי</w:t>
      </w:r>
      <w:r w:rsidRPr="00CD221B">
        <w:rPr>
          <w:rtl/>
        </w:rPr>
        <w:t xml:space="preserve"> </w:t>
      </w:r>
      <w:r w:rsidRPr="00CD221B">
        <w:rPr>
          <w:rFonts w:hint="eastAsia"/>
          <w:rtl/>
        </w:rPr>
        <w:t>המכרז</w:t>
      </w:r>
      <w:r w:rsidRPr="00CD221B">
        <w:rPr>
          <w:rtl/>
        </w:rPr>
        <w:t xml:space="preserve"> </w:t>
      </w:r>
      <w:r w:rsidRPr="00CD221B">
        <w:rPr>
          <w:rFonts w:hint="eastAsia"/>
          <w:rtl/>
        </w:rPr>
        <w:t>מחולקים</w:t>
      </w:r>
      <w:r w:rsidRPr="00CD221B">
        <w:rPr>
          <w:rtl/>
        </w:rPr>
        <w:t xml:space="preserve"> </w:t>
      </w:r>
      <w:r w:rsidRPr="00CD221B">
        <w:rPr>
          <w:rFonts w:hint="eastAsia"/>
          <w:rtl/>
        </w:rPr>
        <w:t>לפרקים</w:t>
      </w:r>
      <w:r w:rsidRPr="00CD221B">
        <w:rPr>
          <w:rtl/>
        </w:rPr>
        <w:t xml:space="preserve">, </w:t>
      </w:r>
      <w:r w:rsidRPr="00CD221B">
        <w:rPr>
          <w:rFonts w:hint="eastAsia"/>
          <w:rtl/>
        </w:rPr>
        <w:t>כמפורט</w:t>
      </w:r>
      <w:r w:rsidRPr="00CD221B">
        <w:rPr>
          <w:rtl/>
        </w:rPr>
        <w:t xml:space="preserve"> </w:t>
      </w:r>
      <w:r w:rsidRPr="00CD221B">
        <w:rPr>
          <w:rFonts w:hint="eastAsia"/>
          <w:rtl/>
        </w:rPr>
        <w:t>להלן</w:t>
      </w:r>
      <w:r w:rsidRPr="00CD221B">
        <w:rPr>
          <w:rtl/>
        </w:rPr>
        <w:t>:</w:t>
      </w:r>
      <w:bookmarkEnd w:id="16"/>
      <w:r w:rsidRPr="00CD221B">
        <w:rPr>
          <w:rtl/>
        </w:rPr>
        <w:t xml:space="preserve"> </w:t>
      </w:r>
    </w:p>
    <w:p w14:paraId="2714CE62" w14:textId="77777777" w:rsidR="00777816" w:rsidRPr="00485CE6" w:rsidRDefault="00EA2482" w:rsidP="00133F94">
      <w:pPr>
        <w:pStyle w:val="3-"/>
        <w:ind w:left="1617" w:hanging="627"/>
        <w:rPr>
          <w:rtl/>
        </w:rPr>
      </w:pPr>
      <w:r w:rsidRPr="00CD221B">
        <w:rPr>
          <w:rFonts w:hint="eastAsia"/>
          <w:b/>
          <w:bCs/>
          <w:rtl/>
        </w:rPr>
        <w:t>פרק</w:t>
      </w:r>
      <w:r w:rsidRPr="00CD221B">
        <w:rPr>
          <w:b/>
          <w:bCs/>
          <w:rtl/>
        </w:rPr>
        <w:t xml:space="preserve"> </w:t>
      </w:r>
      <w:r w:rsidRPr="00CD221B">
        <w:rPr>
          <w:rFonts w:hint="eastAsia"/>
          <w:b/>
          <w:bCs/>
          <w:rtl/>
        </w:rPr>
        <w:t>א</w:t>
      </w:r>
      <w:r w:rsidRPr="00CD221B">
        <w:rPr>
          <w:b/>
          <w:bCs/>
          <w:rtl/>
        </w:rPr>
        <w:t>'</w:t>
      </w:r>
      <w:r w:rsidRPr="00CD221B">
        <w:rPr>
          <w:rtl/>
        </w:rPr>
        <w:t xml:space="preserve"> – ההליך</w:t>
      </w:r>
      <w:r w:rsidRPr="00485CE6">
        <w:rPr>
          <w:rtl/>
        </w:rPr>
        <w:t xml:space="preserve"> </w:t>
      </w:r>
      <w:r w:rsidRPr="00485CE6">
        <w:rPr>
          <w:rFonts w:hint="eastAsia"/>
          <w:rtl/>
        </w:rPr>
        <w:t>המכרזי</w:t>
      </w:r>
      <w:r w:rsidRPr="00485CE6">
        <w:rPr>
          <w:rtl/>
        </w:rPr>
        <w:t>.</w:t>
      </w:r>
    </w:p>
    <w:p w14:paraId="643E5014" w14:textId="77777777" w:rsidR="00777816" w:rsidRPr="00485CE6" w:rsidRDefault="00EA2482" w:rsidP="00133F94">
      <w:pPr>
        <w:pStyle w:val="3-"/>
        <w:ind w:left="1617" w:hanging="627"/>
        <w:rPr>
          <w:rtl/>
        </w:rPr>
      </w:pPr>
      <w:r w:rsidRPr="00485CE6">
        <w:rPr>
          <w:rFonts w:hint="eastAsia"/>
          <w:b/>
          <w:bCs/>
          <w:rtl/>
        </w:rPr>
        <w:t>פרק</w:t>
      </w:r>
      <w:r w:rsidRPr="00485CE6">
        <w:rPr>
          <w:b/>
          <w:bCs/>
          <w:rtl/>
        </w:rPr>
        <w:t xml:space="preserve"> </w:t>
      </w:r>
      <w:r w:rsidRPr="00485CE6">
        <w:rPr>
          <w:rFonts w:hint="eastAsia"/>
          <w:b/>
          <w:bCs/>
          <w:rtl/>
        </w:rPr>
        <w:t>ב</w:t>
      </w:r>
      <w:r w:rsidRPr="00485CE6">
        <w:rPr>
          <w:b/>
          <w:bCs/>
          <w:rtl/>
        </w:rPr>
        <w:t>'</w:t>
      </w:r>
      <w:r w:rsidRPr="00485CE6">
        <w:rPr>
          <w:rtl/>
        </w:rPr>
        <w:t xml:space="preserve"> – חוברת ההצעה, אשר תוגש על ידי מציע המתמודד במכרז.</w:t>
      </w:r>
    </w:p>
    <w:p w14:paraId="4592FE3C" w14:textId="77777777" w:rsidR="00777816" w:rsidRPr="00485CE6" w:rsidRDefault="00EA2482" w:rsidP="00133F94">
      <w:pPr>
        <w:pStyle w:val="3-"/>
        <w:ind w:left="1617" w:hanging="627"/>
        <w:rPr>
          <w:rtl/>
        </w:rPr>
      </w:pPr>
      <w:r w:rsidRPr="00485CE6">
        <w:rPr>
          <w:rFonts w:hint="eastAsia"/>
          <w:b/>
          <w:bCs/>
          <w:rtl/>
        </w:rPr>
        <w:t>פרק</w:t>
      </w:r>
      <w:r w:rsidRPr="00485CE6">
        <w:rPr>
          <w:b/>
          <w:bCs/>
          <w:rtl/>
        </w:rPr>
        <w:t xml:space="preserve"> ג' </w:t>
      </w:r>
      <w:r w:rsidRPr="00485CE6">
        <w:rPr>
          <w:rtl/>
        </w:rPr>
        <w:t xml:space="preserve">–  </w:t>
      </w:r>
      <w:r w:rsidR="00D17C52" w:rsidRPr="00485CE6">
        <w:rPr>
          <w:rFonts w:hint="eastAsia"/>
          <w:rtl/>
        </w:rPr>
        <w:t>תכולת</w:t>
      </w:r>
      <w:r w:rsidRPr="00485CE6">
        <w:rPr>
          <w:rtl/>
        </w:rPr>
        <w:t xml:space="preserve"> ההתקשרות עם הספק הזוכה. </w:t>
      </w:r>
    </w:p>
    <w:p w14:paraId="33301E03" w14:textId="2F990B96" w:rsidR="00777816" w:rsidRPr="00485CE6" w:rsidRDefault="00EA2482" w:rsidP="00133F94">
      <w:pPr>
        <w:pStyle w:val="3-"/>
        <w:ind w:left="1617" w:hanging="627"/>
        <w:rPr>
          <w:rtl/>
        </w:rPr>
      </w:pPr>
      <w:r w:rsidRPr="00485CE6">
        <w:rPr>
          <w:rFonts w:hint="eastAsia"/>
          <w:bCs/>
          <w:rtl/>
        </w:rPr>
        <w:t>פרק</w:t>
      </w:r>
      <w:r w:rsidRPr="00485CE6">
        <w:rPr>
          <w:bCs/>
          <w:rtl/>
        </w:rPr>
        <w:t xml:space="preserve"> ד' </w:t>
      </w:r>
      <w:r w:rsidRPr="00485CE6">
        <w:rPr>
          <w:rtl/>
        </w:rPr>
        <w:t xml:space="preserve">– הסכם ההתקשרות עם </w:t>
      </w:r>
      <w:r w:rsidR="00081D4E" w:rsidRPr="00485CE6">
        <w:rPr>
          <w:rFonts w:hint="eastAsia"/>
          <w:rtl/>
        </w:rPr>
        <w:t>הספק</w:t>
      </w:r>
      <w:r w:rsidR="00081D4E" w:rsidRPr="00485CE6">
        <w:rPr>
          <w:rtl/>
        </w:rPr>
        <w:t xml:space="preserve"> </w:t>
      </w:r>
      <w:r w:rsidRPr="00485CE6">
        <w:rPr>
          <w:rFonts w:hint="eastAsia"/>
          <w:rtl/>
        </w:rPr>
        <w:t>הזוכה</w:t>
      </w:r>
      <w:r w:rsidRPr="00485CE6">
        <w:rPr>
          <w:rtl/>
        </w:rPr>
        <w:t xml:space="preserve"> </w:t>
      </w:r>
      <w:r w:rsidRPr="00485CE6">
        <w:rPr>
          <w:rFonts w:hint="eastAsia"/>
          <w:rtl/>
        </w:rPr>
        <w:t>במכרז</w:t>
      </w:r>
      <w:r w:rsidRPr="00485CE6">
        <w:rPr>
          <w:rtl/>
        </w:rPr>
        <w:t>.</w:t>
      </w:r>
    </w:p>
    <w:p w14:paraId="4E67F8AE" w14:textId="65F3664E" w:rsidR="00AB44ED" w:rsidRPr="00AB44ED" w:rsidRDefault="00AB44ED" w:rsidP="009A51A6">
      <w:pPr>
        <w:pStyle w:val="2-0"/>
        <w:ind w:left="909" w:hanging="567"/>
        <w:rPr>
          <w:rtl/>
        </w:rPr>
      </w:pPr>
      <w:r w:rsidRPr="00AB44ED">
        <w:rPr>
          <w:rtl/>
        </w:rPr>
        <w:lastRenderedPageBreak/>
        <w:t>הזוכה שיוכרז במכרז יחתום על הסכם התקשרות (מצ"ב כ</w:t>
      </w:r>
      <w:r w:rsidRPr="009A51A6">
        <w:rPr>
          <w:b/>
          <w:bCs/>
          <w:rtl/>
        </w:rPr>
        <w:t>פרק ד'</w:t>
      </w:r>
      <w:r w:rsidRPr="00AB44ED">
        <w:rPr>
          <w:rtl/>
        </w:rPr>
        <w:t>) עם המזמין לתקופה של 12 חודשים (להלן: "</w:t>
      </w:r>
      <w:r w:rsidRPr="009A51A6">
        <w:rPr>
          <w:b/>
          <w:bCs/>
          <w:rtl/>
        </w:rPr>
        <w:t>תקופת ההתקשרות</w:t>
      </w:r>
      <w:r w:rsidRPr="00AB44ED">
        <w:rPr>
          <w:rtl/>
        </w:rPr>
        <w:t>"), כאשר למזמין הזכות להאריך את תקופת ההתקשרות בתקופות נוספות, בנות שנה כל אחת מהן ועד ל-</w:t>
      </w:r>
      <w:r w:rsidR="00D82A59">
        <w:rPr>
          <w:rFonts w:hint="cs"/>
          <w:rtl/>
        </w:rPr>
        <w:t>3</w:t>
      </w:r>
      <w:r w:rsidRPr="00AB44ED">
        <w:rPr>
          <w:rtl/>
        </w:rPr>
        <w:t xml:space="preserve"> שנים נוספות (סה"כ </w:t>
      </w:r>
      <w:r w:rsidR="00D82A59">
        <w:rPr>
          <w:rFonts w:hint="cs"/>
          <w:rtl/>
        </w:rPr>
        <w:t>4</w:t>
      </w:r>
      <w:r w:rsidRPr="00AB44ED">
        <w:rPr>
          <w:rtl/>
        </w:rPr>
        <w:t xml:space="preserve"> שנות התקשרות).</w:t>
      </w:r>
    </w:p>
    <w:p w14:paraId="7AAD2826" w14:textId="77777777" w:rsidR="00D82A59" w:rsidRDefault="00D82A59" w:rsidP="009A51A6">
      <w:pPr>
        <w:pStyle w:val="2-0"/>
        <w:ind w:left="909" w:hanging="567"/>
      </w:pPr>
      <w:r w:rsidRPr="00CD221B">
        <w:rPr>
          <w:rFonts w:hint="eastAsia"/>
          <w:rtl/>
        </w:rPr>
        <w:t>היקף</w:t>
      </w:r>
      <w:r w:rsidRPr="00CD221B">
        <w:rPr>
          <w:rtl/>
        </w:rPr>
        <w:t xml:space="preserve"> ההתקשרות לא יעלה על 1,500,000 ₪ כולל מע"מ. </w:t>
      </w:r>
      <w:r w:rsidRPr="00CD221B">
        <w:rPr>
          <w:rFonts w:hint="eastAsia"/>
          <w:rtl/>
        </w:rPr>
        <w:t>בנוסף</w:t>
      </w:r>
      <w:r w:rsidRPr="00CD221B">
        <w:rPr>
          <w:rtl/>
        </w:rPr>
        <w:t xml:space="preserve">, </w:t>
      </w:r>
      <w:r w:rsidRPr="00CD221B">
        <w:rPr>
          <w:rFonts w:hint="eastAsia"/>
          <w:rtl/>
        </w:rPr>
        <w:t>למזמין</w:t>
      </w:r>
      <w:r w:rsidRPr="00CD221B">
        <w:rPr>
          <w:rtl/>
        </w:rPr>
        <w:t xml:space="preserve"> שמורה הזכות להגדיל את היקף ההתקשרות בסכום של עד 3,000,000 ₪ כולל מע"מ. המזמין אינו מתחייב להיקף זה או להיקף כלשהו, ומימוש ההתקשרות יהיה על פי שיקול דעתו הבלעדי.</w:t>
      </w:r>
    </w:p>
    <w:p w14:paraId="66C1E86F" w14:textId="5F3F202E" w:rsidR="00D82A59" w:rsidRDefault="00D82A59" w:rsidP="009A51A6">
      <w:pPr>
        <w:pStyle w:val="2-0"/>
        <w:ind w:left="909" w:hanging="567"/>
        <w:rPr>
          <w:rtl/>
        </w:rPr>
      </w:pPr>
      <w:r w:rsidRPr="006131E2">
        <w:rPr>
          <w:rtl/>
        </w:rPr>
        <w:t xml:space="preserve">רכיבי השירות הנדרשים בכל סל הם מודולריים והיקפי ההתקשרות המפורטים במכרז הם משוערים בלבד. יובהר, כי המזמין אינו מתחייב להיקפי ההתקשרות המפורטים במכרז או להיקף התקשרות כלשהו. </w:t>
      </w:r>
    </w:p>
    <w:p w14:paraId="44144CCB" w14:textId="474E1715" w:rsidR="00D82A59" w:rsidRDefault="00D82A59" w:rsidP="009A51A6">
      <w:pPr>
        <w:pStyle w:val="2-0"/>
        <w:ind w:left="909" w:hanging="567"/>
        <w:rPr>
          <w:rtl/>
        </w:rPr>
      </w:pPr>
      <w:r>
        <w:rPr>
          <w:rtl/>
        </w:rPr>
        <w:t>היקף השירותים שיינתנו בפועל והיקף ההתקשרות ייקבעו על-פי שיקול דעתו הבלעדי של המזמין, בהתאם לצורך, כך למשל יתכנו שינויים לאור מגבלות התקציב, תכנית העבודה השנתית, תחומי פעילות במיקוד מינהל הספורט, החלטות ממשלה,</w:t>
      </w:r>
      <w:r>
        <w:rPr>
          <w:rFonts w:hint="cs"/>
          <w:rtl/>
        </w:rPr>
        <w:t xml:space="preserve"> תוכנית המתקנים,</w:t>
      </w:r>
      <w:r>
        <w:rPr>
          <w:rtl/>
        </w:rPr>
        <w:t xml:space="preserve"> תחומי אחריות נוספים ובכפוף לאישור ועדת מכרזים ואישור דרישות תשלום על ידי המזמין. </w:t>
      </w:r>
    </w:p>
    <w:p w14:paraId="59D2D05A" w14:textId="77777777" w:rsidR="00D82A59" w:rsidRDefault="00D82A59" w:rsidP="009A51A6">
      <w:pPr>
        <w:pStyle w:val="2-0"/>
        <w:ind w:left="909" w:hanging="567"/>
        <w:rPr>
          <w:rtl/>
        </w:rPr>
      </w:pPr>
      <w:r>
        <w:rPr>
          <w:rtl/>
        </w:rPr>
        <w:t>הזוכה מתחייב כי הצעת המחיר שהוגשה על-ידו תקפה לכל היקף שירותים שייקבע, גם לגבי מתן חלק מהשירותים ו/או במקרה של הרחבת ההתקשרות.</w:t>
      </w:r>
    </w:p>
    <w:p w14:paraId="078FE6EA" w14:textId="77777777" w:rsidR="00D82A59" w:rsidRDefault="00D82A59" w:rsidP="009A51A6">
      <w:pPr>
        <w:pStyle w:val="2-0"/>
        <w:ind w:left="909" w:hanging="567"/>
        <w:rPr>
          <w:rtl/>
        </w:rPr>
      </w:pPr>
      <w:r>
        <w:rPr>
          <w:rtl/>
        </w:rPr>
        <w:t xml:space="preserve">יובהר, כי במהלך תקופת ההתקשרות רשאי המזמין בהתאם לשיקול דעתו להכניס שינויים במתכונת השירותים אשר תכליתם בעיקר ייעול, </w:t>
      </w:r>
      <w:proofErr w:type="spellStart"/>
      <w:r>
        <w:rPr>
          <w:rtl/>
        </w:rPr>
        <w:t>מיקצוע</w:t>
      </w:r>
      <w:proofErr w:type="spellEnd"/>
      <w:r>
        <w:rPr>
          <w:rtl/>
        </w:rPr>
        <w:t xml:space="preserve"> ו/או קיצור בהליכי הבקרות והשירותים המקצועיים והמנהליים.</w:t>
      </w:r>
    </w:p>
    <w:p w14:paraId="358D4AB1" w14:textId="77777777" w:rsidR="003E47B9" w:rsidRPr="00485CE6" w:rsidRDefault="003E47B9" w:rsidP="00A10168">
      <w:pPr>
        <w:rPr>
          <w:b/>
          <w:bCs/>
          <w:sz w:val="28"/>
          <w:szCs w:val="28"/>
          <w:u w:val="single"/>
          <w:rtl/>
        </w:rPr>
      </w:pPr>
    </w:p>
    <w:bookmarkEnd w:id="12"/>
    <w:p w14:paraId="4D229998" w14:textId="38514171" w:rsidR="00D82A59" w:rsidRDefault="00D82A59">
      <w:pPr>
        <w:bidi w:val="0"/>
        <w:spacing w:before="200" w:after="200" w:line="276" w:lineRule="auto"/>
        <w:rPr>
          <w:sz w:val="36"/>
          <w:szCs w:val="36"/>
        </w:rPr>
      </w:pPr>
      <w:r>
        <w:rPr>
          <w:sz w:val="36"/>
          <w:szCs w:val="36"/>
        </w:rPr>
        <w:br w:type="page"/>
      </w:r>
    </w:p>
    <w:p w14:paraId="204860B9" w14:textId="77777777" w:rsidR="00717FE4" w:rsidRPr="00485CE6" w:rsidRDefault="00717FE4">
      <w:pPr>
        <w:bidi w:val="0"/>
        <w:spacing w:before="200" w:after="200" w:line="276" w:lineRule="auto"/>
        <w:rPr>
          <w:sz w:val="36"/>
          <w:szCs w:val="36"/>
        </w:rPr>
      </w:pPr>
    </w:p>
    <w:p w14:paraId="436B444B" w14:textId="77777777" w:rsidR="00321C2A" w:rsidRPr="00485CE6" w:rsidRDefault="00EA2482" w:rsidP="00133F94">
      <w:pPr>
        <w:pStyle w:val="1fe"/>
        <w:rPr>
          <w:sz w:val="24"/>
          <w:szCs w:val="24"/>
          <w:rtl/>
        </w:rPr>
      </w:pPr>
      <w:bookmarkStart w:id="17" w:name="_Toc53498844"/>
      <w:bookmarkStart w:id="18" w:name="_Toc235356391"/>
      <w:bookmarkStart w:id="19" w:name="_Toc173823716"/>
      <w:r w:rsidRPr="00485CE6">
        <w:rPr>
          <w:sz w:val="24"/>
          <w:szCs w:val="24"/>
          <w:rtl/>
        </w:rPr>
        <w:t>תוכן עניינים</w:t>
      </w:r>
      <w:bookmarkEnd w:id="17"/>
      <w:bookmarkEnd w:id="18"/>
    </w:p>
    <w:bookmarkEnd w:id="19"/>
    <w:p w14:paraId="0FAF083A" w14:textId="55C4DB36" w:rsidR="00BD536E" w:rsidRDefault="00EA2482">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r w:rsidRPr="00F20CBE">
        <w:rPr>
          <w:rFonts w:ascii="David" w:hAnsi="David" w:cs="David"/>
          <w:sz w:val="24"/>
          <w:szCs w:val="24"/>
          <w:rtl/>
        </w:rPr>
        <w:fldChar w:fldCharType="begin"/>
      </w:r>
      <w:r w:rsidRPr="00485CE6">
        <w:rPr>
          <w:rFonts w:ascii="David" w:hAnsi="David" w:cs="David"/>
          <w:sz w:val="24"/>
          <w:szCs w:val="24"/>
          <w:rtl/>
        </w:rPr>
        <w:instrText xml:space="preserve"> </w:instrText>
      </w:r>
      <w:r w:rsidRPr="00485CE6">
        <w:rPr>
          <w:rFonts w:ascii="David" w:hAnsi="David" w:cs="David"/>
          <w:sz w:val="24"/>
          <w:szCs w:val="24"/>
        </w:rPr>
        <w:instrText>TOC</w:instrText>
      </w:r>
      <w:r w:rsidRPr="00485CE6">
        <w:rPr>
          <w:rFonts w:ascii="David" w:hAnsi="David" w:cs="David"/>
          <w:sz w:val="24"/>
          <w:szCs w:val="24"/>
          <w:rtl/>
        </w:rPr>
        <w:instrText xml:space="preserve"> \</w:instrText>
      </w:r>
      <w:r w:rsidRPr="00485CE6">
        <w:rPr>
          <w:rFonts w:ascii="David" w:hAnsi="David" w:cs="David"/>
          <w:sz w:val="24"/>
          <w:szCs w:val="24"/>
        </w:rPr>
        <w:instrText>h \z \t "Heading 1,1,Heading 2,2,Heading 3,3,1</w:instrText>
      </w:r>
      <w:r w:rsidRPr="00485CE6">
        <w:rPr>
          <w:rFonts w:ascii="David" w:hAnsi="David" w:cs="David"/>
          <w:sz w:val="24"/>
          <w:szCs w:val="24"/>
          <w:rtl/>
        </w:rPr>
        <w:instrText xml:space="preserve"> - כותרת,1,כותרת פרק,1,1. כותרת,1" </w:instrText>
      </w:r>
      <w:r w:rsidRPr="00F20CBE">
        <w:rPr>
          <w:rFonts w:ascii="David" w:hAnsi="David" w:cs="David"/>
          <w:sz w:val="24"/>
          <w:szCs w:val="24"/>
          <w:rtl/>
        </w:rPr>
        <w:fldChar w:fldCharType="separate"/>
      </w:r>
      <w:hyperlink w:anchor="_Toc235356390" w:history="1">
        <w:r w:rsidR="00BD536E" w:rsidRPr="008E1A1C">
          <w:rPr>
            <w:rStyle w:val="Hyperlink"/>
            <w:rFonts w:eastAsia="Times New Roman"/>
            <w:noProof/>
            <w:rtl/>
          </w:rPr>
          <w:t>1.</w:t>
        </w:r>
        <w:r w:rsidR="00BD536E">
          <w:rPr>
            <w:rFonts w:asciiTheme="minorHAnsi" w:eastAsiaTheme="minorEastAsia" w:hAnsiTheme="minorHAnsi" w:cstheme="minorBidi"/>
            <w:bCs w:val="0"/>
            <w:caps w:val="0"/>
            <w:noProof/>
            <w:kern w:val="2"/>
            <w:sz w:val="24"/>
            <w:szCs w:val="24"/>
            <w:rtl/>
            <w14:ligatures w14:val="standardContextual"/>
          </w:rPr>
          <w:tab/>
        </w:r>
        <w:r w:rsidR="00BD536E" w:rsidRPr="008E1A1C">
          <w:rPr>
            <w:rStyle w:val="Hyperlink"/>
            <w:noProof/>
            <w:rtl/>
          </w:rPr>
          <w:t>הקדמה</w:t>
        </w:r>
        <w:r w:rsidR="00BD536E">
          <w:rPr>
            <w:noProof/>
            <w:webHidden/>
            <w:rtl/>
          </w:rPr>
          <w:tab/>
        </w:r>
        <w:r w:rsidR="00BD536E">
          <w:rPr>
            <w:rStyle w:val="Hyperlink"/>
            <w:noProof/>
            <w:rtl/>
          </w:rPr>
          <w:fldChar w:fldCharType="begin"/>
        </w:r>
        <w:r w:rsidR="00BD536E">
          <w:rPr>
            <w:noProof/>
            <w:webHidden/>
            <w:rtl/>
          </w:rPr>
          <w:instrText xml:space="preserve"> </w:instrText>
        </w:r>
        <w:r w:rsidR="00BD536E">
          <w:rPr>
            <w:noProof/>
            <w:webHidden/>
          </w:rPr>
          <w:instrText>PAGEREF</w:instrText>
        </w:r>
        <w:r w:rsidR="00BD536E">
          <w:rPr>
            <w:noProof/>
            <w:webHidden/>
            <w:rtl/>
          </w:rPr>
          <w:instrText xml:space="preserve"> _</w:instrText>
        </w:r>
        <w:r w:rsidR="00BD536E">
          <w:rPr>
            <w:noProof/>
            <w:webHidden/>
          </w:rPr>
          <w:instrText>Toc235356390 \h</w:instrText>
        </w:r>
        <w:r w:rsidR="00BD536E">
          <w:rPr>
            <w:noProof/>
            <w:webHidden/>
            <w:rtl/>
          </w:rPr>
          <w:instrText xml:space="preserve"> </w:instrText>
        </w:r>
        <w:r w:rsidR="00BD536E">
          <w:rPr>
            <w:rStyle w:val="Hyperlink"/>
            <w:noProof/>
            <w:rtl/>
          </w:rPr>
        </w:r>
        <w:r w:rsidR="00BD536E">
          <w:rPr>
            <w:rStyle w:val="Hyperlink"/>
            <w:noProof/>
            <w:rtl/>
          </w:rPr>
          <w:fldChar w:fldCharType="separate"/>
        </w:r>
        <w:r w:rsidR="00BD536E">
          <w:rPr>
            <w:noProof/>
            <w:webHidden/>
            <w:rtl/>
          </w:rPr>
          <w:t>2</w:t>
        </w:r>
        <w:r w:rsidR="00BD536E">
          <w:rPr>
            <w:rStyle w:val="Hyperlink"/>
            <w:noProof/>
            <w:rtl/>
          </w:rPr>
          <w:fldChar w:fldCharType="end"/>
        </w:r>
      </w:hyperlink>
    </w:p>
    <w:p w14:paraId="48DB528A" w14:textId="2173C685" w:rsidR="00BD536E" w:rsidRDefault="00BD536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391" w:history="1">
        <w:r w:rsidRPr="008E1A1C">
          <w:rPr>
            <w:rStyle w:val="Hyperlink"/>
            <w:rFonts w:eastAsia="Times New Roman"/>
            <w:noProof/>
            <w:rtl/>
          </w:rPr>
          <w:t>2.</w:t>
        </w:r>
        <w:r>
          <w:rPr>
            <w:rFonts w:asciiTheme="minorHAnsi" w:eastAsiaTheme="minorEastAsia" w:hAnsiTheme="minorHAnsi" w:cstheme="minorBidi"/>
            <w:bCs w:val="0"/>
            <w:caps w:val="0"/>
            <w:noProof/>
            <w:kern w:val="2"/>
            <w:sz w:val="24"/>
            <w:szCs w:val="24"/>
            <w:rtl/>
            <w14:ligatures w14:val="standardContextual"/>
          </w:rPr>
          <w:tab/>
        </w:r>
        <w:r w:rsidRPr="008E1A1C">
          <w:rPr>
            <w:rStyle w:val="Hyperlink"/>
            <w:noProof/>
            <w:rtl/>
          </w:rPr>
          <w:t>תוכן עניינים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Toc235356391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14:paraId="20FA5E30" w14:textId="48D18472" w:rsidR="00BD536E" w:rsidRDefault="00BD536E">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392" w:history="1">
        <w:r w:rsidRPr="008E1A1C">
          <w:rPr>
            <w:rStyle w:val="Hyperlink"/>
            <w:noProof/>
            <w:rtl/>
          </w:rPr>
          <w:t>פרק א' – הליך המכרז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Toc235356392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14:paraId="3FFC1A0D" w14:textId="4016E73F" w:rsidR="00BD536E" w:rsidRDefault="00BD536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393" w:history="1">
        <w:r w:rsidRPr="008E1A1C">
          <w:rPr>
            <w:rStyle w:val="Hyperlink"/>
            <w:rFonts w:eastAsia="Times New Roman"/>
            <w:noProof/>
            <w:rtl/>
          </w:rPr>
          <w:t>3.</w:t>
        </w:r>
        <w:r>
          <w:rPr>
            <w:rFonts w:asciiTheme="minorHAnsi" w:eastAsiaTheme="minorEastAsia" w:hAnsiTheme="minorHAnsi" w:cstheme="minorBidi"/>
            <w:bCs w:val="0"/>
            <w:caps w:val="0"/>
            <w:noProof/>
            <w:kern w:val="2"/>
            <w:sz w:val="24"/>
            <w:szCs w:val="24"/>
            <w:rtl/>
            <w14:ligatures w14:val="standardContextual"/>
          </w:rPr>
          <w:tab/>
        </w:r>
        <w:r w:rsidRPr="008E1A1C">
          <w:rPr>
            <w:rStyle w:val="Hyperlink"/>
            <w:noProof/>
            <w:rtl/>
          </w:rPr>
          <w:t>עקרונות המכרז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Toc235356393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14:paraId="45802A8E" w14:textId="55F4A488" w:rsidR="00BD536E" w:rsidRDefault="00BD536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394" w:history="1">
        <w:r w:rsidRPr="008E1A1C">
          <w:rPr>
            <w:rStyle w:val="Hyperlink"/>
            <w:rFonts w:eastAsia="Times New Roman"/>
            <w:noProof/>
          </w:rPr>
          <w:t>4.</w:t>
        </w:r>
        <w:r>
          <w:rPr>
            <w:rFonts w:asciiTheme="minorHAnsi" w:eastAsiaTheme="minorEastAsia" w:hAnsiTheme="minorHAnsi" w:cstheme="minorBidi"/>
            <w:bCs w:val="0"/>
            <w:caps w:val="0"/>
            <w:noProof/>
            <w:kern w:val="2"/>
            <w:sz w:val="24"/>
            <w:szCs w:val="24"/>
            <w:rtl/>
            <w14:ligatures w14:val="standardContextual"/>
          </w:rPr>
          <w:tab/>
        </w:r>
        <w:r w:rsidRPr="008E1A1C">
          <w:rPr>
            <w:rStyle w:val="Hyperlink"/>
            <w:noProof/>
            <w:rtl/>
          </w:rPr>
          <w:t>הגדרות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Toc235356394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14:paraId="60ED6E83" w14:textId="5E88CDBA" w:rsidR="00BD536E" w:rsidRDefault="00BD536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395" w:history="1">
        <w:r w:rsidRPr="008E1A1C">
          <w:rPr>
            <w:rStyle w:val="Hyperlink"/>
            <w:rFonts w:eastAsia="Times New Roman"/>
            <w:noProof/>
            <w:rtl/>
          </w:rPr>
          <w:t>5.</w:t>
        </w:r>
        <w:r>
          <w:rPr>
            <w:rFonts w:asciiTheme="minorHAnsi" w:eastAsiaTheme="minorEastAsia" w:hAnsiTheme="minorHAnsi" w:cstheme="minorBidi"/>
            <w:bCs w:val="0"/>
            <w:caps w:val="0"/>
            <w:noProof/>
            <w:kern w:val="2"/>
            <w:sz w:val="24"/>
            <w:szCs w:val="24"/>
            <w:rtl/>
            <w14:ligatures w14:val="standardContextual"/>
          </w:rPr>
          <w:tab/>
        </w:r>
        <w:r w:rsidRPr="008E1A1C">
          <w:rPr>
            <w:rStyle w:val="Hyperlink"/>
            <w:noProof/>
            <w:rtl/>
          </w:rPr>
          <w:t>תנאים להשתתפות במכרז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Toc235356395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14:paraId="0FB58B22" w14:textId="2F8FFE49" w:rsidR="00BD536E" w:rsidRDefault="00BD536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396" w:history="1">
        <w:r w:rsidRPr="008E1A1C">
          <w:rPr>
            <w:rStyle w:val="Hyperlink"/>
            <w:rFonts w:eastAsia="Times New Roman"/>
            <w:noProof/>
            <w:rtl/>
          </w:rPr>
          <w:t>6.</w:t>
        </w:r>
        <w:r>
          <w:rPr>
            <w:rFonts w:asciiTheme="minorHAnsi" w:eastAsiaTheme="minorEastAsia" w:hAnsiTheme="minorHAnsi" w:cstheme="minorBidi"/>
            <w:bCs w:val="0"/>
            <w:caps w:val="0"/>
            <w:noProof/>
            <w:kern w:val="2"/>
            <w:sz w:val="24"/>
            <w:szCs w:val="24"/>
            <w:rtl/>
            <w14:ligatures w14:val="standardContextual"/>
          </w:rPr>
          <w:tab/>
        </w:r>
        <w:r w:rsidRPr="008E1A1C">
          <w:rPr>
            <w:rStyle w:val="Hyperlink"/>
            <w:noProof/>
            <w:rtl/>
          </w:rPr>
          <w:t>ניקוד ההצעות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Toc235356396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14:paraId="42A74E46" w14:textId="1FA09584" w:rsidR="00BD536E" w:rsidRDefault="00BD536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397" w:history="1">
        <w:r w:rsidRPr="008E1A1C">
          <w:rPr>
            <w:rStyle w:val="Hyperlink"/>
            <w:rFonts w:eastAsia="Times New Roman"/>
            <w:noProof/>
            <w:rtl/>
          </w:rPr>
          <w:t>7.</w:t>
        </w:r>
        <w:r>
          <w:rPr>
            <w:rFonts w:asciiTheme="minorHAnsi" w:eastAsiaTheme="minorEastAsia" w:hAnsiTheme="minorHAnsi" w:cstheme="minorBidi"/>
            <w:bCs w:val="0"/>
            <w:caps w:val="0"/>
            <w:noProof/>
            <w:kern w:val="2"/>
            <w:sz w:val="24"/>
            <w:szCs w:val="24"/>
            <w:rtl/>
            <w14:ligatures w14:val="standardContextual"/>
          </w:rPr>
          <w:tab/>
        </w:r>
        <w:r w:rsidRPr="008E1A1C">
          <w:rPr>
            <w:rStyle w:val="Hyperlink"/>
            <w:noProof/>
            <w:rtl/>
          </w:rPr>
          <w:t>בחירת זוכה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Toc235356397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14:paraId="2772B2BE" w14:textId="5789AAE3" w:rsidR="00BD536E" w:rsidRDefault="00BD536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398" w:history="1">
        <w:r w:rsidRPr="008E1A1C">
          <w:rPr>
            <w:rStyle w:val="Hyperlink"/>
            <w:rFonts w:eastAsia="Times New Roman"/>
            <w:noProof/>
            <w:rtl/>
          </w:rPr>
          <w:t>8.</w:t>
        </w:r>
        <w:r>
          <w:rPr>
            <w:rFonts w:asciiTheme="minorHAnsi" w:eastAsiaTheme="minorEastAsia" w:hAnsiTheme="minorHAnsi" w:cstheme="minorBidi"/>
            <w:bCs w:val="0"/>
            <w:caps w:val="0"/>
            <w:noProof/>
            <w:kern w:val="2"/>
            <w:sz w:val="24"/>
            <w:szCs w:val="24"/>
            <w:rtl/>
            <w14:ligatures w14:val="standardContextual"/>
          </w:rPr>
          <w:tab/>
        </w:r>
        <w:r w:rsidRPr="008E1A1C">
          <w:rPr>
            <w:rStyle w:val="Hyperlink"/>
            <w:noProof/>
            <w:rtl/>
          </w:rPr>
          <w:t>מופעים ומועדים במכרז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Toc235356398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14:paraId="763FD84B" w14:textId="27EFF0DE" w:rsidR="00BD536E" w:rsidRDefault="00BD536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399" w:history="1">
        <w:r w:rsidRPr="008E1A1C">
          <w:rPr>
            <w:rStyle w:val="Hyperlink"/>
            <w:rFonts w:eastAsia="Times New Roman"/>
            <w:noProof/>
            <w:rtl/>
          </w:rPr>
          <w:t>9.</w:t>
        </w:r>
        <w:r>
          <w:rPr>
            <w:rFonts w:asciiTheme="minorHAnsi" w:eastAsiaTheme="minorEastAsia" w:hAnsiTheme="minorHAnsi" w:cstheme="minorBidi"/>
            <w:bCs w:val="0"/>
            <w:caps w:val="0"/>
            <w:noProof/>
            <w:kern w:val="2"/>
            <w:sz w:val="24"/>
            <w:szCs w:val="24"/>
            <w:rtl/>
            <w14:ligatures w14:val="standardContextual"/>
          </w:rPr>
          <w:tab/>
        </w:r>
        <w:r w:rsidRPr="008E1A1C">
          <w:rPr>
            <w:rStyle w:val="Hyperlink"/>
            <w:noProof/>
            <w:rtl/>
          </w:rPr>
          <w:t>כללי המכרז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Toc235356399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14:paraId="0A59BB12" w14:textId="5E1F5A2C" w:rsidR="00BD536E" w:rsidRDefault="00BD536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400" w:history="1">
        <w:r w:rsidRPr="008E1A1C">
          <w:rPr>
            <w:rStyle w:val="Hyperlink"/>
            <w:rFonts w:eastAsia="Times New Roman"/>
            <w:noProof/>
          </w:rPr>
          <w:t>10.</w:t>
        </w:r>
        <w:r>
          <w:rPr>
            <w:rFonts w:asciiTheme="minorHAnsi" w:eastAsiaTheme="minorEastAsia" w:hAnsiTheme="minorHAnsi" w:cstheme="minorBidi"/>
            <w:bCs w:val="0"/>
            <w:caps w:val="0"/>
            <w:noProof/>
            <w:kern w:val="2"/>
            <w:sz w:val="24"/>
            <w:szCs w:val="24"/>
            <w:rtl/>
            <w14:ligatures w14:val="standardContextual"/>
          </w:rPr>
          <w:tab/>
        </w:r>
        <w:r w:rsidRPr="008E1A1C">
          <w:rPr>
            <w:rStyle w:val="Hyperlink"/>
            <w:noProof/>
            <w:rtl/>
          </w:rPr>
          <w:t>הגנת הפרטיות ושימוש במאגרי מידע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Toc235356400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14:paraId="2F6A64E7" w14:textId="0A61F5AB" w:rsidR="00BD536E" w:rsidRDefault="00BD536E">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401" w:history="1">
        <w:r w:rsidRPr="008E1A1C">
          <w:rPr>
            <w:rStyle w:val="Hyperlink"/>
            <w:noProof/>
            <w:rtl/>
          </w:rPr>
          <w:t>פרק ב' – חוברת ההצעה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Toc235356401 \h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14:paraId="1FADB0B6" w14:textId="6AB0D453" w:rsidR="00BD536E" w:rsidRDefault="00BD536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402" w:history="1">
        <w:r w:rsidRPr="008E1A1C">
          <w:rPr>
            <w:rStyle w:val="Hyperlink"/>
            <w:rFonts w:eastAsia="Times New Roman"/>
            <w:noProof/>
            <w:rtl/>
          </w:rPr>
          <w:t>11.</w:t>
        </w:r>
        <w:r>
          <w:rPr>
            <w:rFonts w:asciiTheme="minorHAnsi" w:eastAsiaTheme="minorEastAsia" w:hAnsiTheme="minorHAnsi" w:cstheme="minorBidi"/>
            <w:bCs w:val="0"/>
            <w:caps w:val="0"/>
            <w:noProof/>
            <w:kern w:val="2"/>
            <w:sz w:val="24"/>
            <w:szCs w:val="24"/>
            <w:rtl/>
            <w14:ligatures w14:val="standardContextual"/>
          </w:rPr>
          <w:tab/>
        </w:r>
        <w:r w:rsidRPr="008E1A1C">
          <w:rPr>
            <w:rStyle w:val="Hyperlink"/>
            <w:noProof/>
            <w:rtl/>
          </w:rPr>
          <w:t>הגשת הצעה במכרז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Toc235356402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14:paraId="6560F1D5" w14:textId="328FCF91" w:rsidR="00BD536E" w:rsidRDefault="00BD536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403" w:history="1">
        <w:r w:rsidRPr="008E1A1C">
          <w:rPr>
            <w:rStyle w:val="Hyperlink"/>
            <w:rFonts w:eastAsia="Times New Roman"/>
            <w:noProof/>
            <w:rtl/>
          </w:rPr>
          <w:t>12.</w:t>
        </w:r>
        <w:r>
          <w:rPr>
            <w:rFonts w:asciiTheme="minorHAnsi" w:eastAsiaTheme="minorEastAsia" w:hAnsiTheme="minorHAnsi" w:cstheme="minorBidi"/>
            <w:bCs w:val="0"/>
            <w:caps w:val="0"/>
            <w:noProof/>
            <w:kern w:val="2"/>
            <w:sz w:val="24"/>
            <w:szCs w:val="24"/>
            <w:rtl/>
            <w14:ligatures w14:val="standardContextual"/>
          </w:rPr>
          <w:tab/>
        </w:r>
        <w:r w:rsidRPr="008E1A1C">
          <w:rPr>
            <w:rStyle w:val="Hyperlink"/>
            <w:noProof/>
            <w:rtl/>
          </w:rPr>
          <w:t>פרטי המציע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Toc235356403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14:paraId="532A6FAA" w14:textId="65B8C367" w:rsidR="00BD536E" w:rsidRDefault="00BD536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404" w:history="1">
        <w:r w:rsidRPr="008E1A1C">
          <w:rPr>
            <w:rStyle w:val="Hyperlink"/>
            <w:rFonts w:eastAsia="Times New Roman"/>
            <w:noProof/>
            <w:rtl/>
          </w:rPr>
          <w:t>13.</w:t>
        </w:r>
        <w:r>
          <w:rPr>
            <w:rFonts w:asciiTheme="minorHAnsi" w:eastAsiaTheme="minorEastAsia" w:hAnsiTheme="minorHAnsi" w:cstheme="minorBidi"/>
            <w:bCs w:val="0"/>
            <w:caps w:val="0"/>
            <w:noProof/>
            <w:kern w:val="2"/>
            <w:sz w:val="24"/>
            <w:szCs w:val="24"/>
            <w:rtl/>
            <w14:ligatures w14:val="standardContextual"/>
          </w:rPr>
          <w:tab/>
        </w:r>
        <w:r w:rsidRPr="008E1A1C">
          <w:rPr>
            <w:rStyle w:val="Hyperlink"/>
            <w:noProof/>
            <w:rtl/>
          </w:rPr>
          <w:t>הוכחת עמידה בתנאי הסף של המכרז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Toc235356404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14:paraId="1E0AAD31" w14:textId="6D6BB0EB" w:rsidR="00BD536E" w:rsidRDefault="00BD536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405" w:history="1">
        <w:r w:rsidRPr="008E1A1C">
          <w:rPr>
            <w:rStyle w:val="Hyperlink"/>
            <w:rFonts w:eastAsia="Times New Roman"/>
            <w:noProof/>
            <w:rtl/>
          </w:rPr>
          <w:t>14.</w:t>
        </w:r>
        <w:r>
          <w:rPr>
            <w:rFonts w:asciiTheme="minorHAnsi" w:eastAsiaTheme="minorEastAsia" w:hAnsiTheme="minorHAnsi" w:cstheme="minorBidi"/>
            <w:bCs w:val="0"/>
            <w:caps w:val="0"/>
            <w:noProof/>
            <w:kern w:val="2"/>
            <w:sz w:val="24"/>
            <w:szCs w:val="24"/>
            <w:rtl/>
            <w14:ligatures w14:val="standardContextual"/>
          </w:rPr>
          <w:tab/>
        </w:r>
        <w:r w:rsidRPr="008E1A1C">
          <w:rPr>
            <w:rStyle w:val="Hyperlink"/>
            <w:noProof/>
            <w:rtl/>
          </w:rPr>
          <w:t>איכות ההצעה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Toc235356405 \h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14:paraId="1AA301E0" w14:textId="5B57264A" w:rsidR="00BD536E" w:rsidRDefault="00BD536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406" w:history="1">
        <w:r w:rsidRPr="008E1A1C">
          <w:rPr>
            <w:rStyle w:val="Hyperlink"/>
            <w:rFonts w:eastAsia="Times New Roman"/>
            <w:noProof/>
            <w:rtl/>
          </w:rPr>
          <w:t>15.</w:t>
        </w:r>
        <w:r>
          <w:rPr>
            <w:rFonts w:asciiTheme="minorHAnsi" w:eastAsiaTheme="minorEastAsia" w:hAnsiTheme="minorHAnsi" w:cstheme="minorBidi"/>
            <w:bCs w:val="0"/>
            <w:caps w:val="0"/>
            <w:noProof/>
            <w:kern w:val="2"/>
            <w:sz w:val="24"/>
            <w:szCs w:val="24"/>
            <w:rtl/>
            <w14:ligatures w14:val="standardContextual"/>
          </w:rPr>
          <w:tab/>
        </w:r>
        <w:r w:rsidRPr="008E1A1C">
          <w:rPr>
            <w:rStyle w:val="Hyperlink"/>
            <w:noProof/>
            <w:rtl/>
          </w:rPr>
          <w:t>התחייבויות נוספות של המציע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Toc235356406 \h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14:paraId="7A8BB661" w14:textId="6C008DD4" w:rsidR="00BD536E" w:rsidRDefault="00BD536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407" w:history="1">
        <w:r w:rsidRPr="008E1A1C">
          <w:rPr>
            <w:rStyle w:val="Hyperlink"/>
            <w:rFonts w:eastAsia="Times New Roman"/>
            <w:noProof/>
            <w:rtl/>
          </w:rPr>
          <w:t>16.</w:t>
        </w:r>
        <w:r>
          <w:rPr>
            <w:rFonts w:asciiTheme="minorHAnsi" w:eastAsiaTheme="minorEastAsia" w:hAnsiTheme="minorHAnsi" w:cstheme="minorBidi"/>
            <w:bCs w:val="0"/>
            <w:caps w:val="0"/>
            <w:noProof/>
            <w:kern w:val="2"/>
            <w:sz w:val="24"/>
            <w:szCs w:val="24"/>
            <w:rtl/>
            <w14:ligatures w14:val="standardContextual"/>
          </w:rPr>
          <w:tab/>
        </w:r>
        <w:r w:rsidRPr="008E1A1C">
          <w:rPr>
            <w:rStyle w:val="Hyperlink"/>
            <w:noProof/>
            <w:rtl/>
          </w:rPr>
          <w:t>בקשות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Toc235356407 \h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14:paraId="5CE0966E" w14:textId="0669642B" w:rsidR="00BD536E" w:rsidRDefault="00BD536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408" w:history="1">
        <w:r w:rsidRPr="008E1A1C">
          <w:rPr>
            <w:rStyle w:val="Hyperlink"/>
            <w:rFonts w:eastAsia="Times New Roman"/>
            <w:noProof/>
            <w:rtl/>
          </w:rPr>
          <w:t>17.</w:t>
        </w:r>
        <w:r>
          <w:rPr>
            <w:rFonts w:asciiTheme="minorHAnsi" w:eastAsiaTheme="minorEastAsia" w:hAnsiTheme="minorHAnsi" w:cstheme="minorBidi"/>
            <w:bCs w:val="0"/>
            <w:caps w:val="0"/>
            <w:noProof/>
            <w:kern w:val="2"/>
            <w:sz w:val="24"/>
            <w:szCs w:val="24"/>
            <w:rtl/>
            <w14:ligatures w14:val="standardContextual"/>
          </w:rPr>
          <w:tab/>
        </w:r>
        <w:r w:rsidRPr="008E1A1C">
          <w:rPr>
            <w:rStyle w:val="Hyperlink"/>
            <w:noProof/>
            <w:rtl/>
          </w:rPr>
          <w:t>רשימת נספחים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Toc235356408 \h</w:instrText>
        </w:r>
        <w:r>
          <w:rPr>
            <w:noProof/>
            <w:webHidden/>
            <w:rtl/>
          </w:rPr>
          <w:instrText xml:space="preserve"> </w:instrText>
        </w:r>
        <w:r>
          <w:rPr>
            <w:rStyle w:val="Hyperlink"/>
            <w:noProof/>
            <w:rtl/>
          </w:rPr>
        </w:r>
        <w:r>
          <w:rPr>
            <w:rStyle w:val="Hyperlink"/>
            <w:noProof/>
            <w:rtl/>
          </w:rPr>
          <w:fldChar w:fldCharType="separate"/>
        </w:r>
        <w:r>
          <w:rPr>
            <w:noProof/>
            <w:webHidden/>
            <w:rtl/>
          </w:rPr>
          <w:t>35</w:t>
        </w:r>
        <w:r>
          <w:rPr>
            <w:rStyle w:val="Hyperlink"/>
            <w:noProof/>
            <w:rtl/>
          </w:rPr>
          <w:fldChar w:fldCharType="end"/>
        </w:r>
      </w:hyperlink>
    </w:p>
    <w:p w14:paraId="2EF7E915" w14:textId="3AB215CA" w:rsidR="00BD536E" w:rsidRDefault="00BD536E">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409" w:history="1">
        <w:r w:rsidRPr="008E1A1C">
          <w:rPr>
            <w:rStyle w:val="Hyperlink"/>
            <w:noProof/>
            <w:rtl/>
          </w:rPr>
          <w:t>פרק ג' – פירוט השירותים ותוכן ההתקשרות עם הספק הזוכה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Toc235356409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14:paraId="77B58C6A" w14:textId="1C7347F3" w:rsidR="00BD536E" w:rsidRDefault="00BD536E">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356410" w:history="1">
        <w:r w:rsidRPr="008E1A1C">
          <w:rPr>
            <w:rStyle w:val="Hyperlink"/>
            <w:noProof/>
            <w:rtl/>
          </w:rPr>
          <w:t>פרק ד' – הסכם התקשרות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Toc235356410 \h</w:instrText>
        </w:r>
        <w:r>
          <w:rPr>
            <w:noProof/>
            <w:webHidden/>
            <w:rtl/>
          </w:rPr>
          <w:instrText xml:space="preserve"> </w:instrText>
        </w:r>
        <w:r>
          <w:rPr>
            <w:rStyle w:val="Hyperlink"/>
            <w:noProof/>
            <w:rtl/>
          </w:rPr>
        </w:r>
        <w:r>
          <w:rPr>
            <w:rStyle w:val="Hyperlink"/>
            <w:noProof/>
            <w:rtl/>
          </w:rPr>
          <w:fldChar w:fldCharType="separate"/>
        </w:r>
        <w:r>
          <w:rPr>
            <w:noProof/>
            <w:webHidden/>
            <w:rtl/>
          </w:rPr>
          <w:t>68</w:t>
        </w:r>
        <w:r>
          <w:rPr>
            <w:rStyle w:val="Hyperlink"/>
            <w:noProof/>
            <w:rtl/>
          </w:rPr>
          <w:fldChar w:fldCharType="end"/>
        </w:r>
      </w:hyperlink>
    </w:p>
    <w:p w14:paraId="5D3CD9E6" w14:textId="0AD8AAC8" w:rsidR="00717FE4" w:rsidRPr="00485CE6" w:rsidRDefault="00EA2482" w:rsidP="00EF0EE2">
      <w:pPr>
        <w:pStyle w:val="TOC2"/>
        <w:ind w:left="740" w:hanging="400"/>
        <w:rPr>
          <w:rStyle w:val="Hyperlink"/>
          <w:rFonts w:ascii="David" w:hAnsi="David" w:cs="David"/>
          <w:color w:val="auto"/>
          <w:sz w:val="24"/>
          <w:szCs w:val="24"/>
          <w:u w:val="none"/>
          <w:rtl/>
        </w:rPr>
      </w:pPr>
      <w:r w:rsidRPr="00F20CBE">
        <w:rPr>
          <w:rFonts w:ascii="David" w:hAnsi="David" w:cs="David"/>
          <w:sz w:val="24"/>
          <w:szCs w:val="24"/>
          <w:rtl/>
        </w:rPr>
        <w:fldChar w:fldCharType="end"/>
      </w:r>
    </w:p>
    <w:p w14:paraId="02802340" w14:textId="77777777" w:rsidR="00717FE4" w:rsidRPr="00485CE6" w:rsidRDefault="00717FE4" w:rsidP="00717FE4">
      <w:pPr>
        <w:tabs>
          <w:tab w:val="left" w:pos="504"/>
        </w:tabs>
        <w:spacing w:line="360" w:lineRule="auto"/>
        <w:rPr>
          <w:b/>
          <w:bCs/>
          <w:rtl/>
        </w:rPr>
      </w:pPr>
    </w:p>
    <w:p w14:paraId="08D507CC" w14:textId="77777777" w:rsidR="00B01EC3" w:rsidRPr="00485CE6" w:rsidRDefault="00B01EC3" w:rsidP="00E0309B">
      <w:pPr>
        <w:rPr>
          <w:rtl/>
        </w:rPr>
        <w:sectPr w:rsidR="00B01EC3" w:rsidRPr="00485CE6"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6F98E3C4" w14:textId="77777777" w:rsidR="00B01EC3" w:rsidRPr="00485CE6" w:rsidRDefault="00B01EC3" w:rsidP="00E0309B">
      <w:pPr>
        <w:rPr>
          <w:rtl/>
        </w:rPr>
        <w:sectPr w:rsidR="00B01EC3" w:rsidRPr="00485CE6" w:rsidSect="003D6B71">
          <w:type w:val="continuous"/>
          <w:pgSz w:w="11906" w:h="16838" w:code="9"/>
          <w:pgMar w:top="1616" w:right="1826" w:bottom="1440" w:left="1800" w:header="709" w:footer="709" w:gutter="0"/>
          <w:cols w:space="708"/>
          <w:titlePg/>
          <w:bidi/>
          <w:rtlGutter/>
          <w:docGrid w:linePitch="360"/>
        </w:sectPr>
      </w:pPr>
    </w:p>
    <w:p w14:paraId="5766D20D" w14:textId="77777777" w:rsidR="005E3856" w:rsidRPr="00485CE6" w:rsidRDefault="005E3856" w:rsidP="005E3856">
      <w:pPr>
        <w:rPr>
          <w:sz w:val="36"/>
          <w:szCs w:val="36"/>
          <w:rtl/>
        </w:rPr>
      </w:pPr>
    </w:p>
    <w:p w14:paraId="1E951105" w14:textId="77777777" w:rsidR="00652684" w:rsidRPr="00485CE6" w:rsidRDefault="00652684" w:rsidP="005E3856">
      <w:pPr>
        <w:rPr>
          <w:sz w:val="36"/>
          <w:szCs w:val="36"/>
          <w:rtl/>
        </w:rPr>
      </w:pPr>
    </w:p>
    <w:p w14:paraId="57BAAD8E" w14:textId="77777777" w:rsidR="00652684" w:rsidRPr="00485CE6" w:rsidRDefault="00652684" w:rsidP="005E3856">
      <w:pPr>
        <w:rPr>
          <w:sz w:val="36"/>
          <w:szCs w:val="36"/>
          <w:rtl/>
        </w:rPr>
      </w:pPr>
    </w:p>
    <w:p w14:paraId="2FA0F807" w14:textId="77777777" w:rsidR="005327F4" w:rsidRPr="00485CE6" w:rsidRDefault="005327F4" w:rsidP="005327F4">
      <w:pPr>
        <w:rPr>
          <w:sz w:val="28"/>
          <w:szCs w:val="28"/>
          <w:rtl/>
        </w:rPr>
      </w:pPr>
    </w:p>
    <w:p w14:paraId="4D57FD68" w14:textId="77777777" w:rsidR="005327F4" w:rsidRPr="00485CE6" w:rsidRDefault="005327F4" w:rsidP="005327F4">
      <w:pPr>
        <w:rPr>
          <w:sz w:val="36"/>
          <w:szCs w:val="36"/>
          <w:rtl/>
        </w:rPr>
      </w:pPr>
    </w:p>
    <w:p w14:paraId="43A168F4" w14:textId="77777777" w:rsidR="005327F4" w:rsidRPr="00485CE6" w:rsidRDefault="005327F4" w:rsidP="005327F4">
      <w:pPr>
        <w:tabs>
          <w:tab w:val="left" w:pos="504"/>
        </w:tabs>
        <w:spacing w:line="360" w:lineRule="auto"/>
        <w:rPr>
          <w:b/>
          <w:bCs/>
          <w:sz w:val="22"/>
          <w:szCs w:val="22"/>
          <w:rtl/>
        </w:rPr>
      </w:pPr>
    </w:p>
    <w:p w14:paraId="2244413E" w14:textId="77777777" w:rsidR="005D0A83" w:rsidRPr="00485CE6" w:rsidRDefault="005D0A83" w:rsidP="005D0A83">
      <w:pPr>
        <w:rPr>
          <w:rtl/>
        </w:rPr>
      </w:pPr>
    </w:p>
    <w:p w14:paraId="2F87B0E1" w14:textId="77777777" w:rsidR="005D0A83" w:rsidRPr="00485CE6" w:rsidRDefault="005D0A83" w:rsidP="005D0A83">
      <w:pPr>
        <w:rPr>
          <w:rtl/>
        </w:rPr>
      </w:pPr>
    </w:p>
    <w:p w14:paraId="03997AEA" w14:textId="23A2EE92" w:rsidR="002A3E64" w:rsidRPr="00485CE6" w:rsidRDefault="00EA2482" w:rsidP="0057259E">
      <w:pPr>
        <w:pStyle w:val="afffffff9"/>
        <w:rPr>
          <w:rtl/>
        </w:rPr>
      </w:pPr>
      <w:bookmarkStart w:id="20" w:name="_Toc32477896"/>
      <w:bookmarkStart w:id="21" w:name="_Toc173823717"/>
      <w:bookmarkStart w:id="22" w:name="_Toc173825525"/>
      <w:bookmarkStart w:id="23" w:name="_Toc235356392"/>
      <w:r w:rsidRPr="00485CE6">
        <w:rPr>
          <w:rtl/>
        </w:rPr>
        <w:t>פרק א'</w:t>
      </w:r>
      <w:r w:rsidR="00BD536E">
        <w:rPr>
          <w:rFonts w:hint="cs"/>
          <w:rtl/>
        </w:rPr>
        <w:t xml:space="preserve"> </w:t>
      </w:r>
      <w:r w:rsidR="00BD536E">
        <w:rPr>
          <w:rtl/>
        </w:rPr>
        <w:t>–</w:t>
      </w:r>
      <w:r w:rsidRPr="00485CE6">
        <w:rPr>
          <w:rtl/>
        </w:rPr>
        <w:t xml:space="preserve"> הליך המכרז</w:t>
      </w:r>
      <w:bookmarkEnd w:id="20"/>
      <w:bookmarkEnd w:id="21"/>
      <w:bookmarkEnd w:id="22"/>
      <w:bookmarkEnd w:id="23"/>
    </w:p>
    <w:p w14:paraId="320D07F3" w14:textId="77777777" w:rsidR="005D0A83" w:rsidRPr="00485CE6" w:rsidRDefault="005D0A83" w:rsidP="005D0A83">
      <w:pPr>
        <w:rPr>
          <w:rtl/>
        </w:rPr>
      </w:pPr>
    </w:p>
    <w:p w14:paraId="38F6BDCF" w14:textId="77777777" w:rsidR="005D0A83" w:rsidRPr="00485CE6" w:rsidRDefault="005D0A83" w:rsidP="005D0A83">
      <w:pPr>
        <w:rPr>
          <w:rtl/>
        </w:rPr>
      </w:pPr>
    </w:p>
    <w:p w14:paraId="6CDC8171" w14:textId="77777777" w:rsidR="005D0A83" w:rsidRPr="00485CE6" w:rsidRDefault="005D0A83" w:rsidP="005D0A83">
      <w:pPr>
        <w:rPr>
          <w:rtl/>
        </w:rPr>
      </w:pPr>
    </w:p>
    <w:p w14:paraId="625EC4AF" w14:textId="77777777" w:rsidR="005D0A83" w:rsidRPr="00485CE6" w:rsidRDefault="005D0A83" w:rsidP="005D0A83">
      <w:pPr>
        <w:rPr>
          <w:rtl/>
        </w:rPr>
      </w:pPr>
    </w:p>
    <w:p w14:paraId="68AC587F" w14:textId="77777777" w:rsidR="005D0A83" w:rsidRPr="00485CE6" w:rsidRDefault="005D0A83" w:rsidP="005D0A83">
      <w:pPr>
        <w:rPr>
          <w:rtl/>
        </w:rPr>
      </w:pPr>
    </w:p>
    <w:p w14:paraId="36CBE1B2" w14:textId="77777777" w:rsidR="005D0A83" w:rsidRPr="00485CE6" w:rsidRDefault="005D0A83" w:rsidP="005D0A83">
      <w:pPr>
        <w:rPr>
          <w:rtl/>
        </w:rPr>
        <w:sectPr w:rsidR="005D0A83" w:rsidRPr="00485CE6" w:rsidSect="00654526">
          <w:footerReference w:type="first" r:id="rId12"/>
          <w:pgSz w:w="11906" w:h="16838" w:code="9"/>
          <w:pgMar w:top="1616" w:right="1826" w:bottom="1440" w:left="1800" w:header="709" w:footer="709" w:gutter="0"/>
          <w:cols w:space="708"/>
          <w:titlePg/>
          <w:bidi/>
          <w:rtlGutter/>
          <w:docGrid w:linePitch="360"/>
        </w:sectPr>
      </w:pPr>
    </w:p>
    <w:p w14:paraId="469E302C" w14:textId="77777777" w:rsidR="002658E9" w:rsidRPr="00485CE6" w:rsidRDefault="00EA2482" w:rsidP="002B53EA">
      <w:pPr>
        <w:pStyle w:val="1fe"/>
        <w:rPr>
          <w:sz w:val="24"/>
          <w:szCs w:val="24"/>
          <w:rtl/>
        </w:rPr>
      </w:pPr>
      <w:bookmarkStart w:id="24" w:name="_Toc173823718"/>
      <w:bookmarkStart w:id="25" w:name="_Toc173825526"/>
      <w:bookmarkStart w:id="26" w:name="_Toc235356393"/>
      <w:bookmarkStart w:id="27" w:name="_Toc53331328"/>
      <w:r w:rsidRPr="00485CE6">
        <w:rPr>
          <w:rFonts w:hint="eastAsia"/>
          <w:sz w:val="24"/>
          <w:szCs w:val="24"/>
          <w:rtl/>
        </w:rPr>
        <w:lastRenderedPageBreak/>
        <w:t>עקרונות</w:t>
      </w:r>
      <w:r w:rsidRPr="00485CE6">
        <w:rPr>
          <w:sz w:val="24"/>
          <w:szCs w:val="24"/>
          <w:rtl/>
        </w:rPr>
        <w:t xml:space="preserve"> ה</w:t>
      </w:r>
      <w:r w:rsidRPr="00485CE6">
        <w:rPr>
          <w:rFonts w:hint="eastAsia"/>
          <w:sz w:val="24"/>
          <w:szCs w:val="24"/>
          <w:rtl/>
        </w:rPr>
        <w:t>מכרז</w:t>
      </w:r>
      <w:bookmarkEnd w:id="24"/>
      <w:bookmarkEnd w:id="25"/>
      <w:bookmarkEnd w:id="26"/>
    </w:p>
    <w:p w14:paraId="3DAADEE7" w14:textId="77777777" w:rsidR="002658E9" w:rsidRPr="00485CE6" w:rsidRDefault="00EA2482" w:rsidP="002B53EA">
      <w:pPr>
        <w:pStyle w:val="2-0"/>
        <w:rPr>
          <w:rtl/>
        </w:rPr>
      </w:pPr>
      <w:bookmarkStart w:id="28" w:name="show_micrazpumbi"/>
      <w:r w:rsidRPr="00485CE6">
        <w:rPr>
          <w:rtl/>
        </w:rPr>
        <w:t xml:space="preserve">מכרז זה </w:t>
      </w:r>
      <w:r w:rsidRPr="00485CE6">
        <w:rPr>
          <w:rFonts w:hint="eastAsia"/>
          <w:rtl/>
        </w:rPr>
        <w:t>הוא</w:t>
      </w:r>
      <w:r w:rsidRPr="00485CE6">
        <w:rPr>
          <w:rtl/>
        </w:rPr>
        <w:t xml:space="preserve"> מכרז פומבי הנערך בהתאם לחוק חובת המכרזים, התשנ"ב-1992 ("</w:t>
      </w:r>
      <w:r w:rsidRPr="00485CE6">
        <w:rPr>
          <w:rFonts w:hint="eastAsia"/>
          <w:b/>
          <w:bCs/>
          <w:rtl/>
        </w:rPr>
        <w:t>חוק</w:t>
      </w:r>
      <w:r w:rsidRPr="00485CE6">
        <w:rPr>
          <w:b/>
          <w:bCs/>
          <w:rtl/>
        </w:rPr>
        <w:t xml:space="preserve"> </w:t>
      </w:r>
      <w:r w:rsidRPr="00485CE6">
        <w:rPr>
          <w:rFonts w:hint="eastAsia"/>
          <w:b/>
          <w:bCs/>
          <w:rtl/>
        </w:rPr>
        <w:t>חובת</w:t>
      </w:r>
      <w:r w:rsidRPr="00485CE6">
        <w:rPr>
          <w:b/>
          <w:bCs/>
          <w:rtl/>
        </w:rPr>
        <w:t xml:space="preserve"> </w:t>
      </w:r>
      <w:r w:rsidRPr="00485CE6">
        <w:rPr>
          <w:rFonts w:hint="eastAsia"/>
          <w:b/>
          <w:bCs/>
          <w:rtl/>
        </w:rPr>
        <w:t>המכרזים</w:t>
      </w:r>
      <w:r w:rsidRPr="00485CE6">
        <w:rPr>
          <w:rtl/>
        </w:rPr>
        <w:t>") ותקנותיו, ובכלל זה תקנות חובת המכרזים, התשנ"ג-1993 ("</w:t>
      </w:r>
      <w:r w:rsidRPr="00485CE6">
        <w:rPr>
          <w:rFonts w:hint="eastAsia"/>
          <w:b/>
          <w:bCs/>
          <w:rtl/>
        </w:rPr>
        <w:t>תקנות</w:t>
      </w:r>
      <w:r w:rsidRPr="00485CE6">
        <w:rPr>
          <w:b/>
          <w:bCs/>
          <w:rtl/>
        </w:rPr>
        <w:t xml:space="preserve"> </w:t>
      </w:r>
      <w:r w:rsidRPr="00485CE6">
        <w:rPr>
          <w:rFonts w:hint="eastAsia"/>
          <w:b/>
          <w:bCs/>
          <w:rtl/>
        </w:rPr>
        <w:t>חובת</w:t>
      </w:r>
      <w:r w:rsidRPr="00485CE6">
        <w:rPr>
          <w:b/>
          <w:bCs/>
          <w:rtl/>
        </w:rPr>
        <w:t xml:space="preserve"> </w:t>
      </w:r>
      <w:r w:rsidRPr="00485CE6">
        <w:rPr>
          <w:rFonts w:hint="eastAsia"/>
          <w:b/>
          <w:bCs/>
          <w:rtl/>
        </w:rPr>
        <w:t>המכרזים</w:t>
      </w:r>
      <w:r w:rsidRPr="00485CE6">
        <w:rPr>
          <w:rtl/>
        </w:rPr>
        <w:t xml:space="preserve">").  </w:t>
      </w:r>
    </w:p>
    <w:bookmarkEnd w:id="28"/>
    <w:p w14:paraId="5F36125E" w14:textId="77777777" w:rsidR="002658E9" w:rsidRPr="00485CE6" w:rsidRDefault="00EA2482" w:rsidP="00973BC2">
      <w:pPr>
        <w:pStyle w:val="2-0"/>
        <w:rPr>
          <w:rtl/>
        </w:rPr>
      </w:pPr>
      <w:r w:rsidRPr="00485CE6">
        <w:rPr>
          <w:rFonts w:hint="eastAsia"/>
          <w:rtl/>
        </w:rPr>
        <w:t>במסגרת</w:t>
      </w:r>
      <w:r w:rsidRPr="00485CE6">
        <w:rPr>
          <w:rtl/>
        </w:rPr>
        <w:t xml:space="preserve"> </w:t>
      </w:r>
      <w:r w:rsidRPr="00485CE6">
        <w:rPr>
          <w:rFonts w:hint="eastAsia"/>
          <w:rtl/>
        </w:rPr>
        <w:t>הליך</w:t>
      </w:r>
      <w:r w:rsidRPr="00485CE6">
        <w:rPr>
          <w:rtl/>
        </w:rPr>
        <w:t xml:space="preserve"> </w:t>
      </w:r>
      <w:r w:rsidRPr="00485CE6">
        <w:rPr>
          <w:rFonts w:hint="eastAsia"/>
          <w:rtl/>
        </w:rPr>
        <w:t>המכרז</w:t>
      </w:r>
      <w:r w:rsidRPr="00485CE6">
        <w:rPr>
          <w:rtl/>
        </w:rPr>
        <w:t xml:space="preserve">, </w:t>
      </w:r>
      <w:r w:rsidRPr="00485CE6">
        <w:rPr>
          <w:rFonts w:hint="eastAsia"/>
          <w:rtl/>
        </w:rPr>
        <w:t>הצעות</w:t>
      </w:r>
      <w:r w:rsidRPr="00485CE6">
        <w:rPr>
          <w:rtl/>
        </w:rPr>
        <w:t xml:space="preserve"> </w:t>
      </w:r>
      <w:r w:rsidRPr="00485CE6">
        <w:rPr>
          <w:rFonts w:hint="eastAsia"/>
          <w:rtl/>
        </w:rPr>
        <w:t>אשר</w:t>
      </w:r>
      <w:r w:rsidRPr="00485CE6">
        <w:rPr>
          <w:rtl/>
        </w:rPr>
        <w:t xml:space="preserve"> </w:t>
      </w:r>
      <w:r w:rsidRPr="00485CE6">
        <w:rPr>
          <w:rFonts w:hint="eastAsia"/>
          <w:rtl/>
        </w:rPr>
        <w:t>יוגשו</w:t>
      </w:r>
      <w:r w:rsidRPr="00485CE6">
        <w:rPr>
          <w:rtl/>
        </w:rPr>
        <w:t xml:space="preserve"> </w:t>
      </w:r>
      <w:r w:rsidRPr="00485CE6">
        <w:rPr>
          <w:rFonts w:hint="eastAsia"/>
          <w:rtl/>
        </w:rPr>
        <w:t>במכרז</w:t>
      </w:r>
      <w:r w:rsidRPr="00485CE6">
        <w:rPr>
          <w:rtl/>
        </w:rPr>
        <w:t xml:space="preserve"> </w:t>
      </w:r>
      <w:r w:rsidRPr="00485CE6">
        <w:rPr>
          <w:rFonts w:hint="eastAsia"/>
          <w:rtl/>
        </w:rPr>
        <w:t>יידרשו</w:t>
      </w:r>
      <w:r w:rsidRPr="00485CE6">
        <w:rPr>
          <w:rtl/>
        </w:rPr>
        <w:t xml:space="preserve"> לעמוד בתנאי הסף להשתתפות במכרז המפורטים להלן. ההצעות אשר עמדו בתנאי הסף של המכרז, ידורגו בהתאם לאמות המידה המפורטות במכרז. </w:t>
      </w:r>
    </w:p>
    <w:p w14:paraId="386B80CF" w14:textId="77777777" w:rsidR="002658E9" w:rsidRPr="00485CE6" w:rsidRDefault="00EA2482" w:rsidP="00973BC2">
      <w:pPr>
        <w:pStyle w:val="2-0"/>
        <w:rPr>
          <w:rtl/>
        </w:rPr>
      </w:pPr>
      <w:bookmarkStart w:id="29" w:name="hidden_numZohim_1"/>
      <w:r w:rsidRPr="00485CE6">
        <w:rPr>
          <w:rFonts w:hint="eastAsia"/>
          <w:rtl/>
        </w:rPr>
        <w:t>בתום</w:t>
      </w:r>
      <w:r w:rsidRPr="00485CE6">
        <w:rPr>
          <w:rtl/>
        </w:rPr>
        <w:t xml:space="preserve"> הליך המכרז, המזמין י</w:t>
      </w:r>
      <w:r w:rsidRPr="00485CE6">
        <w:rPr>
          <w:rFonts w:hint="eastAsia"/>
          <w:rtl/>
        </w:rPr>
        <w:t>כריז</w:t>
      </w:r>
      <w:r w:rsidRPr="00485CE6">
        <w:rPr>
          <w:rtl/>
        </w:rPr>
        <w:t xml:space="preserve"> </w:t>
      </w:r>
      <w:r w:rsidRPr="00485CE6">
        <w:rPr>
          <w:rFonts w:hint="eastAsia"/>
          <w:rtl/>
        </w:rPr>
        <w:t>על</w:t>
      </w:r>
      <w:r w:rsidRPr="00485CE6">
        <w:rPr>
          <w:rtl/>
        </w:rPr>
        <w:t xml:space="preserve"> המדורג ראשון כזוכה במכרז ויחתום עימו על הסכם התקשרות, הכל כמפורט להלן.</w:t>
      </w:r>
    </w:p>
    <w:bookmarkEnd w:id="29"/>
    <w:p w14:paraId="0F3944D1" w14:textId="77777777" w:rsidR="002658E9" w:rsidRPr="00485CE6" w:rsidRDefault="00EA2482" w:rsidP="00973BC2">
      <w:pPr>
        <w:pStyle w:val="2-0"/>
        <w:rPr>
          <w:rtl/>
        </w:rPr>
      </w:pPr>
      <w:r w:rsidRPr="00485CE6">
        <w:rPr>
          <w:rFonts w:hint="eastAsia"/>
          <w:rtl/>
        </w:rPr>
        <w:t>המכרז</w:t>
      </w:r>
      <w:r w:rsidRPr="00485CE6">
        <w:rPr>
          <w:rtl/>
        </w:rPr>
        <w:t xml:space="preserve"> יתנהל בהתאם לדין, ולפי כללי המכרז המפורטים במסמכי המכרז. </w:t>
      </w:r>
      <w:bookmarkStart w:id="30" w:name="_Toc32477899"/>
      <w:bookmarkStart w:id="31" w:name="_Toc43400588"/>
      <w:bookmarkStart w:id="32" w:name="_Toc44931897"/>
      <w:bookmarkStart w:id="33" w:name="_Toc44931984"/>
      <w:bookmarkStart w:id="34" w:name="_Toc53331329"/>
      <w:bookmarkEnd w:id="27"/>
    </w:p>
    <w:p w14:paraId="4F4EDD59" w14:textId="57D386C2" w:rsidR="00410D9E" w:rsidRPr="00485CE6" w:rsidRDefault="00410D9E" w:rsidP="00973BC2">
      <w:pPr>
        <w:pStyle w:val="1fe"/>
        <w:rPr>
          <w:sz w:val="24"/>
          <w:szCs w:val="24"/>
        </w:rPr>
      </w:pPr>
      <w:bookmarkStart w:id="35" w:name="_Toc235356394"/>
      <w:bookmarkStart w:id="36" w:name="_Toc173823719"/>
      <w:bookmarkStart w:id="37" w:name="_Toc173825527"/>
      <w:r w:rsidRPr="00485CE6">
        <w:rPr>
          <w:rFonts w:hint="eastAsia"/>
          <w:sz w:val="24"/>
          <w:szCs w:val="24"/>
          <w:rtl/>
        </w:rPr>
        <w:t>הגדרות</w:t>
      </w:r>
      <w:bookmarkEnd w:id="35"/>
    </w:p>
    <w:p w14:paraId="32A1B492" w14:textId="56EEC8F7" w:rsidR="008728CE" w:rsidRPr="00485CE6" w:rsidRDefault="008728CE" w:rsidP="00485CE6">
      <w:pPr>
        <w:pStyle w:val="2-0"/>
      </w:pPr>
      <w:r w:rsidRPr="00485CE6">
        <w:rPr>
          <w:rtl/>
        </w:rPr>
        <w:t>"</w:t>
      </w:r>
      <w:r w:rsidRPr="00F20CBE">
        <w:rPr>
          <w:rFonts w:hint="eastAsia"/>
          <w:b/>
          <w:bCs/>
          <w:rtl/>
        </w:rPr>
        <w:t>ייעוץ</w:t>
      </w:r>
      <w:r w:rsidRPr="00F20CBE">
        <w:rPr>
          <w:b/>
          <w:bCs/>
          <w:rtl/>
        </w:rPr>
        <w:t xml:space="preserve"> </w:t>
      </w:r>
      <w:r w:rsidRPr="00F20CBE">
        <w:rPr>
          <w:rFonts w:hint="eastAsia"/>
          <w:b/>
          <w:bCs/>
          <w:rtl/>
        </w:rPr>
        <w:t>הנדסי</w:t>
      </w:r>
      <w:r w:rsidRPr="00485CE6">
        <w:rPr>
          <w:rtl/>
        </w:rPr>
        <w:t xml:space="preserve">" </w:t>
      </w:r>
      <w:r w:rsidR="00322118" w:rsidRPr="00485CE6">
        <w:rPr>
          <w:rtl/>
        </w:rPr>
        <w:t>–</w:t>
      </w:r>
      <w:r w:rsidRPr="00485CE6">
        <w:rPr>
          <w:rtl/>
        </w:rPr>
        <w:t xml:space="preserve"> </w:t>
      </w:r>
      <w:r w:rsidR="00485CE6" w:rsidRPr="00485CE6">
        <w:rPr>
          <w:rtl/>
        </w:rPr>
        <w:t>מכלול הפעולות המקצועיות המבוצעות על ידי מהנדס מוסמך לצורך בחינת היתכנות, תכנון, בקרה, פיקוח, מתן חוות דעת מקצועיות והמלצות הנדסיות, במטרה להבטיח את תקינותם ובטיחותם בהתאם לדרישות החוק.</w:t>
      </w:r>
    </w:p>
    <w:p w14:paraId="7594FCAE" w14:textId="1A7EC135" w:rsidR="00322118" w:rsidRPr="008D45D9" w:rsidRDefault="00322118" w:rsidP="00F20CBE">
      <w:pPr>
        <w:pStyle w:val="2-0"/>
        <w:rPr>
          <w:rtl/>
        </w:rPr>
      </w:pPr>
      <w:r w:rsidRPr="00601F61">
        <w:rPr>
          <w:rtl/>
        </w:rPr>
        <w:t>"</w:t>
      </w:r>
      <w:r w:rsidRPr="00F20CBE">
        <w:rPr>
          <w:rFonts w:hint="eastAsia"/>
          <w:b/>
          <w:bCs/>
          <w:rtl/>
        </w:rPr>
        <w:t>מפרט</w:t>
      </w:r>
      <w:r w:rsidRPr="00F20CBE">
        <w:rPr>
          <w:b/>
          <w:bCs/>
          <w:rtl/>
        </w:rPr>
        <w:t xml:space="preserve"> </w:t>
      </w:r>
      <w:r w:rsidRPr="00F20CBE">
        <w:rPr>
          <w:rFonts w:hint="eastAsia"/>
          <w:b/>
          <w:bCs/>
          <w:rtl/>
        </w:rPr>
        <w:t>טכני</w:t>
      </w:r>
      <w:r w:rsidRPr="00601F61">
        <w:rPr>
          <w:rtl/>
        </w:rPr>
        <w:t xml:space="preserve">" </w:t>
      </w:r>
      <w:r w:rsidR="008D07C8" w:rsidRPr="00601F61">
        <w:rPr>
          <w:rtl/>
        </w:rPr>
        <w:t>–</w:t>
      </w:r>
      <w:r w:rsidRPr="00601F61">
        <w:rPr>
          <w:rtl/>
        </w:rPr>
        <w:t xml:space="preserve"> </w:t>
      </w:r>
      <w:r w:rsidR="008D07C8" w:rsidRPr="00601F61">
        <w:rPr>
          <w:rFonts w:hint="eastAsia"/>
          <w:rtl/>
        </w:rPr>
        <w:t>מסמך</w:t>
      </w:r>
      <w:r w:rsidR="008D07C8" w:rsidRPr="00601F61">
        <w:rPr>
          <w:rtl/>
        </w:rPr>
        <w:t xml:space="preserve"> הנדסי מפורט, </w:t>
      </w:r>
      <w:r w:rsidR="00485CE6" w:rsidRPr="002C53DF">
        <w:rPr>
          <w:rtl/>
        </w:rPr>
        <w:t>המגדיר את כלל הדרישות התכנוניות, התפקודיות והבטיחותיות הנדרשות לצורך הקמת המתקן והפעלתו, לרבות מידות, חומרים, מערכות, ציוד, תקנים ו</w:t>
      </w:r>
      <w:r w:rsidR="00485CE6" w:rsidRPr="00FE26AB">
        <w:rPr>
          <w:rFonts w:hint="eastAsia"/>
          <w:rtl/>
        </w:rPr>
        <w:t>ד</w:t>
      </w:r>
      <w:r w:rsidR="00485CE6" w:rsidRPr="00485CE6">
        <w:rPr>
          <w:rtl/>
        </w:rPr>
        <w:t>רישות איכות בהתאם לדרישות הדין והרגולציה</w:t>
      </w:r>
      <w:r w:rsidR="00DA41D1" w:rsidRPr="00485CE6">
        <w:rPr>
          <w:rtl/>
        </w:rPr>
        <w:t>.</w:t>
      </w:r>
    </w:p>
    <w:p w14:paraId="6FF8E5FF" w14:textId="116C8D8F" w:rsidR="008728CE" w:rsidRPr="00FE26AB" w:rsidRDefault="008728CE" w:rsidP="00F20CBE">
      <w:pPr>
        <w:pStyle w:val="2-0"/>
        <w:rPr>
          <w:rtl/>
        </w:rPr>
      </w:pPr>
      <w:r w:rsidRPr="00485CE6">
        <w:rPr>
          <w:rtl/>
        </w:rPr>
        <w:t>"</w:t>
      </w:r>
      <w:r w:rsidRPr="00F20CBE">
        <w:rPr>
          <w:rFonts w:hint="eastAsia"/>
          <w:b/>
          <w:bCs/>
          <w:rtl/>
        </w:rPr>
        <w:t>מתקן</w:t>
      </w:r>
      <w:r w:rsidRPr="00F20CBE">
        <w:rPr>
          <w:b/>
          <w:bCs/>
          <w:rtl/>
        </w:rPr>
        <w:t xml:space="preserve"> </w:t>
      </w:r>
      <w:r w:rsidRPr="00F20CBE">
        <w:rPr>
          <w:rFonts w:hint="eastAsia"/>
          <w:b/>
          <w:bCs/>
          <w:rtl/>
        </w:rPr>
        <w:t>ספורט</w:t>
      </w:r>
      <w:r w:rsidRPr="00601F61">
        <w:rPr>
          <w:rtl/>
        </w:rPr>
        <w:t xml:space="preserve">" - </w:t>
      </w:r>
      <w:r w:rsidR="000F352F" w:rsidRPr="000F352F">
        <w:rPr>
          <w:rtl/>
        </w:rPr>
        <w:t>תשתית יסוד פיסית בספורט, לרבות מבנה, מגרש, ציוד או מכשור, ולמעט מגרש, בור קפיצה או מסלול ריצה, שנבנה מתקציב משרד החינוך, בשטחו של מוסד חינוך כהגדרתו</w:t>
      </w:r>
      <w:r w:rsidR="000F352F" w:rsidRPr="00F20CBE">
        <w:rPr>
          <w:vertAlign w:val="superscript"/>
          <w:rtl/>
        </w:rPr>
        <w:t>7</w:t>
      </w:r>
      <w:r w:rsidR="000F352F" w:rsidRPr="000F352F">
        <w:rPr>
          <w:rtl/>
        </w:rPr>
        <w:t xml:space="preserve"> בחוק לימוד חובה, </w:t>
      </w:r>
      <w:proofErr w:type="spellStart"/>
      <w:r w:rsidR="000F352F" w:rsidRPr="000F352F">
        <w:rPr>
          <w:rtl/>
        </w:rPr>
        <w:t>התש"ט</w:t>
      </w:r>
      <w:proofErr w:type="spellEnd"/>
      <w:r w:rsidR="000F352F">
        <w:rPr>
          <w:rFonts w:hint="cs"/>
          <w:rtl/>
        </w:rPr>
        <w:t xml:space="preserve"> </w:t>
      </w:r>
      <w:r w:rsidR="000F352F" w:rsidRPr="000F352F">
        <w:rPr>
          <w:rtl/>
        </w:rPr>
        <w:t>1949</w:t>
      </w:r>
      <w:r w:rsidR="00485CE6" w:rsidRPr="00601F61">
        <w:rPr>
          <w:rtl/>
        </w:rPr>
        <w:t>.</w:t>
      </w:r>
    </w:p>
    <w:p w14:paraId="3B16FFB8" w14:textId="335ECA27" w:rsidR="008728CE" w:rsidRPr="008D45D9" w:rsidRDefault="008728CE" w:rsidP="00F20CBE">
      <w:pPr>
        <w:pStyle w:val="2-0"/>
        <w:rPr>
          <w:rtl/>
        </w:rPr>
      </w:pPr>
      <w:r w:rsidRPr="00485CE6">
        <w:rPr>
          <w:rtl/>
        </w:rPr>
        <w:t>"</w:t>
      </w:r>
      <w:r w:rsidRPr="00F20CBE">
        <w:rPr>
          <w:rFonts w:hint="eastAsia"/>
          <w:b/>
          <w:bCs/>
          <w:rtl/>
        </w:rPr>
        <w:t>מתקן</w:t>
      </w:r>
      <w:r w:rsidRPr="00F20CBE">
        <w:rPr>
          <w:b/>
          <w:bCs/>
          <w:rtl/>
        </w:rPr>
        <w:t xml:space="preserve"> </w:t>
      </w:r>
      <w:r w:rsidRPr="00F20CBE">
        <w:rPr>
          <w:rFonts w:hint="eastAsia"/>
          <w:b/>
          <w:bCs/>
          <w:rtl/>
        </w:rPr>
        <w:t>ספורט</w:t>
      </w:r>
      <w:r w:rsidRPr="00F20CBE">
        <w:rPr>
          <w:b/>
          <w:bCs/>
          <w:rtl/>
        </w:rPr>
        <w:t xml:space="preserve"> </w:t>
      </w:r>
      <w:r w:rsidRPr="00F20CBE">
        <w:rPr>
          <w:rFonts w:hint="eastAsia"/>
          <w:b/>
          <w:bCs/>
          <w:rtl/>
        </w:rPr>
        <w:t>תחרותי</w:t>
      </w:r>
      <w:r w:rsidRPr="00601F61">
        <w:rPr>
          <w:rtl/>
        </w:rPr>
        <w:t xml:space="preserve">" - </w:t>
      </w:r>
      <w:r w:rsidR="00485CE6" w:rsidRPr="00601F61">
        <w:rPr>
          <w:rtl/>
        </w:rPr>
        <w:t>מתקן ספורט הע</w:t>
      </w:r>
      <w:r w:rsidR="00485CE6" w:rsidRPr="00601F61">
        <w:rPr>
          <w:rFonts w:hint="eastAsia"/>
          <w:rtl/>
        </w:rPr>
        <w:t>ו</w:t>
      </w:r>
      <w:r w:rsidR="00485CE6" w:rsidRPr="00601F61">
        <w:rPr>
          <w:rtl/>
        </w:rPr>
        <w:t>מד בדרישות התקנים, החוקים והתקנות של איגוד הספורט ומיועד לקיום פעילות ספורטיבית תחרותית, לרבות אימונים, משחקים, תחר</w:t>
      </w:r>
      <w:r w:rsidR="00485CE6" w:rsidRPr="00FE26AB">
        <w:rPr>
          <w:rtl/>
        </w:rPr>
        <w:t>ויות ואירועי ספורט רשמיים.</w:t>
      </w:r>
    </w:p>
    <w:p w14:paraId="35C27461" w14:textId="116C0077" w:rsidR="008728CE" w:rsidRPr="00485CE6" w:rsidRDefault="008728CE" w:rsidP="008728CE">
      <w:pPr>
        <w:pStyle w:val="2-0"/>
      </w:pPr>
      <w:r w:rsidRPr="00F20CBE">
        <w:rPr>
          <w:rtl/>
        </w:rPr>
        <w:t>"</w:t>
      </w:r>
      <w:r w:rsidRPr="00F20CBE">
        <w:rPr>
          <w:b/>
          <w:bCs/>
          <w:rtl/>
        </w:rPr>
        <w:t>ענף ספורט מוכר</w:t>
      </w:r>
      <w:r w:rsidRPr="00F20CBE">
        <w:rPr>
          <w:rtl/>
        </w:rPr>
        <w:t xml:space="preserve">" – ענף ספורט המשויך לגוף </w:t>
      </w:r>
      <w:proofErr w:type="spellStart"/>
      <w:r w:rsidRPr="00F20CBE">
        <w:rPr>
          <w:rtl/>
        </w:rPr>
        <w:t>שמינהל</w:t>
      </w:r>
      <w:proofErr w:type="spellEnd"/>
      <w:r w:rsidRPr="00F20CBE">
        <w:rPr>
          <w:rtl/>
        </w:rPr>
        <w:t xml:space="preserve"> הספורט הכיר בו כאיגוד ספורט מוכר לפי נוהל "הכרה בהתאחדויות ואיגודים" או כל נוהל שיחליף אותו</w:t>
      </w:r>
      <w:r w:rsidRPr="00485CE6">
        <w:rPr>
          <w:rtl/>
        </w:rPr>
        <w:t>.</w:t>
      </w:r>
    </w:p>
    <w:p w14:paraId="775A8123" w14:textId="4090C18C" w:rsidR="00322118" w:rsidRPr="00F20CBE" w:rsidRDefault="00322118" w:rsidP="00F20CBE">
      <w:pPr>
        <w:pStyle w:val="2-0"/>
        <w:rPr>
          <w:rtl/>
        </w:rPr>
      </w:pPr>
      <w:r w:rsidRPr="00601F61">
        <w:rPr>
          <w:rtl/>
        </w:rPr>
        <w:t>"</w:t>
      </w:r>
      <w:r w:rsidRPr="00F20CBE">
        <w:rPr>
          <w:rFonts w:hint="eastAsia"/>
          <w:b/>
          <w:bCs/>
          <w:rtl/>
        </w:rPr>
        <w:t>פרוגרמה</w:t>
      </w:r>
      <w:r w:rsidRPr="00601F61">
        <w:rPr>
          <w:rtl/>
        </w:rPr>
        <w:t xml:space="preserve">" </w:t>
      </w:r>
      <w:r w:rsidR="00DA41D1" w:rsidRPr="00601F61">
        <w:rPr>
          <w:rtl/>
        </w:rPr>
        <w:t>–</w:t>
      </w:r>
      <w:r w:rsidRPr="00601F61">
        <w:rPr>
          <w:rtl/>
        </w:rPr>
        <w:t xml:space="preserve"> </w:t>
      </w:r>
      <w:r w:rsidR="00DA41D1" w:rsidRPr="00601F61">
        <w:rPr>
          <w:rFonts w:hint="eastAsia"/>
          <w:rtl/>
        </w:rPr>
        <w:t>מסמך</w:t>
      </w:r>
      <w:r w:rsidR="00DA41D1" w:rsidRPr="00601F61">
        <w:rPr>
          <w:rtl/>
        </w:rPr>
        <w:t xml:space="preserve"> דרישות אסטרטגי, תפקודי וטכני, הנערך בראשית הפרויקט ומהווה את בסיס התכנון המחייב. המסמך מגדיר </w:t>
      </w:r>
      <w:r w:rsidR="00DA41D1" w:rsidRPr="00FE26AB">
        <w:rPr>
          <w:rFonts w:hint="eastAsia"/>
          <w:rtl/>
        </w:rPr>
        <w:t>ייעוד</w:t>
      </w:r>
      <w:r w:rsidR="00DA41D1" w:rsidRPr="00485CE6">
        <w:rPr>
          <w:rtl/>
        </w:rPr>
        <w:t xml:space="preserve"> הפרויקט, שימושיו, שטחי החללים השונים והקשרים התפקודיים ביניהם, לצד </w:t>
      </w:r>
      <w:r w:rsidR="00DA41D1" w:rsidRPr="00485CE6">
        <w:rPr>
          <w:rFonts w:hint="eastAsia"/>
          <w:rtl/>
        </w:rPr>
        <w:t>הדרישות</w:t>
      </w:r>
      <w:r w:rsidR="00DA41D1" w:rsidRPr="00485CE6">
        <w:rPr>
          <w:rtl/>
        </w:rPr>
        <w:t xml:space="preserve"> </w:t>
      </w:r>
      <w:r w:rsidR="00DA41D1" w:rsidRPr="00485CE6">
        <w:rPr>
          <w:rFonts w:hint="eastAsia"/>
          <w:rtl/>
        </w:rPr>
        <w:t>ההנדסיות</w:t>
      </w:r>
      <w:r w:rsidR="00DA41D1" w:rsidRPr="00485CE6">
        <w:rPr>
          <w:rtl/>
        </w:rPr>
        <w:t xml:space="preserve"> הכלליות, דרישות רגולציה, חוקי נגישות ותקנים רלוונטיים. </w:t>
      </w:r>
    </w:p>
    <w:p w14:paraId="2311C192" w14:textId="19A7A418" w:rsidR="008E6C99" w:rsidRPr="00485CE6" w:rsidRDefault="00EA2482" w:rsidP="00973BC2">
      <w:pPr>
        <w:pStyle w:val="1fe"/>
        <w:rPr>
          <w:sz w:val="24"/>
          <w:szCs w:val="24"/>
          <w:rtl/>
        </w:rPr>
      </w:pPr>
      <w:bookmarkStart w:id="38" w:name="_Toc235356395"/>
      <w:r w:rsidRPr="00485CE6">
        <w:rPr>
          <w:sz w:val="24"/>
          <w:szCs w:val="24"/>
          <w:rtl/>
        </w:rPr>
        <w:t>תנאי</w:t>
      </w:r>
      <w:r w:rsidR="00035712" w:rsidRPr="00485CE6">
        <w:rPr>
          <w:rFonts w:hint="eastAsia"/>
          <w:sz w:val="24"/>
          <w:szCs w:val="24"/>
          <w:rtl/>
        </w:rPr>
        <w:t>ם</w:t>
      </w:r>
      <w:r w:rsidR="00035712" w:rsidRPr="00485CE6">
        <w:rPr>
          <w:sz w:val="24"/>
          <w:szCs w:val="24"/>
          <w:rtl/>
        </w:rPr>
        <w:t xml:space="preserve"> </w:t>
      </w:r>
      <w:r w:rsidR="00035712" w:rsidRPr="00485CE6">
        <w:rPr>
          <w:rFonts w:hint="eastAsia"/>
          <w:sz w:val="24"/>
          <w:szCs w:val="24"/>
          <w:rtl/>
        </w:rPr>
        <w:t>להשתתפות</w:t>
      </w:r>
      <w:r w:rsidR="00035712" w:rsidRPr="00485CE6">
        <w:rPr>
          <w:sz w:val="24"/>
          <w:szCs w:val="24"/>
          <w:rtl/>
        </w:rPr>
        <w:t xml:space="preserve"> </w:t>
      </w:r>
      <w:r w:rsidR="00035712" w:rsidRPr="00485CE6">
        <w:rPr>
          <w:rFonts w:hint="eastAsia"/>
          <w:sz w:val="24"/>
          <w:szCs w:val="24"/>
          <w:rtl/>
        </w:rPr>
        <w:t>במכרז</w:t>
      </w:r>
      <w:bookmarkEnd w:id="36"/>
      <w:bookmarkEnd w:id="37"/>
      <w:bookmarkEnd w:id="38"/>
      <w:r w:rsidRPr="00485CE6">
        <w:rPr>
          <w:sz w:val="24"/>
          <w:szCs w:val="24"/>
          <w:rtl/>
        </w:rPr>
        <w:t xml:space="preserve"> </w:t>
      </w:r>
      <w:bookmarkEnd w:id="30"/>
      <w:bookmarkEnd w:id="31"/>
      <w:bookmarkEnd w:id="32"/>
      <w:bookmarkEnd w:id="33"/>
      <w:bookmarkEnd w:id="34"/>
    </w:p>
    <w:p w14:paraId="7B3BC7FD" w14:textId="77777777" w:rsidR="00F43C9A" w:rsidRPr="00485CE6" w:rsidRDefault="00EA2482" w:rsidP="002A4CBE">
      <w:pPr>
        <w:pStyle w:val="2-"/>
        <w:spacing w:before="240" w:after="120"/>
        <w:ind w:left="788" w:hanging="431"/>
        <w:rPr>
          <w:sz w:val="24"/>
          <w:szCs w:val="24"/>
          <w:rtl/>
        </w:rPr>
      </w:pPr>
      <w:bookmarkStart w:id="39" w:name="_Toc43400589"/>
      <w:bookmarkStart w:id="40" w:name="_Toc44931898"/>
      <w:bookmarkStart w:id="41" w:name="_Toc44931985"/>
      <w:r w:rsidRPr="00485CE6">
        <w:rPr>
          <w:rFonts w:hint="eastAsia"/>
          <w:sz w:val="24"/>
          <w:szCs w:val="24"/>
          <w:rtl/>
        </w:rPr>
        <w:t>תנאי</w:t>
      </w:r>
      <w:r w:rsidRPr="00485CE6">
        <w:rPr>
          <w:sz w:val="24"/>
          <w:szCs w:val="24"/>
          <w:rtl/>
        </w:rPr>
        <w:t xml:space="preserve"> סף להשתתפות במכרז</w:t>
      </w:r>
      <w:bookmarkEnd w:id="39"/>
      <w:bookmarkEnd w:id="40"/>
      <w:bookmarkEnd w:id="41"/>
    </w:p>
    <w:p w14:paraId="3F743FD4" w14:textId="77777777" w:rsidR="00A900DD" w:rsidRPr="00485CE6" w:rsidRDefault="00EA2482" w:rsidP="00133F94">
      <w:pPr>
        <w:pStyle w:val="3-"/>
        <w:ind w:left="1617" w:hanging="627"/>
        <w:rPr>
          <w:rtl/>
        </w:rPr>
      </w:pPr>
      <w:r w:rsidRPr="00485CE6">
        <w:rPr>
          <w:rtl/>
        </w:rPr>
        <w:t>רשאי להשתתף במכרז מציע אשר עומד, במועד</w:t>
      </w:r>
      <w:r w:rsidR="008A2C04" w:rsidRPr="00485CE6">
        <w:rPr>
          <w:rtl/>
        </w:rPr>
        <w:t xml:space="preserve"> </w:t>
      </w:r>
      <w:r w:rsidR="00C411C5" w:rsidRPr="00485CE6">
        <w:rPr>
          <w:rFonts w:hint="eastAsia"/>
          <w:rtl/>
        </w:rPr>
        <w:t>ה</w:t>
      </w:r>
      <w:r w:rsidR="008A2C04" w:rsidRPr="00485CE6">
        <w:rPr>
          <w:rFonts w:hint="eastAsia"/>
          <w:rtl/>
        </w:rPr>
        <w:t>אחרון</w:t>
      </w:r>
      <w:r w:rsidR="008A2C04" w:rsidRPr="00485CE6">
        <w:rPr>
          <w:rtl/>
        </w:rPr>
        <w:t xml:space="preserve"> </w:t>
      </w:r>
      <w:r w:rsidR="008A2C04" w:rsidRPr="00485CE6">
        <w:rPr>
          <w:rFonts w:hint="eastAsia"/>
          <w:rtl/>
        </w:rPr>
        <w:t>ל</w:t>
      </w:r>
      <w:r w:rsidRPr="00485CE6">
        <w:rPr>
          <w:rtl/>
        </w:rPr>
        <w:t>הגשת ההצע</w:t>
      </w:r>
      <w:r w:rsidR="008A2C04" w:rsidRPr="00485CE6">
        <w:rPr>
          <w:rFonts w:hint="eastAsia"/>
          <w:rtl/>
        </w:rPr>
        <w:t>ות</w:t>
      </w:r>
      <w:r w:rsidRPr="00485CE6">
        <w:rPr>
          <w:rtl/>
        </w:rPr>
        <w:t xml:space="preserve">, </w:t>
      </w:r>
      <w:r w:rsidR="0047693B" w:rsidRPr="00485CE6">
        <w:rPr>
          <w:rtl/>
        </w:rPr>
        <w:t>ב</w:t>
      </w:r>
      <w:r w:rsidR="0047693B" w:rsidRPr="00485CE6">
        <w:rPr>
          <w:rFonts w:hint="eastAsia"/>
          <w:rtl/>
        </w:rPr>
        <w:t>תנאי</w:t>
      </w:r>
      <w:r w:rsidR="0047693B" w:rsidRPr="00485CE6">
        <w:rPr>
          <w:rtl/>
        </w:rPr>
        <w:t xml:space="preserve"> </w:t>
      </w:r>
      <w:r w:rsidR="0047693B" w:rsidRPr="00485CE6">
        <w:rPr>
          <w:rFonts w:hint="eastAsia"/>
          <w:rtl/>
        </w:rPr>
        <w:t>הסף</w:t>
      </w:r>
      <w:r w:rsidR="0047693B" w:rsidRPr="00485CE6">
        <w:rPr>
          <w:rtl/>
        </w:rPr>
        <w:t xml:space="preserve"> </w:t>
      </w:r>
      <w:r w:rsidR="0047693B" w:rsidRPr="00485CE6">
        <w:rPr>
          <w:rFonts w:hint="eastAsia"/>
          <w:rtl/>
        </w:rPr>
        <w:t>להשתתפות</w:t>
      </w:r>
      <w:r w:rsidR="0047693B" w:rsidRPr="00485CE6">
        <w:rPr>
          <w:rtl/>
        </w:rPr>
        <w:t xml:space="preserve"> </w:t>
      </w:r>
      <w:r w:rsidR="0047693B" w:rsidRPr="00485CE6">
        <w:rPr>
          <w:rFonts w:hint="eastAsia"/>
          <w:rtl/>
        </w:rPr>
        <w:t>במכרז</w:t>
      </w:r>
      <w:r w:rsidR="0047693B" w:rsidRPr="00485CE6">
        <w:rPr>
          <w:rtl/>
        </w:rPr>
        <w:t xml:space="preserve"> </w:t>
      </w:r>
      <w:r w:rsidR="0047693B" w:rsidRPr="00485CE6">
        <w:rPr>
          <w:rFonts w:hint="eastAsia"/>
          <w:rtl/>
        </w:rPr>
        <w:t>המנו</w:t>
      </w:r>
      <w:r w:rsidRPr="00485CE6">
        <w:rPr>
          <w:rFonts w:hint="eastAsia"/>
          <w:rtl/>
        </w:rPr>
        <w:t>י</w:t>
      </w:r>
      <w:r w:rsidR="0047693B" w:rsidRPr="00485CE6">
        <w:rPr>
          <w:rFonts w:hint="eastAsia"/>
          <w:rtl/>
        </w:rPr>
        <w:t>ים</w:t>
      </w:r>
      <w:r w:rsidR="0047693B" w:rsidRPr="00485CE6">
        <w:rPr>
          <w:rtl/>
        </w:rPr>
        <w:t xml:space="preserve"> </w:t>
      </w:r>
      <w:r w:rsidR="0047693B" w:rsidRPr="00485CE6">
        <w:rPr>
          <w:rFonts w:hint="eastAsia"/>
          <w:rtl/>
        </w:rPr>
        <w:t>להלן</w:t>
      </w:r>
      <w:r w:rsidR="00144132" w:rsidRPr="00485CE6">
        <w:rPr>
          <w:rtl/>
        </w:rPr>
        <w:t xml:space="preserve">. </w:t>
      </w:r>
    </w:p>
    <w:p w14:paraId="69C178DC" w14:textId="77777777" w:rsidR="00F43C9A" w:rsidRPr="00485CE6" w:rsidRDefault="00EA2482" w:rsidP="00133F94">
      <w:pPr>
        <w:pStyle w:val="3-"/>
        <w:ind w:left="1617" w:hanging="627"/>
        <w:rPr>
          <w:rtl/>
        </w:rPr>
      </w:pPr>
      <w:r w:rsidRPr="00485CE6">
        <w:rPr>
          <w:rFonts w:hint="eastAsia"/>
          <w:rtl/>
        </w:rPr>
        <w:lastRenderedPageBreak/>
        <w:t>הוכחת</w:t>
      </w:r>
      <w:r w:rsidRPr="00485CE6">
        <w:rPr>
          <w:rtl/>
        </w:rPr>
        <w:t xml:space="preserve"> </w:t>
      </w:r>
      <w:r w:rsidRPr="00485CE6">
        <w:rPr>
          <w:rFonts w:hint="eastAsia"/>
          <w:rtl/>
        </w:rPr>
        <w:t>העמידה</w:t>
      </w:r>
      <w:r w:rsidRPr="00485CE6">
        <w:rPr>
          <w:rtl/>
        </w:rPr>
        <w:t xml:space="preserve"> </w:t>
      </w:r>
      <w:r w:rsidRPr="00485CE6">
        <w:rPr>
          <w:rFonts w:hint="eastAsia"/>
          <w:rtl/>
        </w:rPr>
        <w:t>בתנאי</w:t>
      </w:r>
      <w:r w:rsidRPr="00485CE6">
        <w:rPr>
          <w:rtl/>
        </w:rPr>
        <w:t xml:space="preserve"> </w:t>
      </w:r>
      <w:r w:rsidRPr="00485CE6">
        <w:rPr>
          <w:rFonts w:hint="eastAsia"/>
          <w:rtl/>
        </w:rPr>
        <w:t>הסף</w:t>
      </w:r>
      <w:r w:rsidRPr="00485CE6">
        <w:rPr>
          <w:rtl/>
        </w:rPr>
        <w:t xml:space="preserve"> </w:t>
      </w:r>
      <w:r w:rsidRPr="00485CE6">
        <w:rPr>
          <w:rFonts w:hint="eastAsia"/>
          <w:rtl/>
        </w:rPr>
        <w:t>המנויים</w:t>
      </w:r>
      <w:r w:rsidRPr="00485CE6">
        <w:rPr>
          <w:rtl/>
        </w:rPr>
        <w:t xml:space="preserve"> </w:t>
      </w:r>
      <w:r w:rsidRPr="00485CE6">
        <w:rPr>
          <w:rFonts w:hint="eastAsia"/>
          <w:rtl/>
        </w:rPr>
        <w:t>להלן</w:t>
      </w:r>
      <w:r w:rsidRPr="00485CE6">
        <w:rPr>
          <w:rtl/>
        </w:rPr>
        <w:t xml:space="preserve">, </w:t>
      </w:r>
      <w:r w:rsidRPr="00485CE6">
        <w:rPr>
          <w:rFonts w:hint="eastAsia"/>
          <w:rtl/>
        </w:rPr>
        <w:t>תתבצע</w:t>
      </w:r>
      <w:r w:rsidRPr="00485CE6">
        <w:rPr>
          <w:rtl/>
        </w:rPr>
        <w:t xml:space="preserve"> </w:t>
      </w:r>
      <w:r w:rsidRPr="00485CE6">
        <w:rPr>
          <w:rFonts w:hint="eastAsia"/>
          <w:rtl/>
        </w:rPr>
        <w:t>בהתאם</w:t>
      </w:r>
      <w:r w:rsidRPr="00485CE6">
        <w:rPr>
          <w:rtl/>
        </w:rPr>
        <w:t xml:space="preserve"> </w:t>
      </w:r>
      <w:r w:rsidRPr="00485CE6">
        <w:rPr>
          <w:rFonts w:hint="eastAsia"/>
          <w:rtl/>
        </w:rPr>
        <w:t>להוראות</w:t>
      </w:r>
      <w:r w:rsidRPr="00485CE6">
        <w:rPr>
          <w:rtl/>
        </w:rPr>
        <w:t xml:space="preserve"> </w:t>
      </w:r>
      <w:r w:rsidRPr="00485CE6">
        <w:rPr>
          <w:rFonts w:hint="eastAsia"/>
          <w:rtl/>
        </w:rPr>
        <w:t>חוברת</w:t>
      </w:r>
      <w:r w:rsidRPr="00485CE6">
        <w:rPr>
          <w:rtl/>
        </w:rPr>
        <w:t xml:space="preserve"> </w:t>
      </w:r>
      <w:r w:rsidRPr="00485CE6">
        <w:rPr>
          <w:rFonts w:hint="eastAsia"/>
          <w:rtl/>
        </w:rPr>
        <w:t>ההצעה</w:t>
      </w:r>
      <w:r w:rsidRPr="00485CE6">
        <w:rPr>
          <w:rtl/>
        </w:rPr>
        <w:t xml:space="preserve"> (</w:t>
      </w:r>
      <w:r w:rsidRPr="00485CE6">
        <w:rPr>
          <w:rFonts w:hint="eastAsia"/>
          <w:b/>
          <w:bCs/>
          <w:rtl/>
        </w:rPr>
        <w:t>פרק</w:t>
      </w:r>
      <w:r w:rsidRPr="00485CE6">
        <w:rPr>
          <w:b/>
          <w:bCs/>
          <w:rtl/>
        </w:rPr>
        <w:t xml:space="preserve"> </w:t>
      </w:r>
      <w:r w:rsidRPr="00485CE6">
        <w:rPr>
          <w:rFonts w:hint="eastAsia"/>
          <w:b/>
          <w:bCs/>
          <w:rtl/>
        </w:rPr>
        <w:t>ב</w:t>
      </w:r>
      <w:r w:rsidRPr="00485CE6">
        <w:rPr>
          <w:rtl/>
        </w:rPr>
        <w:t>)</w:t>
      </w:r>
      <w:r w:rsidR="00A900DD" w:rsidRPr="00485CE6">
        <w:rPr>
          <w:rtl/>
        </w:rPr>
        <w:t>.</w:t>
      </w:r>
    </w:p>
    <w:p w14:paraId="3E468FC0" w14:textId="77777777" w:rsidR="00390B5E" w:rsidRPr="00485CE6" w:rsidRDefault="00EA2482" w:rsidP="002A4CBE">
      <w:pPr>
        <w:pStyle w:val="2-"/>
        <w:spacing w:before="240" w:after="120"/>
        <w:ind w:left="788" w:hanging="431"/>
        <w:rPr>
          <w:sz w:val="24"/>
          <w:szCs w:val="24"/>
          <w:rtl/>
        </w:rPr>
      </w:pPr>
      <w:bookmarkStart w:id="42" w:name="_Toc43400590"/>
      <w:bookmarkStart w:id="43" w:name="_Toc44931899"/>
      <w:bookmarkStart w:id="44" w:name="_Toc44931986"/>
      <w:r w:rsidRPr="00485CE6">
        <w:rPr>
          <w:rFonts w:hint="eastAsia"/>
          <w:sz w:val="24"/>
          <w:szCs w:val="24"/>
          <w:rtl/>
        </w:rPr>
        <w:t>תנאי</w:t>
      </w:r>
      <w:r w:rsidRPr="00485CE6">
        <w:rPr>
          <w:sz w:val="24"/>
          <w:szCs w:val="24"/>
          <w:rtl/>
        </w:rPr>
        <w:t xml:space="preserve"> </w:t>
      </w:r>
      <w:r w:rsidRPr="00485CE6">
        <w:rPr>
          <w:rFonts w:hint="eastAsia"/>
          <w:sz w:val="24"/>
          <w:szCs w:val="24"/>
          <w:rtl/>
        </w:rPr>
        <w:t>סף</w:t>
      </w:r>
      <w:r w:rsidRPr="00485CE6">
        <w:rPr>
          <w:sz w:val="24"/>
          <w:szCs w:val="24"/>
          <w:rtl/>
        </w:rPr>
        <w:t xml:space="preserve"> </w:t>
      </w:r>
      <w:r w:rsidRPr="00485CE6">
        <w:rPr>
          <w:rFonts w:hint="eastAsia"/>
          <w:sz w:val="24"/>
          <w:szCs w:val="24"/>
          <w:rtl/>
        </w:rPr>
        <w:t>מנהליים</w:t>
      </w:r>
      <w:r w:rsidRPr="00485CE6">
        <w:rPr>
          <w:sz w:val="24"/>
          <w:szCs w:val="24"/>
          <w:rtl/>
        </w:rPr>
        <w:t>:</w:t>
      </w:r>
      <w:bookmarkEnd w:id="42"/>
      <w:bookmarkEnd w:id="43"/>
      <w:bookmarkEnd w:id="44"/>
    </w:p>
    <w:p w14:paraId="34058DF2" w14:textId="77777777" w:rsidR="00F81260" w:rsidRPr="00485CE6" w:rsidRDefault="00EA2482" w:rsidP="002A4CBE">
      <w:pPr>
        <w:pStyle w:val="3-"/>
        <w:ind w:left="1621" w:hanging="629"/>
        <w:rPr>
          <w:rtl/>
        </w:rPr>
      </w:pPr>
      <w:r w:rsidRPr="00485CE6">
        <w:rPr>
          <w:rFonts w:hint="eastAsia"/>
          <w:rtl/>
        </w:rPr>
        <w:t>אם</w:t>
      </w:r>
      <w:r w:rsidRPr="00485CE6">
        <w:rPr>
          <w:rtl/>
        </w:rPr>
        <w:t xml:space="preserve"> </w:t>
      </w:r>
      <w:r w:rsidR="004455F2" w:rsidRPr="00485CE6">
        <w:rPr>
          <w:rtl/>
        </w:rPr>
        <w:t>חלה על המציע חובת רישום</w:t>
      </w:r>
      <w:r w:rsidR="000B70FD" w:rsidRPr="00485CE6">
        <w:rPr>
          <w:rtl/>
        </w:rPr>
        <w:t xml:space="preserve">, </w:t>
      </w:r>
      <w:r w:rsidR="000B70FD" w:rsidRPr="00485CE6">
        <w:rPr>
          <w:rFonts w:hint="eastAsia"/>
          <w:rtl/>
        </w:rPr>
        <w:t>על</w:t>
      </w:r>
      <w:r w:rsidR="000B70FD" w:rsidRPr="00485CE6">
        <w:rPr>
          <w:rtl/>
        </w:rPr>
        <w:t xml:space="preserve"> </w:t>
      </w:r>
      <w:r w:rsidR="000B70FD" w:rsidRPr="00485CE6">
        <w:rPr>
          <w:rFonts w:hint="eastAsia"/>
          <w:rtl/>
        </w:rPr>
        <w:t>פי</w:t>
      </w:r>
      <w:r w:rsidR="000B70FD" w:rsidRPr="00485CE6">
        <w:rPr>
          <w:rtl/>
        </w:rPr>
        <w:t xml:space="preserve"> </w:t>
      </w:r>
      <w:r w:rsidR="000B70FD" w:rsidRPr="00485CE6">
        <w:rPr>
          <w:rFonts w:hint="eastAsia"/>
          <w:rtl/>
        </w:rPr>
        <w:t>דין</w:t>
      </w:r>
      <w:r w:rsidR="000B70FD" w:rsidRPr="00485CE6">
        <w:rPr>
          <w:rtl/>
        </w:rPr>
        <w:t>,</w:t>
      </w:r>
      <w:r w:rsidR="004455F2" w:rsidRPr="00485CE6">
        <w:rPr>
          <w:rtl/>
        </w:rPr>
        <w:t xml:space="preserve"> בישראל, </w:t>
      </w:r>
      <w:r w:rsidR="00652E81" w:rsidRPr="00485CE6">
        <w:rPr>
          <w:rFonts w:hint="eastAsia"/>
          <w:rtl/>
        </w:rPr>
        <w:t>על</w:t>
      </w:r>
      <w:r w:rsidR="004455F2" w:rsidRPr="00485CE6">
        <w:rPr>
          <w:rFonts w:hint="eastAsia"/>
          <w:rtl/>
        </w:rPr>
        <w:t>יו</w:t>
      </w:r>
      <w:r w:rsidR="00652E81" w:rsidRPr="00485CE6">
        <w:rPr>
          <w:rtl/>
        </w:rPr>
        <w:t xml:space="preserve"> להיות</w:t>
      </w:r>
      <w:r w:rsidRPr="00485CE6">
        <w:rPr>
          <w:rtl/>
        </w:rPr>
        <w:t xml:space="preserve"> רשום כדין.</w:t>
      </w:r>
    </w:p>
    <w:p w14:paraId="5423448B" w14:textId="77777777" w:rsidR="00F43C9A" w:rsidRPr="00485CE6" w:rsidRDefault="00EA2482" w:rsidP="002A4CBE">
      <w:pPr>
        <w:pStyle w:val="3-"/>
        <w:ind w:left="1621" w:hanging="629"/>
        <w:rPr>
          <w:rtl/>
        </w:rPr>
      </w:pPr>
      <w:r w:rsidRPr="00485CE6">
        <w:rPr>
          <w:rFonts w:hint="eastAsia"/>
          <w:rtl/>
        </w:rPr>
        <w:t>המציע</w:t>
      </w:r>
      <w:r w:rsidRPr="00485CE6">
        <w:rPr>
          <w:rtl/>
        </w:rPr>
        <w:t xml:space="preserve"> </w:t>
      </w:r>
      <w:r w:rsidRPr="00485CE6">
        <w:rPr>
          <w:rFonts w:hint="eastAsia"/>
          <w:rtl/>
        </w:rPr>
        <w:t>עומד</w:t>
      </w:r>
      <w:r w:rsidR="004F1288" w:rsidRPr="00485CE6">
        <w:rPr>
          <w:rtl/>
        </w:rPr>
        <w:t xml:space="preserve"> בדרישות </w:t>
      </w:r>
      <w:r w:rsidR="006B64EF" w:rsidRPr="00485CE6">
        <w:rPr>
          <w:rtl/>
        </w:rPr>
        <w:t xml:space="preserve">חוק עסקאות גופים ציבוריים, </w:t>
      </w:r>
      <w:proofErr w:type="spellStart"/>
      <w:r w:rsidR="006B64EF" w:rsidRPr="00485CE6">
        <w:rPr>
          <w:rtl/>
        </w:rPr>
        <w:t>התשל"ו</w:t>
      </w:r>
      <w:proofErr w:type="spellEnd"/>
      <w:r w:rsidR="006B64EF" w:rsidRPr="00485CE6">
        <w:rPr>
          <w:rtl/>
        </w:rPr>
        <w:t>- 1976</w:t>
      </w:r>
      <w:r w:rsidR="006B64EF" w:rsidRPr="00485CE6">
        <w:t xml:space="preserve"> </w:t>
      </w:r>
      <w:r w:rsidR="006B64EF" w:rsidRPr="00485CE6">
        <w:rPr>
          <w:rtl/>
        </w:rPr>
        <w:t>("</w:t>
      </w:r>
      <w:r w:rsidR="006B64EF" w:rsidRPr="00485CE6">
        <w:rPr>
          <w:b/>
          <w:bCs/>
          <w:rtl/>
        </w:rPr>
        <w:t>חוק עסקאות גופים ציבוריים</w:t>
      </w:r>
      <w:r w:rsidR="006B64EF" w:rsidRPr="00485CE6">
        <w:rPr>
          <w:rtl/>
        </w:rPr>
        <w:t>")</w:t>
      </w:r>
      <w:r w:rsidRPr="00485CE6">
        <w:rPr>
          <w:rtl/>
        </w:rPr>
        <w:t>.</w:t>
      </w:r>
    </w:p>
    <w:p w14:paraId="68097B36" w14:textId="46FF6732" w:rsidR="00866096" w:rsidRPr="00485CE6" w:rsidRDefault="00EA2482" w:rsidP="002A4CBE">
      <w:pPr>
        <w:pStyle w:val="3-"/>
        <w:ind w:left="1621" w:hanging="629"/>
      </w:pPr>
      <w:r w:rsidRPr="00485CE6">
        <w:rPr>
          <w:rFonts w:hint="eastAsia"/>
          <w:rtl/>
        </w:rPr>
        <w:t>כלל</w:t>
      </w:r>
      <w:r w:rsidRPr="00485CE6">
        <w:rPr>
          <w:rtl/>
        </w:rPr>
        <w:t xml:space="preserve"> </w:t>
      </w:r>
      <w:bookmarkStart w:id="45" w:name="show_IsSherutOrHR"/>
      <w:r w:rsidRPr="00485CE6">
        <w:rPr>
          <w:rFonts w:hint="eastAsia"/>
          <w:rtl/>
        </w:rPr>
        <w:t>השירותים</w:t>
      </w:r>
      <w:r w:rsidRPr="00485CE6">
        <w:rPr>
          <w:rtl/>
        </w:rPr>
        <w:t xml:space="preserve"> </w:t>
      </w:r>
      <w:bookmarkEnd w:id="45"/>
      <w:r w:rsidRPr="00485CE6">
        <w:rPr>
          <w:rFonts w:hint="eastAsia"/>
          <w:rtl/>
        </w:rPr>
        <w:t>המוצעים</w:t>
      </w:r>
      <w:r w:rsidRPr="00485CE6">
        <w:rPr>
          <w:rtl/>
        </w:rPr>
        <w:t xml:space="preserve"> על ידי המציע עומדים בדרישות הרישוי והתקנים הנדרשים על פי דין לצורך אספקתם, </w:t>
      </w:r>
      <w:r w:rsidR="00DE5C54" w:rsidRPr="00485CE6">
        <w:rPr>
          <w:rFonts w:hint="eastAsia"/>
          <w:rtl/>
        </w:rPr>
        <w:t>אם</w:t>
      </w:r>
      <w:r w:rsidR="00DE5C54" w:rsidRPr="00485CE6">
        <w:rPr>
          <w:rtl/>
        </w:rPr>
        <w:t xml:space="preserve"> </w:t>
      </w:r>
      <w:r w:rsidRPr="00485CE6">
        <w:rPr>
          <w:rFonts w:hint="eastAsia"/>
          <w:rtl/>
        </w:rPr>
        <w:t>ישנם</w:t>
      </w:r>
      <w:r w:rsidRPr="00485CE6">
        <w:rPr>
          <w:rtl/>
        </w:rPr>
        <w:t>.</w:t>
      </w:r>
    </w:p>
    <w:p w14:paraId="1BF45BF8" w14:textId="5C7F9BFD" w:rsidR="00BF1581" w:rsidRPr="00485CE6" w:rsidRDefault="000813E2" w:rsidP="002A4CBE">
      <w:pPr>
        <w:pStyle w:val="3-"/>
        <w:ind w:left="1621" w:hanging="629"/>
        <w:rPr>
          <w:rtl/>
        </w:rPr>
      </w:pPr>
      <w:r w:rsidRPr="00F20CBE">
        <w:rPr>
          <w:rFonts w:hint="eastAsia"/>
          <w:b/>
          <w:bCs/>
          <w:rtl/>
        </w:rPr>
        <w:t>התחייבות</w:t>
      </w:r>
      <w:r w:rsidRPr="00F20CBE">
        <w:rPr>
          <w:b/>
          <w:bCs/>
          <w:rtl/>
        </w:rPr>
        <w:t xml:space="preserve"> </w:t>
      </w:r>
      <w:r w:rsidRPr="00F20CBE">
        <w:rPr>
          <w:rFonts w:hint="eastAsia"/>
          <w:b/>
          <w:bCs/>
          <w:rtl/>
        </w:rPr>
        <w:t>לסודיות</w:t>
      </w:r>
      <w:r w:rsidRPr="00F20CBE">
        <w:rPr>
          <w:b/>
          <w:bCs/>
          <w:rtl/>
        </w:rPr>
        <w:t xml:space="preserve"> </w:t>
      </w:r>
      <w:r w:rsidRPr="00F20CBE">
        <w:rPr>
          <w:rFonts w:hint="eastAsia"/>
          <w:b/>
          <w:bCs/>
          <w:rtl/>
        </w:rPr>
        <w:t>והעדר</w:t>
      </w:r>
      <w:r w:rsidRPr="00F20CBE">
        <w:rPr>
          <w:b/>
          <w:bCs/>
          <w:rtl/>
        </w:rPr>
        <w:t xml:space="preserve"> </w:t>
      </w:r>
      <w:r w:rsidRPr="00F20CBE">
        <w:rPr>
          <w:rFonts w:hint="eastAsia"/>
          <w:b/>
          <w:bCs/>
          <w:rtl/>
        </w:rPr>
        <w:t>ניגוד</w:t>
      </w:r>
      <w:r w:rsidRPr="00F20CBE">
        <w:rPr>
          <w:b/>
          <w:bCs/>
          <w:rtl/>
        </w:rPr>
        <w:t xml:space="preserve"> </w:t>
      </w:r>
      <w:r w:rsidRPr="00F20CBE">
        <w:rPr>
          <w:rFonts w:hint="eastAsia"/>
          <w:b/>
          <w:bCs/>
          <w:rtl/>
        </w:rPr>
        <w:t>עניינים</w:t>
      </w:r>
      <w:r w:rsidRPr="00485CE6">
        <w:rPr>
          <w:rtl/>
        </w:rPr>
        <w:t xml:space="preserve"> - </w:t>
      </w:r>
      <w:r w:rsidR="00BF1581" w:rsidRPr="00485CE6">
        <w:rPr>
          <w:rtl/>
        </w:rPr>
        <w:t>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 המשרד רשאי לפסול מציעים שיעלה בהם חשש לניגוד עניינים כאמור, לפי שיקול דעתו הבלעדי.</w:t>
      </w:r>
    </w:p>
    <w:p w14:paraId="4EC8A3FA" w14:textId="77777777" w:rsidR="00390B5E" w:rsidRPr="00485CE6" w:rsidRDefault="00EA2482" w:rsidP="002A4CBE">
      <w:pPr>
        <w:pStyle w:val="2-"/>
        <w:spacing w:before="240" w:after="120"/>
        <w:ind w:left="788" w:hanging="431"/>
        <w:rPr>
          <w:sz w:val="24"/>
          <w:szCs w:val="24"/>
          <w:rtl/>
        </w:rPr>
      </w:pPr>
      <w:bookmarkStart w:id="46" w:name="_Toc32477196"/>
      <w:bookmarkStart w:id="47" w:name="_Toc43400591"/>
      <w:bookmarkStart w:id="48" w:name="_Toc44931900"/>
      <w:bookmarkStart w:id="49" w:name="_Toc44931987"/>
      <w:bookmarkEnd w:id="46"/>
      <w:r w:rsidRPr="00485CE6">
        <w:rPr>
          <w:rFonts w:hint="eastAsia"/>
          <w:sz w:val="24"/>
          <w:szCs w:val="24"/>
          <w:rtl/>
        </w:rPr>
        <w:t>תנאי</w:t>
      </w:r>
      <w:r w:rsidRPr="00485CE6">
        <w:rPr>
          <w:sz w:val="24"/>
          <w:szCs w:val="24"/>
          <w:rtl/>
        </w:rPr>
        <w:t xml:space="preserve"> </w:t>
      </w:r>
      <w:r w:rsidRPr="00485CE6">
        <w:rPr>
          <w:rFonts w:hint="eastAsia"/>
          <w:sz w:val="24"/>
          <w:szCs w:val="24"/>
          <w:rtl/>
        </w:rPr>
        <w:t>סף</w:t>
      </w:r>
      <w:r w:rsidRPr="00485CE6">
        <w:rPr>
          <w:sz w:val="24"/>
          <w:szCs w:val="24"/>
          <w:rtl/>
        </w:rPr>
        <w:t xml:space="preserve"> </w:t>
      </w:r>
      <w:r w:rsidRPr="00485CE6">
        <w:rPr>
          <w:rFonts w:hint="eastAsia"/>
          <w:sz w:val="24"/>
          <w:szCs w:val="24"/>
          <w:rtl/>
        </w:rPr>
        <w:t>מקצועיים</w:t>
      </w:r>
      <w:r w:rsidRPr="00485CE6">
        <w:rPr>
          <w:sz w:val="24"/>
          <w:szCs w:val="24"/>
          <w:rtl/>
        </w:rPr>
        <w:t>:</w:t>
      </w:r>
      <w:bookmarkEnd w:id="47"/>
      <w:bookmarkEnd w:id="48"/>
      <w:bookmarkEnd w:id="49"/>
    </w:p>
    <w:p w14:paraId="071F33B1" w14:textId="6081BAC2" w:rsidR="001E1233" w:rsidRPr="00485CE6" w:rsidRDefault="00EA2482" w:rsidP="00133F94">
      <w:pPr>
        <w:pStyle w:val="3-5"/>
        <w:ind w:left="1617" w:hanging="627"/>
        <w:rPr>
          <w:rtl/>
        </w:rPr>
      </w:pPr>
      <w:r w:rsidRPr="00485CE6">
        <w:rPr>
          <w:rtl/>
        </w:rPr>
        <w:t>המציע</w:t>
      </w:r>
      <w:r w:rsidR="0047693B" w:rsidRPr="00485CE6">
        <w:rPr>
          <w:rtl/>
        </w:rPr>
        <w:t xml:space="preserve"> עומד בתנאים המפורטים להלן</w:t>
      </w:r>
      <w:r w:rsidRPr="00485CE6">
        <w:rPr>
          <w:b w:val="0"/>
          <w:bCs w:val="0"/>
          <w:rtl/>
        </w:rPr>
        <w:t>:</w:t>
      </w:r>
    </w:p>
    <w:p w14:paraId="5C4ECAA7" w14:textId="133EE182" w:rsidR="001E1233" w:rsidRPr="00485CE6" w:rsidRDefault="00EA2482" w:rsidP="002A4CBE">
      <w:pPr>
        <w:pStyle w:val="4-"/>
        <w:tabs>
          <w:tab w:val="clear" w:pos="1890"/>
          <w:tab w:val="left" w:pos="3177"/>
        </w:tabs>
        <w:spacing w:before="120" w:after="120"/>
        <w:ind w:left="2326" w:hanging="481"/>
        <w:contextualSpacing w:val="0"/>
        <w:rPr>
          <w:b w:val="0"/>
          <w:bCs w:val="0"/>
        </w:rPr>
      </w:pPr>
      <w:r w:rsidRPr="00485CE6">
        <w:rPr>
          <w:b w:val="0"/>
          <w:bCs w:val="0"/>
          <w:rtl/>
        </w:rPr>
        <w:t xml:space="preserve">במהלך </w:t>
      </w:r>
      <w:r w:rsidR="00186F24" w:rsidRPr="00485CE6">
        <w:rPr>
          <w:b w:val="0"/>
          <w:bCs w:val="0"/>
          <w:rtl/>
        </w:rPr>
        <w:t xml:space="preserve">10 </w:t>
      </w:r>
      <w:r w:rsidRPr="00485CE6">
        <w:rPr>
          <w:b w:val="0"/>
          <w:bCs w:val="0"/>
          <w:rtl/>
        </w:rPr>
        <w:t xml:space="preserve">השנים האחרונות </w:t>
      </w:r>
      <w:r w:rsidR="00BF1581" w:rsidRPr="00485CE6">
        <w:rPr>
          <w:rFonts w:hint="eastAsia"/>
          <w:b w:val="0"/>
          <w:bCs w:val="0"/>
          <w:rtl/>
        </w:rPr>
        <w:t>סיפק</w:t>
      </w:r>
      <w:r w:rsidR="00BF1581" w:rsidRPr="00485CE6">
        <w:rPr>
          <w:b w:val="0"/>
          <w:bCs w:val="0"/>
          <w:rtl/>
        </w:rPr>
        <w:t xml:space="preserve"> </w:t>
      </w:r>
      <w:r w:rsidR="00BF1581" w:rsidRPr="00485CE6">
        <w:rPr>
          <w:rFonts w:hint="eastAsia"/>
          <w:b w:val="0"/>
          <w:bCs w:val="0"/>
          <w:rtl/>
        </w:rPr>
        <w:t>המציע</w:t>
      </w:r>
      <w:r w:rsidR="00BF1581" w:rsidRPr="00485CE6">
        <w:rPr>
          <w:b w:val="0"/>
          <w:bCs w:val="0"/>
          <w:rtl/>
        </w:rPr>
        <w:t xml:space="preserve"> </w:t>
      </w:r>
      <w:r w:rsidR="00485CE6" w:rsidRPr="00485CE6">
        <w:rPr>
          <w:rFonts w:hint="eastAsia"/>
          <w:b w:val="0"/>
          <w:bCs w:val="0"/>
          <w:rtl/>
        </w:rPr>
        <w:t>ייעוץ</w:t>
      </w:r>
      <w:r w:rsidR="00485CE6" w:rsidRPr="00485CE6">
        <w:rPr>
          <w:b w:val="0"/>
          <w:bCs w:val="0"/>
          <w:rtl/>
        </w:rPr>
        <w:t xml:space="preserve"> </w:t>
      </w:r>
      <w:r w:rsidR="00485CE6" w:rsidRPr="00485CE6">
        <w:rPr>
          <w:rFonts w:hint="eastAsia"/>
          <w:b w:val="0"/>
          <w:bCs w:val="0"/>
          <w:rtl/>
        </w:rPr>
        <w:t>הנדסי</w:t>
      </w:r>
      <w:r w:rsidRPr="00485CE6">
        <w:rPr>
          <w:b w:val="0"/>
          <w:bCs w:val="0"/>
          <w:rtl/>
        </w:rPr>
        <w:t xml:space="preserve"> ל-</w:t>
      </w:r>
      <w:r w:rsidR="001C379D" w:rsidRPr="00485CE6">
        <w:rPr>
          <w:b w:val="0"/>
          <w:bCs w:val="0"/>
          <w:rtl/>
        </w:rPr>
        <w:t xml:space="preserve">15 </w:t>
      </w:r>
      <w:r w:rsidRPr="00485CE6">
        <w:rPr>
          <w:b w:val="0"/>
          <w:bCs w:val="0"/>
          <w:rtl/>
        </w:rPr>
        <w:t>מבני ציבור</w:t>
      </w:r>
      <w:r w:rsidR="0035735A" w:rsidRPr="00485CE6">
        <w:rPr>
          <w:b w:val="0"/>
          <w:bCs w:val="0"/>
          <w:rtl/>
        </w:rPr>
        <w:t xml:space="preserve"> לפחות,</w:t>
      </w:r>
      <w:r w:rsidRPr="00485CE6">
        <w:rPr>
          <w:b w:val="0"/>
          <w:bCs w:val="0"/>
          <w:rtl/>
        </w:rPr>
        <w:t xml:space="preserve"> העומדים בכל הדרישות הבאות: </w:t>
      </w:r>
    </w:p>
    <w:p w14:paraId="46A664D2" w14:textId="2832FB82" w:rsidR="001E1233" w:rsidRPr="00485CE6" w:rsidRDefault="001335C0" w:rsidP="002A4CBE">
      <w:pPr>
        <w:pStyle w:val="5-"/>
        <w:ind w:left="3318" w:hanging="1003"/>
        <w:rPr>
          <w:b/>
          <w:bCs/>
          <w:rtl/>
        </w:rPr>
      </w:pPr>
      <w:r w:rsidRPr="00485CE6">
        <w:rPr>
          <w:rFonts w:hint="eastAsia"/>
          <w:rtl/>
        </w:rPr>
        <w:t>מ</w:t>
      </w:r>
      <w:r w:rsidR="00EA2482" w:rsidRPr="00485CE6">
        <w:rPr>
          <w:rtl/>
        </w:rPr>
        <w:t xml:space="preserve">בני הציבור קיבלו </w:t>
      </w:r>
      <w:r w:rsidR="00186F24" w:rsidRPr="00485CE6">
        <w:rPr>
          <w:rFonts w:hint="eastAsia"/>
          <w:rtl/>
        </w:rPr>
        <w:t>תעודת</w:t>
      </w:r>
      <w:r w:rsidR="00186F24" w:rsidRPr="00485CE6">
        <w:rPr>
          <w:rtl/>
        </w:rPr>
        <w:t xml:space="preserve"> </w:t>
      </w:r>
      <w:r w:rsidR="00186F24" w:rsidRPr="00485CE6">
        <w:rPr>
          <w:rFonts w:hint="eastAsia"/>
          <w:rtl/>
        </w:rPr>
        <w:t>גמר</w:t>
      </w:r>
      <w:r w:rsidR="00186F24" w:rsidRPr="00485CE6">
        <w:rPr>
          <w:rtl/>
        </w:rPr>
        <w:t xml:space="preserve"> ("טופס 5")</w:t>
      </w:r>
      <w:r w:rsidR="00EA2482" w:rsidRPr="00485CE6">
        <w:rPr>
          <w:rtl/>
        </w:rPr>
        <w:t xml:space="preserve">. </w:t>
      </w:r>
    </w:p>
    <w:p w14:paraId="78DEC808" w14:textId="21F16D73" w:rsidR="001E1233" w:rsidRPr="00485CE6" w:rsidRDefault="00EA2482" w:rsidP="002A4CBE">
      <w:pPr>
        <w:pStyle w:val="5-"/>
        <w:ind w:left="3318" w:hanging="1003"/>
        <w:rPr>
          <w:b/>
          <w:bCs/>
        </w:rPr>
      </w:pPr>
      <w:r w:rsidRPr="00485CE6">
        <w:rPr>
          <w:rtl/>
        </w:rPr>
        <w:t>המציע ליווה את הפרויקט מתחילתו ועד סופו.</w:t>
      </w:r>
      <w:r w:rsidR="00FE45D6" w:rsidRPr="00485CE6">
        <w:rPr>
          <w:rtl/>
        </w:rPr>
        <w:t xml:space="preserve"> לצורך בחינת תנאי זה על המציע לצרף הסכמים / הזמנת עבודה</w:t>
      </w:r>
      <w:r w:rsidR="0087344A" w:rsidRPr="00485CE6">
        <w:rPr>
          <w:rtl/>
        </w:rPr>
        <w:t>;</w:t>
      </w:r>
      <w:r w:rsidRPr="00485CE6">
        <w:rPr>
          <w:rtl/>
        </w:rPr>
        <w:t xml:space="preserve"> </w:t>
      </w:r>
    </w:p>
    <w:p w14:paraId="1AE7CC05" w14:textId="49216A22" w:rsidR="0087344A" w:rsidRPr="00485CE6" w:rsidRDefault="0087344A" w:rsidP="002A4CBE">
      <w:pPr>
        <w:pStyle w:val="5-"/>
        <w:ind w:left="3318" w:hanging="1003"/>
        <w:rPr>
          <w:b/>
          <w:bCs/>
          <w:rtl/>
        </w:rPr>
      </w:pPr>
      <w:r w:rsidRPr="00485CE6">
        <w:rPr>
          <w:rFonts w:hint="eastAsia"/>
          <w:rtl/>
        </w:rPr>
        <w:t>לפחות</w:t>
      </w:r>
      <w:r w:rsidRPr="00485CE6">
        <w:rPr>
          <w:rtl/>
        </w:rPr>
        <w:t xml:space="preserve"> 5 </w:t>
      </w:r>
      <w:r w:rsidRPr="00485CE6">
        <w:rPr>
          <w:rFonts w:hint="eastAsia"/>
          <w:rtl/>
        </w:rPr>
        <w:t>מבני</w:t>
      </w:r>
      <w:r w:rsidRPr="00485CE6">
        <w:rPr>
          <w:rtl/>
        </w:rPr>
        <w:t xml:space="preserve"> </w:t>
      </w:r>
      <w:r w:rsidRPr="00485CE6">
        <w:rPr>
          <w:rFonts w:hint="eastAsia"/>
          <w:rtl/>
        </w:rPr>
        <w:t>ציבור</w:t>
      </w:r>
      <w:r w:rsidRPr="00485CE6">
        <w:rPr>
          <w:rtl/>
        </w:rPr>
        <w:t xml:space="preserve"> </w:t>
      </w:r>
      <w:r w:rsidRPr="00485CE6">
        <w:rPr>
          <w:rFonts w:hint="eastAsia"/>
          <w:rtl/>
        </w:rPr>
        <w:t>הם</w:t>
      </w:r>
      <w:r w:rsidRPr="00485CE6">
        <w:rPr>
          <w:rtl/>
        </w:rPr>
        <w:t xml:space="preserve"> </w:t>
      </w:r>
      <w:r w:rsidRPr="00485CE6">
        <w:rPr>
          <w:rFonts w:hint="eastAsia"/>
          <w:rtl/>
        </w:rPr>
        <w:t>מוסדות</w:t>
      </w:r>
      <w:r w:rsidRPr="00485CE6">
        <w:rPr>
          <w:rtl/>
        </w:rPr>
        <w:t xml:space="preserve"> </w:t>
      </w:r>
      <w:r w:rsidRPr="00485CE6">
        <w:rPr>
          <w:rFonts w:hint="eastAsia"/>
          <w:rtl/>
        </w:rPr>
        <w:t>ספורט</w:t>
      </w:r>
      <w:r w:rsidRPr="00485CE6">
        <w:rPr>
          <w:rtl/>
        </w:rPr>
        <w:t xml:space="preserve">, </w:t>
      </w:r>
      <w:r w:rsidRPr="00485CE6">
        <w:rPr>
          <w:rFonts w:hint="eastAsia"/>
          <w:rtl/>
        </w:rPr>
        <w:t>כמפורט</w:t>
      </w:r>
      <w:r w:rsidRPr="00485CE6">
        <w:rPr>
          <w:rtl/>
        </w:rPr>
        <w:t xml:space="preserve"> </w:t>
      </w:r>
      <w:r w:rsidRPr="00485CE6">
        <w:rPr>
          <w:rFonts w:hint="eastAsia"/>
          <w:rtl/>
        </w:rPr>
        <w:t>בסעיף</w:t>
      </w:r>
      <w:r w:rsidRPr="00485CE6">
        <w:rPr>
          <w:rtl/>
        </w:rPr>
        <w:t xml:space="preserve"> </w:t>
      </w:r>
      <w:r w:rsidRPr="00485CE6">
        <w:rPr>
          <w:rFonts w:hint="eastAsia"/>
          <w:rtl/>
        </w:rPr>
        <w:t>זה</w:t>
      </w:r>
      <w:r w:rsidRPr="00485CE6">
        <w:rPr>
          <w:rtl/>
        </w:rPr>
        <w:t>;</w:t>
      </w:r>
    </w:p>
    <w:p w14:paraId="20EBEF1D" w14:textId="46E769FE" w:rsidR="001E1233" w:rsidRPr="00485CE6" w:rsidRDefault="00EA2482" w:rsidP="002A4CBE">
      <w:pPr>
        <w:pStyle w:val="5-"/>
        <w:ind w:left="3318" w:hanging="1003"/>
        <w:rPr>
          <w:rtl/>
        </w:rPr>
      </w:pPr>
      <w:r w:rsidRPr="00485CE6">
        <w:rPr>
          <w:rtl/>
        </w:rPr>
        <w:t>לפחות 10 מבני ציבור הם בשטח שאינו פחות מ-1,000 מ"ר</w:t>
      </w:r>
      <w:r w:rsidR="0087344A" w:rsidRPr="00485CE6">
        <w:rPr>
          <w:rtl/>
        </w:rPr>
        <w:t xml:space="preserve">; </w:t>
      </w:r>
    </w:p>
    <w:p w14:paraId="551980D5" w14:textId="36D9FEDB" w:rsidR="001E1233" w:rsidRPr="00485CE6" w:rsidRDefault="00EA2482" w:rsidP="002A4CBE">
      <w:pPr>
        <w:pStyle w:val="5-"/>
        <w:ind w:left="3318" w:hanging="1003"/>
        <w:rPr>
          <w:b/>
          <w:bCs/>
          <w:rtl/>
        </w:rPr>
      </w:pPr>
      <w:r w:rsidRPr="00485CE6">
        <w:rPr>
          <w:rtl/>
        </w:rPr>
        <w:t>לפחות 2 מבני ציבור הם בשטח שאינו פחות מ-2,500 מ"ר</w:t>
      </w:r>
      <w:r w:rsidR="0087344A" w:rsidRPr="00485CE6">
        <w:rPr>
          <w:b/>
          <w:bCs/>
          <w:rtl/>
        </w:rPr>
        <w:t>;</w:t>
      </w:r>
    </w:p>
    <w:p w14:paraId="49A51B19" w14:textId="6FF907DF" w:rsidR="001E1233" w:rsidRPr="00485CE6" w:rsidRDefault="00EA2482" w:rsidP="002A4CBE">
      <w:pPr>
        <w:pStyle w:val="4-"/>
        <w:numPr>
          <w:ilvl w:val="0"/>
          <w:numId w:val="0"/>
        </w:numPr>
        <w:tabs>
          <w:tab w:val="clear" w:pos="1890"/>
          <w:tab w:val="left" w:pos="3177"/>
        </w:tabs>
        <w:spacing w:before="120" w:after="120"/>
        <w:ind w:left="2326"/>
        <w:contextualSpacing w:val="0"/>
        <w:rPr>
          <w:rtl/>
        </w:rPr>
      </w:pPr>
      <w:r w:rsidRPr="00485CE6">
        <w:rPr>
          <w:b w:val="0"/>
          <w:bCs w:val="0"/>
          <w:rtl/>
        </w:rPr>
        <w:t>לעניין סעיף זה</w:t>
      </w:r>
      <w:r w:rsidR="001E1233" w:rsidRPr="00485CE6">
        <w:rPr>
          <w:b w:val="0"/>
          <w:bCs w:val="0"/>
          <w:rtl/>
        </w:rPr>
        <w:t>,</w:t>
      </w:r>
      <w:r w:rsidRPr="00485CE6">
        <w:rPr>
          <w:b w:val="0"/>
          <w:bCs w:val="0"/>
          <w:rtl/>
        </w:rPr>
        <w:t xml:space="preserve"> "</w:t>
      </w:r>
      <w:r w:rsidRPr="00485CE6">
        <w:rPr>
          <w:rtl/>
        </w:rPr>
        <w:t>מבני ציבור</w:t>
      </w:r>
      <w:r w:rsidRPr="00485CE6">
        <w:rPr>
          <w:b w:val="0"/>
          <w:bCs w:val="0"/>
          <w:rtl/>
        </w:rPr>
        <w:t>"</w:t>
      </w:r>
      <w:r w:rsidR="001E1233" w:rsidRPr="00485CE6">
        <w:rPr>
          <w:b w:val="0"/>
          <w:bCs w:val="0"/>
          <w:rtl/>
        </w:rPr>
        <w:t xml:space="preserve"> –</w:t>
      </w:r>
      <w:r w:rsidR="001E1233" w:rsidRPr="00485CE6">
        <w:rPr>
          <w:rtl/>
        </w:rPr>
        <w:t xml:space="preserve"> </w:t>
      </w:r>
    </w:p>
    <w:p w14:paraId="6A1AF249" w14:textId="4CD2969D" w:rsidR="001E1233" w:rsidRPr="00485CE6" w:rsidRDefault="00EA2482" w:rsidP="002A4CBE">
      <w:pPr>
        <w:pStyle w:val="5-"/>
        <w:numPr>
          <w:ilvl w:val="0"/>
          <w:numId w:val="91"/>
        </w:numPr>
        <w:rPr>
          <w:b/>
          <w:bCs/>
          <w:rtl/>
        </w:rPr>
      </w:pPr>
      <w:r w:rsidRPr="00485CE6">
        <w:rPr>
          <w:rtl/>
        </w:rPr>
        <w:t>מוסדות חינוך, לרבות: בתי ספר, מועדוני נוער או מתנ"סים</w:t>
      </w:r>
      <w:r w:rsidR="001E1233" w:rsidRPr="00485CE6">
        <w:rPr>
          <w:rtl/>
        </w:rPr>
        <w:t>;</w:t>
      </w:r>
      <w:r w:rsidR="00AC72B2" w:rsidRPr="00485CE6">
        <w:rPr>
          <w:b/>
          <w:bCs/>
          <w:rtl/>
        </w:rPr>
        <w:t xml:space="preserve"> </w:t>
      </w:r>
    </w:p>
    <w:p w14:paraId="3D4216F2" w14:textId="0EC73700" w:rsidR="001E1233" w:rsidRPr="00485CE6" w:rsidRDefault="00EA2482" w:rsidP="002A4CBE">
      <w:pPr>
        <w:pStyle w:val="5-"/>
        <w:numPr>
          <w:ilvl w:val="0"/>
          <w:numId w:val="91"/>
        </w:numPr>
        <w:rPr>
          <w:b/>
          <w:bCs/>
          <w:rtl/>
        </w:rPr>
      </w:pPr>
      <w:r w:rsidRPr="00485CE6">
        <w:rPr>
          <w:rtl/>
        </w:rPr>
        <w:t>מוסדות תרבות, לרבות: קונסרבטוריונים, אולמות מופעים וספריות</w:t>
      </w:r>
      <w:r w:rsidR="001E1233" w:rsidRPr="00485CE6">
        <w:rPr>
          <w:rtl/>
        </w:rPr>
        <w:t>;</w:t>
      </w:r>
      <w:r w:rsidRPr="00485CE6">
        <w:rPr>
          <w:rtl/>
        </w:rPr>
        <w:t xml:space="preserve"> </w:t>
      </w:r>
    </w:p>
    <w:p w14:paraId="14B55E2D" w14:textId="0B95BD17" w:rsidR="001E1233" w:rsidRPr="00485CE6" w:rsidRDefault="00EA2482" w:rsidP="002A4CBE">
      <w:pPr>
        <w:pStyle w:val="5-"/>
        <w:numPr>
          <w:ilvl w:val="0"/>
          <w:numId w:val="91"/>
        </w:numPr>
        <w:rPr>
          <w:b/>
          <w:bCs/>
          <w:rtl/>
        </w:rPr>
      </w:pPr>
      <w:r w:rsidRPr="00485CE6">
        <w:rPr>
          <w:rtl/>
        </w:rPr>
        <w:t>מוסדות ספורט, לרבות: אולמות ספורט, מגרשי ספורט, בריכות שחיה ועוד</w:t>
      </w:r>
      <w:r w:rsidR="001E1233" w:rsidRPr="00485CE6">
        <w:rPr>
          <w:rtl/>
        </w:rPr>
        <w:t>;</w:t>
      </w:r>
      <w:r w:rsidRPr="00485CE6">
        <w:rPr>
          <w:rtl/>
        </w:rPr>
        <w:t xml:space="preserve"> </w:t>
      </w:r>
    </w:p>
    <w:p w14:paraId="1DF1F549" w14:textId="5529446D" w:rsidR="001E1233" w:rsidRPr="00485CE6" w:rsidRDefault="00EA2482" w:rsidP="002A4CBE">
      <w:pPr>
        <w:pStyle w:val="5-"/>
        <w:numPr>
          <w:ilvl w:val="0"/>
          <w:numId w:val="91"/>
        </w:numPr>
        <w:rPr>
          <w:b/>
          <w:bCs/>
          <w:rtl/>
        </w:rPr>
      </w:pPr>
      <w:r w:rsidRPr="00485CE6">
        <w:rPr>
          <w:rtl/>
        </w:rPr>
        <w:t xml:space="preserve">תשתיות ציבור חיצוניות, לרבות: גנים ופארקים ציבוריים וכדומה. </w:t>
      </w:r>
    </w:p>
    <w:p w14:paraId="2B32FEF0" w14:textId="27E18E67" w:rsidR="00D166FF" w:rsidRPr="00485CE6" w:rsidRDefault="00D166FF" w:rsidP="002A4CBE">
      <w:pPr>
        <w:pStyle w:val="5-"/>
        <w:numPr>
          <w:ilvl w:val="0"/>
          <w:numId w:val="91"/>
        </w:numPr>
        <w:rPr>
          <w:b/>
          <w:bCs/>
        </w:rPr>
      </w:pPr>
      <w:r w:rsidRPr="00485CE6">
        <w:rPr>
          <w:rFonts w:hint="eastAsia"/>
          <w:rtl/>
        </w:rPr>
        <w:lastRenderedPageBreak/>
        <w:t>מבני</w:t>
      </w:r>
      <w:r w:rsidRPr="00485CE6">
        <w:rPr>
          <w:rtl/>
        </w:rPr>
        <w:t xml:space="preserve"> </w:t>
      </w:r>
      <w:r w:rsidRPr="00485CE6">
        <w:rPr>
          <w:rFonts w:hint="eastAsia"/>
          <w:rtl/>
        </w:rPr>
        <w:t>ציבור</w:t>
      </w:r>
      <w:r w:rsidRPr="00485CE6">
        <w:rPr>
          <w:rtl/>
        </w:rPr>
        <w:t xml:space="preserve"> </w:t>
      </w:r>
      <w:r w:rsidRPr="00485CE6">
        <w:rPr>
          <w:rFonts w:hint="eastAsia"/>
          <w:rtl/>
        </w:rPr>
        <w:t>במחנות</w:t>
      </w:r>
      <w:r w:rsidRPr="00485CE6">
        <w:rPr>
          <w:rtl/>
        </w:rPr>
        <w:t xml:space="preserve"> </w:t>
      </w:r>
      <w:r w:rsidRPr="00485CE6">
        <w:rPr>
          <w:rFonts w:hint="eastAsia"/>
          <w:rtl/>
        </w:rPr>
        <w:t>צבאיים</w:t>
      </w:r>
      <w:r w:rsidRPr="00485CE6">
        <w:rPr>
          <w:rtl/>
        </w:rPr>
        <w:t xml:space="preserve">, </w:t>
      </w:r>
      <w:r w:rsidRPr="00485CE6">
        <w:rPr>
          <w:rFonts w:hint="eastAsia"/>
          <w:rtl/>
        </w:rPr>
        <w:t>כגון</w:t>
      </w:r>
      <w:r w:rsidRPr="00485CE6">
        <w:rPr>
          <w:rtl/>
        </w:rPr>
        <w:t xml:space="preserve">: </w:t>
      </w:r>
      <w:r w:rsidRPr="00485CE6">
        <w:rPr>
          <w:rFonts w:hint="eastAsia"/>
          <w:rtl/>
        </w:rPr>
        <w:t>מבני</w:t>
      </w:r>
      <w:r w:rsidRPr="00485CE6">
        <w:rPr>
          <w:rtl/>
        </w:rPr>
        <w:t xml:space="preserve"> </w:t>
      </w:r>
      <w:r w:rsidRPr="00485CE6">
        <w:rPr>
          <w:rFonts w:hint="eastAsia"/>
          <w:rtl/>
        </w:rPr>
        <w:t>מגורים</w:t>
      </w:r>
      <w:r w:rsidRPr="00485CE6">
        <w:rPr>
          <w:rtl/>
        </w:rPr>
        <w:t xml:space="preserve">, </w:t>
      </w:r>
      <w:r w:rsidRPr="00485CE6">
        <w:rPr>
          <w:rFonts w:hint="eastAsia"/>
          <w:rtl/>
        </w:rPr>
        <w:t>משרדים</w:t>
      </w:r>
      <w:r w:rsidRPr="00485CE6">
        <w:rPr>
          <w:rtl/>
        </w:rPr>
        <w:t xml:space="preserve">, </w:t>
      </w:r>
      <w:r w:rsidRPr="00485CE6">
        <w:rPr>
          <w:rFonts w:hint="eastAsia"/>
          <w:rtl/>
        </w:rPr>
        <w:t>מבני</w:t>
      </w:r>
      <w:r w:rsidRPr="00485CE6">
        <w:rPr>
          <w:rtl/>
        </w:rPr>
        <w:t xml:space="preserve"> </w:t>
      </w:r>
      <w:r w:rsidRPr="00485CE6">
        <w:rPr>
          <w:rFonts w:hint="eastAsia"/>
          <w:rtl/>
        </w:rPr>
        <w:t>מרפאה</w:t>
      </w:r>
      <w:r w:rsidRPr="00485CE6">
        <w:rPr>
          <w:rtl/>
        </w:rPr>
        <w:t xml:space="preserve"> </w:t>
      </w:r>
      <w:r w:rsidRPr="00485CE6">
        <w:rPr>
          <w:rFonts w:hint="eastAsia"/>
          <w:rtl/>
        </w:rPr>
        <w:t>וכדומה</w:t>
      </w:r>
      <w:r w:rsidRPr="00485CE6">
        <w:rPr>
          <w:rtl/>
        </w:rPr>
        <w:t>.</w:t>
      </w:r>
    </w:p>
    <w:p w14:paraId="09AD3E3F" w14:textId="4975332A" w:rsidR="001E1233" w:rsidRPr="00F20CBE" w:rsidRDefault="00AC72B2" w:rsidP="002A4CBE">
      <w:pPr>
        <w:pStyle w:val="5-"/>
        <w:numPr>
          <w:ilvl w:val="0"/>
          <w:numId w:val="91"/>
        </w:numPr>
        <w:rPr>
          <w:rtl/>
        </w:rPr>
      </w:pPr>
      <w:r w:rsidRPr="00F20CBE">
        <w:rPr>
          <w:rFonts w:hint="eastAsia"/>
          <w:rtl/>
        </w:rPr>
        <w:t>מבני</w:t>
      </w:r>
      <w:r w:rsidRPr="00F20CBE">
        <w:rPr>
          <w:rtl/>
        </w:rPr>
        <w:t xml:space="preserve"> </w:t>
      </w:r>
      <w:r w:rsidRPr="00F20CBE">
        <w:rPr>
          <w:rFonts w:hint="eastAsia"/>
          <w:rtl/>
        </w:rPr>
        <w:t>ציבור</w:t>
      </w:r>
      <w:r w:rsidRPr="00F20CBE">
        <w:rPr>
          <w:rtl/>
        </w:rPr>
        <w:t xml:space="preserve"> </w:t>
      </w:r>
      <w:r w:rsidRPr="00F20CBE">
        <w:rPr>
          <w:rFonts w:hint="eastAsia"/>
          <w:rtl/>
        </w:rPr>
        <w:t>אחרים</w:t>
      </w:r>
      <w:r w:rsidRPr="00F20CBE">
        <w:rPr>
          <w:rtl/>
        </w:rPr>
        <w:t xml:space="preserve"> </w:t>
      </w:r>
      <w:r w:rsidRPr="00F20CBE">
        <w:rPr>
          <w:rFonts w:hint="eastAsia"/>
          <w:rtl/>
        </w:rPr>
        <w:t>כגון</w:t>
      </w:r>
      <w:r w:rsidRPr="00F20CBE">
        <w:rPr>
          <w:rtl/>
        </w:rPr>
        <w:t>:</w:t>
      </w:r>
      <w:r w:rsidR="00EA2482" w:rsidRPr="00F20CBE">
        <w:rPr>
          <w:rtl/>
        </w:rPr>
        <w:t xml:space="preserve"> בתי מלון, בתי אבות, בנקים, בתי חולים, מרכזים</w:t>
      </w:r>
      <w:r w:rsidR="001E1233" w:rsidRPr="00F20CBE">
        <w:rPr>
          <w:rtl/>
        </w:rPr>
        <w:t xml:space="preserve"> </w:t>
      </w:r>
      <w:r w:rsidR="00EA2482" w:rsidRPr="00F20CBE">
        <w:rPr>
          <w:rtl/>
        </w:rPr>
        <w:t xml:space="preserve">רפואיים, מבני משרדים, מרכזי מסחר, קניונים. </w:t>
      </w:r>
    </w:p>
    <w:p w14:paraId="74E57F6A" w14:textId="3038C14E" w:rsidR="004C7496" w:rsidRPr="00485CE6" w:rsidRDefault="00AC72B2" w:rsidP="002A4CBE">
      <w:pPr>
        <w:pStyle w:val="4-"/>
        <w:numPr>
          <w:ilvl w:val="0"/>
          <w:numId w:val="0"/>
        </w:numPr>
        <w:spacing w:before="120" w:after="120"/>
        <w:ind w:left="2325"/>
        <w:contextualSpacing w:val="0"/>
        <w:rPr>
          <w:b w:val="0"/>
          <w:bCs w:val="0"/>
        </w:rPr>
      </w:pPr>
      <w:r w:rsidRPr="00485CE6">
        <w:rPr>
          <w:rFonts w:hint="eastAsia"/>
          <w:b w:val="0"/>
          <w:bCs w:val="0"/>
          <w:rtl/>
        </w:rPr>
        <w:t>יובהר</w:t>
      </w:r>
      <w:r w:rsidRPr="00485CE6">
        <w:rPr>
          <w:b w:val="0"/>
          <w:bCs w:val="0"/>
          <w:rtl/>
        </w:rPr>
        <w:t xml:space="preserve"> כי </w:t>
      </w:r>
      <w:r w:rsidR="00EA2482" w:rsidRPr="00485CE6">
        <w:rPr>
          <w:b w:val="0"/>
          <w:bCs w:val="0"/>
          <w:rtl/>
        </w:rPr>
        <w:t>לא יילקחו בחשבון פרויקטים של תשתיות פיתוח, סלילת כבישים וגשרים ומבני מגורים פרטיים.</w:t>
      </w:r>
    </w:p>
    <w:p w14:paraId="4380B18E" w14:textId="738CED5A" w:rsidR="00002860" w:rsidRPr="00485CE6" w:rsidRDefault="00C5775B" w:rsidP="002A4CBE">
      <w:pPr>
        <w:pStyle w:val="4-"/>
        <w:tabs>
          <w:tab w:val="clear" w:pos="1890"/>
          <w:tab w:val="left" w:pos="3602"/>
        </w:tabs>
        <w:spacing w:before="120" w:after="120"/>
        <w:ind w:left="2326" w:hanging="567"/>
        <w:contextualSpacing w:val="0"/>
        <w:rPr>
          <w:rFonts w:eastAsia="David"/>
          <w:b w:val="0"/>
          <w:bCs w:val="0"/>
        </w:rPr>
      </w:pPr>
      <w:r w:rsidRPr="00485CE6">
        <w:rPr>
          <w:rFonts w:eastAsia="David" w:hint="eastAsia"/>
          <w:b w:val="0"/>
          <w:bCs w:val="0"/>
          <w:rtl/>
        </w:rPr>
        <w:t>בין</w:t>
      </w:r>
      <w:r w:rsidRPr="00485CE6">
        <w:rPr>
          <w:rFonts w:eastAsia="David"/>
          <w:b w:val="0"/>
          <w:bCs w:val="0"/>
          <w:rtl/>
        </w:rPr>
        <w:t xml:space="preserve"> </w:t>
      </w:r>
      <w:r w:rsidRPr="00485CE6">
        <w:rPr>
          <w:rFonts w:eastAsia="David" w:hint="eastAsia"/>
          <w:b w:val="0"/>
          <w:bCs w:val="0"/>
          <w:rtl/>
        </w:rPr>
        <w:t>השנים</w:t>
      </w:r>
      <w:r w:rsidRPr="00485CE6">
        <w:rPr>
          <w:rFonts w:eastAsia="David"/>
          <w:b w:val="0"/>
          <w:bCs w:val="0"/>
          <w:rtl/>
        </w:rPr>
        <w:t xml:space="preserve"> </w:t>
      </w:r>
      <w:r w:rsidR="00FA322E">
        <w:rPr>
          <w:rFonts w:eastAsia="David" w:hint="cs"/>
          <w:b w:val="0"/>
          <w:bCs w:val="0"/>
          <w:rtl/>
        </w:rPr>
        <w:t>2022</w:t>
      </w:r>
      <w:r w:rsidRPr="00485CE6">
        <w:rPr>
          <w:rFonts w:eastAsia="David"/>
          <w:b w:val="0"/>
          <w:bCs w:val="0"/>
          <w:rtl/>
        </w:rPr>
        <w:t>-</w:t>
      </w:r>
      <w:r w:rsidR="0087344A" w:rsidRPr="00485CE6">
        <w:rPr>
          <w:rFonts w:eastAsia="David"/>
          <w:b w:val="0"/>
          <w:bCs w:val="0"/>
          <w:rtl/>
        </w:rPr>
        <w:t>202</w:t>
      </w:r>
      <w:r w:rsidR="0007542F">
        <w:rPr>
          <w:rFonts w:eastAsia="David" w:hint="cs"/>
          <w:b w:val="0"/>
          <w:bCs w:val="0"/>
          <w:rtl/>
        </w:rPr>
        <w:t>4</w:t>
      </w:r>
      <w:r w:rsidR="0087344A" w:rsidRPr="00485CE6">
        <w:rPr>
          <w:rFonts w:eastAsia="David"/>
          <w:b w:val="0"/>
          <w:bCs w:val="0"/>
          <w:rtl/>
        </w:rPr>
        <w:t xml:space="preserve"> </w:t>
      </w:r>
      <w:r w:rsidRPr="00485CE6">
        <w:rPr>
          <w:rFonts w:eastAsia="David" w:hint="eastAsia"/>
          <w:b w:val="0"/>
          <w:bCs w:val="0"/>
          <w:rtl/>
        </w:rPr>
        <w:t>היה</w:t>
      </w:r>
      <w:r w:rsidRPr="00485CE6">
        <w:rPr>
          <w:rFonts w:eastAsia="David"/>
          <w:b w:val="0"/>
          <w:bCs w:val="0"/>
          <w:rtl/>
        </w:rPr>
        <w:t xml:space="preserve"> </w:t>
      </w:r>
      <w:r w:rsidR="00002860" w:rsidRPr="00485CE6">
        <w:rPr>
          <w:rFonts w:eastAsia="David"/>
          <w:b w:val="0"/>
          <w:bCs w:val="0"/>
          <w:rtl/>
        </w:rPr>
        <w:t xml:space="preserve">המציע בעל מחזור כספי </w:t>
      </w:r>
      <w:r w:rsidR="00002860" w:rsidRPr="00F20CBE">
        <w:rPr>
          <w:rFonts w:eastAsia="David"/>
          <w:u w:val="single"/>
          <w:rtl/>
        </w:rPr>
        <w:t>שנתי</w:t>
      </w:r>
      <w:r w:rsidR="00002860" w:rsidRPr="00485CE6">
        <w:rPr>
          <w:rFonts w:eastAsia="David"/>
          <w:b w:val="0"/>
          <w:bCs w:val="0"/>
          <w:rtl/>
        </w:rPr>
        <w:t xml:space="preserve"> ממוצע בסך של </w:t>
      </w:r>
      <w:r w:rsidRPr="00485CE6">
        <w:rPr>
          <w:rFonts w:eastAsia="David"/>
          <w:b w:val="0"/>
          <w:bCs w:val="0"/>
          <w:rtl/>
        </w:rPr>
        <w:t>3,000,000 ₪ לפחות</w:t>
      </w:r>
      <w:r w:rsidR="00002860" w:rsidRPr="00485CE6">
        <w:rPr>
          <w:rFonts w:eastAsia="David"/>
          <w:b w:val="0"/>
          <w:bCs w:val="0"/>
          <w:rtl/>
        </w:rPr>
        <w:t xml:space="preserve">, מפעילות </w:t>
      </w:r>
      <w:r w:rsidR="00485CE6" w:rsidRPr="00485CE6">
        <w:rPr>
          <w:rFonts w:eastAsia="David" w:hint="eastAsia"/>
          <w:b w:val="0"/>
          <w:bCs w:val="0"/>
          <w:rtl/>
        </w:rPr>
        <w:t>ייעוץ</w:t>
      </w:r>
      <w:r w:rsidR="00002860" w:rsidRPr="00485CE6">
        <w:rPr>
          <w:rFonts w:eastAsia="David"/>
          <w:b w:val="0"/>
          <w:bCs w:val="0"/>
          <w:rtl/>
        </w:rPr>
        <w:t xml:space="preserve"> הנדסי.</w:t>
      </w:r>
      <w:r w:rsidR="0087344A" w:rsidRPr="00485CE6">
        <w:rPr>
          <w:rFonts w:eastAsia="David"/>
          <w:b w:val="0"/>
          <w:bCs w:val="0"/>
          <w:rtl/>
        </w:rPr>
        <w:t xml:space="preserve"> </w:t>
      </w:r>
      <w:r w:rsidR="0087344A" w:rsidRPr="00485CE6">
        <w:rPr>
          <w:rFonts w:eastAsia="David" w:hint="eastAsia"/>
          <w:b w:val="0"/>
          <w:bCs w:val="0"/>
          <w:rtl/>
        </w:rPr>
        <w:t>על</w:t>
      </w:r>
      <w:r w:rsidR="0087344A" w:rsidRPr="00485CE6">
        <w:rPr>
          <w:rFonts w:eastAsia="David"/>
          <w:b w:val="0"/>
          <w:bCs w:val="0"/>
          <w:rtl/>
        </w:rPr>
        <w:t xml:space="preserve"> </w:t>
      </w:r>
      <w:r w:rsidR="0087344A" w:rsidRPr="00485CE6">
        <w:rPr>
          <w:rFonts w:eastAsia="David" w:hint="eastAsia"/>
          <w:b w:val="0"/>
          <w:bCs w:val="0"/>
          <w:rtl/>
        </w:rPr>
        <w:t>המציע</w:t>
      </w:r>
      <w:r w:rsidR="0087344A" w:rsidRPr="00485CE6">
        <w:rPr>
          <w:rFonts w:eastAsia="David"/>
          <w:b w:val="0"/>
          <w:bCs w:val="0"/>
          <w:rtl/>
        </w:rPr>
        <w:t xml:space="preserve"> </w:t>
      </w:r>
      <w:r w:rsidR="0087344A" w:rsidRPr="00485CE6">
        <w:rPr>
          <w:rFonts w:eastAsia="David" w:hint="eastAsia"/>
          <w:b w:val="0"/>
          <w:bCs w:val="0"/>
          <w:rtl/>
        </w:rPr>
        <w:t>לצרף</w:t>
      </w:r>
      <w:r w:rsidR="0087344A" w:rsidRPr="00485CE6">
        <w:rPr>
          <w:rFonts w:eastAsia="David"/>
          <w:b w:val="0"/>
          <w:bCs w:val="0"/>
          <w:rtl/>
        </w:rPr>
        <w:t xml:space="preserve"> </w:t>
      </w:r>
      <w:r w:rsidR="0087344A" w:rsidRPr="00485CE6">
        <w:rPr>
          <w:rFonts w:eastAsia="David" w:hint="eastAsia"/>
          <w:b w:val="0"/>
          <w:bCs w:val="0"/>
          <w:rtl/>
        </w:rPr>
        <w:t>אישור</w:t>
      </w:r>
      <w:r w:rsidR="0087344A" w:rsidRPr="00485CE6">
        <w:rPr>
          <w:rFonts w:eastAsia="David"/>
          <w:b w:val="0"/>
          <w:bCs w:val="0"/>
          <w:rtl/>
        </w:rPr>
        <w:t xml:space="preserve"> </w:t>
      </w:r>
      <w:r w:rsidR="0087344A" w:rsidRPr="00485CE6">
        <w:rPr>
          <w:rFonts w:eastAsia="David" w:hint="eastAsia"/>
          <w:b w:val="0"/>
          <w:bCs w:val="0"/>
          <w:rtl/>
        </w:rPr>
        <w:t>רו</w:t>
      </w:r>
      <w:r w:rsidR="0087344A" w:rsidRPr="00485CE6">
        <w:rPr>
          <w:rFonts w:eastAsia="David"/>
          <w:b w:val="0"/>
          <w:bCs w:val="0"/>
          <w:rtl/>
        </w:rPr>
        <w:t>"ח</w:t>
      </w:r>
      <w:r w:rsidR="0080491C" w:rsidRPr="00485CE6">
        <w:rPr>
          <w:rFonts w:eastAsia="David"/>
          <w:b w:val="0"/>
          <w:bCs w:val="0"/>
          <w:rtl/>
        </w:rPr>
        <w:t xml:space="preserve"> לפי הנוסח הקבוע בנספח 5</w:t>
      </w:r>
      <w:r w:rsidR="0087344A" w:rsidRPr="00485CE6">
        <w:rPr>
          <w:rFonts w:eastAsia="David"/>
          <w:b w:val="0"/>
          <w:bCs w:val="0"/>
          <w:rtl/>
        </w:rPr>
        <w:t>.</w:t>
      </w:r>
    </w:p>
    <w:p w14:paraId="389EB8C7" w14:textId="41CBCEA4" w:rsidR="00A96BAF" w:rsidRPr="00485CE6" w:rsidRDefault="00A96BAF" w:rsidP="006463D3">
      <w:pPr>
        <w:pStyle w:val="4-"/>
        <w:tabs>
          <w:tab w:val="clear" w:pos="1890"/>
          <w:tab w:val="left" w:pos="3602"/>
        </w:tabs>
        <w:spacing w:before="120" w:after="120"/>
        <w:ind w:left="2326" w:hanging="567"/>
        <w:contextualSpacing w:val="0"/>
        <w:rPr>
          <w:rFonts w:eastAsia="David"/>
          <w:b w:val="0"/>
          <w:bCs w:val="0"/>
        </w:rPr>
      </w:pPr>
      <w:bookmarkStart w:id="50" w:name="_Hlk235525140"/>
      <w:bookmarkStart w:id="51" w:name="_Hlk235540108"/>
      <w:r w:rsidRPr="00485CE6">
        <w:rPr>
          <w:rFonts w:eastAsia="David"/>
          <w:b w:val="0"/>
          <w:bCs w:val="0"/>
          <w:rtl/>
        </w:rPr>
        <w:t xml:space="preserve">המציע הינו משרד מהנדסים המעסיק תחתיו לפחות </w:t>
      </w:r>
      <w:r w:rsidR="0087344A" w:rsidRPr="00485CE6">
        <w:rPr>
          <w:rFonts w:eastAsia="David"/>
          <w:b w:val="0"/>
          <w:bCs w:val="0"/>
          <w:rtl/>
        </w:rPr>
        <w:t xml:space="preserve">3 </w:t>
      </w:r>
      <w:r w:rsidRPr="00485CE6">
        <w:rPr>
          <w:rFonts w:eastAsia="David"/>
          <w:b w:val="0"/>
          <w:bCs w:val="0"/>
          <w:rtl/>
        </w:rPr>
        <w:t>מהנדסים או</w:t>
      </w:r>
      <w:r w:rsidR="00810A6B">
        <w:rPr>
          <w:rFonts w:eastAsia="David" w:hint="cs"/>
          <w:b w:val="0"/>
          <w:bCs w:val="0"/>
          <w:rtl/>
        </w:rPr>
        <w:t xml:space="preserve"> אדריכלים או</w:t>
      </w:r>
      <w:r w:rsidRPr="00485CE6">
        <w:rPr>
          <w:rFonts w:eastAsia="David"/>
          <w:b w:val="0"/>
          <w:bCs w:val="0"/>
          <w:rtl/>
        </w:rPr>
        <w:t xml:space="preserve"> הנדסאים מתחומי ההנדסה האזרחית, העומדים</w:t>
      </w:r>
      <w:r w:rsidR="00BF1581" w:rsidRPr="00485CE6">
        <w:rPr>
          <w:rFonts w:eastAsia="David"/>
          <w:b w:val="0"/>
          <w:bCs w:val="0"/>
          <w:rtl/>
        </w:rPr>
        <w:t xml:space="preserve"> באחת משתי החלופות הקבועות ביחס </w:t>
      </w:r>
      <w:r w:rsidRPr="00485CE6">
        <w:rPr>
          <w:rFonts w:eastAsia="David"/>
          <w:b w:val="0"/>
          <w:bCs w:val="0"/>
          <w:rtl/>
        </w:rPr>
        <w:t xml:space="preserve">ליועץ 3 </w:t>
      </w:r>
      <w:r w:rsidR="00BF1581" w:rsidRPr="00485CE6">
        <w:rPr>
          <w:rFonts w:eastAsia="David" w:hint="eastAsia"/>
          <w:b w:val="0"/>
          <w:bCs w:val="0"/>
          <w:rtl/>
        </w:rPr>
        <w:t>לפי</w:t>
      </w:r>
      <w:r w:rsidR="00BF1581" w:rsidRPr="00485CE6">
        <w:rPr>
          <w:rFonts w:eastAsia="David"/>
          <w:b w:val="0"/>
          <w:bCs w:val="0"/>
          <w:rtl/>
        </w:rPr>
        <w:t xml:space="preserve"> הו</w:t>
      </w:r>
      <w:r w:rsidR="00BF1581" w:rsidRPr="00485CE6">
        <w:rPr>
          <w:rFonts w:eastAsia="David" w:hint="eastAsia"/>
          <w:b w:val="0"/>
          <w:bCs w:val="0"/>
          <w:rtl/>
        </w:rPr>
        <w:t>דעת</w:t>
      </w:r>
      <w:r w:rsidR="00BF1581" w:rsidRPr="00485CE6">
        <w:rPr>
          <w:rFonts w:eastAsia="David"/>
          <w:b w:val="0"/>
          <w:bCs w:val="0"/>
          <w:rtl/>
        </w:rPr>
        <w:t xml:space="preserve"> </w:t>
      </w:r>
      <w:r w:rsidRPr="00485CE6">
        <w:rPr>
          <w:rFonts w:eastAsia="David"/>
          <w:b w:val="0"/>
          <w:bCs w:val="0"/>
          <w:rtl/>
        </w:rPr>
        <w:t xml:space="preserve">תכ"מ </w:t>
      </w:r>
      <w:r w:rsidR="004F1FE3" w:rsidRPr="00485CE6">
        <w:rPr>
          <w:rFonts w:eastAsia="David" w:hint="eastAsia"/>
          <w:b w:val="0"/>
          <w:bCs w:val="0"/>
          <w:rtl/>
        </w:rPr>
        <w:t>ה</w:t>
      </w:r>
      <w:r w:rsidR="004F1FE3" w:rsidRPr="00485CE6">
        <w:rPr>
          <w:rFonts w:eastAsia="David"/>
          <w:b w:val="0"/>
          <w:bCs w:val="0"/>
          <w:rtl/>
        </w:rPr>
        <w:t>.</w:t>
      </w:r>
      <w:r w:rsidRPr="00485CE6">
        <w:rPr>
          <w:rFonts w:eastAsia="David"/>
          <w:b w:val="0"/>
          <w:bCs w:val="0"/>
          <w:rtl/>
        </w:rPr>
        <w:t>8.1.1.1</w:t>
      </w:r>
      <w:r w:rsidR="00BF1581" w:rsidRPr="00485CE6">
        <w:rPr>
          <w:rFonts w:eastAsia="David"/>
          <w:b w:val="0"/>
          <w:bCs w:val="0"/>
          <w:rtl/>
        </w:rPr>
        <w:t xml:space="preserve">, כמפורט </w:t>
      </w:r>
      <w:r w:rsidR="00BF1581" w:rsidRPr="00485CE6">
        <w:rPr>
          <w:rFonts w:eastAsia="David" w:hint="eastAsia"/>
          <w:b w:val="0"/>
          <w:bCs w:val="0"/>
          <w:rtl/>
        </w:rPr>
        <w:t>להלן</w:t>
      </w:r>
      <w:r w:rsidR="00BF1581" w:rsidRPr="00485CE6">
        <w:rPr>
          <w:rFonts w:eastAsia="David"/>
          <w:b w:val="0"/>
          <w:bCs w:val="0"/>
          <w:rtl/>
        </w:rPr>
        <w:t>:</w:t>
      </w:r>
    </w:p>
    <w:p w14:paraId="3A2EA5F1" w14:textId="65CBF1B1" w:rsidR="00BF1581" w:rsidRPr="00485CE6" w:rsidRDefault="00BF1581" w:rsidP="002A4CBE">
      <w:pPr>
        <w:pStyle w:val="5-"/>
        <w:ind w:left="3460" w:hanging="992"/>
      </w:pPr>
      <w:r w:rsidRPr="00F20CBE">
        <w:rPr>
          <w:rFonts w:hint="eastAsia"/>
          <w:b/>
          <w:bCs/>
          <w:rtl/>
        </w:rPr>
        <w:t>חלופה</w:t>
      </w:r>
      <w:r w:rsidRPr="00F20CBE">
        <w:rPr>
          <w:b/>
          <w:bCs/>
          <w:rtl/>
        </w:rPr>
        <w:t xml:space="preserve"> 1</w:t>
      </w:r>
      <w:r w:rsidRPr="00485CE6">
        <w:rPr>
          <w:rtl/>
        </w:rPr>
        <w:t xml:space="preserve"> – </w:t>
      </w:r>
      <w:r w:rsidRPr="00485CE6">
        <w:rPr>
          <w:rFonts w:hint="eastAsia"/>
          <w:rtl/>
        </w:rPr>
        <w:t>יועץ</w:t>
      </w:r>
      <w:r w:rsidRPr="00485CE6">
        <w:rPr>
          <w:rtl/>
        </w:rPr>
        <w:t xml:space="preserve"> </w:t>
      </w:r>
      <w:r w:rsidRPr="00485CE6">
        <w:rPr>
          <w:rFonts w:hint="eastAsia"/>
          <w:rtl/>
        </w:rPr>
        <w:t>העונה</w:t>
      </w:r>
      <w:r w:rsidRPr="00485CE6">
        <w:rPr>
          <w:rtl/>
        </w:rPr>
        <w:t xml:space="preserve"> </w:t>
      </w:r>
      <w:r w:rsidRPr="00485CE6">
        <w:rPr>
          <w:rFonts w:hint="eastAsia"/>
          <w:rtl/>
        </w:rPr>
        <w:t>על</w:t>
      </w:r>
      <w:r w:rsidRPr="00485CE6">
        <w:rPr>
          <w:rtl/>
        </w:rPr>
        <w:t xml:space="preserve"> </w:t>
      </w:r>
      <w:r w:rsidRPr="00485CE6">
        <w:rPr>
          <w:rFonts w:hint="eastAsia"/>
          <w:rtl/>
        </w:rPr>
        <w:t>שני</w:t>
      </w:r>
      <w:r w:rsidRPr="00485CE6">
        <w:rPr>
          <w:rtl/>
        </w:rPr>
        <w:t xml:space="preserve"> </w:t>
      </w:r>
      <w:r w:rsidRPr="00485CE6">
        <w:rPr>
          <w:rFonts w:hint="eastAsia"/>
          <w:rtl/>
        </w:rPr>
        <w:t>התנאים</w:t>
      </w:r>
      <w:r w:rsidRPr="00485CE6">
        <w:rPr>
          <w:rtl/>
        </w:rPr>
        <w:t xml:space="preserve"> </w:t>
      </w:r>
      <w:r w:rsidRPr="00485CE6">
        <w:rPr>
          <w:rFonts w:hint="eastAsia"/>
          <w:rtl/>
        </w:rPr>
        <w:t>הבאים</w:t>
      </w:r>
      <w:r w:rsidRPr="00485CE6">
        <w:rPr>
          <w:rtl/>
        </w:rPr>
        <w:t xml:space="preserve">, </w:t>
      </w:r>
      <w:r w:rsidRPr="00485CE6">
        <w:rPr>
          <w:rFonts w:hint="eastAsia"/>
          <w:rtl/>
        </w:rPr>
        <w:t>במצטבר</w:t>
      </w:r>
      <w:r w:rsidRPr="00485CE6">
        <w:rPr>
          <w:rtl/>
        </w:rPr>
        <w:t>:</w:t>
      </w:r>
    </w:p>
    <w:p w14:paraId="6E5BA7FA" w14:textId="1E1A8154" w:rsidR="00BF1581" w:rsidRPr="00485CE6" w:rsidRDefault="00BF1581" w:rsidP="002A4CBE">
      <w:pPr>
        <w:pStyle w:val="6-0"/>
        <w:tabs>
          <w:tab w:val="left" w:pos="4169"/>
          <w:tab w:val="left" w:pos="4594"/>
          <w:tab w:val="left" w:pos="4736"/>
        </w:tabs>
        <w:ind w:left="4736" w:hanging="1134"/>
        <w:rPr>
          <w:rtl/>
        </w:rPr>
      </w:pPr>
      <w:r w:rsidRPr="00485CE6">
        <w:rPr>
          <w:rtl/>
        </w:rPr>
        <w:t>בעל תואר מהנדס</w:t>
      </w:r>
      <w:r w:rsidR="00810A6B">
        <w:rPr>
          <w:rFonts w:hint="cs"/>
          <w:rtl/>
        </w:rPr>
        <w:t xml:space="preserve"> או בעל תואר אדריכל, הרשום</w:t>
      </w:r>
      <w:r w:rsidR="00052CDF">
        <w:rPr>
          <w:rFonts w:hint="cs"/>
          <w:rtl/>
        </w:rPr>
        <w:t xml:space="preserve"> ב</w:t>
      </w:r>
      <w:r w:rsidRPr="00485CE6">
        <w:rPr>
          <w:rtl/>
        </w:rPr>
        <w:t>מרשם המהנדסים והאדריכלים;</w:t>
      </w:r>
    </w:p>
    <w:p w14:paraId="43CEA1C3" w14:textId="0D2D1B4D" w:rsidR="00BF1581" w:rsidRPr="00485CE6" w:rsidRDefault="00BF1581" w:rsidP="002A4CBE">
      <w:pPr>
        <w:pStyle w:val="6-0"/>
        <w:tabs>
          <w:tab w:val="left" w:pos="4169"/>
          <w:tab w:val="left" w:pos="4594"/>
          <w:tab w:val="left" w:pos="4736"/>
        </w:tabs>
        <w:ind w:left="4736" w:hanging="1134"/>
        <w:rPr>
          <w:rtl/>
        </w:rPr>
      </w:pPr>
      <w:r w:rsidRPr="00485CE6">
        <w:rPr>
          <w:rtl/>
        </w:rPr>
        <w:t xml:space="preserve">בעל ניסיון מקצועי של </w:t>
      </w:r>
      <w:r w:rsidR="008D45D9">
        <w:rPr>
          <w:rFonts w:hint="cs"/>
          <w:rtl/>
        </w:rPr>
        <w:t>לפחות 5</w:t>
      </w:r>
      <w:r w:rsidRPr="00485CE6">
        <w:rPr>
          <w:rtl/>
        </w:rPr>
        <w:t xml:space="preserve"> שנים בתחום הרלוונטי בו נדרשת עבודת הייעוץ.</w:t>
      </w:r>
    </w:p>
    <w:p w14:paraId="734F858A" w14:textId="5472C3CE" w:rsidR="00BF1581" w:rsidRPr="00485CE6" w:rsidRDefault="00BF1581" w:rsidP="002A4CBE">
      <w:pPr>
        <w:pStyle w:val="5-"/>
        <w:ind w:left="3460" w:hanging="992"/>
      </w:pPr>
      <w:r w:rsidRPr="00F20CBE">
        <w:rPr>
          <w:rFonts w:hint="eastAsia"/>
          <w:b/>
          <w:bCs/>
          <w:rtl/>
        </w:rPr>
        <w:t>חלופה</w:t>
      </w:r>
      <w:r w:rsidRPr="00F20CBE">
        <w:rPr>
          <w:b/>
          <w:bCs/>
          <w:rtl/>
        </w:rPr>
        <w:t xml:space="preserve"> 2</w:t>
      </w:r>
      <w:r w:rsidRPr="00485CE6">
        <w:rPr>
          <w:rtl/>
        </w:rPr>
        <w:t xml:space="preserve"> – </w:t>
      </w:r>
      <w:r w:rsidRPr="00485CE6">
        <w:rPr>
          <w:rFonts w:hint="eastAsia"/>
          <w:rtl/>
        </w:rPr>
        <w:t>יועץ</w:t>
      </w:r>
      <w:r w:rsidRPr="00485CE6">
        <w:rPr>
          <w:rtl/>
        </w:rPr>
        <w:t xml:space="preserve"> </w:t>
      </w:r>
      <w:r w:rsidRPr="00485CE6">
        <w:rPr>
          <w:rFonts w:hint="eastAsia"/>
          <w:rtl/>
        </w:rPr>
        <w:t>העונה</w:t>
      </w:r>
      <w:r w:rsidRPr="00485CE6">
        <w:rPr>
          <w:rtl/>
        </w:rPr>
        <w:t xml:space="preserve"> </w:t>
      </w:r>
      <w:r w:rsidRPr="00485CE6">
        <w:rPr>
          <w:rFonts w:hint="eastAsia"/>
          <w:rtl/>
        </w:rPr>
        <w:t>על</w:t>
      </w:r>
      <w:r w:rsidRPr="00485CE6">
        <w:rPr>
          <w:rtl/>
        </w:rPr>
        <w:t xml:space="preserve"> </w:t>
      </w:r>
      <w:r w:rsidRPr="00485CE6">
        <w:rPr>
          <w:rFonts w:hint="eastAsia"/>
          <w:rtl/>
        </w:rPr>
        <w:t>שני</w:t>
      </w:r>
      <w:r w:rsidRPr="00485CE6">
        <w:rPr>
          <w:rtl/>
        </w:rPr>
        <w:t xml:space="preserve"> </w:t>
      </w:r>
      <w:r w:rsidRPr="00485CE6">
        <w:rPr>
          <w:rFonts w:hint="eastAsia"/>
          <w:rtl/>
        </w:rPr>
        <w:t>התנאים</w:t>
      </w:r>
      <w:r w:rsidRPr="00485CE6">
        <w:rPr>
          <w:rtl/>
        </w:rPr>
        <w:t xml:space="preserve"> </w:t>
      </w:r>
      <w:r w:rsidRPr="00485CE6">
        <w:rPr>
          <w:rFonts w:hint="eastAsia"/>
          <w:rtl/>
        </w:rPr>
        <w:t>הבאים</w:t>
      </w:r>
      <w:r w:rsidRPr="00485CE6">
        <w:rPr>
          <w:rtl/>
        </w:rPr>
        <w:t xml:space="preserve">, </w:t>
      </w:r>
      <w:r w:rsidRPr="00485CE6">
        <w:rPr>
          <w:rFonts w:hint="eastAsia"/>
          <w:rtl/>
        </w:rPr>
        <w:t>במצטבר</w:t>
      </w:r>
      <w:r w:rsidRPr="00485CE6">
        <w:rPr>
          <w:rtl/>
        </w:rPr>
        <w:t>:</w:t>
      </w:r>
    </w:p>
    <w:p w14:paraId="68F0E168" w14:textId="2AAE88A2" w:rsidR="00BF1581" w:rsidRPr="00485CE6" w:rsidRDefault="00BF1581" w:rsidP="002A4CBE">
      <w:pPr>
        <w:pStyle w:val="6-0"/>
        <w:tabs>
          <w:tab w:val="left" w:pos="4169"/>
          <w:tab w:val="left" w:pos="4594"/>
          <w:tab w:val="left" w:pos="4736"/>
        </w:tabs>
        <w:ind w:left="4736" w:hanging="1134"/>
        <w:rPr>
          <w:rtl/>
        </w:rPr>
      </w:pPr>
      <w:r w:rsidRPr="00485CE6">
        <w:rPr>
          <w:rtl/>
        </w:rPr>
        <w:t>בעל תעודת</w:t>
      </w:r>
      <w:r w:rsidR="007E068F">
        <w:rPr>
          <w:rFonts w:hint="cs"/>
          <w:rtl/>
        </w:rPr>
        <w:t xml:space="preserve"> הנדסאי, הרשום ב</w:t>
      </w:r>
      <w:r w:rsidRPr="00485CE6">
        <w:rPr>
          <w:rtl/>
        </w:rPr>
        <w:t>מרשם ההנדסאים והטכנאים המוסמכים;</w:t>
      </w:r>
    </w:p>
    <w:p w14:paraId="30E56B9C" w14:textId="60E74CE4" w:rsidR="00BF1581" w:rsidRPr="002C53DF" w:rsidRDefault="00BF1581" w:rsidP="002A4CBE">
      <w:pPr>
        <w:pStyle w:val="6-0"/>
        <w:tabs>
          <w:tab w:val="left" w:pos="4169"/>
          <w:tab w:val="left" w:pos="4594"/>
          <w:tab w:val="left" w:pos="4736"/>
        </w:tabs>
        <w:ind w:left="4736" w:hanging="1134"/>
        <w:rPr>
          <w:rtl/>
        </w:rPr>
      </w:pPr>
      <w:r w:rsidRPr="00601F61">
        <w:rPr>
          <w:rtl/>
        </w:rPr>
        <w:t>בעל ניסיון מקצועי של מעל 8 שנים בתחום הרלוונטי בו נדרשת עבודת הייעוץ.</w:t>
      </w:r>
    </w:p>
    <w:p w14:paraId="3F4B4353" w14:textId="0A180B87" w:rsidR="00002860" w:rsidRPr="00485CE6" w:rsidRDefault="00C5775B" w:rsidP="002A4CBE">
      <w:pPr>
        <w:pStyle w:val="3-"/>
        <w:ind w:left="1759" w:hanging="769"/>
        <w:rPr>
          <w:rtl/>
        </w:rPr>
      </w:pPr>
      <w:bookmarkStart w:id="52" w:name="_Hlk235525213"/>
      <w:bookmarkEnd w:id="50"/>
      <w:r w:rsidRPr="00485CE6">
        <w:rPr>
          <w:rFonts w:hint="eastAsia"/>
          <w:b/>
          <w:bCs/>
          <w:rtl/>
        </w:rPr>
        <w:t>מנהל</w:t>
      </w:r>
      <w:r w:rsidRPr="00485CE6">
        <w:rPr>
          <w:b/>
          <w:bCs/>
          <w:rtl/>
        </w:rPr>
        <w:t xml:space="preserve"> </w:t>
      </w:r>
      <w:r w:rsidRPr="00485CE6">
        <w:rPr>
          <w:rFonts w:hint="eastAsia"/>
          <w:b/>
          <w:bCs/>
          <w:rtl/>
        </w:rPr>
        <w:t>הפרויקט</w:t>
      </w:r>
      <w:r w:rsidRPr="00485CE6">
        <w:rPr>
          <w:b/>
          <w:bCs/>
          <w:rtl/>
        </w:rPr>
        <w:t xml:space="preserve"> </w:t>
      </w:r>
      <w:r w:rsidRPr="00485CE6">
        <w:rPr>
          <w:rFonts w:hint="eastAsia"/>
          <w:b/>
          <w:bCs/>
          <w:rtl/>
        </w:rPr>
        <w:t>המוצע</w:t>
      </w:r>
      <w:r w:rsidRPr="00485CE6">
        <w:rPr>
          <w:b/>
          <w:bCs/>
          <w:rtl/>
        </w:rPr>
        <w:t xml:space="preserve"> </w:t>
      </w:r>
      <w:r w:rsidRPr="00485CE6">
        <w:rPr>
          <w:rFonts w:hint="eastAsia"/>
          <w:b/>
          <w:bCs/>
          <w:rtl/>
        </w:rPr>
        <w:t>עומד</w:t>
      </w:r>
      <w:r w:rsidRPr="00485CE6">
        <w:rPr>
          <w:b/>
          <w:bCs/>
          <w:rtl/>
        </w:rPr>
        <w:t xml:space="preserve"> </w:t>
      </w:r>
      <w:r w:rsidRPr="00485CE6">
        <w:rPr>
          <w:rFonts w:hint="eastAsia"/>
          <w:b/>
          <w:bCs/>
          <w:rtl/>
        </w:rPr>
        <w:t>בתנאים</w:t>
      </w:r>
      <w:r w:rsidRPr="00485CE6">
        <w:rPr>
          <w:b/>
          <w:bCs/>
          <w:rtl/>
        </w:rPr>
        <w:t xml:space="preserve"> </w:t>
      </w:r>
      <w:r w:rsidRPr="00485CE6">
        <w:rPr>
          <w:rFonts w:hint="eastAsia"/>
          <w:b/>
          <w:bCs/>
          <w:rtl/>
        </w:rPr>
        <w:t>המפורטים</w:t>
      </w:r>
      <w:r w:rsidRPr="00485CE6">
        <w:rPr>
          <w:b/>
          <w:bCs/>
          <w:rtl/>
        </w:rPr>
        <w:t xml:space="preserve"> </w:t>
      </w:r>
      <w:r w:rsidRPr="00485CE6">
        <w:rPr>
          <w:rFonts w:hint="eastAsia"/>
          <w:b/>
          <w:bCs/>
          <w:rtl/>
        </w:rPr>
        <w:t>להלן</w:t>
      </w:r>
      <w:r w:rsidRPr="00485CE6">
        <w:rPr>
          <w:b/>
          <w:bCs/>
          <w:rtl/>
        </w:rPr>
        <w:t>:</w:t>
      </w:r>
    </w:p>
    <w:p w14:paraId="1B697CC1" w14:textId="64349ECE" w:rsidR="00810A6B" w:rsidRDefault="00810A6B" w:rsidP="006463D3">
      <w:pPr>
        <w:pStyle w:val="4-"/>
        <w:tabs>
          <w:tab w:val="clear" w:pos="1890"/>
          <w:tab w:val="left" w:pos="3602"/>
        </w:tabs>
        <w:spacing w:before="120" w:after="120"/>
        <w:ind w:left="2325" w:hanging="567"/>
        <w:contextualSpacing w:val="0"/>
        <w:rPr>
          <w:b w:val="0"/>
          <w:bCs w:val="0"/>
        </w:rPr>
      </w:pPr>
      <w:r>
        <w:rPr>
          <w:rFonts w:hint="cs"/>
          <w:b w:val="0"/>
          <w:bCs w:val="0"/>
          <w:rtl/>
        </w:rPr>
        <w:t xml:space="preserve">מנהל הפרויקט המוצע מטעם המציע הוא </w:t>
      </w:r>
      <w:r w:rsidRPr="00485CE6">
        <w:rPr>
          <w:rFonts w:eastAsia="David"/>
          <w:b w:val="0"/>
          <w:bCs w:val="0"/>
          <w:rtl/>
        </w:rPr>
        <w:t>מהנדס או</w:t>
      </w:r>
      <w:r>
        <w:rPr>
          <w:rFonts w:eastAsia="David" w:hint="cs"/>
          <w:b w:val="0"/>
          <w:bCs w:val="0"/>
          <w:rtl/>
        </w:rPr>
        <w:t xml:space="preserve"> אדריכל או</w:t>
      </w:r>
      <w:r w:rsidRPr="00485CE6">
        <w:rPr>
          <w:rFonts w:eastAsia="David"/>
          <w:b w:val="0"/>
          <w:bCs w:val="0"/>
          <w:rtl/>
        </w:rPr>
        <w:t xml:space="preserve"> הנדסא</w:t>
      </w:r>
      <w:r>
        <w:rPr>
          <w:rFonts w:eastAsia="David" w:hint="cs"/>
          <w:b w:val="0"/>
          <w:bCs w:val="0"/>
          <w:rtl/>
        </w:rPr>
        <w:t>י</w:t>
      </w:r>
      <w:r w:rsidRPr="00485CE6">
        <w:rPr>
          <w:rFonts w:eastAsia="David"/>
          <w:b w:val="0"/>
          <w:bCs w:val="0"/>
          <w:rtl/>
        </w:rPr>
        <w:t xml:space="preserve"> מתחומי ההנדסה האזרחית</w:t>
      </w:r>
      <w:r>
        <w:rPr>
          <w:rFonts w:hint="cs"/>
          <w:b w:val="0"/>
          <w:bCs w:val="0"/>
          <w:rtl/>
        </w:rPr>
        <w:t>.</w:t>
      </w:r>
    </w:p>
    <w:p w14:paraId="5B8F3D81" w14:textId="5CE4737B" w:rsidR="000A21D5" w:rsidRDefault="00EA2482" w:rsidP="006463D3">
      <w:pPr>
        <w:pStyle w:val="4-"/>
        <w:tabs>
          <w:tab w:val="clear" w:pos="1890"/>
          <w:tab w:val="left" w:pos="3602"/>
        </w:tabs>
        <w:spacing w:before="120" w:after="120"/>
        <w:ind w:left="2325" w:hanging="567"/>
        <w:contextualSpacing w:val="0"/>
        <w:rPr>
          <w:b w:val="0"/>
          <w:bCs w:val="0"/>
        </w:rPr>
      </w:pPr>
      <w:r w:rsidRPr="00485CE6">
        <w:rPr>
          <w:b w:val="0"/>
          <w:bCs w:val="0"/>
          <w:rtl/>
        </w:rPr>
        <w:t>מנהל הפרויקט המוצע מטע</w:t>
      </w:r>
      <w:r w:rsidR="004F713B" w:rsidRPr="00485CE6">
        <w:rPr>
          <w:rFonts w:hint="eastAsia"/>
          <w:b w:val="0"/>
          <w:bCs w:val="0"/>
          <w:rtl/>
        </w:rPr>
        <w:t>ם</w:t>
      </w:r>
      <w:r w:rsidR="004F713B" w:rsidRPr="00485CE6">
        <w:rPr>
          <w:b w:val="0"/>
          <w:bCs w:val="0"/>
          <w:rtl/>
        </w:rPr>
        <w:t xml:space="preserve"> </w:t>
      </w:r>
      <w:r w:rsidR="004F713B" w:rsidRPr="00485CE6">
        <w:rPr>
          <w:rFonts w:hint="eastAsia"/>
          <w:b w:val="0"/>
          <w:bCs w:val="0"/>
          <w:rtl/>
        </w:rPr>
        <w:t>המציע</w:t>
      </w:r>
      <w:r w:rsidRPr="00485CE6">
        <w:rPr>
          <w:b w:val="0"/>
          <w:bCs w:val="0"/>
          <w:rtl/>
        </w:rPr>
        <w:t xml:space="preserve"> </w:t>
      </w:r>
      <w:r w:rsidR="00EA4FE7" w:rsidRPr="00485CE6">
        <w:rPr>
          <w:rFonts w:hint="eastAsia"/>
          <w:b w:val="0"/>
          <w:bCs w:val="0"/>
          <w:rtl/>
        </w:rPr>
        <w:t>עומד</w:t>
      </w:r>
      <w:r w:rsidR="00EA4FE7" w:rsidRPr="00485CE6">
        <w:rPr>
          <w:b w:val="0"/>
          <w:bCs w:val="0"/>
          <w:rtl/>
        </w:rPr>
        <w:t xml:space="preserve"> </w:t>
      </w:r>
      <w:r w:rsidR="00EA4FE7" w:rsidRPr="00485CE6">
        <w:rPr>
          <w:rFonts w:hint="eastAsia"/>
          <w:b w:val="0"/>
          <w:bCs w:val="0"/>
          <w:rtl/>
        </w:rPr>
        <w:t>באחת</w:t>
      </w:r>
      <w:r w:rsidR="00EA4FE7" w:rsidRPr="00485CE6">
        <w:rPr>
          <w:b w:val="0"/>
          <w:bCs w:val="0"/>
          <w:rtl/>
        </w:rPr>
        <w:t xml:space="preserve"> </w:t>
      </w:r>
      <w:r w:rsidR="00EA4FE7" w:rsidRPr="00485CE6">
        <w:rPr>
          <w:rFonts w:hint="eastAsia"/>
          <w:b w:val="0"/>
          <w:bCs w:val="0"/>
          <w:rtl/>
        </w:rPr>
        <w:t>משתי</w:t>
      </w:r>
      <w:r w:rsidR="00EA4FE7" w:rsidRPr="00485CE6">
        <w:rPr>
          <w:b w:val="0"/>
          <w:bCs w:val="0"/>
          <w:rtl/>
        </w:rPr>
        <w:t xml:space="preserve"> </w:t>
      </w:r>
      <w:r w:rsidR="00EA4FE7" w:rsidRPr="00485CE6">
        <w:rPr>
          <w:rFonts w:hint="eastAsia"/>
          <w:b w:val="0"/>
          <w:bCs w:val="0"/>
          <w:rtl/>
        </w:rPr>
        <w:t>החלופות</w:t>
      </w:r>
      <w:r w:rsidR="00EA4FE7" w:rsidRPr="00485CE6">
        <w:rPr>
          <w:b w:val="0"/>
          <w:bCs w:val="0"/>
          <w:rtl/>
        </w:rPr>
        <w:t xml:space="preserve"> </w:t>
      </w:r>
      <w:r w:rsidR="00EA4FE7" w:rsidRPr="00485CE6">
        <w:rPr>
          <w:rFonts w:hint="eastAsia"/>
          <w:b w:val="0"/>
          <w:bCs w:val="0"/>
          <w:rtl/>
        </w:rPr>
        <w:t>הקבועות</w:t>
      </w:r>
      <w:r w:rsidR="00EA4FE7" w:rsidRPr="00485CE6">
        <w:rPr>
          <w:b w:val="0"/>
          <w:bCs w:val="0"/>
          <w:rtl/>
        </w:rPr>
        <w:t xml:space="preserve"> </w:t>
      </w:r>
      <w:r w:rsidR="000A21D5" w:rsidRPr="000A21D5">
        <w:rPr>
          <w:b w:val="0"/>
          <w:bCs w:val="0"/>
          <w:rtl/>
        </w:rPr>
        <w:t xml:space="preserve">הקבועות ביחס ליועץ </w:t>
      </w:r>
      <w:r w:rsidR="000A21D5">
        <w:rPr>
          <w:rFonts w:hint="cs"/>
          <w:b w:val="0"/>
          <w:bCs w:val="0"/>
          <w:rtl/>
        </w:rPr>
        <w:t>2</w:t>
      </w:r>
      <w:r w:rsidR="000A21D5" w:rsidRPr="000A21D5">
        <w:rPr>
          <w:b w:val="0"/>
          <w:bCs w:val="0"/>
          <w:rtl/>
        </w:rPr>
        <w:t xml:space="preserve"> לפי הודעת תכ"מ ה.8.1.1.1, כמפורט להלן:</w:t>
      </w:r>
    </w:p>
    <w:p w14:paraId="4E253E61" w14:textId="49830D41" w:rsidR="000A21D5" w:rsidRPr="00F20CBE" w:rsidRDefault="000A21D5" w:rsidP="002A4CBE">
      <w:pPr>
        <w:pStyle w:val="5-"/>
        <w:ind w:left="3460" w:hanging="992"/>
      </w:pPr>
      <w:r w:rsidRPr="002A4CBE">
        <w:rPr>
          <w:rFonts w:hint="eastAsia"/>
          <w:b/>
          <w:bCs/>
          <w:rtl/>
        </w:rPr>
        <w:t>חלופה</w:t>
      </w:r>
      <w:r w:rsidRPr="002A4CBE">
        <w:rPr>
          <w:b/>
          <w:bCs/>
          <w:rtl/>
        </w:rPr>
        <w:t xml:space="preserve"> 1</w:t>
      </w:r>
      <w:r w:rsidRPr="00052CDF">
        <w:rPr>
          <w:rtl/>
        </w:rPr>
        <w:t xml:space="preserve"> – יועץ</w:t>
      </w:r>
      <w:r w:rsidRPr="00F20CBE">
        <w:rPr>
          <w:rtl/>
        </w:rPr>
        <w:t xml:space="preserve"> העונה על שני התנאים הבאים, במצטבר:</w:t>
      </w:r>
    </w:p>
    <w:p w14:paraId="01364A14" w14:textId="4D2EAA1E" w:rsidR="000A21D5" w:rsidRDefault="000A21D5" w:rsidP="002A4CBE">
      <w:pPr>
        <w:pStyle w:val="6-0"/>
        <w:tabs>
          <w:tab w:val="left" w:pos="4169"/>
          <w:tab w:val="left" w:pos="4594"/>
          <w:tab w:val="left" w:pos="4736"/>
        </w:tabs>
        <w:ind w:left="4736" w:hanging="1134"/>
        <w:rPr>
          <w:rtl/>
        </w:rPr>
      </w:pPr>
      <w:r>
        <w:rPr>
          <w:rtl/>
        </w:rPr>
        <w:t>בעל תואר מהנדס</w:t>
      </w:r>
      <w:r w:rsidR="002A4CBE">
        <w:rPr>
          <w:rFonts w:hint="cs"/>
          <w:rtl/>
        </w:rPr>
        <w:t xml:space="preserve"> או בעל תואר אדריכל</w:t>
      </w:r>
      <w:r w:rsidR="00052CDF">
        <w:rPr>
          <w:rFonts w:hint="cs"/>
          <w:rtl/>
        </w:rPr>
        <w:t>, הרשום</w:t>
      </w:r>
      <w:r>
        <w:rPr>
          <w:rtl/>
        </w:rPr>
        <w:t xml:space="preserve"> </w:t>
      </w:r>
      <w:r w:rsidR="00052CDF">
        <w:rPr>
          <w:rFonts w:hint="cs"/>
          <w:rtl/>
        </w:rPr>
        <w:t>ב</w:t>
      </w:r>
      <w:r>
        <w:rPr>
          <w:rtl/>
        </w:rPr>
        <w:t>מרשם המהנדסים והאדריכלים</w:t>
      </w:r>
      <w:r w:rsidR="00B36C9C">
        <w:rPr>
          <w:rFonts w:hint="cs"/>
          <w:rtl/>
        </w:rPr>
        <w:t>;</w:t>
      </w:r>
    </w:p>
    <w:p w14:paraId="0E489D99" w14:textId="661339C5" w:rsidR="000A21D5" w:rsidRDefault="000A21D5" w:rsidP="002A4CBE">
      <w:pPr>
        <w:pStyle w:val="6-0"/>
        <w:tabs>
          <w:tab w:val="left" w:pos="4169"/>
          <w:tab w:val="left" w:pos="4594"/>
          <w:tab w:val="left" w:pos="4736"/>
        </w:tabs>
        <w:ind w:left="4736" w:hanging="1134"/>
      </w:pPr>
      <w:r>
        <w:rPr>
          <w:rtl/>
        </w:rPr>
        <w:lastRenderedPageBreak/>
        <w:t>בעל ניסיון מקצועי של מעל 7 שנים בתחום הרלוונטי בו נדרשת עבודת הייעוץ.</w:t>
      </w:r>
    </w:p>
    <w:p w14:paraId="0C245038" w14:textId="2E939461" w:rsidR="004F713B" w:rsidRPr="00F20CBE" w:rsidRDefault="000A21D5" w:rsidP="002A4CBE">
      <w:pPr>
        <w:pStyle w:val="5-"/>
        <w:ind w:left="3460" w:hanging="992"/>
        <w:rPr>
          <w:b/>
          <w:bCs/>
          <w:rtl/>
        </w:rPr>
      </w:pPr>
      <w:r w:rsidRPr="00F20CBE">
        <w:rPr>
          <w:rFonts w:hint="eastAsia"/>
          <w:b/>
          <w:bCs/>
          <w:rtl/>
        </w:rPr>
        <w:t>חלופה</w:t>
      </w:r>
      <w:r w:rsidRPr="00F20CBE">
        <w:rPr>
          <w:b/>
          <w:bCs/>
          <w:rtl/>
        </w:rPr>
        <w:t xml:space="preserve"> 2</w:t>
      </w:r>
      <w:r>
        <w:rPr>
          <w:rFonts w:hint="cs"/>
          <w:rtl/>
        </w:rPr>
        <w:t xml:space="preserve"> </w:t>
      </w:r>
      <w:r>
        <w:rPr>
          <w:rtl/>
        </w:rPr>
        <w:t>–</w:t>
      </w:r>
      <w:r>
        <w:rPr>
          <w:rFonts w:hint="cs"/>
          <w:rtl/>
        </w:rPr>
        <w:t xml:space="preserve"> יועץ העונה על שני התנאים הבאים, במצטבר:</w:t>
      </w:r>
    </w:p>
    <w:p w14:paraId="196E3EC0" w14:textId="69B1FD03" w:rsidR="000A21D5" w:rsidRDefault="002A4CBE" w:rsidP="002A4CBE">
      <w:pPr>
        <w:pStyle w:val="6-0"/>
        <w:tabs>
          <w:tab w:val="left" w:pos="4169"/>
          <w:tab w:val="left" w:pos="4594"/>
          <w:tab w:val="left" w:pos="4736"/>
        </w:tabs>
        <w:ind w:left="4736" w:hanging="1134"/>
      </w:pPr>
      <w:r>
        <w:rPr>
          <w:rFonts w:hint="cs"/>
          <w:rtl/>
        </w:rPr>
        <w:t>בעל ת</w:t>
      </w:r>
      <w:r w:rsidR="000A21D5">
        <w:rPr>
          <w:rFonts w:hint="cs"/>
          <w:rtl/>
        </w:rPr>
        <w:t>ואר אקדמי ראשון;</w:t>
      </w:r>
    </w:p>
    <w:p w14:paraId="6CFBE607" w14:textId="295382CC" w:rsidR="000A21D5" w:rsidRPr="00485CE6" w:rsidRDefault="000A21D5" w:rsidP="002A4CBE">
      <w:pPr>
        <w:pStyle w:val="6-0"/>
        <w:tabs>
          <w:tab w:val="left" w:pos="4169"/>
          <w:tab w:val="left" w:pos="4594"/>
          <w:tab w:val="left" w:pos="4736"/>
        </w:tabs>
        <w:ind w:left="4736" w:hanging="1134"/>
      </w:pPr>
      <w:r>
        <w:rPr>
          <w:rFonts w:hint="cs"/>
          <w:rtl/>
        </w:rPr>
        <w:t>בעל ניסיון מקצועי של מעל 10 שנים בתחום הרלוונטי בו נדרשת עבודת הייעוץ.</w:t>
      </w:r>
    </w:p>
    <w:p w14:paraId="15FBD5DA" w14:textId="5D37BB61" w:rsidR="004F713B" w:rsidRPr="00485CE6" w:rsidRDefault="007A0ABC" w:rsidP="002A4CBE">
      <w:pPr>
        <w:pStyle w:val="4-"/>
        <w:tabs>
          <w:tab w:val="clear" w:pos="1890"/>
          <w:tab w:val="left" w:pos="3602"/>
        </w:tabs>
        <w:spacing w:before="120" w:after="120"/>
        <w:ind w:left="2325" w:hanging="567"/>
        <w:contextualSpacing w:val="0"/>
        <w:rPr>
          <w:b w:val="0"/>
          <w:bCs w:val="0"/>
        </w:rPr>
      </w:pPr>
      <w:bookmarkStart w:id="53" w:name="_Hlk231452655"/>
      <w:bookmarkEnd w:id="51"/>
      <w:bookmarkEnd w:id="52"/>
      <w:r w:rsidRPr="00485CE6">
        <w:rPr>
          <w:rFonts w:hint="eastAsia"/>
          <w:b w:val="0"/>
          <w:bCs w:val="0"/>
          <w:rtl/>
        </w:rPr>
        <w:t>במהלך</w:t>
      </w:r>
      <w:r w:rsidRPr="00485CE6">
        <w:rPr>
          <w:b w:val="0"/>
          <w:bCs w:val="0"/>
          <w:rtl/>
        </w:rPr>
        <w:t xml:space="preserve"> 10 השנים האחרונות</w:t>
      </w:r>
      <w:r w:rsidR="00EA4FE7" w:rsidRPr="00485CE6">
        <w:rPr>
          <w:b w:val="0"/>
          <w:bCs w:val="0"/>
          <w:rtl/>
        </w:rPr>
        <w:t xml:space="preserve">, סיפק </w:t>
      </w:r>
      <w:r w:rsidR="004F713B" w:rsidRPr="00485CE6">
        <w:rPr>
          <w:rFonts w:hint="eastAsia"/>
          <w:b w:val="0"/>
          <w:bCs w:val="0"/>
          <w:rtl/>
        </w:rPr>
        <w:t>מנהל</w:t>
      </w:r>
      <w:r w:rsidR="004F713B" w:rsidRPr="00485CE6">
        <w:rPr>
          <w:b w:val="0"/>
          <w:bCs w:val="0"/>
          <w:rtl/>
        </w:rPr>
        <w:t xml:space="preserve"> </w:t>
      </w:r>
      <w:r w:rsidR="004F713B" w:rsidRPr="00485CE6">
        <w:rPr>
          <w:rFonts w:hint="eastAsia"/>
          <w:b w:val="0"/>
          <w:bCs w:val="0"/>
          <w:rtl/>
        </w:rPr>
        <w:t>הפרויקט</w:t>
      </w:r>
      <w:r w:rsidR="004F713B" w:rsidRPr="00485CE6">
        <w:rPr>
          <w:b w:val="0"/>
          <w:bCs w:val="0"/>
          <w:rtl/>
        </w:rPr>
        <w:t xml:space="preserve"> </w:t>
      </w:r>
      <w:r w:rsidR="004F713B" w:rsidRPr="00485CE6">
        <w:rPr>
          <w:rFonts w:hint="eastAsia"/>
          <w:b w:val="0"/>
          <w:bCs w:val="0"/>
          <w:rtl/>
        </w:rPr>
        <w:t>המוצע</w:t>
      </w:r>
      <w:r w:rsidR="00EA4FE7" w:rsidRPr="00485CE6">
        <w:rPr>
          <w:b w:val="0"/>
          <w:bCs w:val="0"/>
          <w:rtl/>
        </w:rPr>
        <w:t xml:space="preserve"> שירותי</w:t>
      </w:r>
      <w:r w:rsidR="004F713B" w:rsidRPr="00485CE6">
        <w:rPr>
          <w:b w:val="0"/>
          <w:bCs w:val="0"/>
          <w:rtl/>
        </w:rPr>
        <w:t xml:space="preserve"> ניהול תכנון ופיקוח</w:t>
      </w:r>
      <w:r w:rsidR="00D64D4C">
        <w:rPr>
          <w:rFonts w:hint="cs"/>
          <w:b w:val="0"/>
          <w:bCs w:val="0"/>
          <w:rtl/>
        </w:rPr>
        <w:t xml:space="preserve"> או שירותי ייעוץ הנדסי</w:t>
      </w:r>
      <w:r w:rsidR="004F713B" w:rsidRPr="00485CE6">
        <w:rPr>
          <w:b w:val="0"/>
          <w:bCs w:val="0"/>
          <w:rtl/>
        </w:rPr>
        <w:t xml:space="preserve"> </w:t>
      </w:r>
      <w:r w:rsidR="00EA4FE7" w:rsidRPr="00485CE6">
        <w:rPr>
          <w:rFonts w:hint="eastAsia"/>
          <w:b w:val="0"/>
          <w:bCs w:val="0"/>
          <w:rtl/>
        </w:rPr>
        <w:t>ל</w:t>
      </w:r>
      <w:r w:rsidR="00EA2482" w:rsidRPr="00485CE6">
        <w:rPr>
          <w:b w:val="0"/>
          <w:bCs w:val="0"/>
          <w:rtl/>
        </w:rPr>
        <w:t xml:space="preserve">פרויקטים בתחום הספורט, </w:t>
      </w:r>
      <w:r w:rsidR="00952B14" w:rsidRPr="00F20CBE">
        <w:rPr>
          <w:rFonts w:hint="eastAsia"/>
          <w:b w:val="0"/>
          <w:bCs w:val="0"/>
          <w:u w:val="single"/>
          <w:rtl/>
        </w:rPr>
        <w:t>בשני</w:t>
      </w:r>
      <w:r w:rsidR="00952B14" w:rsidRPr="00485CE6">
        <w:rPr>
          <w:b w:val="0"/>
          <w:bCs w:val="0"/>
          <w:rtl/>
        </w:rPr>
        <w:t xml:space="preserve"> סוגי מתקנים לפחות מבין המפורטים</w:t>
      </w:r>
      <w:r w:rsidR="004F713B" w:rsidRPr="00485CE6">
        <w:rPr>
          <w:b w:val="0"/>
          <w:bCs w:val="0"/>
          <w:rtl/>
        </w:rPr>
        <w:t xml:space="preserve"> להלן</w:t>
      </w:r>
      <w:r w:rsidR="00EA2482" w:rsidRPr="00485CE6">
        <w:rPr>
          <w:b w:val="0"/>
          <w:bCs w:val="0"/>
          <w:rtl/>
        </w:rPr>
        <w:t xml:space="preserve">: </w:t>
      </w:r>
    </w:p>
    <w:p w14:paraId="67F8783C" w14:textId="00AC57F6" w:rsidR="004F713B" w:rsidRPr="00485CE6" w:rsidRDefault="00EA4FE7" w:rsidP="002A4CBE">
      <w:pPr>
        <w:pStyle w:val="5-"/>
        <w:ind w:left="3318" w:hanging="1003"/>
      </w:pPr>
      <w:r w:rsidRPr="00F20CBE">
        <w:rPr>
          <w:rFonts w:hint="eastAsia"/>
          <w:b/>
          <w:bCs/>
          <w:rtl/>
        </w:rPr>
        <w:t>סוג</w:t>
      </w:r>
      <w:r w:rsidRPr="00F20CBE">
        <w:rPr>
          <w:b/>
          <w:bCs/>
          <w:rtl/>
        </w:rPr>
        <w:t xml:space="preserve"> 1</w:t>
      </w:r>
      <w:r w:rsidRPr="00485CE6">
        <w:rPr>
          <w:rtl/>
        </w:rPr>
        <w:t xml:space="preserve"> - </w:t>
      </w:r>
      <w:r w:rsidR="00EA2482" w:rsidRPr="00485CE6">
        <w:rPr>
          <w:rtl/>
        </w:rPr>
        <w:t xml:space="preserve">אולם ספורט רב תכליתי 1500 מטר ומעלה, </w:t>
      </w:r>
      <w:r w:rsidR="004F713B" w:rsidRPr="00485CE6">
        <w:rPr>
          <w:rFonts w:hint="eastAsia"/>
          <w:rtl/>
        </w:rPr>
        <w:t>הכולל</w:t>
      </w:r>
      <w:r w:rsidR="004F713B" w:rsidRPr="00485CE6">
        <w:rPr>
          <w:rtl/>
        </w:rPr>
        <w:t xml:space="preserve"> </w:t>
      </w:r>
      <w:r w:rsidR="00EA2482" w:rsidRPr="00485CE6">
        <w:rPr>
          <w:rtl/>
        </w:rPr>
        <w:t xml:space="preserve">מעל ל-400 מושבים. </w:t>
      </w:r>
    </w:p>
    <w:p w14:paraId="1A664602" w14:textId="61A35B2E" w:rsidR="004F713B" w:rsidRPr="00485CE6" w:rsidRDefault="00EA4FE7" w:rsidP="002A4CBE">
      <w:pPr>
        <w:pStyle w:val="5-"/>
        <w:ind w:left="3318" w:hanging="1003"/>
      </w:pPr>
      <w:r w:rsidRPr="00F20CBE">
        <w:rPr>
          <w:rFonts w:hint="eastAsia"/>
          <w:b/>
          <w:bCs/>
          <w:rtl/>
        </w:rPr>
        <w:t>סוג</w:t>
      </w:r>
      <w:r w:rsidRPr="00F20CBE">
        <w:rPr>
          <w:b/>
          <w:bCs/>
          <w:rtl/>
        </w:rPr>
        <w:t xml:space="preserve"> 2</w:t>
      </w:r>
      <w:r w:rsidRPr="00485CE6">
        <w:rPr>
          <w:rtl/>
        </w:rPr>
        <w:t xml:space="preserve"> - </w:t>
      </w:r>
      <w:r w:rsidR="00EA2482" w:rsidRPr="00485CE6">
        <w:rPr>
          <w:rtl/>
        </w:rPr>
        <w:t xml:space="preserve">מגרש כדורגל, </w:t>
      </w:r>
      <w:r w:rsidR="004F713B" w:rsidRPr="00485CE6">
        <w:rPr>
          <w:rFonts w:hint="eastAsia"/>
          <w:rtl/>
        </w:rPr>
        <w:t>הכולל</w:t>
      </w:r>
      <w:r w:rsidR="004F713B" w:rsidRPr="00485CE6">
        <w:rPr>
          <w:rtl/>
        </w:rPr>
        <w:t xml:space="preserve"> </w:t>
      </w:r>
      <w:r w:rsidR="00EA2482" w:rsidRPr="00485CE6">
        <w:rPr>
          <w:rtl/>
        </w:rPr>
        <w:t>350 מקומות ומעלה</w:t>
      </w:r>
      <w:r w:rsidR="004F713B" w:rsidRPr="00485CE6">
        <w:rPr>
          <w:rtl/>
        </w:rPr>
        <w:t>,</w:t>
      </w:r>
      <w:r w:rsidR="00EA2482" w:rsidRPr="00485CE6">
        <w:rPr>
          <w:rtl/>
        </w:rPr>
        <w:t xml:space="preserve"> </w:t>
      </w:r>
      <w:r w:rsidR="004F713B" w:rsidRPr="00485CE6">
        <w:rPr>
          <w:rFonts w:hint="eastAsia"/>
          <w:rtl/>
        </w:rPr>
        <w:t>ו</w:t>
      </w:r>
      <w:r w:rsidR="00EA2482" w:rsidRPr="00485CE6">
        <w:rPr>
          <w:rtl/>
        </w:rPr>
        <w:t>מתאים למשחקי כדורגל באחת מהליגות השונות (כולל נוער)</w:t>
      </w:r>
      <w:r w:rsidR="004F713B" w:rsidRPr="00485CE6">
        <w:rPr>
          <w:rtl/>
        </w:rPr>
        <w:t>,</w:t>
      </w:r>
      <w:r w:rsidR="00EA2482" w:rsidRPr="00485CE6">
        <w:rPr>
          <w:rtl/>
        </w:rPr>
        <w:t xml:space="preserve"> לפי דרישות ההתאחדות לכדורגל בישראל. </w:t>
      </w:r>
    </w:p>
    <w:p w14:paraId="56CDA443" w14:textId="6B01ECE6" w:rsidR="004F713B" w:rsidRPr="00485CE6" w:rsidRDefault="00EA4FE7" w:rsidP="002A4CBE">
      <w:pPr>
        <w:pStyle w:val="5-"/>
        <w:ind w:left="3318" w:hanging="1003"/>
      </w:pPr>
      <w:r w:rsidRPr="00F20CBE">
        <w:rPr>
          <w:rFonts w:hint="eastAsia"/>
          <w:b/>
          <w:bCs/>
          <w:rtl/>
        </w:rPr>
        <w:t>סוג</w:t>
      </w:r>
      <w:r w:rsidRPr="00F20CBE">
        <w:rPr>
          <w:b/>
          <w:bCs/>
          <w:rtl/>
        </w:rPr>
        <w:t xml:space="preserve"> 3 </w:t>
      </w:r>
      <w:r w:rsidRPr="00485CE6">
        <w:rPr>
          <w:rtl/>
        </w:rPr>
        <w:t xml:space="preserve">- </w:t>
      </w:r>
      <w:r w:rsidR="00EA2482" w:rsidRPr="00485CE6">
        <w:rPr>
          <w:rtl/>
        </w:rPr>
        <w:t>מתקן ספורט לענף ספורט מוכר לפי דרישות התאחדות</w:t>
      </w:r>
      <w:r w:rsidR="00D14F4D" w:rsidRPr="00485CE6">
        <w:rPr>
          <w:rtl/>
        </w:rPr>
        <w:t xml:space="preserve"> </w:t>
      </w:r>
      <w:r w:rsidR="00EA2482" w:rsidRPr="00485CE6">
        <w:rPr>
          <w:rtl/>
        </w:rPr>
        <w:t>/ איגוד ספורט בישראל עם לפחות 2,000 מושבים</w:t>
      </w:r>
      <w:r w:rsidR="004F713B" w:rsidRPr="00485CE6">
        <w:rPr>
          <w:rtl/>
        </w:rPr>
        <w:t>.</w:t>
      </w:r>
      <w:r w:rsidR="00EA2482" w:rsidRPr="00485CE6">
        <w:rPr>
          <w:rtl/>
        </w:rPr>
        <w:t xml:space="preserve"> </w:t>
      </w:r>
    </w:p>
    <w:p w14:paraId="4E1F9E4A" w14:textId="03295473" w:rsidR="000813E2" w:rsidRPr="00485CE6" w:rsidRDefault="00EA4FE7" w:rsidP="002A4CBE">
      <w:pPr>
        <w:pStyle w:val="5-"/>
        <w:ind w:left="3318" w:hanging="1003"/>
      </w:pPr>
      <w:r w:rsidRPr="00F20CBE">
        <w:rPr>
          <w:rFonts w:hint="eastAsia"/>
          <w:b/>
          <w:bCs/>
          <w:rtl/>
        </w:rPr>
        <w:t>סוג</w:t>
      </w:r>
      <w:r w:rsidRPr="00F20CBE">
        <w:rPr>
          <w:b/>
          <w:bCs/>
          <w:rtl/>
        </w:rPr>
        <w:t xml:space="preserve"> 4</w:t>
      </w:r>
      <w:r w:rsidRPr="00485CE6">
        <w:rPr>
          <w:rtl/>
        </w:rPr>
        <w:t xml:space="preserve"> </w:t>
      </w:r>
      <w:r w:rsidR="000813E2" w:rsidRPr="00485CE6">
        <w:rPr>
          <w:rtl/>
        </w:rPr>
        <w:t>–</w:t>
      </w:r>
      <w:r w:rsidRPr="00485CE6">
        <w:rPr>
          <w:rtl/>
        </w:rPr>
        <w:t xml:space="preserve"> </w:t>
      </w:r>
      <w:r w:rsidR="000813E2" w:rsidRPr="00F20CBE">
        <w:rPr>
          <w:rFonts w:hint="eastAsia"/>
          <w:u w:val="single"/>
          <w:rtl/>
        </w:rPr>
        <w:t>שני</w:t>
      </w:r>
      <w:r w:rsidR="000813E2" w:rsidRPr="00485CE6">
        <w:rPr>
          <w:rtl/>
        </w:rPr>
        <w:t xml:space="preserve"> </w:t>
      </w:r>
      <w:r w:rsidR="00EA2482" w:rsidRPr="00485CE6">
        <w:rPr>
          <w:rtl/>
        </w:rPr>
        <w:t>מתק</w:t>
      </w:r>
      <w:r w:rsidR="000813E2" w:rsidRPr="00485CE6">
        <w:rPr>
          <w:rFonts w:hint="eastAsia"/>
          <w:rtl/>
        </w:rPr>
        <w:t>ני</w:t>
      </w:r>
      <w:r w:rsidR="00EA2482" w:rsidRPr="00485CE6">
        <w:rPr>
          <w:rtl/>
        </w:rPr>
        <w:t xml:space="preserve"> ספורט</w:t>
      </w:r>
      <w:r w:rsidR="000813E2" w:rsidRPr="00485CE6">
        <w:rPr>
          <w:rtl/>
        </w:rPr>
        <w:t xml:space="preserve"> </w:t>
      </w:r>
      <w:r w:rsidR="000813E2" w:rsidRPr="00F20CBE">
        <w:rPr>
          <w:rFonts w:hint="eastAsia"/>
          <w:u w:val="single"/>
          <w:rtl/>
        </w:rPr>
        <w:t>שונים</w:t>
      </w:r>
      <w:r w:rsidR="00EA2482" w:rsidRPr="00485CE6">
        <w:rPr>
          <w:rtl/>
        </w:rPr>
        <w:t xml:space="preserve"> </w:t>
      </w:r>
      <w:r w:rsidR="000C25B1" w:rsidRPr="00485CE6">
        <w:rPr>
          <w:rFonts w:hint="eastAsia"/>
          <w:rtl/>
        </w:rPr>
        <w:t>מהקטגוריות</w:t>
      </w:r>
      <w:r w:rsidR="000C25B1" w:rsidRPr="00485CE6">
        <w:rPr>
          <w:rtl/>
        </w:rPr>
        <w:t xml:space="preserve"> </w:t>
      </w:r>
      <w:r w:rsidR="000C25B1" w:rsidRPr="00485CE6">
        <w:rPr>
          <w:rFonts w:hint="eastAsia"/>
          <w:rtl/>
        </w:rPr>
        <w:t>הבאות</w:t>
      </w:r>
      <w:r w:rsidR="00EA2482" w:rsidRPr="00485CE6">
        <w:rPr>
          <w:rtl/>
        </w:rPr>
        <w:t xml:space="preserve">: </w:t>
      </w:r>
    </w:p>
    <w:p w14:paraId="0C6AF03B" w14:textId="63996923" w:rsidR="000813E2" w:rsidRPr="00485CE6" w:rsidRDefault="00EA2482" w:rsidP="002A4CBE">
      <w:pPr>
        <w:pStyle w:val="6-0"/>
        <w:tabs>
          <w:tab w:val="left" w:pos="4169"/>
          <w:tab w:val="left" w:pos="4594"/>
          <w:tab w:val="left" w:pos="4736"/>
        </w:tabs>
        <w:ind w:left="4736" w:hanging="1134"/>
      </w:pPr>
      <w:r w:rsidRPr="00485CE6">
        <w:rPr>
          <w:rtl/>
        </w:rPr>
        <w:t>מגרש טניס</w:t>
      </w:r>
      <w:r w:rsidR="000813E2" w:rsidRPr="00485CE6">
        <w:rPr>
          <w:rtl/>
        </w:rPr>
        <w:t>;</w:t>
      </w:r>
    </w:p>
    <w:p w14:paraId="643B8A1C" w14:textId="6EC447AB" w:rsidR="000813E2" w:rsidRPr="00485CE6" w:rsidRDefault="00EA2482" w:rsidP="002A4CBE">
      <w:pPr>
        <w:pStyle w:val="6-0"/>
        <w:tabs>
          <w:tab w:val="left" w:pos="4169"/>
          <w:tab w:val="left" w:pos="4594"/>
          <w:tab w:val="left" w:pos="4736"/>
        </w:tabs>
        <w:ind w:left="4736" w:hanging="1134"/>
      </w:pPr>
      <w:r w:rsidRPr="00485CE6">
        <w:rPr>
          <w:rtl/>
        </w:rPr>
        <w:t>בריכת שחייה 25 מ' לפחות</w:t>
      </w:r>
      <w:r w:rsidR="000813E2" w:rsidRPr="00485CE6">
        <w:rPr>
          <w:rtl/>
        </w:rPr>
        <w:t>;</w:t>
      </w:r>
    </w:p>
    <w:p w14:paraId="7515E41A" w14:textId="7AFE70CA" w:rsidR="000813E2" w:rsidRPr="00485CE6" w:rsidRDefault="00EA2482" w:rsidP="002A4CBE">
      <w:pPr>
        <w:pStyle w:val="6-0"/>
        <w:tabs>
          <w:tab w:val="left" w:pos="4169"/>
          <w:tab w:val="left" w:pos="4594"/>
          <w:tab w:val="left" w:pos="4736"/>
        </w:tabs>
        <w:ind w:left="4736" w:hanging="1134"/>
      </w:pPr>
      <w:r w:rsidRPr="00485CE6">
        <w:rPr>
          <w:rtl/>
        </w:rPr>
        <w:t>מגרש אתלטיקה</w:t>
      </w:r>
      <w:r w:rsidR="000813E2" w:rsidRPr="00485CE6">
        <w:rPr>
          <w:rtl/>
        </w:rPr>
        <w:t>;</w:t>
      </w:r>
    </w:p>
    <w:p w14:paraId="35AD2E4C" w14:textId="0E39F763" w:rsidR="004C7496" w:rsidRPr="00485CE6" w:rsidRDefault="000813E2" w:rsidP="002A4CBE">
      <w:pPr>
        <w:pStyle w:val="6-0"/>
        <w:tabs>
          <w:tab w:val="left" w:pos="4169"/>
          <w:tab w:val="left" w:pos="4594"/>
          <w:tab w:val="left" w:pos="4736"/>
        </w:tabs>
        <w:ind w:left="4736" w:hanging="1134"/>
      </w:pPr>
      <w:r w:rsidRPr="00485CE6">
        <w:rPr>
          <w:rFonts w:hint="eastAsia"/>
          <w:rtl/>
        </w:rPr>
        <w:t>מתקן</w:t>
      </w:r>
      <w:r w:rsidRPr="00485CE6">
        <w:rPr>
          <w:rtl/>
        </w:rPr>
        <w:t xml:space="preserve"> </w:t>
      </w:r>
      <w:r w:rsidRPr="00485CE6">
        <w:rPr>
          <w:rFonts w:hint="eastAsia"/>
          <w:rtl/>
        </w:rPr>
        <w:t>ספורט</w:t>
      </w:r>
      <w:r w:rsidRPr="00485CE6">
        <w:rPr>
          <w:rtl/>
        </w:rPr>
        <w:t xml:space="preserve"> </w:t>
      </w:r>
      <w:r w:rsidRPr="00485CE6">
        <w:rPr>
          <w:rFonts w:hint="eastAsia"/>
          <w:rtl/>
        </w:rPr>
        <w:t>לענף</w:t>
      </w:r>
      <w:r w:rsidRPr="00485CE6">
        <w:rPr>
          <w:rtl/>
        </w:rPr>
        <w:t xml:space="preserve"> </w:t>
      </w:r>
      <w:r w:rsidRPr="00485CE6">
        <w:rPr>
          <w:rFonts w:hint="eastAsia"/>
          <w:rtl/>
        </w:rPr>
        <w:t>ספורט</w:t>
      </w:r>
      <w:r w:rsidRPr="00485CE6">
        <w:rPr>
          <w:rtl/>
        </w:rPr>
        <w:t xml:space="preserve"> </w:t>
      </w:r>
      <w:r w:rsidRPr="00485CE6">
        <w:rPr>
          <w:rFonts w:hint="eastAsia"/>
          <w:rtl/>
        </w:rPr>
        <w:t>מוכר</w:t>
      </w:r>
      <w:r w:rsidRPr="00485CE6">
        <w:rPr>
          <w:rtl/>
        </w:rPr>
        <w:t>.</w:t>
      </w:r>
      <w:r w:rsidRPr="00485CE6" w:rsidDel="000813E2">
        <w:rPr>
          <w:rtl/>
        </w:rPr>
        <w:t xml:space="preserve"> </w:t>
      </w:r>
    </w:p>
    <w:p w14:paraId="2B6EA191" w14:textId="24DFB173" w:rsidR="000813E2" w:rsidRPr="00F20CBE" w:rsidRDefault="000813E2" w:rsidP="002A4CBE">
      <w:pPr>
        <w:pStyle w:val="5-"/>
        <w:numPr>
          <w:ilvl w:val="0"/>
          <w:numId w:val="0"/>
        </w:numPr>
        <w:ind w:left="2326"/>
        <w:rPr>
          <w:b/>
          <w:bCs/>
          <w:rtl/>
        </w:rPr>
      </w:pPr>
      <w:r w:rsidRPr="00F20CBE">
        <w:rPr>
          <w:rFonts w:hint="eastAsia"/>
          <w:b/>
          <w:bCs/>
          <w:rtl/>
        </w:rPr>
        <w:t>יובהר</w:t>
      </w:r>
      <w:r w:rsidRPr="00F20CBE">
        <w:rPr>
          <w:b/>
          <w:bCs/>
          <w:rtl/>
        </w:rPr>
        <w:t>, כי לעניין סעיף זה – יוצ</w:t>
      </w:r>
      <w:r w:rsidRPr="00F20CBE">
        <w:rPr>
          <w:rFonts w:hint="eastAsia"/>
          <w:b/>
          <w:bCs/>
          <w:rtl/>
        </w:rPr>
        <w:t>גו</w:t>
      </w:r>
      <w:r w:rsidRPr="00F20CBE">
        <w:rPr>
          <w:b/>
          <w:bCs/>
          <w:rtl/>
        </w:rPr>
        <w:t xml:space="preserve"> פרויקטים אשר בוצעו על ידי מנהל הפרויקט </w:t>
      </w:r>
      <w:r w:rsidRPr="00F20CBE">
        <w:rPr>
          <w:rFonts w:hint="eastAsia"/>
          <w:b/>
          <w:bCs/>
          <w:u w:val="single"/>
          <w:rtl/>
        </w:rPr>
        <w:t>מתחילתם</w:t>
      </w:r>
      <w:r w:rsidRPr="00F20CBE">
        <w:rPr>
          <w:b/>
          <w:bCs/>
          <w:u w:val="single"/>
          <w:rtl/>
        </w:rPr>
        <w:t xml:space="preserve"> </w:t>
      </w:r>
      <w:r w:rsidRPr="00F20CBE">
        <w:rPr>
          <w:rFonts w:hint="eastAsia"/>
          <w:b/>
          <w:bCs/>
          <w:u w:val="single"/>
          <w:rtl/>
        </w:rPr>
        <w:t>ועד</w:t>
      </w:r>
      <w:r w:rsidRPr="00F20CBE">
        <w:rPr>
          <w:b/>
          <w:bCs/>
          <w:u w:val="single"/>
          <w:rtl/>
        </w:rPr>
        <w:t xml:space="preserve"> </w:t>
      </w:r>
      <w:r w:rsidRPr="00F20CBE">
        <w:rPr>
          <w:rFonts w:hint="eastAsia"/>
          <w:b/>
          <w:bCs/>
          <w:u w:val="single"/>
          <w:rtl/>
        </w:rPr>
        <w:t>סופם</w:t>
      </w:r>
      <w:r w:rsidRPr="00F20CBE">
        <w:rPr>
          <w:b/>
          <w:bCs/>
          <w:rtl/>
        </w:rPr>
        <w:t xml:space="preserve">. </w:t>
      </w:r>
      <w:r w:rsidRPr="00F20CBE">
        <w:rPr>
          <w:rFonts w:hint="eastAsia"/>
          <w:b/>
          <w:bCs/>
          <w:rtl/>
        </w:rPr>
        <w:t>לצורך</w:t>
      </w:r>
      <w:r w:rsidRPr="00F20CBE">
        <w:rPr>
          <w:b/>
          <w:bCs/>
          <w:rtl/>
        </w:rPr>
        <w:t xml:space="preserve"> </w:t>
      </w:r>
      <w:r w:rsidRPr="00F20CBE">
        <w:rPr>
          <w:rFonts w:hint="eastAsia"/>
          <w:b/>
          <w:bCs/>
          <w:rtl/>
        </w:rPr>
        <w:t>בחינת</w:t>
      </w:r>
      <w:r w:rsidRPr="00F20CBE">
        <w:rPr>
          <w:b/>
          <w:bCs/>
          <w:rtl/>
        </w:rPr>
        <w:t xml:space="preserve"> </w:t>
      </w:r>
      <w:r w:rsidRPr="00F20CBE">
        <w:rPr>
          <w:rFonts w:hint="eastAsia"/>
          <w:b/>
          <w:bCs/>
          <w:rtl/>
        </w:rPr>
        <w:t>תנאי</w:t>
      </w:r>
      <w:r w:rsidRPr="00F20CBE">
        <w:rPr>
          <w:b/>
          <w:bCs/>
          <w:rtl/>
        </w:rPr>
        <w:t xml:space="preserve"> </w:t>
      </w:r>
      <w:r w:rsidRPr="00F20CBE">
        <w:rPr>
          <w:rFonts w:hint="eastAsia"/>
          <w:b/>
          <w:bCs/>
          <w:rtl/>
        </w:rPr>
        <w:t>זה</w:t>
      </w:r>
      <w:r w:rsidRPr="00F20CBE">
        <w:rPr>
          <w:b/>
          <w:bCs/>
          <w:rtl/>
        </w:rPr>
        <w:t xml:space="preserve">, </w:t>
      </w:r>
      <w:r w:rsidRPr="00F20CBE">
        <w:rPr>
          <w:rFonts w:hint="eastAsia"/>
          <w:b/>
          <w:bCs/>
          <w:rtl/>
        </w:rPr>
        <w:t>על</w:t>
      </w:r>
      <w:r w:rsidRPr="00F20CBE">
        <w:rPr>
          <w:b/>
          <w:bCs/>
          <w:rtl/>
        </w:rPr>
        <w:t xml:space="preserve"> </w:t>
      </w:r>
      <w:r w:rsidRPr="00F20CBE">
        <w:rPr>
          <w:rFonts w:hint="eastAsia"/>
          <w:b/>
          <w:bCs/>
          <w:rtl/>
        </w:rPr>
        <w:t>המציע</w:t>
      </w:r>
      <w:r w:rsidRPr="00F20CBE">
        <w:rPr>
          <w:b/>
          <w:bCs/>
          <w:rtl/>
        </w:rPr>
        <w:t xml:space="preserve"> </w:t>
      </w:r>
      <w:r w:rsidRPr="00F20CBE">
        <w:rPr>
          <w:rFonts w:hint="eastAsia"/>
          <w:b/>
          <w:bCs/>
          <w:rtl/>
        </w:rPr>
        <w:t>לצרף</w:t>
      </w:r>
      <w:r w:rsidRPr="00F20CBE">
        <w:rPr>
          <w:b/>
          <w:bCs/>
          <w:rtl/>
        </w:rPr>
        <w:t xml:space="preserve"> </w:t>
      </w:r>
      <w:r w:rsidRPr="00F20CBE">
        <w:rPr>
          <w:rFonts w:hint="eastAsia"/>
          <w:b/>
          <w:bCs/>
          <w:rtl/>
        </w:rPr>
        <w:t>הסכמים</w:t>
      </w:r>
      <w:r w:rsidRPr="00F20CBE">
        <w:rPr>
          <w:b/>
          <w:bCs/>
          <w:rtl/>
        </w:rPr>
        <w:t xml:space="preserve"> / </w:t>
      </w:r>
      <w:r w:rsidRPr="00F20CBE">
        <w:rPr>
          <w:rFonts w:hint="eastAsia"/>
          <w:b/>
          <w:bCs/>
          <w:rtl/>
        </w:rPr>
        <w:t>הזמנת</w:t>
      </w:r>
      <w:r w:rsidRPr="00F20CBE">
        <w:rPr>
          <w:b/>
          <w:bCs/>
          <w:rtl/>
        </w:rPr>
        <w:t xml:space="preserve"> </w:t>
      </w:r>
      <w:r w:rsidRPr="00F20CBE">
        <w:rPr>
          <w:rFonts w:hint="eastAsia"/>
          <w:b/>
          <w:bCs/>
          <w:rtl/>
        </w:rPr>
        <w:t>עבודה</w:t>
      </w:r>
      <w:r w:rsidRPr="00F20CBE">
        <w:rPr>
          <w:b/>
          <w:bCs/>
          <w:rtl/>
        </w:rPr>
        <w:t>.</w:t>
      </w:r>
    </w:p>
    <w:p w14:paraId="35DC5672" w14:textId="77777777" w:rsidR="00391993" w:rsidRPr="00485CE6" w:rsidRDefault="00EA2482" w:rsidP="002A4CBE">
      <w:pPr>
        <w:pStyle w:val="1fe"/>
        <w:ind w:left="357" w:hanging="357"/>
        <w:rPr>
          <w:sz w:val="24"/>
          <w:szCs w:val="24"/>
          <w:rtl/>
        </w:rPr>
      </w:pPr>
      <w:bookmarkStart w:id="54" w:name="_Toc173823720"/>
      <w:bookmarkStart w:id="55" w:name="_Toc173825528"/>
      <w:bookmarkStart w:id="56" w:name="_Toc235356396"/>
      <w:bookmarkEnd w:id="53"/>
      <w:r w:rsidRPr="00485CE6">
        <w:rPr>
          <w:rFonts w:hint="eastAsia"/>
          <w:sz w:val="24"/>
          <w:szCs w:val="24"/>
          <w:rtl/>
        </w:rPr>
        <w:t>ניקוד</w:t>
      </w:r>
      <w:r w:rsidRPr="00485CE6">
        <w:rPr>
          <w:sz w:val="24"/>
          <w:szCs w:val="24"/>
          <w:rtl/>
        </w:rPr>
        <w:t xml:space="preserve"> </w:t>
      </w:r>
      <w:r w:rsidRPr="00485CE6">
        <w:rPr>
          <w:rFonts w:hint="eastAsia"/>
          <w:sz w:val="24"/>
          <w:szCs w:val="24"/>
          <w:rtl/>
        </w:rPr>
        <w:t>ה</w:t>
      </w:r>
      <w:r w:rsidR="008E27B7" w:rsidRPr="00485CE6">
        <w:rPr>
          <w:rFonts w:hint="eastAsia"/>
          <w:sz w:val="24"/>
          <w:szCs w:val="24"/>
          <w:rtl/>
        </w:rPr>
        <w:t>הצעות</w:t>
      </w:r>
      <w:bookmarkEnd w:id="54"/>
      <w:bookmarkEnd w:id="55"/>
      <w:bookmarkEnd w:id="56"/>
    </w:p>
    <w:p w14:paraId="60ED1E1E" w14:textId="77777777" w:rsidR="00C10C50" w:rsidRPr="00601F61" w:rsidRDefault="00EA2482" w:rsidP="002A4CBE">
      <w:pPr>
        <w:pStyle w:val="2-"/>
        <w:spacing w:before="120" w:after="120"/>
        <w:rPr>
          <w:rtl/>
        </w:rPr>
      </w:pPr>
      <w:bookmarkStart w:id="57" w:name="_Toc43400593"/>
      <w:bookmarkStart w:id="58" w:name="_Toc44931902"/>
      <w:bookmarkStart w:id="59" w:name="_Toc44931989"/>
      <w:bookmarkStart w:id="60" w:name="_Toc516503348"/>
      <w:r w:rsidRPr="00F20CBE">
        <w:rPr>
          <w:rFonts w:hint="eastAsia"/>
          <w:sz w:val="24"/>
          <w:szCs w:val="24"/>
          <w:rtl/>
        </w:rPr>
        <w:t>אמות</w:t>
      </w:r>
      <w:r w:rsidRPr="00F20CBE">
        <w:rPr>
          <w:sz w:val="24"/>
          <w:szCs w:val="24"/>
          <w:rtl/>
        </w:rPr>
        <w:t xml:space="preserve"> </w:t>
      </w:r>
      <w:r w:rsidRPr="00F20CBE">
        <w:rPr>
          <w:rFonts w:hint="eastAsia"/>
          <w:sz w:val="24"/>
          <w:szCs w:val="24"/>
          <w:rtl/>
        </w:rPr>
        <w:t>מידה</w:t>
      </w:r>
      <w:r w:rsidRPr="00F20CBE">
        <w:rPr>
          <w:sz w:val="24"/>
          <w:szCs w:val="24"/>
          <w:rtl/>
        </w:rPr>
        <w:t xml:space="preserve"> </w:t>
      </w:r>
      <w:r w:rsidRPr="00F20CBE">
        <w:rPr>
          <w:rFonts w:hint="eastAsia"/>
          <w:sz w:val="24"/>
          <w:szCs w:val="24"/>
          <w:rtl/>
        </w:rPr>
        <w:t>ל</w:t>
      </w:r>
      <w:r w:rsidR="009153BE" w:rsidRPr="00F20CBE">
        <w:rPr>
          <w:rFonts w:hint="eastAsia"/>
          <w:sz w:val="24"/>
          <w:szCs w:val="24"/>
          <w:rtl/>
        </w:rPr>
        <w:t>ניקוד</w:t>
      </w:r>
      <w:r w:rsidR="009153BE" w:rsidRPr="00F20CBE">
        <w:rPr>
          <w:sz w:val="24"/>
          <w:szCs w:val="24"/>
          <w:rtl/>
        </w:rPr>
        <w:t xml:space="preserve"> </w:t>
      </w:r>
      <w:r w:rsidR="009153BE" w:rsidRPr="00F20CBE">
        <w:rPr>
          <w:rFonts w:hint="eastAsia"/>
          <w:sz w:val="24"/>
          <w:szCs w:val="24"/>
          <w:rtl/>
        </w:rPr>
        <w:t>ה</w:t>
      </w:r>
      <w:r w:rsidRPr="00F20CBE">
        <w:rPr>
          <w:rFonts w:hint="eastAsia"/>
          <w:sz w:val="24"/>
          <w:szCs w:val="24"/>
          <w:rtl/>
        </w:rPr>
        <w:t>צעות</w:t>
      </w:r>
      <w:r w:rsidRPr="00F20CBE">
        <w:rPr>
          <w:sz w:val="24"/>
          <w:szCs w:val="24"/>
          <w:rtl/>
        </w:rPr>
        <w:t xml:space="preserve"> </w:t>
      </w:r>
      <w:r w:rsidRPr="00F20CBE">
        <w:rPr>
          <w:rFonts w:hint="eastAsia"/>
          <w:sz w:val="24"/>
          <w:szCs w:val="24"/>
          <w:rtl/>
        </w:rPr>
        <w:t>במכרז</w:t>
      </w:r>
      <w:bookmarkEnd w:id="57"/>
      <w:bookmarkEnd w:id="58"/>
      <w:bookmarkEnd w:id="59"/>
    </w:p>
    <w:p w14:paraId="03A9426A" w14:textId="77777777" w:rsidR="00C10C50" w:rsidRPr="00485CE6" w:rsidRDefault="00EA2482" w:rsidP="002A4CBE">
      <w:pPr>
        <w:pStyle w:val="3-"/>
        <w:ind w:left="1617" w:hanging="627"/>
        <w:rPr>
          <w:rtl/>
        </w:rPr>
      </w:pPr>
      <w:r w:rsidRPr="00485CE6">
        <w:rPr>
          <w:rFonts w:hint="eastAsia"/>
          <w:rtl/>
        </w:rPr>
        <w:t>ה</w:t>
      </w:r>
      <w:r w:rsidR="005A5E72" w:rsidRPr="00485CE6">
        <w:rPr>
          <w:rFonts w:hint="eastAsia"/>
          <w:rtl/>
        </w:rPr>
        <w:t>ניקוד</w:t>
      </w:r>
      <w:r w:rsidRPr="00485CE6">
        <w:rPr>
          <w:rtl/>
        </w:rPr>
        <w:t xml:space="preserve"> של כל הצעה</w:t>
      </w:r>
      <w:r w:rsidR="005A5E72" w:rsidRPr="00485CE6">
        <w:rPr>
          <w:rtl/>
        </w:rPr>
        <w:t xml:space="preserve"> במכרז</w:t>
      </w:r>
      <w:r w:rsidRPr="00485CE6">
        <w:rPr>
          <w:rtl/>
        </w:rPr>
        <w:t xml:space="preserve"> יהיה בהתאם ל</w:t>
      </w:r>
      <w:r w:rsidR="0089216B" w:rsidRPr="00485CE6">
        <w:rPr>
          <w:rFonts w:hint="eastAsia"/>
          <w:rtl/>
        </w:rPr>
        <w:t>אמות</w:t>
      </w:r>
      <w:r w:rsidR="0089216B" w:rsidRPr="00485CE6">
        <w:rPr>
          <w:rtl/>
        </w:rPr>
        <w:t xml:space="preserve"> </w:t>
      </w:r>
      <w:r w:rsidR="0089216B" w:rsidRPr="00485CE6">
        <w:rPr>
          <w:rFonts w:hint="eastAsia"/>
          <w:rtl/>
        </w:rPr>
        <w:t>המידה</w:t>
      </w:r>
      <w:r w:rsidRPr="00485CE6">
        <w:rPr>
          <w:rtl/>
        </w:rPr>
        <w:t xml:space="preserve"> הבא</w:t>
      </w:r>
      <w:r w:rsidR="008D6B53" w:rsidRPr="00485CE6">
        <w:rPr>
          <w:rFonts w:hint="eastAsia"/>
          <w:rtl/>
        </w:rPr>
        <w:t>ות</w:t>
      </w:r>
      <w:r w:rsidRPr="00485CE6">
        <w:rPr>
          <w:rtl/>
        </w:rPr>
        <w:t xml:space="preserve">: </w:t>
      </w:r>
    </w:p>
    <w:p w14:paraId="0F658400" w14:textId="7DE7E40B" w:rsidR="00C10C50" w:rsidRPr="00485CE6" w:rsidRDefault="00EA2482" w:rsidP="002A4CBE">
      <w:pPr>
        <w:pStyle w:val="4-"/>
        <w:tabs>
          <w:tab w:val="clear" w:pos="1890"/>
          <w:tab w:val="left" w:pos="3177"/>
        </w:tabs>
        <w:spacing w:before="120" w:after="120"/>
        <w:ind w:left="2468" w:hanging="481"/>
        <w:contextualSpacing w:val="0"/>
        <w:rPr>
          <w:rtl/>
        </w:rPr>
      </w:pPr>
      <w:bookmarkStart w:id="61" w:name="show_MishkalIchut"/>
      <w:r w:rsidRPr="00485CE6">
        <w:rPr>
          <w:rtl/>
        </w:rPr>
        <w:t>איכות –</w:t>
      </w:r>
      <w:r w:rsidR="00D64D4C">
        <w:rPr>
          <w:rFonts w:hint="cs"/>
          <w:rtl/>
        </w:rPr>
        <w:t>80</w:t>
      </w:r>
      <w:r w:rsidRPr="00485CE6">
        <w:rPr>
          <w:rtl/>
        </w:rPr>
        <w:t xml:space="preserve">%; </w:t>
      </w:r>
      <w:bookmarkEnd w:id="61"/>
    </w:p>
    <w:p w14:paraId="44859CE9" w14:textId="44246AD7" w:rsidR="00C10C50" w:rsidRPr="00485CE6" w:rsidRDefault="00EA2482" w:rsidP="002A4CBE">
      <w:pPr>
        <w:pStyle w:val="4-"/>
        <w:tabs>
          <w:tab w:val="clear" w:pos="1890"/>
          <w:tab w:val="left" w:pos="3177"/>
        </w:tabs>
        <w:spacing w:before="120" w:after="120"/>
        <w:ind w:left="2468" w:hanging="481"/>
        <w:contextualSpacing w:val="0"/>
        <w:rPr>
          <w:rtl/>
        </w:rPr>
      </w:pPr>
      <w:bookmarkStart w:id="62" w:name="show_MishkalMechir"/>
      <w:r w:rsidRPr="00485CE6">
        <w:rPr>
          <w:rFonts w:hint="eastAsia"/>
          <w:rtl/>
        </w:rPr>
        <w:t>מחיר</w:t>
      </w:r>
      <w:r w:rsidRPr="00485CE6">
        <w:rPr>
          <w:rtl/>
        </w:rPr>
        <w:t xml:space="preserve"> –</w:t>
      </w:r>
      <w:r w:rsidR="00D64D4C">
        <w:rPr>
          <w:rFonts w:hint="cs"/>
          <w:rtl/>
        </w:rPr>
        <w:t>20</w:t>
      </w:r>
      <w:r w:rsidRPr="00485CE6">
        <w:rPr>
          <w:rtl/>
        </w:rPr>
        <w:t>%</w:t>
      </w:r>
      <w:r w:rsidR="00DA0A6E" w:rsidRPr="00485CE6">
        <w:rPr>
          <w:rtl/>
        </w:rPr>
        <w:t>.</w:t>
      </w:r>
      <w:bookmarkEnd w:id="62"/>
    </w:p>
    <w:p w14:paraId="54E1773A" w14:textId="77777777" w:rsidR="0091559C" w:rsidRPr="00601F61" w:rsidRDefault="00EA2482" w:rsidP="002A4CBE">
      <w:pPr>
        <w:pStyle w:val="2-"/>
        <w:spacing w:before="240" w:after="120"/>
        <w:ind w:left="788" w:hanging="431"/>
        <w:rPr>
          <w:rtl/>
        </w:rPr>
      </w:pPr>
      <w:bookmarkStart w:id="63" w:name="show_isMarkivIchut_1"/>
      <w:r w:rsidRPr="00F20CBE">
        <w:rPr>
          <w:rFonts w:hint="eastAsia"/>
          <w:sz w:val="24"/>
          <w:szCs w:val="24"/>
          <w:rtl/>
        </w:rPr>
        <w:t>מדדי</w:t>
      </w:r>
      <w:r w:rsidRPr="00F20CBE">
        <w:rPr>
          <w:sz w:val="24"/>
          <w:szCs w:val="24"/>
          <w:rtl/>
        </w:rPr>
        <w:t xml:space="preserve"> </w:t>
      </w:r>
      <w:r w:rsidRPr="00F20CBE">
        <w:rPr>
          <w:rFonts w:hint="eastAsia"/>
          <w:sz w:val="24"/>
          <w:szCs w:val="24"/>
          <w:rtl/>
        </w:rPr>
        <w:t>איכות</w:t>
      </w:r>
    </w:p>
    <w:p w14:paraId="68A7CB14" w14:textId="77777777" w:rsidR="0091559C" w:rsidRPr="00485CE6" w:rsidRDefault="00EA2482" w:rsidP="002A4CBE">
      <w:pPr>
        <w:pStyle w:val="3-"/>
        <w:ind w:left="1617" w:hanging="627"/>
      </w:pPr>
      <w:bookmarkStart w:id="64" w:name="show_TavhinTBL"/>
      <w:r w:rsidRPr="00485CE6">
        <w:rPr>
          <w:rtl/>
        </w:rPr>
        <w:t>הערכת איכות ההצעות תיעש</w:t>
      </w:r>
      <w:r w:rsidRPr="00485CE6">
        <w:rPr>
          <w:rFonts w:hint="eastAsia"/>
          <w:rtl/>
        </w:rPr>
        <w:t>ה</w:t>
      </w:r>
      <w:r w:rsidRPr="00485CE6">
        <w:rPr>
          <w:rtl/>
        </w:rPr>
        <w:t xml:space="preserve"> לפי המשקלות הבאים: </w:t>
      </w:r>
    </w:p>
    <w:tbl>
      <w:tblPr>
        <w:bidiVisual/>
        <w:tblW w:w="7787"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2559"/>
        <w:gridCol w:w="3536"/>
      </w:tblGrid>
      <w:tr w:rsidR="004C7496" w:rsidRPr="00485CE6" w14:paraId="26F35242" w14:textId="77777777" w:rsidTr="00133F94">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0826A466" w14:textId="77777777" w:rsidR="00580353" w:rsidRPr="00485CE6" w:rsidRDefault="00EA2482" w:rsidP="00580353">
            <w:pPr>
              <w:tabs>
                <w:tab w:val="left" w:pos="509"/>
              </w:tabs>
              <w:jc w:val="center"/>
              <w:rPr>
                <w:b/>
                <w:color w:val="000000"/>
                <w:rtl/>
              </w:rPr>
            </w:pPr>
            <w:bookmarkStart w:id="65" w:name="_Hlk231461196"/>
            <w:r w:rsidRPr="00485CE6">
              <w:rPr>
                <w:b/>
                <w:bCs/>
                <w:color w:val="000000"/>
                <w:rtl/>
              </w:rPr>
              <w:lastRenderedPageBreak/>
              <w:t># מס</w:t>
            </w:r>
            <w:r w:rsidRPr="00485CE6">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D7D8045" w14:textId="77777777" w:rsidR="00580353" w:rsidRPr="00485CE6" w:rsidRDefault="00EA2482" w:rsidP="00580353">
            <w:pPr>
              <w:tabs>
                <w:tab w:val="left" w:pos="509"/>
              </w:tabs>
              <w:jc w:val="center"/>
              <w:rPr>
                <w:b/>
                <w:color w:val="000000"/>
                <w:rtl/>
              </w:rPr>
            </w:pPr>
            <w:r w:rsidRPr="00485CE6">
              <w:rPr>
                <w:rFonts w:hint="eastAsia"/>
                <w:b/>
                <w:bCs/>
                <w:color w:val="000000"/>
                <w:rtl/>
              </w:rPr>
              <w:t>משקל</w:t>
            </w:r>
          </w:p>
        </w:tc>
        <w:tc>
          <w:tcPr>
            <w:tcW w:w="2559" w:type="dxa"/>
            <w:tcBorders>
              <w:top w:val="single" w:sz="4" w:space="0" w:color="auto"/>
              <w:left w:val="single" w:sz="4" w:space="0" w:color="auto"/>
              <w:bottom w:val="single" w:sz="4" w:space="0" w:color="auto"/>
              <w:right w:val="single" w:sz="4" w:space="0" w:color="auto"/>
            </w:tcBorders>
            <w:shd w:val="clear" w:color="000000" w:fill="D9D9D9"/>
            <w:vAlign w:val="center"/>
          </w:tcPr>
          <w:p w14:paraId="62AEBF24" w14:textId="77777777" w:rsidR="00580353" w:rsidRPr="00485CE6" w:rsidRDefault="00EA2482" w:rsidP="00580353">
            <w:pPr>
              <w:tabs>
                <w:tab w:val="left" w:pos="509"/>
              </w:tabs>
              <w:jc w:val="center"/>
              <w:rPr>
                <w:b/>
                <w:color w:val="000000"/>
                <w:rtl/>
              </w:rPr>
            </w:pPr>
            <w:r w:rsidRPr="00485CE6">
              <w:rPr>
                <w:rFonts w:hint="eastAsia"/>
                <w:b/>
                <w:bCs/>
                <w:color w:val="000000"/>
                <w:rtl/>
              </w:rPr>
              <w:t>תיאור</w:t>
            </w:r>
            <w:r w:rsidRPr="00485CE6">
              <w:rPr>
                <w:b/>
                <w:bCs/>
                <w:color w:val="000000"/>
                <w:rtl/>
              </w:rPr>
              <w:t xml:space="preserve"> </w:t>
            </w:r>
            <w:r w:rsidRPr="00485CE6">
              <w:rPr>
                <w:rFonts w:hint="eastAsia"/>
                <w:b/>
                <w:bCs/>
                <w:color w:val="000000"/>
                <w:rtl/>
              </w:rPr>
              <w:t>תנאי</w:t>
            </w:r>
          </w:p>
        </w:tc>
        <w:tc>
          <w:tcPr>
            <w:tcW w:w="353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4E7AD61" w14:textId="77777777" w:rsidR="00580353" w:rsidRPr="00485CE6" w:rsidRDefault="00EA2482" w:rsidP="00580353">
            <w:pPr>
              <w:tabs>
                <w:tab w:val="left" w:pos="509"/>
              </w:tabs>
              <w:jc w:val="both"/>
              <w:rPr>
                <w:b/>
                <w:color w:val="000000"/>
                <w:rtl/>
              </w:rPr>
            </w:pPr>
            <w:r w:rsidRPr="00485CE6">
              <w:rPr>
                <w:b/>
                <w:bCs/>
                <w:color w:val="000000"/>
                <w:rtl/>
              </w:rPr>
              <w:t>המפתח לחישוב</w:t>
            </w:r>
          </w:p>
        </w:tc>
      </w:tr>
      <w:tr w:rsidR="004C7496" w:rsidRPr="00485CE6" w14:paraId="33BF63FC" w14:textId="77777777" w:rsidTr="00133F9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6C67E9E7" w14:textId="5B29574F" w:rsidR="00580353" w:rsidRPr="00F20CBE" w:rsidRDefault="002C1B6E" w:rsidP="00580353">
            <w:pPr>
              <w:bidi w:val="0"/>
              <w:jc w:val="center"/>
              <w:rPr>
                <w:b/>
                <w:bCs/>
                <w:color w:val="000000"/>
                <w:rtl/>
              </w:rPr>
            </w:pPr>
            <w:bookmarkStart w:id="66" w:name="show_TavhinimAcher2" w:colFirst="0" w:colLast="3"/>
            <w:r w:rsidRPr="00F20CBE">
              <w:rPr>
                <w:b/>
                <w:bCs/>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698525AC" w14:textId="279E16EC" w:rsidR="00580353" w:rsidRPr="00485CE6" w:rsidRDefault="00C06262" w:rsidP="00580353">
            <w:pPr>
              <w:bidi w:val="0"/>
              <w:jc w:val="center"/>
              <w:rPr>
                <w:color w:val="000000"/>
                <w:rtl/>
              </w:rPr>
            </w:pPr>
            <w:r w:rsidRPr="00485CE6">
              <w:rPr>
                <w:color w:val="000000"/>
              </w:rPr>
              <w:t>20</w:t>
            </w:r>
            <w:r w:rsidR="00EA2482" w:rsidRPr="00485CE6">
              <w:rPr>
                <w:color w:val="000000"/>
              </w:rPr>
              <w:t>%</w:t>
            </w:r>
          </w:p>
        </w:tc>
        <w:tc>
          <w:tcPr>
            <w:tcW w:w="2559" w:type="dxa"/>
            <w:tcBorders>
              <w:top w:val="single" w:sz="4" w:space="0" w:color="auto"/>
              <w:left w:val="single" w:sz="4" w:space="0" w:color="auto"/>
              <w:bottom w:val="single" w:sz="4" w:space="0" w:color="auto"/>
              <w:right w:val="single" w:sz="4" w:space="0" w:color="auto"/>
            </w:tcBorders>
            <w:vAlign w:val="center"/>
          </w:tcPr>
          <w:p w14:paraId="340320E9" w14:textId="77777777" w:rsidR="00580353" w:rsidRPr="00485CE6" w:rsidRDefault="00EA2482" w:rsidP="00580353">
            <w:pPr>
              <w:jc w:val="center"/>
              <w:rPr>
                <w:rtl/>
              </w:rPr>
            </w:pPr>
            <w:bookmarkStart w:id="67" w:name="TiurTnaiTavhinimAcher2"/>
            <w:r w:rsidRPr="00485CE6">
              <w:rPr>
                <w:rtl/>
              </w:rPr>
              <w:t xml:space="preserve">ניסיון המציע בהכנת </w:t>
            </w:r>
            <w:proofErr w:type="spellStart"/>
            <w:r w:rsidRPr="00485CE6">
              <w:rPr>
                <w:rtl/>
              </w:rPr>
              <w:t>פרוגמות</w:t>
            </w:r>
            <w:proofErr w:type="spellEnd"/>
            <w:r w:rsidRPr="00485CE6">
              <w:rPr>
                <w:rtl/>
              </w:rPr>
              <w:t xml:space="preserve"> או מפרטים טכניים למבני ציבור</w:t>
            </w:r>
            <w:bookmarkEnd w:id="67"/>
            <w:r w:rsidRPr="00485CE6">
              <w:rPr>
                <w:rtl/>
              </w:rPr>
              <w:t xml:space="preserve"> </w:t>
            </w:r>
          </w:p>
        </w:tc>
        <w:tc>
          <w:tcPr>
            <w:tcW w:w="3536" w:type="dxa"/>
            <w:tcBorders>
              <w:top w:val="single" w:sz="4" w:space="0" w:color="auto"/>
              <w:left w:val="single" w:sz="4" w:space="0" w:color="auto"/>
              <w:bottom w:val="single" w:sz="4" w:space="0" w:color="auto"/>
              <w:right w:val="single" w:sz="4" w:space="0" w:color="auto"/>
            </w:tcBorders>
            <w:vAlign w:val="center"/>
          </w:tcPr>
          <w:p w14:paraId="152A774D" w14:textId="209EAB26" w:rsidR="004C7496" w:rsidRPr="00485CE6" w:rsidRDefault="00EA2482" w:rsidP="00580353">
            <w:pPr>
              <w:jc w:val="both"/>
              <w:rPr>
                <w:color w:val="000000"/>
                <w:rtl/>
              </w:rPr>
            </w:pPr>
            <w:bookmarkStart w:id="68" w:name="MafteachLechisuvTavhinimAcher2"/>
            <w:r w:rsidRPr="00485CE6">
              <w:rPr>
                <w:color w:val="000000"/>
                <w:rtl/>
              </w:rPr>
              <w:t xml:space="preserve">הניקוד יינתן עבור פרוגרמה או מפרט טכני </w:t>
            </w:r>
            <w:r w:rsidR="000813E2" w:rsidRPr="00485CE6">
              <w:rPr>
                <w:rFonts w:hint="eastAsia"/>
                <w:color w:val="000000"/>
                <w:rtl/>
              </w:rPr>
              <w:t>שהוכנו</w:t>
            </w:r>
            <w:r w:rsidR="000813E2" w:rsidRPr="00485CE6">
              <w:rPr>
                <w:color w:val="000000"/>
                <w:rtl/>
              </w:rPr>
              <w:t xml:space="preserve"> על ידי המציע </w:t>
            </w:r>
            <w:r w:rsidR="006204C8" w:rsidRPr="00485CE6">
              <w:rPr>
                <w:rFonts w:hint="eastAsia"/>
                <w:color w:val="000000"/>
                <w:rtl/>
              </w:rPr>
              <w:t>למבני</w:t>
            </w:r>
            <w:r w:rsidR="006204C8" w:rsidRPr="00485CE6">
              <w:rPr>
                <w:color w:val="000000"/>
                <w:rtl/>
              </w:rPr>
              <w:t xml:space="preserve"> ציבור </w:t>
            </w:r>
            <w:r w:rsidR="000813E2" w:rsidRPr="00485CE6">
              <w:rPr>
                <w:rFonts w:hint="eastAsia"/>
                <w:color w:val="000000"/>
                <w:rtl/>
              </w:rPr>
              <w:t>ב</w:t>
            </w:r>
            <w:r w:rsidR="008D45D9">
              <w:rPr>
                <w:rFonts w:hint="cs"/>
                <w:color w:val="000000"/>
                <w:rtl/>
              </w:rPr>
              <w:t xml:space="preserve">עשר </w:t>
            </w:r>
            <w:r w:rsidR="000813E2" w:rsidRPr="00485CE6">
              <w:rPr>
                <w:rFonts w:hint="eastAsia"/>
                <w:color w:val="000000"/>
                <w:rtl/>
              </w:rPr>
              <w:t>השנים</w:t>
            </w:r>
            <w:r w:rsidR="000813E2" w:rsidRPr="00485CE6">
              <w:rPr>
                <w:color w:val="000000"/>
                <w:rtl/>
              </w:rPr>
              <w:t xml:space="preserve"> </w:t>
            </w:r>
            <w:r w:rsidR="000813E2" w:rsidRPr="00485CE6">
              <w:rPr>
                <w:rFonts w:hint="eastAsia"/>
                <w:color w:val="000000"/>
                <w:rtl/>
              </w:rPr>
              <w:t>האחרונות</w:t>
            </w:r>
            <w:r w:rsidRPr="00485CE6">
              <w:rPr>
                <w:color w:val="000000"/>
                <w:rtl/>
              </w:rPr>
              <w:t>, על פי החלוקה הבאה:</w:t>
            </w:r>
          </w:p>
          <w:p w14:paraId="7EC55602" w14:textId="574722D4" w:rsidR="001C379D" w:rsidRPr="00485CE6" w:rsidRDefault="001C379D" w:rsidP="00952B14">
            <w:pPr>
              <w:jc w:val="both"/>
              <w:rPr>
                <w:color w:val="000000"/>
                <w:rtl/>
              </w:rPr>
            </w:pPr>
            <w:r w:rsidRPr="00485CE6">
              <w:rPr>
                <w:rFonts w:hint="eastAsia"/>
                <w:color w:val="000000"/>
                <w:rtl/>
              </w:rPr>
              <w:t>מתקן</w:t>
            </w:r>
            <w:r w:rsidRPr="00485CE6">
              <w:rPr>
                <w:color w:val="000000"/>
                <w:rtl/>
              </w:rPr>
              <w:t xml:space="preserve"> </w:t>
            </w:r>
            <w:r w:rsidR="00EA2482" w:rsidRPr="00485CE6">
              <w:rPr>
                <w:color w:val="000000"/>
                <w:rtl/>
              </w:rPr>
              <w:t>ספורט</w:t>
            </w:r>
            <w:r w:rsidR="00FC6926" w:rsidRPr="00485CE6">
              <w:rPr>
                <w:color w:val="000000"/>
                <w:rtl/>
              </w:rPr>
              <w:t xml:space="preserve"> </w:t>
            </w:r>
            <w:r w:rsidRPr="00485CE6">
              <w:rPr>
                <w:rFonts w:hint="eastAsia"/>
                <w:color w:val="000000"/>
                <w:rtl/>
              </w:rPr>
              <w:t>תחרותי</w:t>
            </w:r>
            <w:r w:rsidR="000813E2" w:rsidRPr="00485CE6">
              <w:rPr>
                <w:color w:val="000000"/>
                <w:rtl/>
              </w:rPr>
              <w:t xml:space="preserve"> - </w:t>
            </w:r>
            <w:r w:rsidRPr="00485CE6">
              <w:rPr>
                <w:color w:val="000000"/>
                <w:rtl/>
              </w:rPr>
              <w:t>6</w:t>
            </w:r>
            <w:r w:rsidR="00AC72B2" w:rsidRPr="00485CE6">
              <w:rPr>
                <w:color w:val="000000"/>
                <w:rtl/>
              </w:rPr>
              <w:t xml:space="preserve"> </w:t>
            </w:r>
            <w:proofErr w:type="spellStart"/>
            <w:r w:rsidR="00EA2482" w:rsidRPr="00485CE6">
              <w:rPr>
                <w:color w:val="000000"/>
                <w:rtl/>
              </w:rPr>
              <w:t>נק</w:t>
            </w:r>
            <w:proofErr w:type="spellEnd"/>
            <w:r w:rsidR="00EA2482" w:rsidRPr="00485CE6">
              <w:rPr>
                <w:color w:val="000000"/>
                <w:rtl/>
              </w:rPr>
              <w:t>'</w:t>
            </w:r>
            <w:r w:rsidR="000813E2" w:rsidRPr="00485CE6">
              <w:rPr>
                <w:color w:val="000000"/>
                <w:rtl/>
              </w:rPr>
              <w:t>;</w:t>
            </w:r>
            <w:r w:rsidRPr="00485CE6">
              <w:rPr>
                <w:color w:val="000000"/>
                <w:rtl/>
              </w:rPr>
              <w:t xml:space="preserve">  </w:t>
            </w:r>
          </w:p>
          <w:p w14:paraId="0242BAF6" w14:textId="3B3B1905" w:rsidR="001C379D" w:rsidRPr="00485CE6" w:rsidRDefault="001C379D" w:rsidP="001C379D">
            <w:pPr>
              <w:jc w:val="both"/>
              <w:rPr>
                <w:color w:val="000000"/>
                <w:rtl/>
              </w:rPr>
            </w:pPr>
            <w:r w:rsidRPr="00485CE6">
              <w:rPr>
                <w:rFonts w:hint="eastAsia"/>
                <w:color w:val="000000"/>
                <w:rtl/>
              </w:rPr>
              <w:t>מתקן</w:t>
            </w:r>
            <w:r w:rsidRPr="00485CE6">
              <w:rPr>
                <w:color w:val="000000"/>
                <w:rtl/>
              </w:rPr>
              <w:t xml:space="preserve"> </w:t>
            </w:r>
            <w:r w:rsidRPr="00485CE6">
              <w:rPr>
                <w:rFonts w:hint="eastAsia"/>
                <w:color w:val="000000"/>
                <w:rtl/>
              </w:rPr>
              <w:t>ספורט</w:t>
            </w:r>
            <w:r w:rsidRPr="00485CE6">
              <w:rPr>
                <w:color w:val="000000"/>
                <w:rtl/>
              </w:rPr>
              <w:t xml:space="preserve"> </w:t>
            </w:r>
            <w:r w:rsidRPr="00485CE6">
              <w:rPr>
                <w:rFonts w:hint="eastAsia"/>
                <w:color w:val="000000"/>
                <w:rtl/>
              </w:rPr>
              <w:t>אחר</w:t>
            </w:r>
            <w:r w:rsidR="000813E2" w:rsidRPr="00485CE6">
              <w:rPr>
                <w:color w:val="000000"/>
                <w:rtl/>
              </w:rPr>
              <w:t xml:space="preserve"> -</w:t>
            </w:r>
            <w:r w:rsidRPr="00485CE6">
              <w:rPr>
                <w:color w:val="000000"/>
                <w:rtl/>
              </w:rPr>
              <w:t xml:space="preserve"> 4 </w:t>
            </w:r>
            <w:proofErr w:type="spellStart"/>
            <w:r w:rsidRPr="00485CE6">
              <w:rPr>
                <w:rFonts w:hint="eastAsia"/>
                <w:color w:val="000000"/>
                <w:rtl/>
              </w:rPr>
              <w:t>נק</w:t>
            </w:r>
            <w:proofErr w:type="spellEnd"/>
            <w:r w:rsidRPr="00485CE6">
              <w:rPr>
                <w:color w:val="000000"/>
                <w:rtl/>
              </w:rPr>
              <w:t>'</w:t>
            </w:r>
            <w:r w:rsidR="000813E2" w:rsidRPr="00485CE6">
              <w:rPr>
                <w:color w:val="000000"/>
                <w:rtl/>
              </w:rPr>
              <w:t>;</w:t>
            </w:r>
          </w:p>
          <w:p w14:paraId="5FB2B946" w14:textId="3580ECBB" w:rsidR="004C7496" w:rsidRPr="00485CE6" w:rsidRDefault="00AC72B2" w:rsidP="00BF1581">
            <w:pPr>
              <w:jc w:val="both"/>
              <w:rPr>
                <w:color w:val="000000"/>
                <w:rtl/>
              </w:rPr>
            </w:pPr>
            <w:r w:rsidRPr="00485CE6">
              <w:rPr>
                <w:rFonts w:hint="eastAsia"/>
                <w:color w:val="000000"/>
                <w:rtl/>
              </w:rPr>
              <w:t>מבנה</w:t>
            </w:r>
            <w:r w:rsidRPr="00485CE6">
              <w:rPr>
                <w:color w:val="000000"/>
                <w:rtl/>
              </w:rPr>
              <w:t xml:space="preserve"> </w:t>
            </w:r>
            <w:r w:rsidRPr="00485CE6">
              <w:rPr>
                <w:rFonts w:hint="eastAsia"/>
                <w:color w:val="000000"/>
                <w:rtl/>
              </w:rPr>
              <w:t>ציבור</w:t>
            </w:r>
            <w:r w:rsidR="001C379D" w:rsidRPr="00485CE6">
              <w:rPr>
                <w:color w:val="000000"/>
                <w:rtl/>
              </w:rPr>
              <w:t xml:space="preserve"> אחר</w:t>
            </w:r>
            <w:r w:rsidR="000813E2" w:rsidRPr="00485CE6">
              <w:rPr>
                <w:color w:val="000000"/>
                <w:rtl/>
              </w:rPr>
              <w:t xml:space="preserve"> - 4</w:t>
            </w:r>
            <w:r w:rsidRPr="00485CE6">
              <w:rPr>
                <w:color w:val="000000"/>
                <w:rtl/>
              </w:rPr>
              <w:t xml:space="preserve"> </w:t>
            </w:r>
            <w:proofErr w:type="spellStart"/>
            <w:r w:rsidR="00EA2482" w:rsidRPr="00485CE6">
              <w:rPr>
                <w:color w:val="000000"/>
                <w:rtl/>
              </w:rPr>
              <w:t>נק</w:t>
            </w:r>
            <w:proofErr w:type="spellEnd"/>
            <w:r w:rsidR="00EA2482" w:rsidRPr="00485CE6">
              <w:rPr>
                <w:color w:val="000000"/>
                <w:rtl/>
              </w:rPr>
              <w:t>'</w:t>
            </w:r>
            <w:r w:rsidR="000813E2" w:rsidRPr="00485CE6">
              <w:rPr>
                <w:color w:val="000000"/>
                <w:rtl/>
              </w:rPr>
              <w:t>.</w:t>
            </w:r>
          </w:p>
          <w:p w14:paraId="3B62F53E" w14:textId="77777777" w:rsidR="004C7496" w:rsidRPr="00485CE6" w:rsidRDefault="00EA2482" w:rsidP="00580353">
            <w:pPr>
              <w:jc w:val="both"/>
              <w:rPr>
                <w:color w:val="000000"/>
                <w:rtl/>
              </w:rPr>
            </w:pPr>
            <w:r w:rsidRPr="00485CE6">
              <w:rPr>
                <w:color w:val="000000"/>
                <w:rtl/>
              </w:rPr>
              <w:t>ועד ניקוד מצטבר מקסימלי של 20 נקודות.</w:t>
            </w:r>
          </w:p>
          <w:p w14:paraId="5E672D14" w14:textId="74E884D4" w:rsidR="004C7496" w:rsidRPr="00485CE6" w:rsidRDefault="00EA2482" w:rsidP="00580353">
            <w:pPr>
              <w:jc w:val="both"/>
              <w:rPr>
                <w:color w:val="000000"/>
                <w:rtl/>
              </w:rPr>
            </w:pPr>
            <w:r w:rsidRPr="00485CE6">
              <w:rPr>
                <w:color w:val="000000"/>
                <w:rtl/>
              </w:rPr>
              <w:t xml:space="preserve">יצוין כי מציע אשר תכנן וליווה הקמה של מבנה ציבור שכלל מספר מתקנים בתחומים שונים, יוכל להציג כל מתקן בפני עצמו לצורך קבלת ניקוד בסעיף זה. </w:t>
            </w:r>
          </w:p>
          <w:p w14:paraId="3CEB8E50" w14:textId="37EBEDD7" w:rsidR="00A55307" w:rsidRPr="00485CE6" w:rsidRDefault="00EA2482" w:rsidP="00B96EFE">
            <w:pPr>
              <w:jc w:val="both"/>
              <w:rPr>
                <w:color w:val="000000"/>
                <w:rtl/>
              </w:rPr>
            </w:pPr>
            <w:r w:rsidRPr="00485CE6">
              <w:rPr>
                <w:color w:val="000000"/>
                <w:rtl/>
              </w:rPr>
              <w:t>לעניין סעיף זה - "</w:t>
            </w:r>
            <w:r w:rsidRPr="00F20CBE">
              <w:rPr>
                <w:b/>
                <w:bCs/>
                <w:color w:val="000000"/>
                <w:rtl/>
              </w:rPr>
              <w:t>מבני ציבור</w:t>
            </w:r>
            <w:r w:rsidRPr="00485CE6">
              <w:rPr>
                <w:color w:val="000000"/>
                <w:rtl/>
              </w:rPr>
              <w:t>"</w:t>
            </w:r>
            <w:r w:rsidR="000813E2" w:rsidRPr="00485CE6">
              <w:rPr>
                <w:color w:val="000000"/>
                <w:rtl/>
              </w:rPr>
              <w:t xml:space="preserve"> – כמפורט בסעיף 5.3.1.1 לעיל.</w:t>
            </w:r>
            <w:bookmarkEnd w:id="68"/>
          </w:p>
        </w:tc>
      </w:tr>
      <w:tr w:rsidR="004C7496" w:rsidRPr="00485CE6" w14:paraId="3232D36B" w14:textId="77777777" w:rsidTr="00133F9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7F7157C2" w14:textId="71102D31" w:rsidR="00580353" w:rsidRPr="00F20CBE" w:rsidRDefault="002C1B6E" w:rsidP="00580353">
            <w:pPr>
              <w:bidi w:val="0"/>
              <w:jc w:val="center"/>
              <w:rPr>
                <w:b/>
                <w:bCs/>
                <w:color w:val="000000"/>
                <w:rtl/>
              </w:rPr>
            </w:pPr>
            <w:bookmarkStart w:id="69" w:name="show_TavhinimAcher4" w:colFirst="0" w:colLast="3"/>
            <w:bookmarkEnd w:id="66"/>
            <w:r w:rsidRPr="00F20CBE">
              <w:rPr>
                <w:b/>
                <w:bCs/>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3A409CE5" w14:textId="4A0F481B" w:rsidR="00580353" w:rsidRPr="00485CE6" w:rsidRDefault="00C06262" w:rsidP="00580353">
            <w:pPr>
              <w:bidi w:val="0"/>
              <w:jc w:val="center"/>
              <w:rPr>
                <w:color w:val="000000"/>
                <w:rtl/>
              </w:rPr>
            </w:pPr>
            <w:r w:rsidRPr="00485CE6">
              <w:rPr>
                <w:color w:val="000000"/>
              </w:rPr>
              <w:t>20</w:t>
            </w:r>
            <w:r w:rsidR="00EA2482" w:rsidRPr="00485CE6">
              <w:rPr>
                <w:color w:val="000000"/>
              </w:rPr>
              <w:t>%</w:t>
            </w:r>
          </w:p>
        </w:tc>
        <w:tc>
          <w:tcPr>
            <w:tcW w:w="2559" w:type="dxa"/>
            <w:tcBorders>
              <w:top w:val="single" w:sz="4" w:space="0" w:color="auto"/>
              <w:left w:val="single" w:sz="4" w:space="0" w:color="auto"/>
              <w:bottom w:val="single" w:sz="4" w:space="0" w:color="auto"/>
              <w:right w:val="single" w:sz="4" w:space="0" w:color="auto"/>
            </w:tcBorders>
            <w:vAlign w:val="center"/>
          </w:tcPr>
          <w:p w14:paraId="5BCFDAED" w14:textId="442382DC" w:rsidR="00580353" w:rsidRPr="00485CE6" w:rsidRDefault="00EA2482" w:rsidP="00580353">
            <w:pPr>
              <w:jc w:val="center"/>
              <w:rPr>
                <w:rtl/>
              </w:rPr>
            </w:pPr>
            <w:bookmarkStart w:id="70" w:name="TiurTnaiTavhinimAcher4"/>
            <w:r w:rsidRPr="00485CE6">
              <w:rPr>
                <w:rtl/>
              </w:rPr>
              <w:t>ניסיון המציע ב</w:t>
            </w:r>
            <w:r w:rsidR="002C1B6E" w:rsidRPr="00485CE6">
              <w:rPr>
                <w:rFonts w:hint="eastAsia"/>
                <w:rtl/>
              </w:rPr>
              <w:t>אספקת</w:t>
            </w:r>
            <w:r w:rsidR="002C1B6E" w:rsidRPr="00485CE6">
              <w:rPr>
                <w:rtl/>
              </w:rPr>
              <w:t xml:space="preserve"> שירותי </w:t>
            </w:r>
            <w:r w:rsidR="00D64D4C">
              <w:rPr>
                <w:rFonts w:hint="cs"/>
                <w:rtl/>
              </w:rPr>
              <w:t>ייעוץ הנדסי</w:t>
            </w:r>
            <w:r w:rsidR="002C1B6E" w:rsidRPr="00485CE6">
              <w:rPr>
                <w:rtl/>
              </w:rPr>
              <w:t>,</w:t>
            </w:r>
            <w:r w:rsidRPr="00485CE6">
              <w:rPr>
                <w:rtl/>
              </w:rPr>
              <w:t xml:space="preserve"> </w:t>
            </w:r>
            <w:bookmarkEnd w:id="70"/>
            <w:r w:rsidR="002C1B6E" w:rsidRPr="00485CE6">
              <w:rPr>
                <w:rFonts w:hint="eastAsia"/>
                <w:rtl/>
              </w:rPr>
              <w:t>מעבר</w:t>
            </w:r>
            <w:r w:rsidR="002C1B6E" w:rsidRPr="00485CE6">
              <w:rPr>
                <w:rtl/>
              </w:rPr>
              <w:t xml:space="preserve"> לקבוע בתנאי סף 5.3.1.1</w:t>
            </w:r>
          </w:p>
        </w:tc>
        <w:tc>
          <w:tcPr>
            <w:tcW w:w="3536" w:type="dxa"/>
            <w:tcBorders>
              <w:top w:val="single" w:sz="4" w:space="0" w:color="auto"/>
              <w:left w:val="single" w:sz="4" w:space="0" w:color="auto"/>
              <w:bottom w:val="single" w:sz="4" w:space="0" w:color="auto"/>
              <w:right w:val="single" w:sz="4" w:space="0" w:color="auto"/>
            </w:tcBorders>
            <w:vAlign w:val="center"/>
          </w:tcPr>
          <w:p w14:paraId="7570D8CF" w14:textId="3DE7F957" w:rsidR="002C1B6E" w:rsidRPr="00485CE6" w:rsidRDefault="002C1B6E" w:rsidP="002C1B6E">
            <w:pPr>
              <w:jc w:val="both"/>
              <w:rPr>
                <w:color w:val="000000"/>
                <w:rtl/>
              </w:rPr>
            </w:pPr>
            <w:bookmarkStart w:id="71" w:name="MafteachLechisuvTavhinimAcher4"/>
            <w:r w:rsidRPr="00485CE6">
              <w:rPr>
                <w:rFonts w:hint="eastAsia"/>
                <w:color w:val="000000"/>
                <w:rtl/>
              </w:rPr>
              <w:t>עבור</w:t>
            </w:r>
            <w:r w:rsidRPr="00485CE6">
              <w:rPr>
                <w:color w:val="000000"/>
                <w:rtl/>
              </w:rPr>
              <w:t xml:space="preserve"> כל מבנה ציבור נוסף, אשר ביחס אליו סיפק המציע שירותי </w:t>
            </w:r>
            <w:r w:rsidRPr="00485CE6">
              <w:rPr>
                <w:rFonts w:hint="eastAsia"/>
                <w:color w:val="000000"/>
                <w:rtl/>
              </w:rPr>
              <w:t>ייעוץ</w:t>
            </w:r>
            <w:r w:rsidRPr="00485CE6">
              <w:rPr>
                <w:color w:val="000000"/>
                <w:rtl/>
              </w:rPr>
              <w:t xml:space="preserve"> הנדסי </w:t>
            </w:r>
            <w:r w:rsidRPr="00485CE6">
              <w:rPr>
                <w:rFonts w:hint="eastAsia"/>
                <w:color w:val="000000"/>
                <w:rtl/>
              </w:rPr>
              <w:t>ואשר</w:t>
            </w:r>
            <w:r w:rsidRPr="00485CE6">
              <w:rPr>
                <w:color w:val="000000"/>
                <w:rtl/>
              </w:rPr>
              <w:t xml:space="preserve"> </w:t>
            </w:r>
            <w:r w:rsidRPr="00485CE6">
              <w:rPr>
                <w:rFonts w:hint="eastAsia"/>
                <w:color w:val="000000"/>
                <w:rtl/>
              </w:rPr>
              <w:t>עומד</w:t>
            </w:r>
            <w:r w:rsidRPr="00485CE6">
              <w:rPr>
                <w:color w:val="000000"/>
                <w:rtl/>
              </w:rPr>
              <w:t xml:space="preserve"> </w:t>
            </w:r>
            <w:r w:rsidRPr="00485CE6">
              <w:rPr>
                <w:rFonts w:hint="eastAsia"/>
                <w:color w:val="000000"/>
                <w:rtl/>
              </w:rPr>
              <w:t>בדרישות</w:t>
            </w:r>
            <w:r w:rsidRPr="00485CE6">
              <w:rPr>
                <w:color w:val="000000"/>
                <w:rtl/>
              </w:rPr>
              <w:t xml:space="preserve"> תנאי הסף, יקבל המציע </w:t>
            </w:r>
            <w:r w:rsidR="00D31052">
              <w:rPr>
                <w:rFonts w:hint="cs"/>
                <w:color w:val="000000"/>
                <w:rtl/>
              </w:rPr>
              <w:t>4</w:t>
            </w:r>
            <w:r w:rsidRPr="00485CE6">
              <w:rPr>
                <w:color w:val="000000"/>
                <w:rtl/>
              </w:rPr>
              <w:t xml:space="preserve"> נקודות.</w:t>
            </w:r>
          </w:p>
          <w:p w14:paraId="02B1AE1A" w14:textId="0755463E" w:rsidR="002C1B6E" w:rsidRPr="00485CE6" w:rsidRDefault="002C1B6E" w:rsidP="002C1B6E">
            <w:pPr>
              <w:jc w:val="both"/>
              <w:rPr>
                <w:color w:val="000000"/>
                <w:rtl/>
              </w:rPr>
            </w:pPr>
            <w:r w:rsidRPr="00485CE6">
              <w:rPr>
                <w:rFonts w:hint="eastAsia"/>
                <w:color w:val="000000"/>
                <w:rtl/>
              </w:rPr>
              <w:t>ועד</w:t>
            </w:r>
            <w:r w:rsidRPr="00485CE6">
              <w:rPr>
                <w:color w:val="000000"/>
                <w:rtl/>
              </w:rPr>
              <w:t xml:space="preserve"> לניקוד מצטבר מקסימלי של </w:t>
            </w:r>
            <w:r w:rsidR="00D31052">
              <w:rPr>
                <w:rFonts w:hint="cs"/>
                <w:color w:val="000000"/>
                <w:rtl/>
              </w:rPr>
              <w:t>20</w:t>
            </w:r>
            <w:r w:rsidRPr="00485CE6">
              <w:rPr>
                <w:color w:val="000000"/>
                <w:rtl/>
              </w:rPr>
              <w:t xml:space="preserve"> נקודות.</w:t>
            </w:r>
          </w:p>
          <w:p w14:paraId="4852F94D" w14:textId="38258640" w:rsidR="004C7496" w:rsidRPr="00485CE6" w:rsidRDefault="006204C8" w:rsidP="00842D82">
            <w:pPr>
              <w:jc w:val="both"/>
              <w:rPr>
                <w:color w:val="000000"/>
                <w:rtl/>
              </w:rPr>
            </w:pPr>
            <w:r w:rsidRPr="00485CE6">
              <w:rPr>
                <w:color w:val="000000"/>
                <w:rtl/>
              </w:rPr>
              <w:t>לעניין סעיף זה - "</w:t>
            </w:r>
            <w:r w:rsidRPr="00485CE6">
              <w:rPr>
                <w:b/>
                <w:bCs/>
                <w:color w:val="000000"/>
                <w:rtl/>
              </w:rPr>
              <w:t>מבני ציבור</w:t>
            </w:r>
            <w:r w:rsidRPr="00485CE6">
              <w:rPr>
                <w:color w:val="000000"/>
                <w:rtl/>
              </w:rPr>
              <w:t>" – כמפורט בסעיף 5.3.1.1 לעיל.</w:t>
            </w:r>
            <w:r w:rsidR="00E322B2" w:rsidRPr="00485CE6" w:rsidDel="002C1B6E">
              <w:rPr>
                <w:color w:val="000000"/>
                <w:rtl/>
              </w:rPr>
              <w:t xml:space="preserve"> </w:t>
            </w:r>
            <w:bookmarkEnd w:id="71"/>
          </w:p>
        </w:tc>
      </w:tr>
      <w:bookmarkEnd w:id="69"/>
      <w:tr w:rsidR="004C7496" w:rsidRPr="00485CE6" w14:paraId="1D26DDAB" w14:textId="77777777" w:rsidTr="00133F9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62E57E8B" w14:textId="129C272F" w:rsidR="00580353" w:rsidRPr="00F20CBE" w:rsidRDefault="002C1B6E" w:rsidP="00580353">
            <w:pPr>
              <w:bidi w:val="0"/>
              <w:jc w:val="center"/>
              <w:rPr>
                <w:b/>
                <w:bCs/>
                <w:color w:val="000000"/>
                <w:rtl/>
              </w:rPr>
            </w:pPr>
            <w:r w:rsidRPr="00F20CBE">
              <w:rPr>
                <w:b/>
                <w:bCs/>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19349010" w14:textId="17129AA1" w:rsidR="00580353" w:rsidRPr="00485CE6" w:rsidRDefault="00C06262" w:rsidP="00580353">
            <w:pPr>
              <w:bidi w:val="0"/>
              <w:jc w:val="center"/>
              <w:rPr>
                <w:color w:val="000000"/>
                <w:rtl/>
              </w:rPr>
            </w:pPr>
            <w:r w:rsidRPr="00485CE6">
              <w:rPr>
                <w:color w:val="000000"/>
              </w:rPr>
              <w:t>30</w:t>
            </w:r>
            <w:r w:rsidR="00EA2482" w:rsidRPr="00485CE6">
              <w:rPr>
                <w:color w:val="000000"/>
              </w:rPr>
              <w:t>%</w:t>
            </w:r>
          </w:p>
        </w:tc>
        <w:tc>
          <w:tcPr>
            <w:tcW w:w="2559" w:type="dxa"/>
            <w:tcBorders>
              <w:top w:val="single" w:sz="4" w:space="0" w:color="auto"/>
              <w:left w:val="single" w:sz="4" w:space="0" w:color="auto"/>
              <w:bottom w:val="single" w:sz="4" w:space="0" w:color="auto"/>
              <w:right w:val="single" w:sz="4" w:space="0" w:color="auto"/>
            </w:tcBorders>
            <w:vAlign w:val="center"/>
          </w:tcPr>
          <w:p w14:paraId="10876911" w14:textId="32684FE0" w:rsidR="00580353" w:rsidRPr="00485CE6" w:rsidRDefault="00EA2482" w:rsidP="00580353">
            <w:pPr>
              <w:jc w:val="center"/>
              <w:rPr>
                <w:rtl/>
              </w:rPr>
            </w:pPr>
            <w:bookmarkStart w:id="72" w:name="TiurTnaiTavhinimAcher5"/>
            <w:r w:rsidRPr="00485CE6">
              <w:rPr>
                <w:rtl/>
              </w:rPr>
              <w:t xml:space="preserve">ניסיון מנהל הפרויקט </w:t>
            </w:r>
            <w:r w:rsidR="00322118" w:rsidRPr="00485CE6">
              <w:rPr>
                <w:rFonts w:hint="eastAsia"/>
                <w:rtl/>
              </w:rPr>
              <w:t>במתן</w:t>
            </w:r>
            <w:r w:rsidR="0027000B" w:rsidRPr="00485CE6">
              <w:rPr>
                <w:rtl/>
              </w:rPr>
              <w:t xml:space="preserve"> </w:t>
            </w:r>
            <w:r w:rsidR="002C1B6E" w:rsidRPr="00485CE6">
              <w:rPr>
                <w:rtl/>
              </w:rPr>
              <w:t xml:space="preserve">שירותי </w:t>
            </w:r>
            <w:r w:rsidRPr="00485CE6">
              <w:rPr>
                <w:rtl/>
              </w:rPr>
              <w:t>ניהול ופיקוח</w:t>
            </w:r>
            <w:r w:rsidR="00D64D4C">
              <w:rPr>
                <w:rFonts w:hint="cs"/>
                <w:rtl/>
              </w:rPr>
              <w:t xml:space="preserve"> או ייעוץ הנדסי לפרויקטים בתחום מתקני הספורט</w:t>
            </w:r>
            <w:r w:rsidR="002C1B6E" w:rsidRPr="00485CE6">
              <w:rPr>
                <w:rtl/>
              </w:rPr>
              <w:t>, מעבר לקבוע בתנאי סף 5.3.2.2</w:t>
            </w:r>
            <w:bookmarkEnd w:id="72"/>
          </w:p>
        </w:tc>
        <w:tc>
          <w:tcPr>
            <w:tcW w:w="3536" w:type="dxa"/>
            <w:tcBorders>
              <w:top w:val="single" w:sz="4" w:space="0" w:color="auto"/>
              <w:left w:val="single" w:sz="4" w:space="0" w:color="auto"/>
              <w:bottom w:val="single" w:sz="4" w:space="0" w:color="auto"/>
              <w:right w:val="single" w:sz="4" w:space="0" w:color="auto"/>
            </w:tcBorders>
            <w:vAlign w:val="center"/>
          </w:tcPr>
          <w:p w14:paraId="449B8414" w14:textId="5D0F7E3C" w:rsidR="004C7496" w:rsidRPr="00485CE6" w:rsidRDefault="002C1B6E" w:rsidP="00842D82">
            <w:pPr>
              <w:jc w:val="both"/>
              <w:rPr>
                <w:color w:val="000000"/>
                <w:rtl/>
              </w:rPr>
            </w:pPr>
            <w:bookmarkStart w:id="73" w:name="MafteachLechisuvTavhinimAcher5"/>
            <w:r w:rsidRPr="00485CE6">
              <w:rPr>
                <w:rFonts w:hint="eastAsia"/>
                <w:color w:val="000000"/>
                <w:rtl/>
              </w:rPr>
              <w:t>עברו</w:t>
            </w:r>
            <w:r w:rsidRPr="00485CE6">
              <w:rPr>
                <w:color w:val="000000"/>
                <w:rtl/>
              </w:rPr>
              <w:t xml:space="preserve"> כל פרויקט נוסף, אשר ביחס אליו סיפק </w:t>
            </w:r>
            <w:r w:rsidR="00322118" w:rsidRPr="00485CE6">
              <w:rPr>
                <w:rFonts w:hint="eastAsia"/>
                <w:color w:val="000000"/>
                <w:rtl/>
              </w:rPr>
              <w:t>מנהל</w:t>
            </w:r>
            <w:r w:rsidR="00322118" w:rsidRPr="00485CE6">
              <w:rPr>
                <w:color w:val="000000"/>
                <w:rtl/>
              </w:rPr>
              <w:t xml:space="preserve"> </w:t>
            </w:r>
            <w:r w:rsidR="00322118" w:rsidRPr="00485CE6">
              <w:rPr>
                <w:rFonts w:hint="eastAsia"/>
                <w:color w:val="000000"/>
                <w:rtl/>
              </w:rPr>
              <w:t>הפרויקט</w:t>
            </w:r>
            <w:r w:rsidR="00322118" w:rsidRPr="00485CE6">
              <w:rPr>
                <w:color w:val="000000"/>
                <w:rtl/>
              </w:rPr>
              <w:t xml:space="preserve"> </w:t>
            </w:r>
            <w:r w:rsidR="00322118" w:rsidRPr="00485CE6">
              <w:rPr>
                <w:rFonts w:hint="eastAsia"/>
                <w:color w:val="000000"/>
                <w:rtl/>
              </w:rPr>
              <w:t>המוצע</w:t>
            </w:r>
            <w:r w:rsidRPr="00485CE6">
              <w:rPr>
                <w:color w:val="000000"/>
                <w:rtl/>
              </w:rPr>
              <w:t xml:space="preserve"> שירותי </w:t>
            </w:r>
            <w:r w:rsidR="007A711E" w:rsidRPr="00485CE6">
              <w:rPr>
                <w:rFonts w:hint="eastAsia"/>
                <w:color w:val="000000"/>
                <w:rtl/>
              </w:rPr>
              <w:t>ניהול</w:t>
            </w:r>
            <w:r w:rsidR="007A711E" w:rsidRPr="00485CE6">
              <w:rPr>
                <w:color w:val="000000"/>
                <w:rtl/>
              </w:rPr>
              <w:t xml:space="preserve"> ופיקוח </w:t>
            </w:r>
            <w:r w:rsidRPr="00485CE6">
              <w:rPr>
                <w:rFonts w:hint="eastAsia"/>
                <w:color w:val="000000"/>
                <w:rtl/>
              </w:rPr>
              <w:t>ואשר</w:t>
            </w:r>
            <w:r w:rsidRPr="00485CE6">
              <w:rPr>
                <w:color w:val="000000"/>
                <w:rtl/>
              </w:rPr>
              <w:t xml:space="preserve"> עומד </w:t>
            </w:r>
            <w:r w:rsidRPr="00485CE6">
              <w:rPr>
                <w:rFonts w:hint="eastAsia"/>
                <w:color w:val="000000"/>
                <w:rtl/>
              </w:rPr>
              <w:t>בדר</w:t>
            </w:r>
            <w:r w:rsidR="00485CE6" w:rsidRPr="00485CE6">
              <w:rPr>
                <w:rFonts w:hint="eastAsia"/>
                <w:color w:val="000000"/>
                <w:rtl/>
              </w:rPr>
              <w:t>י</w:t>
            </w:r>
            <w:r w:rsidRPr="00485CE6">
              <w:rPr>
                <w:rFonts w:hint="eastAsia"/>
                <w:color w:val="000000"/>
                <w:rtl/>
              </w:rPr>
              <w:t>שות</w:t>
            </w:r>
            <w:r w:rsidRPr="00485CE6">
              <w:rPr>
                <w:color w:val="000000"/>
                <w:rtl/>
              </w:rPr>
              <w:t xml:space="preserve"> תנאי הסף, יקבל המציע </w:t>
            </w:r>
            <w:r w:rsidR="007A711E" w:rsidRPr="00485CE6">
              <w:rPr>
                <w:color w:val="000000"/>
                <w:rtl/>
              </w:rPr>
              <w:t>5</w:t>
            </w:r>
            <w:r w:rsidRPr="00485CE6">
              <w:rPr>
                <w:color w:val="000000"/>
                <w:rtl/>
              </w:rPr>
              <w:t xml:space="preserve"> נקודות</w:t>
            </w:r>
            <w:r w:rsidR="007A711E" w:rsidRPr="00485CE6">
              <w:rPr>
                <w:color w:val="000000"/>
                <w:rtl/>
              </w:rPr>
              <w:t xml:space="preserve"> </w:t>
            </w:r>
            <w:r w:rsidRPr="00485CE6">
              <w:rPr>
                <w:rFonts w:hint="eastAsia"/>
                <w:color w:val="000000"/>
                <w:rtl/>
              </w:rPr>
              <w:t>ועד</w:t>
            </w:r>
            <w:r w:rsidRPr="00485CE6">
              <w:rPr>
                <w:color w:val="000000"/>
                <w:rtl/>
              </w:rPr>
              <w:t xml:space="preserve"> לניקוד מצטבר מקסימלי של </w:t>
            </w:r>
            <w:r w:rsidR="007A711E" w:rsidRPr="00485CE6">
              <w:rPr>
                <w:color w:val="000000"/>
                <w:rtl/>
              </w:rPr>
              <w:t>30</w:t>
            </w:r>
            <w:r w:rsidRPr="00485CE6">
              <w:rPr>
                <w:color w:val="000000"/>
                <w:rtl/>
              </w:rPr>
              <w:t xml:space="preserve"> נקודות.</w:t>
            </w:r>
            <w:bookmarkEnd w:id="73"/>
          </w:p>
        </w:tc>
      </w:tr>
      <w:tr w:rsidR="002C1B6E" w:rsidRPr="00485CE6" w14:paraId="7EFCF104" w14:textId="77777777" w:rsidTr="00133F9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447AA02E" w14:textId="48B7144C" w:rsidR="002C1B6E" w:rsidRPr="00F20CBE" w:rsidDel="002C1B6E" w:rsidRDefault="002C1B6E" w:rsidP="00580353">
            <w:pPr>
              <w:bidi w:val="0"/>
              <w:jc w:val="center"/>
              <w:rPr>
                <w:b/>
                <w:bCs/>
                <w:color w:val="000000"/>
              </w:rPr>
            </w:pPr>
            <w:r w:rsidRPr="00F20CBE">
              <w:rPr>
                <w:b/>
                <w:bCs/>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2F5FE046" w14:textId="48F04EFC" w:rsidR="002C1B6E" w:rsidRPr="00485CE6" w:rsidRDefault="002C1B6E" w:rsidP="00580353">
            <w:pPr>
              <w:bidi w:val="0"/>
              <w:jc w:val="center"/>
              <w:rPr>
                <w:color w:val="000000"/>
              </w:rPr>
            </w:pPr>
            <w:r w:rsidRPr="00485CE6">
              <w:rPr>
                <w:color w:val="000000"/>
              </w:rPr>
              <w:t>30%</w:t>
            </w:r>
          </w:p>
        </w:tc>
        <w:tc>
          <w:tcPr>
            <w:tcW w:w="2559" w:type="dxa"/>
            <w:tcBorders>
              <w:top w:val="single" w:sz="4" w:space="0" w:color="auto"/>
              <w:left w:val="single" w:sz="4" w:space="0" w:color="auto"/>
              <w:bottom w:val="single" w:sz="4" w:space="0" w:color="auto"/>
              <w:right w:val="single" w:sz="4" w:space="0" w:color="auto"/>
            </w:tcBorders>
            <w:vAlign w:val="center"/>
          </w:tcPr>
          <w:p w14:paraId="0C2BB5EC" w14:textId="3F774176" w:rsidR="002C1B6E" w:rsidRPr="00485CE6" w:rsidRDefault="002C1B6E" w:rsidP="00580353">
            <w:pPr>
              <w:jc w:val="center"/>
              <w:rPr>
                <w:rtl/>
              </w:rPr>
            </w:pPr>
            <w:r w:rsidRPr="00485CE6">
              <w:rPr>
                <w:rFonts w:hint="eastAsia"/>
                <w:rtl/>
              </w:rPr>
              <w:t>ראיון</w:t>
            </w:r>
          </w:p>
        </w:tc>
        <w:tc>
          <w:tcPr>
            <w:tcW w:w="3536" w:type="dxa"/>
            <w:tcBorders>
              <w:top w:val="single" w:sz="4" w:space="0" w:color="auto"/>
              <w:left w:val="single" w:sz="4" w:space="0" w:color="auto"/>
              <w:bottom w:val="single" w:sz="4" w:space="0" w:color="auto"/>
              <w:right w:val="single" w:sz="4" w:space="0" w:color="auto"/>
            </w:tcBorders>
            <w:vAlign w:val="center"/>
          </w:tcPr>
          <w:p w14:paraId="0395F3F6" w14:textId="77777777" w:rsidR="007A711E" w:rsidRPr="00485CE6" w:rsidRDefault="007A711E" w:rsidP="007A711E">
            <w:pPr>
              <w:jc w:val="both"/>
              <w:rPr>
                <w:color w:val="000000"/>
                <w:rtl/>
              </w:rPr>
            </w:pPr>
            <w:r w:rsidRPr="00485CE6">
              <w:rPr>
                <w:color w:val="000000"/>
                <w:rtl/>
              </w:rPr>
              <w:t xml:space="preserve">במסגרת </w:t>
            </w:r>
            <w:proofErr w:type="spellStart"/>
            <w:r w:rsidRPr="00485CE6">
              <w:rPr>
                <w:color w:val="000000"/>
                <w:rtl/>
              </w:rPr>
              <w:t>הראיון</w:t>
            </w:r>
            <w:proofErr w:type="spellEnd"/>
            <w:r w:rsidRPr="00485CE6">
              <w:rPr>
                <w:color w:val="000000"/>
                <w:rtl/>
              </w:rPr>
              <w:t xml:space="preserve"> תבחן ההתאמה של המציע </w:t>
            </w:r>
            <w:r w:rsidRPr="00485CE6">
              <w:rPr>
                <w:rFonts w:hint="eastAsia"/>
                <w:color w:val="000000"/>
                <w:rtl/>
              </w:rPr>
              <w:t>ומנהל</w:t>
            </w:r>
            <w:r w:rsidRPr="00485CE6">
              <w:rPr>
                <w:color w:val="000000"/>
                <w:rtl/>
              </w:rPr>
              <w:t xml:space="preserve"> </w:t>
            </w:r>
            <w:r w:rsidRPr="00485CE6">
              <w:rPr>
                <w:rFonts w:hint="eastAsia"/>
                <w:color w:val="000000"/>
                <w:rtl/>
              </w:rPr>
              <w:t>הפרויקט</w:t>
            </w:r>
            <w:r w:rsidRPr="00485CE6">
              <w:rPr>
                <w:color w:val="000000"/>
                <w:rtl/>
              </w:rPr>
              <w:t xml:space="preserve"> </w:t>
            </w:r>
            <w:r w:rsidRPr="00485CE6">
              <w:rPr>
                <w:rFonts w:hint="eastAsia"/>
                <w:color w:val="000000"/>
                <w:rtl/>
              </w:rPr>
              <w:t>מטעמו</w:t>
            </w:r>
            <w:r w:rsidRPr="00485CE6">
              <w:rPr>
                <w:color w:val="000000"/>
                <w:rtl/>
              </w:rPr>
              <w:t xml:space="preserve"> לדרישות המכרז. כמו כן ישמש </w:t>
            </w:r>
            <w:proofErr w:type="spellStart"/>
            <w:r w:rsidRPr="00485CE6">
              <w:rPr>
                <w:color w:val="000000"/>
                <w:rtl/>
              </w:rPr>
              <w:t>הראיון</w:t>
            </w:r>
            <w:proofErr w:type="spellEnd"/>
            <w:r w:rsidRPr="00485CE6">
              <w:rPr>
                <w:color w:val="000000"/>
                <w:rtl/>
              </w:rPr>
              <w:t xml:space="preserve"> להתרשמות כללית מהמציע, </w:t>
            </w:r>
            <w:r w:rsidRPr="00485CE6">
              <w:rPr>
                <w:rFonts w:hint="eastAsia"/>
                <w:color w:val="000000"/>
                <w:rtl/>
              </w:rPr>
              <w:t>ממקצועיותו</w:t>
            </w:r>
            <w:r w:rsidRPr="00485CE6">
              <w:rPr>
                <w:color w:val="000000"/>
                <w:rtl/>
              </w:rPr>
              <w:t xml:space="preserve"> </w:t>
            </w:r>
            <w:r w:rsidRPr="00485CE6">
              <w:rPr>
                <w:rFonts w:hint="eastAsia"/>
                <w:color w:val="000000"/>
                <w:rtl/>
              </w:rPr>
              <w:t>וניסיונו</w:t>
            </w:r>
            <w:r w:rsidRPr="00485CE6">
              <w:rPr>
                <w:color w:val="000000"/>
                <w:rtl/>
              </w:rPr>
              <w:t xml:space="preserve"> </w:t>
            </w:r>
            <w:r w:rsidRPr="00485CE6">
              <w:rPr>
                <w:rFonts w:hint="eastAsia"/>
                <w:color w:val="000000"/>
                <w:rtl/>
              </w:rPr>
              <w:t>בתחום</w:t>
            </w:r>
            <w:r w:rsidRPr="00485CE6">
              <w:rPr>
                <w:color w:val="000000"/>
                <w:rtl/>
              </w:rPr>
              <w:t xml:space="preserve"> </w:t>
            </w:r>
            <w:r w:rsidRPr="00485CE6">
              <w:rPr>
                <w:rFonts w:hint="eastAsia"/>
                <w:color w:val="000000"/>
                <w:rtl/>
              </w:rPr>
              <w:t>הספורט</w:t>
            </w:r>
            <w:r w:rsidRPr="00485CE6">
              <w:rPr>
                <w:color w:val="000000"/>
                <w:rtl/>
              </w:rPr>
              <w:t xml:space="preserve">. </w:t>
            </w:r>
          </w:p>
          <w:p w14:paraId="2ABCCD21" w14:textId="77777777" w:rsidR="007A711E" w:rsidRPr="00485CE6" w:rsidRDefault="007A711E" w:rsidP="007A711E">
            <w:pPr>
              <w:jc w:val="both"/>
              <w:rPr>
                <w:color w:val="000000"/>
                <w:rtl/>
              </w:rPr>
            </w:pPr>
            <w:r w:rsidRPr="00485CE6">
              <w:rPr>
                <w:color w:val="000000"/>
                <w:rtl/>
              </w:rPr>
              <w:t xml:space="preserve">במהלך </w:t>
            </w:r>
            <w:proofErr w:type="spellStart"/>
            <w:r w:rsidRPr="00485CE6">
              <w:rPr>
                <w:color w:val="000000"/>
                <w:rtl/>
              </w:rPr>
              <w:t>הראיון</w:t>
            </w:r>
            <w:proofErr w:type="spellEnd"/>
            <w:r w:rsidRPr="00485CE6">
              <w:rPr>
                <w:color w:val="000000"/>
                <w:rtl/>
              </w:rPr>
              <w:t xml:space="preserve"> ייבחנו הקריטריונים הבאים:</w:t>
            </w:r>
          </w:p>
          <w:p w14:paraId="34F42917" w14:textId="4EC9DE32" w:rsidR="007A711E" w:rsidRPr="00485CE6" w:rsidRDefault="007A711E" w:rsidP="007A711E">
            <w:pPr>
              <w:pStyle w:val="af4"/>
              <w:numPr>
                <w:ilvl w:val="0"/>
                <w:numId w:val="452"/>
              </w:numPr>
              <w:jc w:val="both"/>
              <w:rPr>
                <w:color w:val="000000"/>
              </w:rPr>
            </w:pPr>
            <w:r w:rsidRPr="00F20CBE">
              <w:rPr>
                <w:color w:val="000000"/>
                <w:rtl/>
              </w:rPr>
              <w:t>התרשמות מניסיון המציע בביצוע פרויקטים שמהותם ייעוץ הנדסי (</w:t>
            </w:r>
            <w:r w:rsidR="0092684E">
              <w:rPr>
                <w:rFonts w:hint="cs"/>
                <w:color w:val="000000"/>
                <w:rtl/>
              </w:rPr>
              <w:t xml:space="preserve">עד </w:t>
            </w:r>
            <w:r w:rsidR="00CD221B">
              <w:rPr>
                <w:rFonts w:hint="cs"/>
                <w:color w:val="000000"/>
                <w:rtl/>
              </w:rPr>
              <w:t>5 נקודות)</w:t>
            </w:r>
            <w:r w:rsidRPr="00F20CBE">
              <w:rPr>
                <w:color w:val="000000"/>
                <w:rtl/>
              </w:rPr>
              <w:t>.</w:t>
            </w:r>
          </w:p>
          <w:p w14:paraId="29C72490" w14:textId="0C440EB4" w:rsidR="007A711E" w:rsidRPr="00485CE6" w:rsidRDefault="007A711E" w:rsidP="007A711E">
            <w:pPr>
              <w:pStyle w:val="af4"/>
              <w:numPr>
                <w:ilvl w:val="0"/>
                <w:numId w:val="452"/>
              </w:numPr>
              <w:jc w:val="both"/>
              <w:rPr>
                <w:color w:val="000000"/>
              </w:rPr>
            </w:pPr>
            <w:r w:rsidRPr="00F20CBE">
              <w:rPr>
                <w:color w:val="000000"/>
                <w:rtl/>
              </w:rPr>
              <w:t xml:space="preserve">התרשמות מניסיון </w:t>
            </w:r>
            <w:r w:rsidRPr="00485CE6">
              <w:rPr>
                <w:rFonts w:hint="eastAsia"/>
                <w:color w:val="000000"/>
                <w:rtl/>
              </w:rPr>
              <w:t>מנהל</w:t>
            </w:r>
            <w:r w:rsidRPr="00485CE6">
              <w:rPr>
                <w:color w:val="000000"/>
                <w:rtl/>
              </w:rPr>
              <w:t xml:space="preserve"> </w:t>
            </w:r>
            <w:r w:rsidRPr="00485CE6">
              <w:rPr>
                <w:rFonts w:hint="eastAsia"/>
                <w:color w:val="000000"/>
                <w:rtl/>
              </w:rPr>
              <w:t>הפרויקט</w:t>
            </w:r>
            <w:r w:rsidRPr="00485CE6">
              <w:rPr>
                <w:color w:val="000000"/>
                <w:rtl/>
              </w:rPr>
              <w:t xml:space="preserve"> </w:t>
            </w:r>
            <w:r w:rsidRPr="00485CE6">
              <w:rPr>
                <w:rFonts w:hint="eastAsia"/>
                <w:color w:val="000000"/>
                <w:rtl/>
              </w:rPr>
              <w:t>המוצע</w:t>
            </w:r>
            <w:r w:rsidRPr="00F20CBE">
              <w:rPr>
                <w:color w:val="000000"/>
                <w:rtl/>
              </w:rPr>
              <w:t xml:space="preserve"> בביצוע פרויקטים שמהותם ייעוץ הנדסי (</w:t>
            </w:r>
            <w:r w:rsidR="0092684E">
              <w:rPr>
                <w:rFonts w:hint="cs"/>
                <w:color w:val="000000"/>
                <w:rtl/>
              </w:rPr>
              <w:t xml:space="preserve">עד </w:t>
            </w:r>
            <w:r w:rsidR="00CD221B">
              <w:rPr>
                <w:rFonts w:hint="cs"/>
                <w:color w:val="000000"/>
                <w:rtl/>
              </w:rPr>
              <w:t>10 נקודות)</w:t>
            </w:r>
            <w:r w:rsidRPr="00F20CBE">
              <w:rPr>
                <w:color w:val="000000"/>
                <w:rtl/>
              </w:rPr>
              <w:t>.</w:t>
            </w:r>
          </w:p>
          <w:p w14:paraId="16C14A85" w14:textId="7CC3B071" w:rsidR="007A711E" w:rsidRPr="00485CE6" w:rsidRDefault="007A711E" w:rsidP="007A711E">
            <w:pPr>
              <w:pStyle w:val="af4"/>
              <w:numPr>
                <w:ilvl w:val="0"/>
                <w:numId w:val="452"/>
              </w:numPr>
              <w:jc w:val="both"/>
              <w:rPr>
                <w:color w:val="000000"/>
              </w:rPr>
            </w:pPr>
            <w:r w:rsidRPr="00F20CBE">
              <w:rPr>
                <w:rFonts w:hint="eastAsia"/>
                <w:color w:val="000000"/>
                <w:rtl/>
              </w:rPr>
              <w:t>התרשמות</w:t>
            </w:r>
            <w:r w:rsidRPr="00F20CBE">
              <w:rPr>
                <w:color w:val="000000"/>
                <w:rtl/>
              </w:rPr>
              <w:t xml:space="preserve"> </w:t>
            </w:r>
            <w:r w:rsidRPr="00F20CBE">
              <w:rPr>
                <w:rFonts w:hint="eastAsia"/>
                <w:color w:val="000000"/>
                <w:rtl/>
              </w:rPr>
              <w:t>מניסיון</w:t>
            </w:r>
            <w:r w:rsidRPr="00F20CBE">
              <w:rPr>
                <w:color w:val="000000"/>
                <w:rtl/>
              </w:rPr>
              <w:t xml:space="preserve"> </w:t>
            </w:r>
            <w:r w:rsidRPr="00F20CBE">
              <w:rPr>
                <w:rFonts w:hint="eastAsia"/>
                <w:color w:val="000000"/>
                <w:rtl/>
              </w:rPr>
              <w:t>מנהל</w:t>
            </w:r>
            <w:r w:rsidRPr="00F20CBE">
              <w:rPr>
                <w:color w:val="000000"/>
                <w:rtl/>
              </w:rPr>
              <w:t xml:space="preserve"> הפרויקט המוצע והיכרותו עם עולם מתקני הספורט (</w:t>
            </w:r>
            <w:r w:rsidR="0092684E">
              <w:rPr>
                <w:rFonts w:hint="cs"/>
                <w:color w:val="000000"/>
                <w:rtl/>
              </w:rPr>
              <w:t xml:space="preserve">עד </w:t>
            </w:r>
            <w:r w:rsidR="00CD221B">
              <w:rPr>
                <w:rFonts w:hint="cs"/>
                <w:color w:val="000000"/>
                <w:rtl/>
              </w:rPr>
              <w:t>10 נקודות)</w:t>
            </w:r>
            <w:r w:rsidRPr="00F20CBE">
              <w:rPr>
                <w:color w:val="000000"/>
                <w:rtl/>
              </w:rPr>
              <w:t>.</w:t>
            </w:r>
          </w:p>
          <w:p w14:paraId="03EEE612" w14:textId="42B4C2AE" w:rsidR="002C1B6E" w:rsidRPr="00485CE6" w:rsidRDefault="007A711E" w:rsidP="00F20CBE">
            <w:pPr>
              <w:pStyle w:val="af4"/>
              <w:numPr>
                <w:ilvl w:val="0"/>
                <w:numId w:val="452"/>
              </w:numPr>
              <w:jc w:val="both"/>
              <w:rPr>
                <w:color w:val="000000"/>
                <w:rtl/>
              </w:rPr>
            </w:pPr>
            <w:r w:rsidRPr="00F20CBE">
              <w:rPr>
                <w:color w:val="000000"/>
                <w:rtl/>
              </w:rPr>
              <w:t>התרשמות נציגי המשרד מהבנת פרטי הפרויקט ואת מורכבותו, היכרותם עם אופי וצרכי המשרד, והתרשמות ממחויבותם להפעלת הפרויקט (</w:t>
            </w:r>
            <w:r w:rsidR="0092684E">
              <w:rPr>
                <w:rFonts w:hint="cs"/>
                <w:color w:val="000000"/>
                <w:rtl/>
              </w:rPr>
              <w:t xml:space="preserve">עד </w:t>
            </w:r>
            <w:r w:rsidR="00CD221B">
              <w:rPr>
                <w:rFonts w:hint="cs"/>
                <w:color w:val="000000"/>
                <w:rtl/>
              </w:rPr>
              <w:t>5 נקודות</w:t>
            </w:r>
            <w:r w:rsidRPr="00F20CBE">
              <w:rPr>
                <w:color w:val="000000"/>
                <w:rtl/>
              </w:rPr>
              <w:t>).</w:t>
            </w:r>
          </w:p>
        </w:tc>
      </w:tr>
      <w:bookmarkEnd w:id="63"/>
      <w:bookmarkEnd w:id="64"/>
      <w:bookmarkEnd w:id="65"/>
    </w:tbl>
    <w:p w14:paraId="1FA6EFE9" w14:textId="691DA649" w:rsidR="0091559C" w:rsidRPr="00485CE6" w:rsidRDefault="0091559C" w:rsidP="00133F94">
      <w:pPr>
        <w:tabs>
          <w:tab w:val="left" w:pos="1105"/>
        </w:tabs>
        <w:rPr>
          <w:rtl/>
        </w:rPr>
      </w:pPr>
    </w:p>
    <w:p w14:paraId="624E9216" w14:textId="77777777" w:rsidR="0091559C" w:rsidRPr="00601F61" w:rsidRDefault="00EA2482" w:rsidP="00F20CBE">
      <w:pPr>
        <w:pStyle w:val="2-"/>
        <w:rPr>
          <w:rtl/>
        </w:rPr>
      </w:pPr>
      <w:bookmarkStart w:id="74" w:name="show_isMarkivMechir_1"/>
      <w:r w:rsidRPr="00F20CBE">
        <w:rPr>
          <w:rFonts w:hint="eastAsia"/>
          <w:sz w:val="24"/>
          <w:szCs w:val="24"/>
          <w:rtl/>
        </w:rPr>
        <w:lastRenderedPageBreak/>
        <w:t>מדדי</w:t>
      </w:r>
      <w:r w:rsidRPr="00F20CBE">
        <w:rPr>
          <w:sz w:val="24"/>
          <w:szCs w:val="24"/>
          <w:rtl/>
        </w:rPr>
        <w:t xml:space="preserve"> </w:t>
      </w:r>
      <w:r w:rsidRPr="00F20CBE">
        <w:rPr>
          <w:rFonts w:hint="eastAsia"/>
          <w:sz w:val="24"/>
          <w:szCs w:val="24"/>
          <w:rtl/>
        </w:rPr>
        <w:t>מחיר</w:t>
      </w:r>
    </w:p>
    <w:p w14:paraId="7B474B07" w14:textId="77777777" w:rsidR="0071157D" w:rsidRPr="00720F42" w:rsidRDefault="00EA2482" w:rsidP="00133F94">
      <w:pPr>
        <w:pStyle w:val="3-"/>
        <w:ind w:left="1617" w:hanging="627"/>
        <w:rPr>
          <w:rtl/>
        </w:rPr>
      </w:pPr>
      <w:r w:rsidRPr="00720F42">
        <w:rPr>
          <w:rFonts w:hint="eastAsia"/>
          <w:rtl/>
        </w:rPr>
        <w:t>מציע</w:t>
      </w:r>
      <w:r w:rsidRPr="00720F42">
        <w:rPr>
          <w:rtl/>
        </w:rPr>
        <w:t xml:space="preserve"> במכרז נדרש לתת הצעת מחיר בהתאם למפורט ב"טופס הצעת המחיר" (ראה נספח 1 בפרק ב' של המכרז). </w:t>
      </w:r>
    </w:p>
    <w:p w14:paraId="65CC827F" w14:textId="3556BC54" w:rsidR="003242B8" w:rsidRPr="00720F42" w:rsidRDefault="003464A4" w:rsidP="009A51A6">
      <w:pPr>
        <w:pStyle w:val="3-"/>
        <w:ind w:left="1617" w:hanging="627"/>
        <w:rPr>
          <w:rtl/>
        </w:rPr>
      </w:pPr>
      <w:r w:rsidRPr="003464A4">
        <w:rPr>
          <w:rtl/>
        </w:rPr>
        <w:t xml:space="preserve">בכל סל בטופס הצעת המחיר מופיע אופן התמחור. על המציע לרשום את התמורה לכל </w:t>
      </w:r>
      <w:r w:rsidR="002457CF">
        <w:rPr>
          <w:rFonts w:hint="cs"/>
          <w:rtl/>
        </w:rPr>
        <w:t>יחידת תמחור</w:t>
      </w:r>
      <w:r w:rsidR="002457CF" w:rsidRPr="003464A4">
        <w:rPr>
          <w:rtl/>
        </w:rPr>
        <w:t xml:space="preserve"> </w:t>
      </w:r>
      <w:r w:rsidRPr="003464A4">
        <w:rPr>
          <w:rtl/>
        </w:rPr>
        <w:t xml:space="preserve">או ההנחה מתעריף </w:t>
      </w:r>
      <w:proofErr w:type="spellStart"/>
      <w:r w:rsidRPr="003464A4">
        <w:rPr>
          <w:rtl/>
        </w:rPr>
        <w:t>חשכ"ל</w:t>
      </w:r>
      <w:proofErr w:type="spellEnd"/>
      <w:r w:rsidRPr="003464A4">
        <w:rPr>
          <w:rtl/>
        </w:rPr>
        <w:t xml:space="preserve"> בהתאמה</w:t>
      </w:r>
      <w:r>
        <w:rPr>
          <w:rFonts w:hint="cs"/>
          <w:rtl/>
        </w:rPr>
        <w:t>.</w:t>
      </w:r>
    </w:p>
    <w:bookmarkEnd w:id="74"/>
    <w:p w14:paraId="1B2BBB4D" w14:textId="77777777" w:rsidR="00DA0A6E" w:rsidRPr="00485CE6" w:rsidRDefault="003A5975" w:rsidP="00133F94">
      <w:pPr>
        <w:pStyle w:val="2-"/>
        <w:ind w:left="909" w:hanging="549"/>
        <w:rPr>
          <w:sz w:val="24"/>
          <w:szCs w:val="24"/>
          <w:rtl/>
        </w:rPr>
      </w:pPr>
      <w:r w:rsidRPr="00485CE6">
        <w:rPr>
          <w:rFonts w:hint="eastAsia"/>
          <w:sz w:val="24"/>
          <w:szCs w:val="24"/>
          <w:rtl/>
        </w:rPr>
        <w:t>אופן</w:t>
      </w:r>
      <w:r w:rsidRPr="00485CE6">
        <w:rPr>
          <w:sz w:val="24"/>
          <w:szCs w:val="24"/>
          <w:rtl/>
        </w:rPr>
        <w:t xml:space="preserve"> </w:t>
      </w:r>
      <w:r w:rsidR="002D7FEE" w:rsidRPr="00485CE6">
        <w:rPr>
          <w:rFonts w:hint="eastAsia"/>
          <w:sz w:val="24"/>
          <w:szCs w:val="24"/>
          <w:rtl/>
        </w:rPr>
        <w:t>חישוב</w:t>
      </w:r>
      <w:r w:rsidRPr="00485CE6">
        <w:rPr>
          <w:sz w:val="24"/>
          <w:szCs w:val="24"/>
          <w:rtl/>
        </w:rPr>
        <w:t xml:space="preserve"> הניקוד</w:t>
      </w:r>
    </w:p>
    <w:p w14:paraId="77BD4253" w14:textId="45F58ABF" w:rsidR="0086013E" w:rsidRDefault="008D68D8" w:rsidP="002A4CBE">
      <w:pPr>
        <w:pStyle w:val="3-"/>
        <w:ind w:left="1617" w:hanging="627"/>
      </w:pPr>
      <w:bookmarkStart w:id="75" w:name="show_isMarkivIchut_2"/>
      <w:r w:rsidRPr="00485CE6">
        <w:rPr>
          <w:rFonts w:hint="eastAsia"/>
          <w:b/>
          <w:bCs/>
          <w:rtl/>
        </w:rPr>
        <w:t>אופן</w:t>
      </w:r>
      <w:r w:rsidR="00EA2482" w:rsidRPr="00485CE6">
        <w:rPr>
          <w:b/>
          <w:bCs/>
          <w:rtl/>
        </w:rPr>
        <w:t xml:space="preserve"> חישוב</w:t>
      </w:r>
      <w:r w:rsidR="00704D89" w:rsidRPr="00485CE6">
        <w:rPr>
          <w:b/>
          <w:bCs/>
          <w:rtl/>
        </w:rPr>
        <w:t xml:space="preserve"> ציון</w:t>
      </w:r>
      <w:r w:rsidR="00EA2482" w:rsidRPr="00485CE6">
        <w:rPr>
          <w:b/>
          <w:bCs/>
          <w:rtl/>
        </w:rPr>
        <w:t xml:space="preserve"> האיכות: </w:t>
      </w:r>
      <w:r w:rsidR="00EA2482" w:rsidRPr="00485CE6">
        <w:rPr>
          <w:rFonts w:hint="eastAsia"/>
          <w:rtl/>
        </w:rPr>
        <w:t>עבור</w:t>
      </w:r>
      <w:r w:rsidR="00EA2482" w:rsidRPr="00485CE6">
        <w:rPr>
          <w:rtl/>
        </w:rPr>
        <w:t xml:space="preserve"> </w:t>
      </w:r>
      <w:r w:rsidR="00EA2482" w:rsidRPr="00485CE6">
        <w:rPr>
          <w:rFonts w:hint="eastAsia"/>
          <w:rtl/>
        </w:rPr>
        <w:t>כל</w:t>
      </w:r>
      <w:r w:rsidR="00EA2482" w:rsidRPr="00485CE6">
        <w:rPr>
          <w:rtl/>
        </w:rPr>
        <w:t xml:space="preserve"> </w:t>
      </w:r>
      <w:r w:rsidR="00EA2482" w:rsidRPr="00485CE6">
        <w:rPr>
          <w:rFonts w:hint="eastAsia"/>
          <w:rtl/>
        </w:rPr>
        <w:t>מציע</w:t>
      </w:r>
      <w:r w:rsidR="00EA2482" w:rsidRPr="00485CE6">
        <w:rPr>
          <w:rtl/>
        </w:rPr>
        <w:t xml:space="preserve"> </w:t>
      </w:r>
      <w:r w:rsidR="00EA2482" w:rsidRPr="00485CE6">
        <w:rPr>
          <w:rFonts w:hint="eastAsia"/>
          <w:rtl/>
        </w:rPr>
        <w:t>יחושב</w:t>
      </w:r>
      <w:r w:rsidR="00EA2482" w:rsidRPr="00485CE6">
        <w:rPr>
          <w:rtl/>
        </w:rPr>
        <w:t xml:space="preserve"> </w:t>
      </w:r>
      <w:r w:rsidR="00EA2482" w:rsidRPr="00485CE6">
        <w:rPr>
          <w:rFonts w:hint="eastAsia"/>
          <w:rtl/>
        </w:rPr>
        <w:t>ציון</w:t>
      </w:r>
      <w:r w:rsidR="00EA2482" w:rsidRPr="00485CE6">
        <w:rPr>
          <w:rtl/>
        </w:rPr>
        <w:t xml:space="preserve"> </w:t>
      </w:r>
      <w:r w:rsidR="00EA2482" w:rsidRPr="00485CE6">
        <w:rPr>
          <w:rFonts w:hint="eastAsia"/>
          <w:rtl/>
        </w:rPr>
        <w:t>איכות</w:t>
      </w:r>
      <w:r w:rsidR="00EA2482" w:rsidRPr="00485CE6">
        <w:rPr>
          <w:rtl/>
        </w:rPr>
        <w:t xml:space="preserve"> </w:t>
      </w:r>
      <w:r w:rsidR="00EA2482" w:rsidRPr="00485CE6">
        <w:rPr>
          <w:rFonts w:hint="eastAsia"/>
          <w:rtl/>
        </w:rPr>
        <w:t>בהתאם</w:t>
      </w:r>
      <w:r w:rsidR="00EA2482" w:rsidRPr="00485CE6">
        <w:rPr>
          <w:rtl/>
        </w:rPr>
        <w:t xml:space="preserve"> </w:t>
      </w:r>
      <w:proofErr w:type="spellStart"/>
      <w:r w:rsidR="00EA2482" w:rsidRPr="00485CE6">
        <w:rPr>
          <w:rFonts w:hint="eastAsia"/>
          <w:rtl/>
        </w:rPr>
        <w:t>לסכימת</w:t>
      </w:r>
      <w:proofErr w:type="spellEnd"/>
      <w:r w:rsidR="00EA2482" w:rsidRPr="00485CE6">
        <w:rPr>
          <w:rtl/>
        </w:rPr>
        <w:t xml:space="preserve"> </w:t>
      </w:r>
      <w:r w:rsidR="00EA2482" w:rsidRPr="00485CE6">
        <w:rPr>
          <w:rFonts w:hint="eastAsia"/>
          <w:rtl/>
        </w:rPr>
        <w:t>כלל</w:t>
      </w:r>
      <w:r w:rsidR="00EA2482" w:rsidRPr="00485CE6">
        <w:rPr>
          <w:rtl/>
        </w:rPr>
        <w:t xml:space="preserve"> </w:t>
      </w:r>
      <w:r w:rsidR="00EA2482" w:rsidRPr="00485CE6">
        <w:rPr>
          <w:rFonts w:hint="eastAsia"/>
          <w:rtl/>
        </w:rPr>
        <w:t>הציונים</w:t>
      </w:r>
      <w:r w:rsidR="00EA2482" w:rsidRPr="00485CE6">
        <w:rPr>
          <w:rtl/>
        </w:rPr>
        <w:t xml:space="preserve"> </w:t>
      </w:r>
      <w:r w:rsidR="00EA2482" w:rsidRPr="00485CE6">
        <w:rPr>
          <w:rFonts w:hint="eastAsia"/>
          <w:rtl/>
        </w:rPr>
        <w:t>שקיבל</w:t>
      </w:r>
      <w:r w:rsidR="00EA2482" w:rsidRPr="00485CE6">
        <w:rPr>
          <w:rtl/>
        </w:rPr>
        <w:t xml:space="preserve"> </w:t>
      </w:r>
      <w:r w:rsidR="00EA2482" w:rsidRPr="00485CE6">
        <w:rPr>
          <w:rFonts w:hint="eastAsia"/>
          <w:rtl/>
        </w:rPr>
        <w:t>המציע</w:t>
      </w:r>
      <w:r w:rsidR="00EA2482" w:rsidRPr="00485CE6">
        <w:rPr>
          <w:rtl/>
        </w:rPr>
        <w:t xml:space="preserve"> </w:t>
      </w:r>
      <w:r w:rsidR="00EA2482" w:rsidRPr="00485CE6">
        <w:rPr>
          <w:rFonts w:hint="eastAsia"/>
          <w:rtl/>
        </w:rPr>
        <w:t>בכל</w:t>
      </w:r>
      <w:r w:rsidR="00EA2482" w:rsidRPr="00485CE6">
        <w:rPr>
          <w:rtl/>
        </w:rPr>
        <w:t xml:space="preserve"> </w:t>
      </w:r>
      <w:r w:rsidR="00EA2482" w:rsidRPr="00485CE6">
        <w:rPr>
          <w:rFonts w:hint="eastAsia"/>
          <w:rtl/>
        </w:rPr>
        <w:t>תבחין</w:t>
      </w:r>
      <w:r w:rsidR="00EA2482" w:rsidRPr="00485CE6">
        <w:rPr>
          <w:rtl/>
        </w:rPr>
        <w:t xml:space="preserve"> </w:t>
      </w:r>
      <w:r w:rsidR="00EA2482" w:rsidRPr="00485CE6">
        <w:rPr>
          <w:rFonts w:hint="eastAsia"/>
          <w:rtl/>
        </w:rPr>
        <w:t>איכות</w:t>
      </w:r>
      <w:r w:rsidR="00EA2482" w:rsidRPr="00485CE6">
        <w:rPr>
          <w:rtl/>
        </w:rPr>
        <w:t xml:space="preserve"> </w:t>
      </w:r>
      <w:r w:rsidR="00EA2482" w:rsidRPr="00485CE6">
        <w:rPr>
          <w:rFonts w:hint="eastAsia"/>
          <w:rtl/>
        </w:rPr>
        <w:t>בהתאם</w:t>
      </w:r>
      <w:r w:rsidR="00EA2482" w:rsidRPr="00485CE6">
        <w:rPr>
          <w:rtl/>
        </w:rPr>
        <w:t xml:space="preserve"> </w:t>
      </w:r>
      <w:r w:rsidR="00EA2482" w:rsidRPr="00485CE6">
        <w:rPr>
          <w:rFonts w:hint="eastAsia"/>
          <w:rtl/>
        </w:rPr>
        <w:t>למשקל</w:t>
      </w:r>
      <w:r w:rsidR="00EA2482" w:rsidRPr="00485CE6">
        <w:rPr>
          <w:rtl/>
        </w:rPr>
        <w:t xml:space="preserve"> </w:t>
      </w:r>
      <w:r w:rsidR="00EA2482" w:rsidRPr="00485CE6">
        <w:rPr>
          <w:rFonts w:hint="eastAsia"/>
          <w:rtl/>
        </w:rPr>
        <w:t>של</w:t>
      </w:r>
      <w:r w:rsidR="00EA2482" w:rsidRPr="00485CE6">
        <w:rPr>
          <w:rtl/>
        </w:rPr>
        <w:t xml:space="preserve"> </w:t>
      </w:r>
      <w:r w:rsidR="00EA2482" w:rsidRPr="00485CE6">
        <w:rPr>
          <w:rFonts w:hint="eastAsia"/>
          <w:rtl/>
        </w:rPr>
        <w:t>אותו</w:t>
      </w:r>
      <w:r w:rsidR="00EA2482" w:rsidRPr="00485CE6">
        <w:rPr>
          <w:rtl/>
        </w:rPr>
        <w:t xml:space="preserve"> </w:t>
      </w:r>
      <w:r w:rsidR="00EA2482" w:rsidRPr="00485CE6">
        <w:rPr>
          <w:rFonts w:hint="eastAsia"/>
          <w:rtl/>
        </w:rPr>
        <w:t>תבחין</w:t>
      </w:r>
      <w:r w:rsidR="00EA2482" w:rsidRPr="00485CE6">
        <w:rPr>
          <w:rtl/>
        </w:rPr>
        <w:t>.</w:t>
      </w:r>
      <w:bookmarkStart w:id="76" w:name="show_internalDocForReviewingOffers"/>
      <w:r w:rsidR="00EA2482" w:rsidRPr="00485CE6">
        <w:rPr>
          <w:rtl/>
        </w:rPr>
        <w:t xml:space="preserve"> </w:t>
      </w:r>
      <w:r w:rsidR="00086087" w:rsidRPr="00485CE6">
        <w:rPr>
          <w:rtl/>
        </w:rPr>
        <w:t>עבור ביצוע ניקוד האיכות, ועדת המכרזים קבעה מסמך פנימי לבדיקה (</w:t>
      </w:r>
      <w:proofErr w:type="spellStart"/>
      <w:r w:rsidR="00086087" w:rsidRPr="00485CE6">
        <w:rPr>
          <w:rtl/>
        </w:rPr>
        <w:t>מפ"ל</w:t>
      </w:r>
      <w:proofErr w:type="spellEnd"/>
      <w:r w:rsidR="00086087" w:rsidRPr="00485CE6">
        <w:rPr>
          <w:rtl/>
        </w:rPr>
        <w:t xml:space="preserve">) המנחה את ועדת המכרזים או מי מטעמה, בדבר אופן בדיקת ההצעות ביחס למדדי האיכות המפורטים במכרז. </w:t>
      </w:r>
      <w:proofErr w:type="spellStart"/>
      <w:r w:rsidR="00086087" w:rsidRPr="00485CE6">
        <w:rPr>
          <w:rtl/>
        </w:rPr>
        <w:t>המפ"ל</w:t>
      </w:r>
      <w:proofErr w:type="spellEnd"/>
      <w:r w:rsidR="00086087" w:rsidRPr="00485CE6">
        <w:rPr>
          <w:rtl/>
        </w:rPr>
        <w:t xml:space="preserve"> לא יפורסם למציעים.</w:t>
      </w:r>
      <w:bookmarkEnd w:id="76"/>
    </w:p>
    <w:p w14:paraId="61171546" w14:textId="60483690" w:rsidR="003464A4" w:rsidRPr="007B6549" w:rsidRDefault="003464A4" w:rsidP="002A4CBE">
      <w:pPr>
        <w:pStyle w:val="3-"/>
        <w:ind w:left="1617" w:hanging="627"/>
      </w:pPr>
      <w:r>
        <w:rPr>
          <w:rFonts w:hint="cs"/>
          <w:rtl/>
        </w:rPr>
        <w:t xml:space="preserve">יובהר כי </w:t>
      </w:r>
      <w:r w:rsidRPr="007B6549">
        <w:rPr>
          <w:rFonts w:hint="eastAsia"/>
          <w:rtl/>
        </w:rPr>
        <w:t>רק</w:t>
      </w:r>
      <w:r w:rsidRPr="007B6549">
        <w:rPr>
          <w:rtl/>
        </w:rPr>
        <w:t xml:space="preserve"> </w:t>
      </w:r>
      <w:r w:rsidRPr="007B6549">
        <w:rPr>
          <w:rFonts w:hint="eastAsia"/>
          <w:rtl/>
        </w:rPr>
        <w:t>הצעות</w:t>
      </w:r>
      <w:r w:rsidRPr="007B6549">
        <w:rPr>
          <w:rtl/>
        </w:rPr>
        <w:t xml:space="preserve"> </w:t>
      </w:r>
      <w:r w:rsidRPr="007B6549">
        <w:rPr>
          <w:rFonts w:hint="eastAsia"/>
          <w:rtl/>
        </w:rPr>
        <w:t>שיזכו</w:t>
      </w:r>
      <w:r w:rsidRPr="007B6549">
        <w:rPr>
          <w:rtl/>
        </w:rPr>
        <w:t xml:space="preserve"> </w:t>
      </w:r>
      <w:r w:rsidRPr="007B6549">
        <w:rPr>
          <w:rFonts w:hint="eastAsia"/>
          <w:rtl/>
        </w:rPr>
        <w:t>לניקוד</w:t>
      </w:r>
      <w:r w:rsidRPr="007B6549">
        <w:rPr>
          <w:rtl/>
        </w:rPr>
        <w:t xml:space="preserve"> </w:t>
      </w:r>
      <w:r w:rsidRPr="007B6549">
        <w:rPr>
          <w:rFonts w:hint="eastAsia"/>
          <w:rtl/>
        </w:rPr>
        <w:t>איכות</w:t>
      </w:r>
      <w:r w:rsidRPr="007B6549">
        <w:rPr>
          <w:rtl/>
        </w:rPr>
        <w:t xml:space="preserve"> </w:t>
      </w:r>
      <w:r w:rsidRPr="007B6549">
        <w:rPr>
          <w:rFonts w:hint="eastAsia"/>
          <w:rtl/>
        </w:rPr>
        <w:t>העולה</w:t>
      </w:r>
      <w:r w:rsidRPr="007B6549">
        <w:rPr>
          <w:rtl/>
        </w:rPr>
        <w:t xml:space="preserve"> </w:t>
      </w:r>
      <w:r w:rsidRPr="007B6549">
        <w:rPr>
          <w:rFonts w:hint="eastAsia"/>
          <w:rtl/>
        </w:rPr>
        <w:t>על</w:t>
      </w:r>
      <w:r w:rsidRPr="007B6549">
        <w:rPr>
          <w:rtl/>
        </w:rPr>
        <w:t xml:space="preserve"> 70 </w:t>
      </w:r>
      <w:r w:rsidRPr="007B6549">
        <w:rPr>
          <w:rFonts w:hint="eastAsia"/>
          <w:rtl/>
        </w:rPr>
        <w:t>נקודות</w:t>
      </w:r>
      <w:r w:rsidRPr="007B6549">
        <w:rPr>
          <w:rtl/>
        </w:rPr>
        <w:t xml:space="preserve"> (מתוך 100) </w:t>
      </w:r>
      <w:r w:rsidRPr="007B6549">
        <w:rPr>
          <w:rFonts w:hint="eastAsia"/>
          <w:rtl/>
        </w:rPr>
        <w:t>יועברו</w:t>
      </w:r>
      <w:r w:rsidRPr="007B6549">
        <w:rPr>
          <w:rtl/>
        </w:rPr>
        <w:t xml:space="preserve"> </w:t>
      </w:r>
      <w:r w:rsidRPr="007B6549">
        <w:rPr>
          <w:rFonts w:hint="eastAsia"/>
          <w:rtl/>
        </w:rPr>
        <w:t>לשלב</w:t>
      </w:r>
      <w:r w:rsidRPr="007B6549">
        <w:rPr>
          <w:rtl/>
        </w:rPr>
        <w:t xml:space="preserve"> </w:t>
      </w:r>
      <w:r w:rsidRPr="007B6549">
        <w:rPr>
          <w:rFonts w:hint="eastAsia"/>
          <w:rtl/>
        </w:rPr>
        <w:t>חישוב</w:t>
      </w:r>
      <w:r w:rsidRPr="007B6549">
        <w:rPr>
          <w:rtl/>
        </w:rPr>
        <w:t xml:space="preserve"> </w:t>
      </w:r>
      <w:r w:rsidRPr="007B6549">
        <w:rPr>
          <w:rFonts w:hint="eastAsia"/>
          <w:rtl/>
        </w:rPr>
        <w:t>ציון</w:t>
      </w:r>
      <w:r w:rsidRPr="007B6549">
        <w:rPr>
          <w:rtl/>
        </w:rPr>
        <w:t xml:space="preserve"> </w:t>
      </w:r>
      <w:r w:rsidRPr="007B6549">
        <w:rPr>
          <w:rFonts w:hint="eastAsia"/>
          <w:rtl/>
        </w:rPr>
        <w:t>המחיר</w:t>
      </w:r>
      <w:r w:rsidRPr="007B6549">
        <w:rPr>
          <w:rtl/>
        </w:rPr>
        <w:t xml:space="preserve">. עם זאת, במקרה שלא התקבלו לפחות 2 הצעות שעוברות את סף האיכות הנ"ל, רשאי המזמין, לפי שיקול דעתו הבלעדי, להעביר לשלב הבא גם הצעות שציון האיכות שלהן נמוך מ-70 </w:t>
      </w:r>
      <w:proofErr w:type="spellStart"/>
      <w:r w:rsidRPr="007B6549">
        <w:rPr>
          <w:rtl/>
        </w:rPr>
        <w:t>נק</w:t>
      </w:r>
      <w:proofErr w:type="spellEnd"/>
      <w:r w:rsidRPr="007B6549">
        <w:rPr>
          <w:rtl/>
        </w:rPr>
        <w:t>'.</w:t>
      </w:r>
    </w:p>
    <w:p w14:paraId="4D9801DC" w14:textId="56C02099" w:rsidR="003464A4" w:rsidRPr="007B6549" w:rsidRDefault="003464A4" w:rsidP="002A4CBE">
      <w:pPr>
        <w:pStyle w:val="3-"/>
        <w:ind w:left="1617" w:hanging="627"/>
      </w:pPr>
      <w:r w:rsidRPr="007B6549">
        <w:rPr>
          <w:rtl/>
        </w:rPr>
        <w:t>ביחס להצעות שעברו את רף האיכות המינימלי למעבר לשלב הבא - סך הניקוד שיתקבל יוכפל ב-0.</w:t>
      </w:r>
      <w:r w:rsidR="007C2EFA">
        <w:rPr>
          <w:rFonts w:hint="cs"/>
          <w:rtl/>
        </w:rPr>
        <w:t>8</w:t>
      </w:r>
      <w:r w:rsidRPr="007B6549">
        <w:rPr>
          <w:rtl/>
        </w:rPr>
        <w:t xml:space="preserve"> (</w:t>
      </w:r>
      <w:r w:rsidR="007C2EFA">
        <w:rPr>
          <w:rFonts w:hint="cs"/>
          <w:rtl/>
        </w:rPr>
        <w:t>8</w:t>
      </w:r>
      <w:r w:rsidRPr="007B6549">
        <w:rPr>
          <w:rtl/>
        </w:rPr>
        <w:t>0%) ויהווה את ניקוד האיכות של המציע.</w:t>
      </w:r>
    </w:p>
    <w:p w14:paraId="32A663B0" w14:textId="46FEB216" w:rsidR="00822845" w:rsidRPr="00485CE6" w:rsidRDefault="00EA2482" w:rsidP="002A4CBE">
      <w:pPr>
        <w:pStyle w:val="3-"/>
        <w:ind w:left="1617" w:hanging="627"/>
        <w:rPr>
          <w:rtl/>
        </w:rPr>
      </w:pPr>
      <w:bookmarkStart w:id="77" w:name="show_isMarkivMechir_2"/>
      <w:bookmarkEnd w:id="75"/>
      <w:r w:rsidRPr="00485CE6">
        <w:rPr>
          <w:rFonts w:hint="eastAsia"/>
          <w:b/>
          <w:bCs/>
          <w:rtl/>
        </w:rPr>
        <w:t>אופן</w:t>
      </w:r>
      <w:r w:rsidRPr="00485CE6">
        <w:rPr>
          <w:b/>
          <w:bCs/>
          <w:rtl/>
        </w:rPr>
        <w:t xml:space="preserve"> </w:t>
      </w:r>
      <w:r w:rsidRPr="00485CE6">
        <w:rPr>
          <w:rFonts w:hint="eastAsia"/>
          <w:b/>
          <w:bCs/>
          <w:rtl/>
        </w:rPr>
        <w:t>חישוב</w:t>
      </w:r>
      <w:r w:rsidRPr="00485CE6">
        <w:rPr>
          <w:b/>
          <w:bCs/>
          <w:rtl/>
        </w:rPr>
        <w:t xml:space="preserve"> </w:t>
      </w:r>
      <w:r w:rsidR="008439E0" w:rsidRPr="00485CE6">
        <w:rPr>
          <w:rFonts w:hint="eastAsia"/>
          <w:b/>
          <w:bCs/>
          <w:rtl/>
        </w:rPr>
        <w:t>ציון</w:t>
      </w:r>
      <w:r w:rsidR="008439E0" w:rsidRPr="00485CE6">
        <w:rPr>
          <w:b/>
          <w:bCs/>
          <w:rtl/>
        </w:rPr>
        <w:t xml:space="preserve"> </w:t>
      </w:r>
      <w:r w:rsidRPr="00485CE6">
        <w:rPr>
          <w:rFonts w:hint="eastAsia"/>
          <w:b/>
          <w:bCs/>
          <w:rtl/>
        </w:rPr>
        <w:t>המחיר</w:t>
      </w:r>
      <w:r w:rsidRPr="00485CE6">
        <w:rPr>
          <w:b/>
          <w:bCs/>
          <w:rtl/>
        </w:rPr>
        <w:t>:</w:t>
      </w:r>
      <w:r w:rsidR="007E1811" w:rsidRPr="00485CE6">
        <w:rPr>
          <w:rtl/>
        </w:rPr>
        <w:t xml:space="preserve"> </w:t>
      </w:r>
      <w:r w:rsidR="003464A4">
        <w:rPr>
          <w:rFonts w:hint="cs"/>
          <w:rtl/>
        </w:rPr>
        <w:t xml:space="preserve">טופס הצעת המחיר מחולק ל-2 חלקים בהתאם לחלוקת הסלים. </w:t>
      </w:r>
      <w:r w:rsidR="007E1811" w:rsidRPr="00485CE6">
        <w:rPr>
          <w:rtl/>
        </w:rPr>
        <w:t>עבור כל מציע</w:t>
      </w:r>
      <w:r w:rsidR="008A37A2" w:rsidRPr="00485CE6">
        <w:rPr>
          <w:rtl/>
        </w:rPr>
        <w:t>,</w:t>
      </w:r>
      <w:r w:rsidR="007E1811" w:rsidRPr="00485CE6">
        <w:rPr>
          <w:rtl/>
        </w:rPr>
        <w:t xml:space="preserve"> חישוב ציו</w:t>
      </w:r>
      <w:r w:rsidR="00283BC7" w:rsidRPr="00485CE6">
        <w:rPr>
          <w:rFonts w:hint="eastAsia"/>
          <w:rtl/>
        </w:rPr>
        <w:t>ן</w:t>
      </w:r>
      <w:r w:rsidR="00283BC7" w:rsidRPr="00485CE6">
        <w:rPr>
          <w:rtl/>
        </w:rPr>
        <w:t xml:space="preserve"> המחיר ייעשה באופן הבא: </w:t>
      </w:r>
    </w:p>
    <w:p w14:paraId="25ABD911" w14:textId="5B83AF77" w:rsidR="003464A4" w:rsidRPr="009A51A6" w:rsidRDefault="003464A4" w:rsidP="002A4CBE">
      <w:pPr>
        <w:pStyle w:val="4-"/>
        <w:tabs>
          <w:tab w:val="clear" w:pos="1890"/>
          <w:tab w:val="left" w:pos="3177"/>
        </w:tabs>
        <w:spacing w:before="120" w:after="120"/>
        <w:ind w:left="2468" w:hanging="481"/>
        <w:contextualSpacing w:val="0"/>
        <w:rPr>
          <w:b w:val="0"/>
          <w:bCs w:val="0"/>
        </w:rPr>
      </w:pPr>
      <w:r>
        <w:rPr>
          <w:rFonts w:hint="cs"/>
          <w:rtl/>
        </w:rPr>
        <w:t>סל א'</w:t>
      </w:r>
      <w:r w:rsidRPr="009A51A6">
        <w:rPr>
          <w:rFonts w:hint="cs"/>
          <w:b w:val="0"/>
          <w:bCs w:val="0"/>
          <w:rtl/>
        </w:rPr>
        <w:t xml:space="preserve"> </w:t>
      </w:r>
      <w:r w:rsidRPr="009A51A6">
        <w:rPr>
          <w:b w:val="0"/>
          <w:bCs w:val="0"/>
          <w:rtl/>
        </w:rPr>
        <w:t>–</w:t>
      </w:r>
      <w:r w:rsidRPr="009A51A6">
        <w:rPr>
          <w:rFonts w:hint="cs"/>
          <w:b w:val="0"/>
          <w:bCs w:val="0"/>
          <w:rtl/>
        </w:rPr>
        <w:t xml:space="preserve"> המציע נדרש להציע סכום עבור כל </w:t>
      </w:r>
      <w:r w:rsidR="002457CF">
        <w:rPr>
          <w:rFonts w:hint="cs"/>
          <w:b w:val="0"/>
          <w:bCs w:val="0"/>
          <w:rtl/>
        </w:rPr>
        <w:t>יחידת תמחור</w:t>
      </w:r>
      <w:r w:rsidR="002457CF" w:rsidRPr="009A51A6">
        <w:rPr>
          <w:rFonts w:hint="cs"/>
          <w:b w:val="0"/>
          <w:bCs w:val="0"/>
          <w:rtl/>
        </w:rPr>
        <w:t xml:space="preserve"> </w:t>
      </w:r>
      <w:r w:rsidRPr="009A51A6">
        <w:rPr>
          <w:rFonts w:hint="cs"/>
          <w:b w:val="0"/>
          <w:bCs w:val="0"/>
          <w:rtl/>
        </w:rPr>
        <w:t>בהתאם למפורט בטופס הצעת המחיר.</w:t>
      </w:r>
    </w:p>
    <w:p w14:paraId="4CB31866" w14:textId="5CE653ED" w:rsidR="003464A4" w:rsidRPr="009A51A6" w:rsidRDefault="003464A4" w:rsidP="002A4CBE">
      <w:pPr>
        <w:pStyle w:val="4-"/>
        <w:tabs>
          <w:tab w:val="clear" w:pos="1890"/>
          <w:tab w:val="left" w:pos="3177"/>
        </w:tabs>
        <w:spacing w:before="120" w:after="120"/>
        <w:ind w:left="2468" w:hanging="481"/>
        <w:contextualSpacing w:val="0"/>
        <w:rPr>
          <w:b w:val="0"/>
          <w:bCs w:val="0"/>
        </w:rPr>
      </w:pPr>
      <w:r>
        <w:rPr>
          <w:rFonts w:hint="cs"/>
          <w:rtl/>
        </w:rPr>
        <w:t xml:space="preserve">סל ב' </w:t>
      </w:r>
      <w:r>
        <w:rPr>
          <w:rtl/>
        </w:rPr>
        <w:t>–</w:t>
      </w:r>
      <w:r>
        <w:rPr>
          <w:rFonts w:hint="cs"/>
          <w:rtl/>
        </w:rPr>
        <w:t xml:space="preserve"> </w:t>
      </w:r>
      <w:r w:rsidRPr="009A51A6">
        <w:rPr>
          <w:rFonts w:hint="cs"/>
          <w:b w:val="0"/>
          <w:bCs w:val="0"/>
          <w:rtl/>
        </w:rPr>
        <w:t>המציע נדרש להציע אחוז הנחה מתעריף חשכ"ל לפי רמת "יועץ 2"</w:t>
      </w:r>
      <w:r>
        <w:rPr>
          <w:rFonts w:hint="cs"/>
          <w:b w:val="0"/>
          <w:bCs w:val="0"/>
          <w:rtl/>
        </w:rPr>
        <w:t xml:space="preserve"> ו"יועץ 3"</w:t>
      </w:r>
      <w:r w:rsidRPr="009A51A6">
        <w:rPr>
          <w:rFonts w:hint="cs"/>
          <w:b w:val="0"/>
          <w:bCs w:val="0"/>
          <w:rtl/>
        </w:rPr>
        <w:t xml:space="preserve"> (הודעת תכ"ם מס' ה.8.1.1.1 שעניינה "תעריפי התקשרות עם נותני שירותים חיצוניים") לכל סוג יועץ, בהתאם למפורט בטופס הצעת המחיר.</w:t>
      </w:r>
    </w:p>
    <w:p w14:paraId="0FA41AFB" w14:textId="21601A13" w:rsidR="003464A4" w:rsidRDefault="003464A4" w:rsidP="002A4CBE">
      <w:pPr>
        <w:pStyle w:val="3-"/>
        <w:ind w:left="1617" w:hanging="627"/>
      </w:pPr>
      <w:r w:rsidRPr="009A51A6">
        <w:rPr>
          <w:rtl/>
        </w:rPr>
        <w:t>ערך הסלים הכולל (</w:t>
      </w:r>
      <w:proofErr w:type="spellStart"/>
      <w:r w:rsidRPr="009A51A6">
        <w:rPr>
          <w:rtl/>
        </w:rPr>
        <w:t>א'+ב</w:t>
      </w:r>
      <w:proofErr w:type="spellEnd"/>
      <w:r w:rsidRPr="009A51A6">
        <w:rPr>
          <w:rtl/>
        </w:rPr>
        <w:t>') יושווה בין ההצעות, כך שההצעה בעלת המחיר הכולל הנמוך ביותר תקבל את מלוא הניקוד ברכיב המחיר (</w:t>
      </w:r>
      <w:r w:rsidR="00D64D4C">
        <w:rPr>
          <w:rFonts w:hint="cs"/>
          <w:rtl/>
        </w:rPr>
        <w:t>20</w:t>
      </w:r>
      <w:r w:rsidR="00D64D4C" w:rsidRPr="009A51A6">
        <w:rPr>
          <w:rtl/>
        </w:rPr>
        <w:t xml:space="preserve"> </w:t>
      </w:r>
      <w:r w:rsidRPr="009A51A6">
        <w:rPr>
          <w:rtl/>
        </w:rPr>
        <w:t>נקודות), יתר ההצעות ינוקדו באופן יחסי להצעה הזולה ביותר</w:t>
      </w:r>
      <w:r>
        <w:rPr>
          <w:rFonts w:hint="cs"/>
          <w:rtl/>
        </w:rPr>
        <w:t>.</w:t>
      </w:r>
    </w:p>
    <w:p w14:paraId="1013FD70" w14:textId="261F4C36" w:rsidR="003464A4" w:rsidRDefault="003464A4" w:rsidP="002A4CBE">
      <w:pPr>
        <w:pStyle w:val="3-"/>
        <w:ind w:left="1617" w:hanging="627"/>
      </w:pPr>
      <w:r>
        <w:rPr>
          <w:rFonts w:hint="cs"/>
          <w:rtl/>
        </w:rPr>
        <w:t>פירוט אודות אופן החישוב מצוין בנספח 1 ("הצעת המחיר").</w:t>
      </w:r>
    </w:p>
    <w:p w14:paraId="19BB87B0" w14:textId="631042CD" w:rsidR="003464A4" w:rsidRDefault="003464A4" w:rsidP="002A4CBE">
      <w:pPr>
        <w:pStyle w:val="3-"/>
        <w:ind w:left="1617" w:hanging="627"/>
      </w:pPr>
      <w:r w:rsidRPr="009A51A6">
        <w:rPr>
          <w:rFonts w:hint="cs"/>
          <w:b/>
          <w:bCs/>
          <w:rtl/>
        </w:rPr>
        <w:t>ציון ההצעה המשוקלל</w:t>
      </w:r>
      <w:r>
        <w:rPr>
          <w:rFonts w:hint="cs"/>
          <w:rtl/>
        </w:rPr>
        <w:t xml:space="preserve"> ייעשה בהתאם לנוסחה הבאה:</w:t>
      </w:r>
    </w:p>
    <w:p w14:paraId="01DFAE55" w14:textId="4EF2C118" w:rsidR="003464A4" w:rsidRPr="009A51A6" w:rsidRDefault="003464A4" w:rsidP="002A4CBE">
      <w:pPr>
        <w:pStyle w:val="3-"/>
        <w:numPr>
          <w:ilvl w:val="0"/>
          <w:numId w:val="0"/>
        </w:numPr>
        <w:ind w:left="1617"/>
      </w:pPr>
      <w:r>
        <w:rPr>
          <w:rFonts w:hint="cs"/>
          <w:rtl/>
        </w:rPr>
        <w:t>ציון הצעה משוקלל = ציון האיכות של המציע (</w:t>
      </w:r>
      <w:r w:rsidR="00D64D4C">
        <w:rPr>
          <w:rFonts w:hint="cs"/>
          <w:rtl/>
        </w:rPr>
        <w:t>80</w:t>
      </w:r>
      <w:r>
        <w:rPr>
          <w:rFonts w:hint="cs"/>
          <w:rtl/>
        </w:rPr>
        <w:t>%) + ציון המחיר של המציע (</w:t>
      </w:r>
      <w:r w:rsidR="00D64D4C">
        <w:rPr>
          <w:rFonts w:hint="cs"/>
          <w:rtl/>
        </w:rPr>
        <w:t>20</w:t>
      </w:r>
      <w:r>
        <w:rPr>
          <w:rFonts w:hint="cs"/>
          <w:rtl/>
        </w:rPr>
        <w:t>%) = סה"כ 100%.</w:t>
      </w:r>
    </w:p>
    <w:p w14:paraId="05C6CB03" w14:textId="77777777" w:rsidR="00464ACD" w:rsidRPr="00485CE6" w:rsidRDefault="00EA2482" w:rsidP="00973BC2">
      <w:pPr>
        <w:pStyle w:val="1fe"/>
        <w:rPr>
          <w:sz w:val="24"/>
          <w:szCs w:val="24"/>
          <w:rtl/>
        </w:rPr>
      </w:pPr>
      <w:bookmarkStart w:id="78" w:name="show_AmotMidaC_2"/>
      <w:bookmarkStart w:id="79" w:name="show_IsNotHumanResources_6"/>
      <w:bookmarkStart w:id="80" w:name="_Toc32477901"/>
      <w:bookmarkStart w:id="81" w:name="_Toc43400596"/>
      <w:bookmarkStart w:id="82" w:name="_Toc44931905"/>
      <w:bookmarkStart w:id="83" w:name="_Toc44931992"/>
      <w:bookmarkStart w:id="84" w:name="_Toc53331331"/>
      <w:bookmarkStart w:id="85" w:name="_Toc173823721"/>
      <w:bookmarkStart w:id="86" w:name="_Toc173825529"/>
      <w:bookmarkStart w:id="87" w:name="_Toc235356397"/>
      <w:bookmarkEnd w:id="60"/>
      <w:bookmarkEnd w:id="77"/>
      <w:bookmarkEnd w:id="78"/>
      <w:bookmarkEnd w:id="79"/>
      <w:r w:rsidRPr="00485CE6">
        <w:rPr>
          <w:rFonts w:hint="eastAsia"/>
          <w:sz w:val="24"/>
          <w:szCs w:val="24"/>
          <w:rtl/>
        </w:rPr>
        <w:lastRenderedPageBreak/>
        <w:t>בחירת</w:t>
      </w:r>
      <w:r w:rsidRPr="00485CE6">
        <w:rPr>
          <w:sz w:val="24"/>
          <w:szCs w:val="24"/>
          <w:rtl/>
        </w:rPr>
        <w:t xml:space="preserve"> </w:t>
      </w:r>
      <w:r w:rsidRPr="00485CE6">
        <w:rPr>
          <w:rFonts w:hint="eastAsia"/>
          <w:sz w:val="24"/>
          <w:szCs w:val="24"/>
          <w:rtl/>
        </w:rPr>
        <w:t>זוכה</w:t>
      </w:r>
      <w:bookmarkEnd w:id="80"/>
      <w:bookmarkEnd w:id="81"/>
      <w:bookmarkEnd w:id="82"/>
      <w:bookmarkEnd w:id="83"/>
      <w:bookmarkEnd w:id="84"/>
      <w:bookmarkEnd w:id="85"/>
      <w:bookmarkEnd w:id="86"/>
      <w:bookmarkEnd w:id="87"/>
    </w:p>
    <w:p w14:paraId="3666D96E" w14:textId="77777777" w:rsidR="00B41858" w:rsidRPr="00601F61" w:rsidRDefault="00EA2482" w:rsidP="002A4CBE">
      <w:pPr>
        <w:pStyle w:val="2-"/>
        <w:spacing w:before="120" w:after="120"/>
        <w:ind w:left="909" w:hanging="549"/>
        <w:rPr>
          <w:rtl/>
        </w:rPr>
      </w:pPr>
      <w:bookmarkStart w:id="88" w:name="_Toc43400597"/>
      <w:bookmarkStart w:id="89" w:name="_Toc44931906"/>
      <w:bookmarkStart w:id="90" w:name="_Toc44931993"/>
      <w:r w:rsidRPr="00F20CBE">
        <w:rPr>
          <w:rFonts w:hint="eastAsia"/>
          <w:sz w:val="24"/>
          <w:szCs w:val="24"/>
          <w:rtl/>
        </w:rPr>
        <w:t>דירוג</w:t>
      </w:r>
      <w:r w:rsidRPr="00F20CBE">
        <w:rPr>
          <w:sz w:val="24"/>
          <w:szCs w:val="24"/>
          <w:rtl/>
        </w:rPr>
        <w:t xml:space="preserve"> ההצעות</w:t>
      </w:r>
      <w:bookmarkEnd w:id="88"/>
      <w:bookmarkEnd w:id="89"/>
      <w:bookmarkEnd w:id="90"/>
      <w:r w:rsidRPr="00F20CBE">
        <w:rPr>
          <w:sz w:val="24"/>
          <w:szCs w:val="24"/>
          <w:rtl/>
        </w:rPr>
        <w:t xml:space="preserve"> </w:t>
      </w:r>
    </w:p>
    <w:p w14:paraId="22B0124D" w14:textId="77777777" w:rsidR="00327C31" w:rsidRPr="00485CE6" w:rsidRDefault="00EA2482" w:rsidP="002A4CBE">
      <w:pPr>
        <w:pStyle w:val="3-"/>
        <w:ind w:left="1617" w:hanging="627"/>
        <w:rPr>
          <w:rtl/>
        </w:rPr>
      </w:pPr>
      <w:r w:rsidRPr="00485CE6">
        <w:rPr>
          <w:rtl/>
        </w:rPr>
        <w:t xml:space="preserve">ההצעות ידורגו בהתאם לציון </w:t>
      </w:r>
      <w:r w:rsidR="005A3C01" w:rsidRPr="00485CE6">
        <w:rPr>
          <w:rFonts w:hint="eastAsia"/>
          <w:rtl/>
        </w:rPr>
        <w:t>שהתקבל</w:t>
      </w:r>
      <w:r w:rsidR="005A3C01" w:rsidRPr="00485CE6">
        <w:rPr>
          <w:rtl/>
        </w:rPr>
        <w:t xml:space="preserve"> </w:t>
      </w:r>
      <w:r w:rsidR="005A3C01" w:rsidRPr="00485CE6">
        <w:rPr>
          <w:rFonts w:hint="eastAsia"/>
          <w:rtl/>
        </w:rPr>
        <w:t>לאחר</w:t>
      </w:r>
      <w:r w:rsidR="005A3C01" w:rsidRPr="00485CE6">
        <w:rPr>
          <w:rtl/>
        </w:rPr>
        <w:t xml:space="preserve"> </w:t>
      </w:r>
      <w:r w:rsidR="005A3C01" w:rsidRPr="00485CE6">
        <w:rPr>
          <w:rFonts w:hint="eastAsia"/>
          <w:rtl/>
        </w:rPr>
        <w:t>שקלול</w:t>
      </w:r>
      <w:r w:rsidR="005A3C01" w:rsidRPr="00485CE6">
        <w:rPr>
          <w:rtl/>
        </w:rPr>
        <w:t xml:space="preserve"> </w:t>
      </w:r>
      <w:r w:rsidR="005A3C01" w:rsidRPr="00485CE6">
        <w:rPr>
          <w:rFonts w:hint="eastAsia"/>
          <w:rtl/>
        </w:rPr>
        <w:t>אמות</w:t>
      </w:r>
      <w:r w:rsidR="005A3C01" w:rsidRPr="00485CE6">
        <w:rPr>
          <w:rtl/>
        </w:rPr>
        <w:t xml:space="preserve"> </w:t>
      </w:r>
      <w:r w:rsidR="005A3C01" w:rsidRPr="00485CE6">
        <w:rPr>
          <w:rFonts w:hint="eastAsia"/>
          <w:rtl/>
        </w:rPr>
        <w:t>המידה</w:t>
      </w:r>
      <w:r w:rsidR="007607D7" w:rsidRPr="00485CE6">
        <w:rPr>
          <w:rtl/>
        </w:rPr>
        <w:t xml:space="preserve"> הקבוע</w:t>
      </w:r>
      <w:r w:rsidR="00BA3488" w:rsidRPr="00485CE6">
        <w:rPr>
          <w:rFonts w:hint="eastAsia"/>
          <w:rtl/>
        </w:rPr>
        <w:t>ות</w:t>
      </w:r>
      <w:r w:rsidR="007607D7" w:rsidRPr="00485CE6">
        <w:rPr>
          <w:rtl/>
        </w:rPr>
        <w:t xml:space="preserve"> במכרז,</w:t>
      </w:r>
      <w:r w:rsidRPr="00485CE6">
        <w:rPr>
          <w:rtl/>
        </w:rPr>
        <w:t xml:space="preserve"> כאשר ההצעה בעלת הציון הגבוה ביותר תדורג ראשונה</w:t>
      </w:r>
      <w:r w:rsidR="00B56758" w:rsidRPr="00485CE6">
        <w:rPr>
          <w:rtl/>
        </w:rPr>
        <w:t xml:space="preserve">, </w:t>
      </w:r>
      <w:r w:rsidR="00B56758" w:rsidRPr="00485CE6">
        <w:rPr>
          <w:rFonts w:hint="eastAsia"/>
          <w:rtl/>
        </w:rPr>
        <w:t>לאחר</w:t>
      </w:r>
      <w:r w:rsidR="00CC6A33" w:rsidRPr="00485CE6">
        <w:rPr>
          <w:rFonts w:hint="eastAsia"/>
          <w:rtl/>
        </w:rPr>
        <w:t>י</w:t>
      </w:r>
      <w:r w:rsidR="00B56758" w:rsidRPr="00485CE6">
        <w:rPr>
          <w:rFonts w:hint="eastAsia"/>
          <w:rtl/>
        </w:rPr>
        <w:t>ה</w:t>
      </w:r>
      <w:r w:rsidR="00B56758" w:rsidRPr="00485CE6">
        <w:rPr>
          <w:rtl/>
        </w:rPr>
        <w:t xml:space="preserve"> </w:t>
      </w:r>
      <w:r w:rsidR="00B56758" w:rsidRPr="00485CE6">
        <w:rPr>
          <w:rFonts w:hint="eastAsia"/>
          <w:rtl/>
        </w:rPr>
        <w:t>ההצעה</w:t>
      </w:r>
      <w:r w:rsidR="00B56758" w:rsidRPr="00485CE6">
        <w:rPr>
          <w:rtl/>
        </w:rPr>
        <w:t xml:space="preserve"> </w:t>
      </w:r>
      <w:r w:rsidR="00B56758" w:rsidRPr="00485CE6">
        <w:rPr>
          <w:rFonts w:hint="eastAsia"/>
          <w:rtl/>
        </w:rPr>
        <w:t>עם</w:t>
      </w:r>
      <w:r w:rsidR="00B56758" w:rsidRPr="00485CE6">
        <w:rPr>
          <w:rtl/>
        </w:rPr>
        <w:t xml:space="preserve"> </w:t>
      </w:r>
      <w:r w:rsidR="00B56758" w:rsidRPr="00485CE6">
        <w:rPr>
          <w:rFonts w:hint="eastAsia"/>
          <w:rtl/>
        </w:rPr>
        <w:t>הניקוד</w:t>
      </w:r>
      <w:r w:rsidR="00B56758" w:rsidRPr="00485CE6">
        <w:rPr>
          <w:rtl/>
        </w:rPr>
        <w:t xml:space="preserve"> </w:t>
      </w:r>
      <w:r w:rsidR="00B56758" w:rsidRPr="00485CE6">
        <w:rPr>
          <w:rFonts w:hint="eastAsia"/>
          <w:rtl/>
        </w:rPr>
        <w:t>השני</w:t>
      </w:r>
      <w:r w:rsidR="00B56758" w:rsidRPr="00485CE6">
        <w:rPr>
          <w:rtl/>
        </w:rPr>
        <w:t xml:space="preserve"> </w:t>
      </w:r>
      <w:r w:rsidR="00B56758" w:rsidRPr="00485CE6">
        <w:rPr>
          <w:rFonts w:hint="eastAsia"/>
          <w:rtl/>
        </w:rPr>
        <w:t>בטיבו</w:t>
      </w:r>
      <w:r w:rsidR="00B56758" w:rsidRPr="00485CE6">
        <w:rPr>
          <w:rtl/>
        </w:rPr>
        <w:t xml:space="preserve">, </w:t>
      </w:r>
      <w:r w:rsidR="00B56758" w:rsidRPr="00485CE6">
        <w:rPr>
          <w:rFonts w:hint="eastAsia"/>
          <w:rtl/>
        </w:rPr>
        <w:t>וכן</w:t>
      </w:r>
      <w:r w:rsidR="00B56758" w:rsidRPr="00485CE6">
        <w:rPr>
          <w:rtl/>
        </w:rPr>
        <w:t xml:space="preserve"> </w:t>
      </w:r>
      <w:r w:rsidR="00B56758" w:rsidRPr="00485CE6">
        <w:rPr>
          <w:rFonts w:hint="eastAsia"/>
          <w:rtl/>
        </w:rPr>
        <w:t>הלאה</w:t>
      </w:r>
      <w:r w:rsidR="00125AFD" w:rsidRPr="00485CE6">
        <w:rPr>
          <w:rtl/>
        </w:rPr>
        <w:t>.</w:t>
      </w:r>
    </w:p>
    <w:p w14:paraId="57BAD66F" w14:textId="77777777" w:rsidR="00681022" w:rsidRPr="00485CE6" w:rsidRDefault="00EA2482" w:rsidP="002A4CBE">
      <w:pPr>
        <w:pStyle w:val="3-"/>
        <w:ind w:left="1617" w:hanging="627"/>
        <w:rPr>
          <w:rtl/>
        </w:rPr>
      </w:pPr>
      <w:bookmarkStart w:id="91" w:name="hidden_AmotMidaA_1"/>
      <w:bookmarkStart w:id="92" w:name="show_IsNotHumanResources_1"/>
      <w:bookmarkEnd w:id="91"/>
      <w:r w:rsidRPr="00485CE6">
        <w:rPr>
          <w:rtl/>
        </w:rPr>
        <w:t>אם ל</w:t>
      </w:r>
      <w:r w:rsidR="003E255E" w:rsidRPr="00485CE6">
        <w:rPr>
          <w:rFonts w:hint="eastAsia"/>
          <w:rtl/>
        </w:rPr>
        <w:t>אחר</w:t>
      </w:r>
      <w:r w:rsidR="003E255E" w:rsidRPr="00485CE6">
        <w:rPr>
          <w:rtl/>
        </w:rPr>
        <w:t xml:space="preserve"> שקלול ההצעות כמפורט לעיל, </w:t>
      </w:r>
      <w:r w:rsidR="00424667" w:rsidRPr="00485CE6">
        <w:rPr>
          <w:rFonts w:hint="eastAsia"/>
          <w:rtl/>
        </w:rPr>
        <w:t>ה</w:t>
      </w:r>
      <w:r w:rsidRPr="00485CE6">
        <w:rPr>
          <w:rtl/>
        </w:rPr>
        <w:t xml:space="preserve">הצעות </w:t>
      </w:r>
      <w:r w:rsidR="00424667" w:rsidRPr="00485CE6">
        <w:rPr>
          <w:rFonts w:hint="eastAsia"/>
          <w:rtl/>
        </w:rPr>
        <w:t>בעלות</w:t>
      </w:r>
      <w:r w:rsidR="00424667" w:rsidRPr="00485CE6">
        <w:rPr>
          <w:rtl/>
        </w:rPr>
        <w:t xml:space="preserve"> </w:t>
      </w:r>
      <w:r w:rsidR="00424667" w:rsidRPr="00485CE6">
        <w:rPr>
          <w:rFonts w:hint="eastAsia"/>
          <w:rtl/>
        </w:rPr>
        <w:t>הציון</w:t>
      </w:r>
      <w:r w:rsidR="00424667" w:rsidRPr="00485CE6">
        <w:rPr>
          <w:rtl/>
        </w:rPr>
        <w:t xml:space="preserve"> </w:t>
      </w:r>
      <w:r w:rsidR="00424667" w:rsidRPr="00485CE6">
        <w:rPr>
          <w:rFonts w:hint="eastAsia"/>
          <w:rtl/>
        </w:rPr>
        <w:t>המשוקלל</w:t>
      </w:r>
      <w:r w:rsidR="00424667" w:rsidRPr="00485CE6">
        <w:rPr>
          <w:rtl/>
        </w:rPr>
        <w:t xml:space="preserve"> </w:t>
      </w:r>
      <w:r w:rsidR="00424667" w:rsidRPr="00485CE6">
        <w:rPr>
          <w:rFonts w:hint="eastAsia"/>
          <w:rtl/>
        </w:rPr>
        <w:t>הגבוה</w:t>
      </w:r>
      <w:r w:rsidR="00424667" w:rsidRPr="00485CE6">
        <w:rPr>
          <w:rtl/>
        </w:rPr>
        <w:t xml:space="preserve"> </w:t>
      </w:r>
      <w:r w:rsidR="00424667" w:rsidRPr="00485CE6">
        <w:rPr>
          <w:rFonts w:hint="eastAsia"/>
          <w:rtl/>
        </w:rPr>
        <w:t>ביותר</w:t>
      </w:r>
      <w:r w:rsidR="00424667" w:rsidRPr="00485CE6">
        <w:rPr>
          <w:rtl/>
        </w:rPr>
        <w:t xml:space="preserve"> </w:t>
      </w:r>
      <w:r w:rsidR="00424667" w:rsidRPr="00485CE6">
        <w:rPr>
          <w:rFonts w:hint="eastAsia"/>
          <w:rtl/>
        </w:rPr>
        <w:t>קיבלו</w:t>
      </w:r>
      <w:r w:rsidR="00424667" w:rsidRPr="00485CE6">
        <w:rPr>
          <w:rtl/>
        </w:rPr>
        <w:t xml:space="preserve"> </w:t>
      </w:r>
      <w:r w:rsidR="00424667" w:rsidRPr="00485CE6">
        <w:rPr>
          <w:rFonts w:hint="eastAsia"/>
          <w:rtl/>
        </w:rPr>
        <w:t>ציון</w:t>
      </w:r>
      <w:r w:rsidR="00424667" w:rsidRPr="00485CE6">
        <w:rPr>
          <w:rtl/>
        </w:rPr>
        <w:t xml:space="preserve"> </w:t>
      </w:r>
      <w:r w:rsidR="00424667" w:rsidRPr="00485CE6">
        <w:rPr>
          <w:rFonts w:hint="eastAsia"/>
          <w:rtl/>
        </w:rPr>
        <w:t>זהה</w:t>
      </w:r>
      <w:r w:rsidR="00424667" w:rsidRPr="00485CE6">
        <w:rPr>
          <w:rtl/>
        </w:rPr>
        <w:t>,</w:t>
      </w:r>
      <w:r w:rsidRPr="00485CE6">
        <w:rPr>
          <w:rtl/>
        </w:rPr>
        <w:t xml:space="preserve"> יפעל </w:t>
      </w:r>
      <w:r w:rsidR="003E255E" w:rsidRPr="00485CE6">
        <w:rPr>
          <w:rtl/>
        </w:rPr>
        <w:t>המזמין</w:t>
      </w:r>
      <w:r w:rsidRPr="00485CE6">
        <w:rPr>
          <w:rtl/>
        </w:rPr>
        <w:t xml:space="preserve"> לפי סדר הפעולות הבא עד לבחירת זוכה:</w:t>
      </w:r>
    </w:p>
    <w:p w14:paraId="35C13E96" w14:textId="77777777" w:rsidR="00125AFD" w:rsidRPr="00485CE6" w:rsidRDefault="00EA2482" w:rsidP="002A4CBE">
      <w:pPr>
        <w:pStyle w:val="4-"/>
        <w:tabs>
          <w:tab w:val="clear" w:pos="1890"/>
          <w:tab w:val="left" w:pos="3177"/>
        </w:tabs>
        <w:spacing w:before="120" w:after="120"/>
        <w:ind w:left="2468" w:hanging="481"/>
        <w:contextualSpacing w:val="0"/>
        <w:rPr>
          <w:rtl/>
        </w:rPr>
      </w:pPr>
      <w:r w:rsidRPr="00485CE6">
        <w:rPr>
          <w:b w:val="0"/>
          <w:bCs w:val="0"/>
          <w:rtl/>
        </w:rPr>
        <w:t>יפעל בהתאם להוראות ס</w:t>
      </w:r>
      <w:r w:rsidR="00FE7747" w:rsidRPr="00485CE6">
        <w:rPr>
          <w:rFonts w:hint="eastAsia"/>
          <w:b w:val="0"/>
          <w:bCs w:val="0"/>
          <w:rtl/>
        </w:rPr>
        <w:t>עיפים</w:t>
      </w:r>
      <w:r w:rsidRPr="00485CE6">
        <w:rPr>
          <w:b w:val="0"/>
          <w:bCs w:val="0"/>
          <w:rtl/>
        </w:rPr>
        <w:t xml:space="preserve"> 2ב</w:t>
      </w:r>
      <w:r w:rsidR="00FE7747" w:rsidRPr="00485CE6">
        <w:rPr>
          <w:b w:val="0"/>
          <w:bCs w:val="0"/>
          <w:rtl/>
        </w:rPr>
        <w:t xml:space="preserve"> ו-2ד</w:t>
      </w:r>
      <w:r w:rsidRPr="00485CE6">
        <w:rPr>
          <w:b w:val="0"/>
          <w:bCs w:val="0"/>
          <w:rtl/>
        </w:rPr>
        <w:t xml:space="preserve"> לחוק חובת המכרזים, התשנ"ב-1992, בדבר "עסק בשליטת אישה" </w:t>
      </w:r>
      <w:r w:rsidR="00FE7747" w:rsidRPr="00485CE6">
        <w:rPr>
          <w:rFonts w:hint="eastAsia"/>
          <w:b w:val="0"/>
          <w:bCs w:val="0"/>
          <w:rtl/>
        </w:rPr>
        <w:t>ובדבר</w:t>
      </w:r>
      <w:r w:rsidR="00FE7747" w:rsidRPr="00485CE6">
        <w:rPr>
          <w:b w:val="0"/>
          <w:bCs w:val="0"/>
          <w:rtl/>
        </w:rPr>
        <w:t xml:space="preserve"> "עידוד משרתי מילואים בעסקים זעירים, קטנים או בינוניים" </w:t>
      </w:r>
      <w:r w:rsidRPr="00485CE6">
        <w:rPr>
          <w:b w:val="0"/>
          <w:bCs w:val="0"/>
          <w:rtl/>
        </w:rPr>
        <w:t>כהגדרת</w:t>
      </w:r>
      <w:r w:rsidR="00FE7747" w:rsidRPr="00485CE6">
        <w:rPr>
          <w:rFonts w:hint="eastAsia"/>
          <w:b w:val="0"/>
          <w:bCs w:val="0"/>
          <w:rtl/>
        </w:rPr>
        <w:t>ם</w:t>
      </w:r>
      <w:r w:rsidRPr="00485CE6">
        <w:rPr>
          <w:b w:val="0"/>
          <w:bCs w:val="0"/>
          <w:rtl/>
        </w:rPr>
        <w:t xml:space="preserve"> שם, וזאת בתנאי ש</w:t>
      </w:r>
      <w:r w:rsidR="00FE7747" w:rsidRPr="00485CE6">
        <w:rPr>
          <w:rFonts w:hint="eastAsia"/>
          <w:b w:val="0"/>
          <w:bCs w:val="0"/>
          <w:rtl/>
        </w:rPr>
        <w:t>ה</w:t>
      </w:r>
      <w:r w:rsidRPr="00485CE6">
        <w:rPr>
          <w:b w:val="0"/>
          <w:bCs w:val="0"/>
          <w:rtl/>
        </w:rPr>
        <w:t>מציע עומד בדרישות החוק.</w:t>
      </w:r>
    </w:p>
    <w:p w14:paraId="518AC74C" w14:textId="77777777" w:rsidR="00C23BCA" w:rsidRPr="00485CE6" w:rsidRDefault="00EA2482" w:rsidP="002A4CBE">
      <w:pPr>
        <w:pStyle w:val="4-"/>
        <w:tabs>
          <w:tab w:val="clear" w:pos="1890"/>
          <w:tab w:val="left" w:pos="3177"/>
        </w:tabs>
        <w:spacing w:before="120" w:after="120"/>
        <w:ind w:left="2468" w:hanging="481"/>
        <w:contextualSpacing w:val="0"/>
        <w:rPr>
          <w:rtl/>
        </w:rPr>
      </w:pPr>
      <w:bookmarkStart w:id="93" w:name="show_isMarkivIchut_3"/>
      <w:bookmarkStart w:id="94" w:name="show_isMarkivIchut_5"/>
      <w:r w:rsidRPr="00485CE6">
        <w:rPr>
          <w:rFonts w:hint="eastAsia"/>
          <w:b w:val="0"/>
          <w:bCs w:val="0"/>
          <w:rtl/>
        </w:rPr>
        <w:t>אם</w:t>
      </w:r>
      <w:r w:rsidRPr="00485CE6">
        <w:rPr>
          <w:b w:val="0"/>
          <w:bCs w:val="0"/>
          <w:rtl/>
        </w:rPr>
        <w:t xml:space="preserve"> </w:t>
      </w:r>
      <w:r w:rsidRPr="00485CE6">
        <w:rPr>
          <w:rFonts w:hint="eastAsia"/>
          <w:b w:val="0"/>
          <w:bCs w:val="0"/>
          <w:rtl/>
        </w:rPr>
        <w:t>עדיין</w:t>
      </w:r>
      <w:r w:rsidRPr="00485CE6">
        <w:rPr>
          <w:b w:val="0"/>
          <w:bCs w:val="0"/>
          <w:rtl/>
        </w:rPr>
        <w:t xml:space="preserve"> </w:t>
      </w:r>
      <w:r w:rsidRPr="00485CE6">
        <w:rPr>
          <w:rFonts w:hint="eastAsia"/>
          <w:b w:val="0"/>
          <w:bCs w:val="0"/>
          <w:rtl/>
        </w:rPr>
        <w:t>אין</w:t>
      </w:r>
      <w:r w:rsidR="00254EE6" w:rsidRPr="00485CE6">
        <w:rPr>
          <w:b w:val="0"/>
          <w:bCs w:val="0"/>
          <w:rtl/>
        </w:rPr>
        <w:t xml:space="preserve"> </w:t>
      </w:r>
      <w:r w:rsidRPr="00485CE6">
        <w:rPr>
          <w:rFonts w:hint="eastAsia"/>
          <w:b w:val="0"/>
          <w:bCs w:val="0"/>
          <w:rtl/>
        </w:rPr>
        <w:t>הכרעה</w:t>
      </w:r>
      <w:r w:rsidR="00CA7ADB" w:rsidRPr="00485CE6">
        <w:rPr>
          <w:b w:val="0"/>
          <w:bCs w:val="0"/>
          <w:rtl/>
        </w:rPr>
        <w:t>,</w:t>
      </w:r>
      <w:r w:rsidR="00254EE6" w:rsidRPr="00485CE6">
        <w:rPr>
          <w:b w:val="0"/>
          <w:bCs w:val="0"/>
          <w:rtl/>
        </w:rPr>
        <w:t xml:space="preserve"> </w:t>
      </w:r>
      <w:r w:rsidR="00BB5D6A" w:rsidRPr="00485CE6">
        <w:rPr>
          <w:rFonts w:hint="eastAsia"/>
          <w:b w:val="0"/>
          <w:bCs w:val="0"/>
          <w:rtl/>
        </w:rPr>
        <w:t>ההצעה</w:t>
      </w:r>
      <w:r w:rsidR="00BB5D6A" w:rsidRPr="00485CE6">
        <w:rPr>
          <w:b w:val="0"/>
          <w:bCs w:val="0"/>
          <w:rtl/>
        </w:rPr>
        <w:t xml:space="preserve"> </w:t>
      </w:r>
      <w:r w:rsidR="00BB5D6A" w:rsidRPr="00485CE6">
        <w:rPr>
          <w:rFonts w:hint="eastAsia"/>
          <w:b w:val="0"/>
          <w:bCs w:val="0"/>
          <w:rtl/>
        </w:rPr>
        <w:t>בעלת</w:t>
      </w:r>
      <w:r w:rsidR="00BB5D6A" w:rsidRPr="00485CE6">
        <w:rPr>
          <w:b w:val="0"/>
          <w:bCs w:val="0"/>
          <w:rtl/>
        </w:rPr>
        <w:t xml:space="preserve"> </w:t>
      </w:r>
      <w:r w:rsidR="00BB5D6A" w:rsidRPr="00485CE6">
        <w:rPr>
          <w:rFonts w:hint="eastAsia"/>
          <w:b w:val="0"/>
          <w:bCs w:val="0"/>
          <w:rtl/>
        </w:rPr>
        <w:t>ציון</w:t>
      </w:r>
      <w:r w:rsidR="00BB5D6A" w:rsidRPr="00485CE6">
        <w:rPr>
          <w:b w:val="0"/>
          <w:bCs w:val="0"/>
          <w:rtl/>
        </w:rPr>
        <w:t xml:space="preserve"> </w:t>
      </w:r>
      <w:r w:rsidR="00BB5D6A" w:rsidRPr="00485CE6">
        <w:rPr>
          <w:rFonts w:hint="eastAsia"/>
          <w:b w:val="0"/>
          <w:bCs w:val="0"/>
          <w:rtl/>
        </w:rPr>
        <w:t>האיכות</w:t>
      </w:r>
      <w:r w:rsidR="00BB5D6A" w:rsidRPr="00485CE6">
        <w:rPr>
          <w:b w:val="0"/>
          <w:bCs w:val="0"/>
          <w:rtl/>
        </w:rPr>
        <w:t xml:space="preserve"> </w:t>
      </w:r>
      <w:r w:rsidR="00BB5D6A" w:rsidRPr="00485CE6">
        <w:rPr>
          <w:rFonts w:hint="eastAsia"/>
          <w:b w:val="0"/>
          <w:bCs w:val="0"/>
          <w:rtl/>
        </w:rPr>
        <w:t>הגבוה</w:t>
      </w:r>
      <w:r w:rsidR="00BB5D6A" w:rsidRPr="00485CE6">
        <w:rPr>
          <w:b w:val="0"/>
          <w:bCs w:val="0"/>
          <w:rtl/>
        </w:rPr>
        <w:t xml:space="preserve"> </w:t>
      </w:r>
      <w:r w:rsidR="00BB5D6A" w:rsidRPr="00485CE6">
        <w:rPr>
          <w:rFonts w:hint="eastAsia"/>
          <w:b w:val="0"/>
          <w:bCs w:val="0"/>
          <w:rtl/>
        </w:rPr>
        <w:t>ביותר</w:t>
      </w:r>
      <w:r w:rsidR="00BB5D6A" w:rsidRPr="00485CE6">
        <w:rPr>
          <w:b w:val="0"/>
          <w:bCs w:val="0"/>
          <w:rtl/>
        </w:rPr>
        <w:t xml:space="preserve"> </w:t>
      </w:r>
      <w:r w:rsidR="00BB5D6A" w:rsidRPr="00485CE6">
        <w:rPr>
          <w:rFonts w:hint="eastAsia"/>
          <w:b w:val="0"/>
          <w:bCs w:val="0"/>
          <w:rtl/>
        </w:rPr>
        <w:t>תדורג</w:t>
      </w:r>
      <w:r w:rsidR="00BB5D6A" w:rsidRPr="00485CE6">
        <w:rPr>
          <w:b w:val="0"/>
          <w:bCs w:val="0"/>
          <w:rtl/>
        </w:rPr>
        <w:t xml:space="preserve"> </w:t>
      </w:r>
      <w:r w:rsidR="00BB5D6A" w:rsidRPr="00485CE6">
        <w:rPr>
          <w:rFonts w:hint="eastAsia"/>
          <w:b w:val="0"/>
          <w:bCs w:val="0"/>
          <w:rtl/>
        </w:rPr>
        <w:t>ראשונה</w:t>
      </w:r>
      <w:r w:rsidR="00BB5D6A" w:rsidRPr="00485CE6">
        <w:rPr>
          <w:b w:val="0"/>
          <w:bCs w:val="0"/>
          <w:rtl/>
        </w:rPr>
        <w:t>.</w:t>
      </w:r>
      <w:bookmarkEnd w:id="93"/>
      <w:bookmarkEnd w:id="94"/>
      <w:r w:rsidR="00BB5D6A" w:rsidRPr="00485CE6">
        <w:rPr>
          <w:b w:val="0"/>
          <w:bCs w:val="0"/>
          <w:rtl/>
        </w:rPr>
        <w:t xml:space="preserve"> </w:t>
      </w:r>
      <w:r w:rsidRPr="00485CE6">
        <w:rPr>
          <w:b w:val="0"/>
          <w:bCs w:val="0"/>
          <w:rtl/>
        </w:rPr>
        <w:t xml:space="preserve"> </w:t>
      </w:r>
    </w:p>
    <w:p w14:paraId="540CA166" w14:textId="77777777" w:rsidR="00C46AF5"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אם</w:t>
      </w:r>
      <w:r w:rsidRPr="00485CE6">
        <w:rPr>
          <w:b w:val="0"/>
          <w:bCs w:val="0"/>
          <w:rtl/>
        </w:rPr>
        <w:t xml:space="preserve"> עדיין אין </w:t>
      </w:r>
      <w:r w:rsidR="001462DB" w:rsidRPr="00485CE6">
        <w:rPr>
          <w:rFonts w:hint="eastAsia"/>
          <w:b w:val="0"/>
          <w:bCs w:val="0"/>
          <w:rtl/>
        </w:rPr>
        <w:t>הכרעה</w:t>
      </w:r>
      <w:r w:rsidR="00B14228" w:rsidRPr="00485CE6">
        <w:rPr>
          <w:b w:val="0"/>
          <w:bCs w:val="0"/>
          <w:rtl/>
        </w:rPr>
        <w:t>,</w:t>
      </w:r>
      <w:r w:rsidR="001462DB" w:rsidRPr="00485CE6">
        <w:rPr>
          <w:b w:val="0"/>
          <w:bCs w:val="0"/>
          <w:rtl/>
        </w:rPr>
        <w:t xml:space="preserve"> </w:t>
      </w:r>
      <w:r w:rsidRPr="00485CE6">
        <w:rPr>
          <w:b w:val="0"/>
          <w:bCs w:val="0"/>
          <w:rtl/>
        </w:rPr>
        <w:t>יבצע</w:t>
      </w:r>
      <w:r w:rsidR="001462DB" w:rsidRPr="00485CE6">
        <w:rPr>
          <w:b w:val="0"/>
          <w:bCs w:val="0"/>
          <w:rtl/>
        </w:rPr>
        <w:t xml:space="preserve"> המזמין</w:t>
      </w:r>
      <w:r w:rsidR="00774D27" w:rsidRPr="00485CE6">
        <w:rPr>
          <w:b w:val="0"/>
          <w:bCs w:val="0"/>
          <w:rtl/>
        </w:rPr>
        <w:t xml:space="preserve"> הליך תיחור נוסף,</w:t>
      </w:r>
      <w:r w:rsidRPr="00485CE6">
        <w:rPr>
          <w:b w:val="0"/>
          <w:bCs w:val="0"/>
          <w:rtl/>
        </w:rPr>
        <w:t xml:space="preserve"> בין אותן הצעות</w:t>
      </w:r>
      <w:r w:rsidR="001462DB" w:rsidRPr="00485CE6">
        <w:rPr>
          <w:b w:val="0"/>
          <w:bCs w:val="0"/>
          <w:rtl/>
        </w:rPr>
        <w:t>, במסגרתו כל אח</w:t>
      </w:r>
      <w:r w:rsidR="001462DB" w:rsidRPr="00485CE6">
        <w:rPr>
          <w:rFonts w:hint="eastAsia"/>
          <w:b w:val="0"/>
          <w:bCs w:val="0"/>
          <w:rtl/>
        </w:rPr>
        <w:t>ד</w:t>
      </w:r>
      <w:r w:rsidRPr="00485CE6">
        <w:rPr>
          <w:b w:val="0"/>
          <w:bCs w:val="0"/>
          <w:rtl/>
        </w:rPr>
        <w:t xml:space="preserve"> מ</w:t>
      </w:r>
      <w:r w:rsidR="00774D27" w:rsidRPr="00485CE6">
        <w:rPr>
          <w:rFonts w:hint="eastAsia"/>
          <w:b w:val="0"/>
          <w:bCs w:val="0"/>
          <w:rtl/>
        </w:rPr>
        <w:t>ה</w:t>
      </w:r>
      <w:r w:rsidRPr="00485CE6">
        <w:rPr>
          <w:b w:val="0"/>
          <w:bCs w:val="0"/>
          <w:rtl/>
        </w:rPr>
        <w:t>מציעים יוכל להגיש הצעת מחיר מטיבה ביחס להצעת</w:t>
      </w:r>
      <w:r w:rsidR="00B574C6" w:rsidRPr="00485CE6">
        <w:rPr>
          <w:rFonts w:hint="eastAsia"/>
          <w:b w:val="0"/>
          <w:bCs w:val="0"/>
          <w:rtl/>
        </w:rPr>
        <w:t>ו</w:t>
      </w:r>
      <w:r w:rsidRPr="00485CE6">
        <w:rPr>
          <w:b w:val="0"/>
          <w:bCs w:val="0"/>
          <w:rtl/>
        </w:rPr>
        <w:t xml:space="preserve"> המקורית או לחלופין </w:t>
      </w:r>
      <w:r w:rsidR="00774D27" w:rsidRPr="00485CE6">
        <w:rPr>
          <w:rFonts w:hint="eastAsia"/>
          <w:b w:val="0"/>
          <w:bCs w:val="0"/>
          <w:rtl/>
        </w:rPr>
        <w:t>לבצע</w:t>
      </w:r>
      <w:r w:rsidR="00774D27" w:rsidRPr="00485CE6">
        <w:rPr>
          <w:b w:val="0"/>
          <w:bCs w:val="0"/>
          <w:rtl/>
        </w:rPr>
        <w:t xml:space="preserve"> </w:t>
      </w:r>
      <w:r w:rsidRPr="00485CE6">
        <w:rPr>
          <w:b w:val="0"/>
          <w:bCs w:val="0"/>
          <w:rtl/>
        </w:rPr>
        <w:t>הגרלה</w:t>
      </w:r>
      <w:r w:rsidR="00774D27" w:rsidRPr="00485CE6">
        <w:rPr>
          <w:b w:val="0"/>
          <w:bCs w:val="0"/>
          <w:rtl/>
        </w:rPr>
        <w:t xml:space="preserve"> בין אותן הצעות על מנת</w:t>
      </w:r>
      <w:r w:rsidRPr="00485CE6">
        <w:rPr>
          <w:b w:val="0"/>
          <w:bCs w:val="0"/>
          <w:rtl/>
        </w:rPr>
        <w:t xml:space="preserve"> </w:t>
      </w:r>
      <w:r w:rsidRPr="00485CE6">
        <w:rPr>
          <w:rFonts w:hint="eastAsia"/>
          <w:b w:val="0"/>
          <w:bCs w:val="0"/>
          <w:rtl/>
        </w:rPr>
        <w:t>לקבוע</w:t>
      </w:r>
      <w:r w:rsidRPr="00485CE6">
        <w:rPr>
          <w:b w:val="0"/>
          <w:bCs w:val="0"/>
          <w:rtl/>
        </w:rPr>
        <w:t xml:space="preserve"> </w:t>
      </w:r>
      <w:r w:rsidRPr="00485CE6">
        <w:rPr>
          <w:rFonts w:hint="eastAsia"/>
          <w:b w:val="0"/>
          <w:bCs w:val="0"/>
          <w:rtl/>
        </w:rPr>
        <w:t>את</w:t>
      </w:r>
      <w:r w:rsidRPr="00485CE6">
        <w:rPr>
          <w:b w:val="0"/>
          <w:bCs w:val="0"/>
          <w:rtl/>
        </w:rPr>
        <w:t xml:space="preserve"> </w:t>
      </w:r>
      <w:r w:rsidRPr="00485CE6">
        <w:rPr>
          <w:rFonts w:hint="eastAsia"/>
          <w:b w:val="0"/>
          <w:bCs w:val="0"/>
          <w:rtl/>
        </w:rPr>
        <w:t>דירוגן</w:t>
      </w:r>
      <w:r w:rsidRPr="00485CE6">
        <w:rPr>
          <w:b w:val="0"/>
          <w:bCs w:val="0"/>
          <w:rtl/>
        </w:rPr>
        <w:t xml:space="preserve">, </w:t>
      </w:r>
      <w:r w:rsidRPr="00485CE6">
        <w:rPr>
          <w:rFonts w:hint="eastAsia"/>
          <w:b w:val="0"/>
          <w:bCs w:val="0"/>
          <w:rtl/>
        </w:rPr>
        <w:t>בהתאם</w:t>
      </w:r>
      <w:r w:rsidRPr="00485CE6">
        <w:rPr>
          <w:b w:val="0"/>
          <w:bCs w:val="0"/>
          <w:rtl/>
        </w:rPr>
        <w:t xml:space="preserve"> </w:t>
      </w:r>
      <w:r w:rsidRPr="00485CE6">
        <w:rPr>
          <w:rFonts w:hint="eastAsia"/>
          <w:b w:val="0"/>
          <w:bCs w:val="0"/>
          <w:rtl/>
        </w:rPr>
        <w:t>לשיקול</w:t>
      </w:r>
      <w:r w:rsidRPr="00485CE6">
        <w:rPr>
          <w:b w:val="0"/>
          <w:bCs w:val="0"/>
          <w:rtl/>
        </w:rPr>
        <w:t xml:space="preserve"> </w:t>
      </w:r>
      <w:r w:rsidRPr="00485CE6">
        <w:rPr>
          <w:rFonts w:hint="eastAsia"/>
          <w:b w:val="0"/>
          <w:bCs w:val="0"/>
          <w:rtl/>
        </w:rPr>
        <w:t>דעת</w:t>
      </w:r>
      <w:r w:rsidRPr="00485CE6">
        <w:rPr>
          <w:b w:val="0"/>
          <w:bCs w:val="0"/>
          <w:rtl/>
        </w:rPr>
        <w:t xml:space="preserve"> </w:t>
      </w:r>
      <w:r w:rsidRPr="00485CE6">
        <w:rPr>
          <w:rFonts w:hint="eastAsia"/>
          <w:b w:val="0"/>
          <w:bCs w:val="0"/>
          <w:rtl/>
        </w:rPr>
        <w:t>המזמין</w:t>
      </w:r>
      <w:r w:rsidRPr="00485CE6">
        <w:rPr>
          <w:b w:val="0"/>
          <w:bCs w:val="0"/>
          <w:rtl/>
        </w:rPr>
        <w:t>.</w:t>
      </w:r>
      <w:bookmarkEnd w:id="92"/>
    </w:p>
    <w:p w14:paraId="0398AA63" w14:textId="77777777" w:rsidR="00B41858" w:rsidRPr="00601F61" w:rsidRDefault="00EA2482" w:rsidP="002A4CBE">
      <w:pPr>
        <w:pStyle w:val="2-"/>
        <w:spacing w:before="120" w:after="120"/>
        <w:ind w:left="909" w:hanging="549"/>
        <w:rPr>
          <w:rtl/>
        </w:rPr>
      </w:pPr>
      <w:bookmarkStart w:id="95" w:name="_Toc43400598"/>
      <w:bookmarkStart w:id="96" w:name="_Toc44931907"/>
      <w:bookmarkStart w:id="97" w:name="_Toc44931994"/>
      <w:r w:rsidRPr="00F20CBE">
        <w:rPr>
          <w:sz w:val="24"/>
          <w:szCs w:val="24"/>
          <w:rtl/>
        </w:rPr>
        <w:t xml:space="preserve">בחירת </w:t>
      </w:r>
      <w:r w:rsidR="001B092F" w:rsidRPr="00F20CBE">
        <w:rPr>
          <w:rFonts w:hint="eastAsia"/>
          <w:sz w:val="24"/>
          <w:szCs w:val="24"/>
          <w:rtl/>
        </w:rPr>
        <w:t>זוכה</w:t>
      </w:r>
      <w:bookmarkEnd w:id="95"/>
      <w:bookmarkEnd w:id="96"/>
      <w:bookmarkEnd w:id="97"/>
      <w:r w:rsidR="008669C4" w:rsidRPr="00F20CBE">
        <w:rPr>
          <w:sz w:val="24"/>
          <w:szCs w:val="24"/>
          <w:rtl/>
        </w:rPr>
        <w:t xml:space="preserve"> </w:t>
      </w:r>
    </w:p>
    <w:p w14:paraId="12CD53C3" w14:textId="77777777" w:rsidR="00B41858" w:rsidRPr="00485CE6" w:rsidRDefault="00EA2482" w:rsidP="002A4CBE">
      <w:pPr>
        <w:pStyle w:val="3-"/>
        <w:ind w:left="1617" w:hanging="627"/>
        <w:rPr>
          <w:rtl/>
        </w:rPr>
      </w:pPr>
      <w:bookmarkStart w:id="98" w:name="hidden_numZohim_3"/>
      <w:r w:rsidRPr="00485CE6">
        <w:rPr>
          <w:rFonts w:hint="eastAsia"/>
          <w:rtl/>
        </w:rPr>
        <w:t>בתום</w:t>
      </w:r>
      <w:r w:rsidRPr="00485CE6">
        <w:rPr>
          <w:rtl/>
        </w:rPr>
        <w:t xml:space="preserve"> </w:t>
      </w:r>
      <w:r w:rsidR="006B05F5" w:rsidRPr="00485CE6">
        <w:rPr>
          <w:rFonts w:hint="eastAsia"/>
          <w:rtl/>
        </w:rPr>
        <w:t>דירוג</w:t>
      </w:r>
      <w:r w:rsidR="006B05F5" w:rsidRPr="00485CE6">
        <w:rPr>
          <w:rtl/>
        </w:rPr>
        <w:t xml:space="preserve"> </w:t>
      </w:r>
      <w:r w:rsidR="006B05F5" w:rsidRPr="00485CE6">
        <w:rPr>
          <w:rFonts w:hint="eastAsia"/>
          <w:rtl/>
        </w:rPr>
        <w:t>ההצעות</w:t>
      </w:r>
      <w:r w:rsidR="006B05F5" w:rsidRPr="00485CE6">
        <w:rPr>
          <w:rtl/>
        </w:rPr>
        <w:t xml:space="preserve"> </w:t>
      </w:r>
      <w:r w:rsidR="006B05F5" w:rsidRPr="00485CE6">
        <w:rPr>
          <w:rFonts w:hint="eastAsia"/>
          <w:rtl/>
        </w:rPr>
        <w:t>כמפורט</w:t>
      </w:r>
      <w:r w:rsidR="006B05F5" w:rsidRPr="00485CE6">
        <w:rPr>
          <w:rtl/>
        </w:rPr>
        <w:t xml:space="preserve"> </w:t>
      </w:r>
      <w:r w:rsidR="006B05F5" w:rsidRPr="00485CE6">
        <w:rPr>
          <w:rFonts w:hint="eastAsia"/>
          <w:rtl/>
        </w:rPr>
        <w:t>לעיל</w:t>
      </w:r>
      <w:r w:rsidRPr="00485CE6">
        <w:rPr>
          <w:rtl/>
        </w:rPr>
        <w:t xml:space="preserve">, </w:t>
      </w:r>
      <w:r w:rsidR="00361FDC" w:rsidRPr="00485CE6">
        <w:rPr>
          <w:rFonts w:hint="eastAsia"/>
          <w:rtl/>
        </w:rPr>
        <w:t>המזמין</w:t>
      </w:r>
      <w:r w:rsidR="00B56758" w:rsidRPr="00485CE6">
        <w:rPr>
          <w:rtl/>
        </w:rPr>
        <w:t xml:space="preserve"> י</w:t>
      </w:r>
      <w:r w:rsidRPr="00485CE6">
        <w:rPr>
          <w:rFonts w:hint="eastAsia"/>
          <w:rtl/>
        </w:rPr>
        <w:t>כריז</w:t>
      </w:r>
      <w:r w:rsidRPr="00485CE6">
        <w:rPr>
          <w:rtl/>
        </w:rPr>
        <w:t xml:space="preserve"> על המציע שהצע</w:t>
      </w:r>
      <w:r w:rsidR="00516E44" w:rsidRPr="00485CE6">
        <w:rPr>
          <w:rFonts w:hint="eastAsia"/>
          <w:rtl/>
        </w:rPr>
        <w:t>תו</w:t>
      </w:r>
      <w:r w:rsidR="00516E44" w:rsidRPr="00485CE6">
        <w:rPr>
          <w:rtl/>
        </w:rPr>
        <w:t xml:space="preserve"> </w:t>
      </w:r>
      <w:r w:rsidR="00516E44" w:rsidRPr="00485CE6">
        <w:rPr>
          <w:rFonts w:hint="eastAsia"/>
          <w:rtl/>
        </w:rPr>
        <w:t>דורגה</w:t>
      </w:r>
      <w:r w:rsidR="00516E44" w:rsidRPr="00485CE6">
        <w:rPr>
          <w:rtl/>
        </w:rPr>
        <w:t xml:space="preserve"> </w:t>
      </w:r>
      <w:r w:rsidR="00516E44" w:rsidRPr="00485CE6">
        <w:rPr>
          <w:rFonts w:hint="eastAsia"/>
          <w:rtl/>
        </w:rPr>
        <w:t>ראשונה</w:t>
      </w:r>
      <w:r w:rsidRPr="00485CE6">
        <w:rPr>
          <w:rtl/>
        </w:rPr>
        <w:t xml:space="preserve">, </w:t>
      </w:r>
      <w:r w:rsidR="002171FC" w:rsidRPr="00485CE6">
        <w:rPr>
          <w:rFonts w:hint="eastAsia"/>
          <w:rtl/>
        </w:rPr>
        <w:t>כזוכה</w:t>
      </w:r>
      <w:r w:rsidR="002171FC" w:rsidRPr="00485CE6">
        <w:rPr>
          <w:rtl/>
        </w:rPr>
        <w:t xml:space="preserve"> </w:t>
      </w:r>
      <w:r w:rsidR="002171FC" w:rsidRPr="00485CE6">
        <w:rPr>
          <w:rFonts w:hint="eastAsia"/>
          <w:rtl/>
        </w:rPr>
        <w:t>במכרז</w:t>
      </w:r>
      <w:r w:rsidR="002171FC" w:rsidRPr="00485CE6">
        <w:rPr>
          <w:rtl/>
        </w:rPr>
        <w:t xml:space="preserve">, </w:t>
      </w:r>
      <w:r w:rsidR="002171FC" w:rsidRPr="00485CE6">
        <w:rPr>
          <w:rFonts w:hint="eastAsia"/>
          <w:rtl/>
        </w:rPr>
        <w:t>בכפוף</w:t>
      </w:r>
      <w:r w:rsidR="002171FC" w:rsidRPr="00485CE6">
        <w:rPr>
          <w:rtl/>
        </w:rPr>
        <w:t xml:space="preserve"> </w:t>
      </w:r>
      <w:r w:rsidR="002171FC" w:rsidRPr="00485CE6">
        <w:rPr>
          <w:rFonts w:hint="eastAsia"/>
          <w:rtl/>
        </w:rPr>
        <w:t>לביצוע</w:t>
      </w:r>
      <w:r w:rsidR="002171FC" w:rsidRPr="00485CE6">
        <w:rPr>
          <w:rtl/>
        </w:rPr>
        <w:t xml:space="preserve"> </w:t>
      </w:r>
      <w:r w:rsidR="002171FC" w:rsidRPr="00485CE6">
        <w:rPr>
          <w:rFonts w:hint="eastAsia"/>
          <w:rtl/>
        </w:rPr>
        <w:t>הפעולות</w:t>
      </w:r>
      <w:r w:rsidR="002171FC" w:rsidRPr="00485CE6">
        <w:rPr>
          <w:rtl/>
        </w:rPr>
        <w:t xml:space="preserve"> </w:t>
      </w:r>
      <w:r w:rsidR="002171FC" w:rsidRPr="00485CE6">
        <w:rPr>
          <w:rFonts w:hint="eastAsia"/>
          <w:rtl/>
        </w:rPr>
        <w:t>המפורטת</w:t>
      </w:r>
      <w:r w:rsidR="002171FC" w:rsidRPr="00485CE6">
        <w:rPr>
          <w:rtl/>
        </w:rPr>
        <w:t xml:space="preserve"> </w:t>
      </w:r>
      <w:r w:rsidR="002171FC" w:rsidRPr="00485CE6">
        <w:rPr>
          <w:rFonts w:hint="eastAsia"/>
          <w:rtl/>
        </w:rPr>
        <w:t>להלן</w:t>
      </w:r>
      <w:r w:rsidRPr="00485CE6">
        <w:rPr>
          <w:rtl/>
        </w:rPr>
        <w:t xml:space="preserve"> ("</w:t>
      </w:r>
      <w:r w:rsidR="002171FC" w:rsidRPr="00485CE6">
        <w:rPr>
          <w:rFonts w:hint="eastAsia"/>
          <w:b/>
          <w:bCs/>
          <w:rtl/>
        </w:rPr>
        <w:t>זוכה</w:t>
      </w:r>
      <w:r w:rsidRPr="00485CE6">
        <w:rPr>
          <w:rtl/>
        </w:rPr>
        <w:t>")</w:t>
      </w:r>
      <w:r w:rsidR="00D6425E" w:rsidRPr="00485CE6">
        <w:rPr>
          <w:rtl/>
        </w:rPr>
        <w:t xml:space="preserve">, וכן </w:t>
      </w:r>
      <w:r w:rsidR="00B35999" w:rsidRPr="00485CE6">
        <w:rPr>
          <w:rFonts w:hint="eastAsia"/>
          <w:rtl/>
        </w:rPr>
        <w:t>י</w:t>
      </w:r>
      <w:r w:rsidR="00D6425E" w:rsidRPr="00485CE6">
        <w:rPr>
          <w:rFonts w:hint="eastAsia"/>
          <w:rtl/>
        </w:rPr>
        <w:t>ודיע</w:t>
      </w:r>
      <w:r w:rsidR="00D6425E" w:rsidRPr="00485CE6">
        <w:rPr>
          <w:rtl/>
        </w:rPr>
        <w:t xml:space="preserve"> </w:t>
      </w:r>
      <w:r w:rsidR="00D6425E" w:rsidRPr="00485CE6">
        <w:rPr>
          <w:rFonts w:hint="eastAsia"/>
          <w:rtl/>
        </w:rPr>
        <w:t>למציעים</w:t>
      </w:r>
      <w:r w:rsidR="00D6425E" w:rsidRPr="00485CE6">
        <w:rPr>
          <w:rtl/>
        </w:rPr>
        <w:t xml:space="preserve"> </w:t>
      </w:r>
      <w:r w:rsidR="00D6425E" w:rsidRPr="00485CE6">
        <w:rPr>
          <w:rFonts w:hint="eastAsia"/>
          <w:rtl/>
        </w:rPr>
        <w:t>האחרים</w:t>
      </w:r>
      <w:r w:rsidR="00D6425E" w:rsidRPr="00485CE6">
        <w:rPr>
          <w:rtl/>
        </w:rPr>
        <w:t xml:space="preserve"> </w:t>
      </w:r>
      <w:r w:rsidR="00D6425E" w:rsidRPr="00485CE6">
        <w:rPr>
          <w:rFonts w:hint="eastAsia"/>
          <w:rtl/>
        </w:rPr>
        <w:t>על</w:t>
      </w:r>
      <w:r w:rsidR="00D6425E" w:rsidRPr="00485CE6">
        <w:rPr>
          <w:rtl/>
        </w:rPr>
        <w:t xml:space="preserve"> </w:t>
      </w:r>
      <w:r w:rsidR="00D6425E" w:rsidRPr="00485CE6">
        <w:rPr>
          <w:rFonts w:hint="eastAsia"/>
          <w:rtl/>
        </w:rPr>
        <w:t>ההכרזה</w:t>
      </w:r>
      <w:r w:rsidR="00D6425E" w:rsidRPr="00485CE6">
        <w:rPr>
          <w:rtl/>
        </w:rPr>
        <w:t xml:space="preserve"> </w:t>
      </w:r>
      <w:r w:rsidR="00D6425E" w:rsidRPr="00485CE6">
        <w:rPr>
          <w:rFonts w:hint="eastAsia"/>
          <w:rtl/>
        </w:rPr>
        <w:t>כאמור</w:t>
      </w:r>
      <w:r w:rsidRPr="00485CE6">
        <w:rPr>
          <w:rtl/>
        </w:rPr>
        <w:t xml:space="preserve">. </w:t>
      </w:r>
      <w:bookmarkEnd w:id="98"/>
    </w:p>
    <w:p w14:paraId="6A13115D" w14:textId="77777777" w:rsidR="001F7139" w:rsidRPr="00601F61" w:rsidRDefault="00EA2482" w:rsidP="002A4CBE">
      <w:pPr>
        <w:pStyle w:val="2-"/>
        <w:spacing w:before="120" w:after="120"/>
        <w:ind w:left="909" w:hanging="549"/>
        <w:rPr>
          <w:rtl/>
        </w:rPr>
      </w:pPr>
      <w:bookmarkStart w:id="99" w:name="_Toc43400599"/>
      <w:bookmarkStart w:id="100" w:name="_Toc44931908"/>
      <w:bookmarkStart w:id="101" w:name="_Toc44931995"/>
      <w:r w:rsidRPr="00F20CBE">
        <w:rPr>
          <w:rFonts w:hint="eastAsia"/>
          <w:sz w:val="24"/>
          <w:szCs w:val="24"/>
          <w:rtl/>
        </w:rPr>
        <w:t>כשירים</w:t>
      </w:r>
      <w:r w:rsidRPr="00F20CBE">
        <w:rPr>
          <w:sz w:val="24"/>
          <w:szCs w:val="24"/>
          <w:rtl/>
        </w:rPr>
        <w:t xml:space="preserve"> </w:t>
      </w:r>
      <w:proofErr w:type="spellStart"/>
      <w:r w:rsidRPr="00F20CBE">
        <w:rPr>
          <w:rFonts w:hint="eastAsia"/>
          <w:sz w:val="24"/>
          <w:szCs w:val="24"/>
          <w:rtl/>
        </w:rPr>
        <w:t>לזכיה</w:t>
      </w:r>
      <w:bookmarkEnd w:id="99"/>
      <w:bookmarkEnd w:id="100"/>
      <w:bookmarkEnd w:id="101"/>
      <w:proofErr w:type="spellEnd"/>
    </w:p>
    <w:p w14:paraId="788E1F75" w14:textId="77777777" w:rsidR="001754C3" w:rsidRPr="00485CE6" w:rsidRDefault="00EA2482" w:rsidP="002A4CBE">
      <w:pPr>
        <w:pStyle w:val="3-"/>
        <w:ind w:left="1617" w:hanging="627"/>
        <w:rPr>
          <w:rtl/>
        </w:rPr>
      </w:pPr>
      <w:r w:rsidRPr="00485CE6">
        <w:rPr>
          <w:rFonts w:hint="eastAsia"/>
          <w:rtl/>
        </w:rPr>
        <w:t>המזמין</w:t>
      </w:r>
      <w:r w:rsidRPr="00485CE6">
        <w:rPr>
          <w:rtl/>
        </w:rPr>
        <w:t xml:space="preserve"> </w:t>
      </w:r>
      <w:r w:rsidRPr="00485CE6">
        <w:rPr>
          <w:rFonts w:hint="eastAsia"/>
          <w:rtl/>
        </w:rPr>
        <w:t>יהיה</w:t>
      </w:r>
      <w:r w:rsidRPr="00485CE6">
        <w:rPr>
          <w:rtl/>
        </w:rPr>
        <w:t xml:space="preserve"> רשאי לבחור </w:t>
      </w:r>
      <w:r w:rsidR="00A239B9" w:rsidRPr="00485CE6">
        <w:rPr>
          <w:rFonts w:hint="eastAsia"/>
          <w:rtl/>
        </w:rPr>
        <w:t>כשירים</w:t>
      </w:r>
      <w:r w:rsidR="00A239B9" w:rsidRPr="00485CE6">
        <w:rPr>
          <w:rtl/>
        </w:rPr>
        <w:t xml:space="preserve"> </w:t>
      </w:r>
      <w:r w:rsidR="00A239B9" w:rsidRPr="00485CE6">
        <w:rPr>
          <w:rFonts w:hint="eastAsia"/>
          <w:rtl/>
        </w:rPr>
        <w:t>במכרז</w:t>
      </w:r>
      <w:r w:rsidR="00A239B9" w:rsidRPr="00485CE6">
        <w:rPr>
          <w:rtl/>
        </w:rPr>
        <w:t xml:space="preserve"> ("</w:t>
      </w:r>
      <w:r w:rsidR="00A239B9" w:rsidRPr="00485CE6">
        <w:rPr>
          <w:rFonts w:hint="eastAsia"/>
          <w:b/>
          <w:bCs/>
          <w:rtl/>
        </w:rPr>
        <w:t>הכשיר</w:t>
      </w:r>
      <w:r w:rsidR="00A239B9" w:rsidRPr="00485CE6">
        <w:rPr>
          <w:rtl/>
        </w:rPr>
        <w:t xml:space="preserve">"), </w:t>
      </w:r>
      <w:r w:rsidR="00A239B9" w:rsidRPr="00485CE6">
        <w:rPr>
          <w:rFonts w:hint="eastAsia"/>
          <w:rtl/>
        </w:rPr>
        <w:t>וזאת</w:t>
      </w:r>
      <w:r w:rsidR="00A239B9" w:rsidRPr="00485CE6">
        <w:rPr>
          <w:rtl/>
        </w:rPr>
        <w:t xml:space="preserve"> </w:t>
      </w:r>
      <w:r w:rsidR="00A239B9" w:rsidRPr="00485CE6">
        <w:rPr>
          <w:rFonts w:hint="eastAsia"/>
          <w:rtl/>
        </w:rPr>
        <w:t>בהתאם</w:t>
      </w:r>
      <w:r w:rsidR="00A239B9" w:rsidRPr="00485CE6">
        <w:rPr>
          <w:rtl/>
        </w:rPr>
        <w:t xml:space="preserve"> </w:t>
      </w:r>
      <w:r w:rsidR="00A239B9" w:rsidRPr="00485CE6">
        <w:rPr>
          <w:rFonts w:hint="eastAsia"/>
          <w:rtl/>
        </w:rPr>
        <w:t>לסדר</w:t>
      </w:r>
      <w:r w:rsidR="00A239B9" w:rsidRPr="00485CE6">
        <w:rPr>
          <w:rtl/>
        </w:rPr>
        <w:t xml:space="preserve"> </w:t>
      </w:r>
      <w:r w:rsidR="00A239B9" w:rsidRPr="00485CE6">
        <w:rPr>
          <w:rFonts w:hint="eastAsia"/>
          <w:rtl/>
        </w:rPr>
        <w:t>דירוג</w:t>
      </w:r>
      <w:r w:rsidR="00BB2F40" w:rsidRPr="00485CE6">
        <w:rPr>
          <w:rtl/>
        </w:rPr>
        <w:t xml:space="preserve"> ההצעות</w:t>
      </w:r>
      <w:r w:rsidR="00A239B9" w:rsidRPr="00485CE6">
        <w:rPr>
          <w:rtl/>
        </w:rPr>
        <w:t xml:space="preserve"> במכרז</w:t>
      </w:r>
      <w:r w:rsidRPr="00485CE6">
        <w:rPr>
          <w:rtl/>
        </w:rPr>
        <w:t>.</w:t>
      </w:r>
      <w:r w:rsidR="00A239B9" w:rsidRPr="00485CE6">
        <w:rPr>
          <w:rtl/>
        </w:rPr>
        <w:t xml:space="preserve"> </w:t>
      </w:r>
      <w:bookmarkStart w:id="102" w:name="_Ref383951818"/>
      <w:bookmarkStart w:id="103" w:name="_Toc407797385"/>
      <w:bookmarkStart w:id="104" w:name="_Ref514747732"/>
      <w:r w:rsidR="00616026" w:rsidRPr="00485CE6">
        <w:rPr>
          <w:rFonts w:hint="eastAsia"/>
          <w:rtl/>
        </w:rPr>
        <w:t>אם</w:t>
      </w:r>
      <w:r w:rsidR="00616026" w:rsidRPr="00485CE6">
        <w:rPr>
          <w:rtl/>
        </w:rPr>
        <w:t xml:space="preserve"> </w:t>
      </w:r>
      <w:r w:rsidRPr="00485CE6">
        <w:rPr>
          <w:rFonts w:hint="eastAsia"/>
          <w:rtl/>
        </w:rPr>
        <w:t>תבוטל</w:t>
      </w:r>
      <w:r w:rsidRPr="00485CE6">
        <w:rPr>
          <w:rtl/>
        </w:rPr>
        <w:t xml:space="preserve"> </w:t>
      </w:r>
      <w:r w:rsidRPr="00485CE6">
        <w:rPr>
          <w:rFonts w:hint="eastAsia"/>
          <w:rtl/>
        </w:rPr>
        <w:t>זכייתו</w:t>
      </w:r>
      <w:r w:rsidRPr="00485CE6">
        <w:rPr>
          <w:rtl/>
        </w:rPr>
        <w:t xml:space="preserve"> </w:t>
      </w:r>
      <w:r w:rsidRPr="00485CE6">
        <w:rPr>
          <w:rFonts w:hint="eastAsia"/>
          <w:rtl/>
        </w:rPr>
        <w:t>של</w:t>
      </w:r>
      <w:r w:rsidRPr="00485CE6">
        <w:rPr>
          <w:rtl/>
        </w:rPr>
        <w:t xml:space="preserve"> </w:t>
      </w:r>
      <w:r w:rsidRPr="00485CE6">
        <w:rPr>
          <w:rFonts w:hint="eastAsia"/>
          <w:rtl/>
        </w:rPr>
        <w:t>זוכה</w:t>
      </w:r>
      <w:r w:rsidRPr="00485CE6">
        <w:rPr>
          <w:rtl/>
        </w:rPr>
        <w:t xml:space="preserve"> </w:t>
      </w:r>
      <w:r w:rsidRPr="00485CE6">
        <w:rPr>
          <w:rFonts w:hint="eastAsia"/>
          <w:rtl/>
        </w:rPr>
        <w:t>במכרז</w:t>
      </w:r>
      <w:r w:rsidR="00A239B9" w:rsidRPr="00485CE6">
        <w:rPr>
          <w:rtl/>
        </w:rPr>
        <w:t>,</w:t>
      </w:r>
      <w:r w:rsidRPr="00485CE6">
        <w:rPr>
          <w:rtl/>
        </w:rPr>
        <w:t xml:space="preserve"> מכל סיבה שהיא</w:t>
      </w:r>
      <w:r w:rsidR="00A239B9" w:rsidRPr="00485CE6">
        <w:rPr>
          <w:rtl/>
        </w:rPr>
        <w:t>,</w:t>
      </w:r>
      <w:r w:rsidRPr="00485CE6">
        <w:rPr>
          <w:rtl/>
        </w:rPr>
        <w:t xml:space="preserve"> בתקופה שעד תום </w:t>
      </w:r>
      <w:r w:rsidRPr="00485CE6">
        <w:rPr>
          <w:rFonts w:hint="eastAsia"/>
          <w:rtl/>
        </w:rPr>
        <w:t>שנה</w:t>
      </w:r>
      <w:r w:rsidRPr="00485CE6">
        <w:rPr>
          <w:rtl/>
        </w:rPr>
        <w:t xml:space="preserve"> מיום </w:t>
      </w:r>
      <w:r w:rsidRPr="00485CE6">
        <w:rPr>
          <w:rFonts w:hint="eastAsia"/>
          <w:rtl/>
        </w:rPr>
        <w:t>בחירתו</w:t>
      </w:r>
      <w:r w:rsidRPr="00485CE6">
        <w:rPr>
          <w:rtl/>
        </w:rPr>
        <w:t xml:space="preserve"> </w:t>
      </w:r>
      <w:r w:rsidRPr="00485CE6">
        <w:rPr>
          <w:rFonts w:hint="eastAsia"/>
          <w:rtl/>
        </w:rPr>
        <w:t>כ</w:t>
      </w:r>
      <w:r w:rsidR="002B62A3" w:rsidRPr="00485CE6">
        <w:rPr>
          <w:rFonts w:hint="eastAsia"/>
          <w:rtl/>
        </w:rPr>
        <w:t>זוכה</w:t>
      </w:r>
      <w:r w:rsidRPr="00485CE6">
        <w:rPr>
          <w:rtl/>
        </w:rPr>
        <w:t xml:space="preserve">, </w:t>
      </w:r>
      <w:r w:rsidRPr="00485CE6">
        <w:rPr>
          <w:rFonts w:hint="eastAsia"/>
          <w:rtl/>
        </w:rPr>
        <w:t>רשאי</w:t>
      </w:r>
      <w:r w:rsidRPr="00485CE6">
        <w:rPr>
          <w:rtl/>
        </w:rPr>
        <w:t xml:space="preserve"> </w:t>
      </w:r>
      <w:r w:rsidRPr="00485CE6">
        <w:rPr>
          <w:rFonts w:hint="eastAsia"/>
          <w:rtl/>
        </w:rPr>
        <w:t>המזמין</w:t>
      </w:r>
      <w:r w:rsidRPr="00485CE6">
        <w:rPr>
          <w:rtl/>
        </w:rPr>
        <w:t xml:space="preserve"> </w:t>
      </w:r>
      <w:r w:rsidRPr="00485CE6">
        <w:rPr>
          <w:rFonts w:hint="eastAsia"/>
          <w:rtl/>
        </w:rPr>
        <w:t>להכריז</w:t>
      </w:r>
      <w:r w:rsidRPr="00485CE6">
        <w:rPr>
          <w:rtl/>
        </w:rPr>
        <w:t xml:space="preserve"> </w:t>
      </w:r>
      <w:r w:rsidRPr="00485CE6">
        <w:rPr>
          <w:rFonts w:hint="eastAsia"/>
          <w:rtl/>
        </w:rPr>
        <w:t>על</w:t>
      </w:r>
      <w:r w:rsidRPr="00485CE6">
        <w:rPr>
          <w:rtl/>
        </w:rPr>
        <w:t xml:space="preserve"> </w:t>
      </w:r>
      <w:r w:rsidRPr="00485CE6">
        <w:rPr>
          <w:rFonts w:hint="eastAsia"/>
          <w:rtl/>
        </w:rPr>
        <w:t>הכשיר</w:t>
      </w:r>
      <w:r w:rsidRPr="00485CE6">
        <w:rPr>
          <w:rtl/>
        </w:rPr>
        <w:t xml:space="preserve"> </w:t>
      </w:r>
      <w:r w:rsidRPr="00485CE6">
        <w:rPr>
          <w:rFonts w:hint="eastAsia"/>
          <w:rtl/>
        </w:rPr>
        <w:t>הבא</w:t>
      </w:r>
      <w:r w:rsidRPr="00485CE6">
        <w:rPr>
          <w:rtl/>
        </w:rPr>
        <w:t xml:space="preserve"> </w:t>
      </w:r>
      <w:r w:rsidRPr="00485CE6">
        <w:rPr>
          <w:rFonts w:hint="eastAsia"/>
          <w:rtl/>
        </w:rPr>
        <w:t>אחריו</w:t>
      </w:r>
      <w:r w:rsidRPr="00485CE6">
        <w:rPr>
          <w:rtl/>
        </w:rPr>
        <w:t xml:space="preserve"> </w:t>
      </w:r>
      <w:r w:rsidRPr="00485CE6">
        <w:rPr>
          <w:rFonts w:hint="eastAsia"/>
          <w:rtl/>
        </w:rPr>
        <w:t>כזוכה</w:t>
      </w:r>
      <w:r w:rsidRPr="00485CE6">
        <w:rPr>
          <w:rtl/>
        </w:rPr>
        <w:t xml:space="preserve"> </w:t>
      </w:r>
      <w:r w:rsidRPr="00485CE6">
        <w:rPr>
          <w:rFonts w:hint="eastAsia"/>
          <w:rtl/>
        </w:rPr>
        <w:t>בכפוף</w:t>
      </w:r>
      <w:r w:rsidRPr="00485CE6">
        <w:rPr>
          <w:rtl/>
        </w:rPr>
        <w:t xml:space="preserve"> </w:t>
      </w:r>
      <w:r w:rsidRPr="00485CE6">
        <w:rPr>
          <w:rFonts w:hint="eastAsia"/>
          <w:rtl/>
        </w:rPr>
        <w:t>לעמידה</w:t>
      </w:r>
      <w:r w:rsidRPr="00485CE6">
        <w:rPr>
          <w:rtl/>
        </w:rPr>
        <w:t xml:space="preserve"> </w:t>
      </w:r>
      <w:r w:rsidRPr="00485CE6">
        <w:rPr>
          <w:rFonts w:hint="eastAsia"/>
          <w:rtl/>
        </w:rPr>
        <w:t>בדרישות</w:t>
      </w:r>
      <w:r w:rsidRPr="00485CE6">
        <w:rPr>
          <w:rtl/>
        </w:rPr>
        <w:t xml:space="preserve"> </w:t>
      </w:r>
      <w:r w:rsidRPr="00485CE6">
        <w:rPr>
          <w:rFonts w:hint="eastAsia"/>
          <w:rtl/>
        </w:rPr>
        <w:t>המנויות</w:t>
      </w:r>
      <w:r w:rsidRPr="00485CE6">
        <w:rPr>
          <w:rtl/>
        </w:rPr>
        <w:t xml:space="preserve"> </w:t>
      </w:r>
      <w:r w:rsidRPr="00485CE6">
        <w:rPr>
          <w:rFonts w:hint="eastAsia"/>
          <w:rtl/>
        </w:rPr>
        <w:t>ל</w:t>
      </w:r>
      <w:r w:rsidR="005A5E72" w:rsidRPr="00485CE6">
        <w:rPr>
          <w:rFonts w:hint="eastAsia"/>
          <w:rtl/>
        </w:rPr>
        <w:t>הלן</w:t>
      </w:r>
      <w:r w:rsidR="00A239B9" w:rsidRPr="00485CE6">
        <w:rPr>
          <w:rtl/>
        </w:rPr>
        <w:t xml:space="preserve"> בנוגע לזוכה במכרז</w:t>
      </w:r>
      <w:r w:rsidRPr="00485CE6">
        <w:rPr>
          <w:rtl/>
        </w:rPr>
        <w:t xml:space="preserve">. </w:t>
      </w:r>
    </w:p>
    <w:bookmarkEnd w:id="102"/>
    <w:bookmarkEnd w:id="103"/>
    <w:bookmarkEnd w:id="104"/>
    <w:p w14:paraId="7F59C350" w14:textId="77777777" w:rsidR="001754C3" w:rsidRPr="00601F61" w:rsidRDefault="00EA2482" w:rsidP="002A4CBE">
      <w:pPr>
        <w:pStyle w:val="2-"/>
        <w:spacing w:before="120" w:after="120"/>
        <w:ind w:left="909" w:hanging="549"/>
        <w:rPr>
          <w:rtl/>
        </w:rPr>
      </w:pPr>
      <w:r w:rsidRPr="00F20CBE">
        <w:rPr>
          <w:rFonts w:hint="eastAsia"/>
          <w:sz w:val="24"/>
          <w:szCs w:val="24"/>
          <w:rtl/>
        </w:rPr>
        <w:t>תנאים</w:t>
      </w:r>
      <w:r w:rsidRPr="00F20CBE">
        <w:rPr>
          <w:sz w:val="24"/>
          <w:szCs w:val="24"/>
          <w:rtl/>
        </w:rPr>
        <w:t xml:space="preserve"> </w:t>
      </w:r>
      <w:r w:rsidRPr="00F20CBE">
        <w:rPr>
          <w:rFonts w:hint="eastAsia"/>
          <w:sz w:val="24"/>
          <w:szCs w:val="24"/>
          <w:rtl/>
        </w:rPr>
        <w:t>לחתימ</w:t>
      </w:r>
      <w:r w:rsidR="003A5385" w:rsidRPr="00F20CBE">
        <w:rPr>
          <w:rFonts w:hint="eastAsia"/>
          <w:sz w:val="24"/>
          <w:szCs w:val="24"/>
          <w:rtl/>
        </w:rPr>
        <w:t>ה</w:t>
      </w:r>
      <w:r w:rsidR="003A5385" w:rsidRPr="00F20CBE">
        <w:rPr>
          <w:sz w:val="24"/>
          <w:szCs w:val="24"/>
          <w:rtl/>
        </w:rPr>
        <w:t xml:space="preserve"> </w:t>
      </w:r>
      <w:r w:rsidRPr="00F20CBE">
        <w:rPr>
          <w:rFonts w:hint="eastAsia"/>
          <w:sz w:val="24"/>
          <w:szCs w:val="24"/>
          <w:rtl/>
        </w:rPr>
        <w:t>על</w:t>
      </w:r>
      <w:r w:rsidRPr="00F20CBE">
        <w:rPr>
          <w:sz w:val="24"/>
          <w:szCs w:val="24"/>
          <w:rtl/>
        </w:rPr>
        <w:t xml:space="preserve"> </w:t>
      </w:r>
      <w:r w:rsidRPr="00F20CBE">
        <w:rPr>
          <w:rFonts w:hint="eastAsia"/>
          <w:sz w:val="24"/>
          <w:szCs w:val="24"/>
          <w:rtl/>
        </w:rPr>
        <w:t>הסכם</w:t>
      </w:r>
      <w:r w:rsidRPr="00F20CBE">
        <w:rPr>
          <w:sz w:val="24"/>
          <w:szCs w:val="24"/>
          <w:rtl/>
        </w:rPr>
        <w:t xml:space="preserve"> </w:t>
      </w:r>
      <w:r w:rsidRPr="00F20CBE">
        <w:rPr>
          <w:rFonts w:hint="eastAsia"/>
          <w:sz w:val="24"/>
          <w:szCs w:val="24"/>
          <w:rtl/>
        </w:rPr>
        <w:t>ההתקשרות</w:t>
      </w:r>
      <w:r w:rsidRPr="00F20CBE">
        <w:rPr>
          <w:sz w:val="24"/>
          <w:szCs w:val="24"/>
          <w:rtl/>
        </w:rPr>
        <w:t xml:space="preserve"> </w:t>
      </w:r>
      <w:r w:rsidR="003A5385" w:rsidRPr="00F20CBE">
        <w:rPr>
          <w:rFonts w:hint="eastAsia"/>
          <w:sz w:val="24"/>
          <w:szCs w:val="24"/>
          <w:rtl/>
        </w:rPr>
        <w:t>עם</w:t>
      </w:r>
      <w:r w:rsidR="003A5385" w:rsidRPr="00F20CBE">
        <w:rPr>
          <w:sz w:val="24"/>
          <w:szCs w:val="24"/>
          <w:rtl/>
        </w:rPr>
        <w:t xml:space="preserve"> </w:t>
      </w:r>
      <w:r w:rsidR="003A5385" w:rsidRPr="00F20CBE">
        <w:rPr>
          <w:rFonts w:hint="eastAsia"/>
          <w:sz w:val="24"/>
          <w:szCs w:val="24"/>
          <w:rtl/>
        </w:rPr>
        <w:t>הזוכה</w:t>
      </w:r>
    </w:p>
    <w:p w14:paraId="31A6BEFD" w14:textId="77777777" w:rsidR="00B56758" w:rsidRPr="00485CE6" w:rsidRDefault="00EA2482" w:rsidP="002A4CBE">
      <w:pPr>
        <w:pStyle w:val="3-"/>
        <w:ind w:left="1617" w:hanging="627"/>
        <w:rPr>
          <w:rtl/>
        </w:rPr>
      </w:pPr>
      <w:r w:rsidRPr="00485CE6">
        <w:rPr>
          <w:rFonts w:hint="eastAsia"/>
          <w:rtl/>
        </w:rPr>
        <w:t>כתנאי</w:t>
      </w:r>
      <w:r w:rsidRPr="00485CE6">
        <w:rPr>
          <w:rtl/>
        </w:rPr>
        <w:t xml:space="preserve"> לחתימת המזמין על הסכם ההתקשרות, על </w:t>
      </w:r>
      <w:r w:rsidR="000977D6" w:rsidRPr="00485CE6">
        <w:rPr>
          <w:rFonts w:hint="eastAsia"/>
          <w:rtl/>
        </w:rPr>
        <w:t>הזוכה</w:t>
      </w:r>
      <w:r w:rsidRPr="00485CE6">
        <w:rPr>
          <w:rtl/>
        </w:rPr>
        <w:t xml:space="preserve"> לבצע את הפעולות הבאות</w:t>
      </w:r>
      <w:r w:rsidR="007C3B87" w:rsidRPr="00485CE6">
        <w:rPr>
          <w:rtl/>
        </w:rPr>
        <w:t xml:space="preserve">, </w:t>
      </w:r>
      <w:r w:rsidR="007C3B87" w:rsidRPr="00485CE6">
        <w:rPr>
          <w:rFonts w:hint="eastAsia"/>
          <w:rtl/>
        </w:rPr>
        <w:t>בפרק</w:t>
      </w:r>
      <w:r w:rsidR="007C3B87" w:rsidRPr="00485CE6">
        <w:rPr>
          <w:rtl/>
        </w:rPr>
        <w:t xml:space="preserve"> </w:t>
      </w:r>
      <w:r w:rsidR="007C3B87" w:rsidRPr="00485CE6">
        <w:rPr>
          <w:rFonts w:hint="eastAsia"/>
          <w:rtl/>
        </w:rPr>
        <w:t>זמן</w:t>
      </w:r>
      <w:r w:rsidR="007C3B87" w:rsidRPr="00485CE6">
        <w:rPr>
          <w:rtl/>
        </w:rPr>
        <w:t xml:space="preserve"> </w:t>
      </w:r>
      <w:r w:rsidR="007C3B87" w:rsidRPr="00485CE6">
        <w:rPr>
          <w:rFonts w:hint="eastAsia"/>
          <w:rtl/>
        </w:rPr>
        <w:t>שיוגדר</w:t>
      </w:r>
      <w:r w:rsidR="007C3B87" w:rsidRPr="00485CE6">
        <w:rPr>
          <w:rtl/>
        </w:rPr>
        <w:t xml:space="preserve"> </w:t>
      </w:r>
      <w:r w:rsidR="007C3B87" w:rsidRPr="00485CE6">
        <w:rPr>
          <w:rFonts w:hint="eastAsia"/>
          <w:rtl/>
        </w:rPr>
        <w:t>על</w:t>
      </w:r>
      <w:r w:rsidR="007C3B87" w:rsidRPr="00485CE6">
        <w:rPr>
          <w:rtl/>
        </w:rPr>
        <w:t xml:space="preserve"> </w:t>
      </w:r>
      <w:r w:rsidR="007C3B87" w:rsidRPr="00485CE6">
        <w:rPr>
          <w:rFonts w:hint="eastAsia"/>
          <w:rtl/>
        </w:rPr>
        <w:t>ידי</w:t>
      </w:r>
      <w:r w:rsidR="007C3B87" w:rsidRPr="00485CE6">
        <w:rPr>
          <w:rtl/>
        </w:rPr>
        <w:t xml:space="preserve"> </w:t>
      </w:r>
      <w:r w:rsidR="007C3B87" w:rsidRPr="00485CE6">
        <w:rPr>
          <w:rFonts w:hint="eastAsia"/>
          <w:rtl/>
        </w:rPr>
        <w:t>המזמין</w:t>
      </w:r>
      <w:r w:rsidRPr="00485CE6">
        <w:rPr>
          <w:rtl/>
        </w:rPr>
        <w:t xml:space="preserve">: </w:t>
      </w:r>
    </w:p>
    <w:p w14:paraId="64F9AB2D" w14:textId="5AD4369B" w:rsidR="00280F8B"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אם</w:t>
      </w:r>
      <w:r w:rsidRPr="00485CE6">
        <w:rPr>
          <w:b w:val="0"/>
          <w:bCs w:val="0"/>
          <w:rtl/>
        </w:rPr>
        <w:t xml:space="preserve"> הזוכה </w:t>
      </w:r>
      <w:r w:rsidRPr="00485CE6">
        <w:rPr>
          <w:rFonts w:hint="eastAsia"/>
          <w:b w:val="0"/>
          <w:bCs w:val="0"/>
          <w:rtl/>
        </w:rPr>
        <w:t>הוא</w:t>
      </w:r>
      <w:r w:rsidRPr="00485CE6">
        <w:rPr>
          <w:b w:val="0"/>
          <w:bCs w:val="0"/>
          <w:rtl/>
        </w:rPr>
        <w:t xml:space="preserve"> </w:t>
      </w:r>
      <w:r w:rsidRPr="00485CE6">
        <w:rPr>
          <w:rFonts w:hint="eastAsia"/>
          <w:b w:val="0"/>
          <w:bCs w:val="0"/>
          <w:rtl/>
        </w:rPr>
        <w:t>חברה</w:t>
      </w:r>
      <w:r w:rsidRPr="00485CE6">
        <w:rPr>
          <w:b w:val="0"/>
          <w:bCs w:val="0"/>
          <w:rtl/>
        </w:rPr>
        <w:t xml:space="preserve">, </w:t>
      </w:r>
      <w:r w:rsidRPr="00485CE6">
        <w:rPr>
          <w:rFonts w:hint="eastAsia"/>
          <w:b w:val="0"/>
          <w:bCs w:val="0"/>
          <w:rtl/>
        </w:rPr>
        <w:t>למעט</w:t>
      </w:r>
      <w:r w:rsidRPr="00485CE6">
        <w:rPr>
          <w:b w:val="0"/>
          <w:bCs w:val="0"/>
          <w:rtl/>
        </w:rPr>
        <w:t xml:space="preserve"> </w:t>
      </w:r>
      <w:r w:rsidRPr="00485CE6">
        <w:rPr>
          <w:rFonts w:hint="eastAsia"/>
          <w:b w:val="0"/>
          <w:bCs w:val="0"/>
          <w:rtl/>
        </w:rPr>
        <w:t>חברה</w:t>
      </w:r>
      <w:r w:rsidRPr="00485CE6">
        <w:rPr>
          <w:b w:val="0"/>
          <w:bCs w:val="0"/>
          <w:rtl/>
        </w:rPr>
        <w:t xml:space="preserve"> </w:t>
      </w:r>
      <w:r w:rsidRPr="00485CE6">
        <w:rPr>
          <w:rFonts w:hint="eastAsia"/>
          <w:b w:val="0"/>
          <w:bCs w:val="0"/>
          <w:rtl/>
        </w:rPr>
        <w:t>ממשלתית</w:t>
      </w:r>
      <w:r w:rsidRPr="00485CE6">
        <w:rPr>
          <w:b w:val="0"/>
          <w:bCs w:val="0"/>
          <w:rtl/>
        </w:rPr>
        <w:t>, ע</w:t>
      </w:r>
      <w:r w:rsidR="00C72A25" w:rsidRPr="00485CE6">
        <w:rPr>
          <w:rFonts w:hint="eastAsia"/>
          <w:b w:val="0"/>
          <w:bCs w:val="0"/>
          <w:rtl/>
        </w:rPr>
        <w:t>ליו</w:t>
      </w:r>
      <w:r w:rsidRPr="00485CE6">
        <w:rPr>
          <w:b w:val="0"/>
          <w:bCs w:val="0"/>
          <w:rtl/>
        </w:rPr>
        <w:t xml:space="preserve"> ל</w:t>
      </w:r>
      <w:r w:rsidRPr="00485CE6">
        <w:rPr>
          <w:rFonts w:hint="eastAsia"/>
          <w:b w:val="0"/>
          <w:bCs w:val="0"/>
          <w:rtl/>
        </w:rPr>
        <w:t>ה</w:t>
      </w:r>
      <w:r w:rsidRPr="00485CE6">
        <w:rPr>
          <w:b w:val="0"/>
          <w:bCs w:val="0"/>
          <w:rtl/>
        </w:rPr>
        <w:t xml:space="preserve">עביר אישור מעודכן כי </w:t>
      </w:r>
      <w:r w:rsidR="00C72A25" w:rsidRPr="00485CE6">
        <w:rPr>
          <w:rFonts w:hint="eastAsia"/>
          <w:b w:val="0"/>
          <w:bCs w:val="0"/>
          <w:rtl/>
        </w:rPr>
        <w:t>החברה</w:t>
      </w:r>
      <w:r w:rsidR="00C72A25" w:rsidRPr="00485CE6">
        <w:rPr>
          <w:b w:val="0"/>
          <w:bCs w:val="0"/>
          <w:rtl/>
        </w:rPr>
        <w:t xml:space="preserve"> </w:t>
      </w:r>
      <w:r w:rsidR="00C72A25" w:rsidRPr="00485CE6">
        <w:rPr>
          <w:rFonts w:hint="eastAsia"/>
          <w:b w:val="0"/>
          <w:bCs w:val="0"/>
          <w:rtl/>
        </w:rPr>
        <w:t>אינה</w:t>
      </w:r>
      <w:r w:rsidR="00C72A25" w:rsidRPr="00485CE6">
        <w:rPr>
          <w:b w:val="0"/>
          <w:bCs w:val="0"/>
          <w:rtl/>
        </w:rPr>
        <w:t xml:space="preserve"> </w:t>
      </w:r>
      <w:r w:rsidR="00C72A25" w:rsidRPr="00485CE6">
        <w:rPr>
          <w:rFonts w:hint="eastAsia"/>
          <w:b w:val="0"/>
          <w:bCs w:val="0"/>
          <w:rtl/>
        </w:rPr>
        <w:t>רשומה</w:t>
      </w:r>
      <w:r w:rsidR="00C72A25" w:rsidRPr="00485CE6">
        <w:rPr>
          <w:b w:val="0"/>
          <w:bCs w:val="0"/>
          <w:rtl/>
        </w:rPr>
        <w:t xml:space="preserve"> </w:t>
      </w:r>
      <w:r w:rsidR="00C72A25" w:rsidRPr="00485CE6">
        <w:rPr>
          <w:rFonts w:hint="eastAsia"/>
          <w:b w:val="0"/>
          <w:bCs w:val="0"/>
          <w:rtl/>
        </w:rPr>
        <w:t>כ</w:t>
      </w:r>
      <w:r w:rsidRPr="00485CE6">
        <w:rPr>
          <w:rFonts w:hint="eastAsia"/>
          <w:b w:val="0"/>
          <w:bCs w:val="0"/>
          <w:rtl/>
        </w:rPr>
        <w:t>מפרת</w:t>
      </w:r>
      <w:r w:rsidRPr="00485CE6">
        <w:rPr>
          <w:b w:val="0"/>
          <w:bCs w:val="0"/>
          <w:rtl/>
        </w:rPr>
        <w:t xml:space="preserve"> </w:t>
      </w:r>
      <w:r w:rsidRPr="00485CE6">
        <w:rPr>
          <w:rFonts w:hint="eastAsia"/>
          <w:b w:val="0"/>
          <w:bCs w:val="0"/>
          <w:rtl/>
        </w:rPr>
        <w:t>חוק</w:t>
      </w:r>
      <w:r w:rsidRPr="00485CE6">
        <w:rPr>
          <w:b w:val="0"/>
          <w:bCs w:val="0"/>
          <w:rtl/>
        </w:rPr>
        <w:t xml:space="preserve"> </w:t>
      </w:r>
      <w:r w:rsidRPr="00485CE6">
        <w:rPr>
          <w:rFonts w:hint="eastAsia"/>
          <w:b w:val="0"/>
          <w:bCs w:val="0"/>
          <w:rtl/>
        </w:rPr>
        <w:t>ואינה</w:t>
      </w:r>
      <w:r w:rsidRPr="00485CE6">
        <w:rPr>
          <w:b w:val="0"/>
          <w:bCs w:val="0"/>
          <w:rtl/>
        </w:rPr>
        <w:t xml:space="preserve"> </w:t>
      </w:r>
      <w:r w:rsidRPr="00485CE6">
        <w:rPr>
          <w:rFonts w:hint="eastAsia"/>
          <w:b w:val="0"/>
          <w:bCs w:val="0"/>
          <w:rtl/>
        </w:rPr>
        <w:t>מצויה</w:t>
      </w:r>
      <w:r w:rsidRPr="00485CE6">
        <w:rPr>
          <w:b w:val="0"/>
          <w:bCs w:val="0"/>
          <w:rtl/>
        </w:rPr>
        <w:t xml:space="preserve"> </w:t>
      </w:r>
      <w:r w:rsidRPr="00485CE6">
        <w:rPr>
          <w:rFonts w:hint="eastAsia"/>
          <w:b w:val="0"/>
          <w:bCs w:val="0"/>
          <w:rtl/>
        </w:rPr>
        <w:t>בהתראה</w:t>
      </w:r>
      <w:r w:rsidRPr="00485CE6">
        <w:rPr>
          <w:b w:val="0"/>
          <w:bCs w:val="0"/>
          <w:rtl/>
        </w:rPr>
        <w:t xml:space="preserve"> </w:t>
      </w:r>
      <w:r w:rsidRPr="00485CE6">
        <w:rPr>
          <w:rFonts w:hint="eastAsia"/>
          <w:b w:val="0"/>
          <w:bCs w:val="0"/>
          <w:rtl/>
        </w:rPr>
        <w:t>לפני</w:t>
      </w:r>
      <w:r w:rsidRPr="00485CE6">
        <w:rPr>
          <w:b w:val="0"/>
          <w:bCs w:val="0"/>
          <w:rtl/>
        </w:rPr>
        <w:t xml:space="preserve"> </w:t>
      </w:r>
      <w:r w:rsidRPr="00485CE6">
        <w:rPr>
          <w:rFonts w:hint="eastAsia"/>
          <w:b w:val="0"/>
          <w:bCs w:val="0"/>
          <w:rtl/>
        </w:rPr>
        <w:t>רישום</w:t>
      </w:r>
      <w:r w:rsidRPr="00485CE6">
        <w:rPr>
          <w:b w:val="0"/>
          <w:bCs w:val="0"/>
          <w:rtl/>
        </w:rPr>
        <w:t xml:space="preserve"> </w:t>
      </w:r>
      <w:r w:rsidRPr="00485CE6">
        <w:rPr>
          <w:rFonts w:hint="eastAsia"/>
          <w:b w:val="0"/>
          <w:bCs w:val="0"/>
          <w:rtl/>
        </w:rPr>
        <w:t>כחברה</w:t>
      </w:r>
      <w:r w:rsidRPr="00485CE6">
        <w:rPr>
          <w:b w:val="0"/>
          <w:bCs w:val="0"/>
          <w:rtl/>
        </w:rPr>
        <w:t xml:space="preserve"> </w:t>
      </w:r>
      <w:r w:rsidRPr="00485CE6">
        <w:rPr>
          <w:rFonts w:hint="eastAsia"/>
          <w:b w:val="0"/>
          <w:bCs w:val="0"/>
          <w:rtl/>
        </w:rPr>
        <w:t>מפרת</w:t>
      </w:r>
      <w:r w:rsidRPr="00485CE6">
        <w:rPr>
          <w:b w:val="0"/>
          <w:bCs w:val="0"/>
          <w:rtl/>
        </w:rPr>
        <w:t xml:space="preserve"> </w:t>
      </w:r>
      <w:r w:rsidRPr="00485CE6">
        <w:rPr>
          <w:rFonts w:hint="eastAsia"/>
          <w:b w:val="0"/>
          <w:bCs w:val="0"/>
          <w:rtl/>
        </w:rPr>
        <w:t>חוק</w:t>
      </w:r>
      <w:r w:rsidRPr="00485CE6">
        <w:rPr>
          <w:b w:val="0"/>
          <w:bCs w:val="0"/>
          <w:rtl/>
        </w:rPr>
        <w:t xml:space="preserve">. </w:t>
      </w:r>
      <w:r w:rsidRPr="00485CE6">
        <w:rPr>
          <w:rFonts w:hint="eastAsia"/>
          <w:b w:val="0"/>
          <w:bCs w:val="0"/>
          <w:rtl/>
        </w:rPr>
        <w:t>ניתן</w:t>
      </w:r>
      <w:r w:rsidRPr="00485CE6">
        <w:rPr>
          <w:b w:val="0"/>
          <w:bCs w:val="0"/>
          <w:rtl/>
        </w:rPr>
        <w:t xml:space="preserve"> </w:t>
      </w:r>
      <w:r w:rsidRPr="00485CE6">
        <w:rPr>
          <w:rFonts w:hint="eastAsia"/>
          <w:b w:val="0"/>
          <w:bCs w:val="0"/>
          <w:rtl/>
        </w:rPr>
        <w:t>להיעזר</w:t>
      </w:r>
      <w:r w:rsidRPr="00485CE6">
        <w:rPr>
          <w:b w:val="0"/>
          <w:bCs w:val="0"/>
          <w:rtl/>
        </w:rPr>
        <w:t xml:space="preserve"> </w:t>
      </w:r>
      <w:r w:rsidRPr="00485CE6">
        <w:rPr>
          <w:rFonts w:hint="eastAsia"/>
          <w:b w:val="0"/>
          <w:bCs w:val="0"/>
          <w:rtl/>
        </w:rPr>
        <w:t>ב</w:t>
      </w:r>
      <w:hyperlink r:id="rId13" w:history="1">
        <w:r w:rsidRPr="00485CE6">
          <w:rPr>
            <w:rStyle w:val="Hyperlink"/>
            <w:rFonts w:ascii="David" w:hAnsi="David" w:cs="David" w:hint="eastAsia"/>
            <w:b w:val="0"/>
            <w:bCs w:val="0"/>
            <w:color w:val="auto"/>
            <w:u w:val="none"/>
            <w:rtl/>
          </w:rPr>
          <w:t>אתר</w:t>
        </w:r>
        <w:r w:rsidRPr="00485CE6">
          <w:rPr>
            <w:rStyle w:val="Hyperlink"/>
            <w:rFonts w:ascii="David" w:hAnsi="David" w:cs="David"/>
            <w:b w:val="0"/>
            <w:bCs w:val="0"/>
            <w:color w:val="auto"/>
            <w:u w:val="none"/>
            <w:rtl/>
          </w:rPr>
          <w:t xml:space="preserve"> </w:t>
        </w:r>
        <w:r w:rsidRPr="00485CE6">
          <w:rPr>
            <w:rStyle w:val="Hyperlink"/>
            <w:rFonts w:ascii="David" w:hAnsi="David" w:cs="David" w:hint="eastAsia"/>
            <w:b w:val="0"/>
            <w:bCs w:val="0"/>
            <w:color w:val="auto"/>
            <w:u w:val="none"/>
            <w:rtl/>
          </w:rPr>
          <w:t>הגיידסטאר</w:t>
        </w:r>
      </w:hyperlink>
      <w:r w:rsidRPr="00485CE6">
        <w:rPr>
          <w:b w:val="0"/>
          <w:bCs w:val="0"/>
          <w:rtl/>
        </w:rPr>
        <w:t xml:space="preserve">.  </w:t>
      </w:r>
    </w:p>
    <w:p w14:paraId="5928D130" w14:textId="77777777" w:rsidR="00A1050C"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lastRenderedPageBreak/>
        <w:t>אם</w:t>
      </w:r>
      <w:r w:rsidRPr="00485CE6">
        <w:rPr>
          <w:b w:val="0"/>
          <w:bCs w:val="0"/>
          <w:rtl/>
        </w:rPr>
        <w:t xml:space="preserve"> </w:t>
      </w:r>
      <w:r w:rsidR="00376312" w:rsidRPr="00485CE6">
        <w:rPr>
          <w:rFonts w:hint="eastAsia"/>
          <w:b w:val="0"/>
          <w:bCs w:val="0"/>
          <w:rtl/>
        </w:rPr>
        <w:t>הזוכה</w:t>
      </w:r>
      <w:r w:rsidR="00376312" w:rsidRPr="00485CE6">
        <w:rPr>
          <w:b w:val="0"/>
          <w:bCs w:val="0"/>
          <w:rtl/>
        </w:rPr>
        <w:t xml:space="preserve"> </w:t>
      </w:r>
      <w:r w:rsidR="00376312" w:rsidRPr="00485CE6">
        <w:rPr>
          <w:rFonts w:hint="eastAsia"/>
          <w:b w:val="0"/>
          <w:bCs w:val="0"/>
          <w:rtl/>
        </w:rPr>
        <w:t>הוא</w:t>
      </w:r>
      <w:r w:rsidR="00376312" w:rsidRPr="00485CE6">
        <w:rPr>
          <w:b w:val="0"/>
          <w:bCs w:val="0"/>
          <w:rtl/>
        </w:rPr>
        <w:t xml:space="preserve"> </w:t>
      </w:r>
      <w:r w:rsidR="00376312" w:rsidRPr="00485CE6">
        <w:rPr>
          <w:rFonts w:hint="eastAsia"/>
          <w:b w:val="0"/>
          <w:bCs w:val="0"/>
          <w:rtl/>
        </w:rPr>
        <w:t>עמותה</w:t>
      </w:r>
      <w:r w:rsidR="006F782B" w:rsidRPr="00485CE6">
        <w:rPr>
          <w:b w:val="0"/>
          <w:bCs w:val="0"/>
          <w:rtl/>
        </w:rPr>
        <w:t xml:space="preserve">, </w:t>
      </w:r>
      <w:r w:rsidR="006F782B" w:rsidRPr="00485CE6">
        <w:rPr>
          <w:rFonts w:hint="eastAsia"/>
          <w:b w:val="0"/>
          <w:bCs w:val="0"/>
          <w:rtl/>
        </w:rPr>
        <w:t>הקדש</w:t>
      </w:r>
      <w:r w:rsidR="006F782B" w:rsidRPr="00485CE6">
        <w:rPr>
          <w:b w:val="0"/>
          <w:bCs w:val="0"/>
          <w:rtl/>
        </w:rPr>
        <w:t xml:space="preserve">, </w:t>
      </w:r>
      <w:r w:rsidR="006F782B" w:rsidRPr="00485CE6">
        <w:rPr>
          <w:rFonts w:hint="eastAsia"/>
          <w:b w:val="0"/>
          <w:bCs w:val="0"/>
          <w:rtl/>
        </w:rPr>
        <w:t>אגודה</w:t>
      </w:r>
      <w:r w:rsidR="006F782B" w:rsidRPr="00485CE6">
        <w:rPr>
          <w:b w:val="0"/>
          <w:bCs w:val="0"/>
          <w:rtl/>
        </w:rPr>
        <w:t xml:space="preserve"> </w:t>
      </w:r>
      <w:r w:rsidR="006F782B" w:rsidRPr="00485CE6">
        <w:rPr>
          <w:rFonts w:hint="eastAsia"/>
          <w:b w:val="0"/>
          <w:bCs w:val="0"/>
          <w:rtl/>
        </w:rPr>
        <w:t>עותומאנית</w:t>
      </w:r>
      <w:r w:rsidR="00376312" w:rsidRPr="00485CE6">
        <w:rPr>
          <w:b w:val="0"/>
          <w:bCs w:val="0"/>
          <w:rtl/>
        </w:rPr>
        <w:t xml:space="preserve"> או חברה לתועלת הציבור </w:t>
      </w:r>
      <w:r w:rsidRPr="00485CE6">
        <w:rPr>
          <w:b w:val="0"/>
          <w:bCs w:val="0"/>
          <w:rtl/>
        </w:rPr>
        <w:t>–</w:t>
      </w:r>
      <w:r w:rsidR="00376312" w:rsidRPr="00485CE6">
        <w:rPr>
          <w:b w:val="0"/>
          <w:bCs w:val="0"/>
          <w:rtl/>
        </w:rPr>
        <w:t xml:space="preserve"> </w:t>
      </w:r>
    </w:p>
    <w:p w14:paraId="0DEDF13D" w14:textId="07697BAC" w:rsidR="006F782B" w:rsidRPr="00485CE6" w:rsidRDefault="007C2EFA" w:rsidP="002A4CBE">
      <w:pPr>
        <w:pStyle w:val="5-"/>
        <w:ind w:left="3460" w:hanging="992"/>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4" w:history="1">
        <w:r>
          <w:rPr>
            <w:rStyle w:val="Hyperlink"/>
            <w:rFonts w:ascii="David" w:hAnsi="David" w:cs="David"/>
            <w:rtl/>
          </w:rPr>
          <w:t>חוק העמותות, התש"ם-1980</w:t>
        </w:r>
      </w:hyperlink>
      <w:r w:rsidRPr="00376312">
        <w:rPr>
          <w:rFonts w:hint="cs"/>
          <w:rtl/>
        </w:rPr>
        <w:t>,</w:t>
      </w:r>
      <w:r w:rsidRPr="00376312">
        <w:rPr>
          <w:rtl/>
        </w:rPr>
        <w:t xml:space="preserve"> </w:t>
      </w:r>
      <w:hyperlink r:id="rId15" w:history="1">
        <w:r>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16" w:history="1">
        <w:r>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למעט החריגים הבאים, בהם ניתן יהיה להסתפק ב"אישור הגשת מסמכים" מאת הרשם הרלוונטי</w:t>
      </w:r>
      <w:r w:rsidR="00EA2482" w:rsidRPr="00485CE6">
        <w:rPr>
          <w:rtl/>
        </w:rPr>
        <w:t xml:space="preserve">: </w:t>
      </w:r>
    </w:p>
    <w:p w14:paraId="7C4C599E" w14:textId="77777777" w:rsidR="006F782B" w:rsidRPr="00485CE6" w:rsidRDefault="00EA2482" w:rsidP="002A4CBE">
      <w:pPr>
        <w:pStyle w:val="6-0"/>
        <w:ind w:left="4594" w:hanging="1168"/>
        <w:rPr>
          <w:rtl/>
        </w:rPr>
      </w:pPr>
      <w:r w:rsidRPr="00485CE6">
        <w:rPr>
          <w:rFonts w:hint="eastAsia"/>
          <w:rtl/>
        </w:rPr>
        <w:t>התקשרות</w:t>
      </w:r>
      <w:r w:rsidRPr="00485CE6">
        <w:rPr>
          <w:rtl/>
        </w:rPr>
        <w:t xml:space="preserve"> </w:t>
      </w:r>
      <w:r w:rsidRPr="00485CE6">
        <w:rPr>
          <w:rFonts w:hint="eastAsia"/>
          <w:rtl/>
        </w:rPr>
        <w:t>עם</w:t>
      </w:r>
      <w:r w:rsidRPr="00485CE6">
        <w:rPr>
          <w:rtl/>
        </w:rPr>
        <w:t xml:space="preserve"> </w:t>
      </w:r>
      <w:r w:rsidRPr="00485CE6">
        <w:rPr>
          <w:rFonts w:hint="eastAsia"/>
          <w:rtl/>
        </w:rPr>
        <w:t>עמותה</w:t>
      </w:r>
      <w:r w:rsidRPr="00485CE6">
        <w:rPr>
          <w:rtl/>
        </w:rPr>
        <w:t xml:space="preserve">, </w:t>
      </w:r>
      <w:r w:rsidRPr="00485CE6">
        <w:rPr>
          <w:rFonts w:hint="eastAsia"/>
          <w:rtl/>
        </w:rPr>
        <w:t>חל</w:t>
      </w:r>
      <w:r w:rsidR="00A877F3" w:rsidRPr="00485CE6">
        <w:rPr>
          <w:rtl/>
        </w:rPr>
        <w:t>"</w:t>
      </w:r>
      <w:r w:rsidRPr="00485CE6">
        <w:rPr>
          <w:rFonts w:hint="eastAsia"/>
          <w:rtl/>
        </w:rPr>
        <w:t>צ</w:t>
      </w:r>
      <w:r w:rsidRPr="00485CE6">
        <w:rPr>
          <w:rtl/>
        </w:rPr>
        <w:t xml:space="preserve">, או ההקדש, אשר טרם חלפו שנתיים מיום רישומן. </w:t>
      </w:r>
    </w:p>
    <w:p w14:paraId="181705E6" w14:textId="77777777" w:rsidR="00376312" w:rsidRPr="00485CE6" w:rsidRDefault="00EA2482" w:rsidP="002A4CBE">
      <w:pPr>
        <w:pStyle w:val="6-0"/>
        <w:ind w:left="4594" w:hanging="1168"/>
        <w:rPr>
          <w:rtl/>
        </w:rPr>
      </w:pPr>
      <w:r w:rsidRPr="00485CE6">
        <w:rPr>
          <w:rFonts w:hint="eastAsia"/>
          <w:rtl/>
        </w:rPr>
        <w:t>התקשרות</w:t>
      </w:r>
      <w:r w:rsidRPr="00485CE6">
        <w:rPr>
          <w:rtl/>
        </w:rPr>
        <w:t xml:space="preserve"> עם אגודה עותומאנית. </w:t>
      </w:r>
    </w:p>
    <w:p w14:paraId="464A1A00" w14:textId="77777777" w:rsidR="00A1050C" w:rsidRPr="00485CE6" w:rsidRDefault="00EA2482" w:rsidP="002A4CBE">
      <w:pPr>
        <w:pStyle w:val="5-"/>
        <w:ind w:left="3460" w:hanging="992"/>
        <w:rPr>
          <w:rtl/>
        </w:rPr>
      </w:pPr>
      <w:r w:rsidRPr="00485CE6">
        <w:rPr>
          <w:rFonts w:hint="eastAsia"/>
          <w:rtl/>
        </w:rPr>
        <w:t>זוכה</w:t>
      </w:r>
      <w:r w:rsidRPr="00485CE6">
        <w:rPr>
          <w:rtl/>
        </w:rPr>
        <w:t xml:space="preserve"> </w:t>
      </w:r>
      <w:r w:rsidR="00F34233" w:rsidRPr="00485CE6">
        <w:rPr>
          <w:rFonts w:hint="eastAsia"/>
          <w:rtl/>
        </w:rPr>
        <w:t>אשר</w:t>
      </w:r>
      <w:r w:rsidR="007A4775" w:rsidRPr="00485CE6">
        <w:rPr>
          <w:rtl/>
        </w:rPr>
        <w:t xml:space="preserve"> </w:t>
      </w:r>
      <w:bookmarkStart w:id="105" w:name="show_isMarkivMechir_3"/>
      <w:r w:rsidR="007A4775" w:rsidRPr="00485CE6">
        <w:rPr>
          <w:rtl/>
        </w:rPr>
        <w:t>הצהיר במסגרת הצעתו</w:t>
      </w:r>
      <w:r w:rsidR="00F34233" w:rsidRPr="00485CE6">
        <w:rPr>
          <w:rtl/>
        </w:rPr>
        <w:t xml:space="preserve"> כי הוא </w:t>
      </w:r>
      <w:bookmarkEnd w:id="105"/>
      <w:r w:rsidR="00F34233" w:rsidRPr="00485CE6">
        <w:rPr>
          <w:rtl/>
        </w:rPr>
        <w:t xml:space="preserve">אינו חב בתשלום מע"מ במסגרת ביצוע ההתקשרות </w:t>
      </w:r>
      <w:bookmarkStart w:id="106" w:name="show_isMarkivMechir_4"/>
      <w:r w:rsidR="00F34233" w:rsidRPr="00485CE6">
        <w:rPr>
          <w:rtl/>
        </w:rPr>
        <w:t>ושהוא פנה לרשות המיסים לקבלת אישור על כך,</w:t>
      </w:r>
      <w:r w:rsidR="007A4775" w:rsidRPr="00485CE6">
        <w:rPr>
          <w:rtl/>
        </w:rPr>
        <w:t xml:space="preserve"> </w:t>
      </w:r>
      <w:bookmarkEnd w:id="106"/>
      <w:r w:rsidR="00F34233" w:rsidRPr="00485CE6">
        <w:rPr>
          <w:rFonts w:hint="eastAsia"/>
          <w:rtl/>
        </w:rPr>
        <w:t>י</w:t>
      </w:r>
      <w:r w:rsidRPr="00485CE6">
        <w:rPr>
          <w:rFonts w:hint="eastAsia"/>
          <w:rtl/>
        </w:rPr>
        <w:t>גיש</w:t>
      </w:r>
      <w:r w:rsidRPr="00485CE6">
        <w:rPr>
          <w:rtl/>
        </w:rPr>
        <w:t xml:space="preserve"> אישור מאת רשות המיסים על כך שהוא </w:t>
      </w:r>
      <w:r w:rsidR="00753CB0" w:rsidRPr="00485CE6">
        <w:rPr>
          <w:rFonts w:hint="eastAsia"/>
          <w:rtl/>
        </w:rPr>
        <w:t>פנה</w:t>
      </w:r>
      <w:r w:rsidR="00753CB0" w:rsidRPr="00485CE6">
        <w:rPr>
          <w:rtl/>
        </w:rPr>
        <w:t xml:space="preserve"> אליהם לקבלת אישור </w:t>
      </w:r>
      <w:r w:rsidR="00F34233" w:rsidRPr="00485CE6">
        <w:rPr>
          <w:rFonts w:hint="eastAsia"/>
          <w:rtl/>
        </w:rPr>
        <w:t>כאמור</w:t>
      </w:r>
      <w:r w:rsidRPr="00485CE6">
        <w:rPr>
          <w:rtl/>
        </w:rPr>
        <w:t xml:space="preserve">. </w:t>
      </w:r>
    </w:p>
    <w:p w14:paraId="23D45CDA" w14:textId="7310E2E3" w:rsidR="00903EFB" w:rsidRPr="00485CE6" w:rsidRDefault="00EA2482" w:rsidP="002A4CBE">
      <w:pPr>
        <w:pStyle w:val="4-"/>
        <w:tabs>
          <w:tab w:val="clear" w:pos="1890"/>
          <w:tab w:val="left" w:pos="3177"/>
        </w:tabs>
        <w:spacing w:before="120" w:after="120"/>
        <w:ind w:left="2468" w:hanging="481"/>
        <w:contextualSpacing w:val="0"/>
      </w:pPr>
      <w:r w:rsidRPr="00485CE6">
        <w:rPr>
          <w:rFonts w:hint="eastAsia"/>
          <w:b w:val="0"/>
          <w:bCs w:val="0"/>
          <w:rtl/>
        </w:rPr>
        <w:t>לה</w:t>
      </w:r>
      <w:r w:rsidRPr="00485CE6">
        <w:rPr>
          <w:b w:val="0"/>
          <w:bCs w:val="0"/>
          <w:rtl/>
        </w:rPr>
        <w:t>גיש את הסכם ההתקשרות שב</w:t>
      </w:r>
      <w:r w:rsidRPr="00485CE6">
        <w:rPr>
          <w:rtl/>
        </w:rPr>
        <w:t>פרק ד</w:t>
      </w:r>
      <w:r w:rsidRPr="00485CE6">
        <w:rPr>
          <w:b w:val="0"/>
          <w:bCs w:val="0"/>
          <w:rtl/>
        </w:rPr>
        <w:t xml:space="preserve">, על נספחיו </w:t>
      </w:r>
      <w:r w:rsidR="00B34678" w:rsidRPr="00485CE6">
        <w:rPr>
          <w:b w:val="0"/>
          <w:bCs w:val="0"/>
          <w:rtl/>
        </w:rPr>
        <w:t>(לדוג'</w:t>
      </w:r>
      <w:r w:rsidR="00785F5F" w:rsidRPr="00485CE6">
        <w:rPr>
          <w:b w:val="0"/>
          <w:bCs w:val="0"/>
          <w:rtl/>
        </w:rPr>
        <w:t xml:space="preserve"> </w:t>
      </w:r>
      <w:bookmarkStart w:id="107" w:name="show_IsBituach_1"/>
      <w:r w:rsidR="00785F5F" w:rsidRPr="00485CE6">
        <w:rPr>
          <w:rFonts w:hint="eastAsia"/>
          <w:b w:val="0"/>
          <w:bCs w:val="0"/>
          <w:rtl/>
        </w:rPr>
        <w:t>נספח</w:t>
      </w:r>
      <w:r w:rsidR="00515DAC" w:rsidRPr="00485CE6">
        <w:rPr>
          <w:b w:val="0"/>
          <w:bCs w:val="0"/>
          <w:rtl/>
        </w:rPr>
        <w:t xml:space="preserve"> </w:t>
      </w:r>
      <w:r w:rsidR="006C79AD" w:rsidRPr="00485CE6">
        <w:rPr>
          <w:b w:val="0"/>
          <w:bCs w:val="0"/>
          <w:rtl/>
        </w:rPr>
        <w:t>ביטוח</w:t>
      </w:r>
      <w:r w:rsidR="000C29FE" w:rsidRPr="00485CE6">
        <w:rPr>
          <w:b w:val="0"/>
          <w:bCs w:val="0"/>
          <w:rtl/>
        </w:rPr>
        <w:t>,</w:t>
      </w:r>
      <w:bookmarkEnd w:id="107"/>
      <w:r w:rsidR="000C29FE" w:rsidRPr="00485CE6">
        <w:rPr>
          <w:b w:val="0"/>
          <w:bCs w:val="0"/>
          <w:rtl/>
        </w:rPr>
        <w:t xml:space="preserve"> </w:t>
      </w:r>
      <w:bookmarkStart w:id="108" w:name="show_sachArvutBitzua"/>
      <w:r w:rsidR="00785F5F" w:rsidRPr="00485CE6">
        <w:rPr>
          <w:rFonts w:hint="eastAsia"/>
          <w:b w:val="0"/>
          <w:bCs w:val="0"/>
          <w:rtl/>
        </w:rPr>
        <w:t>נספח</w:t>
      </w:r>
      <w:r w:rsidR="00785F5F" w:rsidRPr="00485CE6">
        <w:rPr>
          <w:b w:val="0"/>
          <w:bCs w:val="0"/>
          <w:rtl/>
        </w:rPr>
        <w:t xml:space="preserve"> </w:t>
      </w:r>
      <w:r w:rsidR="006C79AD" w:rsidRPr="00485CE6">
        <w:rPr>
          <w:rFonts w:hint="eastAsia"/>
          <w:b w:val="0"/>
          <w:bCs w:val="0"/>
          <w:rtl/>
        </w:rPr>
        <w:t>ערבות</w:t>
      </w:r>
      <w:r w:rsidR="006C79AD" w:rsidRPr="00485CE6">
        <w:rPr>
          <w:b w:val="0"/>
          <w:bCs w:val="0"/>
          <w:rtl/>
        </w:rPr>
        <w:t xml:space="preserve"> </w:t>
      </w:r>
      <w:r w:rsidR="006C79AD" w:rsidRPr="00485CE6">
        <w:rPr>
          <w:rFonts w:hint="eastAsia"/>
          <w:b w:val="0"/>
          <w:bCs w:val="0"/>
          <w:rtl/>
        </w:rPr>
        <w:t>בנקאית</w:t>
      </w:r>
      <w:r w:rsidR="006C79AD" w:rsidRPr="00485CE6">
        <w:rPr>
          <w:b w:val="0"/>
          <w:bCs w:val="0"/>
          <w:rtl/>
        </w:rPr>
        <w:t xml:space="preserve"> </w:t>
      </w:r>
      <w:r w:rsidR="006C79AD" w:rsidRPr="00485CE6">
        <w:rPr>
          <w:rFonts w:hint="eastAsia"/>
          <w:b w:val="0"/>
          <w:bCs w:val="0"/>
          <w:rtl/>
        </w:rPr>
        <w:t>לטובת</w:t>
      </w:r>
      <w:r w:rsidR="006C79AD" w:rsidRPr="00485CE6">
        <w:rPr>
          <w:b w:val="0"/>
          <w:bCs w:val="0"/>
          <w:rtl/>
        </w:rPr>
        <w:t xml:space="preserve"> </w:t>
      </w:r>
      <w:r w:rsidR="006C79AD" w:rsidRPr="00485CE6">
        <w:rPr>
          <w:rFonts w:hint="eastAsia"/>
          <w:b w:val="0"/>
          <w:bCs w:val="0"/>
          <w:rtl/>
        </w:rPr>
        <w:t>ביצוע</w:t>
      </w:r>
      <w:r w:rsidR="006C79AD" w:rsidRPr="00485CE6">
        <w:rPr>
          <w:b w:val="0"/>
          <w:bCs w:val="0"/>
          <w:rtl/>
        </w:rPr>
        <w:t xml:space="preserve"> </w:t>
      </w:r>
      <w:r w:rsidR="006C79AD" w:rsidRPr="00485CE6">
        <w:rPr>
          <w:rFonts w:hint="eastAsia"/>
          <w:b w:val="0"/>
          <w:bCs w:val="0"/>
          <w:rtl/>
        </w:rPr>
        <w:t>ההתקשרות</w:t>
      </w:r>
      <w:r w:rsidR="006C79AD" w:rsidRPr="00485CE6">
        <w:rPr>
          <w:b w:val="0"/>
          <w:bCs w:val="0"/>
          <w:rtl/>
        </w:rPr>
        <w:t xml:space="preserve"> ("</w:t>
      </w:r>
      <w:r w:rsidR="006C79AD" w:rsidRPr="00485CE6">
        <w:rPr>
          <w:rFonts w:hint="eastAsia"/>
          <w:rtl/>
        </w:rPr>
        <w:t>ערבות</w:t>
      </w:r>
      <w:r w:rsidR="006C79AD" w:rsidRPr="00485CE6">
        <w:rPr>
          <w:rtl/>
        </w:rPr>
        <w:t xml:space="preserve"> </w:t>
      </w:r>
      <w:r w:rsidR="006C79AD" w:rsidRPr="00485CE6">
        <w:rPr>
          <w:rFonts w:hint="eastAsia"/>
          <w:rtl/>
        </w:rPr>
        <w:t>ביצוע</w:t>
      </w:r>
      <w:r w:rsidR="006C79AD" w:rsidRPr="00485CE6">
        <w:rPr>
          <w:b w:val="0"/>
          <w:bCs w:val="0"/>
          <w:rtl/>
        </w:rPr>
        <w:t>")</w:t>
      </w:r>
      <w:r w:rsidR="000C29FE" w:rsidRPr="00485CE6">
        <w:rPr>
          <w:b w:val="0"/>
          <w:bCs w:val="0"/>
          <w:rtl/>
        </w:rPr>
        <w:t>,</w:t>
      </w:r>
      <w:r w:rsidR="00515DAC" w:rsidRPr="00485CE6">
        <w:rPr>
          <w:b w:val="0"/>
          <w:bCs w:val="0"/>
          <w:rtl/>
        </w:rPr>
        <w:t xml:space="preserve"> </w:t>
      </w:r>
      <w:bookmarkEnd w:id="108"/>
      <w:r w:rsidR="00B34678" w:rsidRPr="00485CE6">
        <w:rPr>
          <w:rFonts w:hint="eastAsia"/>
          <w:b w:val="0"/>
          <w:bCs w:val="0"/>
          <w:rtl/>
        </w:rPr>
        <w:t>נספח</w:t>
      </w:r>
      <w:r w:rsidR="00B34678" w:rsidRPr="00485CE6">
        <w:rPr>
          <w:b w:val="0"/>
          <w:bCs w:val="0"/>
          <w:rtl/>
        </w:rPr>
        <w:t xml:space="preserve"> </w:t>
      </w:r>
      <w:r w:rsidR="00B34678" w:rsidRPr="00485CE6">
        <w:rPr>
          <w:rFonts w:hint="eastAsia"/>
          <w:b w:val="0"/>
          <w:bCs w:val="0"/>
          <w:rtl/>
        </w:rPr>
        <w:t>סודיות</w:t>
      </w:r>
      <w:r w:rsidR="00B34678" w:rsidRPr="00485CE6">
        <w:rPr>
          <w:b w:val="0"/>
          <w:bCs w:val="0"/>
          <w:rtl/>
        </w:rPr>
        <w:t xml:space="preserve"> </w:t>
      </w:r>
      <w:r w:rsidR="00B34678" w:rsidRPr="00485CE6">
        <w:rPr>
          <w:rFonts w:hint="eastAsia"/>
          <w:b w:val="0"/>
          <w:bCs w:val="0"/>
          <w:rtl/>
        </w:rPr>
        <w:t>והיעדר</w:t>
      </w:r>
      <w:r w:rsidR="00B34678" w:rsidRPr="00485CE6">
        <w:rPr>
          <w:b w:val="0"/>
          <w:bCs w:val="0"/>
          <w:rtl/>
        </w:rPr>
        <w:t xml:space="preserve"> </w:t>
      </w:r>
      <w:r w:rsidR="00B34678" w:rsidRPr="00485CE6">
        <w:rPr>
          <w:rFonts w:hint="eastAsia"/>
          <w:b w:val="0"/>
          <w:bCs w:val="0"/>
          <w:rtl/>
        </w:rPr>
        <w:t>ניגוד</w:t>
      </w:r>
      <w:r w:rsidR="00B34678" w:rsidRPr="00485CE6">
        <w:rPr>
          <w:b w:val="0"/>
          <w:bCs w:val="0"/>
          <w:rtl/>
        </w:rPr>
        <w:t xml:space="preserve"> </w:t>
      </w:r>
      <w:r w:rsidR="00B34678" w:rsidRPr="00485CE6">
        <w:rPr>
          <w:rFonts w:hint="eastAsia"/>
          <w:b w:val="0"/>
          <w:bCs w:val="0"/>
          <w:rtl/>
        </w:rPr>
        <w:t>עניינים</w:t>
      </w:r>
      <w:r w:rsidR="00B34678" w:rsidRPr="00485CE6">
        <w:rPr>
          <w:b w:val="0"/>
          <w:bCs w:val="0"/>
          <w:rtl/>
        </w:rPr>
        <w:t xml:space="preserve"> </w:t>
      </w:r>
      <w:r w:rsidR="00B34678" w:rsidRPr="00485CE6">
        <w:rPr>
          <w:rFonts w:hint="eastAsia"/>
          <w:b w:val="0"/>
          <w:bCs w:val="0"/>
          <w:rtl/>
        </w:rPr>
        <w:t>וכדו</w:t>
      </w:r>
      <w:r w:rsidR="00B34678" w:rsidRPr="00485CE6">
        <w:rPr>
          <w:b w:val="0"/>
          <w:bCs w:val="0"/>
          <w:rtl/>
        </w:rPr>
        <w:t>')</w:t>
      </w:r>
      <w:r w:rsidR="006016DC" w:rsidRPr="00485CE6">
        <w:rPr>
          <w:b w:val="0"/>
          <w:bCs w:val="0"/>
          <w:rtl/>
        </w:rPr>
        <w:t xml:space="preserve"> כשהוא חתום על ידי </w:t>
      </w:r>
      <w:r w:rsidR="00E45ACE" w:rsidRPr="00485CE6">
        <w:rPr>
          <w:b w:val="0"/>
          <w:bCs w:val="0"/>
          <w:rtl/>
        </w:rPr>
        <w:t xml:space="preserve"> </w:t>
      </w:r>
      <w:r w:rsidR="00D0423F" w:rsidRPr="00485CE6">
        <w:rPr>
          <w:b w:val="0"/>
          <w:bCs w:val="0"/>
          <w:rtl/>
        </w:rPr>
        <w:t>ה</w:t>
      </w:r>
      <w:r w:rsidR="00D0423F" w:rsidRPr="00485CE6">
        <w:rPr>
          <w:rFonts w:hint="eastAsia"/>
          <w:b w:val="0"/>
          <w:bCs w:val="0"/>
          <w:rtl/>
        </w:rPr>
        <w:t>זוכה</w:t>
      </w:r>
      <w:r w:rsidRPr="00485CE6">
        <w:rPr>
          <w:b w:val="0"/>
          <w:bCs w:val="0"/>
          <w:rtl/>
        </w:rPr>
        <w:t>.</w:t>
      </w:r>
    </w:p>
    <w:p w14:paraId="69DD16A6" w14:textId="1BB5B285" w:rsidR="008055FA" w:rsidRPr="00485CE6" w:rsidRDefault="007F72D6" w:rsidP="002A4CBE">
      <w:pPr>
        <w:pStyle w:val="4-"/>
        <w:tabs>
          <w:tab w:val="clear" w:pos="1890"/>
          <w:tab w:val="left" w:pos="3177"/>
        </w:tabs>
        <w:spacing w:before="120" w:after="120"/>
        <w:ind w:left="2468" w:hanging="481"/>
        <w:contextualSpacing w:val="0"/>
        <w:rPr>
          <w:rtl/>
        </w:rPr>
      </w:pPr>
      <w:r w:rsidRPr="00485CE6">
        <w:rPr>
          <w:rFonts w:hint="eastAsia"/>
          <w:b w:val="0"/>
          <w:bCs w:val="0"/>
          <w:rtl/>
        </w:rPr>
        <w:t>על</w:t>
      </w:r>
      <w:r w:rsidRPr="00485CE6">
        <w:rPr>
          <w:b w:val="0"/>
          <w:bCs w:val="0"/>
          <w:rtl/>
        </w:rPr>
        <w:t xml:space="preserve"> </w:t>
      </w:r>
      <w:r w:rsidRPr="00485CE6">
        <w:rPr>
          <w:rFonts w:hint="eastAsia"/>
          <w:b w:val="0"/>
          <w:bCs w:val="0"/>
          <w:rtl/>
        </w:rPr>
        <w:t>הזוכה</w:t>
      </w:r>
      <w:r w:rsidRPr="00485CE6">
        <w:rPr>
          <w:b w:val="0"/>
          <w:bCs w:val="0"/>
          <w:rtl/>
        </w:rPr>
        <w:t xml:space="preserve"> </w:t>
      </w:r>
      <w:r w:rsidRPr="00485CE6">
        <w:rPr>
          <w:rFonts w:hint="eastAsia"/>
          <w:b w:val="0"/>
          <w:bCs w:val="0"/>
          <w:rtl/>
        </w:rPr>
        <w:t>להירשם</w:t>
      </w:r>
      <w:r w:rsidRPr="00485CE6">
        <w:rPr>
          <w:b w:val="0"/>
          <w:bCs w:val="0"/>
          <w:rtl/>
        </w:rPr>
        <w:t xml:space="preserve"> </w:t>
      </w:r>
      <w:r w:rsidRPr="00485CE6">
        <w:rPr>
          <w:rFonts w:hint="eastAsia"/>
          <w:b w:val="0"/>
          <w:bCs w:val="0"/>
          <w:rtl/>
        </w:rPr>
        <w:t>כספק</w:t>
      </w:r>
      <w:r w:rsidRPr="00485CE6">
        <w:rPr>
          <w:b w:val="0"/>
          <w:bCs w:val="0"/>
          <w:rtl/>
        </w:rPr>
        <w:t xml:space="preserve"> (ככל </w:t>
      </w:r>
      <w:r w:rsidRPr="00485CE6">
        <w:rPr>
          <w:rFonts w:hint="eastAsia"/>
          <w:b w:val="0"/>
          <w:bCs w:val="0"/>
          <w:rtl/>
        </w:rPr>
        <w:t>שאינו</w:t>
      </w:r>
      <w:r w:rsidRPr="00485CE6">
        <w:rPr>
          <w:b w:val="0"/>
          <w:bCs w:val="0"/>
          <w:rtl/>
        </w:rPr>
        <w:t xml:space="preserve"> </w:t>
      </w:r>
      <w:r w:rsidRPr="00485CE6">
        <w:rPr>
          <w:rFonts w:hint="eastAsia"/>
          <w:b w:val="0"/>
          <w:bCs w:val="0"/>
          <w:rtl/>
        </w:rPr>
        <w:t>רשום</w:t>
      </w:r>
      <w:r w:rsidRPr="00485CE6">
        <w:rPr>
          <w:b w:val="0"/>
          <w:bCs w:val="0"/>
          <w:rtl/>
        </w:rPr>
        <w:t xml:space="preserve">) </w:t>
      </w:r>
      <w:r w:rsidRPr="00485CE6">
        <w:rPr>
          <w:rFonts w:hint="eastAsia"/>
          <w:b w:val="0"/>
          <w:bCs w:val="0"/>
          <w:rtl/>
        </w:rPr>
        <w:t>בפורטל</w:t>
      </w:r>
      <w:r w:rsidRPr="00485CE6">
        <w:rPr>
          <w:b w:val="0"/>
          <w:bCs w:val="0"/>
          <w:rtl/>
        </w:rPr>
        <w:t xml:space="preserve"> הספקים הממשלתי לשם הגשת דיווחים וחשבוניות. לצורך כך, הזוכה יידרש לשאת בכל העלויות, ככל שישנן, </w:t>
      </w:r>
      <w:r w:rsidRPr="00485CE6">
        <w:rPr>
          <w:rFonts w:hint="eastAsia"/>
          <w:b w:val="0"/>
          <w:bCs w:val="0"/>
          <w:rtl/>
        </w:rPr>
        <w:t>ולאשר</w:t>
      </w:r>
      <w:r w:rsidRPr="00485CE6">
        <w:rPr>
          <w:b w:val="0"/>
          <w:bCs w:val="0"/>
          <w:rtl/>
        </w:rPr>
        <w:t xml:space="preserve"> </w:t>
      </w:r>
      <w:r w:rsidRPr="00485CE6">
        <w:rPr>
          <w:rFonts w:hint="eastAsia"/>
          <w:b w:val="0"/>
          <w:bCs w:val="0"/>
          <w:rtl/>
        </w:rPr>
        <w:t>את</w:t>
      </w:r>
      <w:r w:rsidRPr="00485CE6">
        <w:rPr>
          <w:b w:val="0"/>
          <w:bCs w:val="0"/>
          <w:rtl/>
        </w:rPr>
        <w:t xml:space="preserve"> </w:t>
      </w:r>
      <w:r w:rsidRPr="00485CE6">
        <w:rPr>
          <w:rFonts w:hint="eastAsia"/>
          <w:b w:val="0"/>
          <w:bCs w:val="0"/>
          <w:rtl/>
        </w:rPr>
        <w:t>תנאי</w:t>
      </w:r>
      <w:r w:rsidRPr="00485CE6">
        <w:rPr>
          <w:b w:val="0"/>
          <w:bCs w:val="0"/>
          <w:rtl/>
        </w:rPr>
        <w:t xml:space="preserve"> </w:t>
      </w:r>
      <w:r w:rsidRPr="00485CE6">
        <w:rPr>
          <w:rFonts w:hint="eastAsia"/>
          <w:b w:val="0"/>
          <w:bCs w:val="0"/>
          <w:rtl/>
        </w:rPr>
        <w:t>השימוש</w:t>
      </w:r>
      <w:r w:rsidRPr="00485CE6">
        <w:rPr>
          <w:b w:val="0"/>
          <w:bCs w:val="0"/>
          <w:rtl/>
        </w:rPr>
        <w:t xml:space="preserve"> </w:t>
      </w:r>
      <w:r w:rsidRPr="00485CE6">
        <w:rPr>
          <w:rFonts w:hint="eastAsia"/>
          <w:b w:val="0"/>
          <w:bCs w:val="0"/>
          <w:rtl/>
        </w:rPr>
        <w:t>בפורטל</w:t>
      </w:r>
      <w:r w:rsidRPr="00485CE6">
        <w:rPr>
          <w:b w:val="0"/>
          <w:bCs w:val="0"/>
          <w:rtl/>
        </w:rPr>
        <w:t xml:space="preserve"> (ראה </w:t>
      </w:r>
      <w:r w:rsidRPr="00485CE6">
        <w:rPr>
          <w:rFonts w:hint="eastAsia"/>
          <w:b w:val="0"/>
          <w:bCs w:val="0"/>
          <w:rtl/>
        </w:rPr>
        <w:t>הוראת</w:t>
      </w:r>
      <w:r w:rsidRPr="00485CE6">
        <w:rPr>
          <w:b w:val="0"/>
          <w:bCs w:val="0"/>
          <w:rtl/>
        </w:rPr>
        <w:t xml:space="preserve"> </w:t>
      </w:r>
      <w:r w:rsidRPr="00485CE6">
        <w:rPr>
          <w:rFonts w:hint="eastAsia"/>
          <w:b w:val="0"/>
          <w:bCs w:val="0"/>
          <w:rtl/>
        </w:rPr>
        <w:t>תכ</w:t>
      </w:r>
      <w:r w:rsidRPr="00485CE6">
        <w:rPr>
          <w:b w:val="0"/>
          <w:bCs w:val="0"/>
          <w:rtl/>
        </w:rPr>
        <w:t>"ם 7.12.5 "</w:t>
      </w:r>
      <w:r w:rsidRPr="00485CE6">
        <w:rPr>
          <w:rFonts w:hint="eastAsia"/>
          <w:rtl/>
        </w:rPr>
        <w:t>פורטל</w:t>
      </w:r>
      <w:r w:rsidRPr="00485CE6">
        <w:rPr>
          <w:rtl/>
        </w:rPr>
        <w:t xml:space="preserve"> </w:t>
      </w:r>
      <w:r w:rsidRPr="00485CE6">
        <w:rPr>
          <w:rFonts w:hint="eastAsia"/>
          <w:rtl/>
        </w:rPr>
        <w:t>הספקים</w:t>
      </w:r>
      <w:r w:rsidRPr="00485CE6">
        <w:rPr>
          <w:b w:val="0"/>
          <w:bCs w:val="0"/>
          <w:rtl/>
        </w:rPr>
        <w:t>").</w:t>
      </w:r>
    </w:p>
    <w:p w14:paraId="24FACB6C" w14:textId="77777777" w:rsidR="001A7586" w:rsidRPr="00485CE6" w:rsidRDefault="00EA2482" w:rsidP="002A4CBE">
      <w:pPr>
        <w:pStyle w:val="3-"/>
        <w:ind w:left="1617" w:hanging="627"/>
        <w:rPr>
          <w:rtl/>
        </w:rPr>
      </w:pPr>
      <w:r w:rsidRPr="00485CE6">
        <w:rPr>
          <w:rFonts w:hint="eastAsia"/>
          <w:rtl/>
        </w:rPr>
        <w:t>אם</w:t>
      </w:r>
      <w:r w:rsidR="001253F2" w:rsidRPr="00485CE6">
        <w:rPr>
          <w:rtl/>
        </w:rPr>
        <w:t xml:space="preserve"> </w:t>
      </w:r>
      <w:r w:rsidR="00901284" w:rsidRPr="00485CE6">
        <w:rPr>
          <w:rFonts w:hint="eastAsia"/>
          <w:rtl/>
        </w:rPr>
        <w:t>הזוכה</w:t>
      </w:r>
      <w:r w:rsidRPr="00485CE6">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485CE6">
        <w:rPr>
          <w:rtl/>
        </w:rPr>
        <w:t xml:space="preserve"> ולבטל את המכרז</w:t>
      </w:r>
      <w:r w:rsidRPr="00485CE6">
        <w:rPr>
          <w:rtl/>
        </w:rPr>
        <w:t xml:space="preserve">, </w:t>
      </w:r>
      <w:r w:rsidRPr="00485CE6">
        <w:rPr>
          <w:rFonts w:hint="eastAsia"/>
          <w:rtl/>
        </w:rPr>
        <w:t>או</w:t>
      </w:r>
      <w:r w:rsidRPr="00485CE6">
        <w:rPr>
          <w:rtl/>
        </w:rPr>
        <w:t xml:space="preserve"> </w:t>
      </w:r>
      <w:r w:rsidRPr="00485CE6">
        <w:rPr>
          <w:rFonts w:hint="eastAsia"/>
          <w:rtl/>
        </w:rPr>
        <w:t>להכריז</w:t>
      </w:r>
      <w:r w:rsidRPr="00485CE6">
        <w:rPr>
          <w:rtl/>
        </w:rPr>
        <w:t xml:space="preserve"> </w:t>
      </w:r>
      <w:r w:rsidRPr="00485CE6">
        <w:rPr>
          <w:rFonts w:hint="eastAsia"/>
          <w:rtl/>
        </w:rPr>
        <w:t>על</w:t>
      </w:r>
      <w:r w:rsidRPr="00485CE6">
        <w:rPr>
          <w:rtl/>
        </w:rPr>
        <w:t xml:space="preserve"> </w:t>
      </w:r>
      <w:r w:rsidRPr="00485CE6">
        <w:rPr>
          <w:rFonts w:hint="eastAsia"/>
          <w:rtl/>
        </w:rPr>
        <w:t>המדורג</w:t>
      </w:r>
      <w:r w:rsidRPr="00485CE6">
        <w:rPr>
          <w:rtl/>
        </w:rPr>
        <w:t xml:space="preserve"> </w:t>
      </w:r>
      <w:r w:rsidRPr="00485CE6">
        <w:rPr>
          <w:rFonts w:hint="eastAsia"/>
          <w:rtl/>
        </w:rPr>
        <w:t>הבא</w:t>
      </w:r>
      <w:r w:rsidRPr="00485CE6">
        <w:rPr>
          <w:rtl/>
        </w:rPr>
        <w:t xml:space="preserve"> </w:t>
      </w:r>
      <w:r w:rsidRPr="00485CE6">
        <w:rPr>
          <w:rFonts w:hint="eastAsia"/>
          <w:rtl/>
        </w:rPr>
        <w:t>כ</w:t>
      </w:r>
      <w:r w:rsidR="005A5E72" w:rsidRPr="00485CE6">
        <w:rPr>
          <w:rFonts w:hint="eastAsia"/>
          <w:rtl/>
        </w:rPr>
        <w:t>זוכה</w:t>
      </w:r>
      <w:r w:rsidR="005A5E72" w:rsidRPr="00485CE6">
        <w:rPr>
          <w:rtl/>
        </w:rPr>
        <w:t xml:space="preserve"> </w:t>
      </w:r>
      <w:r w:rsidR="005A5E72" w:rsidRPr="00485CE6">
        <w:rPr>
          <w:rFonts w:hint="eastAsia"/>
          <w:rtl/>
        </w:rPr>
        <w:t>במכרז</w:t>
      </w:r>
      <w:r w:rsidRPr="00485CE6">
        <w:rPr>
          <w:rtl/>
        </w:rPr>
        <w:t>.</w:t>
      </w:r>
      <w:r w:rsidR="00783C9D" w:rsidRPr="00485CE6">
        <w:rPr>
          <w:rtl/>
        </w:rPr>
        <w:t xml:space="preserve"> </w:t>
      </w:r>
    </w:p>
    <w:p w14:paraId="445AB8DD" w14:textId="77777777" w:rsidR="00AA027F" w:rsidRPr="00601F61" w:rsidRDefault="00EA2482" w:rsidP="002A4CBE">
      <w:pPr>
        <w:pStyle w:val="2-"/>
        <w:spacing w:before="120" w:after="120"/>
        <w:ind w:left="909" w:hanging="549"/>
        <w:rPr>
          <w:rtl/>
        </w:rPr>
      </w:pPr>
      <w:bookmarkStart w:id="109" w:name="_Toc43400601"/>
      <w:bookmarkStart w:id="110" w:name="_Toc44931910"/>
      <w:bookmarkStart w:id="111" w:name="_Toc44931997"/>
      <w:bookmarkStart w:id="112" w:name="_Toc516503356"/>
      <w:r w:rsidRPr="00F20CBE">
        <w:rPr>
          <w:rFonts w:hint="eastAsia"/>
          <w:sz w:val="24"/>
          <w:szCs w:val="24"/>
          <w:rtl/>
        </w:rPr>
        <w:t>תחילת</w:t>
      </w:r>
      <w:r w:rsidRPr="00F20CBE">
        <w:rPr>
          <w:sz w:val="24"/>
          <w:szCs w:val="24"/>
          <w:rtl/>
        </w:rPr>
        <w:t xml:space="preserve"> </w:t>
      </w:r>
      <w:r w:rsidRPr="00F20CBE">
        <w:rPr>
          <w:rFonts w:hint="eastAsia"/>
          <w:sz w:val="24"/>
          <w:szCs w:val="24"/>
          <w:rtl/>
        </w:rPr>
        <w:t>מתן</w:t>
      </w:r>
      <w:r w:rsidRPr="00F20CBE">
        <w:rPr>
          <w:sz w:val="24"/>
          <w:szCs w:val="24"/>
          <w:rtl/>
        </w:rPr>
        <w:t xml:space="preserve"> </w:t>
      </w:r>
      <w:r w:rsidRPr="00F20CBE">
        <w:rPr>
          <w:rFonts w:hint="eastAsia"/>
          <w:sz w:val="24"/>
          <w:szCs w:val="24"/>
          <w:rtl/>
        </w:rPr>
        <w:t>השירותים</w:t>
      </w:r>
      <w:bookmarkEnd w:id="109"/>
      <w:bookmarkEnd w:id="110"/>
      <w:bookmarkEnd w:id="111"/>
    </w:p>
    <w:p w14:paraId="6772CCD3" w14:textId="77777777" w:rsidR="00A921E5" w:rsidRPr="00485CE6" w:rsidRDefault="00EA2482" w:rsidP="002A4CBE">
      <w:pPr>
        <w:pStyle w:val="3-"/>
        <w:ind w:left="1617" w:hanging="627"/>
        <w:rPr>
          <w:rtl/>
        </w:rPr>
      </w:pPr>
      <w:r w:rsidRPr="00485CE6">
        <w:rPr>
          <w:rtl/>
        </w:rPr>
        <w:t>לאחר שימלא ה</w:t>
      </w:r>
      <w:r w:rsidR="002B62A3" w:rsidRPr="00485CE6">
        <w:rPr>
          <w:rFonts w:hint="eastAsia"/>
          <w:rtl/>
        </w:rPr>
        <w:t>זוכה</w:t>
      </w:r>
      <w:r w:rsidRPr="00485CE6">
        <w:rPr>
          <w:rtl/>
        </w:rPr>
        <w:t xml:space="preserve"> את כל התנאים הנקובים</w:t>
      </w:r>
      <w:r w:rsidR="00F33C88" w:rsidRPr="00485CE6">
        <w:rPr>
          <w:rtl/>
        </w:rPr>
        <w:t xml:space="preserve"> </w:t>
      </w:r>
      <w:bookmarkStart w:id="113" w:name="_Toc407797419"/>
      <w:r w:rsidRPr="00485CE6">
        <w:rPr>
          <w:rtl/>
        </w:rPr>
        <w:t xml:space="preserve">יוסיף </w:t>
      </w:r>
      <w:r w:rsidR="00361FDC" w:rsidRPr="00485CE6">
        <w:rPr>
          <w:rtl/>
        </w:rPr>
        <w:t>המזמין</w:t>
      </w:r>
      <w:r w:rsidRPr="00485CE6">
        <w:rPr>
          <w:rtl/>
        </w:rPr>
        <w:t xml:space="preserve"> את חתימת </w:t>
      </w:r>
      <w:proofErr w:type="spellStart"/>
      <w:r w:rsidRPr="00485CE6">
        <w:rPr>
          <w:rtl/>
        </w:rPr>
        <w:t>מורשי</w:t>
      </w:r>
      <w:proofErr w:type="spellEnd"/>
      <w:r w:rsidRPr="00485CE6">
        <w:rPr>
          <w:rtl/>
        </w:rPr>
        <w:t xml:space="preserve"> החתימה מטעמו על גבי </w:t>
      </w:r>
      <w:r w:rsidR="001E023B" w:rsidRPr="00485CE6">
        <w:rPr>
          <w:rFonts w:hint="eastAsia"/>
          <w:rtl/>
        </w:rPr>
        <w:t>הסכם</w:t>
      </w:r>
      <w:r w:rsidR="001E023B" w:rsidRPr="00485CE6">
        <w:rPr>
          <w:rtl/>
        </w:rPr>
        <w:t xml:space="preserve"> </w:t>
      </w:r>
      <w:r w:rsidRPr="00485CE6">
        <w:rPr>
          <w:rFonts w:hint="eastAsia"/>
          <w:rtl/>
        </w:rPr>
        <w:t>ההתקשרות</w:t>
      </w:r>
      <w:r w:rsidR="0088430B" w:rsidRPr="00485CE6">
        <w:rPr>
          <w:rtl/>
        </w:rPr>
        <w:t xml:space="preserve"> ("</w:t>
      </w:r>
      <w:r w:rsidR="0088430B" w:rsidRPr="00485CE6">
        <w:rPr>
          <w:rFonts w:hint="eastAsia"/>
          <w:b/>
          <w:bCs/>
          <w:rtl/>
        </w:rPr>
        <w:t>מועד</w:t>
      </w:r>
      <w:r w:rsidR="0088430B" w:rsidRPr="00485CE6">
        <w:rPr>
          <w:b/>
          <w:bCs/>
          <w:rtl/>
        </w:rPr>
        <w:t xml:space="preserve"> </w:t>
      </w:r>
      <w:r w:rsidR="0088430B" w:rsidRPr="00485CE6">
        <w:rPr>
          <w:rFonts w:hint="eastAsia"/>
          <w:b/>
          <w:bCs/>
          <w:rtl/>
        </w:rPr>
        <w:t>החתימה</w:t>
      </w:r>
      <w:r w:rsidR="0088430B" w:rsidRPr="00485CE6">
        <w:rPr>
          <w:b/>
          <w:bCs/>
          <w:rtl/>
        </w:rPr>
        <w:t xml:space="preserve"> </w:t>
      </w:r>
      <w:r w:rsidR="0088430B" w:rsidRPr="00485CE6">
        <w:rPr>
          <w:rFonts w:hint="eastAsia"/>
          <w:b/>
          <w:bCs/>
          <w:rtl/>
        </w:rPr>
        <w:t>על</w:t>
      </w:r>
      <w:r w:rsidR="0088430B" w:rsidRPr="00485CE6">
        <w:rPr>
          <w:b/>
          <w:bCs/>
          <w:rtl/>
        </w:rPr>
        <w:t xml:space="preserve"> </w:t>
      </w:r>
      <w:r w:rsidR="001E023B" w:rsidRPr="00485CE6">
        <w:rPr>
          <w:rFonts w:hint="eastAsia"/>
          <w:b/>
          <w:bCs/>
          <w:rtl/>
        </w:rPr>
        <w:t>הסכם</w:t>
      </w:r>
      <w:r w:rsidR="001E023B" w:rsidRPr="00485CE6">
        <w:rPr>
          <w:b/>
          <w:bCs/>
          <w:rtl/>
        </w:rPr>
        <w:t xml:space="preserve"> </w:t>
      </w:r>
      <w:r w:rsidR="0088430B" w:rsidRPr="00485CE6">
        <w:rPr>
          <w:rFonts w:hint="eastAsia"/>
          <w:b/>
          <w:bCs/>
          <w:rtl/>
        </w:rPr>
        <w:t>ההתקשרות</w:t>
      </w:r>
      <w:r w:rsidR="0088430B" w:rsidRPr="00485CE6">
        <w:rPr>
          <w:rtl/>
        </w:rPr>
        <w:t>")</w:t>
      </w:r>
      <w:r w:rsidRPr="00485CE6">
        <w:rPr>
          <w:rtl/>
        </w:rPr>
        <w:t xml:space="preserve">. </w:t>
      </w:r>
      <w:bookmarkEnd w:id="113"/>
    </w:p>
    <w:p w14:paraId="3A28B2FD" w14:textId="77777777" w:rsidR="00AA027F" w:rsidRPr="00485CE6" w:rsidRDefault="00EA2482" w:rsidP="002A4CBE">
      <w:pPr>
        <w:pStyle w:val="3-"/>
        <w:ind w:left="1617" w:hanging="627"/>
        <w:rPr>
          <w:rtl/>
        </w:rPr>
      </w:pPr>
      <w:r w:rsidRPr="00485CE6">
        <w:rPr>
          <w:rtl/>
        </w:rPr>
        <w:lastRenderedPageBreak/>
        <w:t>על ה</w:t>
      </w:r>
      <w:r w:rsidRPr="00485CE6">
        <w:rPr>
          <w:rFonts w:hint="eastAsia"/>
          <w:rtl/>
        </w:rPr>
        <w:t>זוכה</w:t>
      </w:r>
      <w:r w:rsidRPr="00485CE6">
        <w:rPr>
          <w:rtl/>
        </w:rPr>
        <w:t xml:space="preserve"> ל</w:t>
      </w:r>
      <w:r w:rsidRPr="00485CE6">
        <w:rPr>
          <w:rFonts w:hint="eastAsia"/>
          <w:rtl/>
        </w:rPr>
        <w:t>היות</w:t>
      </w:r>
      <w:r w:rsidRPr="00485CE6">
        <w:rPr>
          <w:rtl/>
        </w:rPr>
        <w:t xml:space="preserve"> </w:t>
      </w:r>
      <w:r w:rsidRPr="00485CE6">
        <w:rPr>
          <w:rFonts w:hint="eastAsia"/>
          <w:rtl/>
        </w:rPr>
        <w:t>מוכן</w:t>
      </w:r>
      <w:r w:rsidRPr="00485CE6">
        <w:rPr>
          <w:rtl/>
        </w:rPr>
        <w:t xml:space="preserve"> </w:t>
      </w:r>
      <w:r w:rsidRPr="00485CE6">
        <w:rPr>
          <w:rFonts w:hint="eastAsia"/>
          <w:rtl/>
        </w:rPr>
        <w:t>ל</w:t>
      </w:r>
      <w:r w:rsidR="0062039A" w:rsidRPr="00485CE6">
        <w:rPr>
          <w:rFonts w:hint="eastAsia"/>
          <w:rtl/>
        </w:rPr>
        <w:t>תחילת</w:t>
      </w:r>
      <w:r w:rsidR="0062039A" w:rsidRPr="00485CE6">
        <w:rPr>
          <w:rtl/>
        </w:rPr>
        <w:t xml:space="preserve"> </w:t>
      </w:r>
      <w:r w:rsidR="0062039A" w:rsidRPr="00485CE6">
        <w:rPr>
          <w:rFonts w:hint="eastAsia"/>
          <w:rtl/>
        </w:rPr>
        <w:t>העבודה</w:t>
      </w:r>
      <w:r w:rsidR="0062039A" w:rsidRPr="00485CE6">
        <w:rPr>
          <w:rtl/>
        </w:rPr>
        <w:t xml:space="preserve">, </w:t>
      </w:r>
      <w:r w:rsidR="0062039A" w:rsidRPr="00485CE6">
        <w:rPr>
          <w:rFonts w:hint="eastAsia"/>
          <w:rtl/>
        </w:rPr>
        <w:t>וזאת</w:t>
      </w:r>
      <w:r w:rsidR="0062039A" w:rsidRPr="00485CE6">
        <w:rPr>
          <w:rtl/>
        </w:rPr>
        <w:t xml:space="preserve"> </w:t>
      </w:r>
      <w:r w:rsidR="0062039A" w:rsidRPr="00485CE6">
        <w:rPr>
          <w:rFonts w:hint="eastAsia"/>
          <w:rtl/>
        </w:rPr>
        <w:t>תוך</w:t>
      </w:r>
      <w:bookmarkStart w:id="114" w:name="show_expected_time_by_customer"/>
      <w:r w:rsidR="0062039A" w:rsidRPr="00485CE6">
        <w:rPr>
          <w:rtl/>
        </w:rPr>
        <w:t xml:space="preserve"> פרק הזמן שיוגדר על ידי המזמין</w:t>
      </w:r>
      <w:bookmarkEnd w:id="114"/>
      <w:r w:rsidRPr="00485CE6">
        <w:rPr>
          <w:rtl/>
        </w:rPr>
        <w:t xml:space="preserve">. </w:t>
      </w:r>
    </w:p>
    <w:p w14:paraId="0746834F" w14:textId="77777777" w:rsidR="00721BE1" w:rsidRPr="00485CE6" w:rsidRDefault="00EA2482" w:rsidP="002A4CBE">
      <w:pPr>
        <w:pStyle w:val="1fe"/>
        <w:ind w:left="357" w:hanging="357"/>
        <w:rPr>
          <w:sz w:val="24"/>
          <w:szCs w:val="24"/>
          <w:rtl/>
        </w:rPr>
      </w:pPr>
      <w:bookmarkStart w:id="115" w:name="_Toc32477902"/>
      <w:bookmarkStart w:id="116" w:name="_Toc43400602"/>
      <w:bookmarkStart w:id="117" w:name="_Toc44931911"/>
      <w:bookmarkStart w:id="118" w:name="_Toc44931998"/>
      <w:bookmarkStart w:id="119" w:name="_Toc53331332"/>
      <w:bookmarkStart w:id="120" w:name="_Toc173823722"/>
      <w:bookmarkStart w:id="121" w:name="_Toc173825530"/>
      <w:bookmarkStart w:id="122" w:name="_Toc235356398"/>
      <w:r w:rsidRPr="00485CE6">
        <w:rPr>
          <w:rFonts w:hint="eastAsia"/>
          <w:sz w:val="24"/>
          <w:szCs w:val="24"/>
          <w:rtl/>
        </w:rPr>
        <w:t>מופעים</w:t>
      </w:r>
      <w:r w:rsidRPr="00485CE6">
        <w:rPr>
          <w:sz w:val="24"/>
          <w:szCs w:val="24"/>
          <w:rtl/>
        </w:rPr>
        <w:t xml:space="preserve"> </w:t>
      </w:r>
      <w:r w:rsidRPr="00485CE6">
        <w:rPr>
          <w:rFonts w:hint="eastAsia"/>
          <w:sz w:val="24"/>
          <w:szCs w:val="24"/>
          <w:rtl/>
        </w:rPr>
        <w:t>ומועדים</w:t>
      </w:r>
      <w:r w:rsidRPr="00485CE6">
        <w:rPr>
          <w:sz w:val="24"/>
          <w:szCs w:val="24"/>
          <w:rtl/>
        </w:rPr>
        <w:t xml:space="preserve"> </w:t>
      </w:r>
      <w:r w:rsidRPr="00485CE6">
        <w:rPr>
          <w:rFonts w:hint="eastAsia"/>
          <w:sz w:val="24"/>
          <w:szCs w:val="24"/>
          <w:rtl/>
        </w:rPr>
        <w:t>במכרז</w:t>
      </w:r>
      <w:bookmarkEnd w:id="115"/>
      <w:bookmarkEnd w:id="116"/>
      <w:bookmarkEnd w:id="117"/>
      <w:bookmarkEnd w:id="118"/>
      <w:bookmarkEnd w:id="119"/>
      <w:bookmarkEnd w:id="120"/>
      <w:bookmarkEnd w:id="121"/>
      <w:bookmarkEnd w:id="122"/>
    </w:p>
    <w:p w14:paraId="37281496" w14:textId="77777777" w:rsidR="00721BE1" w:rsidRPr="00601F61" w:rsidRDefault="00EA2482" w:rsidP="002A4CBE">
      <w:pPr>
        <w:pStyle w:val="2-"/>
        <w:spacing w:before="120" w:after="120"/>
        <w:ind w:left="909" w:hanging="549"/>
        <w:rPr>
          <w:rtl/>
        </w:rPr>
      </w:pPr>
      <w:bookmarkStart w:id="123" w:name="_Toc43400603"/>
      <w:bookmarkStart w:id="124" w:name="_Toc44931912"/>
      <w:bookmarkStart w:id="125" w:name="_Toc44931999"/>
      <w:bookmarkStart w:id="126" w:name="_Toc516503358"/>
      <w:bookmarkEnd w:id="112"/>
      <w:r w:rsidRPr="00F20CBE">
        <w:rPr>
          <w:rFonts w:hint="eastAsia"/>
          <w:sz w:val="24"/>
          <w:szCs w:val="24"/>
          <w:rtl/>
        </w:rPr>
        <w:t>מועדי</w:t>
      </w:r>
      <w:r w:rsidRPr="00F20CBE">
        <w:rPr>
          <w:sz w:val="24"/>
          <w:szCs w:val="24"/>
          <w:rtl/>
        </w:rPr>
        <w:t xml:space="preserve"> </w:t>
      </w:r>
      <w:r w:rsidRPr="00F20CBE">
        <w:rPr>
          <w:rFonts w:hint="eastAsia"/>
          <w:sz w:val="24"/>
          <w:szCs w:val="24"/>
          <w:rtl/>
        </w:rPr>
        <w:t>המכרז</w:t>
      </w:r>
      <w:bookmarkEnd w:id="123"/>
      <w:bookmarkEnd w:id="124"/>
      <w:bookmarkEnd w:id="125"/>
    </w:p>
    <w:p w14:paraId="686711AA" w14:textId="0B5876F1" w:rsidR="00476E94" w:rsidRPr="00485CE6" w:rsidRDefault="00FA322E" w:rsidP="002A4CBE">
      <w:pPr>
        <w:pStyle w:val="3-"/>
        <w:ind w:left="1617" w:hanging="627"/>
      </w:pPr>
      <w:bookmarkStart w:id="127" w:name="show_micrazpumbi_8"/>
      <w:r w:rsidRPr="00FA322E">
        <w:rPr>
          <w:rtl/>
        </w:rPr>
        <w:t xml:space="preserve">הליך המכרז יתבצע בהתאם ללוחות הזמנים אשר יפורטו במערכת </w:t>
      </w:r>
      <w:proofErr w:type="spellStart"/>
      <w:r w:rsidRPr="00FA322E">
        <w:rPr>
          <w:rtl/>
        </w:rPr>
        <w:t>יהלו"ם</w:t>
      </w:r>
      <w:proofErr w:type="spellEnd"/>
      <w:r w:rsidRPr="00FA322E">
        <w:rPr>
          <w:rtl/>
        </w:rPr>
        <w:t xml:space="preserve"> תחת שם המכרז.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 יפורסמו גם באתר האינטרנט של מינהל הרכש הממשלתי בכתובת: </w:t>
      </w:r>
      <w:r w:rsidRPr="00FA322E">
        <w:t>www.mr.gov.il</w:t>
      </w:r>
      <w:r w:rsidRPr="00FA322E">
        <w:rPr>
          <w:rtl/>
        </w:rPr>
        <w:t xml:space="preserve"> תחת שם המכרז</w:t>
      </w:r>
      <w:r w:rsidR="00EA2482" w:rsidRPr="00485CE6">
        <w:rPr>
          <w:rtl/>
        </w:rPr>
        <w:t xml:space="preserve"> – </w:t>
      </w:r>
      <w:r w:rsidR="006A10F4" w:rsidRPr="00485CE6">
        <w:rPr>
          <w:rtl/>
        </w:rPr>
        <w:t>"</w:t>
      </w:r>
      <w:r w:rsidR="00EA2482" w:rsidRPr="00485CE6">
        <w:rPr>
          <w:rtl/>
        </w:rPr>
        <w:t xml:space="preserve">מכרז </w:t>
      </w:r>
      <w:r w:rsidR="00B51ED0">
        <w:rPr>
          <w:rFonts w:hint="cs"/>
          <w:rtl/>
        </w:rPr>
        <w:t>9/2026</w:t>
      </w:r>
      <w:r w:rsidR="00CC7AC8" w:rsidRPr="0092684E">
        <w:rPr>
          <w:rtl/>
        </w:rPr>
        <w:t xml:space="preserve"> </w:t>
      </w:r>
      <w:r w:rsidR="00EA2482" w:rsidRPr="00485CE6">
        <w:rPr>
          <w:rFonts w:hint="eastAsia"/>
          <w:rtl/>
        </w:rPr>
        <w:t>ל</w:t>
      </w:r>
      <w:bookmarkStart w:id="128" w:name="TenderDesc_11"/>
      <w:r w:rsidR="00EA2482" w:rsidRPr="00485CE6">
        <w:rPr>
          <w:rtl/>
        </w:rPr>
        <w:t>שירותי ייעוץ הנדסי בתחום מתקני הספורט</w:t>
      </w:r>
      <w:bookmarkEnd w:id="128"/>
      <w:r w:rsidR="006A10F4" w:rsidRPr="00485CE6">
        <w:rPr>
          <w:rtl/>
        </w:rPr>
        <w:t>"</w:t>
      </w:r>
      <w:r w:rsidR="00E15716" w:rsidRPr="00485CE6">
        <w:rPr>
          <w:rtl/>
        </w:rPr>
        <w:t xml:space="preserve"> ("</w:t>
      </w:r>
      <w:r w:rsidR="00E15716" w:rsidRPr="00485CE6">
        <w:rPr>
          <w:rFonts w:hint="eastAsia"/>
          <w:b/>
          <w:bCs/>
          <w:rtl/>
        </w:rPr>
        <w:t>דף</w:t>
      </w:r>
      <w:r w:rsidR="00E15716" w:rsidRPr="00485CE6">
        <w:rPr>
          <w:b/>
          <w:bCs/>
          <w:rtl/>
        </w:rPr>
        <w:t xml:space="preserve"> </w:t>
      </w:r>
      <w:r w:rsidR="00E15716" w:rsidRPr="00485CE6">
        <w:rPr>
          <w:rFonts w:hint="eastAsia"/>
          <w:b/>
          <w:bCs/>
          <w:rtl/>
        </w:rPr>
        <w:t>המכרז</w:t>
      </w:r>
      <w:r w:rsidR="00E15716" w:rsidRPr="00485CE6">
        <w:rPr>
          <w:rtl/>
        </w:rPr>
        <w:t>")</w:t>
      </w:r>
      <w:bookmarkEnd w:id="127"/>
      <w:r w:rsidR="00EA2482" w:rsidRPr="00485CE6">
        <w:rPr>
          <w:rtl/>
        </w:rPr>
        <w:t xml:space="preserve">. </w:t>
      </w:r>
    </w:p>
    <w:p w14:paraId="551D925B" w14:textId="77777777" w:rsidR="003D6B71" w:rsidRPr="00601F61" w:rsidRDefault="00EA2482" w:rsidP="002A4CBE">
      <w:pPr>
        <w:pStyle w:val="2-"/>
        <w:spacing w:before="120" w:after="120"/>
        <w:ind w:left="909" w:hanging="549"/>
        <w:rPr>
          <w:rtl/>
        </w:rPr>
      </w:pPr>
      <w:bookmarkStart w:id="129" w:name="_Toc43400605"/>
      <w:bookmarkStart w:id="130" w:name="_Toc44931914"/>
      <w:bookmarkStart w:id="131" w:name="_Toc44932001"/>
      <w:r w:rsidRPr="00F20CBE">
        <w:rPr>
          <w:rFonts w:hint="eastAsia"/>
          <w:sz w:val="24"/>
          <w:szCs w:val="24"/>
          <w:rtl/>
        </w:rPr>
        <w:t>שאלות</w:t>
      </w:r>
      <w:r w:rsidRPr="00F20CBE">
        <w:rPr>
          <w:sz w:val="24"/>
          <w:szCs w:val="24"/>
          <w:rtl/>
        </w:rPr>
        <w:t xml:space="preserve"> </w:t>
      </w:r>
      <w:r w:rsidRPr="00F20CBE">
        <w:rPr>
          <w:rFonts w:hint="eastAsia"/>
          <w:sz w:val="24"/>
          <w:szCs w:val="24"/>
          <w:rtl/>
        </w:rPr>
        <w:t>הבהרה</w:t>
      </w:r>
      <w:r w:rsidRPr="00F20CBE">
        <w:rPr>
          <w:sz w:val="24"/>
          <w:szCs w:val="24"/>
          <w:rtl/>
        </w:rPr>
        <w:t xml:space="preserve"> </w:t>
      </w:r>
      <w:r w:rsidRPr="00F20CBE">
        <w:rPr>
          <w:rFonts w:hint="eastAsia"/>
          <w:sz w:val="24"/>
          <w:szCs w:val="24"/>
          <w:rtl/>
        </w:rPr>
        <w:t>בנוגע</w:t>
      </w:r>
      <w:r w:rsidRPr="00F20CBE">
        <w:rPr>
          <w:sz w:val="24"/>
          <w:szCs w:val="24"/>
          <w:rtl/>
        </w:rPr>
        <w:t xml:space="preserve"> </w:t>
      </w:r>
      <w:r w:rsidRPr="00F20CBE">
        <w:rPr>
          <w:rFonts w:hint="eastAsia"/>
          <w:sz w:val="24"/>
          <w:szCs w:val="24"/>
          <w:rtl/>
        </w:rPr>
        <w:t>למכרז</w:t>
      </w:r>
      <w:bookmarkEnd w:id="129"/>
      <w:bookmarkEnd w:id="130"/>
      <w:bookmarkEnd w:id="131"/>
    </w:p>
    <w:p w14:paraId="6A84809A" w14:textId="77777777" w:rsidR="00721BE1" w:rsidRPr="00485CE6" w:rsidRDefault="00EA2482" w:rsidP="002A4CBE">
      <w:pPr>
        <w:pStyle w:val="3-"/>
        <w:ind w:left="1617" w:hanging="627"/>
        <w:rPr>
          <w:rtl/>
        </w:rPr>
      </w:pPr>
      <w:r w:rsidRPr="00485CE6">
        <w:rPr>
          <w:rFonts w:hint="eastAsia"/>
          <w:rtl/>
        </w:rPr>
        <w:t>בכל</w:t>
      </w:r>
      <w:r w:rsidRPr="00485CE6">
        <w:rPr>
          <w:rtl/>
        </w:rPr>
        <w:t xml:space="preserve"> </w:t>
      </w:r>
      <w:r w:rsidRPr="00485CE6">
        <w:rPr>
          <w:rFonts w:hint="eastAsia"/>
          <w:rtl/>
        </w:rPr>
        <w:t>מקרה</w:t>
      </w:r>
      <w:r w:rsidRPr="00485CE6">
        <w:rPr>
          <w:rtl/>
        </w:rPr>
        <w:t xml:space="preserve"> </w:t>
      </w:r>
      <w:r w:rsidRPr="00485CE6">
        <w:rPr>
          <w:rFonts w:hint="eastAsia"/>
          <w:rtl/>
        </w:rPr>
        <w:t>של</w:t>
      </w:r>
      <w:r w:rsidRPr="00485CE6">
        <w:rPr>
          <w:rtl/>
        </w:rPr>
        <w:t xml:space="preserve"> </w:t>
      </w:r>
      <w:r w:rsidRPr="00485CE6">
        <w:rPr>
          <w:rFonts w:hint="eastAsia"/>
          <w:rtl/>
        </w:rPr>
        <w:t>אי</w:t>
      </w:r>
      <w:r w:rsidRPr="00485CE6">
        <w:rPr>
          <w:rtl/>
        </w:rPr>
        <w:t xml:space="preserve"> </w:t>
      </w:r>
      <w:r w:rsidRPr="00485CE6">
        <w:rPr>
          <w:rFonts w:hint="eastAsia"/>
          <w:rtl/>
        </w:rPr>
        <w:t>בהירות</w:t>
      </w:r>
      <w:r w:rsidRPr="00485CE6">
        <w:rPr>
          <w:rtl/>
        </w:rPr>
        <w:t xml:space="preserve"> </w:t>
      </w:r>
      <w:r w:rsidRPr="00485CE6">
        <w:rPr>
          <w:rFonts w:hint="eastAsia"/>
          <w:rtl/>
        </w:rPr>
        <w:t>או</w:t>
      </w:r>
      <w:r w:rsidRPr="00485CE6">
        <w:rPr>
          <w:rtl/>
        </w:rPr>
        <w:t xml:space="preserve"> </w:t>
      </w:r>
      <w:r w:rsidRPr="00485CE6">
        <w:rPr>
          <w:rFonts w:hint="eastAsia"/>
          <w:rtl/>
        </w:rPr>
        <w:t>הערות</w:t>
      </w:r>
      <w:r w:rsidRPr="00485CE6">
        <w:rPr>
          <w:rtl/>
        </w:rPr>
        <w:t xml:space="preserve"> </w:t>
      </w:r>
      <w:r w:rsidRPr="00485CE6">
        <w:rPr>
          <w:rFonts w:hint="eastAsia"/>
          <w:rtl/>
        </w:rPr>
        <w:t>בנוגע</w:t>
      </w:r>
      <w:r w:rsidRPr="00485CE6">
        <w:rPr>
          <w:rtl/>
        </w:rPr>
        <w:t xml:space="preserve"> </w:t>
      </w:r>
      <w:r w:rsidRPr="00485CE6">
        <w:rPr>
          <w:rFonts w:hint="eastAsia"/>
          <w:rtl/>
        </w:rPr>
        <w:t>למכרז</w:t>
      </w:r>
      <w:r w:rsidR="00F92904" w:rsidRPr="00485CE6">
        <w:rPr>
          <w:rtl/>
        </w:rPr>
        <w:t xml:space="preserve">, </w:t>
      </w:r>
      <w:r w:rsidR="00F92904" w:rsidRPr="00485CE6">
        <w:rPr>
          <w:rFonts w:hint="eastAsia"/>
          <w:rtl/>
        </w:rPr>
        <w:t>מועדיו</w:t>
      </w:r>
      <w:r w:rsidRPr="00485CE6">
        <w:rPr>
          <w:rtl/>
        </w:rPr>
        <w:t xml:space="preserve"> או לתנאיו ניתן לפנות </w:t>
      </w:r>
      <w:r w:rsidR="0042795F" w:rsidRPr="00485CE6">
        <w:rPr>
          <w:rFonts w:hint="eastAsia"/>
          <w:rtl/>
        </w:rPr>
        <w:t>למזמין</w:t>
      </w:r>
      <w:r w:rsidRPr="00485CE6">
        <w:rPr>
          <w:rtl/>
        </w:rPr>
        <w:t xml:space="preserve"> בשאלות הבהרה, וזאת עד למועד האחרון להגשת שאלות הבהרה הנקוב לעיל.</w:t>
      </w:r>
      <w:r w:rsidR="00ED5238" w:rsidRPr="00485CE6">
        <w:rPr>
          <w:rtl/>
        </w:rPr>
        <w:t xml:space="preserve"> </w:t>
      </w:r>
    </w:p>
    <w:p w14:paraId="78468216" w14:textId="77777777" w:rsidR="005A3059" w:rsidRPr="00485CE6" w:rsidRDefault="00EA2482" w:rsidP="002A4CBE">
      <w:pPr>
        <w:pStyle w:val="3-"/>
        <w:ind w:left="1617" w:hanging="627"/>
        <w:rPr>
          <w:rtl/>
        </w:rPr>
      </w:pPr>
      <w:bookmarkStart w:id="132" w:name="show_SugTevatMichrazimDigital_3"/>
      <w:r w:rsidRPr="00485CE6">
        <w:rPr>
          <w:rFonts w:hint="eastAsia"/>
          <w:rtl/>
        </w:rPr>
        <w:t>שאלות</w:t>
      </w:r>
      <w:r w:rsidRPr="00485CE6">
        <w:rPr>
          <w:rtl/>
        </w:rPr>
        <w:t xml:space="preserve"> הבהרה יוגשו באמצעות מערכת יהלום. </w:t>
      </w:r>
      <w:bookmarkStart w:id="133" w:name="show_micrazpumbi_1"/>
      <w:r w:rsidRPr="00485CE6">
        <w:rPr>
          <w:rFonts w:hint="eastAsia"/>
          <w:rtl/>
        </w:rPr>
        <w:t>מציע</w:t>
      </w:r>
      <w:r w:rsidRPr="00485CE6">
        <w:rPr>
          <w:rtl/>
        </w:rPr>
        <w:t xml:space="preserve"> אשר מעוניין לשאול שאלות הבהרה, נדרש ללחוץ על הקישור המתאים בדף המכרז ולפעול בהתאם להנחיות במערכת. </w:t>
      </w:r>
      <w:bookmarkEnd w:id="133"/>
      <w:r w:rsidR="004F339A" w:rsidRPr="00485CE6">
        <w:rPr>
          <w:rtl/>
        </w:rPr>
        <w:t xml:space="preserve"> </w:t>
      </w:r>
      <w:r w:rsidRPr="00485CE6">
        <w:rPr>
          <w:rFonts w:hint="eastAsia"/>
          <w:rtl/>
        </w:rPr>
        <w:t>שאלות</w:t>
      </w:r>
      <w:r w:rsidRPr="00485CE6">
        <w:rPr>
          <w:rtl/>
        </w:rPr>
        <w:t xml:space="preserve"> שיועברו לאחר המועד הנקוב לעיל, או שיועברו שלא באמצעות מערכת יהלום, לא יחייבו מענה מאת המזמין. </w:t>
      </w:r>
    </w:p>
    <w:bookmarkEnd w:id="132"/>
    <w:p w14:paraId="43F986A5" w14:textId="5C631F10" w:rsidR="00721BE1" w:rsidRPr="00485CE6" w:rsidRDefault="00EA2482" w:rsidP="002A4CBE">
      <w:pPr>
        <w:pStyle w:val="3-"/>
        <w:ind w:left="1617" w:hanging="627"/>
        <w:rPr>
          <w:rtl/>
        </w:rPr>
      </w:pPr>
      <w:r w:rsidRPr="00485CE6">
        <w:rPr>
          <w:rtl/>
        </w:rPr>
        <w:t>המזמין רשאי לאפשר סבבים נוספים של שאלות הבהרה, בהודעה שתפורסם</w:t>
      </w:r>
      <w:bookmarkStart w:id="134" w:name="show_micrazpumbi_2"/>
      <w:r w:rsidRPr="00485CE6">
        <w:rPr>
          <w:rtl/>
        </w:rPr>
        <w:t xml:space="preserve"> ב</w:t>
      </w:r>
      <w:r w:rsidR="00E15716" w:rsidRPr="00485CE6">
        <w:rPr>
          <w:rFonts w:hint="eastAsia"/>
          <w:rtl/>
        </w:rPr>
        <w:t>דף</w:t>
      </w:r>
      <w:r w:rsidR="00E15716" w:rsidRPr="00485CE6">
        <w:rPr>
          <w:rtl/>
        </w:rPr>
        <w:t xml:space="preserve"> </w:t>
      </w:r>
      <w:r w:rsidR="00E15716" w:rsidRPr="00485CE6">
        <w:rPr>
          <w:rFonts w:hint="eastAsia"/>
          <w:rtl/>
        </w:rPr>
        <w:t>המכרז</w:t>
      </w:r>
      <w:bookmarkEnd w:id="134"/>
      <w:r w:rsidR="0062039A" w:rsidRPr="00485CE6">
        <w:rPr>
          <w:rtl/>
        </w:rPr>
        <w:t xml:space="preserve">, </w:t>
      </w:r>
      <w:r w:rsidR="0062039A" w:rsidRPr="00485CE6">
        <w:rPr>
          <w:rFonts w:hint="eastAsia"/>
          <w:rtl/>
        </w:rPr>
        <w:t>וזאת</w:t>
      </w:r>
      <w:r w:rsidR="0062039A" w:rsidRPr="00485CE6">
        <w:rPr>
          <w:rtl/>
        </w:rPr>
        <w:t xml:space="preserve"> </w:t>
      </w:r>
      <w:r w:rsidR="0062039A" w:rsidRPr="00485CE6">
        <w:rPr>
          <w:rFonts w:hint="eastAsia"/>
          <w:rtl/>
        </w:rPr>
        <w:t>בהתאם</w:t>
      </w:r>
      <w:r w:rsidR="0062039A" w:rsidRPr="00485CE6">
        <w:rPr>
          <w:rtl/>
        </w:rPr>
        <w:t xml:space="preserve"> </w:t>
      </w:r>
      <w:r w:rsidR="0062039A" w:rsidRPr="00485CE6">
        <w:rPr>
          <w:rFonts w:hint="eastAsia"/>
          <w:rtl/>
        </w:rPr>
        <w:t>לשיקול</w:t>
      </w:r>
      <w:r w:rsidR="0062039A" w:rsidRPr="00485CE6">
        <w:rPr>
          <w:rtl/>
        </w:rPr>
        <w:t xml:space="preserve"> </w:t>
      </w:r>
      <w:r w:rsidR="0062039A" w:rsidRPr="00485CE6">
        <w:rPr>
          <w:rFonts w:hint="eastAsia"/>
          <w:rtl/>
        </w:rPr>
        <w:t>דעתו</w:t>
      </w:r>
      <w:r w:rsidR="0062039A" w:rsidRPr="00485CE6">
        <w:rPr>
          <w:rtl/>
        </w:rPr>
        <w:t xml:space="preserve"> </w:t>
      </w:r>
      <w:r w:rsidR="0062039A" w:rsidRPr="00485CE6">
        <w:rPr>
          <w:rFonts w:hint="eastAsia"/>
          <w:rtl/>
        </w:rPr>
        <w:t>הבלעדי</w:t>
      </w:r>
      <w:r w:rsidRPr="00485CE6">
        <w:rPr>
          <w:rtl/>
        </w:rPr>
        <w:t>.</w:t>
      </w:r>
    </w:p>
    <w:p w14:paraId="56AF3D22" w14:textId="77777777" w:rsidR="00236E1B" w:rsidRPr="00485CE6" w:rsidRDefault="00EA2482" w:rsidP="002A4CBE">
      <w:pPr>
        <w:pStyle w:val="3-"/>
        <w:ind w:left="1617" w:hanging="627"/>
        <w:rPr>
          <w:rtl/>
        </w:rPr>
      </w:pPr>
      <w:r w:rsidRPr="00485CE6">
        <w:rPr>
          <w:rtl/>
        </w:rPr>
        <w:t>מציע שלא יפנ</w:t>
      </w:r>
      <w:r w:rsidRPr="00485CE6">
        <w:rPr>
          <w:rFonts w:hint="eastAsia"/>
          <w:rtl/>
        </w:rPr>
        <w:t>ה</w:t>
      </w:r>
      <w:r w:rsidRPr="00485CE6">
        <w:rPr>
          <w:rtl/>
        </w:rPr>
        <w:t xml:space="preserve"> </w:t>
      </w:r>
      <w:r w:rsidRPr="00485CE6">
        <w:rPr>
          <w:rFonts w:hint="eastAsia"/>
          <w:rtl/>
        </w:rPr>
        <w:t>ל</w:t>
      </w:r>
      <w:r w:rsidR="003E255E" w:rsidRPr="00485CE6">
        <w:rPr>
          <w:rFonts w:hint="eastAsia"/>
          <w:rtl/>
        </w:rPr>
        <w:t>מזמין</w:t>
      </w:r>
      <w:r w:rsidR="0044315B" w:rsidRPr="00485CE6">
        <w:rPr>
          <w:rtl/>
        </w:rPr>
        <w:t xml:space="preserve"> בשאלות הבהרה על המכרז</w:t>
      </w:r>
      <w:r w:rsidR="00E965DB" w:rsidRPr="00485CE6">
        <w:rPr>
          <w:rtl/>
        </w:rPr>
        <w:t xml:space="preserve">, </w:t>
      </w:r>
      <w:r w:rsidR="00E965DB" w:rsidRPr="00485CE6">
        <w:rPr>
          <w:rFonts w:hint="eastAsia"/>
          <w:rtl/>
        </w:rPr>
        <w:t>בהתאם</w:t>
      </w:r>
      <w:r w:rsidR="00E965DB" w:rsidRPr="00485CE6">
        <w:rPr>
          <w:rtl/>
        </w:rPr>
        <w:t xml:space="preserve"> </w:t>
      </w:r>
      <w:r w:rsidR="00E965DB" w:rsidRPr="00485CE6">
        <w:rPr>
          <w:rFonts w:hint="eastAsia"/>
          <w:rtl/>
        </w:rPr>
        <w:t>לכללי</w:t>
      </w:r>
      <w:r w:rsidR="00E965DB" w:rsidRPr="00485CE6">
        <w:rPr>
          <w:rtl/>
        </w:rPr>
        <w:t xml:space="preserve"> </w:t>
      </w:r>
      <w:r w:rsidR="00E965DB" w:rsidRPr="00485CE6">
        <w:rPr>
          <w:rFonts w:hint="eastAsia"/>
          <w:rtl/>
        </w:rPr>
        <w:t>המכרז</w:t>
      </w:r>
      <w:r w:rsidR="00E965DB" w:rsidRPr="00485CE6">
        <w:rPr>
          <w:rtl/>
        </w:rPr>
        <w:t>,</w:t>
      </w:r>
      <w:r w:rsidRPr="00485CE6">
        <w:rPr>
          <w:rtl/>
        </w:rPr>
        <w:t xml:space="preserve"> יהיה מנוע מלהעלות בעתיד כל טענה, דרישה או תביעה </w:t>
      </w:r>
      <w:r w:rsidR="0044315B" w:rsidRPr="00485CE6">
        <w:rPr>
          <w:rFonts w:hint="eastAsia"/>
          <w:rtl/>
        </w:rPr>
        <w:t>כנגד</w:t>
      </w:r>
      <w:r w:rsidRPr="00485CE6">
        <w:rPr>
          <w:rtl/>
        </w:rPr>
        <w:t xml:space="preserve"> המכרז.</w:t>
      </w:r>
    </w:p>
    <w:p w14:paraId="1BC92F59" w14:textId="77777777" w:rsidR="00721BE1" w:rsidRPr="00601F61" w:rsidRDefault="00EA2482" w:rsidP="002A4CBE">
      <w:pPr>
        <w:pStyle w:val="2-"/>
        <w:spacing w:before="120" w:after="120"/>
        <w:ind w:left="909" w:hanging="549"/>
        <w:rPr>
          <w:rtl/>
        </w:rPr>
      </w:pPr>
      <w:bookmarkStart w:id="135" w:name="_Toc43400606"/>
      <w:bookmarkStart w:id="136" w:name="_Toc44931915"/>
      <w:bookmarkStart w:id="137" w:name="_Toc44932002"/>
      <w:r w:rsidRPr="00F20CBE">
        <w:rPr>
          <w:sz w:val="24"/>
          <w:szCs w:val="24"/>
          <w:rtl/>
        </w:rPr>
        <w:t>מענה המזמין לשאלות ההבהרה</w:t>
      </w:r>
      <w:bookmarkEnd w:id="135"/>
      <w:bookmarkEnd w:id="136"/>
      <w:bookmarkEnd w:id="137"/>
    </w:p>
    <w:p w14:paraId="102A35B0" w14:textId="77777777" w:rsidR="00ED5238" w:rsidRPr="00485CE6" w:rsidRDefault="00EA2482" w:rsidP="002A4CBE">
      <w:pPr>
        <w:pStyle w:val="3-"/>
        <w:ind w:left="1617" w:hanging="627"/>
        <w:rPr>
          <w:rtl/>
        </w:rPr>
      </w:pPr>
      <w:r w:rsidRPr="00485CE6">
        <w:rPr>
          <w:rFonts w:hint="eastAsia"/>
          <w:rtl/>
        </w:rPr>
        <w:t>תשובות</w:t>
      </w:r>
      <w:r w:rsidRPr="00485CE6">
        <w:rPr>
          <w:rtl/>
        </w:rPr>
        <w:t xml:space="preserve"> </w:t>
      </w:r>
      <w:r w:rsidRPr="00485CE6">
        <w:rPr>
          <w:rFonts w:hint="eastAsia"/>
          <w:rtl/>
        </w:rPr>
        <w:t>והבהרות</w:t>
      </w:r>
      <w:r w:rsidRPr="00485CE6">
        <w:rPr>
          <w:rtl/>
        </w:rPr>
        <w:t xml:space="preserve"> </w:t>
      </w:r>
      <w:r w:rsidRPr="00485CE6">
        <w:rPr>
          <w:rFonts w:hint="eastAsia"/>
          <w:rtl/>
        </w:rPr>
        <w:t>תינתנה</w:t>
      </w:r>
      <w:r w:rsidRPr="00485CE6">
        <w:rPr>
          <w:rtl/>
        </w:rPr>
        <w:t xml:space="preserve"> </w:t>
      </w:r>
      <w:r w:rsidRPr="00485CE6">
        <w:rPr>
          <w:rFonts w:hint="eastAsia"/>
          <w:rtl/>
        </w:rPr>
        <w:t>בכתב</w:t>
      </w:r>
      <w:r w:rsidRPr="00485CE6">
        <w:rPr>
          <w:rtl/>
        </w:rPr>
        <w:t xml:space="preserve"> </w:t>
      </w:r>
      <w:r w:rsidRPr="00485CE6">
        <w:rPr>
          <w:rFonts w:hint="eastAsia"/>
          <w:rtl/>
        </w:rPr>
        <w:t>בלבד</w:t>
      </w:r>
      <w:r w:rsidRPr="00485CE6">
        <w:rPr>
          <w:rtl/>
        </w:rPr>
        <w:t xml:space="preserve">, </w:t>
      </w:r>
      <w:r w:rsidRPr="00485CE6">
        <w:rPr>
          <w:rFonts w:hint="eastAsia"/>
          <w:rtl/>
        </w:rPr>
        <w:t>נוסחן</w:t>
      </w:r>
      <w:r w:rsidRPr="00485CE6">
        <w:rPr>
          <w:rtl/>
        </w:rPr>
        <w:t xml:space="preserve"> </w:t>
      </w:r>
      <w:r w:rsidRPr="00485CE6">
        <w:rPr>
          <w:rFonts w:hint="eastAsia"/>
          <w:rtl/>
        </w:rPr>
        <w:t>הוא</w:t>
      </w:r>
      <w:r w:rsidRPr="00485CE6">
        <w:rPr>
          <w:rtl/>
        </w:rPr>
        <w:t xml:space="preserve"> </w:t>
      </w:r>
      <w:r w:rsidRPr="00485CE6">
        <w:rPr>
          <w:rFonts w:hint="eastAsia"/>
          <w:rtl/>
        </w:rPr>
        <w:t>הנוסח</w:t>
      </w:r>
      <w:r w:rsidRPr="00485CE6">
        <w:rPr>
          <w:rtl/>
        </w:rPr>
        <w:t xml:space="preserve"> </w:t>
      </w:r>
      <w:r w:rsidRPr="00485CE6">
        <w:rPr>
          <w:rFonts w:hint="eastAsia"/>
          <w:rtl/>
        </w:rPr>
        <w:t>המחייב</w:t>
      </w:r>
      <w:r w:rsidRPr="00485CE6">
        <w:rPr>
          <w:rtl/>
        </w:rPr>
        <w:t xml:space="preserve"> </w:t>
      </w:r>
      <w:r w:rsidRPr="00485CE6">
        <w:rPr>
          <w:rFonts w:hint="eastAsia"/>
          <w:rtl/>
        </w:rPr>
        <w:t>והן</w:t>
      </w:r>
      <w:r w:rsidRPr="00485CE6">
        <w:rPr>
          <w:rtl/>
        </w:rPr>
        <w:t xml:space="preserve"> </w:t>
      </w:r>
      <w:r w:rsidRPr="00485CE6">
        <w:rPr>
          <w:rFonts w:hint="eastAsia"/>
          <w:rtl/>
        </w:rPr>
        <w:t>יהיו</w:t>
      </w:r>
      <w:r w:rsidRPr="00485CE6">
        <w:rPr>
          <w:rtl/>
        </w:rPr>
        <w:t xml:space="preserve"> </w:t>
      </w:r>
      <w:r w:rsidRPr="00485CE6">
        <w:rPr>
          <w:rFonts w:hint="eastAsia"/>
          <w:rtl/>
        </w:rPr>
        <w:t>חלק</w:t>
      </w:r>
      <w:r w:rsidRPr="00485CE6">
        <w:rPr>
          <w:rtl/>
        </w:rPr>
        <w:t xml:space="preserve"> </w:t>
      </w:r>
      <w:r w:rsidRPr="00485CE6">
        <w:rPr>
          <w:rFonts w:hint="eastAsia"/>
          <w:rtl/>
        </w:rPr>
        <w:t>בלתי</w:t>
      </w:r>
      <w:r w:rsidRPr="00485CE6">
        <w:rPr>
          <w:rtl/>
        </w:rPr>
        <w:t xml:space="preserve"> </w:t>
      </w:r>
      <w:r w:rsidRPr="00485CE6">
        <w:rPr>
          <w:rFonts w:hint="eastAsia"/>
          <w:rtl/>
        </w:rPr>
        <w:t>נפרד</w:t>
      </w:r>
      <w:r w:rsidRPr="00485CE6">
        <w:rPr>
          <w:rtl/>
        </w:rPr>
        <w:t xml:space="preserve"> </w:t>
      </w:r>
      <w:r w:rsidRPr="00485CE6">
        <w:rPr>
          <w:rFonts w:hint="eastAsia"/>
          <w:rtl/>
        </w:rPr>
        <w:t>ממסמכי</w:t>
      </w:r>
      <w:r w:rsidRPr="00485CE6">
        <w:rPr>
          <w:rtl/>
        </w:rPr>
        <w:t xml:space="preserve"> </w:t>
      </w:r>
      <w:r w:rsidRPr="00485CE6">
        <w:rPr>
          <w:rFonts w:hint="eastAsia"/>
          <w:rtl/>
        </w:rPr>
        <w:t>המכרז</w:t>
      </w:r>
      <w:r w:rsidRPr="00485CE6">
        <w:rPr>
          <w:rtl/>
        </w:rPr>
        <w:t>.</w:t>
      </w:r>
    </w:p>
    <w:p w14:paraId="3E5A57EF" w14:textId="77777777" w:rsidR="00ED5238" w:rsidRPr="00485CE6" w:rsidRDefault="00EA2482" w:rsidP="002A4CBE">
      <w:pPr>
        <w:pStyle w:val="3-"/>
        <w:ind w:left="1617" w:hanging="627"/>
        <w:rPr>
          <w:rtl/>
        </w:rPr>
      </w:pPr>
      <w:r w:rsidRPr="00485CE6">
        <w:rPr>
          <w:rFonts w:hint="eastAsia"/>
          <w:rtl/>
        </w:rPr>
        <w:t>תשובות</w:t>
      </w:r>
      <w:r w:rsidRPr="00485CE6">
        <w:rPr>
          <w:rtl/>
        </w:rPr>
        <w:t xml:space="preserve"> </w:t>
      </w:r>
      <w:r w:rsidRPr="00485CE6">
        <w:rPr>
          <w:rFonts w:hint="eastAsia"/>
          <w:rtl/>
        </w:rPr>
        <w:t>והבהרות</w:t>
      </w:r>
      <w:r w:rsidRPr="00485CE6">
        <w:rPr>
          <w:rtl/>
        </w:rPr>
        <w:t xml:space="preserve"> </w:t>
      </w:r>
      <w:r w:rsidRPr="00485CE6">
        <w:rPr>
          <w:rFonts w:hint="eastAsia"/>
          <w:rtl/>
        </w:rPr>
        <w:t>של</w:t>
      </w:r>
      <w:r w:rsidRPr="00485CE6">
        <w:rPr>
          <w:rtl/>
        </w:rPr>
        <w:t xml:space="preserve"> </w:t>
      </w:r>
      <w:r w:rsidRPr="00485CE6">
        <w:rPr>
          <w:rFonts w:hint="eastAsia"/>
          <w:rtl/>
        </w:rPr>
        <w:t>המזמין</w:t>
      </w:r>
      <w:r w:rsidRPr="00485CE6">
        <w:rPr>
          <w:rtl/>
        </w:rPr>
        <w:t xml:space="preserve">, </w:t>
      </w:r>
      <w:r w:rsidRPr="00485CE6">
        <w:rPr>
          <w:rFonts w:hint="eastAsia"/>
          <w:rtl/>
        </w:rPr>
        <w:t>יפורסמו</w:t>
      </w:r>
      <w:bookmarkStart w:id="138" w:name="show_micrazpumbi_3"/>
      <w:r w:rsidRPr="00485CE6">
        <w:rPr>
          <w:rtl/>
        </w:rPr>
        <w:t xml:space="preserve"> בדף המכרז</w:t>
      </w:r>
      <w:bookmarkEnd w:id="138"/>
      <w:r w:rsidRPr="00485CE6">
        <w:rPr>
          <w:rtl/>
        </w:rPr>
        <w:t xml:space="preserve">. </w:t>
      </w:r>
      <w:r w:rsidRPr="00485CE6">
        <w:rPr>
          <w:rFonts w:hint="eastAsia"/>
          <w:rtl/>
        </w:rPr>
        <w:t>באחריות</w:t>
      </w:r>
      <w:r w:rsidRPr="00485CE6">
        <w:rPr>
          <w:rtl/>
        </w:rPr>
        <w:t xml:space="preserve"> </w:t>
      </w:r>
      <w:r w:rsidRPr="00485CE6">
        <w:rPr>
          <w:rFonts w:hint="eastAsia"/>
          <w:rtl/>
        </w:rPr>
        <w:t>מציע</w:t>
      </w:r>
      <w:r w:rsidRPr="00485CE6">
        <w:rPr>
          <w:rtl/>
        </w:rPr>
        <w:t xml:space="preserve"> </w:t>
      </w:r>
      <w:r w:rsidRPr="00485CE6">
        <w:rPr>
          <w:rFonts w:hint="eastAsia"/>
          <w:rtl/>
        </w:rPr>
        <w:t>במכרז</w:t>
      </w:r>
      <w:r w:rsidRPr="00485CE6">
        <w:rPr>
          <w:rtl/>
        </w:rPr>
        <w:t xml:space="preserve"> </w:t>
      </w:r>
      <w:r w:rsidRPr="00485CE6">
        <w:rPr>
          <w:rFonts w:hint="eastAsia"/>
          <w:rtl/>
        </w:rPr>
        <w:t>להתעדכן</w:t>
      </w:r>
      <w:r w:rsidRPr="00485CE6">
        <w:rPr>
          <w:rtl/>
        </w:rPr>
        <w:t xml:space="preserve"> </w:t>
      </w:r>
      <w:r w:rsidRPr="00485CE6">
        <w:rPr>
          <w:rFonts w:hint="eastAsia"/>
          <w:rtl/>
        </w:rPr>
        <w:t>בתשובות</w:t>
      </w:r>
      <w:r w:rsidRPr="00485CE6">
        <w:rPr>
          <w:rtl/>
        </w:rPr>
        <w:t xml:space="preserve"> </w:t>
      </w:r>
      <w:r w:rsidRPr="00485CE6">
        <w:rPr>
          <w:rFonts w:hint="eastAsia"/>
          <w:rtl/>
        </w:rPr>
        <w:t>המזמין</w:t>
      </w:r>
      <w:r w:rsidRPr="00485CE6">
        <w:rPr>
          <w:rtl/>
        </w:rPr>
        <w:t xml:space="preserve"> </w:t>
      </w:r>
      <w:r w:rsidRPr="00485CE6">
        <w:rPr>
          <w:rFonts w:hint="eastAsia"/>
          <w:rtl/>
        </w:rPr>
        <w:t>וכן</w:t>
      </w:r>
      <w:r w:rsidRPr="00485CE6">
        <w:rPr>
          <w:rtl/>
        </w:rPr>
        <w:t xml:space="preserve"> </w:t>
      </w:r>
      <w:r w:rsidRPr="00485CE6">
        <w:rPr>
          <w:rFonts w:hint="eastAsia"/>
          <w:rtl/>
        </w:rPr>
        <w:t>בעדכונים</w:t>
      </w:r>
      <w:r w:rsidRPr="00485CE6">
        <w:rPr>
          <w:rtl/>
        </w:rPr>
        <w:t xml:space="preserve"> </w:t>
      </w:r>
      <w:r w:rsidRPr="00485CE6">
        <w:rPr>
          <w:rFonts w:hint="eastAsia"/>
          <w:rtl/>
        </w:rPr>
        <w:t>שוטפים</w:t>
      </w:r>
      <w:r w:rsidRPr="00485CE6">
        <w:rPr>
          <w:rtl/>
        </w:rPr>
        <w:t xml:space="preserve"> </w:t>
      </w:r>
      <w:r w:rsidRPr="00485CE6">
        <w:rPr>
          <w:rFonts w:hint="eastAsia"/>
          <w:rtl/>
        </w:rPr>
        <w:t>אשר</w:t>
      </w:r>
      <w:r w:rsidRPr="00485CE6">
        <w:rPr>
          <w:rtl/>
        </w:rPr>
        <w:t xml:space="preserve"> </w:t>
      </w:r>
      <w:r w:rsidRPr="00485CE6">
        <w:rPr>
          <w:rFonts w:hint="eastAsia"/>
          <w:rtl/>
        </w:rPr>
        <w:t>יפורסמו</w:t>
      </w:r>
      <w:r w:rsidRPr="00485CE6">
        <w:rPr>
          <w:rtl/>
        </w:rPr>
        <w:t xml:space="preserve"> </w:t>
      </w:r>
      <w:r w:rsidRPr="00485CE6">
        <w:rPr>
          <w:rFonts w:hint="eastAsia"/>
          <w:rtl/>
        </w:rPr>
        <w:t>בנוגע</w:t>
      </w:r>
      <w:r w:rsidRPr="00485CE6">
        <w:rPr>
          <w:rtl/>
        </w:rPr>
        <w:t xml:space="preserve"> </w:t>
      </w:r>
      <w:r w:rsidRPr="00485CE6">
        <w:rPr>
          <w:rFonts w:hint="eastAsia"/>
          <w:rtl/>
        </w:rPr>
        <w:t>למכרז</w:t>
      </w:r>
      <w:r w:rsidRPr="00485CE6">
        <w:rPr>
          <w:rtl/>
        </w:rPr>
        <w:t xml:space="preserve"> </w:t>
      </w:r>
      <w:r w:rsidRPr="00485CE6">
        <w:rPr>
          <w:rFonts w:hint="eastAsia"/>
          <w:rtl/>
        </w:rPr>
        <w:t>זה</w:t>
      </w:r>
      <w:r w:rsidRPr="00485CE6">
        <w:rPr>
          <w:rtl/>
        </w:rPr>
        <w:t>.</w:t>
      </w:r>
    </w:p>
    <w:p w14:paraId="2AEC521A" w14:textId="77777777" w:rsidR="00ED5238" w:rsidRPr="00485CE6" w:rsidRDefault="00EA2482" w:rsidP="002A4CBE">
      <w:pPr>
        <w:pStyle w:val="3-"/>
        <w:ind w:left="1617" w:hanging="627"/>
        <w:rPr>
          <w:rtl/>
        </w:rPr>
      </w:pPr>
      <w:r w:rsidRPr="00485CE6">
        <w:rPr>
          <w:rFonts w:hint="eastAsia"/>
          <w:rtl/>
        </w:rPr>
        <w:t>המזמין</w:t>
      </w:r>
      <w:r w:rsidRPr="00485CE6">
        <w:rPr>
          <w:rtl/>
        </w:rPr>
        <w:t xml:space="preserve"> </w:t>
      </w:r>
      <w:r w:rsidRPr="00485CE6">
        <w:rPr>
          <w:rFonts w:hint="eastAsia"/>
          <w:rtl/>
        </w:rPr>
        <w:t>רשאי</w:t>
      </w:r>
      <w:r w:rsidRPr="00485CE6">
        <w:rPr>
          <w:rtl/>
        </w:rPr>
        <w:t xml:space="preserve"> </w:t>
      </w:r>
      <w:r w:rsidRPr="00485CE6">
        <w:rPr>
          <w:rFonts w:hint="eastAsia"/>
          <w:rtl/>
        </w:rPr>
        <w:t>לבצע</w:t>
      </w:r>
      <w:r w:rsidRPr="00485CE6">
        <w:rPr>
          <w:rtl/>
        </w:rPr>
        <w:t xml:space="preserve"> </w:t>
      </w:r>
      <w:r w:rsidRPr="00485CE6">
        <w:rPr>
          <w:rFonts w:hint="eastAsia"/>
          <w:rtl/>
        </w:rPr>
        <w:t>כל</w:t>
      </w:r>
      <w:r w:rsidRPr="00485CE6">
        <w:rPr>
          <w:rtl/>
        </w:rPr>
        <w:t xml:space="preserve"> </w:t>
      </w:r>
      <w:r w:rsidRPr="00485CE6">
        <w:rPr>
          <w:rFonts w:hint="eastAsia"/>
          <w:rtl/>
        </w:rPr>
        <w:t>שינוי</w:t>
      </w:r>
      <w:r w:rsidRPr="00485CE6">
        <w:rPr>
          <w:rtl/>
        </w:rPr>
        <w:t xml:space="preserve"> </w:t>
      </w:r>
      <w:r w:rsidRPr="00485CE6">
        <w:rPr>
          <w:rFonts w:hint="eastAsia"/>
          <w:rtl/>
        </w:rPr>
        <w:t>במסמכי</w:t>
      </w:r>
      <w:r w:rsidRPr="00485CE6">
        <w:rPr>
          <w:rtl/>
        </w:rPr>
        <w:t xml:space="preserve"> </w:t>
      </w:r>
      <w:r w:rsidRPr="00485CE6">
        <w:rPr>
          <w:rFonts w:hint="eastAsia"/>
          <w:rtl/>
        </w:rPr>
        <w:t>המכרז</w:t>
      </w:r>
      <w:r w:rsidRPr="00485CE6">
        <w:rPr>
          <w:rtl/>
        </w:rPr>
        <w:t xml:space="preserve">, </w:t>
      </w:r>
      <w:r w:rsidRPr="00485CE6">
        <w:rPr>
          <w:rFonts w:hint="eastAsia"/>
          <w:rtl/>
        </w:rPr>
        <w:t>וכן</w:t>
      </w:r>
      <w:r w:rsidRPr="00485CE6">
        <w:rPr>
          <w:rtl/>
        </w:rPr>
        <w:t xml:space="preserve"> </w:t>
      </w:r>
      <w:r w:rsidRPr="00485CE6">
        <w:rPr>
          <w:rFonts w:hint="eastAsia"/>
          <w:rtl/>
        </w:rPr>
        <w:t>ליתן</w:t>
      </w:r>
      <w:r w:rsidRPr="00485CE6">
        <w:rPr>
          <w:rtl/>
        </w:rPr>
        <w:t xml:space="preserve"> </w:t>
      </w:r>
      <w:r w:rsidRPr="00485CE6">
        <w:rPr>
          <w:rFonts w:hint="eastAsia"/>
          <w:rtl/>
        </w:rPr>
        <w:t>פרשנות</w:t>
      </w:r>
      <w:r w:rsidRPr="00485CE6">
        <w:rPr>
          <w:rtl/>
        </w:rPr>
        <w:t xml:space="preserve"> </w:t>
      </w:r>
      <w:r w:rsidRPr="00485CE6">
        <w:rPr>
          <w:rFonts w:hint="eastAsia"/>
          <w:rtl/>
        </w:rPr>
        <w:t>או</w:t>
      </w:r>
      <w:r w:rsidRPr="00485CE6">
        <w:rPr>
          <w:rtl/>
        </w:rPr>
        <w:t xml:space="preserve"> </w:t>
      </w:r>
      <w:r w:rsidRPr="00485CE6">
        <w:rPr>
          <w:rFonts w:hint="eastAsia"/>
          <w:rtl/>
        </w:rPr>
        <w:t>הבהרה</w:t>
      </w:r>
      <w:r w:rsidRPr="00485CE6">
        <w:rPr>
          <w:rtl/>
        </w:rPr>
        <w:t xml:space="preserve"> </w:t>
      </w:r>
      <w:r w:rsidRPr="00485CE6">
        <w:rPr>
          <w:rFonts w:hint="eastAsia"/>
          <w:rtl/>
        </w:rPr>
        <w:t>להוראות</w:t>
      </w:r>
      <w:r w:rsidRPr="00485CE6">
        <w:rPr>
          <w:rtl/>
        </w:rPr>
        <w:t xml:space="preserve"> </w:t>
      </w:r>
      <w:r w:rsidRPr="00485CE6">
        <w:rPr>
          <w:rFonts w:hint="eastAsia"/>
          <w:rtl/>
        </w:rPr>
        <w:t>מסמכי</w:t>
      </w:r>
      <w:r w:rsidRPr="00485CE6">
        <w:rPr>
          <w:rtl/>
        </w:rPr>
        <w:t xml:space="preserve"> </w:t>
      </w:r>
      <w:r w:rsidRPr="00485CE6">
        <w:rPr>
          <w:rFonts w:hint="eastAsia"/>
          <w:rtl/>
        </w:rPr>
        <w:t>המכרז</w:t>
      </w:r>
      <w:r w:rsidRPr="00485CE6">
        <w:rPr>
          <w:rtl/>
        </w:rPr>
        <w:t>.</w:t>
      </w:r>
    </w:p>
    <w:p w14:paraId="471686F6" w14:textId="77777777" w:rsidR="00ED5238" w:rsidRPr="00485CE6" w:rsidRDefault="00EA2482" w:rsidP="002A4CBE">
      <w:pPr>
        <w:pStyle w:val="3-"/>
        <w:ind w:left="1617" w:hanging="627"/>
        <w:rPr>
          <w:rtl/>
        </w:rPr>
      </w:pPr>
      <w:r w:rsidRPr="00485CE6">
        <w:rPr>
          <w:rFonts w:hint="eastAsia"/>
          <w:rtl/>
        </w:rPr>
        <w:t>המזמין</w:t>
      </w:r>
      <w:r w:rsidRPr="00485CE6">
        <w:rPr>
          <w:rtl/>
        </w:rPr>
        <w:t xml:space="preserve"> </w:t>
      </w:r>
      <w:r w:rsidRPr="00485CE6">
        <w:rPr>
          <w:rFonts w:hint="eastAsia"/>
          <w:rtl/>
        </w:rPr>
        <w:t>אינו</w:t>
      </w:r>
      <w:r w:rsidRPr="00485CE6">
        <w:rPr>
          <w:rtl/>
        </w:rPr>
        <w:t xml:space="preserve"> </w:t>
      </w:r>
      <w:r w:rsidRPr="00485CE6">
        <w:rPr>
          <w:rFonts w:hint="eastAsia"/>
          <w:rtl/>
        </w:rPr>
        <w:t>מחויב</w:t>
      </w:r>
      <w:r w:rsidRPr="00485CE6">
        <w:rPr>
          <w:rtl/>
        </w:rPr>
        <w:t xml:space="preserve"> </w:t>
      </w:r>
      <w:r w:rsidRPr="00485CE6">
        <w:rPr>
          <w:rFonts w:hint="eastAsia"/>
          <w:rtl/>
        </w:rPr>
        <w:t>לנוסח</w:t>
      </w:r>
      <w:r w:rsidRPr="00485CE6">
        <w:rPr>
          <w:rtl/>
        </w:rPr>
        <w:t xml:space="preserve"> </w:t>
      </w:r>
      <w:r w:rsidRPr="00485CE6">
        <w:rPr>
          <w:rFonts w:hint="eastAsia"/>
          <w:rtl/>
        </w:rPr>
        <w:t>שאלה</w:t>
      </w:r>
      <w:r w:rsidRPr="00485CE6">
        <w:rPr>
          <w:rtl/>
        </w:rPr>
        <w:t xml:space="preserve"> </w:t>
      </w:r>
      <w:r w:rsidRPr="00485CE6">
        <w:rPr>
          <w:rFonts w:hint="eastAsia"/>
          <w:rtl/>
        </w:rPr>
        <w:t>שהוגשה</w:t>
      </w:r>
      <w:r w:rsidRPr="00485CE6">
        <w:rPr>
          <w:rtl/>
        </w:rPr>
        <w:t xml:space="preserve">, </w:t>
      </w:r>
      <w:r w:rsidRPr="00485CE6">
        <w:rPr>
          <w:rFonts w:hint="eastAsia"/>
          <w:rtl/>
        </w:rPr>
        <w:t>ובכלל</w:t>
      </w:r>
      <w:r w:rsidRPr="00485CE6">
        <w:rPr>
          <w:rtl/>
        </w:rPr>
        <w:t xml:space="preserve"> </w:t>
      </w:r>
      <w:r w:rsidRPr="00485CE6">
        <w:rPr>
          <w:rFonts w:hint="eastAsia"/>
          <w:rtl/>
        </w:rPr>
        <w:t>זה</w:t>
      </w:r>
      <w:r w:rsidRPr="00485CE6">
        <w:rPr>
          <w:rtl/>
        </w:rPr>
        <w:t xml:space="preserve"> </w:t>
      </w:r>
      <w:r w:rsidRPr="00485CE6">
        <w:rPr>
          <w:rFonts w:hint="eastAsia"/>
          <w:rtl/>
        </w:rPr>
        <w:t>רשאי</w:t>
      </w:r>
      <w:r w:rsidRPr="00485CE6">
        <w:rPr>
          <w:rtl/>
        </w:rPr>
        <w:t xml:space="preserve"> </w:t>
      </w:r>
      <w:r w:rsidRPr="00485CE6">
        <w:rPr>
          <w:rFonts w:hint="eastAsia"/>
          <w:rtl/>
        </w:rPr>
        <w:t>המזמין</w:t>
      </w:r>
      <w:r w:rsidRPr="00485CE6">
        <w:rPr>
          <w:rtl/>
        </w:rPr>
        <w:t xml:space="preserve">, </w:t>
      </w:r>
      <w:r w:rsidRPr="00485CE6">
        <w:rPr>
          <w:rFonts w:hint="eastAsia"/>
          <w:rtl/>
        </w:rPr>
        <w:t>בעת</w:t>
      </w:r>
      <w:r w:rsidRPr="00485CE6">
        <w:rPr>
          <w:rtl/>
        </w:rPr>
        <w:t xml:space="preserve"> </w:t>
      </w:r>
      <w:r w:rsidRPr="00485CE6">
        <w:rPr>
          <w:rFonts w:hint="eastAsia"/>
          <w:rtl/>
        </w:rPr>
        <w:t>ניסוח</w:t>
      </w:r>
      <w:r w:rsidRPr="00485CE6">
        <w:rPr>
          <w:rtl/>
        </w:rPr>
        <w:t xml:space="preserve"> </w:t>
      </w:r>
      <w:r w:rsidRPr="00485CE6">
        <w:rPr>
          <w:rFonts w:hint="eastAsia"/>
          <w:rtl/>
        </w:rPr>
        <w:t>מענה</w:t>
      </w:r>
      <w:r w:rsidRPr="00485CE6">
        <w:rPr>
          <w:rtl/>
        </w:rPr>
        <w:t xml:space="preserve"> </w:t>
      </w:r>
      <w:r w:rsidRPr="00485CE6">
        <w:rPr>
          <w:rFonts w:hint="eastAsia"/>
          <w:rtl/>
        </w:rPr>
        <w:t>לשאלות</w:t>
      </w:r>
      <w:r w:rsidRPr="00485CE6">
        <w:rPr>
          <w:rtl/>
        </w:rPr>
        <w:t xml:space="preserve"> </w:t>
      </w:r>
      <w:r w:rsidRPr="00485CE6">
        <w:rPr>
          <w:rFonts w:hint="eastAsia"/>
          <w:rtl/>
        </w:rPr>
        <w:t>ההבהרה</w:t>
      </w:r>
      <w:r w:rsidRPr="00485CE6">
        <w:rPr>
          <w:rtl/>
        </w:rPr>
        <w:t xml:space="preserve">, </w:t>
      </w:r>
      <w:r w:rsidRPr="00485CE6">
        <w:rPr>
          <w:rFonts w:hint="eastAsia"/>
          <w:rtl/>
        </w:rPr>
        <w:t>לקצר</w:t>
      </w:r>
      <w:r w:rsidRPr="00485CE6">
        <w:rPr>
          <w:rtl/>
        </w:rPr>
        <w:t xml:space="preserve"> </w:t>
      </w:r>
      <w:r w:rsidRPr="00485CE6">
        <w:rPr>
          <w:rFonts w:hint="eastAsia"/>
          <w:rtl/>
        </w:rPr>
        <w:t>נוסח</w:t>
      </w:r>
      <w:r w:rsidRPr="00485CE6">
        <w:rPr>
          <w:rtl/>
        </w:rPr>
        <w:t xml:space="preserve"> </w:t>
      </w:r>
      <w:r w:rsidRPr="00485CE6">
        <w:rPr>
          <w:rFonts w:hint="eastAsia"/>
          <w:rtl/>
        </w:rPr>
        <w:t>שאלה</w:t>
      </w:r>
      <w:r w:rsidRPr="00485CE6">
        <w:rPr>
          <w:rtl/>
        </w:rPr>
        <w:t xml:space="preserve"> </w:t>
      </w:r>
      <w:r w:rsidRPr="00485CE6">
        <w:rPr>
          <w:rFonts w:hint="eastAsia"/>
          <w:rtl/>
        </w:rPr>
        <w:t>או</w:t>
      </w:r>
      <w:r w:rsidRPr="00485CE6">
        <w:rPr>
          <w:rtl/>
        </w:rPr>
        <w:t xml:space="preserve"> </w:t>
      </w:r>
      <w:r w:rsidRPr="00485CE6">
        <w:rPr>
          <w:rFonts w:hint="eastAsia"/>
          <w:rtl/>
        </w:rPr>
        <w:t>לנסחה</w:t>
      </w:r>
      <w:r w:rsidRPr="00485CE6">
        <w:rPr>
          <w:rtl/>
        </w:rPr>
        <w:t xml:space="preserve"> </w:t>
      </w:r>
      <w:r w:rsidRPr="00485CE6">
        <w:rPr>
          <w:rFonts w:hint="eastAsia"/>
          <w:rtl/>
        </w:rPr>
        <w:t>מחדש</w:t>
      </w:r>
      <w:r w:rsidRPr="00485CE6">
        <w:rPr>
          <w:rtl/>
        </w:rPr>
        <w:t>.</w:t>
      </w:r>
    </w:p>
    <w:p w14:paraId="46446B33" w14:textId="77777777" w:rsidR="00ED5238" w:rsidRPr="00485CE6" w:rsidRDefault="00EA2482" w:rsidP="002A4CBE">
      <w:pPr>
        <w:pStyle w:val="3-"/>
        <w:ind w:left="1617" w:hanging="627"/>
        <w:rPr>
          <w:rtl/>
        </w:rPr>
      </w:pPr>
      <w:r w:rsidRPr="00485CE6">
        <w:rPr>
          <w:rFonts w:hint="eastAsia"/>
          <w:rtl/>
        </w:rPr>
        <w:t>תשובות</w:t>
      </w:r>
      <w:r w:rsidRPr="00485CE6">
        <w:rPr>
          <w:rtl/>
        </w:rPr>
        <w:t xml:space="preserve"> </w:t>
      </w:r>
      <w:r w:rsidRPr="00485CE6">
        <w:rPr>
          <w:rFonts w:hint="eastAsia"/>
          <w:rtl/>
        </w:rPr>
        <w:t>המזמין</w:t>
      </w:r>
      <w:r w:rsidRPr="00485CE6">
        <w:rPr>
          <w:rtl/>
        </w:rPr>
        <w:t xml:space="preserve"> </w:t>
      </w:r>
      <w:r w:rsidRPr="00485CE6">
        <w:rPr>
          <w:rFonts w:hint="eastAsia"/>
          <w:rtl/>
        </w:rPr>
        <w:t>יפורסמו</w:t>
      </w:r>
      <w:r w:rsidRPr="00485CE6">
        <w:rPr>
          <w:rtl/>
        </w:rPr>
        <w:t xml:space="preserve"> </w:t>
      </w:r>
      <w:r w:rsidRPr="00485CE6">
        <w:rPr>
          <w:rFonts w:hint="eastAsia"/>
          <w:rtl/>
        </w:rPr>
        <w:t>ללא</w:t>
      </w:r>
      <w:r w:rsidRPr="00485CE6">
        <w:rPr>
          <w:rtl/>
        </w:rPr>
        <w:t xml:space="preserve"> </w:t>
      </w:r>
      <w:r w:rsidRPr="00485CE6">
        <w:rPr>
          <w:rFonts w:hint="eastAsia"/>
          <w:rtl/>
        </w:rPr>
        <w:t>שמות</w:t>
      </w:r>
      <w:r w:rsidRPr="00485CE6">
        <w:rPr>
          <w:rtl/>
        </w:rPr>
        <w:t xml:space="preserve"> </w:t>
      </w:r>
      <w:r w:rsidRPr="00485CE6">
        <w:rPr>
          <w:rFonts w:hint="eastAsia"/>
          <w:rtl/>
        </w:rPr>
        <w:t>הפונים</w:t>
      </w:r>
      <w:r w:rsidRPr="00485CE6">
        <w:rPr>
          <w:rtl/>
        </w:rPr>
        <w:t>.</w:t>
      </w:r>
    </w:p>
    <w:p w14:paraId="49D16994" w14:textId="77777777" w:rsidR="00236E1B" w:rsidRPr="00601F61" w:rsidRDefault="00EA2482" w:rsidP="002A4CBE">
      <w:pPr>
        <w:pStyle w:val="2-"/>
        <w:spacing w:before="120" w:after="120"/>
        <w:ind w:left="909" w:hanging="549"/>
        <w:rPr>
          <w:rtl/>
        </w:rPr>
      </w:pPr>
      <w:bookmarkStart w:id="139" w:name="_Toc43400608"/>
      <w:bookmarkStart w:id="140" w:name="_Toc44931917"/>
      <w:bookmarkStart w:id="141" w:name="_Toc44932004"/>
      <w:r w:rsidRPr="00F20CBE">
        <w:rPr>
          <w:rFonts w:hint="eastAsia"/>
          <w:sz w:val="24"/>
          <w:szCs w:val="24"/>
          <w:rtl/>
        </w:rPr>
        <w:lastRenderedPageBreak/>
        <w:t>הגשת</w:t>
      </w:r>
      <w:r w:rsidRPr="00F20CBE">
        <w:rPr>
          <w:sz w:val="24"/>
          <w:szCs w:val="24"/>
          <w:rtl/>
        </w:rPr>
        <w:t xml:space="preserve"> </w:t>
      </w:r>
      <w:r w:rsidRPr="00F20CBE">
        <w:rPr>
          <w:rFonts w:hint="eastAsia"/>
          <w:sz w:val="24"/>
          <w:szCs w:val="24"/>
          <w:rtl/>
        </w:rPr>
        <w:t>הצעות</w:t>
      </w:r>
      <w:r w:rsidRPr="00F20CBE">
        <w:rPr>
          <w:sz w:val="24"/>
          <w:szCs w:val="24"/>
          <w:rtl/>
        </w:rPr>
        <w:t xml:space="preserve"> </w:t>
      </w:r>
      <w:r w:rsidRPr="00F20CBE">
        <w:rPr>
          <w:rFonts w:hint="eastAsia"/>
          <w:sz w:val="24"/>
          <w:szCs w:val="24"/>
          <w:rtl/>
        </w:rPr>
        <w:t>במכרז</w:t>
      </w:r>
      <w:bookmarkEnd w:id="139"/>
      <w:bookmarkEnd w:id="140"/>
      <w:bookmarkEnd w:id="141"/>
      <w:r w:rsidR="00793D92" w:rsidRPr="00F20CBE">
        <w:rPr>
          <w:sz w:val="24"/>
          <w:szCs w:val="24"/>
          <w:rtl/>
        </w:rPr>
        <w:t xml:space="preserve"> </w:t>
      </w:r>
    </w:p>
    <w:p w14:paraId="01CC3BBF" w14:textId="485CC713" w:rsidR="00B73FEF" w:rsidRPr="00485CE6" w:rsidRDefault="00EA2482" w:rsidP="002A4CBE">
      <w:pPr>
        <w:pStyle w:val="3-"/>
        <w:ind w:left="1617" w:hanging="627"/>
      </w:pPr>
      <w:bookmarkStart w:id="142" w:name="show_SugTevatMichrazimDigital"/>
      <w:r w:rsidRPr="00485CE6">
        <w:rPr>
          <w:rtl/>
        </w:rPr>
        <w:t xml:space="preserve">הגשת ההצעות למכרז תבוצע באופן מקוון, </w:t>
      </w:r>
      <w:r w:rsidRPr="00485CE6">
        <w:rPr>
          <w:rFonts w:hint="eastAsia"/>
          <w:rtl/>
        </w:rPr>
        <w:t>באמצעות</w:t>
      </w:r>
      <w:r w:rsidRPr="00485CE6">
        <w:rPr>
          <w:rtl/>
        </w:rPr>
        <w:t xml:space="preserve"> </w:t>
      </w:r>
      <w:r w:rsidRPr="00485CE6">
        <w:rPr>
          <w:rFonts w:hint="eastAsia"/>
          <w:rtl/>
        </w:rPr>
        <w:t>מערכת</w:t>
      </w:r>
      <w:r w:rsidRPr="00485CE6">
        <w:rPr>
          <w:rtl/>
        </w:rPr>
        <w:t xml:space="preserve"> </w:t>
      </w:r>
      <w:r w:rsidRPr="00485CE6">
        <w:rPr>
          <w:rFonts w:hint="eastAsia"/>
          <w:rtl/>
        </w:rPr>
        <w:t>יהלום</w:t>
      </w:r>
      <w:r w:rsidRPr="00485CE6">
        <w:rPr>
          <w:rtl/>
        </w:rPr>
        <w:t xml:space="preserve">, </w:t>
      </w:r>
      <w:r w:rsidRPr="00485CE6">
        <w:rPr>
          <w:rFonts w:hint="eastAsia"/>
          <w:rtl/>
        </w:rPr>
        <w:t>אלא</w:t>
      </w:r>
      <w:r w:rsidRPr="00485CE6">
        <w:rPr>
          <w:rtl/>
        </w:rPr>
        <w:t xml:space="preserve"> </w:t>
      </w:r>
      <w:r w:rsidRPr="00485CE6">
        <w:rPr>
          <w:rFonts w:hint="eastAsia"/>
          <w:rtl/>
        </w:rPr>
        <w:t>אם</w:t>
      </w:r>
      <w:r w:rsidRPr="00485CE6">
        <w:rPr>
          <w:rtl/>
        </w:rPr>
        <w:t xml:space="preserve"> </w:t>
      </w:r>
      <w:r w:rsidRPr="00485CE6">
        <w:rPr>
          <w:rFonts w:hint="eastAsia"/>
          <w:rtl/>
        </w:rPr>
        <w:t>כן</w:t>
      </w:r>
      <w:r w:rsidRPr="00485CE6">
        <w:rPr>
          <w:rtl/>
        </w:rPr>
        <w:t xml:space="preserve"> </w:t>
      </w:r>
      <w:r w:rsidRPr="00485CE6">
        <w:rPr>
          <w:rFonts w:hint="eastAsia"/>
          <w:rtl/>
        </w:rPr>
        <w:t>קבע</w:t>
      </w:r>
      <w:r w:rsidRPr="00485CE6">
        <w:rPr>
          <w:rtl/>
        </w:rPr>
        <w:t xml:space="preserve"> המזמין, בהודעה שתפורסם</w:t>
      </w:r>
      <w:bookmarkStart w:id="143" w:name="show_micrazpumbi_4"/>
      <w:r w:rsidRPr="00485CE6">
        <w:rPr>
          <w:rtl/>
        </w:rPr>
        <w:t xml:space="preserve"> </w:t>
      </w:r>
      <w:r w:rsidRPr="00485CE6">
        <w:rPr>
          <w:rFonts w:hint="eastAsia"/>
          <w:rtl/>
        </w:rPr>
        <w:t>בדף</w:t>
      </w:r>
      <w:r w:rsidRPr="00485CE6">
        <w:rPr>
          <w:rtl/>
        </w:rPr>
        <w:t xml:space="preserve"> </w:t>
      </w:r>
      <w:r w:rsidRPr="00485CE6">
        <w:rPr>
          <w:rFonts w:hint="eastAsia"/>
          <w:rtl/>
        </w:rPr>
        <w:t>המכרז</w:t>
      </w:r>
      <w:bookmarkEnd w:id="143"/>
      <w:r w:rsidRPr="00485CE6">
        <w:rPr>
          <w:rtl/>
        </w:rPr>
        <w:t xml:space="preserve">, דרך הגשה אחרת במכרז. במקרה כאמור על המציעים לפעול בהתאם להוראות להגשת הצעות שפרסם המזמין בדף המכרז.  </w:t>
      </w:r>
    </w:p>
    <w:p w14:paraId="2A4DEEE8" w14:textId="23BF4F50" w:rsidR="007F1971" w:rsidRPr="00485CE6" w:rsidRDefault="007F1971" w:rsidP="002A4CBE">
      <w:pPr>
        <w:pStyle w:val="3-"/>
        <w:ind w:left="1617" w:hanging="627"/>
        <w:rPr>
          <w:rtl/>
        </w:rPr>
      </w:pPr>
      <w:r w:rsidRPr="00485CE6">
        <w:rPr>
          <w:rFonts w:hint="eastAsia"/>
          <w:rtl/>
        </w:rPr>
        <w:t>הצעת</w:t>
      </w:r>
      <w:r w:rsidRPr="00485CE6">
        <w:rPr>
          <w:rtl/>
        </w:rPr>
        <w:t xml:space="preserve"> </w:t>
      </w:r>
      <w:r w:rsidRPr="00485CE6">
        <w:rPr>
          <w:rFonts w:hint="eastAsia"/>
          <w:rtl/>
        </w:rPr>
        <w:t>המחיר</w:t>
      </w:r>
      <w:r w:rsidRPr="00485CE6">
        <w:rPr>
          <w:rtl/>
        </w:rPr>
        <w:t xml:space="preserve"> (נספח 1</w:t>
      </w:r>
      <w:r w:rsidR="00C7724E" w:rsidRPr="00485CE6">
        <w:rPr>
          <w:rtl/>
        </w:rPr>
        <w:t xml:space="preserve"> לפרק זה) תוגש בקובץ נפרד מחוברת ההצעה בהתאם להוראות המפורטות במערכת להגשת הצעות בקשר עם מכרז זה. יודגש ויובהר שפרטי הצעת המחיר או העתק ממנה לא יופיעו בחוברת ההצעה בשום דרך שהיא.</w:t>
      </w:r>
    </w:p>
    <w:p w14:paraId="131CADDC" w14:textId="77777777" w:rsidR="00B73FEF" w:rsidRPr="00485CE6" w:rsidRDefault="00EA2482" w:rsidP="002A4CBE">
      <w:pPr>
        <w:pStyle w:val="3-"/>
        <w:ind w:left="1617" w:hanging="627"/>
        <w:rPr>
          <w:rtl/>
        </w:rPr>
      </w:pPr>
      <w:r w:rsidRPr="00485CE6">
        <w:rPr>
          <w:rFonts w:hint="eastAsia"/>
          <w:rtl/>
        </w:rPr>
        <w:t>קישור</w:t>
      </w:r>
      <w:r w:rsidRPr="00485CE6">
        <w:rPr>
          <w:rtl/>
        </w:rPr>
        <w:t xml:space="preserve"> </w:t>
      </w:r>
      <w:r w:rsidRPr="00485CE6">
        <w:rPr>
          <w:rFonts w:hint="eastAsia"/>
          <w:rtl/>
        </w:rPr>
        <w:t>למערכת</w:t>
      </w:r>
      <w:r w:rsidRPr="00485CE6">
        <w:rPr>
          <w:rtl/>
        </w:rPr>
        <w:t xml:space="preserve"> </w:t>
      </w:r>
      <w:r w:rsidRPr="00485CE6">
        <w:rPr>
          <w:rFonts w:hint="eastAsia"/>
          <w:rtl/>
        </w:rPr>
        <w:t>יהלום</w:t>
      </w:r>
      <w:r w:rsidRPr="00485CE6">
        <w:rPr>
          <w:rtl/>
        </w:rPr>
        <w:t xml:space="preserve"> </w:t>
      </w:r>
      <w:r w:rsidRPr="00485CE6">
        <w:rPr>
          <w:rFonts w:hint="eastAsia"/>
          <w:rtl/>
        </w:rPr>
        <w:t>לצורך</w:t>
      </w:r>
      <w:r w:rsidRPr="00485CE6">
        <w:rPr>
          <w:rtl/>
        </w:rPr>
        <w:t xml:space="preserve"> </w:t>
      </w:r>
      <w:r w:rsidRPr="00485CE6">
        <w:rPr>
          <w:rFonts w:hint="eastAsia"/>
          <w:rtl/>
        </w:rPr>
        <w:t>הגשת</w:t>
      </w:r>
      <w:r w:rsidRPr="00485CE6">
        <w:rPr>
          <w:rtl/>
        </w:rPr>
        <w:t xml:space="preserve"> </w:t>
      </w:r>
      <w:r w:rsidRPr="00485CE6">
        <w:rPr>
          <w:rFonts w:hint="eastAsia"/>
          <w:rtl/>
        </w:rPr>
        <w:t>הצעות</w:t>
      </w:r>
      <w:r w:rsidRPr="00485CE6">
        <w:rPr>
          <w:rtl/>
        </w:rPr>
        <w:t xml:space="preserve"> </w:t>
      </w:r>
      <w:r w:rsidRPr="00485CE6">
        <w:rPr>
          <w:rFonts w:hint="eastAsia"/>
          <w:rtl/>
        </w:rPr>
        <w:t>במכרז</w:t>
      </w:r>
      <w:bookmarkStart w:id="144" w:name="show_micrazpumbi_5"/>
      <w:r w:rsidRPr="00485CE6">
        <w:rPr>
          <w:rtl/>
        </w:rPr>
        <w:t xml:space="preserve"> </w:t>
      </w:r>
      <w:r w:rsidRPr="00485CE6">
        <w:rPr>
          <w:rFonts w:hint="eastAsia"/>
          <w:rtl/>
        </w:rPr>
        <w:t>יפורסם</w:t>
      </w:r>
      <w:r w:rsidRPr="00485CE6">
        <w:rPr>
          <w:rtl/>
        </w:rPr>
        <w:t xml:space="preserve"> </w:t>
      </w:r>
      <w:r w:rsidRPr="00485CE6">
        <w:rPr>
          <w:rFonts w:hint="eastAsia"/>
          <w:rtl/>
        </w:rPr>
        <w:t>בדף</w:t>
      </w:r>
      <w:r w:rsidRPr="00485CE6">
        <w:rPr>
          <w:rtl/>
        </w:rPr>
        <w:t xml:space="preserve"> </w:t>
      </w:r>
      <w:r w:rsidRPr="00485CE6">
        <w:rPr>
          <w:rFonts w:hint="eastAsia"/>
          <w:rtl/>
        </w:rPr>
        <w:t>המכרז</w:t>
      </w:r>
      <w:bookmarkEnd w:id="144"/>
      <w:r w:rsidRPr="00485CE6">
        <w:rPr>
          <w:rtl/>
        </w:rPr>
        <w:t xml:space="preserve">. </w:t>
      </w:r>
      <w:r w:rsidRPr="00485CE6">
        <w:rPr>
          <w:rFonts w:hint="eastAsia"/>
          <w:rtl/>
        </w:rPr>
        <w:t>מציע</w:t>
      </w:r>
      <w:r w:rsidRPr="00485CE6">
        <w:rPr>
          <w:rtl/>
        </w:rPr>
        <w:t xml:space="preserve"> המעוניין להגיש את הצעתו במכרז נדרש ללחוץ על הקישור "</w:t>
      </w:r>
      <w:r w:rsidRPr="00485CE6">
        <w:rPr>
          <w:rFonts w:hint="eastAsia"/>
          <w:rtl/>
        </w:rPr>
        <w:t>להגשת</w:t>
      </w:r>
      <w:r w:rsidRPr="00485CE6">
        <w:rPr>
          <w:rtl/>
        </w:rPr>
        <w:t xml:space="preserve"> </w:t>
      </w:r>
      <w:r w:rsidRPr="00485CE6">
        <w:rPr>
          <w:rFonts w:hint="eastAsia"/>
          <w:rtl/>
        </w:rPr>
        <w:t>הצעות</w:t>
      </w:r>
      <w:r w:rsidRPr="00485CE6">
        <w:rPr>
          <w:rtl/>
        </w:rPr>
        <w:t xml:space="preserve">", </w:t>
      </w:r>
      <w:r w:rsidRPr="00485CE6">
        <w:rPr>
          <w:rFonts w:hint="eastAsia"/>
          <w:rtl/>
        </w:rPr>
        <w:t>אשר</w:t>
      </w:r>
      <w:r w:rsidRPr="00485CE6">
        <w:rPr>
          <w:rtl/>
        </w:rPr>
        <w:t xml:space="preserve"> </w:t>
      </w:r>
      <w:r w:rsidRPr="00485CE6">
        <w:rPr>
          <w:rFonts w:hint="eastAsia"/>
          <w:rtl/>
        </w:rPr>
        <w:t>יעביר</w:t>
      </w:r>
      <w:r w:rsidRPr="00485CE6">
        <w:rPr>
          <w:rtl/>
        </w:rPr>
        <w:t xml:space="preserve"> </w:t>
      </w:r>
      <w:r w:rsidRPr="00485CE6">
        <w:rPr>
          <w:rFonts w:hint="eastAsia"/>
          <w:rtl/>
        </w:rPr>
        <w:t>אותו</w:t>
      </w:r>
      <w:r w:rsidRPr="00485CE6">
        <w:rPr>
          <w:rtl/>
        </w:rPr>
        <w:t xml:space="preserve"> </w:t>
      </w:r>
      <w:r w:rsidRPr="00485CE6">
        <w:rPr>
          <w:rFonts w:hint="eastAsia"/>
          <w:rtl/>
        </w:rPr>
        <w:t>למערכת</w:t>
      </w:r>
      <w:r w:rsidRPr="00485CE6">
        <w:rPr>
          <w:rtl/>
        </w:rPr>
        <w:t>.</w:t>
      </w:r>
    </w:p>
    <w:p w14:paraId="4E468F7D" w14:textId="77777777" w:rsidR="00B73FEF" w:rsidRPr="00485CE6" w:rsidRDefault="00EA2482" w:rsidP="002A4CBE">
      <w:pPr>
        <w:pStyle w:val="3-"/>
        <w:ind w:left="1617" w:hanging="627"/>
        <w:rPr>
          <w:rtl/>
        </w:rPr>
      </w:pPr>
      <w:r w:rsidRPr="00485CE6">
        <w:rPr>
          <w:rFonts w:hint="eastAsia"/>
          <w:rtl/>
        </w:rPr>
        <w:t>הליך</w:t>
      </w:r>
      <w:r w:rsidRPr="00485CE6">
        <w:rPr>
          <w:rtl/>
        </w:rPr>
        <w:t xml:space="preserve"> הגשת ההצעות במערכת כולל 2 שלבים: 1) הזדהות מגיש ההצעה באמצעות מערכת ההזדהות הממשלתית; 2) הגשת ההצעה בתיבת המכרזים במערכת יהלום ("</w:t>
      </w:r>
      <w:r w:rsidRPr="00485CE6">
        <w:rPr>
          <w:rFonts w:hint="eastAsia"/>
          <w:b/>
          <w:bCs/>
          <w:rtl/>
        </w:rPr>
        <w:t>התיבה</w:t>
      </w:r>
      <w:r w:rsidRPr="00485CE6">
        <w:rPr>
          <w:rtl/>
        </w:rPr>
        <w:t xml:space="preserve">"). </w:t>
      </w:r>
    </w:p>
    <w:p w14:paraId="03FB9298" w14:textId="77777777" w:rsidR="00B73FEF" w:rsidRPr="00485CE6" w:rsidRDefault="00EA2482" w:rsidP="002A4CBE">
      <w:pPr>
        <w:pStyle w:val="3-"/>
        <w:ind w:left="1617" w:hanging="627"/>
        <w:rPr>
          <w:rtl/>
        </w:rPr>
      </w:pPr>
      <w:r w:rsidRPr="00485CE6">
        <w:rPr>
          <w:rFonts w:hint="eastAsia"/>
          <w:rtl/>
        </w:rPr>
        <w:t>פעולות</w:t>
      </w:r>
      <w:r w:rsidRPr="00485CE6">
        <w:rPr>
          <w:rtl/>
        </w:rPr>
        <w:t xml:space="preserve"> במערכת ההזדהות - </w:t>
      </w:r>
    </w:p>
    <w:p w14:paraId="65337F13" w14:textId="77777777" w:rsidR="00B73FEF"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מגיש</w:t>
      </w:r>
      <w:r w:rsidRPr="00485CE6">
        <w:rPr>
          <w:b w:val="0"/>
          <w:bCs w:val="0"/>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39EDC0A" w14:textId="77777777" w:rsidR="00B73FEF"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מגיש</w:t>
      </w:r>
      <w:r w:rsidRPr="00485CE6">
        <w:rPr>
          <w:b w:val="0"/>
          <w:bCs w:val="0"/>
          <w:rtl/>
        </w:rPr>
        <w:t xml:space="preserve"> הצעה אשר רשום למערכת ההזדהות הממשלתית, יידרש לאמת את זהותו לצורך מעבר לשלב הגשת ההצעה. </w:t>
      </w:r>
    </w:p>
    <w:p w14:paraId="006C20D6" w14:textId="1E0EA5C5" w:rsidR="00B73FEF"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בכל</w:t>
      </w:r>
      <w:r w:rsidRPr="00485CE6">
        <w:rPr>
          <w:b w:val="0"/>
          <w:bCs w:val="0"/>
          <w:rtl/>
        </w:rPr>
        <w:t xml:space="preserve"> תקלה בהליך ההרשמה להזדהות הממשלתית, או </w:t>
      </w:r>
      <w:r w:rsidRPr="00485CE6">
        <w:rPr>
          <w:rFonts w:hint="eastAsia"/>
          <w:b w:val="0"/>
          <w:bCs w:val="0"/>
          <w:rtl/>
        </w:rPr>
        <w:t>בתהליך</w:t>
      </w:r>
      <w:r w:rsidRPr="00485CE6">
        <w:rPr>
          <w:b w:val="0"/>
          <w:bCs w:val="0"/>
          <w:rtl/>
        </w:rPr>
        <w:t xml:space="preserve"> </w:t>
      </w:r>
      <w:r w:rsidRPr="00485CE6">
        <w:rPr>
          <w:rFonts w:hint="eastAsia"/>
          <w:b w:val="0"/>
          <w:bCs w:val="0"/>
          <w:rtl/>
        </w:rPr>
        <w:t>ההזדהות</w:t>
      </w:r>
      <w:r w:rsidRPr="00485CE6">
        <w:rPr>
          <w:b w:val="0"/>
          <w:bCs w:val="0"/>
          <w:rtl/>
        </w:rPr>
        <w:t xml:space="preserve"> </w:t>
      </w:r>
      <w:r w:rsidRPr="00485CE6">
        <w:rPr>
          <w:rFonts w:hint="eastAsia"/>
          <w:b w:val="0"/>
          <w:bCs w:val="0"/>
          <w:rtl/>
        </w:rPr>
        <w:t>יש</w:t>
      </w:r>
      <w:r w:rsidRPr="00485CE6">
        <w:rPr>
          <w:b w:val="0"/>
          <w:bCs w:val="0"/>
          <w:rtl/>
        </w:rPr>
        <w:t xml:space="preserve"> </w:t>
      </w:r>
      <w:r w:rsidRPr="00485CE6">
        <w:rPr>
          <w:rFonts w:hint="eastAsia"/>
          <w:b w:val="0"/>
          <w:bCs w:val="0"/>
          <w:rtl/>
        </w:rPr>
        <w:t>לפנות</w:t>
      </w:r>
      <w:r w:rsidRPr="00485CE6">
        <w:rPr>
          <w:b w:val="0"/>
          <w:bCs w:val="0"/>
          <w:rtl/>
        </w:rPr>
        <w:t xml:space="preserve"> </w:t>
      </w:r>
      <w:r w:rsidRPr="00485CE6">
        <w:rPr>
          <w:rFonts w:hint="eastAsia"/>
          <w:b w:val="0"/>
          <w:bCs w:val="0"/>
          <w:rtl/>
        </w:rPr>
        <w:t>למוקד</w:t>
      </w:r>
      <w:r w:rsidRPr="00485CE6">
        <w:rPr>
          <w:b w:val="0"/>
          <w:bCs w:val="0"/>
          <w:rtl/>
        </w:rPr>
        <w:t xml:space="preserve"> </w:t>
      </w:r>
      <w:r w:rsidRPr="00485CE6">
        <w:rPr>
          <w:rFonts w:hint="eastAsia"/>
          <w:b w:val="0"/>
          <w:bCs w:val="0"/>
          <w:rtl/>
        </w:rPr>
        <w:t>התמיכה</w:t>
      </w:r>
      <w:r w:rsidRPr="00485CE6">
        <w:rPr>
          <w:b w:val="0"/>
          <w:bCs w:val="0"/>
          <w:rtl/>
        </w:rPr>
        <w:t xml:space="preserve"> </w:t>
      </w:r>
      <w:r w:rsidRPr="00485CE6">
        <w:rPr>
          <w:rFonts w:hint="eastAsia"/>
          <w:b w:val="0"/>
          <w:bCs w:val="0"/>
          <w:rtl/>
        </w:rPr>
        <w:t>של</w:t>
      </w:r>
      <w:r w:rsidRPr="00485CE6">
        <w:rPr>
          <w:b w:val="0"/>
          <w:bCs w:val="0"/>
          <w:rtl/>
        </w:rPr>
        <w:t xml:space="preserve"> המערכת (טל</w:t>
      </w:r>
      <w:r w:rsidRPr="00485CE6">
        <w:rPr>
          <w:rFonts w:hint="eastAsia"/>
          <w:b w:val="0"/>
          <w:bCs w:val="0"/>
          <w:rtl/>
        </w:rPr>
        <w:t>פון</w:t>
      </w:r>
      <w:r w:rsidRPr="00485CE6">
        <w:rPr>
          <w:b w:val="0"/>
          <w:bCs w:val="0"/>
          <w:rtl/>
        </w:rPr>
        <w:t xml:space="preserve"> - </w:t>
      </w:r>
      <w:hyperlink r:id="rId17" w:history="1">
        <w:r w:rsidRPr="00485CE6">
          <w:rPr>
            <w:b w:val="0"/>
            <w:bCs w:val="0"/>
          </w:rPr>
          <w:t>1299</w:t>
        </w:r>
      </w:hyperlink>
      <w:r w:rsidRPr="00485CE6">
        <w:rPr>
          <w:b w:val="0"/>
          <w:bCs w:val="0"/>
          <w:rtl/>
        </w:rPr>
        <w:t>, כתובת דואר אלקטרוני </w:t>
      </w:r>
      <w:hyperlink r:id="rId18" w:tgtFrame="_top" w:tooltip="כתובת דואר אלקטרוני" w:history="1">
        <w:r w:rsidRPr="00F20CBE">
          <w:rPr>
            <w:rStyle w:val="Hyperlink"/>
            <w:rFonts w:ascii="David" w:hAnsi="David" w:cs="David"/>
            <w:b w:val="0"/>
            <w:bCs w:val="0"/>
          </w:rPr>
          <w:t>moked@mail.gov.il</w:t>
        </w:r>
      </w:hyperlink>
      <w:r w:rsidRPr="00485CE6">
        <w:rPr>
          <w:b w:val="0"/>
          <w:bCs w:val="0"/>
          <w:rtl/>
        </w:rPr>
        <w:t>, טלפון נוסף </w:t>
      </w:r>
      <w:hyperlink r:id="rId19" w:tooltip="טלפון" w:history="1">
        <w:r w:rsidRPr="00485CE6">
          <w:rPr>
            <w:b w:val="0"/>
            <w:bCs w:val="0"/>
          </w:rPr>
          <w:t>08-6863100</w:t>
        </w:r>
      </w:hyperlink>
      <w:r w:rsidRPr="00485CE6">
        <w:rPr>
          <w:b w:val="0"/>
          <w:bCs w:val="0"/>
          <w:rtl/>
        </w:rPr>
        <w:t>).</w:t>
      </w:r>
    </w:p>
    <w:p w14:paraId="4F3463DE" w14:textId="465069F2" w:rsidR="000A66FA"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לפרטים</w:t>
      </w:r>
      <w:r w:rsidRPr="00485CE6">
        <w:rPr>
          <w:b w:val="0"/>
          <w:bCs w:val="0"/>
          <w:rtl/>
        </w:rPr>
        <w:t xml:space="preserve"> נוספים אודות הליך ההרשמה ראו </w:t>
      </w:r>
      <w:hyperlink r:id="rId20" w:history="1">
        <w:r w:rsidRPr="00485CE6">
          <w:rPr>
            <w:rStyle w:val="Hyperlink"/>
            <w:rFonts w:ascii="David" w:hAnsi="David" w:cs="David" w:hint="eastAsia"/>
            <w:b w:val="0"/>
            <w:bCs w:val="0"/>
            <w:rtl/>
          </w:rPr>
          <w:t>בקישור</w:t>
        </w:r>
        <w:r w:rsidRPr="00485CE6">
          <w:rPr>
            <w:rStyle w:val="Hyperlink"/>
            <w:rFonts w:ascii="David" w:hAnsi="David" w:cs="David"/>
            <w:b w:val="0"/>
            <w:bCs w:val="0"/>
            <w:rtl/>
          </w:rPr>
          <w:t xml:space="preserve"> </w:t>
        </w:r>
        <w:r w:rsidRPr="00485CE6">
          <w:rPr>
            <w:rStyle w:val="Hyperlink"/>
            <w:rFonts w:ascii="David" w:hAnsi="David" w:cs="David" w:hint="eastAsia"/>
            <w:b w:val="0"/>
            <w:bCs w:val="0"/>
            <w:rtl/>
          </w:rPr>
          <w:t>זה</w:t>
        </w:r>
      </w:hyperlink>
      <w:r w:rsidRPr="00485CE6">
        <w:rPr>
          <w:b w:val="0"/>
          <w:bCs w:val="0"/>
          <w:rtl/>
        </w:rPr>
        <w:t>.</w:t>
      </w:r>
    </w:p>
    <w:p w14:paraId="27E82959" w14:textId="77777777" w:rsidR="00B73FEF"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לאחר</w:t>
      </w:r>
      <w:r w:rsidRPr="00485CE6">
        <w:rPr>
          <w:b w:val="0"/>
          <w:bCs w:val="0"/>
          <w:rtl/>
        </w:rPr>
        <w:t xml:space="preserve"> </w:t>
      </w:r>
      <w:r w:rsidRPr="00485CE6">
        <w:rPr>
          <w:rFonts w:hint="eastAsia"/>
          <w:b w:val="0"/>
          <w:bCs w:val="0"/>
          <w:rtl/>
        </w:rPr>
        <w:t>השלמת</w:t>
      </w:r>
      <w:r w:rsidRPr="00485CE6">
        <w:rPr>
          <w:b w:val="0"/>
          <w:bCs w:val="0"/>
          <w:rtl/>
        </w:rPr>
        <w:t xml:space="preserve"> </w:t>
      </w:r>
      <w:r w:rsidRPr="00485CE6">
        <w:rPr>
          <w:rFonts w:hint="eastAsia"/>
          <w:b w:val="0"/>
          <w:bCs w:val="0"/>
          <w:rtl/>
        </w:rPr>
        <w:t>ההזדהות</w:t>
      </w:r>
      <w:r w:rsidRPr="00485CE6">
        <w:rPr>
          <w:b w:val="0"/>
          <w:bCs w:val="0"/>
          <w:rtl/>
        </w:rPr>
        <w:t xml:space="preserve">, </w:t>
      </w:r>
      <w:r w:rsidRPr="00485CE6">
        <w:rPr>
          <w:rFonts w:hint="eastAsia"/>
          <w:b w:val="0"/>
          <w:bCs w:val="0"/>
          <w:rtl/>
        </w:rPr>
        <w:t>המערכת</w:t>
      </w:r>
      <w:r w:rsidRPr="00485CE6">
        <w:rPr>
          <w:b w:val="0"/>
          <w:bCs w:val="0"/>
          <w:rtl/>
        </w:rPr>
        <w:t xml:space="preserve"> </w:t>
      </w:r>
      <w:r w:rsidRPr="00485CE6">
        <w:rPr>
          <w:rFonts w:hint="eastAsia"/>
          <w:b w:val="0"/>
          <w:bCs w:val="0"/>
          <w:rtl/>
        </w:rPr>
        <w:t>תעביר</w:t>
      </w:r>
      <w:r w:rsidRPr="00485CE6">
        <w:rPr>
          <w:b w:val="0"/>
          <w:bCs w:val="0"/>
          <w:rtl/>
        </w:rPr>
        <w:t xml:space="preserve"> </w:t>
      </w:r>
      <w:r w:rsidRPr="00485CE6">
        <w:rPr>
          <w:rFonts w:hint="eastAsia"/>
          <w:b w:val="0"/>
          <w:bCs w:val="0"/>
          <w:rtl/>
        </w:rPr>
        <w:t>את</w:t>
      </w:r>
      <w:r w:rsidRPr="00485CE6">
        <w:rPr>
          <w:b w:val="0"/>
          <w:bCs w:val="0"/>
          <w:rtl/>
        </w:rPr>
        <w:t xml:space="preserve"> </w:t>
      </w:r>
      <w:r w:rsidRPr="00485CE6">
        <w:rPr>
          <w:rFonts w:hint="eastAsia"/>
          <w:b w:val="0"/>
          <w:bCs w:val="0"/>
          <w:rtl/>
        </w:rPr>
        <w:t>מגיש</w:t>
      </w:r>
      <w:r w:rsidRPr="00485CE6">
        <w:rPr>
          <w:b w:val="0"/>
          <w:bCs w:val="0"/>
          <w:rtl/>
        </w:rPr>
        <w:t xml:space="preserve"> </w:t>
      </w:r>
      <w:r w:rsidRPr="00485CE6">
        <w:rPr>
          <w:rFonts w:hint="eastAsia"/>
          <w:b w:val="0"/>
          <w:bCs w:val="0"/>
          <w:rtl/>
        </w:rPr>
        <w:t>ההצעה</w:t>
      </w:r>
      <w:r w:rsidRPr="00485CE6">
        <w:rPr>
          <w:b w:val="0"/>
          <w:bCs w:val="0"/>
          <w:rtl/>
        </w:rPr>
        <w:t xml:space="preserve"> </w:t>
      </w:r>
      <w:r w:rsidRPr="00485CE6">
        <w:rPr>
          <w:rFonts w:hint="eastAsia"/>
          <w:b w:val="0"/>
          <w:bCs w:val="0"/>
          <w:rtl/>
        </w:rPr>
        <w:t>באופן</w:t>
      </w:r>
      <w:r w:rsidRPr="00485CE6">
        <w:rPr>
          <w:b w:val="0"/>
          <w:bCs w:val="0"/>
          <w:rtl/>
        </w:rPr>
        <w:t xml:space="preserve"> </w:t>
      </w:r>
      <w:r w:rsidRPr="00485CE6">
        <w:rPr>
          <w:rFonts w:hint="eastAsia"/>
          <w:b w:val="0"/>
          <w:bCs w:val="0"/>
          <w:rtl/>
        </w:rPr>
        <w:t>אוטומטי</w:t>
      </w:r>
      <w:r w:rsidRPr="00485CE6">
        <w:rPr>
          <w:b w:val="0"/>
          <w:bCs w:val="0"/>
          <w:rtl/>
        </w:rPr>
        <w:t xml:space="preserve"> </w:t>
      </w:r>
      <w:r w:rsidRPr="00485CE6">
        <w:rPr>
          <w:rFonts w:hint="eastAsia"/>
          <w:b w:val="0"/>
          <w:bCs w:val="0"/>
          <w:rtl/>
        </w:rPr>
        <w:t>לתיבת</w:t>
      </w:r>
      <w:r w:rsidRPr="00485CE6">
        <w:rPr>
          <w:b w:val="0"/>
          <w:bCs w:val="0"/>
          <w:rtl/>
        </w:rPr>
        <w:t xml:space="preserve"> </w:t>
      </w:r>
      <w:r w:rsidRPr="00485CE6">
        <w:rPr>
          <w:rFonts w:hint="eastAsia"/>
          <w:b w:val="0"/>
          <w:bCs w:val="0"/>
          <w:rtl/>
        </w:rPr>
        <w:t>המכרז</w:t>
      </w:r>
      <w:r w:rsidRPr="00485CE6">
        <w:rPr>
          <w:b w:val="0"/>
          <w:bCs w:val="0"/>
          <w:rtl/>
        </w:rPr>
        <w:t xml:space="preserve"> </w:t>
      </w:r>
      <w:r w:rsidRPr="00485CE6">
        <w:rPr>
          <w:rFonts w:hint="eastAsia"/>
          <w:b w:val="0"/>
          <w:bCs w:val="0"/>
          <w:rtl/>
        </w:rPr>
        <w:t>הרלוונטית</w:t>
      </w:r>
      <w:r w:rsidRPr="00485CE6">
        <w:rPr>
          <w:b w:val="0"/>
          <w:bCs w:val="0"/>
          <w:rtl/>
        </w:rPr>
        <w:t xml:space="preserve">. </w:t>
      </w:r>
      <w:r w:rsidRPr="00485CE6">
        <w:rPr>
          <w:rFonts w:hint="eastAsia"/>
          <w:b w:val="0"/>
          <w:bCs w:val="0"/>
          <w:rtl/>
        </w:rPr>
        <w:t>על</w:t>
      </w:r>
      <w:r w:rsidRPr="00485CE6">
        <w:rPr>
          <w:b w:val="0"/>
          <w:bCs w:val="0"/>
          <w:rtl/>
        </w:rPr>
        <w:t xml:space="preserve"> </w:t>
      </w:r>
      <w:r w:rsidRPr="00485CE6">
        <w:rPr>
          <w:rFonts w:hint="eastAsia"/>
          <w:b w:val="0"/>
          <w:bCs w:val="0"/>
          <w:rtl/>
        </w:rPr>
        <w:t>המציע</w:t>
      </w:r>
      <w:r w:rsidRPr="00485CE6">
        <w:rPr>
          <w:b w:val="0"/>
          <w:bCs w:val="0"/>
          <w:rtl/>
        </w:rPr>
        <w:t xml:space="preserve"> </w:t>
      </w:r>
      <w:r w:rsidRPr="00485CE6">
        <w:rPr>
          <w:rFonts w:hint="eastAsia"/>
          <w:b w:val="0"/>
          <w:bCs w:val="0"/>
          <w:rtl/>
        </w:rPr>
        <w:t>לוודא</w:t>
      </w:r>
      <w:r w:rsidRPr="00485CE6">
        <w:rPr>
          <w:b w:val="0"/>
          <w:bCs w:val="0"/>
          <w:rtl/>
        </w:rPr>
        <w:t xml:space="preserve"> </w:t>
      </w:r>
      <w:r w:rsidRPr="00485CE6">
        <w:rPr>
          <w:rFonts w:hint="eastAsia"/>
          <w:b w:val="0"/>
          <w:bCs w:val="0"/>
          <w:rtl/>
        </w:rPr>
        <w:t>כי</w:t>
      </w:r>
      <w:r w:rsidRPr="00485CE6">
        <w:rPr>
          <w:b w:val="0"/>
          <w:bCs w:val="0"/>
          <w:rtl/>
        </w:rPr>
        <w:t xml:space="preserve"> </w:t>
      </w:r>
      <w:r w:rsidRPr="00485CE6">
        <w:rPr>
          <w:rFonts w:hint="eastAsia"/>
          <w:b w:val="0"/>
          <w:bCs w:val="0"/>
          <w:rtl/>
        </w:rPr>
        <w:t>במערכת</w:t>
      </w:r>
      <w:r w:rsidRPr="00485CE6">
        <w:rPr>
          <w:b w:val="0"/>
          <w:bCs w:val="0"/>
          <w:rtl/>
        </w:rPr>
        <w:t xml:space="preserve"> </w:t>
      </w:r>
      <w:r w:rsidRPr="00485CE6">
        <w:rPr>
          <w:rFonts w:hint="eastAsia"/>
          <w:b w:val="0"/>
          <w:bCs w:val="0"/>
          <w:rtl/>
        </w:rPr>
        <w:t>להגשת</w:t>
      </w:r>
      <w:r w:rsidRPr="00485CE6">
        <w:rPr>
          <w:b w:val="0"/>
          <w:bCs w:val="0"/>
          <w:rtl/>
        </w:rPr>
        <w:t xml:space="preserve"> </w:t>
      </w:r>
      <w:r w:rsidRPr="00485CE6">
        <w:rPr>
          <w:rFonts w:hint="eastAsia"/>
          <w:b w:val="0"/>
          <w:bCs w:val="0"/>
          <w:rtl/>
        </w:rPr>
        <w:t>ההצעות</w:t>
      </w:r>
      <w:r w:rsidRPr="00485CE6">
        <w:rPr>
          <w:b w:val="0"/>
          <w:bCs w:val="0"/>
          <w:rtl/>
        </w:rPr>
        <w:t xml:space="preserve"> </w:t>
      </w:r>
      <w:r w:rsidRPr="00485CE6">
        <w:rPr>
          <w:rFonts w:hint="eastAsia"/>
          <w:b w:val="0"/>
          <w:bCs w:val="0"/>
          <w:rtl/>
        </w:rPr>
        <w:t>מופיע</w:t>
      </w:r>
      <w:r w:rsidRPr="00485CE6">
        <w:rPr>
          <w:b w:val="0"/>
          <w:bCs w:val="0"/>
          <w:rtl/>
        </w:rPr>
        <w:t xml:space="preserve"> </w:t>
      </w:r>
      <w:r w:rsidRPr="00485CE6">
        <w:rPr>
          <w:rFonts w:hint="eastAsia"/>
          <w:b w:val="0"/>
          <w:bCs w:val="0"/>
          <w:rtl/>
        </w:rPr>
        <w:t>שם</w:t>
      </w:r>
      <w:r w:rsidRPr="00485CE6">
        <w:rPr>
          <w:b w:val="0"/>
          <w:bCs w:val="0"/>
          <w:rtl/>
        </w:rPr>
        <w:t xml:space="preserve"> </w:t>
      </w:r>
      <w:r w:rsidRPr="00485CE6">
        <w:rPr>
          <w:rFonts w:hint="eastAsia"/>
          <w:b w:val="0"/>
          <w:bCs w:val="0"/>
          <w:rtl/>
        </w:rPr>
        <w:t>ומספר</w:t>
      </w:r>
      <w:r w:rsidRPr="00485CE6">
        <w:rPr>
          <w:b w:val="0"/>
          <w:bCs w:val="0"/>
          <w:rtl/>
        </w:rPr>
        <w:t xml:space="preserve"> </w:t>
      </w:r>
      <w:r w:rsidRPr="00485CE6">
        <w:rPr>
          <w:rFonts w:hint="eastAsia"/>
          <w:b w:val="0"/>
          <w:bCs w:val="0"/>
          <w:rtl/>
        </w:rPr>
        <w:t>המכרז</w:t>
      </w:r>
      <w:r w:rsidRPr="00485CE6">
        <w:rPr>
          <w:b w:val="0"/>
          <w:bCs w:val="0"/>
          <w:rtl/>
        </w:rPr>
        <w:t xml:space="preserve"> </w:t>
      </w:r>
      <w:r w:rsidRPr="00485CE6">
        <w:rPr>
          <w:rFonts w:hint="eastAsia"/>
          <w:b w:val="0"/>
          <w:bCs w:val="0"/>
          <w:rtl/>
        </w:rPr>
        <w:t>המבוקש</w:t>
      </w:r>
      <w:r w:rsidRPr="00485CE6">
        <w:rPr>
          <w:b w:val="0"/>
          <w:bCs w:val="0"/>
          <w:rtl/>
        </w:rPr>
        <w:t xml:space="preserve"> </w:t>
      </w:r>
      <w:r w:rsidRPr="00485CE6">
        <w:rPr>
          <w:rFonts w:hint="eastAsia"/>
          <w:b w:val="0"/>
          <w:bCs w:val="0"/>
          <w:rtl/>
        </w:rPr>
        <w:t>על</w:t>
      </w:r>
      <w:r w:rsidRPr="00485CE6">
        <w:rPr>
          <w:b w:val="0"/>
          <w:bCs w:val="0"/>
          <w:rtl/>
        </w:rPr>
        <w:t xml:space="preserve"> </w:t>
      </w:r>
      <w:r w:rsidRPr="00485CE6">
        <w:rPr>
          <w:rFonts w:hint="eastAsia"/>
          <w:b w:val="0"/>
          <w:bCs w:val="0"/>
          <w:rtl/>
        </w:rPr>
        <w:t>ידו</w:t>
      </w:r>
      <w:r w:rsidRPr="00485CE6">
        <w:rPr>
          <w:b w:val="0"/>
          <w:bCs w:val="0"/>
          <w:rtl/>
        </w:rPr>
        <w:t>.</w:t>
      </w:r>
    </w:p>
    <w:p w14:paraId="1086F747" w14:textId="77777777" w:rsidR="00B73FEF" w:rsidRPr="00485CE6" w:rsidRDefault="00EA2482" w:rsidP="002A4CBE">
      <w:pPr>
        <w:pStyle w:val="3-"/>
        <w:ind w:left="1617" w:hanging="627"/>
        <w:rPr>
          <w:rtl/>
        </w:rPr>
      </w:pPr>
      <w:r w:rsidRPr="00485CE6">
        <w:rPr>
          <w:rFonts w:hint="eastAsia"/>
          <w:rtl/>
        </w:rPr>
        <w:t>פעולות</w:t>
      </w:r>
      <w:r w:rsidRPr="00485CE6">
        <w:rPr>
          <w:rtl/>
        </w:rPr>
        <w:t xml:space="preserve"> במערכת </w:t>
      </w:r>
      <w:r w:rsidRPr="00485CE6">
        <w:rPr>
          <w:rFonts w:hint="eastAsia"/>
          <w:rtl/>
        </w:rPr>
        <w:t>יהלום</w:t>
      </w:r>
      <w:r w:rsidRPr="00485CE6">
        <w:rPr>
          <w:rtl/>
        </w:rPr>
        <w:t xml:space="preserve"> - </w:t>
      </w:r>
    </w:p>
    <w:p w14:paraId="24C91E42" w14:textId="77777777" w:rsidR="00B73FEF"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במסגרת</w:t>
      </w:r>
      <w:r w:rsidRPr="00485CE6">
        <w:rPr>
          <w:b w:val="0"/>
          <w:bCs w:val="0"/>
          <w:rtl/>
        </w:rPr>
        <w:t xml:space="preserve"> הגשת ההצעה על המציע לפעול בהתאם להנחיות שיופיעו במערכת </w:t>
      </w:r>
      <w:r w:rsidRPr="00485CE6">
        <w:rPr>
          <w:rFonts w:hint="eastAsia"/>
          <w:b w:val="0"/>
          <w:bCs w:val="0"/>
          <w:rtl/>
        </w:rPr>
        <w:t>יהלום</w:t>
      </w:r>
      <w:r w:rsidRPr="00485CE6">
        <w:rPr>
          <w:b w:val="0"/>
          <w:bCs w:val="0"/>
          <w:rtl/>
        </w:rPr>
        <w:t>, למלא את כלל השדות שנדרש באופן ברור ובהתאם להנחיות המערכת, ול</w:t>
      </w:r>
      <w:r w:rsidRPr="00485CE6">
        <w:rPr>
          <w:rFonts w:hint="eastAsia"/>
          <w:b w:val="0"/>
          <w:bCs w:val="0"/>
          <w:rtl/>
        </w:rPr>
        <w:t>ה</w:t>
      </w:r>
      <w:r w:rsidRPr="00485CE6">
        <w:rPr>
          <w:b w:val="0"/>
          <w:bCs w:val="0"/>
          <w:rtl/>
        </w:rPr>
        <w:t xml:space="preserve">עלות למערכת את הקבצים הנדרשים בהתאם להוראות המכרז. </w:t>
      </w:r>
    </w:p>
    <w:p w14:paraId="529A9E0C" w14:textId="77777777" w:rsidR="00B73FEF"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lastRenderedPageBreak/>
        <w:t>מציע</w:t>
      </w:r>
      <w:r w:rsidRPr="00485CE6">
        <w:rPr>
          <w:b w:val="0"/>
          <w:bCs w:val="0"/>
          <w:rtl/>
        </w:rPr>
        <w:t xml:space="preserve"> </w:t>
      </w:r>
      <w:r w:rsidRPr="00485CE6">
        <w:rPr>
          <w:rFonts w:hint="eastAsia"/>
          <w:b w:val="0"/>
          <w:bCs w:val="0"/>
          <w:rtl/>
        </w:rPr>
        <w:t>יוכל</w:t>
      </w:r>
      <w:r w:rsidRPr="00485CE6">
        <w:rPr>
          <w:b w:val="0"/>
          <w:bCs w:val="0"/>
          <w:rtl/>
        </w:rPr>
        <w:t xml:space="preserve"> </w:t>
      </w:r>
      <w:r w:rsidRPr="00485CE6">
        <w:rPr>
          <w:rFonts w:hint="eastAsia"/>
          <w:b w:val="0"/>
          <w:bCs w:val="0"/>
          <w:rtl/>
        </w:rPr>
        <w:t>לעדכן</w:t>
      </w:r>
      <w:r w:rsidRPr="00485CE6">
        <w:rPr>
          <w:b w:val="0"/>
          <w:bCs w:val="0"/>
          <w:rtl/>
        </w:rPr>
        <w:t xml:space="preserve"> </w:t>
      </w:r>
      <w:r w:rsidRPr="00485CE6">
        <w:rPr>
          <w:rFonts w:hint="eastAsia"/>
          <w:b w:val="0"/>
          <w:bCs w:val="0"/>
          <w:rtl/>
        </w:rPr>
        <w:t>את</w:t>
      </w:r>
      <w:r w:rsidRPr="00485CE6">
        <w:rPr>
          <w:b w:val="0"/>
          <w:bCs w:val="0"/>
          <w:rtl/>
        </w:rPr>
        <w:t xml:space="preserve"> </w:t>
      </w:r>
      <w:r w:rsidRPr="00485CE6">
        <w:rPr>
          <w:rFonts w:hint="eastAsia"/>
          <w:b w:val="0"/>
          <w:bCs w:val="0"/>
          <w:rtl/>
        </w:rPr>
        <w:t>הצעתו</w:t>
      </w:r>
      <w:r w:rsidRPr="00485CE6">
        <w:rPr>
          <w:b w:val="0"/>
          <w:bCs w:val="0"/>
          <w:rtl/>
        </w:rPr>
        <w:t xml:space="preserve"> </w:t>
      </w:r>
      <w:r w:rsidRPr="00485CE6">
        <w:rPr>
          <w:rFonts w:hint="eastAsia"/>
          <w:b w:val="0"/>
          <w:bCs w:val="0"/>
          <w:rtl/>
        </w:rPr>
        <w:t>כל</w:t>
      </w:r>
      <w:r w:rsidRPr="00485CE6">
        <w:rPr>
          <w:b w:val="0"/>
          <w:bCs w:val="0"/>
          <w:rtl/>
        </w:rPr>
        <w:t xml:space="preserve"> </w:t>
      </w:r>
      <w:r w:rsidRPr="00485CE6">
        <w:rPr>
          <w:rFonts w:hint="eastAsia"/>
          <w:b w:val="0"/>
          <w:bCs w:val="0"/>
          <w:rtl/>
        </w:rPr>
        <w:t>עוד</w:t>
      </w:r>
      <w:r w:rsidRPr="00485CE6">
        <w:rPr>
          <w:b w:val="0"/>
          <w:bCs w:val="0"/>
          <w:rtl/>
        </w:rPr>
        <w:t xml:space="preserve"> </w:t>
      </w:r>
      <w:r w:rsidRPr="00485CE6">
        <w:rPr>
          <w:rFonts w:hint="eastAsia"/>
          <w:b w:val="0"/>
          <w:bCs w:val="0"/>
          <w:rtl/>
        </w:rPr>
        <w:t>לא</w:t>
      </w:r>
      <w:r w:rsidRPr="00485CE6">
        <w:rPr>
          <w:b w:val="0"/>
          <w:bCs w:val="0"/>
          <w:rtl/>
        </w:rPr>
        <w:t xml:space="preserve"> </w:t>
      </w:r>
      <w:r w:rsidRPr="00485CE6">
        <w:rPr>
          <w:rFonts w:hint="eastAsia"/>
          <w:b w:val="0"/>
          <w:bCs w:val="0"/>
          <w:rtl/>
        </w:rPr>
        <w:t>חלף</w:t>
      </w:r>
      <w:r w:rsidRPr="00485CE6">
        <w:rPr>
          <w:b w:val="0"/>
          <w:bCs w:val="0"/>
          <w:rtl/>
        </w:rPr>
        <w:t xml:space="preserve"> </w:t>
      </w:r>
      <w:r w:rsidRPr="00485CE6">
        <w:rPr>
          <w:rFonts w:hint="eastAsia"/>
          <w:b w:val="0"/>
          <w:bCs w:val="0"/>
          <w:rtl/>
        </w:rPr>
        <w:t>המועד</w:t>
      </w:r>
      <w:r w:rsidRPr="00485CE6">
        <w:rPr>
          <w:b w:val="0"/>
          <w:bCs w:val="0"/>
          <w:rtl/>
        </w:rPr>
        <w:t xml:space="preserve"> </w:t>
      </w:r>
      <w:r w:rsidRPr="00485CE6">
        <w:rPr>
          <w:rFonts w:hint="eastAsia"/>
          <w:b w:val="0"/>
          <w:bCs w:val="0"/>
          <w:rtl/>
        </w:rPr>
        <w:t>האחרון</w:t>
      </w:r>
      <w:r w:rsidRPr="00485CE6">
        <w:rPr>
          <w:b w:val="0"/>
          <w:bCs w:val="0"/>
          <w:rtl/>
        </w:rPr>
        <w:t xml:space="preserve"> </w:t>
      </w:r>
      <w:r w:rsidRPr="00485CE6">
        <w:rPr>
          <w:rFonts w:hint="eastAsia"/>
          <w:b w:val="0"/>
          <w:bCs w:val="0"/>
          <w:rtl/>
        </w:rPr>
        <w:t>להגשות</w:t>
      </w:r>
      <w:r w:rsidRPr="00485CE6">
        <w:rPr>
          <w:b w:val="0"/>
          <w:bCs w:val="0"/>
          <w:rtl/>
        </w:rPr>
        <w:t xml:space="preserve"> </w:t>
      </w:r>
      <w:r w:rsidRPr="00485CE6">
        <w:rPr>
          <w:rFonts w:hint="eastAsia"/>
          <w:b w:val="0"/>
          <w:bCs w:val="0"/>
          <w:rtl/>
        </w:rPr>
        <w:t>הצעות</w:t>
      </w:r>
      <w:r w:rsidRPr="00485CE6">
        <w:rPr>
          <w:b w:val="0"/>
          <w:bCs w:val="0"/>
          <w:rtl/>
        </w:rPr>
        <w:t>.</w:t>
      </w:r>
    </w:p>
    <w:p w14:paraId="10AE048F" w14:textId="77777777" w:rsidR="00CE08E2" w:rsidRPr="00485CE6" w:rsidRDefault="00EA2482" w:rsidP="002A4CBE">
      <w:pPr>
        <w:pStyle w:val="4-"/>
        <w:tabs>
          <w:tab w:val="clear" w:pos="1890"/>
          <w:tab w:val="left" w:pos="3177"/>
        </w:tabs>
        <w:spacing w:before="120" w:after="120"/>
        <w:ind w:left="2468" w:hanging="481"/>
        <w:contextualSpacing w:val="0"/>
        <w:rPr>
          <w:rtl/>
        </w:rPr>
      </w:pPr>
      <w:r w:rsidRPr="00485CE6">
        <w:rPr>
          <w:b w:val="0"/>
          <w:bCs w:val="0"/>
          <w:rtl/>
        </w:rPr>
        <w:t xml:space="preserve">לאחר </w:t>
      </w:r>
      <w:r w:rsidRPr="00485CE6">
        <w:rPr>
          <w:rFonts w:hint="eastAsia"/>
          <w:b w:val="0"/>
          <w:bCs w:val="0"/>
          <w:rtl/>
        </w:rPr>
        <w:t>השלמת</w:t>
      </w:r>
      <w:r w:rsidRPr="00485CE6">
        <w:rPr>
          <w:b w:val="0"/>
          <w:bCs w:val="0"/>
          <w:rtl/>
        </w:rPr>
        <w:t xml:space="preserve"> הגשת ההצעה במערכת </w:t>
      </w:r>
      <w:r w:rsidRPr="00485CE6">
        <w:rPr>
          <w:rFonts w:hint="eastAsia"/>
          <w:b w:val="0"/>
          <w:bCs w:val="0"/>
          <w:rtl/>
        </w:rPr>
        <w:t>תתקבל</w:t>
      </w:r>
      <w:r w:rsidRPr="00485CE6">
        <w:rPr>
          <w:b w:val="0"/>
          <w:bCs w:val="0"/>
          <w:rtl/>
        </w:rPr>
        <w:t xml:space="preserve"> </w:t>
      </w:r>
      <w:r w:rsidRPr="00485CE6">
        <w:rPr>
          <w:rFonts w:hint="eastAsia"/>
          <w:b w:val="0"/>
          <w:bCs w:val="0"/>
          <w:rtl/>
        </w:rPr>
        <w:t>הודעה</w:t>
      </w:r>
      <w:r w:rsidRPr="00485CE6">
        <w:rPr>
          <w:b w:val="0"/>
          <w:bCs w:val="0"/>
          <w:rtl/>
        </w:rPr>
        <w:t xml:space="preserve"> "הצעתך </w:t>
      </w:r>
      <w:r w:rsidRPr="00485CE6">
        <w:rPr>
          <w:rFonts w:hint="eastAsia"/>
          <w:b w:val="0"/>
          <w:bCs w:val="0"/>
          <w:rtl/>
        </w:rPr>
        <w:t>נשלחה</w:t>
      </w:r>
      <w:r w:rsidRPr="00485CE6">
        <w:rPr>
          <w:b w:val="0"/>
          <w:bCs w:val="0"/>
          <w:rtl/>
        </w:rPr>
        <w:t xml:space="preserve"> </w:t>
      </w:r>
      <w:r w:rsidRPr="00485CE6">
        <w:rPr>
          <w:rFonts w:hint="eastAsia"/>
          <w:b w:val="0"/>
          <w:bCs w:val="0"/>
          <w:rtl/>
        </w:rPr>
        <w:t>בהצלחה</w:t>
      </w:r>
      <w:r w:rsidRPr="00485CE6">
        <w:rPr>
          <w:b w:val="0"/>
          <w:bCs w:val="0"/>
          <w:rtl/>
        </w:rPr>
        <w:t xml:space="preserve">" </w:t>
      </w:r>
      <w:r w:rsidRPr="00485CE6">
        <w:rPr>
          <w:rFonts w:hint="eastAsia"/>
          <w:b w:val="0"/>
          <w:bCs w:val="0"/>
          <w:rtl/>
        </w:rPr>
        <w:t>ומציע</w:t>
      </w:r>
      <w:r w:rsidRPr="00485CE6">
        <w:rPr>
          <w:b w:val="0"/>
          <w:bCs w:val="0"/>
          <w:rtl/>
        </w:rPr>
        <w:t xml:space="preserve"> </w:t>
      </w:r>
      <w:r w:rsidRPr="00485CE6">
        <w:rPr>
          <w:rFonts w:hint="eastAsia"/>
          <w:b w:val="0"/>
          <w:bCs w:val="0"/>
          <w:rtl/>
        </w:rPr>
        <w:t>יוכל</w:t>
      </w:r>
      <w:r w:rsidRPr="00485CE6">
        <w:rPr>
          <w:b w:val="0"/>
          <w:bCs w:val="0"/>
          <w:rtl/>
        </w:rPr>
        <w:t xml:space="preserve"> </w:t>
      </w:r>
      <w:r w:rsidRPr="00485CE6">
        <w:rPr>
          <w:rFonts w:hint="eastAsia"/>
          <w:b w:val="0"/>
          <w:bCs w:val="0"/>
          <w:rtl/>
        </w:rPr>
        <w:t>להוריד</w:t>
      </w:r>
      <w:r w:rsidRPr="00485CE6">
        <w:rPr>
          <w:b w:val="0"/>
          <w:bCs w:val="0"/>
          <w:rtl/>
        </w:rPr>
        <w:t xml:space="preserve"> </w:t>
      </w:r>
      <w:r w:rsidRPr="00485CE6">
        <w:rPr>
          <w:rFonts w:hint="eastAsia"/>
          <w:b w:val="0"/>
          <w:bCs w:val="0"/>
          <w:rtl/>
        </w:rPr>
        <w:t>את</w:t>
      </w:r>
      <w:r w:rsidRPr="00485CE6">
        <w:rPr>
          <w:b w:val="0"/>
          <w:bCs w:val="0"/>
          <w:rtl/>
        </w:rPr>
        <w:t xml:space="preserve"> </w:t>
      </w:r>
      <w:r w:rsidRPr="00485CE6">
        <w:rPr>
          <w:rFonts w:hint="eastAsia"/>
          <w:b w:val="0"/>
          <w:bCs w:val="0"/>
          <w:rtl/>
        </w:rPr>
        <w:t>מסמך</w:t>
      </w:r>
      <w:r w:rsidRPr="00485CE6">
        <w:rPr>
          <w:b w:val="0"/>
          <w:bCs w:val="0"/>
          <w:rtl/>
        </w:rPr>
        <w:t xml:space="preserve"> </w:t>
      </w:r>
      <w:r w:rsidRPr="00485CE6">
        <w:rPr>
          <w:rFonts w:hint="eastAsia"/>
          <w:b w:val="0"/>
          <w:bCs w:val="0"/>
          <w:rtl/>
        </w:rPr>
        <w:t>ההצעה</w:t>
      </w:r>
      <w:r w:rsidRPr="00485CE6">
        <w:rPr>
          <w:b w:val="0"/>
          <w:bCs w:val="0"/>
          <w:rtl/>
        </w:rPr>
        <w:t xml:space="preserve">. </w:t>
      </w:r>
      <w:r w:rsidRPr="00485CE6">
        <w:rPr>
          <w:rFonts w:hint="eastAsia"/>
          <w:b w:val="0"/>
          <w:bCs w:val="0"/>
          <w:rtl/>
        </w:rPr>
        <w:t>מסמך</w:t>
      </w:r>
      <w:r w:rsidRPr="00485CE6">
        <w:rPr>
          <w:b w:val="0"/>
          <w:bCs w:val="0"/>
          <w:rtl/>
        </w:rPr>
        <w:t xml:space="preserve"> </w:t>
      </w:r>
      <w:r w:rsidRPr="00485CE6">
        <w:rPr>
          <w:rFonts w:hint="eastAsia"/>
          <w:b w:val="0"/>
          <w:bCs w:val="0"/>
          <w:rtl/>
        </w:rPr>
        <w:t>ההצעה</w:t>
      </w:r>
      <w:r w:rsidRPr="00485CE6">
        <w:rPr>
          <w:b w:val="0"/>
          <w:bCs w:val="0"/>
          <w:rtl/>
        </w:rPr>
        <w:t xml:space="preserve"> </w:t>
      </w:r>
      <w:r w:rsidRPr="00485CE6">
        <w:rPr>
          <w:rFonts w:hint="eastAsia"/>
          <w:b w:val="0"/>
          <w:bCs w:val="0"/>
          <w:rtl/>
        </w:rPr>
        <w:t>הינו</w:t>
      </w:r>
      <w:r w:rsidRPr="00485CE6">
        <w:rPr>
          <w:b w:val="0"/>
          <w:bCs w:val="0"/>
          <w:rtl/>
        </w:rPr>
        <w:t xml:space="preserve"> </w:t>
      </w:r>
      <w:r w:rsidRPr="00485CE6">
        <w:rPr>
          <w:rFonts w:hint="eastAsia"/>
          <w:b w:val="0"/>
          <w:bCs w:val="0"/>
          <w:rtl/>
        </w:rPr>
        <w:t>מסמך</w:t>
      </w:r>
      <w:r w:rsidRPr="00485CE6">
        <w:rPr>
          <w:b w:val="0"/>
          <w:bCs w:val="0"/>
          <w:rtl/>
        </w:rPr>
        <w:t xml:space="preserve"> </w:t>
      </w:r>
      <w:r w:rsidRPr="00485CE6">
        <w:rPr>
          <w:rFonts w:hint="eastAsia"/>
          <w:b w:val="0"/>
          <w:bCs w:val="0"/>
          <w:rtl/>
        </w:rPr>
        <w:t>חתום</w:t>
      </w:r>
      <w:r w:rsidRPr="00485CE6">
        <w:rPr>
          <w:b w:val="0"/>
          <w:bCs w:val="0"/>
          <w:rtl/>
        </w:rPr>
        <w:t xml:space="preserve"> </w:t>
      </w:r>
      <w:r w:rsidRPr="00485CE6">
        <w:rPr>
          <w:rFonts w:hint="eastAsia"/>
          <w:b w:val="0"/>
          <w:bCs w:val="0"/>
          <w:rtl/>
        </w:rPr>
        <w:t>דיגיטלית</w:t>
      </w:r>
      <w:r w:rsidRPr="00485CE6">
        <w:rPr>
          <w:b w:val="0"/>
          <w:bCs w:val="0"/>
          <w:rtl/>
        </w:rPr>
        <w:t xml:space="preserve"> </w:t>
      </w:r>
      <w:r w:rsidRPr="00485CE6">
        <w:rPr>
          <w:rFonts w:hint="eastAsia"/>
          <w:b w:val="0"/>
          <w:bCs w:val="0"/>
          <w:rtl/>
        </w:rPr>
        <w:t>של</w:t>
      </w:r>
      <w:r w:rsidRPr="00485CE6">
        <w:rPr>
          <w:b w:val="0"/>
          <w:bCs w:val="0"/>
          <w:rtl/>
        </w:rPr>
        <w:t xml:space="preserve"> </w:t>
      </w:r>
      <w:r w:rsidRPr="00485CE6">
        <w:rPr>
          <w:rFonts w:hint="eastAsia"/>
          <w:b w:val="0"/>
          <w:bCs w:val="0"/>
          <w:rtl/>
        </w:rPr>
        <w:t>ההצעה</w:t>
      </w:r>
      <w:r w:rsidRPr="00485CE6">
        <w:rPr>
          <w:b w:val="0"/>
          <w:bCs w:val="0"/>
          <w:rtl/>
        </w:rPr>
        <w:t xml:space="preserve"> </w:t>
      </w:r>
      <w:r w:rsidRPr="00485CE6">
        <w:rPr>
          <w:rFonts w:hint="eastAsia"/>
          <w:b w:val="0"/>
          <w:bCs w:val="0"/>
          <w:rtl/>
        </w:rPr>
        <w:t>ומהווה</w:t>
      </w:r>
      <w:r w:rsidRPr="00485CE6">
        <w:rPr>
          <w:b w:val="0"/>
          <w:bCs w:val="0"/>
          <w:rtl/>
        </w:rPr>
        <w:t xml:space="preserve"> </w:t>
      </w:r>
      <w:r w:rsidRPr="00485CE6">
        <w:rPr>
          <w:rFonts w:hint="eastAsia"/>
          <w:b w:val="0"/>
          <w:bCs w:val="0"/>
          <w:rtl/>
        </w:rPr>
        <w:t>אסמכתא</w:t>
      </w:r>
      <w:r w:rsidRPr="00485CE6">
        <w:rPr>
          <w:b w:val="0"/>
          <w:bCs w:val="0"/>
          <w:rtl/>
        </w:rPr>
        <w:t xml:space="preserve"> </w:t>
      </w:r>
      <w:r w:rsidRPr="00485CE6">
        <w:rPr>
          <w:rFonts w:hint="eastAsia"/>
          <w:b w:val="0"/>
          <w:bCs w:val="0"/>
          <w:rtl/>
        </w:rPr>
        <w:t>להצעה</w:t>
      </w:r>
      <w:r w:rsidRPr="00485CE6">
        <w:rPr>
          <w:b w:val="0"/>
          <w:bCs w:val="0"/>
          <w:rtl/>
        </w:rPr>
        <w:t xml:space="preserve"> </w:t>
      </w:r>
      <w:r w:rsidRPr="00485CE6">
        <w:rPr>
          <w:rFonts w:hint="eastAsia"/>
          <w:b w:val="0"/>
          <w:bCs w:val="0"/>
          <w:rtl/>
        </w:rPr>
        <w:t>שהוגשה</w:t>
      </w:r>
      <w:r w:rsidRPr="00485CE6">
        <w:rPr>
          <w:b w:val="0"/>
          <w:bCs w:val="0"/>
          <w:rtl/>
        </w:rPr>
        <w:t xml:space="preserve">. </w:t>
      </w:r>
      <w:r w:rsidRPr="00485CE6">
        <w:rPr>
          <w:rFonts w:hint="eastAsia"/>
          <w:b w:val="0"/>
          <w:bCs w:val="0"/>
          <w:rtl/>
        </w:rPr>
        <w:t>המסמך</w:t>
      </w:r>
      <w:r w:rsidRPr="00485CE6">
        <w:rPr>
          <w:b w:val="0"/>
          <w:bCs w:val="0"/>
          <w:rtl/>
        </w:rPr>
        <w:t xml:space="preserve"> </w:t>
      </w:r>
      <w:r w:rsidRPr="00485CE6">
        <w:rPr>
          <w:rFonts w:hint="eastAsia"/>
          <w:b w:val="0"/>
          <w:bCs w:val="0"/>
          <w:rtl/>
        </w:rPr>
        <w:t>ישלח</w:t>
      </w:r>
      <w:r w:rsidRPr="00485CE6">
        <w:rPr>
          <w:b w:val="0"/>
          <w:bCs w:val="0"/>
          <w:rtl/>
        </w:rPr>
        <w:t xml:space="preserve"> </w:t>
      </w:r>
      <w:r w:rsidRPr="00485CE6">
        <w:rPr>
          <w:rFonts w:hint="eastAsia"/>
          <w:b w:val="0"/>
          <w:bCs w:val="0"/>
          <w:rtl/>
        </w:rPr>
        <w:t>למציע</w:t>
      </w:r>
      <w:r w:rsidRPr="00485CE6">
        <w:rPr>
          <w:b w:val="0"/>
          <w:bCs w:val="0"/>
          <w:rtl/>
        </w:rPr>
        <w:t xml:space="preserve"> </w:t>
      </w:r>
      <w:r w:rsidRPr="00485CE6">
        <w:rPr>
          <w:rFonts w:hint="eastAsia"/>
          <w:b w:val="0"/>
          <w:bCs w:val="0"/>
          <w:rtl/>
        </w:rPr>
        <w:t>גם</w:t>
      </w:r>
      <w:r w:rsidRPr="00485CE6">
        <w:rPr>
          <w:b w:val="0"/>
          <w:bCs w:val="0"/>
          <w:rtl/>
        </w:rPr>
        <w:t xml:space="preserve"> </w:t>
      </w:r>
      <w:r w:rsidRPr="00485CE6">
        <w:rPr>
          <w:rFonts w:hint="eastAsia"/>
          <w:b w:val="0"/>
          <w:bCs w:val="0"/>
          <w:rtl/>
        </w:rPr>
        <w:t>בדואר</w:t>
      </w:r>
      <w:r w:rsidRPr="00485CE6">
        <w:rPr>
          <w:b w:val="0"/>
          <w:bCs w:val="0"/>
          <w:rtl/>
        </w:rPr>
        <w:t xml:space="preserve"> </w:t>
      </w:r>
      <w:r w:rsidRPr="00485CE6">
        <w:rPr>
          <w:rFonts w:hint="eastAsia"/>
          <w:b w:val="0"/>
          <w:bCs w:val="0"/>
          <w:rtl/>
        </w:rPr>
        <w:t>האלקטרוני</w:t>
      </w:r>
      <w:r w:rsidRPr="00485CE6">
        <w:rPr>
          <w:b w:val="0"/>
          <w:bCs w:val="0"/>
          <w:rtl/>
        </w:rPr>
        <w:t xml:space="preserve">. </w:t>
      </w:r>
      <w:r w:rsidRPr="00485CE6">
        <w:rPr>
          <w:rFonts w:hint="eastAsia"/>
          <w:b w:val="0"/>
          <w:bCs w:val="0"/>
          <w:rtl/>
        </w:rPr>
        <w:t>מסמך</w:t>
      </w:r>
      <w:r w:rsidRPr="00485CE6">
        <w:rPr>
          <w:b w:val="0"/>
          <w:bCs w:val="0"/>
          <w:rtl/>
        </w:rPr>
        <w:t xml:space="preserve"> </w:t>
      </w:r>
      <w:r w:rsidRPr="00485CE6">
        <w:rPr>
          <w:rFonts w:hint="eastAsia"/>
          <w:b w:val="0"/>
          <w:bCs w:val="0"/>
          <w:rtl/>
        </w:rPr>
        <w:t>ההצעה</w:t>
      </w:r>
      <w:r w:rsidRPr="00485CE6">
        <w:rPr>
          <w:b w:val="0"/>
          <w:bCs w:val="0"/>
          <w:rtl/>
        </w:rPr>
        <w:t xml:space="preserve"> </w:t>
      </w:r>
      <w:r w:rsidRPr="00485CE6">
        <w:rPr>
          <w:rFonts w:hint="eastAsia"/>
          <w:b w:val="0"/>
          <w:bCs w:val="0"/>
          <w:rtl/>
        </w:rPr>
        <w:t>האחרון</w:t>
      </w:r>
      <w:r w:rsidRPr="00485CE6">
        <w:rPr>
          <w:b w:val="0"/>
          <w:bCs w:val="0"/>
          <w:rtl/>
        </w:rPr>
        <w:t xml:space="preserve"> </w:t>
      </w:r>
      <w:r w:rsidRPr="00485CE6">
        <w:rPr>
          <w:rFonts w:hint="eastAsia"/>
          <w:b w:val="0"/>
          <w:bCs w:val="0"/>
          <w:rtl/>
        </w:rPr>
        <w:t>שנשלח</w:t>
      </w:r>
      <w:r w:rsidRPr="00485CE6">
        <w:rPr>
          <w:b w:val="0"/>
          <w:bCs w:val="0"/>
          <w:rtl/>
        </w:rPr>
        <w:t xml:space="preserve"> </w:t>
      </w:r>
      <w:r w:rsidRPr="00485CE6">
        <w:rPr>
          <w:rFonts w:hint="eastAsia"/>
          <w:b w:val="0"/>
          <w:bCs w:val="0"/>
          <w:rtl/>
        </w:rPr>
        <w:t>יוצג</w:t>
      </w:r>
      <w:r w:rsidRPr="00485CE6">
        <w:rPr>
          <w:b w:val="0"/>
          <w:bCs w:val="0"/>
          <w:rtl/>
        </w:rPr>
        <w:t xml:space="preserve"> </w:t>
      </w:r>
      <w:r w:rsidRPr="00485CE6">
        <w:rPr>
          <w:rFonts w:hint="eastAsia"/>
          <w:b w:val="0"/>
          <w:bCs w:val="0"/>
          <w:rtl/>
        </w:rPr>
        <w:t>גם</w:t>
      </w:r>
      <w:r w:rsidRPr="00485CE6">
        <w:rPr>
          <w:b w:val="0"/>
          <w:bCs w:val="0"/>
          <w:rtl/>
        </w:rPr>
        <w:t xml:space="preserve"> </w:t>
      </w:r>
      <w:r w:rsidRPr="00485CE6">
        <w:rPr>
          <w:rFonts w:hint="eastAsia"/>
          <w:b w:val="0"/>
          <w:bCs w:val="0"/>
          <w:rtl/>
        </w:rPr>
        <w:t>במערכת</w:t>
      </w:r>
      <w:r w:rsidRPr="00485CE6">
        <w:rPr>
          <w:b w:val="0"/>
          <w:bCs w:val="0"/>
          <w:rtl/>
        </w:rPr>
        <w:t xml:space="preserve"> </w:t>
      </w:r>
      <w:r w:rsidRPr="00485CE6">
        <w:rPr>
          <w:rFonts w:hint="eastAsia"/>
          <w:b w:val="0"/>
          <w:bCs w:val="0"/>
          <w:rtl/>
        </w:rPr>
        <w:t>בדף</w:t>
      </w:r>
      <w:r w:rsidRPr="00485CE6">
        <w:rPr>
          <w:b w:val="0"/>
          <w:bCs w:val="0"/>
          <w:rtl/>
        </w:rPr>
        <w:t xml:space="preserve"> </w:t>
      </w:r>
      <w:r w:rsidRPr="00485CE6">
        <w:rPr>
          <w:rFonts w:hint="eastAsia"/>
          <w:b w:val="0"/>
          <w:bCs w:val="0"/>
          <w:rtl/>
        </w:rPr>
        <w:t>הבית</w:t>
      </w:r>
      <w:r w:rsidRPr="00485CE6">
        <w:rPr>
          <w:b w:val="0"/>
          <w:bCs w:val="0"/>
          <w:rtl/>
        </w:rPr>
        <w:t xml:space="preserve"> </w:t>
      </w:r>
      <w:r w:rsidRPr="00485CE6">
        <w:rPr>
          <w:rFonts w:hint="eastAsia"/>
          <w:b w:val="0"/>
          <w:bCs w:val="0"/>
          <w:rtl/>
        </w:rPr>
        <w:t>של</w:t>
      </w:r>
      <w:r w:rsidRPr="00485CE6">
        <w:rPr>
          <w:b w:val="0"/>
          <w:bCs w:val="0"/>
          <w:rtl/>
        </w:rPr>
        <w:t xml:space="preserve"> </w:t>
      </w:r>
      <w:r w:rsidRPr="00485CE6">
        <w:rPr>
          <w:rFonts w:hint="eastAsia"/>
          <w:b w:val="0"/>
          <w:bCs w:val="0"/>
          <w:rtl/>
        </w:rPr>
        <w:t>המכרזים</w:t>
      </w:r>
      <w:r w:rsidRPr="00485CE6">
        <w:rPr>
          <w:b w:val="0"/>
          <w:bCs w:val="0"/>
          <w:rtl/>
        </w:rPr>
        <w:t xml:space="preserve"> </w:t>
      </w:r>
      <w:r w:rsidRPr="00485CE6">
        <w:rPr>
          <w:rFonts w:hint="eastAsia"/>
          <w:b w:val="0"/>
          <w:bCs w:val="0"/>
          <w:rtl/>
        </w:rPr>
        <w:t>באזור</w:t>
      </w:r>
      <w:r w:rsidRPr="00485CE6">
        <w:rPr>
          <w:b w:val="0"/>
          <w:bCs w:val="0"/>
          <w:rtl/>
        </w:rPr>
        <w:t xml:space="preserve"> "הצעות </w:t>
      </w:r>
      <w:r w:rsidRPr="00485CE6">
        <w:rPr>
          <w:rFonts w:hint="eastAsia"/>
          <w:b w:val="0"/>
          <w:bCs w:val="0"/>
          <w:rtl/>
        </w:rPr>
        <w:t>שנשלחו</w:t>
      </w:r>
      <w:r w:rsidRPr="00485CE6">
        <w:rPr>
          <w:b w:val="0"/>
          <w:bCs w:val="0"/>
          <w:rtl/>
        </w:rPr>
        <w:t>".</w:t>
      </w:r>
    </w:p>
    <w:p w14:paraId="167C9712" w14:textId="77777777" w:rsidR="00B73FEF"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לא</w:t>
      </w:r>
      <w:r w:rsidRPr="00485CE6">
        <w:rPr>
          <w:b w:val="0"/>
          <w:bCs w:val="0"/>
          <w:rtl/>
        </w:rPr>
        <w:t xml:space="preserve"> </w:t>
      </w:r>
      <w:r w:rsidRPr="00485CE6">
        <w:rPr>
          <w:rFonts w:hint="eastAsia"/>
          <w:b w:val="0"/>
          <w:bCs w:val="0"/>
          <w:rtl/>
        </w:rPr>
        <w:t>ניתן</w:t>
      </w:r>
      <w:r w:rsidRPr="00485CE6">
        <w:rPr>
          <w:b w:val="0"/>
          <w:bCs w:val="0"/>
          <w:rtl/>
        </w:rPr>
        <w:t xml:space="preserve"> </w:t>
      </w:r>
      <w:r w:rsidRPr="00485CE6">
        <w:rPr>
          <w:rFonts w:hint="eastAsia"/>
          <w:b w:val="0"/>
          <w:bCs w:val="0"/>
          <w:rtl/>
        </w:rPr>
        <w:t>יהיה</w:t>
      </w:r>
      <w:r w:rsidRPr="00485CE6">
        <w:rPr>
          <w:b w:val="0"/>
          <w:bCs w:val="0"/>
          <w:rtl/>
        </w:rPr>
        <w:t xml:space="preserve"> </w:t>
      </w:r>
      <w:r w:rsidRPr="00485CE6">
        <w:rPr>
          <w:rFonts w:hint="eastAsia"/>
          <w:b w:val="0"/>
          <w:bCs w:val="0"/>
          <w:rtl/>
        </w:rPr>
        <w:t>להגיש</w:t>
      </w:r>
      <w:r w:rsidRPr="00485CE6">
        <w:rPr>
          <w:b w:val="0"/>
          <w:bCs w:val="0"/>
          <w:rtl/>
        </w:rPr>
        <w:t xml:space="preserve"> </w:t>
      </w:r>
      <w:r w:rsidRPr="00485CE6">
        <w:rPr>
          <w:rFonts w:hint="eastAsia"/>
          <w:b w:val="0"/>
          <w:bCs w:val="0"/>
          <w:rtl/>
        </w:rPr>
        <w:t>הצעות</w:t>
      </w:r>
      <w:r w:rsidRPr="00485CE6">
        <w:rPr>
          <w:b w:val="0"/>
          <w:bCs w:val="0"/>
          <w:rtl/>
        </w:rPr>
        <w:t xml:space="preserve"> </w:t>
      </w:r>
      <w:r w:rsidRPr="00485CE6">
        <w:rPr>
          <w:rFonts w:hint="eastAsia"/>
          <w:b w:val="0"/>
          <w:bCs w:val="0"/>
          <w:rtl/>
        </w:rPr>
        <w:t>במערכת</w:t>
      </w:r>
      <w:r w:rsidRPr="00485CE6">
        <w:rPr>
          <w:b w:val="0"/>
          <w:bCs w:val="0"/>
          <w:rtl/>
        </w:rPr>
        <w:t xml:space="preserve"> </w:t>
      </w:r>
      <w:r w:rsidRPr="00485CE6">
        <w:rPr>
          <w:rFonts w:hint="eastAsia"/>
          <w:b w:val="0"/>
          <w:bCs w:val="0"/>
          <w:rtl/>
        </w:rPr>
        <w:t>לאחר</w:t>
      </w:r>
      <w:r w:rsidRPr="00485CE6">
        <w:rPr>
          <w:b w:val="0"/>
          <w:bCs w:val="0"/>
          <w:rtl/>
        </w:rPr>
        <w:t xml:space="preserve"> </w:t>
      </w:r>
      <w:r w:rsidRPr="00485CE6">
        <w:rPr>
          <w:rFonts w:hint="eastAsia"/>
          <w:b w:val="0"/>
          <w:bCs w:val="0"/>
          <w:rtl/>
        </w:rPr>
        <w:t>המועד</w:t>
      </w:r>
      <w:r w:rsidRPr="00485CE6">
        <w:rPr>
          <w:b w:val="0"/>
          <w:bCs w:val="0"/>
          <w:rtl/>
        </w:rPr>
        <w:t xml:space="preserve"> </w:t>
      </w:r>
      <w:r w:rsidRPr="00485CE6">
        <w:rPr>
          <w:rFonts w:hint="eastAsia"/>
          <w:b w:val="0"/>
          <w:bCs w:val="0"/>
          <w:rtl/>
        </w:rPr>
        <w:t>האחרון</w:t>
      </w:r>
      <w:r w:rsidRPr="00485CE6">
        <w:rPr>
          <w:b w:val="0"/>
          <w:bCs w:val="0"/>
          <w:rtl/>
        </w:rPr>
        <w:t xml:space="preserve"> </w:t>
      </w:r>
      <w:r w:rsidRPr="00485CE6">
        <w:rPr>
          <w:rFonts w:hint="eastAsia"/>
          <w:b w:val="0"/>
          <w:bCs w:val="0"/>
          <w:rtl/>
        </w:rPr>
        <w:t>להגשת</w:t>
      </w:r>
      <w:r w:rsidRPr="00485CE6">
        <w:rPr>
          <w:b w:val="0"/>
          <w:bCs w:val="0"/>
          <w:rtl/>
        </w:rPr>
        <w:t xml:space="preserve"> </w:t>
      </w:r>
      <w:r w:rsidRPr="00485CE6">
        <w:rPr>
          <w:rFonts w:hint="eastAsia"/>
          <w:b w:val="0"/>
          <w:bCs w:val="0"/>
          <w:rtl/>
        </w:rPr>
        <w:t>הצעות</w:t>
      </w:r>
      <w:r w:rsidRPr="00485CE6">
        <w:rPr>
          <w:b w:val="0"/>
          <w:bCs w:val="0"/>
          <w:rtl/>
        </w:rPr>
        <w:t>.</w:t>
      </w:r>
    </w:p>
    <w:p w14:paraId="44BC5BFD" w14:textId="77777777" w:rsidR="00B73FEF"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במסגרת</w:t>
      </w:r>
      <w:r w:rsidRPr="00485CE6">
        <w:rPr>
          <w:b w:val="0"/>
          <w:bCs w:val="0"/>
          <w:rtl/>
        </w:rPr>
        <w:t xml:space="preserve"> </w:t>
      </w:r>
      <w:r w:rsidRPr="00485CE6">
        <w:rPr>
          <w:rFonts w:hint="eastAsia"/>
          <w:b w:val="0"/>
          <w:bCs w:val="0"/>
          <w:rtl/>
        </w:rPr>
        <w:t>הגשת</w:t>
      </w:r>
      <w:r w:rsidRPr="00485CE6">
        <w:rPr>
          <w:b w:val="0"/>
          <w:bCs w:val="0"/>
          <w:rtl/>
        </w:rPr>
        <w:t xml:space="preserve"> </w:t>
      </w:r>
      <w:r w:rsidRPr="00485CE6">
        <w:rPr>
          <w:rFonts w:hint="eastAsia"/>
          <w:b w:val="0"/>
          <w:bCs w:val="0"/>
          <w:rtl/>
        </w:rPr>
        <w:t>ההצעות</w:t>
      </w:r>
      <w:r w:rsidRPr="00485CE6">
        <w:rPr>
          <w:b w:val="0"/>
          <w:bCs w:val="0"/>
          <w:rtl/>
        </w:rPr>
        <w:t xml:space="preserve"> </w:t>
      </w:r>
      <w:r w:rsidRPr="00485CE6">
        <w:rPr>
          <w:rFonts w:hint="eastAsia"/>
          <w:b w:val="0"/>
          <w:bCs w:val="0"/>
          <w:rtl/>
        </w:rPr>
        <w:t>במערכת</w:t>
      </w:r>
      <w:r w:rsidRPr="00485CE6">
        <w:rPr>
          <w:b w:val="0"/>
          <w:bCs w:val="0"/>
          <w:rtl/>
        </w:rPr>
        <w:t xml:space="preserve">, </w:t>
      </w:r>
      <w:r w:rsidRPr="00485CE6">
        <w:rPr>
          <w:rFonts w:hint="eastAsia"/>
          <w:b w:val="0"/>
          <w:bCs w:val="0"/>
          <w:rtl/>
        </w:rPr>
        <w:t>ישנן</w:t>
      </w:r>
      <w:r w:rsidRPr="00485CE6">
        <w:rPr>
          <w:b w:val="0"/>
          <w:bCs w:val="0"/>
          <w:rtl/>
        </w:rPr>
        <w:t xml:space="preserve"> </w:t>
      </w:r>
      <w:r w:rsidRPr="00485CE6">
        <w:rPr>
          <w:rFonts w:hint="eastAsia"/>
          <w:b w:val="0"/>
          <w:bCs w:val="0"/>
          <w:rtl/>
        </w:rPr>
        <w:t>מגבלות</w:t>
      </w:r>
      <w:r w:rsidRPr="00485CE6">
        <w:rPr>
          <w:b w:val="0"/>
          <w:bCs w:val="0"/>
          <w:rtl/>
        </w:rPr>
        <w:t xml:space="preserve"> </w:t>
      </w:r>
      <w:r w:rsidRPr="00485CE6">
        <w:rPr>
          <w:rFonts w:hint="eastAsia"/>
          <w:b w:val="0"/>
          <w:bCs w:val="0"/>
          <w:rtl/>
        </w:rPr>
        <w:t>טכניות</w:t>
      </w:r>
      <w:r w:rsidRPr="00485CE6">
        <w:rPr>
          <w:b w:val="0"/>
          <w:bCs w:val="0"/>
          <w:rtl/>
        </w:rPr>
        <w:t xml:space="preserve"> </w:t>
      </w:r>
      <w:r w:rsidRPr="00485CE6">
        <w:rPr>
          <w:rFonts w:hint="eastAsia"/>
          <w:b w:val="0"/>
          <w:bCs w:val="0"/>
          <w:rtl/>
        </w:rPr>
        <w:t>שונות</w:t>
      </w:r>
      <w:r w:rsidRPr="00485CE6">
        <w:rPr>
          <w:b w:val="0"/>
          <w:bCs w:val="0"/>
          <w:rtl/>
        </w:rPr>
        <w:t>, כגון:</w:t>
      </w:r>
    </w:p>
    <w:p w14:paraId="0921D992" w14:textId="77777777" w:rsidR="00F62D83" w:rsidRPr="00485CE6" w:rsidRDefault="00EA2482" w:rsidP="002A4CBE">
      <w:pPr>
        <w:pStyle w:val="5-"/>
        <w:ind w:left="3460" w:hanging="992"/>
        <w:rPr>
          <w:rtl/>
        </w:rPr>
      </w:pPr>
      <w:r w:rsidRPr="00485CE6">
        <w:rPr>
          <w:rFonts w:hint="eastAsia"/>
          <w:rtl/>
        </w:rPr>
        <w:t>ניתן</w:t>
      </w:r>
      <w:r w:rsidRPr="00485CE6">
        <w:rPr>
          <w:rtl/>
        </w:rPr>
        <w:t xml:space="preserve"> להעלות עד 10 קבצים כאשר הגודל המקסימלי של כל קובץ הוא עד </w:t>
      </w:r>
      <w:r w:rsidRPr="00485CE6">
        <w:t>15MB</w:t>
      </w:r>
      <w:r w:rsidRPr="00485CE6">
        <w:rPr>
          <w:rtl/>
        </w:rPr>
        <w:t xml:space="preserve">. </w:t>
      </w:r>
      <w:r w:rsidR="00CE08E2" w:rsidRPr="00485CE6">
        <w:rPr>
          <w:rtl/>
        </w:rPr>
        <w:t xml:space="preserve">ניתן לעלות קבצים מהסוגים הבאים: </w:t>
      </w:r>
      <w:r w:rsidR="00CE08E2" w:rsidRPr="00485CE6">
        <w:t xml:space="preserve">jiff, </w:t>
      </w:r>
      <w:proofErr w:type="spellStart"/>
      <w:r w:rsidR="00CE08E2" w:rsidRPr="00485CE6">
        <w:t>pjpeg</w:t>
      </w:r>
      <w:proofErr w:type="spellEnd"/>
      <w:r w:rsidR="00CE08E2" w:rsidRPr="00485CE6">
        <w:t xml:space="preserve">, </w:t>
      </w:r>
      <w:proofErr w:type="spellStart"/>
      <w:r w:rsidR="00CE08E2" w:rsidRPr="00485CE6">
        <w:t>pjp</w:t>
      </w:r>
      <w:proofErr w:type="spellEnd"/>
      <w:r w:rsidR="00CE08E2" w:rsidRPr="00485CE6">
        <w:t xml:space="preserve">, tiff, </w:t>
      </w:r>
      <w:proofErr w:type="spellStart"/>
      <w:r w:rsidR="00CE08E2" w:rsidRPr="00485CE6">
        <w:t>tif</w:t>
      </w:r>
      <w:proofErr w:type="spellEnd"/>
      <w:r w:rsidR="00CE08E2" w:rsidRPr="00485CE6">
        <w:t xml:space="preserve">, doc, docx, </w:t>
      </w:r>
      <w:proofErr w:type="spellStart"/>
      <w:r w:rsidR="00CE08E2" w:rsidRPr="00485CE6">
        <w:t>xls</w:t>
      </w:r>
      <w:proofErr w:type="spellEnd"/>
      <w:r w:rsidR="00CE08E2" w:rsidRPr="00485CE6">
        <w:t xml:space="preserve">, xlsx, ppt, pptx, pdf, </w:t>
      </w:r>
      <w:proofErr w:type="spellStart"/>
      <w:r w:rsidR="00CE08E2" w:rsidRPr="00485CE6">
        <w:t>png</w:t>
      </w:r>
      <w:proofErr w:type="spellEnd"/>
      <w:r w:rsidR="00CE08E2" w:rsidRPr="00485CE6">
        <w:t>, jpg, jpeg</w:t>
      </w:r>
      <w:r w:rsidR="00CE08E2" w:rsidRPr="00485CE6">
        <w:rPr>
          <w:rtl/>
        </w:rPr>
        <w:t>. לא ניתן לעלות קבצים עם שמות זהים, מומלץ לתת לכל קובץ שם קצר בהתאם לתכולה שלו.</w:t>
      </w:r>
    </w:p>
    <w:p w14:paraId="72A475A7" w14:textId="77777777" w:rsidR="00B73FEF" w:rsidRPr="00485CE6" w:rsidRDefault="00EA2482" w:rsidP="002A4CBE">
      <w:pPr>
        <w:pStyle w:val="5-"/>
        <w:ind w:left="3460" w:hanging="992"/>
        <w:rPr>
          <w:rtl/>
        </w:rPr>
      </w:pPr>
      <w:r w:rsidRPr="00485CE6">
        <w:rPr>
          <w:rFonts w:hint="eastAsia"/>
          <w:rtl/>
        </w:rPr>
        <w:t>פרק</w:t>
      </w:r>
      <w:r w:rsidRPr="00485CE6">
        <w:rPr>
          <w:rtl/>
        </w:rPr>
        <w:t xml:space="preserve"> הזמן שבו המערכת מתנתקת בהיעדר פעולה של משתמש הוא עשרים דקות. </w:t>
      </w:r>
    </w:p>
    <w:p w14:paraId="2A4269AD" w14:textId="31F940A3" w:rsidR="00B73FEF"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על</w:t>
      </w:r>
      <w:r w:rsidRPr="00485CE6">
        <w:rPr>
          <w:b w:val="0"/>
          <w:bCs w:val="0"/>
          <w:rtl/>
        </w:rPr>
        <w:t xml:space="preserve"> </w:t>
      </w:r>
      <w:r w:rsidRPr="00485CE6">
        <w:rPr>
          <w:rFonts w:hint="eastAsia"/>
          <w:b w:val="0"/>
          <w:bCs w:val="0"/>
          <w:rtl/>
        </w:rPr>
        <w:t>מנת</w:t>
      </w:r>
      <w:r w:rsidRPr="00485CE6">
        <w:rPr>
          <w:b w:val="0"/>
          <w:bCs w:val="0"/>
          <w:rtl/>
        </w:rPr>
        <w:t xml:space="preserve"> </w:t>
      </w:r>
      <w:r w:rsidRPr="00485CE6">
        <w:rPr>
          <w:rFonts w:hint="eastAsia"/>
          <w:b w:val="0"/>
          <w:bCs w:val="0"/>
          <w:rtl/>
        </w:rPr>
        <w:t>להכיר</w:t>
      </w:r>
      <w:r w:rsidRPr="00485CE6">
        <w:rPr>
          <w:b w:val="0"/>
          <w:bCs w:val="0"/>
          <w:rtl/>
        </w:rPr>
        <w:t xml:space="preserve"> </w:t>
      </w:r>
      <w:r w:rsidRPr="00485CE6">
        <w:rPr>
          <w:rFonts w:hint="eastAsia"/>
          <w:b w:val="0"/>
          <w:bCs w:val="0"/>
          <w:rtl/>
        </w:rPr>
        <w:t>את</w:t>
      </w:r>
      <w:r w:rsidRPr="00485CE6">
        <w:rPr>
          <w:b w:val="0"/>
          <w:bCs w:val="0"/>
          <w:rtl/>
        </w:rPr>
        <w:t xml:space="preserve"> </w:t>
      </w:r>
      <w:r w:rsidRPr="00485CE6">
        <w:rPr>
          <w:rFonts w:hint="eastAsia"/>
          <w:b w:val="0"/>
          <w:bCs w:val="0"/>
          <w:rtl/>
        </w:rPr>
        <w:t>יתר</w:t>
      </w:r>
      <w:r w:rsidRPr="00485CE6">
        <w:rPr>
          <w:b w:val="0"/>
          <w:bCs w:val="0"/>
          <w:rtl/>
        </w:rPr>
        <w:t xml:space="preserve"> </w:t>
      </w:r>
      <w:r w:rsidRPr="00485CE6">
        <w:rPr>
          <w:rFonts w:hint="eastAsia"/>
          <w:b w:val="0"/>
          <w:bCs w:val="0"/>
          <w:rtl/>
        </w:rPr>
        <w:t>מגבלות</w:t>
      </w:r>
      <w:r w:rsidRPr="00485CE6">
        <w:rPr>
          <w:b w:val="0"/>
          <w:bCs w:val="0"/>
          <w:rtl/>
        </w:rPr>
        <w:t xml:space="preserve"> </w:t>
      </w:r>
      <w:r w:rsidRPr="00485CE6">
        <w:rPr>
          <w:rFonts w:hint="eastAsia"/>
          <w:b w:val="0"/>
          <w:bCs w:val="0"/>
          <w:rtl/>
        </w:rPr>
        <w:t>המערכת</w:t>
      </w:r>
      <w:r w:rsidRPr="00485CE6">
        <w:rPr>
          <w:b w:val="0"/>
          <w:bCs w:val="0"/>
          <w:rtl/>
        </w:rPr>
        <w:t>,</w:t>
      </w:r>
      <w:r w:rsidRPr="00485CE6">
        <w:rPr>
          <w:rFonts w:hint="eastAsia"/>
          <w:b w:val="0"/>
          <w:bCs w:val="0"/>
          <w:rtl/>
        </w:rPr>
        <w:t>באחריות</w:t>
      </w:r>
      <w:r w:rsidRPr="00485CE6">
        <w:rPr>
          <w:b w:val="0"/>
          <w:bCs w:val="0"/>
          <w:rtl/>
        </w:rPr>
        <w:t xml:space="preserve"> </w:t>
      </w:r>
      <w:r w:rsidRPr="00485CE6">
        <w:rPr>
          <w:rFonts w:hint="eastAsia"/>
          <w:b w:val="0"/>
          <w:bCs w:val="0"/>
          <w:rtl/>
        </w:rPr>
        <w:t>מגיש</w:t>
      </w:r>
      <w:r w:rsidRPr="00485CE6">
        <w:rPr>
          <w:b w:val="0"/>
          <w:bCs w:val="0"/>
          <w:rtl/>
        </w:rPr>
        <w:t xml:space="preserve"> </w:t>
      </w:r>
      <w:r w:rsidRPr="00485CE6">
        <w:rPr>
          <w:rFonts w:hint="eastAsia"/>
          <w:b w:val="0"/>
          <w:bCs w:val="0"/>
          <w:rtl/>
        </w:rPr>
        <w:t>ההצעה</w:t>
      </w:r>
      <w:r w:rsidRPr="00485CE6">
        <w:rPr>
          <w:b w:val="0"/>
          <w:bCs w:val="0"/>
          <w:rtl/>
        </w:rPr>
        <w:t xml:space="preserve"> </w:t>
      </w:r>
      <w:r w:rsidRPr="00485CE6">
        <w:rPr>
          <w:rFonts w:hint="eastAsia"/>
          <w:b w:val="0"/>
          <w:bCs w:val="0"/>
          <w:rtl/>
        </w:rPr>
        <w:t>לקרוא</w:t>
      </w:r>
      <w:r w:rsidRPr="00485CE6">
        <w:rPr>
          <w:b w:val="0"/>
          <w:bCs w:val="0"/>
          <w:rtl/>
        </w:rPr>
        <w:t xml:space="preserve"> מבעוד מועד </w:t>
      </w:r>
      <w:r w:rsidRPr="00485CE6">
        <w:rPr>
          <w:rFonts w:hint="eastAsia"/>
          <w:b w:val="0"/>
          <w:bCs w:val="0"/>
          <w:rtl/>
        </w:rPr>
        <w:t>את</w:t>
      </w:r>
      <w:r w:rsidRPr="00485CE6">
        <w:rPr>
          <w:b w:val="0"/>
          <w:bCs w:val="0"/>
          <w:rtl/>
        </w:rPr>
        <w:t xml:space="preserve"> </w:t>
      </w:r>
      <w:hyperlink r:id="rId21" w:history="1">
        <w:r w:rsidRPr="00485CE6">
          <w:rPr>
            <w:rStyle w:val="Hyperlink"/>
            <w:rFonts w:ascii="David" w:hAnsi="David" w:cs="David" w:hint="eastAsia"/>
            <w:b w:val="0"/>
            <w:bCs w:val="0"/>
            <w:rtl/>
          </w:rPr>
          <w:t>המדריך</w:t>
        </w:r>
        <w:r w:rsidRPr="00485CE6">
          <w:rPr>
            <w:rStyle w:val="Hyperlink"/>
            <w:rFonts w:ascii="David" w:hAnsi="David" w:cs="David"/>
            <w:b w:val="0"/>
            <w:bCs w:val="0"/>
            <w:rtl/>
          </w:rPr>
          <w:t xml:space="preserve"> </w:t>
        </w:r>
        <w:r w:rsidRPr="00485CE6">
          <w:rPr>
            <w:rStyle w:val="Hyperlink"/>
            <w:rFonts w:ascii="David" w:hAnsi="David" w:cs="David" w:hint="eastAsia"/>
            <w:b w:val="0"/>
            <w:bCs w:val="0"/>
            <w:rtl/>
          </w:rPr>
          <w:t>להגשת</w:t>
        </w:r>
        <w:r w:rsidRPr="00485CE6">
          <w:rPr>
            <w:rStyle w:val="Hyperlink"/>
            <w:rFonts w:ascii="David" w:hAnsi="David" w:cs="David"/>
            <w:b w:val="0"/>
            <w:bCs w:val="0"/>
            <w:rtl/>
          </w:rPr>
          <w:t xml:space="preserve"> </w:t>
        </w:r>
        <w:r w:rsidRPr="00485CE6">
          <w:rPr>
            <w:rStyle w:val="Hyperlink"/>
            <w:rFonts w:ascii="David" w:hAnsi="David" w:cs="David" w:hint="eastAsia"/>
            <w:b w:val="0"/>
            <w:bCs w:val="0"/>
            <w:rtl/>
          </w:rPr>
          <w:t>הצעות</w:t>
        </w:r>
        <w:r w:rsidRPr="00485CE6">
          <w:rPr>
            <w:rStyle w:val="Hyperlink"/>
            <w:rFonts w:ascii="David" w:hAnsi="David" w:cs="David"/>
            <w:b w:val="0"/>
            <w:bCs w:val="0"/>
            <w:rtl/>
          </w:rPr>
          <w:t xml:space="preserve"> </w:t>
        </w:r>
        <w:r w:rsidRPr="00485CE6">
          <w:rPr>
            <w:rStyle w:val="Hyperlink"/>
            <w:rFonts w:ascii="David" w:hAnsi="David" w:cs="David" w:hint="eastAsia"/>
            <w:b w:val="0"/>
            <w:bCs w:val="0"/>
            <w:rtl/>
          </w:rPr>
          <w:t>בתיבה</w:t>
        </w:r>
        <w:r w:rsidRPr="00485CE6">
          <w:rPr>
            <w:rStyle w:val="Hyperlink"/>
            <w:rFonts w:ascii="David" w:hAnsi="David" w:cs="David"/>
            <w:b w:val="0"/>
            <w:bCs w:val="0"/>
            <w:rtl/>
          </w:rPr>
          <w:t xml:space="preserve"> </w:t>
        </w:r>
        <w:r w:rsidRPr="00485CE6">
          <w:rPr>
            <w:rStyle w:val="Hyperlink"/>
            <w:rFonts w:ascii="David" w:hAnsi="David" w:cs="David" w:hint="eastAsia"/>
            <w:b w:val="0"/>
            <w:bCs w:val="0"/>
            <w:rtl/>
          </w:rPr>
          <w:t>הדיגיטלית</w:t>
        </w:r>
      </w:hyperlink>
      <w:r w:rsidRPr="00485CE6">
        <w:rPr>
          <w:b w:val="0"/>
          <w:bCs w:val="0"/>
          <w:rtl/>
        </w:rPr>
        <w:t>.</w:t>
      </w:r>
    </w:p>
    <w:p w14:paraId="50DCDBCD" w14:textId="7FB565A9" w:rsidR="00B73FEF"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לסיוע</w:t>
      </w:r>
      <w:r w:rsidRPr="00485CE6">
        <w:rPr>
          <w:b w:val="0"/>
          <w:bCs w:val="0"/>
          <w:rtl/>
        </w:rPr>
        <w:t xml:space="preserve"> טכני במקרה של תקלה או שאלה ניתן לפנות למוקד התמיכה בימים א'-ה' בין השעות 8:00-17:00</w:t>
      </w:r>
      <w:r w:rsidR="00CE08E2" w:rsidRPr="00485CE6">
        <w:rPr>
          <w:b w:val="0"/>
          <w:bCs w:val="0"/>
          <w:rtl/>
        </w:rPr>
        <w:t xml:space="preserve"> באמצעות </w:t>
      </w:r>
      <w:hyperlink r:id="rId22" w:history="1">
        <w:r w:rsidR="00CE08E2" w:rsidRPr="00485CE6">
          <w:rPr>
            <w:rStyle w:val="Hyperlink"/>
            <w:rFonts w:ascii="David" w:hAnsi="David" w:cs="David"/>
            <w:b w:val="0"/>
            <w:bCs w:val="0"/>
            <w:rtl/>
          </w:rPr>
          <w:t>הצ'אט האנושי</w:t>
        </w:r>
      </w:hyperlink>
      <w:r w:rsidR="00CE08E2" w:rsidRPr="00485CE6">
        <w:rPr>
          <w:b w:val="0"/>
          <w:bCs w:val="0"/>
          <w:rtl/>
        </w:rPr>
        <w:t>.</w:t>
      </w:r>
      <w:r w:rsidRPr="00485CE6">
        <w:rPr>
          <w:b w:val="0"/>
          <w:bCs w:val="0"/>
          <w:rtl/>
        </w:rPr>
        <w:t xml:space="preserve"> </w:t>
      </w:r>
      <w:r w:rsidRPr="00485CE6">
        <w:rPr>
          <w:rFonts w:hint="eastAsia"/>
          <w:b w:val="0"/>
          <w:bCs w:val="0"/>
          <w:rtl/>
        </w:rPr>
        <w:t>יש</w:t>
      </w:r>
      <w:r w:rsidRPr="00485CE6">
        <w:rPr>
          <w:b w:val="0"/>
          <w:bCs w:val="0"/>
          <w:rtl/>
        </w:rPr>
        <w:t xml:space="preserve"> </w:t>
      </w:r>
      <w:r w:rsidRPr="00485CE6">
        <w:rPr>
          <w:rFonts w:hint="eastAsia"/>
          <w:b w:val="0"/>
          <w:bCs w:val="0"/>
          <w:rtl/>
        </w:rPr>
        <w:t>לציין</w:t>
      </w:r>
      <w:r w:rsidRPr="00485CE6">
        <w:rPr>
          <w:b w:val="0"/>
          <w:bCs w:val="0"/>
          <w:rtl/>
        </w:rPr>
        <w:t xml:space="preserve"> </w:t>
      </w:r>
      <w:r w:rsidRPr="00485CE6">
        <w:rPr>
          <w:rFonts w:hint="eastAsia"/>
          <w:b w:val="0"/>
          <w:bCs w:val="0"/>
          <w:rtl/>
        </w:rPr>
        <w:t>בפניה</w:t>
      </w:r>
      <w:r w:rsidRPr="00485CE6">
        <w:rPr>
          <w:b w:val="0"/>
          <w:bCs w:val="0"/>
          <w:rtl/>
        </w:rPr>
        <w:t xml:space="preserve"> </w:t>
      </w:r>
      <w:r w:rsidRPr="00485CE6">
        <w:rPr>
          <w:rFonts w:hint="eastAsia"/>
          <w:b w:val="0"/>
          <w:bCs w:val="0"/>
          <w:rtl/>
        </w:rPr>
        <w:t>את</w:t>
      </w:r>
      <w:r w:rsidRPr="00485CE6">
        <w:rPr>
          <w:b w:val="0"/>
          <w:bCs w:val="0"/>
          <w:rtl/>
        </w:rPr>
        <w:t xml:space="preserve"> </w:t>
      </w:r>
      <w:r w:rsidRPr="00485CE6">
        <w:rPr>
          <w:rFonts w:hint="eastAsia"/>
          <w:b w:val="0"/>
          <w:bCs w:val="0"/>
          <w:rtl/>
        </w:rPr>
        <w:t>שם</w:t>
      </w:r>
      <w:r w:rsidRPr="00485CE6">
        <w:rPr>
          <w:b w:val="0"/>
          <w:bCs w:val="0"/>
          <w:rtl/>
        </w:rPr>
        <w:t xml:space="preserve"> </w:t>
      </w:r>
      <w:r w:rsidRPr="00485CE6">
        <w:rPr>
          <w:rFonts w:hint="eastAsia"/>
          <w:b w:val="0"/>
          <w:bCs w:val="0"/>
          <w:rtl/>
        </w:rPr>
        <w:t>המכרז</w:t>
      </w:r>
      <w:r w:rsidRPr="00485CE6">
        <w:rPr>
          <w:b w:val="0"/>
          <w:bCs w:val="0"/>
          <w:rtl/>
        </w:rPr>
        <w:t xml:space="preserve">, </w:t>
      </w:r>
      <w:r w:rsidRPr="00485CE6">
        <w:rPr>
          <w:rFonts w:hint="eastAsia"/>
          <w:b w:val="0"/>
          <w:bCs w:val="0"/>
          <w:rtl/>
        </w:rPr>
        <w:t>המועד</w:t>
      </w:r>
      <w:r w:rsidRPr="00485CE6">
        <w:rPr>
          <w:b w:val="0"/>
          <w:bCs w:val="0"/>
          <w:rtl/>
        </w:rPr>
        <w:t xml:space="preserve"> </w:t>
      </w:r>
      <w:r w:rsidRPr="00485CE6">
        <w:rPr>
          <w:rFonts w:hint="eastAsia"/>
          <w:b w:val="0"/>
          <w:bCs w:val="0"/>
          <w:rtl/>
        </w:rPr>
        <w:t>האחרון</w:t>
      </w:r>
      <w:r w:rsidRPr="00485CE6">
        <w:rPr>
          <w:b w:val="0"/>
          <w:bCs w:val="0"/>
          <w:rtl/>
        </w:rPr>
        <w:t xml:space="preserve"> </w:t>
      </w:r>
      <w:r w:rsidRPr="00485CE6">
        <w:rPr>
          <w:rFonts w:hint="eastAsia"/>
          <w:b w:val="0"/>
          <w:bCs w:val="0"/>
          <w:rtl/>
        </w:rPr>
        <w:t>להגשת</w:t>
      </w:r>
      <w:r w:rsidRPr="00485CE6">
        <w:rPr>
          <w:b w:val="0"/>
          <w:bCs w:val="0"/>
          <w:rtl/>
        </w:rPr>
        <w:t xml:space="preserve"> </w:t>
      </w:r>
      <w:r w:rsidRPr="00485CE6">
        <w:rPr>
          <w:rFonts w:hint="eastAsia"/>
          <w:b w:val="0"/>
          <w:bCs w:val="0"/>
          <w:rtl/>
        </w:rPr>
        <w:t>ההצעות</w:t>
      </w:r>
      <w:r w:rsidRPr="00485CE6">
        <w:rPr>
          <w:b w:val="0"/>
          <w:bCs w:val="0"/>
          <w:rtl/>
        </w:rPr>
        <w:t xml:space="preserve"> </w:t>
      </w:r>
      <w:r w:rsidRPr="00485CE6">
        <w:rPr>
          <w:rFonts w:hint="eastAsia"/>
          <w:b w:val="0"/>
          <w:bCs w:val="0"/>
          <w:rtl/>
        </w:rPr>
        <w:t>ובמידת</w:t>
      </w:r>
      <w:r w:rsidRPr="00485CE6">
        <w:rPr>
          <w:b w:val="0"/>
          <w:bCs w:val="0"/>
          <w:rtl/>
        </w:rPr>
        <w:t xml:space="preserve"> </w:t>
      </w:r>
      <w:r w:rsidRPr="00485CE6">
        <w:rPr>
          <w:rFonts w:hint="eastAsia"/>
          <w:b w:val="0"/>
          <w:bCs w:val="0"/>
          <w:rtl/>
        </w:rPr>
        <w:t>הצורך</w:t>
      </w:r>
      <w:r w:rsidRPr="00485CE6">
        <w:rPr>
          <w:b w:val="0"/>
          <w:bCs w:val="0"/>
          <w:rtl/>
        </w:rPr>
        <w:t xml:space="preserve"> </w:t>
      </w:r>
      <w:r w:rsidRPr="00485CE6">
        <w:rPr>
          <w:rFonts w:hint="eastAsia"/>
          <w:b w:val="0"/>
          <w:bCs w:val="0"/>
          <w:rtl/>
        </w:rPr>
        <w:t>לצרף</w:t>
      </w:r>
      <w:r w:rsidRPr="00485CE6">
        <w:rPr>
          <w:b w:val="0"/>
          <w:bCs w:val="0"/>
          <w:rtl/>
        </w:rPr>
        <w:t xml:space="preserve"> </w:t>
      </w:r>
      <w:r w:rsidRPr="00485CE6">
        <w:rPr>
          <w:rFonts w:hint="eastAsia"/>
          <w:b w:val="0"/>
          <w:bCs w:val="0"/>
          <w:rtl/>
        </w:rPr>
        <w:t>צילומי</w:t>
      </w:r>
      <w:r w:rsidRPr="00485CE6">
        <w:rPr>
          <w:b w:val="0"/>
          <w:bCs w:val="0"/>
          <w:rtl/>
        </w:rPr>
        <w:t xml:space="preserve"> </w:t>
      </w:r>
      <w:r w:rsidRPr="00485CE6">
        <w:rPr>
          <w:rFonts w:hint="eastAsia"/>
          <w:b w:val="0"/>
          <w:bCs w:val="0"/>
          <w:rtl/>
        </w:rPr>
        <w:t>מסך</w:t>
      </w:r>
      <w:r w:rsidRPr="00485CE6">
        <w:rPr>
          <w:b w:val="0"/>
          <w:bCs w:val="0"/>
          <w:rtl/>
        </w:rPr>
        <w:t>.</w:t>
      </w:r>
    </w:p>
    <w:p w14:paraId="43E92C07" w14:textId="77777777" w:rsidR="00B73FEF"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זמן</w:t>
      </w:r>
      <w:r w:rsidRPr="00485CE6">
        <w:rPr>
          <w:b w:val="0"/>
          <w:bCs w:val="0"/>
          <w:rtl/>
        </w:rPr>
        <w:t xml:space="preserve"> ההמתנה מרגע משלוח הפניה ועד לחזרת נציג שירות לא יעלה על 4 </w:t>
      </w:r>
      <w:r w:rsidRPr="00485CE6">
        <w:rPr>
          <w:rFonts w:hint="eastAsia"/>
          <w:b w:val="0"/>
          <w:bCs w:val="0"/>
          <w:rtl/>
        </w:rPr>
        <w:t>שעות</w:t>
      </w:r>
      <w:r w:rsidRPr="00485CE6">
        <w:rPr>
          <w:b w:val="0"/>
          <w:bCs w:val="0"/>
          <w:rtl/>
        </w:rPr>
        <w:t xml:space="preserve"> בטווח שעות פעילות המוקד. מוקד התמיכה אינו מתחייב לספק מענה לפניות אשר יתקבלו בזמן קצר מ-4 שעות מהמועד האחרון להגשת הצעות.</w:t>
      </w:r>
      <w:r w:rsidRPr="00485CE6">
        <w:rPr>
          <w:rtl/>
        </w:rPr>
        <w:t xml:space="preserve"> </w:t>
      </w:r>
      <w:r w:rsidRPr="00485CE6">
        <w:rPr>
          <w:rFonts w:hint="eastAsia"/>
          <w:u w:val="single"/>
          <w:rtl/>
        </w:rPr>
        <w:t>מציע</w:t>
      </w:r>
      <w:r w:rsidRPr="00485CE6">
        <w:rPr>
          <w:u w:val="single"/>
          <w:rtl/>
        </w:rPr>
        <w:t xml:space="preserve"> </w:t>
      </w:r>
      <w:r w:rsidRPr="00485CE6">
        <w:rPr>
          <w:rFonts w:hint="eastAsia"/>
          <w:u w:val="single"/>
          <w:rtl/>
        </w:rPr>
        <w:t>אשר</w:t>
      </w:r>
      <w:r w:rsidRPr="00485CE6">
        <w:rPr>
          <w:u w:val="single"/>
          <w:rtl/>
        </w:rPr>
        <w:t xml:space="preserve"> </w:t>
      </w:r>
      <w:r w:rsidRPr="00485CE6">
        <w:rPr>
          <w:rFonts w:hint="eastAsia"/>
          <w:u w:val="single"/>
          <w:rtl/>
        </w:rPr>
        <w:t>מגיש</w:t>
      </w:r>
      <w:r w:rsidRPr="00485CE6">
        <w:rPr>
          <w:u w:val="single"/>
          <w:rtl/>
        </w:rPr>
        <w:t xml:space="preserve"> </w:t>
      </w:r>
      <w:r w:rsidRPr="00485CE6">
        <w:rPr>
          <w:rFonts w:hint="eastAsia"/>
          <w:u w:val="single"/>
          <w:rtl/>
        </w:rPr>
        <w:t>את</w:t>
      </w:r>
      <w:r w:rsidRPr="00485CE6">
        <w:rPr>
          <w:u w:val="single"/>
          <w:rtl/>
        </w:rPr>
        <w:t xml:space="preserve"> </w:t>
      </w:r>
      <w:r w:rsidRPr="00485CE6">
        <w:rPr>
          <w:rFonts w:hint="eastAsia"/>
          <w:u w:val="single"/>
          <w:rtl/>
        </w:rPr>
        <w:t>הצעתו</w:t>
      </w:r>
      <w:r w:rsidRPr="00485CE6">
        <w:rPr>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485CE6">
        <w:rPr>
          <w:rtl/>
        </w:rPr>
        <w:t xml:space="preserve">. </w:t>
      </w:r>
    </w:p>
    <w:p w14:paraId="634AD93D" w14:textId="77777777" w:rsidR="00266DFF" w:rsidRPr="00485CE6" w:rsidRDefault="00EA2482" w:rsidP="002A4CBE">
      <w:pPr>
        <w:pStyle w:val="4-"/>
        <w:tabs>
          <w:tab w:val="clear" w:pos="1890"/>
          <w:tab w:val="left" w:pos="3177"/>
        </w:tabs>
        <w:spacing w:before="120" w:after="120"/>
        <w:ind w:left="2468" w:hanging="481"/>
        <w:contextualSpacing w:val="0"/>
        <w:rPr>
          <w:rtl/>
        </w:rPr>
      </w:pPr>
      <w:r w:rsidRPr="00485CE6">
        <w:rPr>
          <w:b w:val="0"/>
          <w:bCs w:val="0"/>
          <w:rtl/>
        </w:rPr>
        <w:t xml:space="preserve">על מציע במכרז האחריות </w:t>
      </w:r>
      <w:r w:rsidRPr="00485CE6">
        <w:rPr>
          <w:rFonts w:hint="eastAsia"/>
          <w:b w:val="0"/>
          <w:bCs w:val="0"/>
          <w:rtl/>
        </w:rPr>
        <w:t>הבלעדית</w:t>
      </w:r>
      <w:r w:rsidRPr="00485CE6">
        <w:rPr>
          <w:b w:val="0"/>
          <w:bCs w:val="0"/>
          <w:rtl/>
        </w:rPr>
        <w:t xml:space="preserve"> להגיש את ההצעה לפני המועד האחרון להגשת הצעות. על המציע ל</w:t>
      </w:r>
      <w:r w:rsidRPr="00485CE6">
        <w:rPr>
          <w:rFonts w:hint="eastAsia"/>
          <w:b w:val="0"/>
          <w:bCs w:val="0"/>
          <w:rtl/>
        </w:rPr>
        <w:t>הביא</w:t>
      </w:r>
      <w:r w:rsidRPr="00485CE6">
        <w:rPr>
          <w:b w:val="0"/>
          <w:bCs w:val="0"/>
          <w:rtl/>
        </w:rPr>
        <w:t xml:space="preserve"> בחשבון כי בסמוך למועד האחרון להגשת הצעות ייתכן עומס על מערכת ההגשה או תקלות טכניות אחרות אשר ימנעו מהמציע להגיש את הצעתו. </w:t>
      </w:r>
      <w:r w:rsidRPr="00485CE6">
        <w:rPr>
          <w:rFonts w:hint="eastAsia"/>
          <w:rtl/>
        </w:rPr>
        <w:t>על</w:t>
      </w:r>
      <w:r w:rsidRPr="00485CE6">
        <w:rPr>
          <w:rtl/>
        </w:rPr>
        <w:t xml:space="preserve"> </w:t>
      </w:r>
      <w:r w:rsidRPr="00485CE6">
        <w:rPr>
          <w:rFonts w:hint="eastAsia"/>
          <w:rtl/>
        </w:rPr>
        <w:t>המציע</w:t>
      </w:r>
      <w:r w:rsidRPr="00485CE6">
        <w:rPr>
          <w:rtl/>
        </w:rPr>
        <w:t xml:space="preserve"> </w:t>
      </w:r>
      <w:r w:rsidRPr="00485CE6">
        <w:rPr>
          <w:rFonts w:hint="eastAsia"/>
          <w:rtl/>
        </w:rPr>
        <w:lastRenderedPageBreak/>
        <w:t>להיערך</w:t>
      </w:r>
      <w:r w:rsidRPr="00485CE6">
        <w:rPr>
          <w:rtl/>
        </w:rPr>
        <w:t xml:space="preserve"> </w:t>
      </w:r>
      <w:r w:rsidRPr="00485CE6">
        <w:rPr>
          <w:rFonts w:hint="eastAsia"/>
          <w:rtl/>
        </w:rPr>
        <w:t>לכך</w:t>
      </w:r>
      <w:r w:rsidRPr="00485CE6">
        <w:rPr>
          <w:rtl/>
        </w:rPr>
        <w:t xml:space="preserve">, </w:t>
      </w:r>
      <w:r w:rsidRPr="00485CE6">
        <w:rPr>
          <w:rFonts w:hint="eastAsia"/>
          <w:rtl/>
        </w:rPr>
        <w:t>ולהגיש</w:t>
      </w:r>
      <w:r w:rsidRPr="00485CE6">
        <w:rPr>
          <w:rtl/>
        </w:rPr>
        <w:t xml:space="preserve"> את הצעתו מבעוד מועד</w:t>
      </w:r>
      <w:r w:rsidRPr="00485CE6">
        <w:rPr>
          <w:b w:val="0"/>
          <w:bCs w:val="0"/>
          <w:rtl/>
        </w:rPr>
        <w:t xml:space="preserve">. </w:t>
      </w:r>
      <w:r w:rsidRPr="00485CE6">
        <w:rPr>
          <w:rFonts w:hint="eastAsia"/>
          <w:b w:val="0"/>
          <w:bCs w:val="0"/>
          <w:rtl/>
        </w:rPr>
        <w:t>למציע</w:t>
      </w:r>
      <w:r w:rsidRPr="00485CE6">
        <w:rPr>
          <w:b w:val="0"/>
          <w:bCs w:val="0"/>
          <w:rtl/>
        </w:rPr>
        <w:t xml:space="preserve"> לא תהיה כל טענה למזמין בא</w:t>
      </w:r>
      <w:r w:rsidRPr="00485CE6">
        <w:rPr>
          <w:rFonts w:hint="eastAsia"/>
          <w:b w:val="0"/>
          <w:bCs w:val="0"/>
          <w:rtl/>
        </w:rPr>
        <w:t>שר</w:t>
      </w:r>
      <w:r w:rsidRPr="00485CE6">
        <w:rPr>
          <w:b w:val="0"/>
          <w:bCs w:val="0"/>
          <w:rtl/>
        </w:rPr>
        <w:t xml:space="preserve"> </w:t>
      </w:r>
      <w:r w:rsidRPr="00485CE6">
        <w:rPr>
          <w:rFonts w:hint="eastAsia"/>
          <w:b w:val="0"/>
          <w:bCs w:val="0"/>
          <w:rtl/>
        </w:rPr>
        <w:t>לתקלה</w:t>
      </w:r>
      <w:r w:rsidRPr="00485CE6">
        <w:rPr>
          <w:b w:val="0"/>
          <w:bCs w:val="0"/>
          <w:rtl/>
        </w:rPr>
        <w:t xml:space="preserve"> </w:t>
      </w:r>
      <w:r w:rsidRPr="00485CE6">
        <w:rPr>
          <w:rFonts w:hint="eastAsia"/>
          <w:b w:val="0"/>
          <w:bCs w:val="0"/>
          <w:rtl/>
        </w:rPr>
        <w:t>שהתגלתה</w:t>
      </w:r>
      <w:r w:rsidRPr="00485CE6">
        <w:rPr>
          <w:b w:val="0"/>
          <w:bCs w:val="0"/>
          <w:rtl/>
        </w:rPr>
        <w:t xml:space="preserve"> </w:t>
      </w:r>
      <w:r w:rsidRPr="00485CE6">
        <w:rPr>
          <w:rFonts w:hint="eastAsia"/>
          <w:b w:val="0"/>
          <w:bCs w:val="0"/>
          <w:rtl/>
        </w:rPr>
        <w:t>במערכת</w:t>
      </w:r>
      <w:r w:rsidRPr="00485CE6">
        <w:rPr>
          <w:b w:val="0"/>
          <w:bCs w:val="0"/>
          <w:rtl/>
        </w:rPr>
        <w:t xml:space="preserve"> </w:t>
      </w:r>
      <w:r w:rsidRPr="00485CE6">
        <w:rPr>
          <w:rFonts w:hint="eastAsia"/>
          <w:b w:val="0"/>
          <w:bCs w:val="0"/>
          <w:rtl/>
        </w:rPr>
        <w:t>ההזדהות</w:t>
      </w:r>
      <w:r w:rsidRPr="00485CE6">
        <w:rPr>
          <w:b w:val="0"/>
          <w:bCs w:val="0"/>
          <w:rtl/>
        </w:rPr>
        <w:t xml:space="preserve"> </w:t>
      </w:r>
      <w:r w:rsidRPr="00485CE6">
        <w:rPr>
          <w:rFonts w:hint="eastAsia"/>
          <w:b w:val="0"/>
          <w:bCs w:val="0"/>
          <w:rtl/>
        </w:rPr>
        <w:t>או</w:t>
      </w:r>
      <w:r w:rsidRPr="00485CE6">
        <w:rPr>
          <w:b w:val="0"/>
          <w:bCs w:val="0"/>
          <w:rtl/>
        </w:rPr>
        <w:t xml:space="preserve"> </w:t>
      </w:r>
      <w:r w:rsidRPr="00485CE6">
        <w:rPr>
          <w:rFonts w:hint="eastAsia"/>
          <w:b w:val="0"/>
          <w:bCs w:val="0"/>
          <w:rtl/>
        </w:rPr>
        <w:t>במערכת</w:t>
      </w:r>
      <w:r w:rsidRPr="00485CE6">
        <w:rPr>
          <w:b w:val="0"/>
          <w:bCs w:val="0"/>
          <w:rtl/>
        </w:rPr>
        <w:t xml:space="preserve"> </w:t>
      </w:r>
      <w:r w:rsidRPr="00485CE6">
        <w:rPr>
          <w:rFonts w:hint="eastAsia"/>
          <w:b w:val="0"/>
          <w:bCs w:val="0"/>
          <w:rtl/>
        </w:rPr>
        <w:t>הגשת</w:t>
      </w:r>
      <w:r w:rsidRPr="00485CE6">
        <w:rPr>
          <w:b w:val="0"/>
          <w:bCs w:val="0"/>
          <w:rtl/>
        </w:rPr>
        <w:t xml:space="preserve"> </w:t>
      </w:r>
      <w:r w:rsidRPr="00485CE6">
        <w:rPr>
          <w:rFonts w:hint="eastAsia"/>
          <w:b w:val="0"/>
          <w:bCs w:val="0"/>
          <w:rtl/>
        </w:rPr>
        <w:t>ההצעות</w:t>
      </w:r>
      <w:r w:rsidRPr="00485CE6">
        <w:rPr>
          <w:b w:val="0"/>
          <w:bCs w:val="0"/>
          <w:rtl/>
        </w:rPr>
        <w:t xml:space="preserve"> </w:t>
      </w:r>
      <w:r w:rsidRPr="00485CE6">
        <w:rPr>
          <w:rFonts w:hint="eastAsia"/>
          <w:b w:val="0"/>
          <w:bCs w:val="0"/>
          <w:rtl/>
        </w:rPr>
        <w:t>סמוך</w:t>
      </w:r>
      <w:r w:rsidRPr="00485CE6">
        <w:rPr>
          <w:b w:val="0"/>
          <w:bCs w:val="0"/>
          <w:rtl/>
        </w:rPr>
        <w:t xml:space="preserve"> </w:t>
      </w:r>
      <w:r w:rsidRPr="00485CE6">
        <w:rPr>
          <w:rFonts w:hint="eastAsia"/>
          <w:b w:val="0"/>
          <w:bCs w:val="0"/>
          <w:rtl/>
        </w:rPr>
        <w:t>למועד</w:t>
      </w:r>
      <w:r w:rsidRPr="00485CE6">
        <w:rPr>
          <w:b w:val="0"/>
          <w:bCs w:val="0"/>
          <w:rtl/>
        </w:rPr>
        <w:t xml:space="preserve"> </w:t>
      </w:r>
      <w:r w:rsidRPr="00485CE6">
        <w:rPr>
          <w:rFonts w:hint="eastAsia"/>
          <w:b w:val="0"/>
          <w:bCs w:val="0"/>
          <w:rtl/>
        </w:rPr>
        <w:t>האחרון</w:t>
      </w:r>
      <w:r w:rsidRPr="00485CE6">
        <w:rPr>
          <w:b w:val="0"/>
          <w:bCs w:val="0"/>
          <w:rtl/>
        </w:rPr>
        <w:t xml:space="preserve"> </w:t>
      </w:r>
      <w:r w:rsidRPr="00485CE6">
        <w:rPr>
          <w:rFonts w:hint="eastAsia"/>
          <w:b w:val="0"/>
          <w:bCs w:val="0"/>
          <w:rtl/>
        </w:rPr>
        <w:t>להגשת</w:t>
      </w:r>
      <w:r w:rsidRPr="00485CE6">
        <w:rPr>
          <w:b w:val="0"/>
          <w:bCs w:val="0"/>
          <w:rtl/>
        </w:rPr>
        <w:t xml:space="preserve"> </w:t>
      </w:r>
      <w:r w:rsidRPr="00485CE6">
        <w:rPr>
          <w:rFonts w:hint="eastAsia"/>
          <w:b w:val="0"/>
          <w:bCs w:val="0"/>
          <w:rtl/>
        </w:rPr>
        <w:t>הצעות</w:t>
      </w:r>
      <w:r w:rsidRPr="00485CE6">
        <w:rPr>
          <w:b w:val="0"/>
          <w:bCs w:val="0"/>
          <w:rtl/>
        </w:rPr>
        <w:t xml:space="preserve">, </w:t>
      </w:r>
      <w:r w:rsidRPr="00485CE6">
        <w:rPr>
          <w:rFonts w:hint="eastAsia"/>
          <w:b w:val="0"/>
          <w:bCs w:val="0"/>
          <w:rtl/>
        </w:rPr>
        <w:t>גם</w:t>
      </w:r>
      <w:r w:rsidRPr="00485CE6">
        <w:rPr>
          <w:b w:val="0"/>
          <w:bCs w:val="0"/>
          <w:rtl/>
        </w:rPr>
        <w:t xml:space="preserve"> </w:t>
      </w:r>
      <w:r w:rsidRPr="00485CE6">
        <w:rPr>
          <w:rFonts w:hint="eastAsia"/>
          <w:b w:val="0"/>
          <w:bCs w:val="0"/>
          <w:rtl/>
        </w:rPr>
        <w:t>אם</w:t>
      </w:r>
      <w:r w:rsidRPr="00485CE6">
        <w:rPr>
          <w:b w:val="0"/>
          <w:bCs w:val="0"/>
          <w:rtl/>
        </w:rPr>
        <w:t xml:space="preserve"> </w:t>
      </w:r>
      <w:r w:rsidRPr="00485CE6">
        <w:rPr>
          <w:rFonts w:hint="eastAsia"/>
          <w:b w:val="0"/>
          <w:bCs w:val="0"/>
          <w:rtl/>
        </w:rPr>
        <w:t>כתוצאה</w:t>
      </w:r>
      <w:r w:rsidRPr="00485CE6">
        <w:rPr>
          <w:b w:val="0"/>
          <w:bCs w:val="0"/>
          <w:rtl/>
        </w:rPr>
        <w:t xml:space="preserve"> </w:t>
      </w:r>
      <w:r w:rsidRPr="00485CE6">
        <w:rPr>
          <w:rFonts w:hint="eastAsia"/>
          <w:b w:val="0"/>
          <w:bCs w:val="0"/>
          <w:rtl/>
        </w:rPr>
        <w:t>מכך</w:t>
      </w:r>
      <w:r w:rsidRPr="00485CE6">
        <w:rPr>
          <w:b w:val="0"/>
          <w:bCs w:val="0"/>
          <w:rtl/>
        </w:rPr>
        <w:t xml:space="preserve"> </w:t>
      </w:r>
      <w:r w:rsidRPr="00485CE6">
        <w:rPr>
          <w:rFonts w:hint="eastAsia"/>
          <w:b w:val="0"/>
          <w:bCs w:val="0"/>
          <w:rtl/>
        </w:rPr>
        <w:t>הוא</w:t>
      </w:r>
      <w:r w:rsidRPr="00485CE6">
        <w:rPr>
          <w:b w:val="0"/>
          <w:bCs w:val="0"/>
          <w:rtl/>
        </w:rPr>
        <w:t xml:space="preserve"> </w:t>
      </w:r>
      <w:r w:rsidRPr="00485CE6">
        <w:rPr>
          <w:rFonts w:hint="eastAsia"/>
          <w:b w:val="0"/>
          <w:bCs w:val="0"/>
          <w:rtl/>
        </w:rPr>
        <w:t>לא</w:t>
      </w:r>
      <w:r w:rsidRPr="00485CE6">
        <w:rPr>
          <w:b w:val="0"/>
          <w:bCs w:val="0"/>
          <w:rtl/>
        </w:rPr>
        <w:t xml:space="preserve"> </w:t>
      </w:r>
      <w:r w:rsidRPr="00485CE6">
        <w:rPr>
          <w:rFonts w:hint="eastAsia"/>
          <w:b w:val="0"/>
          <w:bCs w:val="0"/>
          <w:rtl/>
        </w:rPr>
        <w:t>הצליח</w:t>
      </w:r>
      <w:r w:rsidRPr="00485CE6">
        <w:rPr>
          <w:b w:val="0"/>
          <w:bCs w:val="0"/>
          <w:rtl/>
        </w:rPr>
        <w:t xml:space="preserve"> </w:t>
      </w:r>
      <w:r w:rsidRPr="00485CE6">
        <w:rPr>
          <w:rFonts w:hint="eastAsia"/>
          <w:b w:val="0"/>
          <w:bCs w:val="0"/>
          <w:rtl/>
        </w:rPr>
        <w:t>להגיש</w:t>
      </w:r>
      <w:r w:rsidRPr="00485CE6">
        <w:rPr>
          <w:b w:val="0"/>
          <w:bCs w:val="0"/>
          <w:rtl/>
        </w:rPr>
        <w:t xml:space="preserve"> </w:t>
      </w:r>
      <w:r w:rsidRPr="00485CE6">
        <w:rPr>
          <w:rFonts w:hint="eastAsia"/>
          <w:b w:val="0"/>
          <w:bCs w:val="0"/>
          <w:rtl/>
        </w:rPr>
        <w:t>את</w:t>
      </w:r>
      <w:r w:rsidRPr="00485CE6">
        <w:rPr>
          <w:b w:val="0"/>
          <w:bCs w:val="0"/>
          <w:rtl/>
        </w:rPr>
        <w:t xml:space="preserve"> </w:t>
      </w:r>
      <w:r w:rsidRPr="00485CE6">
        <w:rPr>
          <w:rFonts w:hint="eastAsia"/>
          <w:b w:val="0"/>
          <w:bCs w:val="0"/>
          <w:rtl/>
        </w:rPr>
        <w:t>הצעתו</w:t>
      </w:r>
      <w:r w:rsidRPr="00485CE6">
        <w:rPr>
          <w:b w:val="0"/>
          <w:bCs w:val="0"/>
          <w:rtl/>
        </w:rPr>
        <w:t xml:space="preserve"> </w:t>
      </w:r>
      <w:r w:rsidRPr="00485CE6">
        <w:rPr>
          <w:rFonts w:hint="eastAsia"/>
          <w:b w:val="0"/>
          <w:bCs w:val="0"/>
          <w:rtl/>
        </w:rPr>
        <w:t>במכרז</w:t>
      </w:r>
      <w:r w:rsidRPr="00485CE6">
        <w:rPr>
          <w:b w:val="0"/>
          <w:bCs w:val="0"/>
          <w:rtl/>
        </w:rPr>
        <w:t>.</w:t>
      </w:r>
    </w:p>
    <w:p w14:paraId="497CEB0D" w14:textId="77777777" w:rsidR="00266DFF" w:rsidRPr="00601F61" w:rsidRDefault="00EA2482" w:rsidP="002A4CBE">
      <w:pPr>
        <w:pStyle w:val="2-"/>
        <w:spacing w:before="120" w:after="120"/>
        <w:ind w:left="909" w:hanging="549"/>
        <w:rPr>
          <w:rtl/>
        </w:rPr>
      </w:pPr>
      <w:r w:rsidRPr="00F20CBE">
        <w:rPr>
          <w:rFonts w:hint="eastAsia"/>
          <w:sz w:val="24"/>
          <w:szCs w:val="24"/>
          <w:rtl/>
        </w:rPr>
        <w:t>ביטול</w:t>
      </w:r>
      <w:r w:rsidRPr="00F20CBE">
        <w:rPr>
          <w:sz w:val="24"/>
          <w:szCs w:val="24"/>
          <w:rtl/>
        </w:rPr>
        <w:t xml:space="preserve"> אוטומטי של הצעה שהוגשה – תיקונים במסמכי המכרז</w:t>
      </w:r>
    </w:p>
    <w:p w14:paraId="58522F28" w14:textId="77777777" w:rsidR="00266DFF" w:rsidRPr="00485CE6" w:rsidRDefault="00EA2482" w:rsidP="002A4CBE">
      <w:pPr>
        <w:pStyle w:val="3-"/>
        <w:ind w:left="1617" w:hanging="627"/>
        <w:rPr>
          <w:rtl/>
        </w:rPr>
      </w:pPr>
      <w:r w:rsidRPr="00485CE6">
        <w:rPr>
          <w:rFonts w:hint="eastAsia"/>
          <w:rtl/>
        </w:rPr>
        <w:t>כמפורט</w:t>
      </w:r>
      <w:r w:rsidRPr="00485CE6">
        <w:rPr>
          <w:rtl/>
        </w:rPr>
        <w:t xml:space="preserve"> לעיל, שינויים במסמכי המכרז יתכנו עד למועד האחרון להגשת הצעות ואף לאחר </w:t>
      </w:r>
      <w:r w:rsidRPr="00485CE6">
        <w:rPr>
          <w:rFonts w:hint="eastAsia"/>
          <w:rtl/>
        </w:rPr>
        <w:t>המועד</w:t>
      </w:r>
      <w:r w:rsidRPr="00485CE6">
        <w:rPr>
          <w:rtl/>
        </w:rPr>
        <w:t xml:space="preserve"> </w:t>
      </w:r>
      <w:r w:rsidRPr="00485CE6">
        <w:rPr>
          <w:rFonts w:hint="eastAsia"/>
          <w:rtl/>
        </w:rPr>
        <w:t>ממנו</w:t>
      </w:r>
      <w:r w:rsidRPr="00485CE6">
        <w:rPr>
          <w:rtl/>
        </w:rPr>
        <w:t xml:space="preserve"> </w:t>
      </w:r>
      <w:r w:rsidRPr="00485CE6">
        <w:rPr>
          <w:rFonts w:hint="eastAsia"/>
          <w:rtl/>
        </w:rPr>
        <w:t>ניתן</w:t>
      </w:r>
      <w:r w:rsidRPr="00485CE6">
        <w:rPr>
          <w:rtl/>
        </w:rPr>
        <w:t xml:space="preserve"> </w:t>
      </w:r>
      <w:r w:rsidRPr="00485CE6">
        <w:rPr>
          <w:rFonts w:hint="eastAsia"/>
          <w:rtl/>
        </w:rPr>
        <w:t>להתחיל</w:t>
      </w:r>
      <w:r w:rsidRPr="00485CE6">
        <w:rPr>
          <w:rtl/>
        </w:rPr>
        <w:t xml:space="preserve"> </w:t>
      </w:r>
      <w:r w:rsidRPr="00485CE6">
        <w:rPr>
          <w:rFonts w:hint="eastAsia"/>
          <w:rtl/>
        </w:rPr>
        <w:t>להגיש</w:t>
      </w:r>
      <w:r w:rsidRPr="00485CE6">
        <w:rPr>
          <w:rtl/>
        </w:rPr>
        <w:t xml:space="preserve"> </w:t>
      </w:r>
      <w:r w:rsidRPr="00485CE6">
        <w:rPr>
          <w:rFonts w:hint="eastAsia"/>
          <w:rtl/>
        </w:rPr>
        <w:t>הצעות</w:t>
      </w:r>
      <w:r w:rsidRPr="00485CE6">
        <w:rPr>
          <w:rtl/>
        </w:rPr>
        <w:t xml:space="preserve"> </w:t>
      </w:r>
      <w:r w:rsidRPr="00485CE6">
        <w:rPr>
          <w:rFonts w:hint="eastAsia"/>
          <w:rtl/>
        </w:rPr>
        <w:t>למכרז</w:t>
      </w:r>
      <w:r w:rsidRPr="00485CE6">
        <w:rPr>
          <w:rtl/>
        </w:rPr>
        <w:t xml:space="preserve">. </w:t>
      </w:r>
      <w:r w:rsidRPr="00485CE6">
        <w:rPr>
          <w:rFonts w:hint="eastAsia"/>
          <w:rtl/>
        </w:rPr>
        <w:t>אם</w:t>
      </w:r>
      <w:r w:rsidRPr="00485CE6">
        <w:rPr>
          <w:rtl/>
        </w:rPr>
        <w:t xml:space="preserve"> לאחר שהוגש</w:t>
      </w:r>
      <w:r w:rsidRPr="00485CE6">
        <w:rPr>
          <w:rFonts w:hint="eastAsia"/>
          <w:rtl/>
        </w:rPr>
        <w:t>ה</w:t>
      </w:r>
      <w:r w:rsidRPr="00485CE6">
        <w:rPr>
          <w:rtl/>
        </w:rPr>
        <w:t xml:space="preserve"> הצע</w:t>
      </w:r>
      <w:r w:rsidRPr="00485CE6">
        <w:rPr>
          <w:rFonts w:hint="eastAsia"/>
          <w:rtl/>
        </w:rPr>
        <w:t>ה</w:t>
      </w:r>
      <w:r w:rsidRPr="00485CE6">
        <w:rPr>
          <w:rtl/>
        </w:rPr>
        <w:t xml:space="preserve"> </w:t>
      </w:r>
      <w:r w:rsidRPr="00485CE6">
        <w:rPr>
          <w:rFonts w:hint="eastAsia"/>
          <w:rtl/>
        </w:rPr>
        <w:t>ל</w:t>
      </w:r>
      <w:r w:rsidRPr="00485CE6">
        <w:rPr>
          <w:rtl/>
        </w:rPr>
        <w:t xml:space="preserve">תיבה, ערך המזמין שינוי במסמכי המכרז, </w:t>
      </w:r>
      <w:r w:rsidRPr="00485CE6">
        <w:rPr>
          <w:rFonts w:hint="eastAsia"/>
          <w:rtl/>
        </w:rPr>
        <w:t>למעט</w:t>
      </w:r>
      <w:r w:rsidRPr="00485CE6">
        <w:rPr>
          <w:rtl/>
        </w:rPr>
        <w:t xml:space="preserve"> </w:t>
      </w:r>
      <w:r w:rsidRPr="00485CE6">
        <w:rPr>
          <w:rFonts w:hint="eastAsia"/>
          <w:rtl/>
        </w:rPr>
        <w:t>שינוי</w:t>
      </w:r>
      <w:r w:rsidRPr="00485CE6">
        <w:rPr>
          <w:rtl/>
        </w:rPr>
        <w:t xml:space="preserve"> </w:t>
      </w:r>
      <w:r w:rsidRPr="00485CE6">
        <w:rPr>
          <w:rFonts w:hint="eastAsia"/>
          <w:rtl/>
        </w:rPr>
        <w:t>במועדי</w:t>
      </w:r>
      <w:r w:rsidRPr="00485CE6">
        <w:rPr>
          <w:rtl/>
        </w:rPr>
        <w:t xml:space="preserve"> </w:t>
      </w:r>
      <w:r w:rsidRPr="00485CE6">
        <w:rPr>
          <w:rFonts w:hint="eastAsia"/>
          <w:rtl/>
        </w:rPr>
        <w:t>המכרז</w:t>
      </w:r>
      <w:r w:rsidRPr="00485CE6">
        <w:rPr>
          <w:rtl/>
        </w:rPr>
        <w:t>, הצע</w:t>
      </w:r>
      <w:r w:rsidRPr="00485CE6">
        <w:rPr>
          <w:rFonts w:hint="eastAsia"/>
          <w:rtl/>
        </w:rPr>
        <w:t>ה</w:t>
      </w:r>
      <w:r w:rsidRPr="00485CE6">
        <w:rPr>
          <w:rtl/>
        </w:rPr>
        <w:t xml:space="preserve"> </w:t>
      </w:r>
      <w:proofErr w:type="spellStart"/>
      <w:r w:rsidRPr="00485CE6">
        <w:rPr>
          <w:rtl/>
        </w:rPr>
        <w:t>שהי</w:t>
      </w:r>
      <w:r w:rsidRPr="00485CE6">
        <w:rPr>
          <w:rFonts w:hint="eastAsia"/>
          <w:rtl/>
        </w:rPr>
        <w:t>תה</w:t>
      </w:r>
      <w:proofErr w:type="spellEnd"/>
      <w:r w:rsidRPr="00485CE6">
        <w:rPr>
          <w:rtl/>
        </w:rPr>
        <w:t xml:space="preserve"> בתיבה </w:t>
      </w:r>
      <w:r w:rsidRPr="00485CE6">
        <w:rPr>
          <w:rFonts w:hint="eastAsia"/>
          <w:rtl/>
        </w:rPr>
        <w:t>תבוטל</w:t>
      </w:r>
      <w:r w:rsidRPr="00485CE6">
        <w:rPr>
          <w:rtl/>
        </w:rPr>
        <w:t xml:space="preserve"> </w:t>
      </w:r>
      <w:r w:rsidRPr="00485CE6">
        <w:rPr>
          <w:rFonts w:hint="eastAsia"/>
          <w:rtl/>
        </w:rPr>
        <w:t>באופן</w:t>
      </w:r>
      <w:r w:rsidRPr="00485CE6">
        <w:rPr>
          <w:rtl/>
        </w:rPr>
        <w:t xml:space="preserve"> </w:t>
      </w:r>
      <w:r w:rsidRPr="00485CE6">
        <w:rPr>
          <w:rFonts w:hint="eastAsia"/>
          <w:rtl/>
        </w:rPr>
        <w:t>אוטומטי</w:t>
      </w:r>
      <w:r w:rsidRPr="00485CE6">
        <w:rPr>
          <w:rtl/>
        </w:rPr>
        <w:t xml:space="preserve"> </w:t>
      </w:r>
      <w:r w:rsidRPr="00485CE6">
        <w:rPr>
          <w:rFonts w:hint="eastAsia"/>
          <w:rtl/>
        </w:rPr>
        <w:t>ותעבור</w:t>
      </w:r>
      <w:r w:rsidRPr="00485CE6">
        <w:rPr>
          <w:rtl/>
        </w:rPr>
        <w:t xml:space="preserve"> למצב טיוטה. מציע </w:t>
      </w:r>
      <w:r w:rsidRPr="00485CE6">
        <w:rPr>
          <w:rFonts w:hint="eastAsia"/>
          <w:rtl/>
        </w:rPr>
        <w:t>אשר</w:t>
      </w:r>
      <w:r w:rsidRPr="00485CE6">
        <w:rPr>
          <w:rtl/>
        </w:rPr>
        <w:t xml:space="preserve"> יהיה מעוניין להגיש את הצעתו בהתאם לתנאי המכרז המעודכנים </w:t>
      </w:r>
      <w:r w:rsidRPr="00485CE6">
        <w:rPr>
          <w:rFonts w:hint="eastAsia"/>
          <w:rtl/>
        </w:rPr>
        <w:t>יידרש</w:t>
      </w:r>
      <w:r w:rsidRPr="00485CE6">
        <w:rPr>
          <w:rtl/>
        </w:rPr>
        <w:t xml:space="preserve"> לבצע הגשה מחדש. </w:t>
      </w:r>
    </w:p>
    <w:p w14:paraId="63E7FEC6" w14:textId="77777777" w:rsidR="00295B72" w:rsidRPr="00485CE6" w:rsidRDefault="00EA2482" w:rsidP="002A4CBE">
      <w:pPr>
        <w:pStyle w:val="3-"/>
        <w:ind w:left="1617" w:hanging="627"/>
        <w:rPr>
          <w:rtl/>
        </w:rPr>
      </w:pPr>
      <w:r w:rsidRPr="00485CE6">
        <w:rPr>
          <w:rtl/>
        </w:rPr>
        <w:t xml:space="preserve">באחריותו הבלעדית של המציע להתעדכן </w:t>
      </w:r>
      <w:r w:rsidRPr="00485CE6">
        <w:rPr>
          <w:rFonts w:hint="eastAsia"/>
          <w:rtl/>
        </w:rPr>
        <w:t>בסטאטוס</w:t>
      </w:r>
      <w:r w:rsidRPr="00485CE6">
        <w:rPr>
          <w:rtl/>
        </w:rPr>
        <w:t xml:space="preserve"> </w:t>
      </w:r>
      <w:r w:rsidRPr="00485CE6">
        <w:rPr>
          <w:rFonts w:hint="eastAsia"/>
          <w:rtl/>
        </w:rPr>
        <w:t>הצעתו</w:t>
      </w:r>
      <w:r w:rsidRPr="00485CE6">
        <w:rPr>
          <w:rtl/>
        </w:rPr>
        <w:t xml:space="preserve"> </w:t>
      </w:r>
      <w:r w:rsidRPr="00485CE6">
        <w:rPr>
          <w:rFonts w:hint="eastAsia"/>
          <w:rtl/>
        </w:rPr>
        <w:t>במערכת</w:t>
      </w:r>
      <w:r w:rsidRPr="00485CE6">
        <w:rPr>
          <w:rtl/>
        </w:rPr>
        <w:t xml:space="preserve"> </w:t>
      </w:r>
      <w:r w:rsidRPr="00485CE6">
        <w:rPr>
          <w:rFonts w:hint="eastAsia"/>
          <w:rtl/>
        </w:rPr>
        <w:t>הגשת</w:t>
      </w:r>
      <w:r w:rsidRPr="00485CE6">
        <w:rPr>
          <w:rtl/>
        </w:rPr>
        <w:t xml:space="preserve"> </w:t>
      </w:r>
      <w:r w:rsidRPr="00485CE6">
        <w:rPr>
          <w:rFonts w:hint="eastAsia"/>
          <w:rtl/>
        </w:rPr>
        <w:t>ההצעות</w:t>
      </w:r>
      <w:r w:rsidRPr="00485CE6">
        <w:rPr>
          <w:rtl/>
        </w:rPr>
        <w:t xml:space="preserve">. </w:t>
      </w:r>
      <w:bookmarkEnd w:id="142"/>
    </w:p>
    <w:p w14:paraId="5625EBB0" w14:textId="77777777" w:rsidR="008B77D1" w:rsidRPr="00601F61" w:rsidRDefault="00EA2482" w:rsidP="002A4CBE">
      <w:pPr>
        <w:pStyle w:val="2-"/>
        <w:spacing w:before="120" w:after="120"/>
        <w:ind w:left="909" w:hanging="549"/>
        <w:rPr>
          <w:rtl/>
        </w:rPr>
      </w:pPr>
      <w:bookmarkStart w:id="145" w:name="_Toc43400609"/>
      <w:bookmarkStart w:id="146" w:name="_Toc44931918"/>
      <w:bookmarkStart w:id="147" w:name="_Toc44932005"/>
      <w:bookmarkStart w:id="148" w:name="show_ifisRaayon_1"/>
      <w:r w:rsidRPr="00F20CBE">
        <w:rPr>
          <w:rFonts w:hint="eastAsia"/>
          <w:sz w:val="24"/>
          <w:szCs w:val="24"/>
          <w:rtl/>
        </w:rPr>
        <w:t>ראיון</w:t>
      </w:r>
      <w:bookmarkEnd w:id="145"/>
      <w:bookmarkEnd w:id="146"/>
      <w:bookmarkEnd w:id="147"/>
    </w:p>
    <w:p w14:paraId="07CF9F26" w14:textId="77777777" w:rsidR="008B77D1" w:rsidRPr="00485CE6" w:rsidRDefault="00EA2482" w:rsidP="002A4CBE">
      <w:pPr>
        <w:pStyle w:val="3-"/>
        <w:ind w:left="1617" w:hanging="627"/>
        <w:rPr>
          <w:rtl/>
        </w:rPr>
      </w:pPr>
      <w:r w:rsidRPr="00485CE6">
        <w:rPr>
          <w:rFonts w:hint="eastAsia"/>
          <w:rtl/>
        </w:rPr>
        <w:t>הודעה</w:t>
      </w:r>
      <w:r w:rsidRPr="00485CE6">
        <w:rPr>
          <w:rtl/>
        </w:rPr>
        <w:t xml:space="preserve"> </w:t>
      </w:r>
      <w:r w:rsidRPr="00485CE6">
        <w:rPr>
          <w:rFonts w:hint="eastAsia"/>
          <w:rtl/>
        </w:rPr>
        <w:t>בדבר</w:t>
      </w:r>
      <w:r w:rsidRPr="00485CE6">
        <w:rPr>
          <w:rtl/>
        </w:rPr>
        <w:t xml:space="preserve"> </w:t>
      </w:r>
      <w:r w:rsidRPr="00485CE6">
        <w:rPr>
          <w:rFonts w:hint="eastAsia"/>
          <w:rtl/>
        </w:rPr>
        <w:t>מועד</w:t>
      </w:r>
      <w:r w:rsidRPr="00485CE6">
        <w:rPr>
          <w:rtl/>
        </w:rPr>
        <w:t xml:space="preserve"> </w:t>
      </w:r>
      <w:proofErr w:type="spellStart"/>
      <w:r w:rsidRPr="00485CE6">
        <w:rPr>
          <w:rFonts w:hint="eastAsia"/>
          <w:rtl/>
        </w:rPr>
        <w:t>הראיון</w:t>
      </w:r>
      <w:proofErr w:type="spellEnd"/>
      <w:r w:rsidRPr="00485CE6">
        <w:rPr>
          <w:rtl/>
        </w:rPr>
        <w:t xml:space="preserve"> </w:t>
      </w:r>
      <w:r w:rsidRPr="00485CE6">
        <w:rPr>
          <w:rFonts w:hint="eastAsia"/>
          <w:rtl/>
        </w:rPr>
        <w:t>תשלח</w:t>
      </w:r>
      <w:r w:rsidRPr="00485CE6">
        <w:rPr>
          <w:rtl/>
        </w:rPr>
        <w:t xml:space="preserve"> </w:t>
      </w:r>
      <w:r w:rsidRPr="00485CE6">
        <w:rPr>
          <w:rFonts w:hint="eastAsia"/>
          <w:rtl/>
        </w:rPr>
        <w:t>לכל</w:t>
      </w:r>
      <w:r w:rsidRPr="00485CE6">
        <w:rPr>
          <w:rtl/>
        </w:rPr>
        <w:t xml:space="preserve"> </w:t>
      </w:r>
      <w:r w:rsidRPr="00485CE6">
        <w:rPr>
          <w:rFonts w:hint="eastAsia"/>
          <w:rtl/>
        </w:rPr>
        <w:t>מציע</w:t>
      </w:r>
      <w:r w:rsidRPr="00485CE6">
        <w:rPr>
          <w:rtl/>
        </w:rPr>
        <w:t xml:space="preserve"> </w:t>
      </w:r>
      <w:r w:rsidRPr="00485CE6">
        <w:rPr>
          <w:rFonts w:hint="eastAsia"/>
          <w:rtl/>
        </w:rPr>
        <w:t>שעומד</w:t>
      </w:r>
      <w:r w:rsidRPr="00485CE6">
        <w:rPr>
          <w:rtl/>
        </w:rPr>
        <w:t xml:space="preserve"> </w:t>
      </w:r>
      <w:r w:rsidRPr="00485CE6">
        <w:rPr>
          <w:rFonts w:hint="eastAsia"/>
          <w:rtl/>
        </w:rPr>
        <w:t>בדרישות</w:t>
      </w:r>
      <w:r w:rsidRPr="00485CE6">
        <w:rPr>
          <w:rtl/>
        </w:rPr>
        <w:t xml:space="preserve"> </w:t>
      </w:r>
      <w:r w:rsidRPr="00485CE6">
        <w:rPr>
          <w:rFonts w:hint="eastAsia"/>
          <w:rtl/>
        </w:rPr>
        <w:t>המפורטות</w:t>
      </w:r>
      <w:r w:rsidRPr="00485CE6">
        <w:rPr>
          <w:rtl/>
        </w:rPr>
        <w:t xml:space="preserve"> </w:t>
      </w:r>
      <w:r w:rsidRPr="00485CE6">
        <w:rPr>
          <w:rFonts w:hint="eastAsia"/>
          <w:rtl/>
        </w:rPr>
        <w:t>במכרז</w:t>
      </w:r>
      <w:r w:rsidRPr="00485CE6">
        <w:rPr>
          <w:rtl/>
        </w:rPr>
        <w:t>. המ</w:t>
      </w:r>
      <w:r w:rsidR="00E82197" w:rsidRPr="00485CE6">
        <w:rPr>
          <w:rFonts w:hint="eastAsia"/>
          <w:rtl/>
        </w:rPr>
        <w:t>זמין</w:t>
      </w:r>
      <w:r w:rsidRPr="00485CE6">
        <w:rPr>
          <w:rtl/>
        </w:rPr>
        <w:t xml:space="preserve"> רשאי על פי שיקול דעתו לשנות את מועד </w:t>
      </w:r>
      <w:proofErr w:type="spellStart"/>
      <w:r w:rsidRPr="00485CE6">
        <w:rPr>
          <w:rtl/>
        </w:rPr>
        <w:t>הראיון</w:t>
      </w:r>
      <w:proofErr w:type="spellEnd"/>
      <w:r w:rsidRPr="00485CE6">
        <w:rPr>
          <w:rtl/>
        </w:rPr>
        <w:t>, ובלבד ש</w:t>
      </w:r>
      <w:r w:rsidR="00B34678" w:rsidRPr="00485CE6">
        <w:rPr>
          <w:rFonts w:hint="eastAsia"/>
          <w:rtl/>
        </w:rPr>
        <w:t>י</w:t>
      </w:r>
      <w:r w:rsidRPr="00485CE6">
        <w:rPr>
          <w:rtl/>
        </w:rPr>
        <w:t xml:space="preserve">ודיע למציע </w:t>
      </w:r>
      <w:r w:rsidR="00B34678" w:rsidRPr="00485CE6">
        <w:rPr>
          <w:rFonts w:hint="eastAsia"/>
          <w:rtl/>
        </w:rPr>
        <w:t>על</w:t>
      </w:r>
      <w:r w:rsidR="00B34678" w:rsidRPr="00485CE6">
        <w:rPr>
          <w:rtl/>
        </w:rPr>
        <w:t xml:space="preserve"> המועד החלופי </w:t>
      </w:r>
      <w:r w:rsidRPr="00485CE6">
        <w:rPr>
          <w:rtl/>
        </w:rPr>
        <w:t xml:space="preserve">מראש. </w:t>
      </w:r>
    </w:p>
    <w:p w14:paraId="431930F9" w14:textId="77777777" w:rsidR="00082200" w:rsidRPr="00485CE6" w:rsidRDefault="00EA2482" w:rsidP="002A4CBE">
      <w:pPr>
        <w:pStyle w:val="3-"/>
        <w:ind w:left="1617" w:hanging="627"/>
        <w:rPr>
          <w:rtl/>
        </w:rPr>
      </w:pPr>
      <w:r w:rsidRPr="00485CE6">
        <w:rPr>
          <w:rFonts w:hint="eastAsia"/>
          <w:rtl/>
        </w:rPr>
        <w:t>המזמין</w:t>
      </w:r>
      <w:r w:rsidRPr="00485CE6">
        <w:rPr>
          <w:rtl/>
        </w:rPr>
        <w:t xml:space="preserve"> </w:t>
      </w:r>
      <w:r w:rsidRPr="00485CE6">
        <w:rPr>
          <w:rFonts w:hint="eastAsia"/>
          <w:rtl/>
        </w:rPr>
        <w:t>יהיה</w:t>
      </w:r>
      <w:r w:rsidRPr="00485CE6">
        <w:rPr>
          <w:rtl/>
        </w:rPr>
        <w:t xml:space="preserve"> </w:t>
      </w:r>
      <w:r w:rsidRPr="00485CE6">
        <w:rPr>
          <w:rFonts w:hint="eastAsia"/>
          <w:rtl/>
        </w:rPr>
        <w:t>רשאי</w:t>
      </w:r>
      <w:r w:rsidRPr="00485CE6">
        <w:rPr>
          <w:rtl/>
        </w:rPr>
        <w:t xml:space="preserve"> </w:t>
      </w:r>
      <w:r w:rsidRPr="00485CE6">
        <w:rPr>
          <w:rFonts w:hint="eastAsia"/>
          <w:rtl/>
        </w:rPr>
        <w:t>לפסול</w:t>
      </w:r>
      <w:r w:rsidRPr="00485CE6">
        <w:rPr>
          <w:rtl/>
        </w:rPr>
        <w:t xml:space="preserve"> </w:t>
      </w:r>
      <w:r w:rsidRPr="00485CE6">
        <w:rPr>
          <w:rFonts w:hint="eastAsia"/>
          <w:rtl/>
        </w:rPr>
        <w:t>את</w:t>
      </w:r>
      <w:r w:rsidRPr="00485CE6">
        <w:rPr>
          <w:rtl/>
        </w:rPr>
        <w:t xml:space="preserve"> </w:t>
      </w:r>
      <w:r w:rsidRPr="00485CE6">
        <w:rPr>
          <w:rFonts w:hint="eastAsia"/>
          <w:rtl/>
        </w:rPr>
        <w:t>הצעתו</w:t>
      </w:r>
      <w:r w:rsidRPr="00485CE6">
        <w:rPr>
          <w:rtl/>
        </w:rPr>
        <w:t xml:space="preserve"> </w:t>
      </w:r>
      <w:r w:rsidRPr="00485CE6">
        <w:rPr>
          <w:rFonts w:hint="eastAsia"/>
          <w:rtl/>
        </w:rPr>
        <w:t>של</w:t>
      </w:r>
      <w:r w:rsidRPr="00485CE6">
        <w:rPr>
          <w:rtl/>
        </w:rPr>
        <w:t xml:space="preserve"> </w:t>
      </w:r>
      <w:r w:rsidRPr="00485CE6">
        <w:rPr>
          <w:rFonts w:hint="eastAsia"/>
          <w:rtl/>
        </w:rPr>
        <w:t>מציע</w:t>
      </w:r>
      <w:r w:rsidRPr="00485CE6">
        <w:rPr>
          <w:rtl/>
        </w:rPr>
        <w:t xml:space="preserve"> </w:t>
      </w:r>
      <w:r w:rsidRPr="00485CE6">
        <w:rPr>
          <w:rFonts w:hint="eastAsia"/>
          <w:rtl/>
        </w:rPr>
        <w:t>אשר</w:t>
      </w:r>
      <w:r w:rsidRPr="00485CE6">
        <w:rPr>
          <w:rtl/>
        </w:rPr>
        <w:t xml:space="preserve"> </w:t>
      </w:r>
      <w:r w:rsidRPr="00485CE6">
        <w:rPr>
          <w:rFonts w:hint="eastAsia"/>
          <w:rtl/>
        </w:rPr>
        <w:t>לא</w:t>
      </w:r>
      <w:r w:rsidRPr="00485CE6">
        <w:rPr>
          <w:rtl/>
        </w:rPr>
        <w:t xml:space="preserve"> </w:t>
      </w:r>
      <w:r w:rsidRPr="00485CE6">
        <w:rPr>
          <w:rFonts w:hint="eastAsia"/>
          <w:rtl/>
        </w:rPr>
        <w:t>יגיע</w:t>
      </w:r>
      <w:r w:rsidRPr="00485CE6">
        <w:rPr>
          <w:rtl/>
        </w:rPr>
        <w:t xml:space="preserve"> </w:t>
      </w:r>
      <w:r w:rsidRPr="00485CE6">
        <w:rPr>
          <w:rFonts w:hint="eastAsia"/>
          <w:rtl/>
        </w:rPr>
        <w:t>לראיון</w:t>
      </w:r>
      <w:r w:rsidRPr="00485CE6">
        <w:rPr>
          <w:rtl/>
        </w:rPr>
        <w:t xml:space="preserve"> </w:t>
      </w:r>
      <w:r w:rsidRPr="00485CE6">
        <w:rPr>
          <w:rFonts w:hint="eastAsia"/>
          <w:rtl/>
        </w:rPr>
        <w:t>במועד</w:t>
      </w:r>
      <w:r w:rsidRPr="00485CE6">
        <w:rPr>
          <w:rtl/>
        </w:rPr>
        <w:t xml:space="preserve"> </w:t>
      </w:r>
      <w:r w:rsidRPr="00485CE6">
        <w:rPr>
          <w:rFonts w:hint="eastAsia"/>
          <w:rtl/>
        </w:rPr>
        <w:t>שנקבע</w:t>
      </w:r>
      <w:r w:rsidRPr="00485CE6">
        <w:rPr>
          <w:rtl/>
        </w:rPr>
        <w:t xml:space="preserve"> </w:t>
      </w:r>
      <w:r w:rsidRPr="00485CE6">
        <w:rPr>
          <w:rFonts w:hint="eastAsia"/>
          <w:rtl/>
        </w:rPr>
        <w:t>לו</w:t>
      </w:r>
      <w:r w:rsidRPr="00485CE6">
        <w:rPr>
          <w:rtl/>
        </w:rPr>
        <w:t xml:space="preserve">, </w:t>
      </w:r>
      <w:r w:rsidRPr="00485CE6">
        <w:rPr>
          <w:rFonts w:hint="eastAsia"/>
          <w:rtl/>
        </w:rPr>
        <w:t>או</w:t>
      </w:r>
      <w:r w:rsidRPr="00485CE6">
        <w:rPr>
          <w:rtl/>
        </w:rPr>
        <w:t xml:space="preserve"> </w:t>
      </w:r>
      <w:r w:rsidRPr="00485CE6">
        <w:rPr>
          <w:rFonts w:hint="eastAsia"/>
          <w:rtl/>
        </w:rPr>
        <w:t>לחלופין</w:t>
      </w:r>
      <w:r w:rsidRPr="00485CE6">
        <w:rPr>
          <w:rtl/>
        </w:rPr>
        <w:t xml:space="preserve"> </w:t>
      </w:r>
      <w:r w:rsidRPr="00485CE6">
        <w:rPr>
          <w:rFonts w:hint="eastAsia"/>
          <w:rtl/>
        </w:rPr>
        <w:t>לאפשר</w:t>
      </w:r>
      <w:r w:rsidRPr="00485CE6">
        <w:rPr>
          <w:rtl/>
        </w:rPr>
        <w:t xml:space="preserve"> </w:t>
      </w:r>
      <w:r w:rsidRPr="00485CE6">
        <w:rPr>
          <w:rFonts w:hint="eastAsia"/>
          <w:rtl/>
        </w:rPr>
        <w:t>לו</w:t>
      </w:r>
      <w:r w:rsidRPr="00485CE6">
        <w:rPr>
          <w:rtl/>
        </w:rPr>
        <w:t xml:space="preserve"> </w:t>
      </w:r>
      <w:r w:rsidRPr="00485CE6">
        <w:rPr>
          <w:rFonts w:hint="eastAsia"/>
          <w:rtl/>
        </w:rPr>
        <w:t>ראיון</w:t>
      </w:r>
      <w:r w:rsidRPr="00485CE6">
        <w:rPr>
          <w:rtl/>
        </w:rPr>
        <w:t xml:space="preserve"> </w:t>
      </w:r>
      <w:r w:rsidRPr="00485CE6">
        <w:rPr>
          <w:rFonts w:hint="eastAsia"/>
          <w:rtl/>
        </w:rPr>
        <w:t>במועד</w:t>
      </w:r>
      <w:r w:rsidRPr="00485CE6">
        <w:rPr>
          <w:rtl/>
        </w:rPr>
        <w:t xml:space="preserve"> </w:t>
      </w:r>
      <w:r w:rsidRPr="00485CE6">
        <w:rPr>
          <w:rFonts w:hint="eastAsia"/>
          <w:rtl/>
        </w:rPr>
        <w:t>חלופי</w:t>
      </w:r>
      <w:r w:rsidRPr="00485CE6">
        <w:rPr>
          <w:rtl/>
        </w:rPr>
        <w:t xml:space="preserve">, </w:t>
      </w:r>
      <w:r w:rsidRPr="00485CE6">
        <w:rPr>
          <w:rFonts w:hint="eastAsia"/>
          <w:rtl/>
        </w:rPr>
        <w:t>וזאת</w:t>
      </w:r>
      <w:r w:rsidRPr="00485CE6">
        <w:rPr>
          <w:rtl/>
        </w:rPr>
        <w:t xml:space="preserve"> </w:t>
      </w:r>
      <w:r w:rsidRPr="00485CE6">
        <w:rPr>
          <w:rFonts w:hint="eastAsia"/>
          <w:rtl/>
        </w:rPr>
        <w:t>בהתאם</w:t>
      </w:r>
      <w:r w:rsidRPr="00485CE6">
        <w:rPr>
          <w:rtl/>
        </w:rPr>
        <w:t xml:space="preserve"> </w:t>
      </w:r>
      <w:r w:rsidRPr="00485CE6">
        <w:rPr>
          <w:rFonts w:hint="eastAsia"/>
          <w:rtl/>
        </w:rPr>
        <w:t>לשיקול</w:t>
      </w:r>
      <w:r w:rsidRPr="00485CE6">
        <w:rPr>
          <w:rtl/>
        </w:rPr>
        <w:t xml:space="preserve"> </w:t>
      </w:r>
      <w:r w:rsidRPr="00485CE6">
        <w:rPr>
          <w:rFonts w:hint="eastAsia"/>
          <w:rtl/>
        </w:rPr>
        <w:t>דעתו</w:t>
      </w:r>
      <w:r w:rsidRPr="00485CE6">
        <w:rPr>
          <w:rtl/>
        </w:rPr>
        <w:t xml:space="preserve"> </w:t>
      </w:r>
      <w:r w:rsidRPr="00485CE6">
        <w:rPr>
          <w:rFonts w:hint="eastAsia"/>
          <w:rtl/>
        </w:rPr>
        <w:t>הבלעדי</w:t>
      </w:r>
      <w:r w:rsidRPr="00485CE6">
        <w:rPr>
          <w:rtl/>
        </w:rPr>
        <w:t xml:space="preserve">, </w:t>
      </w:r>
      <w:r w:rsidRPr="00485CE6">
        <w:rPr>
          <w:rFonts w:hint="eastAsia"/>
          <w:rtl/>
        </w:rPr>
        <w:t>ולנסיבות</w:t>
      </w:r>
      <w:r w:rsidRPr="00485CE6">
        <w:rPr>
          <w:rtl/>
        </w:rPr>
        <w:t xml:space="preserve"> </w:t>
      </w:r>
      <w:r w:rsidRPr="00485CE6">
        <w:rPr>
          <w:rFonts w:hint="eastAsia"/>
          <w:rtl/>
        </w:rPr>
        <w:t>המכרז</w:t>
      </w:r>
      <w:r w:rsidRPr="00485CE6">
        <w:rPr>
          <w:rtl/>
        </w:rPr>
        <w:t>.</w:t>
      </w:r>
    </w:p>
    <w:p w14:paraId="387894D4" w14:textId="77777777" w:rsidR="00082200" w:rsidRPr="00485CE6" w:rsidRDefault="00EA2482" w:rsidP="002A4CBE">
      <w:pPr>
        <w:pStyle w:val="3-"/>
        <w:ind w:left="1617" w:hanging="627"/>
        <w:rPr>
          <w:rtl/>
        </w:rPr>
      </w:pPr>
      <w:r w:rsidRPr="00485CE6">
        <w:rPr>
          <w:rFonts w:hint="eastAsia"/>
          <w:rtl/>
        </w:rPr>
        <w:t>על</w:t>
      </w:r>
      <w:r w:rsidRPr="00485CE6">
        <w:rPr>
          <w:rtl/>
        </w:rPr>
        <w:t xml:space="preserve"> </w:t>
      </w:r>
      <w:r w:rsidRPr="00485CE6">
        <w:rPr>
          <w:rFonts w:hint="eastAsia"/>
          <w:rtl/>
        </w:rPr>
        <w:t>המציע</w:t>
      </w:r>
      <w:r w:rsidRPr="00485CE6">
        <w:rPr>
          <w:rtl/>
        </w:rPr>
        <w:t xml:space="preserve"> </w:t>
      </w:r>
      <w:r w:rsidRPr="00485CE6">
        <w:rPr>
          <w:rFonts w:hint="eastAsia"/>
          <w:rtl/>
        </w:rPr>
        <w:t>להגיע</w:t>
      </w:r>
      <w:r w:rsidRPr="00485CE6">
        <w:rPr>
          <w:rtl/>
        </w:rPr>
        <w:t xml:space="preserve"> </w:t>
      </w:r>
      <w:r w:rsidRPr="00485CE6">
        <w:rPr>
          <w:rFonts w:hint="eastAsia"/>
          <w:rtl/>
        </w:rPr>
        <w:t>ל</w:t>
      </w:r>
      <w:r w:rsidRPr="00485CE6">
        <w:rPr>
          <w:rtl/>
        </w:rPr>
        <w:t>ראיון יחד עם בעלי התפקידים הנכללים ב</w:t>
      </w:r>
      <w:r w:rsidRPr="00485CE6">
        <w:rPr>
          <w:rFonts w:hint="eastAsia"/>
          <w:rtl/>
        </w:rPr>
        <w:t>תנאי</w:t>
      </w:r>
      <w:r w:rsidRPr="00485CE6">
        <w:rPr>
          <w:rtl/>
        </w:rPr>
        <w:t xml:space="preserve"> </w:t>
      </w:r>
      <w:r w:rsidRPr="00485CE6">
        <w:rPr>
          <w:rFonts w:hint="eastAsia"/>
          <w:rtl/>
        </w:rPr>
        <w:t>הסף</w:t>
      </w:r>
      <w:r w:rsidRPr="00485CE6">
        <w:rPr>
          <w:rtl/>
        </w:rPr>
        <w:t xml:space="preserve"> </w:t>
      </w:r>
      <w:r w:rsidRPr="00485CE6">
        <w:rPr>
          <w:rFonts w:hint="eastAsia"/>
          <w:rtl/>
        </w:rPr>
        <w:t>או</w:t>
      </w:r>
      <w:r w:rsidRPr="00485CE6">
        <w:rPr>
          <w:rtl/>
        </w:rPr>
        <w:t xml:space="preserve"> </w:t>
      </w:r>
      <w:r w:rsidRPr="00485CE6">
        <w:rPr>
          <w:rFonts w:hint="eastAsia"/>
          <w:rtl/>
        </w:rPr>
        <w:t>ב</w:t>
      </w:r>
      <w:r w:rsidRPr="00485CE6">
        <w:rPr>
          <w:rtl/>
        </w:rPr>
        <w:t xml:space="preserve">תבחיני האיכות שפורטו במכרז, אלא אם כן בהזמנה לראיון המזמין הודיע אחרת. </w:t>
      </w:r>
    </w:p>
    <w:p w14:paraId="04F250BA" w14:textId="77777777" w:rsidR="00082200" w:rsidRPr="00485CE6" w:rsidRDefault="00EA2482" w:rsidP="002A4CBE">
      <w:pPr>
        <w:pStyle w:val="3-"/>
        <w:ind w:left="1617" w:hanging="627"/>
        <w:rPr>
          <w:rtl/>
        </w:rPr>
      </w:pPr>
      <w:r w:rsidRPr="00485CE6">
        <w:rPr>
          <w:rFonts w:hint="eastAsia"/>
          <w:rtl/>
        </w:rPr>
        <w:t>במסגרת</w:t>
      </w:r>
      <w:r w:rsidRPr="00485CE6">
        <w:rPr>
          <w:rtl/>
        </w:rPr>
        <w:t xml:space="preserve"> </w:t>
      </w:r>
      <w:proofErr w:type="spellStart"/>
      <w:r w:rsidRPr="00485CE6">
        <w:rPr>
          <w:rtl/>
        </w:rPr>
        <w:t>ה</w:t>
      </w:r>
      <w:r w:rsidRPr="00485CE6">
        <w:rPr>
          <w:rFonts w:hint="eastAsia"/>
          <w:rtl/>
        </w:rPr>
        <w:t>ראיון</w:t>
      </w:r>
      <w:proofErr w:type="spellEnd"/>
      <w:r w:rsidRPr="00485CE6">
        <w:rPr>
          <w:rtl/>
        </w:rPr>
        <w:t xml:space="preserve"> המ</w:t>
      </w:r>
      <w:r w:rsidRPr="00485CE6">
        <w:rPr>
          <w:rFonts w:hint="eastAsia"/>
          <w:rtl/>
        </w:rPr>
        <w:t>זמין</w:t>
      </w:r>
      <w:r w:rsidRPr="00485CE6">
        <w:rPr>
          <w:rtl/>
        </w:rPr>
        <w:t xml:space="preserve"> יהיה רשאי לדרוש </w:t>
      </w:r>
      <w:r w:rsidRPr="00485CE6">
        <w:rPr>
          <w:rFonts w:hint="eastAsia"/>
          <w:rtl/>
        </w:rPr>
        <w:t>מהמציע</w:t>
      </w:r>
      <w:r w:rsidRPr="00485CE6">
        <w:rPr>
          <w:rtl/>
        </w:rPr>
        <w:t xml:space="preserve"> או </w:t>
      </w:r>
      <w:r w:rsidR="00286063" w:rsidRPr="00485CE6">
        <w:rPr>
          <w:rFonts w:hint="eastAsia"/>
          <w:rtl/>
        </w:rPr>
        <w:t>מנציגיו</w:t>
      </w:r>
      <w:r w:rsidR="00286063" w:rsidRPr="00485CE6">
        <w:rPr>
          <w:rtl/>
        </w:rPr>
        <w:t xml:space="preserve"> </w:t>
      </w:r>
      <w:r w:rsidR="00286063" w:rsidRPr="00485CE6">
        <w:rPr>
          <w:rFonts w:hint="eastAsia"/>
          <w:rtl/>
        </w:rPr>
        <w:t>בראיון</w:t>
      </w:r>
      <w:r w:rsidRPr="00485CE6">
        <w:rPr>
          <w:rtl/>
        </w:rPr>
        <w:t xml:space="preserve"> להציג בפניו כל מידע או מסמכים או אישורים או רישיונות </w:t>
      </w:r>
      <w:proofErr w:type="spellStart"/>
      <w:r w:rsidRPr="00485CE6">
        <w:rPr>
          <w:rFonts w:hint="eastAsia"/>
          <w:rtl/>
        </w:rPr>
        <w:t>וכיוצ</w:t>
      </w:r>
      <w:r w:rsidRPr="00485CE6">
        <w:rPr>
          <w:rtl/>
        </w:rPr>
        <w:t>"ב</w:t>
      </w:r>
      <w:proofErr w:type="spellEnd"/>
      <w:r w:rsidRPr="00485CE6">
        <w:rPr>
          <w:rtl/>
        </w:rPr>
        <w:t xml:space="preserve">, </w:t>
      </w:r>
      <w:r w:rsidRPr="00485CE6">
        <w:rPr>
          <w:rFonts w:hint="eastAsia"/>
          <w:rtl/>
        </w:rPr>
        <w:t>אשר</w:t>
      </w:r>
      <w:r w:rsidRPr="00485CE6">
        <w:rPr>
          <w:rtl/>
        </w:rPr>
        <w:t xml:space="preserve"> </w:t>
      </w:r>
      <w:r w:rsidRPr="00485CE6">
        <w:rPr>
          <w:rFonts w:hint="eastAsia"/>
          <w:rtl/>
        </w:rPr>
        <w:t>לדעת</w:t>
      </w:r>
      <w:r w:rsidRPr="00485CE6">
        <w:rPr>
          <w:rtl/>
        </w:rPr>
        <w:t xml:space="preserve"> </w:t>
      </w:r>
      <w:r w:rsidRPr="00485CE6">
        <w:rPr>
          <w:rFonts w:hint="eastAsia"/>
          <w:rtl/>
        </w:rPr>
        <w:t>המזמין</w:t>
      </w:r>
      <w:r w:rsidRPr="00485CE6">
        <w:rPr>
          <w:rtl/>
        </w:rPr>
        <w:t xml:space="preserve"> </w:t>
      </w:r>
      <w:r w:rsidRPr="00485CE6">
        <w:rPr>
          <w:rFonts w:hint="eastAsia"/>
          <w:rtl/>
        </w:rPr>
        <w:t>נחוצים</w:t>
      </w:r>
      <w:r w:rsidRPr="00485CE6">
        <w:rPr>
          <w:rtl/>
        </w:rPr>
        <w:t xml:space="preserve"> </w:t>
      </w:r>
      <w:r w:rsidRPr="00485CE6">
        <w:rPr>
          <w:rFonts w:hint="eastAsia"/>
          <w:rtl/>
        </w:rPr>
        <w:t>לצורך</w:t>
      </w:r>
      <w:r w:rsidRPr="00485CE6">
        <w:rPr>
          <w:rtl/>
        </w:rPr>
        <w:t xml:space="preserve"> </w:t>
      </w:r>
      <w:r w:rsidRPr="00485CE6">
        <w:rPr>
          <w:rFonts w:hint="eastAsia"/>
          <w:rtl/>
        </w:rPr>
        <w:t>הוכחת</w:t>
      </w:r>
      <w:r w:rsidRPr="00485CE6">
        <w:rPr>
          <w:rtl/>
        </w:rPr>
        <w:t xml:space="preserve"> </w:t>
      </w:r>
      <w:r w:rsidRPr="00485CE6">
        <w:rPr>
          <w:rFonts w:hint="eastAsia"/>
          <w:rtl/>
        </w:rPr>
        <w:t>עמידה</w:t>
      </w:r>
      <w:r w:rsidRPr="00485CE6">
        <w:rPr>
          <w:rtl/>
        </w:rPr>
        <w:t xml:space="preserve"> </w:t>
      </w:r>
      <w:r w:rsidRPr="00485CE6">
        <w:rPr>
          <w:rFonts w:hint="eastAsia"/>
          <w:rtl/>
        </w:rPr>
        <w:t>בדרישות</w:t>
      </w:r>
      <w:r w:rsidRPr="00485CE6">
        <w:rPr>
          <w:rtl/>
        </w:rPr>
        <w:t xml:space="preserve"> </w:t>
      </w:r>
      <w:r w:rsidRPr="00485CE6">
        <w:rPr>
          <w:rFonts w:hint="eastAsia"/>
          <w:rtl/>
        </w:rPr>
        <w:t>המכרז</w:t>
      </w:r>
      <w:r w:rsidRPr="00485CE6">
        <w:rPr>
          <w:rtl/>
        </w:rPr>
        <w:t>.</w:t>
      </w:r>
    </w:p>
    <w:p w14:paraId="5F0F9C87" w14:textId="77777777" w:rsidR="00082200" w:rsidRPr="00485CE6" w:rsidRDefault="00EA2482" w:rsidP="002A4CBE">
      <w:pPr>
        <w:pStyle w:val="3-"/>
        <w:ind w:left="1617" w:hanging="627"/>
        <w:rPr>
          <w:rtl/>
        </w:rPr>
      </w:pPr>
      <w:r w:rsidRPr="00485CE6">
        <w:rPr>
          <w:rFonts w:hint="eastAsia"/>
          <w:rtl/>
        </w:rPr>
        <w:t>במסגרת</w:t>
      </w:r>
      <w:r w:rsidRPr="00485CE6">
        <w:rPr>
          <w:rtl/>
        </w:rPr>
        <w:t xml:space="preserve"> </w:t>
      </w:r>
      <w:proofErr w:type="spellStart"/>
      <w:r w:rsidRPr="00485CE6">
        <w:rPr>
          <w:rtl/>
        </w:rPr>
        <w:t>ה</w:t>
      </w:r>
      <w:r w:rsidRPr="00485CE6">
        <w:rPr>
          <w:rFonts w:hint="eastAsia"/>
          <w:rtl/>
        </w:rPr>
        <w:t>ראיון</w:t>
      </w:r>
      <w:proofErr w:type="spellEnd"/>
      <w:r w:rsidRPr="00485CE6">
        <w:rPr>
          <w:rtl/>
        </w:rPr>
        <w:t xml:space="preserve"> המ</w:t>
      </w:r>
      <w:r w:rsidRPr="00485CE6">
        <w:rPr>
          <w:rFonts w:hint="eastAsia"/>
          <w:rtl/>
        </w:rPr>
        <w:t>זמין</w:t>
      </w:r>
      <w:r w:rsidRPr="00485CE6">
        <w:rPr>
          <w:rtl/>
        </w:rPr>
        <w:t xml:space="preserve"> </w:t>
      </w:r>
      <w:r w:rsidRPr="00485CE6">
        <w:rPr>
          <w:rFonts w:hint="eastAsia"/>
          <w:rtl/>
        </w:rPr>
        <w:t>יהיה</w:t>
      </w:r>
      <w:r w:rsidRPr="00485CE6">
        <w:rPr>
          <w:rtl/>
        </w:rPr>
        <w:t xml:space="preserve"> </w:t>
      </w:r>
      <w:r w:rsidRPr="00485CE6">
        <w:rPr>
          <w:rFonts w:hint="eastAsia"/>
          <w:rtl/>
        </w:rPr>
        <w:t>רשאי</w:t>
      </w:r>
      <w:r w:rsidRPr="00485CE6">
        <w:rPr>
          <w:rtl/>
        </w:rPr>
        <w:t xml:space="preserve"> לבחון </w:t>
      </w:r>
      <w:r w:rsidRPr="00485CE6">
        <w:rPr>
          <w:rFonts w:hint="eastAsia"/>
          <w:rtl/>
        </w:rPr>
        <w:t>את</w:t>
      </w:r>
      <w:r w:rsidRPr="00485CE6">
        <w:rPr>
          <w:rtl/>
        </w:rPr>
        <w:t xml:space="preserve"> </w:t>
      </w:r>
      <w:r w:rsidRPr="00485CE6">
        <w:rPr>
          <w:rFonts w:hint="eastAsia"/>
          <w:rtl/>
        </w:rPr>
        <w:t>הבנתו</w:t>
      </w:r>
      <w:r w:rsidRPr="00485CE6">
        <w:rPr>
          <w:rtl/>
        </w:rPr>
        <w:t xml:space="preserve"> </w:t>
      </w:r>
      <w:r w:rsidRPr="00485CE6">
        <w:rPr>
          <w:rFonts w:hint="eastAsia"/>
          <w:rtl/>
        </w:rPr>
        <w:t>ובקיאותו</w:t>
      </w:r>
      <w:r w:rsidRPr="00485CE6">
        <w:rPr>
          <w:rtl/>
        </w:rPr>
        <w:t xml:space="preserve"> </w:t>
      </w:r>
      <w:r w:rsidRPr="00485CE6">
        <w:rPr>
          <w:rFonts w:hint="eastAsia"/>
          <w:rtl/>
        </w:rPr>
        <w:t>של</w:t>
      </w:r>
      <w:r w:rsidRPr="00485CE6">
        <w:rPr>
          <w:rtl/>
        </w:rPr>
        <w:t xml:space="preserve"> </w:t>
      </w:r>
      <w:r w:rsidRPr="00485CE6">
        <w:rPr>
          <w:rFonts w:hint="eastAsia"/>
          <w:rtl/>
        </w:rPr>
        <w:t>המציע</w:t>
      </w:r>
      <w:r w:rsidRPr="00485CE6">
        <w:rPr>
          <w:rtl/>
        </w:rPr>
        <w:t xml:space="preserve"> </w:t>
      </w:r>
      <w:r w:rsidRPr="00485CE6">
        <w:rPr>
          <w:rFonts w:hint="eastAsia"/>
          <w:rtl/>
        </w:rPr>
        <w:t>או</w:t>
      </w:r>
      <w:r w:rsidRPr="00485CE6">
        <w:rPr>
          <w:rtl/>
        </w:rPr>
        <w:t xml:space="preserve"> </w:t>
      </w:r>
      <w:r w:rsidRPr="00485CE6">
        <w:rPr>
          <w:rFonts w:hint="eastAsia"/>
          <w:rtl/>
        </w:rPr>
        <w:t>של</w:t>
      </w:r>
      <w:r w:rsidRPr="00485CE6">
        <w:rPr>
          <w:rtl/>
        </w:rPr>
        <w:t xml:space="preserve"> </w:t>
      </w:r>
      <w:r w:rsidR="00286063" w:rsidRPr="00485CE6">
        <w:rPr>
          <w:rFonts w:hint="eastAsia"/>
          <w:rtl/>
        </w:rPr>
        <w:t>נציגיו</w:t>
      </w:r>
      <w:r w:rsidRPr="00485CE6">
        <w:rPr>
          <w:rtl/>
        </w:rPr>
        <w:t xml:space="preserve"> </w:t>
      </w:r>
      <w:r w:rsidRPr="00485CE6">
        <w:rPr>
          <w:rFonts w:hint="eastAsia"/>
          <w:rtl/>
        </w:rPr>
        <w:t>בתחום</w:t>
      </w:r>
      <w:r w:rsidRPr="00485CE6">
        <w:rPr>
          <w:rtl/>
        </w:rPr>
        <w:t xml:space="preserve"> </w:t>
      </w:r>
      <w:r w:rsidRPr="00485CE6">
        <w:rPr>
          <w:rFonts w:hint="eastAsia"/>
          <w:rtl/>
        </w:rPr>
        <w:t>השירותים</w:t>
      </w:r>
      <w:r w:rsidRPr="00485CE6">
        <w:rPr>
          <w:rtl/>
        </w:rPr>
        <w:t xml:space="preserve"> </w:t>
      </w:r>
      <w:r w:rsidRPr="00485CE6">
        <w:rPr>
          <w:rFonts w:hint="eastAsia"/>
          <w:rtl/>
        </w:rPr>
        <w:t>נשוא</w:t>
      </w:r>
      <w:r w:rsidRPr="00485CE6">
        <w:rPr>
          <w:rtl/>
        </w:rPr>
        <w:t xml:space="preserve"> </w:t>
      </w:r>
      <w:r w:rsidRPr="00485CE6">
        <w:rPr>
          <w:rFonts w:hint="eastAsia"/>
          <w:rtl/>
        </w:rPr>
        <w:t>ההליך</w:t>
      </w:r>
      <w:r w:rsidRPr="00485CE6">
        <w:rPr>
          <w:rtl/>
        </w:rPr>
        <w:t xml:space="preserve"> </w:t>
      </w:r>
      <w:r w:rsidRPr="00485CE6">
        <w:rPr>
          <w:rFonts w:hint="eastAsia"/>
          <w:rtl/>
        </w:rPr>
        <w:t>וכן</w:t>
      </w:r>
      <w:r w:rsidRPr="00485CE6">
        <w:rPr>
          <w:rtl/>
        </w:rPr>
        <w:t xml:space="preserve"> </w:t>
      </w:r>
      <w:r w:rsidRPr="00485CE6">
        <w:rPr>
          <w:rFonts w:hint="eastAsia"/>
          <w:rtl/>
        </w:rPr>
        <w:t>לבחון</w:t>
      </w:r>
      <w:r w:rsidRPr="00485CE6">
        <w:rPr>
          <w:rtl/>
        </w:rPr>
        <w:t xml:space="preserve"> </w:t>
      </w:r>
      <w:r w:rsidRPr="00485CE6">
        <w:rPr>
          <w:rFonts w:hint="eastAsia"/>
          <w:rtl/>
        </w:rPr>
        <w:t>את</w:t>
      </w:r>
      <w:r w:rsidRPr="00485CE6">
        <w:rPr>
          <w:rtl/>
        </w:rPr>
        <w:t xml:space="preserve"> </w:t>
      </w:r>
      <w:r w:rsidRPr="00485CE6">
        <w:rPr>
          <w:rFonts w:hint="eastAsia"/>
          <w:rtl/>
        </w:rPr>
        <w:t>יכולתו</w:t>
      </w:r>
      <w:r w:rsidRPr="00485CE6">
        <w:rPr>
          <w:rtl/>
        </w:rPr>
        <w:t xml:space="preserve"> </w:t>
      </w:r>
      <w:r w:rsidRPr="00485CE6">
        <w:rPr>
          <w:rFonts w:hint="eastAsia"/>
          <w:rtl/>
        </w:rPr>
        <w:t>של</w:t>
      </w:r>
      <w:r w:rsidRPr="00485CE6">
        <w:rPr>
          <w:rtl/>
        </w:rPr>
        <w:t xml:space="preserve"> </w:t>
      </w:r>
      <w:r w:rsidRPr="00485CE6">
        <w:rPr>
          <w:rFonts w:hint="eastAsia"/>
          <w:rtl/>
        </w:rPr>
        <w:t>המציע</w:t>
      </w:r>
      <w:r w:rsidRPr="00485CE6">
        <w:rPr>
          <w:rtl/>
        </w:rPr>
        <w:t xml:space="preserve"> </w:t>
      </w:r>
      <w:r w:rsidRPr="00485CE6">
        <w:rPr>
          <w:rFonts w:hint="eastAsia"/>
          <w:rtl/>
        </w:rPr>
        <w:t>לעמוד</w:t>
      </w:r>
      <w:r w:rsidRPr="00485CE6">
        <w:rPr>
          <w:rtl/>
        </w:rPr>
        <w:t xml:space="preserve"> </w:t>
      </w:r>
      <w:r w:rsidRPr="00485CE6">
        <w:rPr>
          <w:rFonts w:hint="eastAsia"/>
          <w:rtl/>
        </w:rPr>
        <w:t>בכל</w:t>
      </w:r>
      <w:r w:rsidRPr="00485CE6">
        <w:rPr>
          <w:rtl/>
        </w:rPr>
        <w:t xml:space="preserve"> </w:t>
      </w:r>
      <w:r w:rsidRPr="00485CE6">
        <w:rPr>
          <w:rFonts w:hint="eastAsia"/>
          <w:rtl/>
        </w:rPr>
        <w:t>התחייבויותיו</w:t>
      </w:r>
      <w:r w:rsidRPr="00485CE6">
        <w:rPr>
          <w:rtl/>
        </w:rPr>
        <w:t xml:space="preserve"> </w:t>
      </w:r>
      <w:r w:rsidRPr="00485CE6">
        <w:rPr>
          <w:rFonts w:hint="eastAsia"/>
          <w:rtl/>
        </w:rPr>
        <w:t>על</w:t>
      </w:r>
      <w:r w:rsidRPr="00485CE6">
        <w:rPr>
          <w:rtl/>
        </w:rPr>
        <w:t xml:space="preserve"> </w:t>
      </w:r>
      <w:r w:rsidRPr="00485CE6">
        <w:rPr>
          <w:rFonts w:hint="eastAsia"/>
          <w:rtl/>
        </w:rPr>
        <w:t>פי</w:t>
      </w:r>
      <w:r w:rsidRPr="00485CE6">
        <w:rPr>
          <w:rtl/>
        </w:rPr>
        <w:t xml:space="preserve"> </w:t>
      </w:r>
      <w:r w:rsidRPr="00485CE6">
        <w:rPr>
          <w:rFonts w:hint="eastAsia"/>
          <w:rtl/>
        </w:rPr>
        <w:t>הסכם</w:t>
      </w:r>
      <w:r w:rsidRPr="00485CE6">
        <w:rPr>
          <w:rtl/>
        </w:rPr>
        <w:t xml:space="preserve"> </w:t>
      </w:r>
      <w:r w:rsidRPr="00485CE6">
        <w:rPr>
          <w:rFonts w:hint="eastAsia"/>
          <w:rtl/>
        </w:rPr>
        <w:t>ההתקשרות</w:t>
      </w:r>
      <w:r w:rsidRPr="00485CE6">
        <w:rPr>
          <w:rtl/>
        </w:rPr>
        <w:t xml:space="preserve">. </w:t>
      </w:r>
    </w:p>
    <w:p w14:paraId="74F4C048" w14:textId="77777777" w:rsidR="00721BE1" w:rsidRPr="00485CE6" w:rsidRDefault="00EA2482" w:rsidP="002A4CBE">
      <w:pPr>
        <w:pStyle w:val="3-"/>
        <w:ind w:left="1617" w:hanging="627"/>
        <w:rPr>
          <w:rtl/>
        </w:rPr>
      </w:pPr>
      <w:r w:rsidRPr="00485CE6">
        <w:rPr>
          <w:rtl/>
        </w:rPr>
        <w:t>ה</w:t>
      </w:r>
      <w:r w:rsidR="00B11972" w:rsidRPr="00485CE6">
        <w:rPr>
          <w:rFonts w:hint="eastAsia"/>
          <w:rtl/>
        </w:rPr>
        <w:t>מזמין</w:t>
      </w:r>
      <w:r w:rsidRPr="00485CE6">
        <w:rPr>
          <w:rtl/>
        </w:rPr>
        <w:t xml:space="preserve"> יהיה רשאי לזמן יועצים מקצועיים או משקיפים נוספים מטעמו שישתתפו בראיונות.</w:t>
      </w:r>
      <w:bookmarkEnd w:id="148"/>
    </w:p>
    <w:p w14:paraId="3CD18958" w14:textId="77777777" w:rsidR="00721BE1" w:rsidRPr="00485CE6" w:rsidRDefault="00EA2482" w:rsidP="00973BC2">
      <w:pPr>
        <w:pStyle w:val="1fe"/>
        <w:rPr>
          <w:sz w:val="24"/>
          <w:szCs w:val="24"/>
          <w:rtl/>
        </w:rPr>
      </w:pPr>
      <w:bookmarkStart w:id="149" w:name="_Toc32477903"/>
      <w:bookmarkStart w:id="150" w:name="_Toc43400610"/>
      <w:bookmarkStart w:id="151" w:name="_Toc44931919"/>
      <w:bookmarkStart w:id="152" w:name="_Toc44932006"/>
      <w:bookmarkStart w:id="153" w:name="_Toc53331333"/>
      <w:bookmarkStart w:id="154" w:name="_Toc173823723"/>
      <w:bookmarkStart w:id="155" w:name="_Toc173825531"/>
      <w:bookmarkStart w:id="156" w:name="_Toc235356399"/>
      <w:r w:rsidRPr="00485CE6">
        <w:rPr>
          <w:rFonts w:hint="eastAsia"/>
          <w:sz w:val="24"/>
          <w:szCs w:val="24"/>
          <w:rtl/>
        </w:rPr>
        <w:lastRenderedPageBreak/>
        <w:t>כללי</w:t>
      </w:r>
      <w:r w:rsidRPr="00485CE6">
        <w:rPr>
          <w:sz w:val="24"/>
          <w:szCs w:val="24"/>
          <w:rtl/>
        </w:rPr>
        <w:t xml:space="preserve"> המכרז</w:t>
      </w:r>
      <w:bookmarkEnd w:id="149"/>
      <w:bookmarkEnd w:id="150"/>
      <w:bookmarkEnd w:id="151"/>
      <w:bookmarkEnd w:id="152"/>
      <w:bookmarkEnd w:id="153"/>
      <w:bookmarkEnd w:id="154"/>
      <w:bookmarkEnd w:id="155"/>
      <w:bookmarkEnd w:id="156"/>
      <w:r w:rsidRPr="00485CE6">
        <w:rPr>
          <w:sz w:val="24"/>
          <w:szCs w:val="24"/>
          <w:rtl/>
        </w:rPr>
        <w:t xml:space="preserve"> </w:t>
      </w:r>
    </w:p>
    <w:p w14:paraId="4D8ECE35" w14:textId="77777777" w:rsidR="001965BD" w:rsidRPr="00601F61" w:rsidRDefault="00EA2482" w:rsidP="002A4CBE">
      <w:pPr>
        <w:pStyle w:val="2-"/>
        <w:spacing w:before="120" w:after="120"/>
        <w:ind w:left="909" w:hanging="549"/>
        <w:rPr>
          <w:rtl/>
        </w:rPr>
      </w:pPr>
      <w:bookmarkStart w:id="157" w:name="_Toc43400611"/>
      <w:bookmarkStart w:id="158" w:name="_Toc44931920"/>
      <w:bookmarkStart w:id="159" w:name="_Toc44932007"/>
      <w:r w:rsidRPr="00F20CBE">
        <w:rPr>
          <w:rFonts w:hint="eastAsia"/>
          <w:sz w:val="24"/>
          <w:szCs w:val="24"/>
          <w:rtl/>
        </w:rPr>
        <w:t>בדיק</w:t>
      </w:r>
      <w:r w:rsidR="00FF2478" w:rsidRPr="00F20CBE">
        <w:rPr>
          <w:rFonts w:hint="eastAsia"/>
          <w:sz w:val="24"/>
          <w:szCs w:val="24"/>
          <w:rtl/>
        </w:rPr>
        <w:t>ת</w:t>
      </w:r>
      <w:r w:rsidRPr="00F20CBE">
        <w:rPr>
          <w:sz w:val="24"/>
          <w:szCs w:val="24"/>
          <w:rtl/>
        </w:rPr>
        <w:t xml:space="preserve"> </w:t>
      </w:r>
      <w:r w:rsidRPr="00F20CBE">
        <w:rPr>
          <w:rFonts w:hint="eastAsia"/>
          <w:sz w:val="24"/>
          <w:szCs w:val="24"/>
          <w:rtl/>
        </w:rPr>
        <w:t>ההצעות</w:t>
      </w:r>
      <w:bookmarkEnd w:id="157"/>
      <w:bookmarkEnd w:id="158"/>
      <w:bookmarkEnd w:id="159"/>
    </w:p>
    <w:p w14:paraId="7A89ADE7" w14:textId="77777777" w:rsidR="001965BD" w:rsidRPr="00485CE6" w:rsidRDefault="00EA2482" w:rsidP="002A4CBE">
      <w:pPr>
        <w:pStyle w:val="3-"/>
        <w:ind w:left="1617" w:hanging="627"/>
        <w:rPr>
          <w:rtl/>
        </w:rPr>
      </w:pPr>
      <w:r w:rsidRPr="00485CE6">
        <w:rPr>
          <w:rFonts w:hint="eastAsia"/>
          <w:rtl/>
        </w:rPr>
        <w:t>המזמין</w:t>
      </w:r>
      <w:r w:rsidRPr="00485CE6">
        <w:rPr>
          <w:rtl/>
        </w:rPr>
        <w:t xml:space="preserve"> </w:t>
      </w:r>
      <w:r w:rsidRPr="00485CE6">
        <w:rPr>
          <w:rFonts w:hint="eastAsia"/>
          <w:rtl/>
        </w:rPr>
        <w:t>יבד</w:t>
      </w:r>
      <w:r w:rsidR="000C1ACC" w:rsidRPr="00485CE6">
        <w:rPr>
          <w:rFonts w:hint="eastAsia"/>
          <w:rtl/>
        </w:rPr>
        <w:t>ו</w:t>
      </w:r>
      <w:r w:rsidRPr="00485CE6">
        <w:rPr>
          <w:rFonts w:hint="eastAsia"/>
          <w:rtl/>
        </w:rPr>
        <w:t>ק</w:t>
      </w:r>
      <w:r w:rsidRPr="00485CE6">
        <w:rPr>
          <w:rtl/>
        </w:rPr>
        <w:t xml:space="preserve"> כי המציע הגיש את ההצעה </w:t>
      </w:r>
      <w:r w:rsidR="000C1ACC" w:rsidRPr="00485CE6">
        <w:rPr>
          <w:rFonts w:hint="eastAsia"/>
          <w:rtl/>
        </w:rPr>
        <w:t>בהתאם</w:t>
      </w:r>
      <w:r w:rsidR="000C1ACC" w:rsidRPr="00485CE6">
        <w:rPr>
          <w:rtl/>
        </w:rPr>
        <w:t xml:space="preserve"> להנחיות המכרז </w:t>
      </w:r>
      <w:r w:rsidRPr="00485CE6">
        <w:rPr>
          <w:rFonts w:hint="eastAsia"/>
          <w:rtl/>
        </w:rPr>
        <w:t>וצירף</w:t>
      </w:r>
      <w:r w:rsidRPr="00485CE6">
        <w:rPr>
          <w:rtl/>
        </w:rPr>
        <w:t xml:space="preserve"> </w:t>
      </w:r>
      <w:r w:rsidRPr="00485CE6">
        <w:rPr>
          <w:rFonts w:hint="eastAsia"/>
          <w:rtl/>
        </w:rPr>
        <w:t>את</w:t>
      </w:r>
      <w:r w:rsidRPr="00485CE6">
        <w:rPr>
          <w:rtl/>
        </w:rPr>
        <w:t xml:space="preserve"> </w:t>
      </w:r>
      <w:r w:rsidRPr="00485CE6">
        <w:rPr>
          <w:rFonts w:hint="eastAsia"/>
          <w:rtl/>
        </w:rPr>
        <w:t>כל</w:t>
      </w:r>
      <w:r w:rsidRPr="00485CE6">
        <w:rPr>
          <w:rtl/>
        </w:rPr>
        <w:t xml:space="preserve"> </w:t>
      </w:r>
      <w:r w:rsidRPr="00485CE6">
        <w:rPr>
          <w:rFonts w:hint="eastAsia"/>
          <w:rtl/>
        </w:rPr>
        <w:t>המסמכים</w:t>
      </w:r>
      <w:r w:rsidRPr="00485CE6">
        <w:rPr>
          <w:rtl/>
        </w:rPr>
        <w:t xml:space="preserve"> </w:t>
      </w:r>
      <w:r w:rsidRPr="00485CE6">
        <w:rPr>
          <w:rFonts w:hint="eastAsia"/>
          <w:rtl/>
        </w:rPr>
        <w:t>כנדרש</w:t>
      </w:r>
      <w:r w:rsidRPr="00485CE6">
        <w:rPr>
          <w:rtl/>
        </w:rPr>
        <w:t xml:space="preserve"> </w:t>
      </w:r>
      <w:r w:rsidRPr="00485CE6">
        <w:rPr>
          <w:rFonts w:hint="eastAsia"/>
          <w:rtl/>
        </w:rPr>
        <w:t>בחוברת</w:t>
      </w:r>
      <w:r w:rsidRPr="00485CE6">
        <w:rPr>
          <w:rtl/>
        </w:rPr>
        <w:t xml:space="preserve"> </w:t>
      </w:r>
      <w:r w:rsidRPr="00485CE6">
        <w:rPr>
          <w:rFonts w:hint="eastAsia"/>
          <w:rtl/>
        </w:rPr>
        <w:t>ההצעה</w:t>
      </w:r>
      <w:r w:rsidRPr="00485CE6">
        <w:rPr>
          <w:rtl/>
        </w:rPr>
        <w:t xml:space="preserve"> (פרק </w:t>
      </w:r>
      <w:r w:rsidRPr="00485CE6">
        <w:rPr>
          <w:rFonts w:hint="eastAsia"/>
          <w:rtl/>
        </w:rPr>
        <w:t>ב</w:t>
      </w:r>
      <w:r w:rsidRPr="00485CE6">
        <w:rPr>
          <w:rtl/>
        </w:rPr>
        <w:t xml:space="preserve">), </w:t>
      </w:r>
      <w:r w:rsidRPr="00485CE6">
        <w:rPr>
          <w:rFonts w:hint="eastAsia"/>
          <w:rtl/>
        </w:rPr>
        <w:t>וי</w:t>
      </w:r>
      <w:r w:rsidR="00E5417A" w:rsidRPr="00485CE6">
        <w:rPr>
          <w:rFonts w:hint="eastAsia"/>
          <w:rtl/>
        </w:rPr>
        <w:t>נקד</w:t>
      </w:r>
      <w:r w:rsidR="00E5417A" w:rsidRPr="00485CE6">
        <w:rPr>
          <w:rtl/>
        </w:rPr>
        <w:t xml:space="preserve"> </w:t>
      </w:r>
      <w:r w:rsidR="00E5417A" w:rsidRPr="00485CE6">
        <w:rPr>
          <w:rFonts w:hint="eastAsia"/>
          <w:rtl/>
        </w:rPr>
        <w:t>את</w:t>
      </w:r>
      <w:r w:rsidR="00E5417A" w:rsidRPr="00485CE6">
        <w:rPr>
          <w:rtl/>
        </w:rPr>
        <w:t xml:space="preserve"> </w:t>
      </w:r>
      <w:r w:rsidR="00E5417A" w:rsidRPr="00485CE6">
        <w:rPr>
          <w:rFonts w:hint="eastAsia"/>
          <w:rtl/>
        </w:rPr>
        <w:t>ה</w:t>
      </w:r>
      <w:r w:rsidRPr="00485CE6">
        <w:rPr>
          <w:rFonts w:hint="eastAsia"/>
          <w:rtl/>
        </w:rPr>
        <w:t>הצעות</w:t>
      </w:r>
      <w:r w:rsidRPr="00485CE6">
        <w:rPr>
          <w:rtl/>
        </w:rPr>
        <w:t xml:space="preserve"> </w:t>
      </w:r>
      <w:r w:rsidRPr="00485CE6">
        <w:rPr>
          <w:rFonts w:hint="eastAsia"/>
          <w:rtl/>
        </w:rPr>
        <w:t>בהתאם</w:t>
      </w:r>
      <w:r w:rsidRPr="00485CE6">
        <w:rPr>
          <w:rtl/>
        </w:rPr>
        <w:t xml:space="preserve"> </w:t>
      </w:r>
      <w:r w:rsidRPr="00485CE6">
        <w:rPr>
          <w:rFonts w:hint="eastAsia"/>
          <w:rtl/>
        </w:rPr>
        <w:t>ל</w:t>
      </w:r>
      <w:r w:rsidR="000C1ACC" w:rsidRPr="00485CE6">
        <w:rPr>
          <w:rFonts w:hint="eastAsia"/>
          <w:rtl/>
        </w:rPr>
        <w:t>אמות</w:t>
      </w:r>
      <w:r w:rsidR="000C1ACC" w:rsidRPr="00485CE6">
        <w:rPr>
          <w:rtl/>
        </w:rPr>
        <w:t xml:space="preserve"> </w:t>
      </w:r>
      <w:r w:rsidR="000C1ACC" w:rsidRPr="00485CE6">
        <w:rPr>
          <w:rFonts w:hint="eastAsia"/>
          <w:rtl/>
        </w:rPr>
        <w:t>המיד</w:t>
      </w:r>
      <w:r w:rsidR="00E965DB" w:rsidRPr="00485CE6">
        <w:rPr>
          <w:rFonts w:hint="eastAsia"/>
          <w:rtl/>
        </w:rPr>
        <w:t>ה</w:t>
      </w:r>
      <w:r w:rsidR="000C1ACC" w:rsidRPr="00485CE6">
        <w:rPr>
          <w:rtl/>
        </w:rPr>
        <w:t xml:space="preserve"> ה</w:t>
      </w:r>
      <w:r w:rsidRPr="00485CE6">
        <w:rPr>
          <w:rFonts w:hint="eastAsia"/>
          <w:rtl/>
        </w:rPr>
        <w:t>מפורט</w:t>
      </w:r>
      <w:r w:rsidR="000C1ACC" w:rsidRPr="00485CE6">
        <w:rPr>
          <w:rFonts w:hint="eastAsia"/>
          <w:rtl/>
        </w:rPr>
        <w:t>ות</w:t>
      </w:r>
      <w:r w:rsidRPr="00485CE6">
        <w:rPr>
          <w:rtl/>
        </w:rPr>
        <w:t xml:space="preserve"> במכרז.</w:t>
      </w:r>
    </w:p>
    <w:p w14:paraId="0EE17147" w14:textId="77777777" w:rsidR="00BC62A8" w:rsidRPr="00485CE6" w:rsidRDefault="00EA2482" w:rsidP="002A4CBE">
      <w:pPr>
        <w:pStyle w:val="3-"/>
        <w:ind w:left="1617" w:hanging="627"/>
        <w:rPr>
          <w:rtl/>
        </w:rPr>
      </w:pPr>
      <w:r w:rsidRPr="00485CE6">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485CE6">
        <w:rPr>
          <w:rFonts w:hint="eastAsia"/>
          <w:rtl/>
        </w:rPr>
        <w:t>מא</w:t>
      </w:r>
      <w:r w:rsidRPr="00485CE6">
        <w:rPr>
          <w:rtl/>
        </w:rPr>
        <w:t xml:space="preserve"> רכישת פעילות, התאגדות כחברה, רה-ארגון או איחוד של חברות בדרך אחרת), באופן בו הפעילות הרלוונטית לצורך עמידה בתנאי ה</w:t>
      </w:r>
      <w:r w:rsidRPr="00485CE6">
        <w:rPr>
          <w:rFonts w:hint="eastAsia"/>
          <w:rtl/>
        </w:rPr>
        <w:t>מכרז</w:t>
      </w:r>
      <w:r w:rsidRPr="00485CE6">
        <w:rPr>
          <w:rtl/>
        </w:rPr>
        <w:t xml:space="preserve"> השתלבה אצל המציע. במקרה כאמור יוכל המציע לבקש מהמזמין </w:t>
      </w:r>
      <w:r w:rsidRPr="00485CE6">
        <w:rPr>
          <w:rFonts w:hint="eastAsia"/>
          <w:rtl/>
        </w:rPr>
        <w:t>בכתב</w:t>
      </w:r>
      <w:r w:rsidRPr="00485CE6">
        <w:rPr>
          <w:rtl/>
        </w:rPr>
        <w:t xml:space="preserve"> ובאופן מנומק לצרף לנתוניו את נתוני הגוף בו התקיימה הפעילות לפני השינוי הארגוני. החלטה בדבר הכרה כאמור תהיה בכפוף לשיקול דעת המזמין.</w:t>
      </w:r>
    </w:p>
    <w:p w14:paraId="79C37C18" w14:textId="77777777" w:rsidR="00C31917" w:rsidRPr="00485CE6" w:rsidRDefault="00EA2482" w:rsidP="002A4CBE">
      <w:pPr>
        <w:pStyle w:val="3-"/>
        <w:ind w:left="1617" w:hanging="627"/>
        <w:rPr>
          <w:rtl/>
        </w:rPr>
      </w:pPr>
      <w:r w:rsidRPr="00485CE6">
        <w:rPr>
          <w:rFonts w:hint="eastAsia"/>
          <w:rtl/>
        </w:rPr>
        <w:t>לצורך</w:t>
      </w:r>
      <w:r w:rsidRPr="00485CE6">
        <w:rPr>
          <w:rtl/>
        </w:rPr>
        <w:t xml:space="preserve"> </w:t>
      </w:r>
      <w:r w:rsidRPr="00485CE6">
        <w:rPr>
          <w:rFonts w:hint="eastAsia"/>
          <w:rtl/>
        </w:rPr>
        <w:t>בדיקת</w:t>
      </w:r>
      <w:r w:rsidRPr="00485CE6">
        <w:rPr>
          <w:rtl/>
        </w:rPr>
        <w:t xml:space="preserve"> </w:t>
      </w:r>
      <w:r w:rsidRPr="00485CE6">
        <w:rPr>
          <w:rFonts w:hint="eastAsia"/>
          <w:rtl/>
        </w:rPr>
        <w:t>ההצעות</w:t>
      </w:r>
      <w:r w:rsidR="00E965DB" w:rsidRPr="00485CE6">
        <w:rPr>
          <w:rtl/>
        </w:rPr>
        <w:t xml:space="preserve"> וניקודן</w:t>
      </w:r>
      <w:r w:rsidRPr="00485CE6">
        <w:rPr>
          <w:rtl/>
        </w:rPr>
        <w:t xml:space="preserve"> רשאי המזמין לעשות שימוש בצוות מקצועי אשר יכול ויכלול גם יועצים חיצוניים. </w:t>
      </w:r>
    </w:p>
    <w:p w14:paraId="5B7C939C" w14:textId="77777777" w:rsidR="001965BD" w:rsidRPr="00485CE6" w:rsidRDefault="00EA2482" w:rsidP="002A4CBE">
      <w:pPr>
        <w:pStyle w:val="3-"/>
        <w:ind w:left="1617" w:hanging="627"/>
      </w:pPr>
      <w:r w:rsidRPr="00485CE6">
        <w:rPr>
          <w:rtl/>
        </w:rPr>
        <w:t xml:space="preserve">המזמין רשאי לבקש ממציע לבאר פרט מסוים מתוך הצעתו, </w:t>
      </w:r>
      <w:r w:rsidRPr="00485CE6">
        <w:rPr>
          <w:rFonts w:hint="eastAsia"/>
          <w:rtl/>
        </w:rPr>
        <w:t>להשלים</w:t>
      </w:r>
      <w:r w:rsidR="00A60C2A" w:rsidRPr="00485CE6">
        <w:rPr>
          <w:rtl/>
        </w:rPr>
        <w:t xml:space="preserve"> בה</w:t>
      </w:r>
      <w:r w:rsidRPr="00485CE6">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485CE6">
        <w:rPr>
          <w:rtl/>
        </w:rPr>
        <w:t xml:space="preserve">, </w:t>
      </w:r>
      <w:r w:rsidR="00A60C2A" w:rsidRPr="00485CE6">
        <w:rPr>
          <w:rFonts w:hint="eastAsia"/>
          <w:rtl/>
        </w:rPr>
        <w:t>בהתאם</w:t>
      </w:r>
      <w:r w:rsidR="00A60C2A" w:rsidRPr="00485CE6">
        <w:rPr>
          <w:rtl/>
        </w:rPr>
        <w:t xml:space="preserve"> </w:t>
      </w:r>
      <w:r w:rsidR="00A60C2A" w:rsidRPr="00485CE6">
        <w:rPr>
          <w:rFonts w:hint="eastAsia"/>
          <w:rtl/>
        </w:rPr>
        <w:t>לשיקול</w:t>
      </w:r>
      <w:r w:rsidR="00A60C2A" w:rsidRPr="00485CE6">
        <w:rPr>
          <w:rtl/>
        </w:rPr>
        <w:t xml:space="preserve"> </w:t>
      </w:r>
      <w:r w:rsidR="00A60C2A" w:rsidRPr="00485CE6">
        <w:rPr>
          <w:rFonts w:hint="eastAsia"/>
          <w:rtl/>
        </w:rPr>
        <w:t>הדעת</w:t>
      </w:r>
      <w:r w:rsidR="00A60C2A" w:rsidRPr="00485CE6">
        <w:rPr>
          <w:rtl/>
        </w:rPr>
        <w:t xml:space="preserve"> </w:t>
      </w:r>
      <w:r w:rsidR="00A60C2A" w:rsidRPr="00485CE6">
        <w:rPr>
          <w:rFonts w:hint="eastAsia"/>
          <w:rtl/>
        </w:rPr>
        <w:t>של</w:t>
      </w:r>
      <w:r w:rsidR="00A60C2A" w:rsidRPr="00485CE6">
        <w:rPr>
          <w:rtl/>
        </w:rPr>
        <w:t xml:space="preserve"> </w:t>
      </w:r>
      <w:r w:rsidR="00A60C2A" w:rsidRPr="00485CE6">
        <w:rPr>
          <w:rFonts w:hint="eastAsia"/>
          <w:rtl/>
        </w:rPr>
        <w:t>המזמין</w:t>
      </w:r>
      <w:r w:rsidRPr="00485CE6">
        <w:rPr>
          <w:rtl/>
        </w:rPr>
        <w:t xml:space="preserve">. </w:t>
      </w:r>
    </w:p>
    <w:p w14:paraId="5537C148" w14:textId="77777777" w:rsidR="001965BD" w:rsidRPr="00485CE6" w:rsidRDefault="00EA2482" w:rsidP="002A4CBE">
      <w:pPr>
        <w:pStyle w:val="3-"/>
        <w:ind w:left="1617" w:hanging="627"/>
      </w:pPr>
      <w:r w:rsidRPr="00485CE6">
        <w:rPr>
          <w:rFonts w:hint="eastAsia"/>
          <w:rtl/>
        </w:rPr>
        <w:t>אם</w:t>
      </w:r>
      <w:r w:rsidRPr="00485CE6">
        <w:rPr>
          <w:rtl/>
        </w:rPr>
        <w:t xml:space="preserve"> הוחלט על מתן אפשרות למציע לבצע השלמה של הצעתו, המזמין רשאי לפסול הצעה ש</w:t>
      </w:r>
      <w:r w:rsidRPr="00485CE6">
        <w:rPr>
          <w:rFonts w:hint="eastAsia"/>
          <w:rtl/>
        </w:rPr>
        <w:t>עדיין</w:t>
      </w:r>
      <w:r w:rsidRPr="00485CE6">
        <w:rPr>
          <w:rtl/>
        </w:rPr>
        <w:t xml:space="preserve"> אינה עונה על דרישות המכר</w:t>
      </w:r>
      <w:r w:rsidRPr="00485CE6">
        <w:rPr>
          <w:rFonts w:hint="eastAsia"/>
          <w:rtl/>
        </w:rPr>
        <w:t>ז</w:t>
      </w:r>
      <w:r w:rsidRPr="00485CE6">
        <w:rPr>
          <w:rtl/>
        </w:rPr>
        <w:t xml:space="preserve"> </w:t>
      </w:r>
      <w:r w:rsidRPr="00485CE6">
        <w:rPr>
          <w:rFonts w:hint="eastAsia"/>
          <w:rtl/>
        </w:rPr>
        <w:t>או</w:t>
      </w:r>
      <w:r w:rsidRPr="00485CE6">
        <w:rPr>
          <w:rtl/>
        </w:rPr>
        <w:t xml:space="preserve">, </w:t>
      </w:r>
      <w:r w:rsidRPr="00485CE6">
        <w:rPr>
          <w:rFonts w:hint="eastAsia"/>
          <w:rtl/>
        </w:rPr>
        <w:t>בהתאם</w:t>
      </w:r>
      <w:r w:rsidRPr="00485CE6">
        <w:rPr>
          <w:rtl/>
        </w:rPr>
        <w:t xml:space="preserve"> </w:t>
      </w:r>
      <w:r w:rsidRPr="00485CE6">
        <w:rPr>
          <w:rFonts w:hint="eastAsia"/>
          <w:rtl/>
        </w:rPr>
        <w:t>לשיקול</w:t>
      </w:r>
      <w:r w:rsidRPr="00485CE6">
        <w:rPr>
          <w:rtl/>
        </w:rPr>
        <w:t xml:space="preserve"> </w:t>
      </w:r>
      <w:r w:rsidRPr="00485CE6">
        <w:rPr>
          <w:rFonts w:hint="eastAsia"/>
          <w:rtl/>
        </w:rPr>
        <w:t>דעתו</w:t>
      </w:r>
      <w:r w:rsidRPr="00485CE6">
        <w:rPr>
          <w:rtl/>
        </w:rPr>
        <w:t xml:space="preserve"> </w:t>
      </w:r>
      <w:r w:rsidRPr="00485CE6">
        <w:rPr>
          <w:rFonts w:hint="eastAsia"/>
          <w:rtl/>
        </w:rPr>
        <w:t>לבקש</w:t>
      </w:r>
      <w:r w:rsidRPr="00485CE6">
        <w:rPr>
          <w:rtl/>
        </w:rPr>
        <w:t xml:space="preserve"> </w:t>
      </w:r>
      <w:r w:rsidRPr="00485CE6">
        <w:rPr>
          <w:rFonts w:hint="eastAsia"/>
          <w:rtl/>
        </w:rPr>
        <w:t>השלמה</w:t>
      </w:r>
      <w:r w:rsidRPr="00485CE6">
        <w:rPr>
          <w:rtl/>
        </w:rPr>
        <w:t xml:space="preserve"> </w:t>
      </w:r>
      <w:r w:rsidRPr="00485CE6">
        <w:rPr>
          <w:rFonts w:hint="eastAsia"/>
          <w:rtl/>
        </w:rPr>
        <w:t>נוספת</w:t>
      </w:r>
      <w:r w:rsidRPr="00485CE6">
        <w:rPr>
          <w:rtl/>
        </w:rPr>
        <w:t>.</w:t>
      </w:r>
    </w:p>
    <w:p w14:paraId="56FEB96D" w14:textId="77777777" w:rsidR="00BD785A" w:rsidRPr="00485CE6" w:rsidRDefault="00EA2482" w:rsidP="002A4CBE">
      <w:pPr>
        <w:pStyle w:val="3-"/>
        <w:ind w:left="1617" w:hanging="627"/>
        <w:rPr>
          <w:rtl/>
        </w:rPr>
      </w:pPr>
      <w:r w:rsidRPr="00485CE6">
        <w:rPr>
          <w:rFonts w:hint="eastAsia"/>
          <w:rtl/>
        </w:rPr>
        <w:t>אם</w:t>
      </w:r>
      <w:r w:rsidRPr="00485CE6">
        <w:rPr>
          <w:rtl/>
        </w:rPr>
        <w:t xml:space="preserve"> </w:t>
      </w:r>
      <w:r w:rsidRPr="00485CE6">
        <w:rPr>
          <w:rFonts w:hint="eastAsia"/>
          <w:rtl/>
        </w:rPr>
        <w:t>ימצא</w:t>
      </w:r>
      <w:r w:rsidRPr="00485CE6">
        <w:rPr>
          <w:rtl/>
        </w:rPr>
        <w:t xml:space="preserve"> </w:t>
      </w:r>
      <w:r w:rsidRPr="00485CE6">
        <w:rPr>
          <w:rFonts w:hint="eastAsia"/>
          <w:rtl/>
        </w:rPr>
        <w:t>בעת</w:t>
      </w:r>
      <w:r w:rsidRPr="00485CE6">
        <w:rPr>
          <w:rtl/>
        </w:rPr>
        <w:t xml:space="preserve"> </w:t>
      </w:r>
      <w:r w:rsidRPr="00485CE6">
        <w:rPr>
          <w:rFonts w:hint="eastAsia"/>
          <w:rtl/>
        </w:rPr>
        <w:t>בחינת</w:t>
      </w:r>
      <w:r w:rsidRPr="00485CE6">
        <w:rPr>
          <w:rtl/>
        </w:rPr>
        <w:t xml:space="preserve"> </w:t>
      </w:r>
      <w:r w:rsidRPr="00485CE6">
        <w:rPr>
          <w:rFonts w:hint="eastAsia"/>
          <w:rtl/>
        </w:rPr>
        <w:t>ההצעות</w:t>
      </w:r>
      <w:r w:rsidRPr="00485CE6">
        <w:rPr>
          <w:rtl/>
        </w:rPr>
        <w:t xml:space="preserve"> </w:t>
      </w:r>
      <w:r w:rsidRPr="00485CE6">
        <w:rPr>
          <w:rFonts w:hint="eastAsia"/>
          <w:rtl/>
        </w:rPr>
        <w:t>כי</w:t>
      </w:r>
      <w:r w:rsidRPr="00485CE6">
        <w:rPr>
          <w:rtl/>
        </w:rPr>
        <w:t xml:space="preserve"> </w:t>
      </w:r>
      <w:r w:rsidRPr="00485CE6">
        <w:rPr>
          <w:rFonts w:hint="eastAsia"/>
          <w:rtl/>
        </w:rPr>
        <w:t>ההצעה</w:t>
      </w:r>
      <w:r w:rsidRPr="00485CE6">
        <w:rPr>
          <w:rtl/>
        </w:rPr>
        <w:t xml:space="preserve"> </w:t>
      </w:r>
      <w:r w:rsidRPr="00485CE6">
        <w:rPr>
          <w:rFonts w:hint="eastAsia"/>
          <w:rtl/>
        </w:rPr>
        <w:t>כוללת</w:t>
      </w:r>
      <w:r w:rsidRPr="00485CE6">
        <w:rPr>
          <w:rtl/>
        </w:rPr>
        <w:t xml:space="preserve"> </w:t>
      </w:r>
      <w:r w:rsidRPr="00485CE6">
        <w:rPr>
          <w:rFonts w:hint="eastAsia"/>
          <w:rtl/>
        </w:rPr>
        <w:t>התנאה</w:t>
      </w:r>
      <w:r w:rsidRPr="00485CE6">
        <w:rPr>
          <w:rtl/>
        </w:rPr>
        <w:t xml:space="preserve"> </w:t>
      </w:r>
      <w:r w:rsidRPr="00485CE6">
        <w:rPr>
          <w:rFonts w:hint="eastAsia"/>
          <w:rtl/>
        </w:rPr>
        <w:t>או</w:t>
      </w:r>
      <w:r w:rsidRPr="00485CE6">
        <w:rPr>
          <w:rtl/>
        </w:rPr>
        <w:t xml:space="preserve"> </w:t>
      </w:r>
      <w:r w:rsidRPr="00485CE6">
        <w:rPr>
          <w:rFonts w:hint="eastAsia"/>
          <w:rtl/>
        </w:rPr>
        <w:t>הסתייגות</w:t>
      </w:r>
      <w:r w:rsidRPr="00485CE6">
        <w:rPr>
          <w:rtl/>
        </w:rPr>
        <w:t xml:space="preserve"> </w:t>
      </w:r>
      <w:r w:rsidRPr="00485CE6">
        <w:rPr>
          <w:rFonts w:hint="eastAsia"/>
          <w:rtl/>
        </w:rPr>
        <w:t>על</w:t>
      </w:r>
      <w:r w:rsidRPr="00485CE6">
        <w:rPr>
          <w:rtl/>
        </w:rPr>
        <w:t xml:space="preserve"> </w:t>
      </w:r>
      <w:r w:rsidRPr="00485CE6">
        <w:rPr>
          <w:rFonts w:hint="eastAsia"/>
          <w:rtl/>
        </w:rPr>
        <w:t>תנאי</w:t>
      </w:r>
      <w:r w:rsidRPr="00485CE6">
        <w:rPr>
          <w:rtl/>
        </w:rPr>
        <w:t xml:space="preserve"> </w:t>
      </w:r>
      <w:r w:rsidRPr="00485CE6">
        <w:rPr>
          <w:rFonts w:hint="eastAsia"/>
          <w:rtl/>
        </w:rPr>
        <w:t>המכרז</w:t>
      </w:r>
      <w:r w:rsidRPr="00485CE6">
        <w:rPr>
          <w:rtl/>
        </w:rPr>
        <w:t xml:space="preserve">, </w:t>
      </w:r>
      <w:r w:rsidRPr="00485CE6">
        <w:rPr>
          <w:rFonts w:hint="eastAsia"/>
          <w:rtl/>
        </w:rPr>
        <w:t>התנאה</w:t>
      </w:r>
      <w:r w:rsidRPr="00485CE6">
        <w:rPr>
          <w:rtl/>
        </w:rPr>
        <w:t xml:space="preserve"> </w:t>
      </w:r>
      <w:r w:rsidRPr="00485CE6">
        <w:rPr>
          <w:rFonts w:hint="eastAsia"/>
          <w:rtl/>
        </w:rPr>
        <w:t>או</w:t>
      </w:r>
      <w:r w:rsidRPr="00485CE6">
        <w:rPr>
          <w:rtl/>
        </w:rPr>
        <w:t xml:space="preserve"> </w:t>
      </w:r>
      <w:r w:rsidRPr="00485CE6">
        <w:rPr>
          <w:rFonts w:hint="eastAsia"/>
          <w:rtl/>
        </w:rPr>
        <w:t>הסתייגות</w:t>
      </w:r>
      <w:r w:rsidRPr="00485CE6">
        <w:rPr>
          <w:rtl/>
        </w:rPr>
        <w:t xml:space="preserve"> </w:t>
      </w:r>
      <w:r w:rsidRPr="00485CE6">
        <w:rPr>
          <w:rFonts w:hint="eastAsia"/>
          <w:rtl/>
        </w:rPr>
        <w:t>זו</w:t>
      </w:r>
      <w:r w:rsidRPr="00485CE6">
        <w:rPr>
          <w:rtl/>
        </w:rPr>
        <w:t xml:space="preserve"> </w:t>
      </w:r>
      <w:r w:rsidRPr="00485CE6">
        <w:rPr>
          <w:rFonts w:hint="eastAsia"/>
          <w:rtl/>
        </w:rPr>
        <w:t>לא</w:t>
      </w:r>
      <w:r w:rsidRPr="00485CE6">
        <w:rPr>
          <w:rtl/>
        </w:rPr>
        <w:t xml:space="preserve"> </w:t>
      </w:r>
      <w:r w:rsidRPr="00485CE6">
        <w:rPr>
          <w:rFonts w:hint="eastAsia"/>
          <w:rtl/>
        </w:rPr>
        <w:t>תזכה</w:t>
      </w:r>
      <w:r w:rsidRPr="00485CE6">
        <w:rPr>
          <w:rtl/>
        </w:rPr>
        <w:t xml:space="preserve"> </w:t>
      </w:r>
      <w:r w:rsidRPr="00485CE6">
        <w:rPr>
          <w:rFonts w:hint="eastAsia"/>
          <w:rtl/>
        </w:rPr>
        <w:t>להכרה</w:t>
      </w:r>
      <w:r w:rsidRPr="00485CE6">
        <w:rPr>
          <w:rtl/>
        </w:rPr>
        <w:t xml:space="preserve"> </w:t>
      </w:r>
      <w:r w:rsidRPr="00485CE6">
        <w:rPr>
          <w:rFonts w:hint="eastAsia"/>
          <w:rtl/>
        </w:rPr>
        <w:t>מצד</w:t>
      </w:r>
      <w:r w:rsidRPr="00485CE6">
        <w:rPr>
          <w:rtl/>
        </w:rPr>
        <w:t xml:space="preserve"> </w:t>
      </w:r>
      <w:r w:rsidRPr="00485CE6">
        <w:rPr>
          <w:rFonts w:hint="eastAsia"/>
          <w:rtl/>
        </w:rPr>
        <w:t>המזמין</w:t>
      </w:r>
      <w:r w:rsidRPr="00485CE6">
        <w:rPr>
          <w:rtl/>
        </w:rPr>
        <w:t xml:space="preserve"> </w:t>
      </w:r>
      <w:r w:rsidRPr="00485CE6">
        <w:rPr>
          <w:rFonts w:hint="eastAsia"/>
          <w:rtl/>
        </w:rPr>
        <w:t>ועשויה</w:t>
      </w:r>
      <w:r w:rsidRPr="00485CE6">
        <w:rPr>
          <w:rtl/>
        </w:rPr>
        <w:t xml:space="preserve"> </w:t>
      </w:r>
      <w:r w:rsidRPr="00485CE6">
        <w:rPr>
          <w:rFonts w:hint="eastAsia"/>
          <w:rtl/>
        </w:rPr>
        <w:t>אף</w:t>
      </w:r>
      <w:r w:rsidRPr="00485CE6">
        <w:rPr>
          <w:rtl/>
        </w:rPr>
        <w:t xml:space="preserve"> </w:t>
      </w:r>
      <w:r w:rsidRPr="00485CE6">
        <w:rPr>
          <w:rFonts w:hint="eastAsia"/>
          <w:rtl/>
        </w:rPr>
        <w:t>להביא</w:t>
      </w:r>
      <w:r w:rsidRPr="00485CE6">
        <w:rPr>
          <w:rtl/>
        </w:rPr>
        <w:t xml:space="preserve"> </w:t>
      </w:r>
      <w:r w:rsidRPr="00485CE6">
        <w:rPr>
          <w:rFonts w:hint="eastAsia"/>
          <w:rtl/>
        </w:rPr>
        <w:t>לפסילת</w:t>
      </w:r>
      <w:r w:rsidRPr="00485CE6">
        <w:rPr>
          <w:rtl/>
        </w:rPr>
        <w:t xml:space="preserve"> </w:t>
      </w:r>
      <w:r w:rsidRPr="00485CE6">
        <w:rPr>
          <w:rFonts w:hint="eastAsia"/>
          <w:rtl/>
        </w:rPr>
        <w:t>ההצעה</w:t>
      </w:r>
      <w:r w:rsidRPr="00485CE6">
        <w:rPr>
          <w:rtl/>
        </w:rPr>
        <w:t xml:space="preserve"> </w:t>
      </w:r>
      <w:r w:rsidRPr="00485CE6">
        <w:rPr>
          <w:rFonts w:hint="eastAsia"/>
          <w:rtl/>
        </w:rPr>
        <w:t>בהתאם</w:t>
      </w:r>
      <w:r w:rsidRPr="00485CE6">
        <w:rPr>
          <w:rtl/>
        </w:rPr>
        <w:t xml:space="preserve"> </w:t>
      </w:r>
      <w:r w:rsidRPr="00485CE6">
        <w:rPr>
          <w:rFonts w:hint="eastAsia"/>
          <w:rtl/>
        </w:rPr>
        <w:t>לשיקול</w:t>
      </w:r>
      <w:r w:rsidRPr="00485CE6">
        <w:rPr>
          <w:rtl/>
        </w:rPr>
        <w:t xml:space="preserve"> </w:t>
      </w:r>
      <w:r w:rsidRPr="00485CE6">
        <w:rPr>
          <w:rFonts w:hint="eastAsia"/>
          <w:rtl/>
        </w:rPr>
        <w:t>דעתו</w:t>
      </w:r>
      <w:r w:rsidRPr="00485CE6">
        <w:rPr>
          <w:rtl/>
        </w:rPr>
        <w:t xml:space="preserve"> </w:t>
      </w:r>
      <w:r w:rsidRPr="00485CE6">
        <w:rPr>
          <w:rFonts w:hint="eastAsia"/>
          <w:rtl/>
        </w:rPr>
        <w:t>הבלעדי</w:t>
      </w:r>
      <w:r w:rsidRPr="00485CE6">
        <w:rPr>
          <w:rtl/>
        </w:rPr>
        <w:t xml:space="preserve"> </w:t>
      </w:r>
      <w:r w:rsidRPr="00485CE6">
        <w:rPr>
          <w:rFonts w:hint="eastAsia"/>
          <w:rtl/>
        </w:rPr>
        <w:t>של</w:t>
      </w:r>
      <w:r w:rsidRPr="00485CE6">
        <w:rPr>
          <w:rtl/>
        </w:rPr>
        <w:t xml:space="preserve"> </w:t>
      </w:r>
      <w:r w:rsidRPr="00485CE6">
        <w:rPr>
          <w:rFonts w:hint="eastAsia"/>
          <w:rtl/>
        </w:rPr>
        <w:t>המזמין</w:t>
      </w:r>
      <w:r w:rsidRPr="00485CE6">
        <w:rPr>
          <w:rtl/>
        </w:rPr>
        <w:t>.</w:t>
      </w:r>
    </w:p>
    <w:p w14:paraId="57CA3578" w14:textId="77777777" w:rsidR="00C7724E" w:rsidRPr="00485CE6" w:rsidRDefault="00EA2482" w:rsidP="002A4CBE">
      <w:pPr>
        <w:pStyle w:val="3-"/>
        <w:ind w:left="1617" w:hanging="627"/>
      </w:pPr>
      <w:r w:rsidRPr="00485CE6">
        <w:rPr>
          <w:rFonts w:hint="eastAsia"/>
          <w:rtl/>
        </w:rPr>
        <w:t>לצורך</w:t>
      </w:r>
      <w:r w:rsidRPr="00485CE6">
        <w:rPr>
          <w:rtl/>
        </w:rPr>
        <w:t xml:space="preserve"> בדיקה ומתן ניקוד להצעות יעשה המזמין שימוש </w:t>
      </w:r>
      <w:r w:rsidRPr="00485CE6">
        <w:rPr>
          <w:rFonts w:hint="eastAsia"/>
          <w:rtl/>
        </w:rPr>
        <w:t>במידע</w:t>
      </w:r>
      <w:r w:rsidRPr="00485CE6">
        <w:rPr>
          <w:rtl/>
        </w:rPr>
        <w:t xml:space="preserve">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485CE6">
        <w:rPr>
          <w:rFonts w:hint="eastAsia"/>
          <w:rtl/>
        </w:rPr>
        <w:t>אם</w:t>
      </w:r>
      <w:r w:rsidR="00C051AA" w:rsidRPr="00485CE6">
        <w:rPr>
          <w:rtl/>
        </w:rPr>
        <w:t xml:space="preserve"> </w:t>
      </w:r>
      <w:r w:rsidRPr="00485CE6">
        <w:rPr>
          <w:rFonts w:hint="eastAsia"/>
          <w:rtl/>
        </w:rPr>
        <w:t>קיים</w:t>
      </w:r>
      <w:r w:rsidRPr="00485CE6">
        <w:rPr>
          <w:rtl/>
        </w:rPr>
        <w:t xml:space="preserve"> </w:t>
      </w:r>
      <w:r w:rsidRPr="00485CE6">
        <w:rPr>
          <w:rFonts w:hint="eastAsia"/>
          <w:rtl/>
        </w:rPr>
        <w:t>ניסיון</w:t>
      </w:r>
      <w:r w:rsidRPr="00485CE6">
        <w:rPr>
          <w:rtl/>
        </w:rPr>
        <w:t xml:space="preserve"> </w:t>
      </w:r>
      <w:r w:rsidRPr="00485CE6">
        <w:rPr>
          <w:rFonts w:hint="eastAsia"/>
          <w:rtl/>
        </w:rPr>
        <w:t>כאמור</w:t>
      </w:r>
      <w:r w:rsidRPr="00485CE6">
        <w:rPr>
          <w:rtl/>
        </w:rPr>
        <w:t xml:space="preserve">, במידע ציבורי על המציע, </w:t>
      </w:r>
      <w:r w:rsidRPr="00485CE6">
        <w:rPr>
          <w:rFonts w:hint="eastAsia"/>
          <w:rtl/>
        </w:rPr>
        <w:t>ב</w:t>
      </w:r>
      <w:r w:rsidRPr="00485CE6">
        <w:rPr>
          <w:rtl/>
        </w:rPr>
        <w:t xml:space="preserve">חוות דעת יועצים </w:t>
      </w:r>
      <w:r w:rsidRPr="00485CE6">
        <w:rPr>
          <w:rFonts w:hint="eastAsia"/>
          <w:rtl/>
        </w:rPr>
        <w:t>מקצועיים</w:t>
      </w:r>
      <w:r w:rsidRPr="00485CE6">
        <w:rPr>
          <w:rtl/>
        </w:rPr>
        <w:t>,  וכ</w:t>
      </w:r>
      <w:r w:rsidRPr="00485CE6">
        <w:rPr>
          <w:rFonts w:hint="eastAsia"/>
          <w:rtl/>
        </w:rPr>
        <w:t>יוצא</w:t>
      </w:r>
      <w:r w:rsidRPr="00485CE6">
        <w:rPr>
          <w:rtl/>
        </w:rPr>
        <w:t xml:space="preserve"> </w:t>
      </w:r>
      <w:r w:rsidRPr="00485CE6">
        <w:rPr>
          <w:rFonts w:hint="eastAsia"/>
          <w:rtl/>
        </w:rPr>
        <w:t>באלה</w:t>
      </w:r>
      <w:r w:rsidRPr="00485CE6">
        <w:rPr>
          <w:rtl/>
        </w:rPr>
        <w:t xml:space="preserve">. </w:t>
      </w:r>
      <w:bookmarkStart w:id="160" w:name="show_isMarkivIchut_7"/>
      <w:r w:rsidRPr="00485CE6">
        <w:rPr>
          <w:rFonts w:hint="eastAsia"/>
          <w:rtl/>
        </w:rPr>
        <w:t>יודגש</w:t>
      </w:r>
      <w:r w:rsidRPr="00485CE6">
        <w:rPr>
          <w:rtl/>
        </w:rPr>
        <w:t xml:space="preserve">, לצורך ניקוד ההצעות, המזמין יהיה רשאי להתחשב בניסיון שלו עם המציע או של גוף ממשלתי אחר, וזאת במקום או בנוסף </w:t>
      </w:r>
      <w:r w:rsidRPr="00485CE6">
        <w:rPr>
          <w:rFonts w:hint="eastAsia"/>
          <w:rtl/>
        </w:rPr>
        <w:t>ללקוחות</w:t>
      </w:r>
      <w:r w:rsidRPr="00485CE6">
        <w:rPr>
          <w:rtl/>
        </w:rPr>
        <w:t xml:space="preserve"> אחרים שפורטו בהצעה, </w:t>
      </w:r>
      <w:r w:rsidR="008150A8" w:rsidRPr="00485CE6">
        <w:rPr>
          <w:rFonts w:hint="eastAsia"/>
          <w:rtl/>
        </w:rPr>
        <w:t>אם</w:t>
      </w:r>
      <w:r w:rsidR="008150A8" w:rsidRPr="00485CE6">
        <w:rPr>
          <w:rtl/>
        </w:rPr>
        <w:t xml:space="preserve"> </w:t>
      </w:r>
      <w:r w:rsidRPr="00485CE6">
        <w:rPr>
          <w:rFonts w:hint="eastAsia"/>
          <w:rtl/>
        </w:rPr>
        <w:t>פורטו</w:t>
      </w:r>
      <w:r w:rsidRPr="00485CE6">
        <w:rPr>
          <w:rtl/>
        </w:rPr>
        <w:t xml:space="preserve"> או במסגרת כל אמת מידה רלוונטית אחרת. </w:t>
      </w:r>
    </w:p>
    <w:p w14:paraId="051C7560" w14:textId="711938ED" w:rsidR="00010C5B" w:rsidRPr="00485CE6" w:rsidRDefault="00C7724E" w:rsidP="002A4CBE">
      <w:pPr>
        <w:pStyle w:val="3-"/>
        <w:ind w:left="1617" w:hanging="627"/>
      </w:pPr>
      <w:r w:rsidRPr="00485CE6">
        <w:rPr>
          <w:rFonts w:hint="eastAsia"/>
          <w:rtl/>
        </w:rPr>
        <w:t>בדיקת</w:t>
      </w:r>
      <w:r w:rsidRPr="00485CE6">
        <w:rPr>
          <w:rtl/>
        </w:rPr>
        <w:t xml:space="preserve"> ההצעות במכר תתבצע באופן הבא – ראשית, יבדקו ההצעות ללא הצעת המחיר. רק לאחר סיום שלב זה, יפתח המזמין את הצעות המחיר.</w:t>
      </w:r>
      <w:r w:rsidR="00EA2482" w:rsidRPr="00485CE6">
        <w:rPr>
          <w:rtl/>
        </w:rPr>
        <w:t xml:space="preserve"> </w:t>
      </w:r>
      <w:bookmarkEnd w:id="160"/>
    </w:p>
    <w:p w14:paraId="2FCF9122" w14:textId="7E5EE667" w:rsidR="00010C5B" w:rsidRPr="00485CE6" w:rsidRDefault="00EA2482" w:rsidP="002A4CBE">
      <w:pPr>
        <w:pStyle w:val="3-"/>
        <w:ind w:left="1617" w:hanging="627"/>
        <w:rPr>
          <w:rtl/>
        </w:rPr>
      </w:pPr>
      <w:bookmarkStart w:id="161" w:name="show_ifSugmicrazIsHatzatmeher"/>
      <w:r w:rsidRPr="00485CE6">
        <w:rPr>
          <w:b/>
          <w:bCs/>
          <w:rtl/>
        </w:rPr>
        <w:lastRenderedPageBreak/>
        <w:t>ציון איכות מזערי כתנאי לבדיקת הצעת המחיר</w:t>
      </w:r>
      <w:r w:rsidRPr="00485CE6">
        <w:rPr>
          <w:rtl/>
        </w:rPr>
        <w:t xml:space="preserve"> – </w:t>
      </w:r>
      <w:r w:rsidR="00003E10">
        <w:rPr>
          <w:rFonts w:hint="cs"/>
          <w:rtl/>
        </w:rPr>
        <w:t>כאמור לעיל,</w:t>
      </w:r>
      <w:r w:rsidRPr="00485CE6">
        <w:rPr>
          <w:rtl/>
        </w:rPr>
        <w:t xml:space="preserve"> יעברו לשלב בדיקת הצעת המחיר רק הצעות שציון האיכות שלהם גבוה מ-</w:t>
      </w:r>
      <w:r w:rsidR="000C25B1" w:rsidRPr="00485CE6">
        <w:rPr>
          <w:rtl/>
        </w:rPr>
        <w:t>70</w:t>
      </w:r>
      <w:r w:rsidRPr="00485CE6">
        <w:rPr>
          <w:rtl/>
        </w:rPr>
        <w:t>.</w:t>
      </w:r>
      <w:r w:rsidR="0036198C" w:rsidRPr="00485CE6">
        <w:rPr>
          <w:rtl/>
        </w:rPr>
        <w:t xml:space="preserve"> ועדת המכרזים רשאית</w:t>
      </w:r>
      <w:r w:rsidR="00B25132" w:rsidRPr="00485CE6">
        <w:rPr>
          <w:rtl/>
        </w:rPr>
        <w:t xml:space="preserve">, על </w:t>
      </w:r>
      <w:r w:rsidR="00A559DD">
        <w:rPr>
          <w:rFonts w:hint="cs"/>
          <w:rtl/>
        </w:rPr>
        <w:t>ל</w:t>
      </w:r>
      <w:r w:rsidR="00B25132" w:rsidRPr="00485CE6">
        <w:rPr>
          <w:rFonts w:hint="eastAsia"/>
          <w:rtl/>
        </w:rPr>
        <w:t>פי</w:t>
      </w:r>
      <w:r w:rsidR="00B25132" w:rsidRPr="00485CE6">
        <w:rPr>
          <w:rtl/>
        </w:rPr>
        <w:t xml:space="preserve"> שיקול דעתה הבלעדי, להפחית את סף המעבר ל-60.</w:t>
      </w:r>
    </w:p>
    <w:p w14:paraId="48FF941A" w14:textId="544AAEB3" w:rsidR="00010C5B" w:rsidRPr="00485CE6" w:rsidRDefault="00EA2482" w:rsidP="002A4CBE">
      <w:pPr>
        <w:pStyle w:val="3-"/>
        <w:ind w:left="1617" w:hanging="627"/>
        <w:rPr>
          <w:rtl/>
        </w:rPr>
      </w:pPr>
      <w:r w:rsidRPr="00485CE6">
        <w:rPr>
          <w:rtl/>
        </w:rPr>
        <w:t>המ</w:t>
      </w:r>
      <w:r w:rsidRPr="00485CE6">
        <w:rPr>
          <w:rFonts w:hint="eastAsia"/>
          <w:rtl/>
        </w:rPr>
        <w:t>זמין</w:t>
      </w:r>
      <w:r w:rsidR="00003E10">
        <w:rPr>
          <w:rFonts w:hint="cs"/>
          <w:rtl/>
        </w:rPr>
        <w:t xml:space="preserve"> רשאי</w:t>
      </w:r>
      <w:r w:rsidRPr="00485CE6">
        <w:rPr>
          <w:rtl/>
        </w:rPr>
        <w:t>, על פי שיקול דעתו, להע</w:t>
      </w:r>
      <w:r w:rsidRPr="00485CE6">
        <w:rPr>
          <w:rFonts w:hint="eastAsia"/>
          <w:rtl/>
        </w:rPr>
        <w:t>ביר</w:t>
      </w:r>
      <w:r w:rsidRPr="00485CE6">
        <w:rPr>
          <w:rtl/>
        </w:rPr>
        <w:t xml:space="preserve"> את ההצעות עם ציון האיכות הגבוה ביותר לשלב בדיקת הצעת המחיר, גם אם ציון האיכות שלהן נמוך מ</w:t>
      </w:r>
      <w:r w:rsidRPr="00485CE6">
        <w:rPr>
          <w:rFonts w:hint="eastAsia"/>
          <w:rtl/>
        </w:rPr>
        <w:t>ציון</w:t>
      </w:r>
      <w:r w:rsidRPr="00485CE6">
        <w:rPr>
          <w:rtl/>
        </w:rPr>
        <w:t xml:space="preserve"> </w:t>
      </w:r>
      <w:r w:rsidRPr="00485CE6">
        <w:rPr>
          <w:rFonts w:hint="eastAsia"/>
          <w:rtl/>
        </w:rPr>
        <w:t>האיכות</w:t>
      </w:r>
      <w:r w:rsidRPr="00485CE6">
        <w:rPr>
          <w:rtl/>
        </w:rPr>
        <w:t xml:space="preserve"> </w:t>
      </w:r>
      <w:r w:rsidRPr="00485CE6">
        <w:rPr>
          <w:rFonts w:hint="eastAsia"/>
          <w:rtl/>
        </w:rPr>
        <w:t>המזערי</w:t>
      </w:r>
      <w:r w:rsidRPr="00485CE6">
        <w:rPr>
          <w:rtl/>
        </w:rPr>
        <w:t xml:space="preserve"> </w:t>
      </w:r>
      <w:r w:rsidRPr="00485CE6">
        <w:rPr>
          <w:rFonts w:hint="eastAsia"/>
          <w:rtl/>
        </w:rPr>
        <w:t>הקבוע</w:t>
      </w:r>
      <w:r w:rsidRPr="00485CE6">
        <w:rPr>
          <w:rtl/>
        </w:rPr>
        <w:t xml:space="preserve"> </w:t>
      </w:r>
      <w:r w:rsidRPr="00485CE6">
        <w:rPr>
          <w:rFonts w:hint="eastAsia"/>
          <w:rtl/>
        </w:rPr>
        <w:t>לעיל</w:t>
      </w:r>
      <w:r w:rsidR="008966E6" w:rsidRPr="00485CE6">
        <w:rPr>
          <w:rtl/>
        </w:rPr>
        <w:t xml:space="preserve"> </w:t>
      </w:r>
      <w:r w:rsidRPr="00485CE6">
        <w:rPr>
          <w:rFonts w:hint="eastAsia"/>
          <w:rtl/>
        </w:rPr>
        <w:t>או</w:t>
      </w:r>
      <w:r w:rsidRPr="00485CE6">
        <w:rPr>
          <w:rtl/>
        </w:rPr>
        <w:t xml:space="preserve"> </w:t>
      </w:r>
      <w:r w:rsidRPr="00485CE6">
        <w:rPr>
          <w:rFonts w:hint="eastAsia"/>
          <w:rtl/>
        </w:rPr>
        <w:t>לבטל</w:t>
      </w:r>
      <w:r w:rsidRPr="00485CE6">
        <w:rPr>
          <w:rtl/>
        </w:rPr>
        <w:t xml:space="preserve"> </w:t>
      </w:r>
      <w:r w:rsidRPr="00485CE6">
        <w:rPr>
          <w:rFonts w:hint="eastAsia"/>
          <w:rtl/>
        </w:rPr>
        <w:t>את</w:t>
      </w:r>
      <w:r w:rsidRPr="00485CE6">
        <w:rPr>
          <w:rtl/>
        </w:rPr>
        <w:t xml:space="preserve"> </w:t>
      </w:r>
      <w:r w:rsidRPr="00485CE6">
        <w:rPr>
          <w:rFonts w:hint="eastAsia"/>
          <w:rtl/>
        </w:rPr>
        <w:t>המכרז</w:t>
      </w:r>
      <w:r w:rsidRPr="00485CE6">
        <w:rPr>
          <w:rtl/>
        </w:rPr>
        <w:t xml:space="preserve"> </w:t>
      </w:r>
      <w:r w:rsidRPr="00485CE6">
        <w:rPr>
          <w:rFonts w:hint="eastAsia"/>
          <w:rtl/>
        </w:rPr>
        <w:t>ולצאת</w:t>
      </w:r>
      <w:r w:rsidRPr="00485CE6">
        <w:rPr>
          <w:rtl/>
        </w:rPr>
        <w:t xml:space="preserve"> </w:t>
      </w:r>
      <w:r w:rsidRPr="00485CE6">
        <w:rPr>
          <w:rFonts w:hint="eastAsia"/>
          <w:rtl/>
        </w:rPr>
        <w:t>למכרז</w:t>
      </w:r>
      <w:r w:rsidRPr="00485CE6">
        <w:rPr>
          <w:rtl/>
        </w:rPr>
        <w:t xml:space="preserve"> </w:t>
      </w:r>
      <w:r w:rsidRPr="00485CE6">
        <w:rPr>
          <w:rFonts w:hint="eastAsia"/>
          <w:rtl/>
        </w:rPr>
        <w:t>חדש</w:t>
      </w:r>
      <w:r w:rsidRPr="00485CE6">
        <w:rPr>
          <w:rtl/>
        </w:rPr>
        <w:t xml:space="preserve"> </w:t>
      </w:r>
      <w:r w:rsidRPr="00485CE6">
        <w:rPr>
          <w:rFonts w:hint="eastAsia"/>
          <w:rtl/>
        </w:rPr>
        <w:t>במקומו</w:t>
      </w:r>
      <w:r w:rsidRPr="00485CE6">
        <w:rPr>
          <w:rtl/>
        </w:rPr>
        <w:t>.</w:t>
      </w:r>
      <w:bookmarkEnd w:id="161"/>
    </w:p>
    <w:p w14:paraId="58E97F87" w14:textId="77777777" w:rsidR="00D178FD" w:rsidRPr="00601F61" w:rsidRDefault="00EA2482" w:rsidP="002A4CBE">
      <w:pPr>
        <w:pStyle w:val="2-"/>
        <w:spacing w:before="120" w:after="120"/>
        <w:ind w:left="909" w:hanging="549"/>
        <w:rPr>
          <w:rtl/>
        </w:rPr>
      </w:pPr>
      <w:bookmarkStart w:id="162" w:name="_Toc43400615"/>
      <w:bookmarkStart w:id="163" w:name="_Toc44931924"/>
      <w:bookmarkStart w:id="164" w:name="_Toc44932011"/>
      <w:r w:rsidRPr="00F20CBE">
        <w:rPr>
          <w:rFonts w:hint="eastAsia"/>
          <w:sz w:val="24"/>
          <w:szCs w:val="24"/>
          <w:rtl/>
        </w:rPr>
        <w:t>הצעה</w:t>
      </w:r>
      <w:r w:rsidRPr="00F20CBE">
        <w:rPr>
          <w:sz w:val="24"/>
          <w:szCs w:val="24"/>
          <w:rtl/>
        </w:rPr>
        <w:t xml:space="preserve"> </w:t>
      </w:r>
      <w:r w:rsidRPr="00F20CBE">
        <w:rPr>
          <w:rFonts w:hint="eastAsia"/>
          <w:sz w:val="24"/>
          <w:szCs w:val="24"/>
          <w:rtl/>
        </w:rPr>
        <w:t>יחידה</w:t>
      </w:r>
      <w:bookmarkEnd w:id="162"/>
      <w:bookmarkEnd w:id="163"/>
      <w:bookmarkEnd w:id="164"/>
    </w:p>
    <w:p w14:paraId="10CE418D" w14:textId="77777777" w:rsidR="00082200" w:rsidRPr="00485CE6" w:rsidRDefault="00EA2482" w:rsidP="002A4CBE">
      <w:pPr>
        <w:pStyle w:val="3-"/>
        <w:ind w:left="1617" w:hanging="627"/>
        <w:rPr>
          <w:rtl/>
        </w:rPr>
      </w:pPr>
      <w:r w:rsidRPr="00485CE6">
        <w:rPr>
          <w:rFonts w:hint="eastAsia"/>
          <w:rtl/>
        </w:rPr>
        <w:t>אם</w:t>
      </w:r>
      <w:r w:rsidRPr="00485CE6">
        <w:rPr>
          <w:rtl/>
        </w:rPr>
        <w:t xml:space="preserve"> </w:t>
      </w:r>
      <w:r w:rsidRPr="00485CE6">
        <w:rPr>
          <w:rFonts w:hint="eastAsia"/>
          <w:rtl/>
        </w:rPr>
        <w:t>הוגשה</w:t>
      </w:r>
      <w:r w:rsidRPr="00485CE6">
        <w:rPr>
          <w:rtl/>
        </w:rPr>
        <w:t xml:space="preserve"> </w:t>
      </w:r>
      <w:r w:rsidRPr="00485CE6">
        <w:rPr>
          <w:rFonts w:hint="eastAsia"/>
          <w:rtl/>
        </w:rPr>
        <w:t>במכרז</w:t>
      </w:r>
      <w:r w:rsidRPr="00485CE6">
        <w:rPr>
          <w:rtl/>
        </w:rPr>
        <w:t xml:space="preserve"> </w:t>
      </w:r>
      <w:r w:rsidRPr="00485CE6">
        <w:rPr>
          <w:rFonts w:hint="eastAsia"/>
          <w:rtl/>
        </w:rPr>
        <w:t>הצעה</w:t>
      </w:r>
      <w:r w:rsidRPr="00485CE6">
        <w:rPr>
          <w:rtl/>
        </w:rPr>
        <w:t xml:space="preserve"> </w:t>
      </w:r>
      <w:r w:rsidRPr="00485CE6">
        <w:rPr>
          <w:rFonts w:hint="eastAsia"/>
          <w:rtl/>
        </w:rPr>
        <w:t>יחידה</w:t>
      </w:r>
      <w:r w:rsidRPr="00485CE6">
        <w:rPr>
          <w:rtl/>
        </w:rPr>
        <w:t xml:space="preserve"> </w:t>
      </w:r>
      <w:r w:rsidRPr="00485CE6">
        <w:rPr>
          <w:rFonts w:hint="eastAsia"/>
          <w:rtl/>
        </w:rPr>
        <w:t>או</w:t>
      </w:r>
      <w:r w:rsidRPr="00485CE6">
        <w:rPr>
          <w:rtl/>
        </w:rPr>
        <w:t xml:space="preserve"> </w:t>
      </w:r>
      <w:r w:rsidRPr="00485CE6">
        <w:rPr>
          <w:rFonts w:hint="eastAsia"/>
          <w:rtl/>
        </w:rPr>
        <w:t>שלאחר</w:t>
      </w:r>
      <w:r w:rsidRPr="00485CE6">
        <w:rPr>
          <w:rtl/>
        </w:rPr>
        <w:t xml:space="preserve"> </w:t>
      </w:r>
      <w:r w:rsidRPr="00485CE6">
        <w:rPr>
          <w:rFonts w:hint="eastAsia"/>
          <w:rtl/>
        </w:rPr>
        <w:t>בדיקת</w:t>
      </w:r>
      <w:r w:rsidRPr="00485CE6">
        <w:rPr>
          <w:rtl/>
        </w:rPr>
        <w:t xml:space="preserve"> </w:t>
      </w:r>
      <w:r w:rsidRPr="00485CE6">
        <w:rPr>
          <w:rFonts w:hint="eastAsia"/>
          <w:rtl/>
        </w:rPr>
        <w:t>ההצעות</w:t>
      </w:r>
      <w:r w:rsidRPr="00485CE6">
        <w:rPr>
          <w:rtl/>
        </w:rPr>
        <w:t xml:space="preserve"> </w:t>
      </w:r>
      <w:r w:rsidRPr="00485CE6">
        <w:rPr>
          <w:rFonts w:hint="eastAsia"/>
          <w:rtl/>
        </w:rPr>
        <w:t>נותרה</w:t>
      </w:r>
      <w:r w:rsidRPr="00485CE6">
        <w:rPr>
          <w:rtl/>
        </w:rPr>
        <w:t xml:space="preserve"> </w:t>
      </w:r>
      <w:r w:rsidRPr="00485CE6">
        <w:rPr>
          <w:rFonts w:hint="eastAsia"/>
          <w:rtl/>
        </w:rPr>
        <w:t>הצעה</w:t>
      </w:r>
      <w:r w:rsidRPr="00485CE6">
        <w:rPr>
          <w:rtl/>
        </w:rPr>
        <w:t xml:space="preserve"> </w:t>
      </w:r>
      <w:r w:rsidRPr="00485CE6">
        <w:rPr>
          <w:rFonts w:hint="eastAsia"/>
          <w:rtl/>
        </w:rPr>
        <w:t>אחת</w:t>
      </w:r>
      <w:r w:rsidRPr="00485CE6">
        <w:rPr>
          <w:rtl/>
        </w:rPr>
        <w:t xml:space="preserve"> </w:t>
      </w:r>
      <w:r w:rsidRPr="00485CE6">
        <w:rPr>
          <w:rFonts w:hint="eastAsia"/>
          <w:rtl/>
        </w:rPr>
        <w:t>בלבד</w:t>
      </w:r>
      <w:r w:rsidRPr="00485CE6">
        <w:rPr>
          <w:rtl/>
        </w:rPr>
        <w:t xml:space="preserve">, </w:t>
      </w:r>
      <w:r w:rsidRPr="00485CE6">
        <w:rPr>
          <w:rFonts w:hint="eastAsia"/>
          <w:rtl/>
        </w:rPr>
        <w:t>המזמין</w:t>
      </w:r>
      <w:r w:rsidRPr="00485CE6">
        <w:rPr>
          <w:rtl/>
        </w:rPr>
        <w:t xml:space="preserve">, </w:t>
      </w:r>
      <w:r w:rsidRPr="00485CE6">
        <w:rPr>
          <w:rFonts w:hint="eastAsia"/>
          <w:rtl/>
        </w:rPr>
        <w:t>בהתאם</w:t>
      </w:r>
      <w:r w:rsidRPr="00485CE6">
        <w:rPr>
          <w:rtl/>
        </w:rPr>
        <w:t xml:space="preserve"> </w:t>
      </w:r>
      <w:r w:rsidRPr="00485CE6">
        <w:rPr>
          <w:rFonts w:hint="eastAsia"/>
          <w:rtl/>
        </w:rPr>
        <w:t>לשיקול</w:t>
      </w:r>
      <w:r w:rsidRPr="00485CE6">
        <w:rPr>
          <w:rtl/>
        </w:rPr>
        <w:t xml:space="preserve"> </w:t>
      </w:r>
      <w:r w:rsidRPr="00485CE6">
        <w:rPr>
          <w:rFonts w:hint="eastAsia"/>
          <w:rtl/>
        </w:rPr>
        <w:t>דעתו</w:t>
      </w:r>
      <w:r w:rsidRPr="00485CE6">
        <w:rPr>
          <w:rtl/>
        </w:rPr>
        <w:t xml:space="preserve"> </w:t>
      </w:r>
      <w:r w:rsidRPr="00485CE6">
        <w:rPr>
          <w:rFonts w:hint="eastAsia"/>
          <w:rtl/>
        </w:rPr>
        <w:t>הבלעדי</w:t>
      </w:r>
      <w:r w:rsidRPr="00485CE6">
        <w:rPr>
          <w:rtl/>
        </w:rPr>
        <w:t xml:space="preserve"> </w:t>
      </w:r>
      <w:r w:rsidRPr="00485CE6">
        <w:rPr>
          <w:rFonts w:hint="eastAsia"/>
          <w:rtl/>
        </w:rPr>
        <w:t>יהיה</w:t>
      </w:r>
      <w:r w:rsidRPr="00485CE6">
        <w:rPr>
          <w:rtl/>
        </w:rPr>
        <w:t xml:space="preserve"> </w:t>
      </w:r>
      <w:r w:rsidRPr="00485CE6">
        <w:rPr>
          <w:rFonts w:hint="eastAsia"/>
          <w:rtl/>
        </w:rPr>
        <w:t>רשאי</w:t>
      </w:r>
      <w:r w:rsidRPr="00485CE6">
        <w:rPr>
          <w:rtl/>
        </w:rPr>
        <w:t>:</w:t>
      </w:r>
    </w:p>
    <w:p w14:paraId="53B57A17" w14:textId="77777777" w:rsidR="00082200"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להכריז</w:t>
      </w:r>
      <w:r w:rsidRPr="00485CE6">
        <w:rPr>
          <w:b w:val="0"/>
          <w:bCs w:val="0"/>
          <w:rtl/>
        </w:rPr>
        <w:t xml:space="preserve"> </w:t>
      </w:r>
      <w:r w:rsidRPr="00485CE6">
        <w:rPr>
          <w:rFonts w:hint="eastAsia"/>
          <w:b w:val="0"/>
          <w:bCs w:val="0"/>
          <w:rtl/>
        </w:rPr>
        <w:t>על</w:t>
      </w:r>
      <w:r w:rsidRPr="00485CE6">
        <w:rPr>
          <w:b w:val="0"/>
          <w:bCs w:val="0"/>
          <w:rtl/>
        </w:rPr>
        <w:t xml:space="preserve"> </w:t>
      </w:r>
      <w:r w:rsidRPr="00485CE6">
        <w:rPr>
          <w:rFonts w:hint="eastAsia"/>
          <w:b w:val="0"/>
          <w:bCs w:val="0"/>
          <w:rtl/>
        </w:rPr>
        <w:t>המציע</w:t>
      </w:r>
      <w:r w:rsidRPr="00485CE6">
        <w:rPr>
          <w:b w:val="0"/>
          <w:bCs w:val="0"/>
          <w:rtl/>
        </w:rPr>
        <w:t xml:space="preserve"> </w:t>
      </w:r>
      <w:r w:rsidRPr="00485CE6">
        <w:rPr>
          <w:rFonts w:hint="eastAsia"/>
          <w:b w:val="0"/>
          <w:bCs w:val="0"/>
          <w:rtl/>
        </w:rPr>
        <w:t>שנותר</w:t>
      </w:r>
      <w:r w:rsidRPr="00485CE6">
        <w:rPr>
          <w:b w:val="0"/>
          <w:bCs w:val="0"/>
          <w:rtl/>
        </w:rPr>
        <w:t xml:space="preserve"> </w:t>
      </w:r>
      <w:r w:rsidRPr="00485CE6">
        <w:rPr>
          <w:rFonts w:hint="eastAsia"/>
          <w:b w:val="0"/>
          <w:bCs w:val="0"/>
          <w:rtl/>
        </w:rPr>
        <w:t>כזוכה</w:t>
      </w:r>
      <w:r w:rsidRPr="00485CE6">
        <w:rPr>
          <w:b w:val="0"/>
          <w:bCs w:val="0"/>
          <w:rtl/>
        </w:rPr>
        <w:t>;</w:t>
      </w:r>
    </w:p>
    <w:p w14:paraId="7419A336" w14:textId="77777777" w:rsidR="00082200" w:rsidRPr="00485CE6" w:rsidRDefault="00EA2482" w:rsidP="002A4CBE">
      <w:pPr>
        <w:pStyle w:val="4-"/>
        <w:tabs>
          <w:tab w:val="clear" w:pos="1890"/>
          <w:tab w:val="left" w:pos="3177"/>
        </w:tabs>
        <w:spacing w:before="120" w:after="120"/>
        <w:ind w:left="2468" w:hanging="481"/>
        <w:contextualSpacing w:val="0"/>
        <w:rPr>
          <w:rtl/>
        </w:rPr>
      </w:pPr>
      <w:r w:rsidRPr="00485CE6">
        <w:rPr>
          <w:rFonts w:hint="eastAsia"/>
          <w:b w:val="0"/>
          <w:bCs w:val="0"/>
          <w:rtl/>
        </w:rPr>
        <w:t>לבטל</w:t>
      </w:r>
      <w:r w:rsidRPr="00485CE6">
        <w:rPr>
          <w:b w:val="0"/>
          <w:bCs w:val="0"/>
          <w:rtl/>
        </w:rPr>
        <w:t xml:space="preserve"> </w:t>
      </w:r>
      <w:r w:rsidRPr="00485CE6">
        <w:rPr>
          <w:rFonts w:hint="eastAsia"/>
          <w:b w:val="0"/>
          <w:bCs w:val="0"/>
          <w:rtl/>
        </w:rPr>
        <w:t>את</w:t>
      </w:r>
      <w:r w:rsidRPr="00485CE6">
        <w:rPr>
          <w:b w:val="0"/>
          <w:bCs w:val="0"/>
          <w:rtl/>
        </w:rPr>
        <w:t xml:space="preserve"> </w:t>
      </w:r>
      <w:r w:rsidRPr="00485CE6">
        <w:rPr>
          <w:rFonts w:hint="eastAsia"/>
          <w:b w:val="0"/>
          <w:bCs w:val="0"/>
          <w:rtl/>
        </w:rPr>
        <w:t>המכרז</w:t>
      </w:r>
      <w:r w:rsidRPr="00485CE6">
        <w:rPr>
          <w:b w:val="0"/>
          <w:bCs w:val="0"/>
          <w:rtl/>
        </w:rPr>
        <w:t xml:space="preserve">, </w:t>
      </w:r>
      <w:r w:rsidRPr="00485CE6">
        <w:rPr>
          <w:rFonts w:hint="eastAsia"/>
          <w:b w:val="0"/>
          <w:bCs w:val="0"/>
          <w:rtl/>
        </w:rPr>
        <w:t>ולצאת</w:t>
      </w:r>
      <w:r w:rsidRPr="00485CE6">
        <w:rPr>
          <w:b w:val="0"/>
          <w:bCs w:val="0"/>
          <w:rtl/>
        </w:rPr>
        <w:t xml:space="preserve"> </w:t>
      </w:r>
      <w:r w:rsidRPr="00485CE6">
        <w:rPr>
          <w:rFonts w:hint="eastAsia"/>
          <w:b w:val="0"/>
          <w:bCs w:val="0"/>
          <w:rtl/>
        </w:rPr>
        <w:t>למכרז</w:t>
      </w:r>
      <w:r w:rsidRPr="00485CE6">
        <w:rPr>
          <w:b w:val="0"/>
          <w:bCs w:val="0"/>
          <w:rtl/>
        </w:rPr>
        <w:t xml:space="preserve"> </w:t>
      </w:r>
      <w:r w:rsidRPr="00485CE6">
        <w:rPr>
          <w:rFonts w:hint="eastAsia"/>
          <w:b w:val="0"/>
          <w:bCs w:val="0"/>
          <w:rtl/>
        </w:rPr>
        <w:t>חדש</w:t>
      </w:r>
      <w:r w:rsidR="00CB2AEF" w:rsidRPr="00485CE6">
        <w:rPr>
          <w:b w:val="0"/>
          <w:bCs w:val="0"/>
          <w:rtl/>
        </w:rPr>
        <w:t>.</w:t>
      </w:r>
    </w:p>
    <w:p w14:paraId="16974D2D" w14:textId="77777777" w:rsidR="00D178FD" w:rsidRPr="00601F61" w:rsidRDefault="00EA2482" w:rsidP="002A4CBE">
      <w:pPr>
        <w:pStyle w:val="2-"/>
        <w:spacing w:before="120" w:after="120"/>
        <w:ind w:left="909" w:hanging="549"/>
        <w:rPr>
          <w:rtl/>
        </w:rPr>
      </w:pPr>
      <w:bookmarkStart w:id="165" w:name="_Toc43400616"/>
      <w:bookmarkStart w:id="166" w:name="_Toc44931925"/>
      <w:bookmarkStart w:id="167" w:name="_Toc44932012"/>
      <w:r w:rsidRPr="00F20CBE">
        <w:rPr>
          <w:rFonts w:hint="eastAsia"/>
          <w:sz w:val="24"/>
          <w:szCs w:val="24"/>
          <w:rtl/>
        </w:rPr>
        <w:t>פסילת</w:t>
      </w:r>
      <w:r w:rsidRPr="00F20CBE">
        <w:rPr>
          <w:sz w:val="24"/>
          <w:szCs w:val="24"/>
          <w:rtl/>
        </w:rPr>
        <w:t xml:space="preserve"> הצעות</w:t>
      </w:r>
      <w:bookmarkEnd w:id="165"/>
      <w:bookmarkEnd w:id="166"/>
      <w:bookmarkEnd w:id="167"/>
      <w:r w:rsidRPr="00F20CBE">
        <w:rPr>
          <w:sz w:val="24"/>
          <w:szCs w:val="24"/>
          <w:rtl/>
        </w:rPr>
        <w:t xml:space="preserve"> </w:t>
      </w:r>
    </w:p>
    <w:p w14:paraId="457862E2" w14:textId="77777777" w:rsidR="00601886" w:rsidRPr="00485CE6" w:rsidRDefault="00EA2482" w:rsidP="002A4CBE">
      <w:pPr>
        <w:pStyle w:val="3-"/>
        <w:ind w:left="1617" w:hanging="627"/>
        <w:rPr>
          <w:rtl/>
        </w:rPr>
      </w:pPr>
      <w:r w:rsidRPr="00485CE6">
        <w:rPr>
          <w:rFonts w:hint="eastAsia"/>
          <w:rtl/>
        </w:rPr>
        <w:t>המזמין</w:t>
      </w:r>
      <w:r w:rsidR="008D5480" w:rsidRPr="00485CE6">
        <w:rPr>
          <w:rtl/>
        </w:rPr>
        <w:t xml:space="preserve">, </w:t>
      </w:r>
      <w:r w:rsidR="0084164D" w:rsidRPr="00485CE6">
        <w:rPr>
          <w:rFonts w:hint="eastAsia"/>
          <w:rtl/>
        </w:rPr>
        <w:t>יהיה</w:t>
      </w:r>
      <w:r w:rsidR="0084164D" w:rsidRPr="00485CE6">
        <w:rPr>
          <w:rtl/>
        </w:rPr>
        <w:t xml:space="preserve"> </w:t>
      </w:r>
      <w:r w:rsidR="0084164D" w:rsidRPr="00485CE6">
        <w:rPr>
          <w:rFonts w:hint="eastAsia"/>
          <w:rtl/>
        </w:rPr>
        <w:t>רשאי</w:t>
      </w:r>
      <w:r w:rsidR="0084164D" w:rsidRPr="00485CE6">
        <w:rPr>
          <w:rtl/>
        </w:rPr>
        <w:t xml:space="preserve"> </w:t>
      </w:r>
      <w:r w:rsidR="0084164D" w:rsidRPr="00485CE6">
        <w:rPr>
          <w:rFonts w:hint="eastAsia"/>
          <w:rtl/>
        </w:rPr>
        <w:t>לפסול</w:t>
      </w:r>
      <w:r w:rsidR="0084164D" w:rsidRPr="00485CE6">
        <w:rPr>
          <w:rtl/>
        </w:rPr>
        <w:t xml:space="preserve"> </w:t>
      </w:r>
      <w:r w:rsidR="0084164D" w:rsidRPr="00485CE6">
        <w:rPr>
          <w:rFonts w:hint="eastAsia"/>
          <w:rtl/>
        </w:rPr>
        <w:t>הצעה</w:t>
      </w:r>
      <w:r w:rsidRPr="00485CE6">
        <w:rPr>
          <w:rtl/>
        </w:rPr>
        <w:t xml:space="preserve"> </w:t>
      </w:r>
      <w:r w:rsidR="00B2479F" w:rsidRPr="00485CE6">
        <w:rPr>
          <w:rFonts w:hint="eastAsia"/>
          <w:rtl/>
        </w:rPr>
        <w:t>שהוגשה</w:t>
      </w:r>
      <w:r w:rsidR="00B2479F" w:rsidRPr="00485CE6">
        <w:rPr>
          <w:rtl/>
        </w:rPr>
        <w:t xml:space="preserve"> במכרז, </w:t>
      </w:r>
      <w:r w:rsidRPr="00485CE6">
        <w:rPr>
          <w:rFonts w:hint="eastAsia"/>
          <w:rtl/>
        </w:rPr>
        <w:t>לפי</w:t>
      </w:r>
      <w:r w:rsidRPr="00485CE6">
        <w:rPr>
          <w:rtl/>
        </w:rPr>
        <w:t xml:space="preserve"> </w:t>
      </w:r>
      <w:r w:rsidRPr="00485CE6">
        <w:rPr>
          <w:rFonts w:hint="eastAsia"/>
          <w:rtl/>
        </w:rPr>
        <w:t>שיקול</w:t>
      </w:r>
      <w:r w:rsidRPr="00485CE6">
        <w:rPr>
          <w:rtl/>
        </w:rPr>
        <w:t xml:space="preserve"> </w:t>
      </w:r>
      <w:r w:rsidRPr="00485CE6">
        <w:rPr>
          <w:rFonts w:hint="eastAsia"/>
          <w:rtl/>
        </w:rPr>
        <w:t>דעתו</w:t>
      </w:r>
      <w:r w:rsidR="0084164D" w:rsidRPr="00485CE6">
        <w:rPr>
          <w:rtl/>
        </w:rPr>
        <w:t>,</w:t>
      </w:r>
      <w:r w:rsidR="00E45ACE" w:rsidRPr="00485CE6">
        <w:rPr>
          <w:rtl/>
        </w:rPr>
        <w:t xml:space="preserve"> ובמקרים המתאימים לאחר שנתן למציע זכות טיעון (בכתב או בע"פ, בהתאם לקביעתו הבלעדית של המזמין),</w:t>
      </w:r>
      <w:r w:rsidR="0084164D" w:rsidRPr="00485CE6">
        <w:rPr>
          <w:rtl/>
        </w:rPr>
        <w:t xml:space="preserve"> בין היתר</w:t>
      </w:r>
      <w:r w:rsidR="00551CC2" w:rsidRPr="00485CE6">
        <w:rPr>
          <w:rtl/>
        </w:rPr>
        <w:t>,</w:t>
      </w:r>
      <w:r w:rsidR="0084164D" w:rsidRPr="00485CE6">
        <w:rPr>
          <w:rtl/>
        </w:rPr>
        <w:t xml:space="preserve"> אם</w:t>
      </w:r>
      <w:r w:rsidRPr="00485CE6">
        <w:rPr>
          <w:rtl/>
        </w:rPr>
        <w:t xml:space="preserve"> מתקיים אחד מהתנאים הבאים:</w:t>
      </w:r>
    </w:p>
    <w:p w14:paraId="12FFEA49" w14:textId="4888509E" w:rsidR="008D05E7" w:rsidRPr="00485CE6" w:rsidRDefault="008D05E7" w:rsidP="002A4CBE">
      <w:pPr>
        <w:pStyle w:val="4-"/>
        <w:tabs>
          <w:tab w:val="clear" w:pos="1890"/>
          <w:tab w:val="left" w:pos="3177"/>
        </w:tabs>
        <w:spacing w:before="120" w:after="120"/>
        <w:ind w:left="2468" w:hanging="481"/>
        <w:contextualSpacing w:val="0"/>
        <w:rPr>
          <w:b w:val="0"/>
          <w:bCs w:val="0"/>
        </w:rPr>
      </w:pPr>
      <w:r w:rsidRPr="00485CE6">
        <w:rPr>
          <w:rFonts w:hint="eastAsia"/>
          <w:rtl/>
        </w:rPr>
        <w:t>פסילת</w:t>
      </w:r>
      <w:r w:rsidRPr="00485CE6">
        <w:rPr>
          <w:rtl/>
        </w:rPr>
        <w:t xml:space="preserve"> </w:t>
      </w:r>
      <w:r w:rsidRPr="00485CE6">
        <w:rPr>
          <w:rFonts w:hint="eastAsia"/>
          <w:rtl/>
        </w:rPr>
        <w:t>הצעה</w:t>
      </w:r>
      <w:r w:rsidRPr="00485CE6">
        <w:rPr>
          <w:rtl/>
        </w:rPr>
        <w:t xml:space="preserve"> </w:t>
      </w:r>
      <w:r w:rsidRPr="00485CE6">
        <w:rPr>
          <w:rFonts w:hint="eastAsia"/>
          <w:rtl/>
        </w:rPr>
        <w:t>חסרה</w:t>
      </w:r>
      <w:r w:rsidRPr="00485CE6">
        <w:rPr>
          <w:rtl/>
        </w:rPr>
        <w:t xml:space="preserve"> </w:t>
      </w:r>
      <w:r w:rsidRPr="00485CE6">
        <w:rPr>
          <w:rFonts w:hint="eastAsia"/>
          <w:rtl/>
        </w:rPr>
        <w:t>או</w:t>
      </w:r>
      <w:r w:rsidRPr="00485CE6">
        <w:rPr>
          <w:rtl/>
        </w:rPr>
        <w:t xml:space="preserve"> </w:t>
      </w:r>
      <w:r w:rsidRPr="00485CE6">
        <w:rPr>
          <w:rFonts w:hint="eastAsia"/>
          <w:rtl/>
        </w:rPr>
        <w:t>שאינה</w:t>
      </w:r>
      <w:r w:rsidRPr="00485CE6">
        <w:rPr>
          <w:rtl/>
        </w:rPr>
        <w:t xml:space="preserve"> </w:t>
      </w:r>
      <w:r w:rsidRPr="00485CE6">
        <w:rPr>
          <w:rFonts w:hint="eastAsia"/>
          <w:rtl/>
        </w:rPr>
        <w:t>ברורה</w:t>
      </w:r>
      <w:r w:rsidRPr="00485CE6">
        <w:rPr>
          <w:b w:val="0"/>
          <w:bCs w:val="0"/>
          <w:rtl/>
        </w:rPr>
        <w:t xml:space="preserve"> – </w:t>
      </w:r>
      <w:r w:rsidRPr="00485CE6">
        <w:rPr>
          <w:rFonts w:hint="eastAsia"/>
          <w:b w:val="0"/>
          <w:bCs w:val="0"/>
          <w:rtl/>
        </w:rPr>
        <w:t>אם</w:t>
      </w:r>
      <w:r w:rsidRPr="00485CE6">
        <w:rPr>
          <w:b w:val="0"/>
          <w:bCs w:val="0"/>
          <w:rtl/>
        </w:rPr>
        <w:t xml:space="preserve"> </w:t>
      </w:r>
      <w:r w:rsidRPr="00485CE6">
        <w:rPr>
          <w:rFonts w:hint="eastAsia"/>
          <w:b w:val="0"/>
          <w:bCs w:val="0"/>
          <w:rtl/>
        </w:rPr>
        <w:t>ההצעה</w:t>
      </w:r>
      <w:r w:rsidRPr="00485CE6">
        <w:rPr>
          <w:b w:val="0"/>
          <w:bCs w:val="0"/>
          <w:rtl/>
        </w:rPr>
        <w:t xml:space="preserve"> </w:t>
      </w:r>
      <w:r w:rsidRPr="00485CE6">
        <w:rPr>
          <w:rFonts w:hint="eastAsia"/>
          <w:b w:val="0"/>
          <w:bCs w:val="0"/>
          <w:rtl/>
        </w:rPr>
        <w:t>הוגשה</w:t>
      </w:r>
      <w:r w:rsidRPr="00485CE6">
        <w:rPr>
          <w:b w:val="0"/>
          <w:bCs w:val="0"/>
          <w:rtl/>
        </w:rPr>
        <w:t xml:space="preserve"> </w:t>
      </w:r>
      <w:r w:rsidRPr="00485CE6">
        <w:rPr>
          <w:rFonts w:hint="eastAsia"/>
          <w:b w:val="0"/>
          <w:bCs w:val="0"/>
          <w:rtl/>
        </w:rPr>
        <w:t>כשהיא</w:t>
      </w:r>
      <w:r w:rsidRPr="00485CE6">
        <w:rPr>
          <w:b w:val="0"/>
          <w:bCs w:val="0"/>
          <w:rtl/>
        </w:rPr>
        <w:t xml:space="preserve"> </w:t>
      </w:r>
      <w:r w:rsidRPr="00485CE6">
        <w:rPr>
          <w:rFonts w:hint="eastAsia"/>
          <w:b w:val="0"/>
          <w:bCs w:val="0"/>
          <w:rtl/>
        </w:rPr>
        <w:t>חסרה</w:t>
      </w:r>
      <w:r w:rsidRPr="00485CE6">
        <w:rPr>
          <w:b w:val="0"/>
          <w:bCs w:val="0"/>
          <w:rtl/>
        </w:rPr>
        <w:t xml:space="preserve">  </w:t>
      </w:r>
      <w:r w:rsidRPr="00485CE6">
        <w:rPr>
          <w:rFonts w:hint="eastAsia"/>
          <w:b w:val="0"/>
          <w:bCs w:val="0"/>
          <w:rtl/>
        </w:rPr>
        <w:t>באופן</w:t>
      </w:r>
      <w:r w:rsidRPr="00485CE6">
        <w:rPr>
          <w:b w:val="0"/>
          <w:bCs w:val="0"/>
          <w:rtl/>
        </w:rPr>
        <w:t xml:space="preserve"> </w:t>
      </w:r>
      <w:r w:rsidRPr="00485CE6">
        <w:rPr>
          <w:rFonts w:hint="eastAsia"/>
          <w:b w:val="0"/>
          <w:bCs w:val="0"/>
          <w:rtl/>
        </w:rPr>
        <w:t>שהמזמין</w:t>
      </w:r>
      <w:r w:rsidRPr="00485CE6">
        <w:rPr>
          <w:b w:val="0"/>
          <w:bCs w:val="0"/>
          <w:rtl/>
        </w:rPr>
        <w:t xml:space="preserve"> </w:t>
      </w:r>
      <w:r w:rsidRPr="00485CE6">
        <w:rPr>
          <w:rFonts w:hint="eastAsia"/>
          <w:b w:val="0"/>
          <w:bCs w:val="0"/>
          <w:rtl/>
        </w:rPr>
        <w:t>אינו</w:t>
      </w:r>
      <w:r w:rsidRPr="00485CE6">
        <w:rPr>
          <w:b w:val="0"/>
          <w:bCs w:val="0"/>
          <w:rtl/>
        </w:rPr>
        <w:t xml:space="preserve"> </w:t>
      </w:r>
      <w:r w:rsidRPr="00485CE6">
        <w:rPr>
          <w:rFonts w:hint="eastAsia"/>
          <w:b w:val="0"/>
          <w:bCs w:val="0"/>
          <w:rtl/>
        </w:rPr>
        <w:t>יכול</w:t>
      </w:r>
      <w:r w:rsidRPr="00485CE6">
        <w:rPr>
          <w:b w:val="0"/>
          <w:bCs w:val="0"/>
          <w:rtl/>
        </w:rPr>
        <w:t xml:space="preserve"> </w:t>
      </w:r>
      <w:r w:rsidRPr="00485CE6">
        <w:rPr>
          <w:rFonts w:hint="eastAsia"/>
          <w:b w:val="0"/>
          <w:bCs w:val="0"/>
          <w:rtl/>
        </w:rPr>
        <w:t>להבין</w:t>
      </w:r>
      <w:r w:rsidRPr="00485CE6">
        <w:rPr>
          <w:b w:val="0"/>
          <w:bCs w:val="0"/>
          <w:rtl/>
        </w:rPr>
        <w:t xml:space="preserve"> </w:t>
      </w:r>
      <w:r w:rsidRPr="00485CE6">
        <w:rPr>
          <w:rFonts w:hint="eastAsia"/>
          <w:b w:val="0"/>
          <w:bCs w:val="0"/>
          <w:rtl/>
        </w:rPr>
        <w:t>ממנה</w:t>
      </w:r>
      <w:r w:rsidRPr="00485CE6">
        <w:rPr>
          <w:b w:val="0"/>
          <w:bCs w:val="0"/>
          <w:rtl/>
        </w:rPr>
        <w:t xml:space="preserve"> </w:t>
      </w:r>
      <w:r w:rsidRPr="00485CE6">
        <w:rPr>
          <w:rFonts w:hint="eastAsia"/>
          <w:b w:val="0"/>
          <w:bCs w:val="0"/>
          <w:rtl/>
        </w:rPr>
        <w:t>את</w:t>
      </w:r>
      <w:r w:rsidRPr="00485CE6">
        <w:rPr>
          <w:b w:val="0"/>
          <w:bCs w:val="0"/>
          <w:rtl/>
        </w:rPr>
        <w:t xml:space="preserve"> </w:t>
      </w:r>
      <w:r w:rsidRPr="00485CE6">
        <w:rPr>
          <w:rFonts w:hint="eastAsia"/>
          <w:b w:val="0"/>
          <w:bCs w:val="0"/>
          <w:rtl/>
        </w:rPr>
        <w:t>מהות</w:t>
      </w:r>
      <w:r w:rsidRPr="00485CE6">
        <w:rPr>
          <w:b w:val="0"/>
          <w:bCs w:val="0"/>
          <w:rtl/>
        </w:rPr>
        <w:t xml:space="preserve"> </w:t>
      </w:r>
      <w:r w:rsidRPr="00485CE6">
        <w:rPr>
          <w:rFonts w:hint="eastAsia"/>
          <w:b w:val="0"/>
          <w:bCs w:val="0"/>
          <w:rtl/>
        </w:rPr>
        <w:t>ההצעה</w:t>
      </w:r>
      <w:r w:rsidRPr="00485CE6">
        <w:rPr>
          <w:b w:val="0"/>
          <w:bCs w:val="0"/>
          <w:rtl/>
        </w:rPr>
        <w:t xml:space="preserve">, </w:t>
      </w:r>
      <w:r w:rsidRPr="00485CE6">
        <w:rPr>
          <w:rFonts w:hint="eastAsia"/>
          <w:b w:val="0"/>
          <w:bCs w:val="0"/>
          <w:rtl/>
        </w:rPr>
        <w:t>או</w:t>
      </w:r>
      <w:r w:rsidRPr="00485CE6">
        <w:rPr>
          <w:b w:val="0"/>
          <w:bCs w:val="0"/>
          <w:rtl/>
        </w:rPr>
        <w:t xml:space="preserve"> </w:t>
      </w:r>
      <w:r w:rsidRPr="00485CE6">
        <w:rPr>
          <w:rFonts w:hint="eastAsia"/>
          <w:b w:val="0"/>
          <w:bCs w:val="0"/>
          <w:rtl/>
        </w:rPr>
        <w:t>לחילופין</w:t>
      </w:r>
      <w:r w:rsidRPr="00485CE6">
        <w:rPr>
          <w:b w:val="0"/>
          <w:bCs w:val="0"/>
          <w:rtl/>
        </w:rPr>
        <w:t xml:space="preserve"> </w:t>
      </w:r>
      <w:r w:rsidRPr="00485CE6">
        <w:rPr>
          <w:rFonts w:hint="eastAsia"/>
          <w:b w:val="0"/>
          <w:bCs w:val="0"/>
          <w:rtl/>
        </w:rPr>
        <w:t>ההצעה</w:t>
      </w:r>
      <w:r w:rsidRPr="00485CE6">
        <w:rPr>
          <w:b w:val="0"/>
          <w:bCs w:val="0"/>
          <w:rtl/>
        </w:rPr>
        <w:t xml:space="preserve"> </w:t>
      </w:r>
      <w:r w:rsidRPr="00485CE6">
        <w:rPr>
          <w:rFonts w:hint="eastAsia"/>
          <w:b w:val="0"/>
          <w:bCs w:val="0"/>
          <w:rtl/>
        </w:rPr>
        <w:t>הוגשה</w:t>
      </w:r>
      <w:r w:rsidRPr="00485CE6">
        <w:rPr>
          <w:b w:val="0"/>
          <w:bCs w:val="0"/>
          <w:rtl/>
        </w:rPr>
        <w:t xml:space="preserve"> </w:t>
      </w:r>
      <w:r w:rsidRPr="00485CE6">
        <w:rPr>
          <w:rFonts w:hint="eastAsia"/>
          <w:b w:val="0"/>
          <w:bCs w:val="0"/>
          <w:rtl/>
        </w:rPr>
        <w:t>כשהיא</w:t>
      </w:r>
      <w:r w:rsidRPr="00485CE6">
        <w:rPr>
          <w:b w:val="0"/>
          <w:bCs w:val="0"/>
          <w:rtl/>
        </w:rPr>
        <w:t xml:space="preserve"> </w:t>
      </w:r>
      <w:r w:rsidRPr="00485CE6">
        <w:rPr>
          <w:rFonts w:hint="eastAsia"/>
          <w:b w:val="0"/>
          <w:bCs w:val="0"/>
          <w:rtl/>
        </w:rPr>
        <w:t>לוקה</w:t>
      </w:r>
      <w:r w:rsidRPr="00485CE6">
        <w:rPr>
          <w:b w:val="0"/>
          <w:bCs w:val="0"/>
          <w:rtl/>
        </w:rPr>
        <w:t xml:space="preserve"> </w:t>
      </w:r>
      <w:r w:rsidRPr="00485CE6">
        <w:rPr>
          <w:rFonts w:hint="eastAsia"/>
          <w:b w:val="0"/>
          <w:bCs w:val="0"/>
          <w:rtl/>
        </w:rPr>
        <w:t>בחוסר</w:t>
      </w:r>
      <w:r w:rsidRPr="00485CE6">
        <w:rPr>
          <w:b w:val="0"/>
          <w:bCs w:val="0"/>
          <w:rtl/>
        </w:rPr>
        <w:t xml:space="preserve"> </w:t>
      </w:r>
      <w:r w:rsidRPr="00485CE6">
        <w:rPr>
          <w:rFonts w:hint="eastAsia"/>
          <w:b w:val="0"/>
          <w:bCs w:val="0"/>
          <w:rtl/>
        </w:rPr>
        <w:t>בהירות</w:t>
      </w:r>
      <w:r w:rsidRPr="00485CE6">
        <w:rPr>
          <w:b w:val="0"/>
          <w:bCs w:val="0"/>
          <w:rtl/>
        </w:rPr>
        <w:t xml:space="preserve"> </w:t>
      </w:r>
      <w:r w:rsidRPr="00485CE6">
        <w:rPr>
          <w:rFonts w:hint="eastAsia"/>
          <w:b w:val="0"/>
          <w:bCs w:val="0"/>
          <w:rtl/>
        </w:rPr>
        <w:t>או</w:t>
      </w:r>
      <w:r w:rsidRPr="00485CE6">
        <w:rPr>
          <w:b w:val="0"/>
          <w:bCs w:val="0"/>
          <w:rtl/>
        </w:rPr>
        <w:t xml:space="preserve"> </w:t>
      </w:r>
      <w:r w:rsidRPr="00485CE6">
        <w:rPr>
          <w:rFonts w:hint="eastAsia"/>
          <w:b w:val="0"/>
          <w:bCs w:val="0"/>
          <w:rtl/>
        </w:rPr>
        <w:t>חוסר</w:t>
      </w:r>
      <w:r w:rsidRPr="00485CE6">
        <w:rPr>
          <w:b w:val="0"/>
          <w:bCs w:val="0"/>
          <w:rtl/>
        </w:rPr>
        <w:t xml:space="preserve"> </w:t>
      </w:r>
      <w:r w:rsidRPr="00485CE6">
        <w:rPr>
          <w:rFonts w:hint="eastAsia"/>
          <w:b w:val="0"/>
          <w:bCs w:val="0"/>
          <w:rtl/>
        </w:rPr>
        <w:t>סדר</w:t>
      </w:r>
      <w:r w:rsidRPr="00485CE6">
        <w:rPr>
          <w:b w:val="0"/>
          <w:bCs w:val="0"/>
          <w:rtl/>
        </w:rPr>
        <w:t xml:space="preserve"> </w:t>
      </w:r>
      <w:r w:rsidRPr="00485CE6">
        <w:rPr>
          <w:rFonts w:hint="eastAsia"/>
          <w:b w:val="0"/>
          <w:bCs w:val="0"/>
          <w:rtl/>
        </w:rPr>
        <w:t>ניכר</w:t>
      </w:r>
      <w:r w:rsidRPr="00485CE6">
        <w:rPr>
          <w:b w:val="0"/>
          <w:bCs w:val="0"/>
          <w:rtl/>
        </w:rPr>
        <w:t>.</w:t>
      </w:r>
    </w:p>
    <w:p w14:paraId="36764009" w14:textId="2F2744CE" w:rsidR="00C339F9" w:rsidRPr="00485CE6" w:rsidRDefault="008D05E7" w:rsidP="002A4CBE">
      <w:pPr>
        <w:pStyle w:val="4-"/>
        <w:tabs>
          <w:tab w:val="clear" w:pos="1890"/>
          <w:tab w:val="left" w:pos="3177"/>
        </w:tabs>
        <w:spacing w:before="120" w:after="120"/>
        <w:ind w:left="2468" w:hanging="481"/>
        <w:contextualSpacing w:val="0"/>
        <w:rPr>
          <w:rtl/>
        </w:rPr>
      </w:pPr>
      <w:r w:rsidRPr="00485CE6">
        <w:rPr>
          <w:rFonts w:hint="eastAsia"/>
          <w:rtl/>
        </w:rPr>
        <w:t>פסילת</w:t>
      </w:r>
      <w:r w:rsidRPr="00485CE6">
        <w:rPr>
          <w:rtl/>
        </w:rPr>
        <w:t xml:space="preserve"> </w:t>
      </w:r>
      <w:r w:rsidR="00EA2482" w:rsidRPr="00485CE6">
        <w:rPr>
          <w:rFonts w:hint="eastAsia"/>
          <w:rtl/>
        </w:rPr>
        <w:t>הצעה</w:t>
      </w:r>
      <w:r w:rsidR="00EA2482" w:rsidRPr="00485CE6">
        <w:rPr>
          <w:rtl/>
        </w:rPr>
        <w:t xml:space="preserve"> </w:t>
      </w:r>
      <w:r w:rsidR="00EA2482" w:rsidRPr="00485CE6">
        <w:rPr>
          <w:rFonts w:hint="eastAsia"/>
          <w:rtl/>
        </w:rPr>
        <w:t>הפסדית</w:t>
      </w:r>
      <w:r w:rsidR="00B0461F" w:rsidRPr="00485CE6">
        <w:rPr>
          <w:b w:val="0"/>
          <w:bCs w:val="0"/>
          <w:rtl/>
        </w:rPr>
        <w:t xml:space="preserve"> </w:t>
      </w:r>
      <w:r w:rsidR="00EA2482" w:rsidRPr="00485CE6">
        <w:rPr>
          <w:b w:val="0"/>
          <w:bCs w:val="0"/>
          <w:rtl/>
        </w:rPr>
        <w:t>– אם ההצעה הינה בלתי כלכלית למציע במידה המטילה בספק את יכולתו לעמוד בהתחייבויותיו היה ויזכה במכרז.</w:t>
      </w:r>
    </w:p>
    <w:p w14:paraId="71835B21" w14:textId="7CF086BE" w:rsidR="00166899" w:rsidRPr="00485CE6" w:rsidRDefault="008D05E7" w:rsidP="002A4CBE">
      <w:pPr>
        <w:pStyle w:val="4-"/>
        <w:tabs>
          <w:tab w:val="clear" w:pos="1890"/>
          <w:tab w:val="left" w:pos="3177"/>
        </w:tabs>
        <w:spacing w:before="120" w:after="120"/>
        <w:ind w:left="2468" w:hanging="481"/>
        <w:contextualSpacing w:val="0"/>
        <w:rPr>
          <w:rtl/>
        </w:rPr>
      </w:pPr>
      <w:r w:rsidRPr="00485CE6">
        <w:rPr>
          <w:rFonts w:hint="eastAsia"/>
          <w:rtl/>
        </w:rPr>
        <w:t>פסילת</w:t>
      </w:r>
      <w:r w:rsidRPr="00485CE6">
        <w:rPr>
          <w:rtl/>
        </w:rPr>
        <w:t xml:space="preserve"> </w:t>
      </w:r>
      <w:r w:rsidR="00EA2482" w:rsidRPr="00485CE6">
        <w:rPr>
          <w:rFonts w:hint="eastAsia"/>
          <w:rtl/>
        </w:rPr>
        <w:t>הצעה</w:t>
      </w:r>
      <w:r w:rsidR="00EA2482" w:rsidRPr="00485CE6">
        <w:rPr>
          <w:rtl/>
        </w:rPr>
        <w:t xml:space="preserve"> </w:t>
      </w:r>
      <w:r w:rsidR="00AE423A" w:rsidRPr="00485CE6">
        <w:rPr>
          <w:rFonts w:hint="eastAsia"/>
          <w:rtl/>
        </w:rPr>
        <w:t>ת</w:t>
      </w:r>
      <w:r w:rsidR="00EA2482" w:rsidRPr="00485CE6">
        <w:rPr>
          <w:rFonts w:hint="eastAsia"/>
          <w:rtl/>
        </w:rPr>
        <w:t>כסיסנית</w:t>
      </w:r>
      <w:r w:rsidR="00EA2482" w:rsidRPr="00485CE6">
        <w:rPr>
          <w:rtl/>
        </w:rPr>
        <w:t xml:space="preserve"> או הצעה המוגשת בחוסר תום לב</w:t>
      </w:r>
      <w:r w:rsidR="00EA2482" w:rsidRPr="00485CE6">
        <w:rPr>
          <w:b w:val="0"/>
          <w:bCs w:val="0"/>
          <w:rtl/>
        </w:rPr>
        <w:t xml:space="preserve"> – אם ה</w:t>
      </w:r>
      <w:r w:rsidR="00BC561A" w:rsidRPr="00485CE6">
        <w:rPr>
          <w:rFonts w:hint="eastAsia"/>
          <w:b w:val="0"/>
          <w:bCs w:val="0"/>
          <w:rtl/>
        </w:rPr>
        <w:t>ה</w:t>
      </w:r>
      <w:r w:rsidR="00EA2482" w:rsidRPr="00485CE6">
        <w:rPr>
          <w:rFonts w:hint="eastAsia"/>
          <w:b w:val="0"/>
          <w:bCs w:val="0"/>
          <w:rtl/>
        </w:rPr>
        <w:t>צעה</w:t>
      </w:r>
      <w:r w:rsidR="00EA2482" w:rsidRPr="00485CE6">
        <w:rPr>
          <w:b w:val="0"/>
          <w:bCs w:val="0"/>
          <w:rtl/>
        </w:rPr>
        <w:t xml:space="preserve"> </w:t>
      </w:r>
      <w:r w:rsidR="00EA2482" w:rsidRPr="00485CE6">
        <w:rPr>
          <w:rFonts w:hint="eastAsia"/>
          <w:b w:val="0"/>
          <w:bCs w:val="0"/>
          <w:rtl/>
        </w:rPr>
        <w:t>כוללת</w:t>
      </w:r>
      <w:r w:rsidR="00EA2482" w:rsidRPr="00485CE6">
        <w:rPr>
          <w:b w:val="0"/>
          <w:bCs w:val="0"/>
          <w:rtl/>
        </w:rPr>
        <w:t xml:space="preserve"> </w:t>
      </w:r>
      <w:r w:rsidR="00EA2482" w:rsidRPr="00485CE6">
        <w:rPr>
          <w:rFonts w:hint="eastAsia"/>
          <w:b w:val="0"/>
          <w:bCs w:val="0"/>
          <w:rtl/>
        </w:rPr>
        <w:t>מחירים</w:t>
      </w:r>
      <w:r w:rsidR="00EA2482" w:rsidRPr="00485CE6">
        <w:rPr>
          <w:b w:val="0"/>
          <w:bCs w:val="0"/>
          <w:rtl/>
        </w:rPr>
        <w:t xml:space="preserve"> </w:t>
      </w:r>
      <w:r w:rsidR="00EA2482" w:rsidRPr="00485CE6">
        <w:rPr>
          <w:rFonts w:hint="eastAsia"/>
          <w:b w:val="0"/>
          <w:bCs w:val="0"/>
          <w:rtl/>
        </w:rPr>
        <w:t>או</w:t>
      </w:r>
      <w:r w:rsidR="00EA2482" w:rsidRPr="00485CE6">
        <w:rPr>
          <w:b w:val="0"/>
          <w:bCs w:val="0"/>
          <w:rtl/>
        </w:rPr>
        <w:t xml:space="preserve"> </w:t>
      </w:r>
      <w:r w:rsidR="00EA2482" w:rsidRPr="00485CE6">
        <w:rPr>
          <w:rFonts w:hint="eastAsia"/>
          <w:b w:val="0"/>
          <w:bCs w:val="0"/>
          <w:rtl/>
        </w:rPr>
        <w:t>הנחות</w:t>
      </w:r>
      <w:r w:rsidR="00EA2482" w:rsidRPr="00485CE6">
        <w:rPr>
          <w:b w:val="0"/>
          <w:bCs w:val="0"/>
          <w:rtl/>
        </w:rPr>
        <w:t xml:space="preserve"> </w:t>
      </w:r>
      <w:r w:rsidR="00EA2482" w:rsidRPr="00485CE6">
        <w:rPr>
          <w:rFonts w:hint="eastAsia"/>
          <w:b w:val="0"/>
          <w:bCs w:val="0"/>
          <w:rtl/>
        </w:rPr>
        <w:t>חריגות</w:t>
      </w:r>
      <w:r w:rsidR="00FB08EB" w:rsidRPr="00485CE6">
        <w:rPr>
          <w:b w:val="0"/>
          <w:bCs w:val="0"/>
          <w:rtl/>
        </w:rPr>
        <w:t xml:space="preserve">, סבסוד צולב, </w:t>
      </w:r>
      <w:r w:rsidR="00FB08EB" w:rsidRPr="00485CE6">
        <w:rPr>
          <w:b w:val="0"/>
          <w:bCs w:val="0"/>
        </w:rPr>
        <w:t>dumping</w:t>
      </w:r>
      <w:r w:rsidR="00FB08EB" w:rsidRPr="00485CE6">
        <w:rPr>
          <w:b w:val="0"/>
          <w:bCs w:val="0"/>
          <w:rtl/>
        </w:rPr>
        <w:t xml:space="preserve"> </w:t>
      </w:r>
      <w:r w:rsidR="00EA2482" w:rsidRPr="00485CE6">
        <w:rPr>
          <w:rFonts w:hint="eastAsia"/>
          <w:b w:val="0"/>
          <w:bCs w:val="0"/>
          <w:rtl/>
        </w:rPr>
        <w:t>וכל</w:t>
      </w:r>
      <w:r w:rsidR="00EA2482" w:rsidRPr="00485CE6">
        <w:rPr>
          <w:b w:val="0"/>
          <w:bCs w:val="0"/>
          <w:rtl/>
        </w:rPr>
        <w:t xml:space="preserve"> </w:t>
      </w:r>
      <w:r w:rsidR="00EA2482" w:rsidRPr="00485CE6">
        <w:rPr>
          <w:rFonts w:hint="eastAsia"/>
          <w:b w:val="0"/>
          <w:bCs w:val="0"/>
          <w:rtl/>
        </w:rPr>
        <w:t>מקרה</w:t>
      </w:r>
      <w:r w:rsidR="00EA2482" w:rsidRPr="00485CE6">
        <w:rPr>
          <w:b w:val="0"/>
          <w:bCs w:val="0"/>
          <w:rtl/>
        </w:rPr>
        <w:t xml:space="preserve"> </w:t>
      </w:r>
      <w:r w:rsidR="00EA2482" w:rsidRPr="00485CE6">
        <w:rPr>
          <w:rFonts w:hint="eastAsia"/>
          <w:b w:val="0"/>
          <w:bCs w:val="0"/>
          <w:rtl/>
        </w:rPr>
        <w:t>אחר</w:t>
      </w:r>
      <w:r w:rsidR="00EA2482" w:rsidRPr="00485CE6">
        <w:rPr>
          <w:b w:val="0"/>
          <w:bCs w:val="0"/>
          <w:rtl/>
        </w:rPr>
        <w:t xml:space="preserve"> </w:t>
      </w:r>
      <w:r w:rsidR="00EA2482" w:rsidRPr="00485CE6">
        <w:rPr>
          <w:rFonts w:hint="eastAsia"/>
          <w:b w:val="0"/>
          <w:bCs w:val="0"/>
          <w:rtl/>
        </w:rPr>
        <w:t>שב</w:t>
      </w:r>
      <w:r w:rsidR="00BC561A" w:rsidRPr="00485CE6">
        <w:rPr>
          <w:rFonts w:hint="eastAsia"/>
          <w:b w:val="0"/>
          <w:bCs w:val="0"/>
          <w:rtl/>
        </w:rPr>
        <w:t>ו</w:t>
      </w:r>
      <w:r w:rsidR="00EA2482" w:rsidRPr="00485CE6">
        <w:rPr>
          <w:b w:val="0"/>
          <w:bCs w:val="0"/>
          <w:rtl/>
        </w:rPr>
        <w:t xml:space="preserve"> ההצעה נגועה בחוסר תום לב, ובכלל זה במקרה של פעולה או התנהגות של המציע, במסגרת המכרז, שלא בתום לב.</w:t>
      </w:r>
    </w:p>
    <w:p w14:paraId="574BF43A" w14:textId="33590260" w:rsidR="00DF025C" w:rsidRPr="00485CE6" w:rsidRDefault="008D05E7" w:rsidP="002A4CBE">
      <w:pPr>
        <w:pStyle w:val="4-"/>
        <w:tabs>
          <w:tab w:val="clear" w:pos="1890"/>
          <w:tab w:val="left" w:pos="3177"/>
        </w:tabs>
        <w:spacing w:before="120" w:after="120"/>
        <w:ind w:left="2468" w:hanging="481"/>
        <w:contextualSpacing w:val="0"/>
        <w:rPr>
          <w:rtl/>
        </w:rPr>
      </w:pPr>
      <w:r w:rsidRPr="00485CE6">
        <w:rPr>
          <w:rFonts w:hint="eastAsia"/>
          <w:rtl/>
        </w:rPr>
        <w:t>פסילת</w:t>
      </w:r>
      <w:r w:rsidRPr="00485CE6">
        <w:rPr>
          <w:rtl/>
        </w:rPr>
        <w:t xml:space="preserve"> הצעה עקב </w:t>
      </w:r>
      <w:r w:rsidR="00EA2482" w:rsidRPr="00485CE6">
        <w:rPr>
          <w:rFonts w:hint="eastAsia"/>
          <w:rtl/>
        </w:rPr>
        <w:t>התנהגות</w:t>
      </w:r>
      <w:r w:rsidR="00EA2482" w:rsidRPr="00485CE6">
        <w:rPr>
          <w:rtl/>
        </w:rPr>
        <w:t xml:space="preserve"> במכרזים ובהתקשרויות קודמות</w:t>
      </w:r>
      <w:r w:rsidR="00EA2482" w:rsidRPr="00485CE6">
        <w:rPr>
          <w:b w:val="0"/>
          <w:bCs w:val="0"/>
          <w:rtl/>
        </w:rPr>
        <w:t xml:space="preserve"> – המציע, במסגרת מכרז או התקשרות קודמת של המזמין, או של משרד ממשלתי ויחידת סמך אחרים, נהג בחוסר תום לב, בערמה, בתכסיסנות או בחוסר ניקיון כפיים, מסר מידע</w:t>
      </w:r>
      <w:r w:rsidR="00EA2482" w:rsidRPr="00485CE6">
        <w:rPr>
          <w:rtl/>
        </w:rPr>
        <w:t xml:space="preserve"> מטעה או מידע מהותי בלתי מדויק או התנהל בחוסר מקצועיות קיצונית, באופן שלדעת המזמין מצדיק את פסילתו.</w:t>
      </w:r>
    </w:p>
    <w:p w14:paraId="17E53D00" w14:textId="375447D0" w:rsidR="00166899" w:rsidRPr="00485CE6" w:rsidRDefault="008D05E7" w:rsidP="002A4CBE">
      <w:pPr>
        <w:pStyle w:val="4-"/>
        <w:tabs>
          <w:tab w:val="clear" w:pos="1890"/>
          <w:tab w:val="left" w:pos="3177"/>
        </w:tabs>
        <w:spacing w:before="120" w:after="120"/>
        <w:ind w:left="2468" w:hanging="481"/>
        <w:contextualSpacing w:val="0"/>
        <w:rPr>
          <w:rtl/>
        </w:rPr>
      </w:pPr>
      <w:r w:rsidRPr="00485CE6">
        <w:rPr>
          <w:rFonts w:hint="eastAsia"/>
          <w:rtl/>
        </w:rPr>
        <w:t>פסילת</w:t>
      </w:r>
      <w:r w:rsidRPr="00485CE6">
        <w:rPr>
          <w:rtl/>
        </w:rPr>
        <w:t xml:space="preserve"> הצעה עקב </w:t>
      </w:r>
      <w:r w:rsidR="00EA2482" w:rsidRPr="00485CE6">
        <w:rPr>
          <w:rtl/>
        </w:rPr>
        <w:t>מצב</w:t>
      </w:r>
      <w:r w:rsidRPr="00485CE6">
        <w:rPr>
          <w:rFonts w:hint="eastAsia"/>
          <w:rtl/>
        </w:rPr>
        <w:t>ו</w:t>
      </w:r>
      <w:r w:rsidR="00EA2482" w:rsidRPr="00485CE6">
        <w:rPr>
          <w:rtl/>
        </w:rPr>
        <w:t xml:space="preserve"> </w:t>
      </w:r>
      <w:r w:rsidRPr="00485CE6">
        <w:rPr>
          <w:rFonts w:hint="eastAsia"/>
          <w:rtl/>
        </w:rPr>
        <w:t>ה</w:t>
      </w:r>
      <w:r w:rsidR="00EA2482" w:rsidRPr="00485CE6">
        <w:rPr>
          <w:rtl/>
        </w:rPr>
        <w:t>כלכלי של המציע</w:t>
      </w:r>
      <w:r w:rsidR="00EA2482" w:rsidRPr="00485CE6">
        <w:rPr>
          <w:b w:val="0"/>
          <w:bCs w:val="0"/>
          <w:rtl/>
        </w:rPr>
        <w:t xml:space="preserve"> – אם עקב מצבו הכלכלי הנוכחי או הצפוי של המציע, לרבות הליכי פשיטת רגל או פירוק או </w:t>
      </w:r>
      <w:r w:rsidR="00EA2482" w:rsidRPr="00485CE6">
        <w:rPr>
          <w:b w:val="0"/>
          <w:bCs w:val="0"/>
          <w:rtl/>
        </w:rPr>
        <w:lastRenderedPageBreak/>
        <w:t>תביעות מהותיות הקיימות נגדו, קיים חשש לתיפקודו באם יזכה במכרז.</w:t>
      </w:r>
    </w:p>
    <w:p w14:paraId="5061DA01" w14:textId="3753C430" w:rsidR="00082200" w:rsidRPr="00485CE6" w:rsidRDefault="008D05E7" w:rsidP="002A4CBE">
      <w:pPr>
        <w:pStyle w:val="4-"/>
        <w:tabs>
          <w:tab w:val="clear" w:pos="1890"/>
          <w:tab w:val="left" w:pos="3177"/>
        </w:tabs>
        <w:spacing w:before="120" w:after="120"/>
        <w:ind w:left="2468" w:hanging="481"/>
        <w:contextualSpacing w:val="0"/>
        <w:rPr>
          <w:rtl/>
        </w:rPr>
      </w:pPr>
      <w:r w:rsidRPr="00485CE6">
        <w:rPr>
          <w:rFonts w:hint="eastAsia"/>
          <w:rtl/>
        </w:rPr>
        <w:t>פסילת</w:t>
      </w:r>
      <w:r w:rsidRPr="00485CE6">
        <w:rPr>
          <w:rtl/>
        </w:rPr>
        <w:t xml:space="preserve"> </w:t>
      </w:r>
      <w:r w:rsidRPr="00485CE6">
        <w:rPr>
          <w:rFonts w:hint="eastAsia"/>
          <w:rtl/>
        </w:rPr>
        <w:t>הצעה</w:t>
      </w:r>
      <w:r w:rsidRPr="00485CE6">
        <w:rPr>
          <w:rtl/>
        </w:rPr>
        <w:t xml:space="preserve"> </w:t>
      </w:r>
      <w:r w:rsidRPr="00485CE6">
        <w:rPr>
          <w:rFonts w:hint="eastAsia"/>
          <w:rtl/>
        </w:rPr>
        <w:t>עקב</w:t>
      </w:r>
      <w:r w:rsidRPr="00485CE6">
        <w:rPr>
          <w:rtl/>
        </w:rPr>
        <w:t xml:space="preserve"> קיומו של </w:t>
      </w:r>
      <w:r w:rsidR="00EA2482" w:rsidRPr="00485CE6">
        <w:rPr>
          <w:rFonts w:hint="eastAsia"/>
          <w:rtl/>
        </w:rPr>
        <w:t>ניגוד</w:t>
      </w:r>
      <w:r w:rsidR="00EA2482" w:rsidRPr="00485CE6">
        <w:rPr>
          <w:rtl/>
        </w:rPr>
        <w:t xml:space="preserve"> </w:t>
      </w:r>
      <w:r w:rsidR="00EA2482" w:rsidRPr="00485CE6">
        <w:rPr>
          <w:rFonts w:hint="eastAsia"/>
          <w:rtl/>
        </w:rPr>
        <w:t>עניינים</w:t>
      </w:r>
      <w:r w:rsidR="00EA2482" w:rsidRPr="00485CE6">
        <w:rPr>
          <w:b w:val="0"/>
          <w:bCs w:val="0"/>
          <w:rtl/>
        </w:rPr>
        <w:t xml:space="preserve"> – אם קיים ניגוד עניינים, ישיר או עקיף, או חשש לניגוד עניינים בין ענייני המציע, </w:t>
      </w:r>
      <w:r w:rsidR="00EA2482" w:rsidRPr="00485CE6">
        <w:rPr>
          <w:rFonts w:hint="eastAsia"/>
          <w:b w:val="0"/>
          <w:bCs w:val="0"/>
          <w:rtl/>
        </w:rPr>
        <w:t>ההצעה</w:t>
      </w:r>
      <w:r w:rsidR="00EA2482" w:rsidRPr="00485CE6">
        <w:rPr>
          <w:b w:val="0"/>
          <w:bCs w:val="0"/>
          <w:rtl/>
        </w:rPr>
        <w:t xml:space="preserve"> </w:t>
      </w:r>
      <w:r w:rsidR="00EA2482" w:rsidRPr="00485CE6">
        <w:rPr>
          <w:rFonts w:hint="eastAsia"/>
          <w:b w:val="0"/>
          <w:bCs w:val="0"/>
          <w:rtl/>
        </w:rPr>
        <w:t>שהוא</w:t>
      </w:r>
      <w:r w:rsidR="00EA2482" w:rsidRPr="00485CE6">
        <w:rPr>
          <w:b w:val="0"/>
          <w:bCs w:val="0"/>
          <w:rtl/>
        </w:rPr>
        <w:t xml:space="preserve"> </w:t>
      </w:r>
      <w:r w:rsidR="00EA2482" w:rsidRPr="00485CE6">
        <w:rPr>
          <w:rFonts w:hint="eastAsia"/>
          <w:b w:val="0"/>
          <w:bCs w:val="0"/>
          <w:rtl/>
        </w:rPr>
        <w:t>הגיש</w:t>
      </w:r>
      <w:r w:rsidR="00EA2482" w:rsidRPr="00485CE6">
        <w:rPr>
          <w:b w:val="0"/>
          <w:bCs w:val="0"/>
          <w:rtl/>
        </w:rPr>
        <w:t xml:space="preserve">, או בעלי </w:t>
      </w:r>
      <w:r w:rsidR="00EA2482" w:rsidRPr="00485CE6">
        <w:rPr>
          <w:rFonts w:hint="eastAsia"/>
          <w:b w:val="0"/>
          <w:bCs w:val="0"/>
          <w:rtl/>
        </w:rPr>
        <w:t>ה</w:t>
      </w:r>
      <w:r w:rsidR="00EA2482" w:rsidRPr="00485CE6">
        <w:rPr>
          <w:b w:val="0"/>
          <w:bCs w:val="0"/>
          <w:rtl/>
        </w:rPr>
        <w:t xml:space="preserve">עניין בו, לבין </w:t>
      </w:r>
      <w:r w:rsidR="00E55BD7" w:rsidRPr="00485CE6">
        <w:rPr>
          <w:rFonts w:hint="eastAsia"/>
          <w:b w:val="0"/>
          <w:bCs w:val="0"/>
          <w:rtl/>
        </w:rPr>
        <w:t>השתתפות</w:t>
      </w:r>
      <w:r w:rsidR="00E55BD7" w:rsidRPr="00485CE6">
        <w:rPr>
          <w:b w:val="0"/>
          <w:bCs w:val="0"/>
          <w:rtl/>
        </w:rPr>
        <w:t xml:space="preserve"> וזכיה במכרז או </w:t>
      </w:r>
      <w:r w:rsidR="00EA2482" w:rsidRPr="00485CE6">
        <w:rPr>
          <w:b w:val="0"/>
          <w:bCs w:val="0"/>
          <w:rtl/>
        </w:rPr>
        <w:t>ביצוע השירותים על ידי המציע</w:t>
      </w:r>
      <w:r w:rsidR="005D0CAD" w:rsidRPr="00485CE6">
        <w:rPr>
          <w:b w:val="0"/>
          <w:bCs w:val="0"/>
          <w:rtl/>
        </w:rPr>
        <w:t xml:space="preserve">, </w:t>
      </w:r>
      <w:r w:rsidR="005D0CAD" w:rsidRPr="00485CE6">
        <w:rPr>
          <w:rFonts w:hint="eastAsia"/>
          <w:b w:val="0"/>
          <w:bCs w:val="0"/>
          <w:rtl/>
        </w:rPr>
        <w:t>באופן</w:t>
      </w:r>
      <w:r w:rsidR="005D0CAD" w:rsidRPr="00485CE6">
        <w:rPr>
          <w:b w:val="0"/>
          <w:bCs w:val="0"/>
          <w:rtl/>
        </w:rPr>
        <w:t xml:space="preserve"> </w:t>
      </w:r>
      <w:r w:rsidR="005D0CAD" w:rsidRPr="00485CE6">
        <w:rPr>
          <w:rFonts w:hint="eastAsia"/>
          <w:b w:val="0"/>
          <w:bCs w:val="0"/>
          <w:rtl/>
        </w:rPr>
        <w:t>שלדעת</w:t>
      </w:r>
      <w:r w:rsidR="005D0CAD" w:rsidRPr="00485CE6">
        <w:rPr>
          <w:b w:val="0"/>
          <w:bCs w:val="0"/>
          <w:rtl/>
        </w:rPr>
        <w:t xml:space="preserve"> </w:t>
      </w:r>
      <w:r w:rsidR="005D0CAD" w:rsidRPr="00485CE6">
        <w:rPr>
          <w:rFonts w:hint="eastAsia"/>
          <w:b w:val="0"/>
          <w:bCs w:val="0"/>
          <w:rtl/>
        </w:rPr>
        <w:t>המזמין</w:t>
      </w:r>
      <w:r w:rsidR="005D0CAD" w:rsidRPr="00485CE6">
        <w:rPr>
          <w:b w:val="0"/>
          <w:bCs w:val="0"/>
          <w:rtl/>
        </w:rPr>
        <w:t xml:space="preserve">, </w:t>
      </w:r>
      <w:r w:rsidR="005D0CAD" w:rsidRPr="00485CE6">
        <w:rPr>
          <w:rFonts w:hint="eastAsia"/>
          <w:b w:val="0"/>
          <w:bCs w:val="0"/>
          <w:rtl/>
        </w:rPr>
        <w:t>בהתאם</w:t>
      </w:r>
      <w:r w:rsidR="005D0CAD" w:rsidRPr="00485CE6">
        <w:rPr>
          <w:b w:val="0"/>
          <w:bCs w:val="0"/>
          <w:rtl/>
        </w:rPr>
        <w:t xml:space="preserve"> </w:t>
      </w:r>
      <w:r w:rsidR="005D0CAD" w:rsidRPr="00485CE6">
        <w:rPr>
          <w:rFonts w:hint="eastAsia"/>
          <w:b w:val="0"/>
          <w:bCs w:val="0"/>
          <w:rtl/>
        </w:rPr>
        <w:t>לשיקול</w:t>
      </w:r>
      <w:r w:rsidR="005D0CAD" w:rsidRPr="00485CE6">
        <w:rPr>
          <w:b w:val="0"/>
          <w:bCs w:val="0"/>
          <w:rtl/>
        </w:rPr>
        <w:t xml:space="preserve"> </w:t>
      </w:r>
      <w:r w:rsidR="005D0CAD" w:rsidRPr="00485CE6">
        <w:rPr>
          <w:rFonts w:hint="eastAsia"/>
          <w:b w:val="0"/>
          <w:bCs w:val="0"/>
          <w:rtl/>
        </w:rPr>
        <w:t>דעתו</w:t>
      </w:r>
      <w:r w:rsidR="005D0CAD" w:rsidRPr="00485CE6">
        <w:rPr>
          <w:b w:val="0"/>
          <w:bCs w:val="0"/>
          <w:rtl/>
        </w:rPr>
        <w:t xml:space="preserve"> </w:t>
      </w:r>
      <w:r w:rsidR="005D0CAD" w:rsidRPr="00485CE6">
        <w:rPr>
          <w:rFonts w:hint="eastAsia"/>
          <w:b w:val="0"/>
          <w:bCs w:val="0"/>
          <w:rtl/>
        </w:rPr>
        <w:t>הבלעדי</w:t>
      </w:r>
      <w:r w:rsidR="005D0CAD" w:rsidRPr="00485CE6">
        <w:rPr>
          <w:b w:val="0"/>
          <w:bCs w:val="0"/>
          <w:rtl/>
        </w:rPr>
        <w:t xml:space="preserve">, </w:t>
      </w:r>
      <w:r w:rsidR="005D0CAD" w:rsidRPr="00485CE6">
        <w:rPr>
          <w:rFonts w:hint="eastAsia"/>
          <w:b w:val="0"/>
          <w:bCs w:val="0"/>
          <w:rtl/>
        </w:rPr>
        <w:t>אינו</w:t>
      </w:r>
      <w:r w:rsidR="005D0CAD" w:rsidRPr="00485CE6">
        <w:rPr>
          <w:b w:val="0"/>
          <w:bCs w:val="0"/>
          <w:rtl/>
        </w:rPr>
        <w:t xml:space="preserve"> </w:t>
      </w:r>
      <w:r w:rsidR="005D0CAD" w:rsidRPr="00485CE6">
        <w:rPr>
          <w:rFonts w:hint="eastAsia"/>
          <w:b w:val="0"/>
          <w:bCs w:val="0"/>
          <w:rtl/>
        </w:rPr>
        <w:t>ניתן</w:t>
      </w:r>
      <w:r w:rsidR="005D0CAD" w:rsidRPr="00485CE6">
        <w:rPr>
          <w:b w:val="0"/>
          <w:bCs w:val="0"/>
          <w:rtl/>
        </w:rPr>
        <w:t xml:space="preserve"> </w:t>
      </w:r>
      <w:r w:rsidR="005D0CAD" w:rsidRPr="00485CE6">
        <w:rPr>
          <w:rFonts w:hint="eastAsia"/>
          <w:b w:val="0"/>
          <w:bCs w:val="0"/>
          <w:rtl/>
        </w:rPr>
        <w:t>להסדרה</w:t>
      </w:r>
      <w:r w:rsidR="00EA2482" w:rsidRPr="00485CE6">
        <w:rPr>
          <w:b w:val="0"/>
          <w:bCs w:val="0"/>
          <w:rtl/>
        </w:rPr>
        <w:t>.</w:t>
      </w:r>
    </w:p>
    <w:p w14:paraId="54F52A42" w14:textId="239A462C" w:rsidR="00204485" w:rsidRPr="00485CE6" w:rsidRDefault="008D05E7" w:rsidP="002A4CBE">
      <w:pPr>
        <w:pStyle w:val="4-"/>
        <w:tabs>
          <w:tab w:val="clear" w:pos="1890"/>
          <w:tab w:val="left" w:pos="3177"/>
        </w:tabs>
        <w:spacing w:before="120" w:after="120"/>
        <w:ind w:left="2468" w:hanging="481"/>
        <w:contextualSpacing w:val="0"/>
        <w:rPr>
          <w:rtl/>
        </w:rPr>
      </w:pPr>
      <w:r w:rsidRPr="00485CE6">
        <w:rPr>
          <w:rFonts w:hint="eastAsia"/>
          <w:rtl/>
        </w:rPr>
        <w:t>פסילת</w:t>
      </w:r>
      <w:r w:rsidRPr="00485CE6">
        <w:rPr>
          <w:rtl/>
        </w:rPr>
        <w:t xml:space="preserve"> הצעה בגין </w:t>
      </w:r>
      <w:r w:rsidR="00EA2482" w:rsidRPr="00485CE6">
        <w:rPr>
          <w:rtl/>
        </w:rPr>
        <w:t>תיאום הצעות</w:t>
      </w:r>
      <w:r w:rsidR="00EA2482" w:rsidRPr="00485CE6">
        <w:rPr>
          <w:b w:val="0"/>
          <w:bCs w:val="0"/>
          <w:rtl/>
        </w:rPr>
        <w:t xml:space="preserve"> - אם </w:t>
      </w:r>
      <w:r w:rsidR="00EA2482" w:rsidRPr="00485CE6">
        <w:rPr>
          <w:rFonts w:hint="eastAsia"/>
          <w:b w:val="0"/>
          <w:bCs w:val="0"/>
          <w:rtl/>
        </w:rPr>
        <w:t>קיים</w:t>
      </w:r>
      <w:r w:rsidR="00EA2482" w:rsidRPr="00485CE6">
        <w:rPr>
          <w:b w:val="0"/>
          <w:bCs w:val="0"/>
          <w:rtl/>
        </w:rPr>
        <w:t xml:space="preserve"> </w:t>
      </w:r>
      <w:r w:rsidR="00EA2482" w:rsidRPr="00485CE6">
        <w:rPr>
          <w:rFonts w:hint="eastAsia"/>
          <w:b w:val="0"/>
          <w:bCs w:val="0"/>
          <w:rtl/>
        </w:rPr>
        <w:t>חשד</w:t>
      </w:r>
      <w:r w:rsidR="00EA2482" w:rsidRPr="00485CE6">
        <w:rPr>
          <w:b w:val="0"/>
          <w:bCs w:val="0"/>
          <w:rtl/>
        </w:rPr>
        <w:t xml:space="preserve"> </w:t>
      </w:r>
      <w:r w:rsidR="00EA2482" w:rsidRPr="00485CE6">
        <w:rPr>
          <w:rFonts w:hint="eastAsia"/>
          <w:b w:val="0"/>
          <w:bCs w:val="0"/>
          <w:rtl/>
        </w:rPr>
        <w:t>סביר</w:t>
      </w:r>
      <w:r w:rsidR="00EA2482" w:rsidRPr="00485CE6">
        <w:rPr>
          <w:b w:val="0"/>
          <w:bCs w:val="0"/>
          <w:rtl/>
        </w:rPr>
        <w:t xml:space="preserve"> </w:t>
      </w:r>
      <w:r w:rsidR="00EA2482" w:rsidRPr="00485CE6">
        <w:rPr>
          <w:rFonts w:hint="eastAsia"/>
          <w:b w:val="0"/>
          <w:bCs w:val="0"/>
          <w:rtl/>
        </w:rPr>
        <w:t>לתיאום</w:t>
      </w:r>
      <w:r w:rsidR="00EA2482" w:rsidRPr="00485CE6">
        <w:rPr>
          <w:b w:val="0"/>
          <w:bCs w:val="0"/>
          <w:rtl/>
        </w:rPr>
        <w:t xml:space="preserve"> </w:t>
      </w:r>
      <w:r w:rsidR="00EA2482" w:rsidRPr="00485CE6">
        <w:rPr>
          <w:rFonts w:hint="eastAsia"/>
          <w:b w:val="0"/>
          <w:bCs w:val="0"/>
          <w:rtl/>
        </w:rPr>
        <w:t>בין</w:t>
      </w:r>
      <w:r w:rsidR="00EA2482" w:rsidRPr="00485CE6">
        <w:rPr>
          <w:b w:val="0"/>
          <w:bCs w:val="0"/>
          <w:rtl/>
        </w:rPr>
        <w:t xml:space="preserve"> המציע להצעות אחרות </w:t>
      </w:r>
      <w:r w:rsidR="00EA2482" w:rsidRPr="00485CE6">
        <w:rPr>
          <w:rFonts w:hint="eastAsia"/>
          <w:b w:val="0"/>
          <w:bCs w:val="0"/>
          <w:rtl/>
        </w:rPr>
        <w:t>במכרז</w:t>
      </w:r>
      <w:r w:rsidR="00EA2482" w:rsidRPr="00485CE6">
        <w:rPr>
          <w:b w:val="0"/>
          <w:bCs w:val="0"/>
          <w:rtl/>
        </w:rPr>
        <w:t xml:space="preserve">, </w:t>
      </w:r>
      <w:r w:rsidR="00EA2482" w:rsidRPr="00485CE6">
        <w:rPr>
          <w:rFonts w:hint="eastAsia"/>
          <w:b w:val="0"/>
          <w:bCs w:val="0"/>
          <w:rtl/>
        </w:rPr>
        <w:t>או</w:t>
      </w:r>
      <w:r w:rsidR="00EA2482" w:rsidRPr="00485CE6">
        <w:rPr>
          <w:b w:val="0"/>
          <w:bCs w:val="0"/>
          <w:rtl/>
        </w:rPr>
        <w:t xml:space="preserve"> </w:t>
      </w:r>
      <w:r w:rsidR="00EA2482" w:rsidRPr="00485CE6">
        <w:rPr>
          <w:rFonts w:hint="eastAsia"/>
          <w:b w:val="0"/>
          <w:bCs w:val="0"/>
          <w:rtl/>
        </w:rPr>
        <w:t>בין</w:t>
      </w:r>
      <w:r w:rsidR="00EA2482" w:rsidRPr="00485CE6">
        <w:rPr>
          <w:b w:val="0"/>
          <w:bCs w:val="0"/>
          <w:rtl/>
        </w:rPr>
        <w:t xml:space="preserve"> </w:t>
      </w:r>
      <w:r w:rsidR="00EA2482" w:rsidRPr="00485CE6">
        <w:rPr>
          <w:rFonts w:hint="eastAsia"/>
          <w:b w:val="0"/>
          <w:bCs w:val="0"/>
          <w:rtl/>
        </w:rPr>
        <w:t>המציע</w:t>
      </w:r>
      <w:r w:rsidR="00EA2482" w:rsidRPr="00485CE6">
        <w:rPr>
          <w:b w:val="0"/>
          <w:bCs w:val="0"/>
          <w:rtl/>
        </w:rPr>
        <w:t xml:space="preserve"> </w:t>
      </w:r>
      <w:r w:rsidR="00EA2482" w:rsidRPr="00485CE6">
        <w:rPr>
          <w:rFonts w:hint="eastAsia"/>
          <w:b w:val="0"/>
          <w:bCs w:val="0"/>
          <w:rtl/>
        </w:rPr>
        <w:t>לבין</w:t>
      </w:r>
      <w:r w:rsidR="00EA2482" w:rsidRPr="00485CE6">
        <w:rPr>
          <w:b w:val="0"/>
          <w:bCs w:val="0"/>
          <w:rtl/>
        </w:rPr>
        <w:t xml:space="preserve"> </w:t>
      </w:r>
      <w:r w:rsidR="00EA2482" w:rsidRPr="00485CE6">
        <w:rPr>
          <w:rFonts w:hint="eastAsia"/>
          <w:b w:val="0"/>
          <w:bCs w:val="0"/>
          <w:rtl/>
        </w:rPr>
        <w:t>מציע</w:t>
      </w:r>
      <w:r w:rsidR="00EA2482" w:rsidRPr="00485CE6">
        <w:rPr>
          <w:b w:val="0"/>
          <w:bCs w:val="0"/>
          <w:rtl/>
        </w:rPr>
        <w:t xml:space="preserve"> </w:t>
      </w:r>
      <w:r w:rsidR="00EA2482" w:rsidRPr="00485CE6">
        <w:rPr>
          <w:rFonts w:hint="eastAsia"/>
          <w:b w:val="0"/>
          <w:bCs w:val="0"/>
          <w:rtl/>
        </w:rPr>
        <w:t>פוטנציאלי</w:t>
      </w:r>
      <w:r w:rsidR="00EA2482" w:rsidRPr="00485CE6">
        <w:rPr>
          <w:b w:val="0"/>
          <w:bCs w:val="0"/>
          <w:rtl/>
        </w:rPr>
        <w:t>.</w:t>
      </w:r>
    </w:p>
    <w:p w14:paraId="5C631445" w14:textId="77777777" w:rsidR="00832BF4" w:rsidRPr="00601F61" w:rsidRDefault="00EA2482" w:rsidP="002A4CBE">
      <w:pPr>
        <w:pStyle w:val="2-"/>
        <w:spacing w:before="120" w:after="120"/>
        <w:ind w:left="909" w:hanging="549"/>
        <w:rPr>
          <w:rtl/>
        </w:rPr>
      </w:pPr>
      <w:bookmarkStart w:id="168" w:name="_Toc43400617"/>
      <w:bookmarkStart w:id="169" w:name="_Toc44931926"/>
      <w:bookmarkStart w:id="170" w:name="_Toc44932013"/>
      <w:r w:rsidRPr="00F20CBE">
        <w:rPr>
          <w:rFonts w:hint="eastAsia"/>
          <w:sz w:val="24"/>
          <w:szCs w:val="24"/>
          <w:rtl/>
        </w:rPr>
        <w:t>מינוי</w:t>
      </w:r>
      <w:r w:rsidRPr="00F20CBE">
        <w:rPr>
          <w:sz w:val="24"/>
          <w:szCs w:val="24"/>
          <w:rtl/>
        </w:rPr>
        <w:t xml:space="preserve"> </w:t>
      </w:r>
      <w:r w:rsidRPr="00F20CBE">
        <w:rPr>
          <w:rFonts w:hint="eastAsia"/>
          <w:sz w:val="24"/>
          <w:szCs w:val="24"/>
          <w:rtl/>
        </w:rPr>
        <w:t>נציג</w:t>
      </w:r>
      <w:r w:rsidRPr="00F20CBE">
        <w:rPr>
          <w:sz w:val="24"/>
          <w:szCs w:val="24"/>
          <w:rtl/>
        </w:rPr>
        <w:t xml:space="preserve"> </w:t>
      </w:r>
      <w:r w:rsidRPr="00F20CBE">
        <w:rPr>
          <w:rFonts w:hint="eastAsia"/>
          <w:sz w:val="24"/>
          <w:szCs w:val="24"/>
          <w:rtl/>
        </w:rPr>
        <w:t>מטעם</w:t>
      </w:r>
      <w:r w:rsidRPr="00F20CBE">
        <w:rPr>
          <w:sz w:val="24"/>
          <w:szCs w:val="24"/>
          <w:rtl/>
        </w:rPr>
        <w:t xml:space="preserve"> </w:t>
      </w:r>
      <w:r w:rsidRPr="00F20CBE">
        <w:rPr>
          <w:rFonts w:hint="eastAsia"/>
          <w:sz w:val="24"/>
          <w:szCs w:val="24"/>
          <w:rtl/>
        </w:rPr>
        <w:t>המ</w:t>
      </w:r>
      <w:r w:rsidR="00261355" w:rsidRPr="00F20CBE">
        <w:rPr>
          <w:rFonts w:hint="eastAsia"/>
          <w:sz w:val="24"/>
          <w:szCs w:val="24"/>
          <w:rtl/>
        </w:rPr>
        <w:t>ציע</w:t>
      </w:r>
      <w:bookmarkEnd w:id="168"/>
      <w:bookmarkEnd w:id="169"/>
      <w:bookmarkEnd w:id="170"/>
    </w:p>
    <w:p w14:paraId="600D834A" w14:textId="77777777" w:rsidR="00832BF4" w:rsidRPr="00485CE6" w:rsidRDefault="00EA2482" w:rsidP="002A4CBE">
      <w:pPr>
        <w:pStyle w:val="3-"/>
        <w:ind w:left="1617" w:hanging="627"/>
        <w:rPr>
          <w:rtl/>
        </w:rPr>
      </w:pPr>
      <w:r w:rsidRPr="00485CE6">
        <w:rPr>
          <w:rFonts w:hint="eastAsia"/>
          <w:rtl/>
        </w:rPr>
        <w:t>לצורך</w:t>
      </w:r>
      <w:r w:rsidRPr="00485CE6">
        <w:rPr>
          <w:rtl/>
        </w:rPr>
        <w:t xml:space="preserve"> </w:t>
      </w:r>
      <w:r w:rsidRPr="00485CE6">
        <w:rPr>
          <w:rFonts w:hint="eastAsia"/>
          <w:rtl/>
        </w:rPr>
        <w:t>המכרז</w:t>
      </w:r>
      <w:r w:rsidRPr="00485CE6">
        <w:rPr>
          <w:rtl/>
        </w:rPr>
        <w:t xml:space="preserve"> </w:t>
      </w:r>
      <w:r w:rsidRPr="00485CE6">
        <w:rPr>
          <w:rFonts w:hint="eastAsia"/>
          <w:rtl/>
        </w:rPr>
        <w:t>ימנה</w:t>
      </w:r>
      <w:r w:rsidRPr="00485CE6">
        <w:rPr>
          <w:rtl/>
        </w:rPr>
        <w:t xml:space="preserve"> </w:t>
      </w:r>
      <w:r w:rsidRPr="00485CE6">
        <w:rPr>
          <w:rFonts w:hint="eastAsia"/>
          <w:rtl/>
        </w:rPr>
        <w:t>המציע</w:t>
      </w:r>
      <w:r w:rsidRPr="00485CE6">
        <w:rPr>
          <w:rtl/>
        </w:rPr>
        <w:t xml:space="preserve"> </w:t>
      </w:r>
      <w:r w:rsidRPr="00485CE6">
        <w:rPr>
          <w:rFonts w:hint="eastAsia"/>
          <w:rtl/>
        </w:rPr>
        <w:t>נציג</w:t>
      </w:r>
      <w:r w:rsidRPr="00485CE6">
        <w:rPr>
          <w:rtl/>
        </w:rPr>
        <w:t xml:space="preserve"> </w:t>
      </w:r>
      <w:r w:rsidRPr="00485CE6">
        <w:rPr>
          <w:rFonts w:hint="eastAsia"/>
          <w:rtl/>
        </w:rPr>
        <w:t>מטעמו</w:t>
      </w:r>
      <w:r w:rsidRPr="00485CE6">
        <w:rPr>
          <w:rtl/>
        </w:rPr>
        <w:t xml:space="preserve"> (כמפורט </w:t>
      </w:r>
      <w:r w:rsidRPr="00485CE6">
        <w:rPr>
          <w:rFonts w:hint="eastAsia"/>
          <w:rtl/>
        </w:rPr>
        <w:t>בפרק</w:t>
      </w:r>
      <w:r w:rsidRPr="00485CE6">
        <w:rPr>
          <w:rtl/>
        </w:rPr>
        <w:t xml:space="preserve"> </w:t>
      </w:r>
      <w:r w:rsidRPr="00485CE6">
        <w:rPr>
          <w:rFonts w:hint="eastAsia"/>
          <w:rtl/>
        </w:rPr>
        <w:t>ב</w:t>
      </w:r>
      <w:r w:rsidRPr="00485CE6">
        <w:rPr>
          <w:rtl/>
        </w:rPr>
        <w:t xml:space="preserve">) </w:t>
      </w:r>
      <w:r w:rsidRPr="00485CE6">
        <w:rPr>
          <w:rFonts w:hint="eastAsia"/>
          <w:rtl/>
        </w:rPr>
        <w:t>אשר</w:t>
      </w:r>
      <w:r w:rsidRPr="00485CE6">
        <w:rPr>
          <w:rtl/>
        </w:rPr>
        <w:t xml:space="preserve"> </w:t>
      </w:r>
      <w:r w:rsidRPr="00485CE6">
        <w:rPr>
          <w:rFonts w:hint="eastAsia"/>
          <w:rtl/>
        </w:rPr>
        <w:t>יהווה</w:t>
      </w:r>
      <w:r w:rsidRPr="00485CE6">
        <w:rPr>
          <w:rtl/>
        </w:rPr>
        <w:t xml:space="preserve"> </w:t>
      </w:r>
      <w:r w:rsidRPr="00485CE6">
        <w:rPr>
          <w:rFonts w:hint="eastAsia"/>
          <w:rtl/>
        </w:rPr>
        <w:t>את</w:t>
      </w:r>
      <w:r w:rsidRPr="00485CE6">
        <w:rPr>
          <w:rtl/>
        </w:rPr>
        <w:t xml:space="preserve"> </w:t>
      </w:r>
      <w:r w:rsidRPr="00485CE6">
        <w:rPr>
          <w:rFonts w:hint="eastAsia"/>
          <w:rtl/>
        </w:rPr>
        <w:t>הכתובת</w:t>
      </w:r>
      <w:r w:rsidRPr="00485CE6">
        <w:rPr>
          <w:rtl/>
        </w:rPr>
        <w:t xml:space="preserve"> </w:t>
      </w:r>
      <w:r w:rsidRPr="00485CE6">
        <w:rPr>
          <w:rFonts w:hint="eastAsia"/>
          <w:rtl/>
        </w:rPr>
        <w:t>הבלעדית</w:t>
      </w:r>
      <w:r w:rsidRPr="00485CE6">
        <w:rPr>
          <w:rtl/>
        </w:rPr>
        <w:t xml:space="preserve"> </w:t>
      </w:r>
      <w:r w:rsidRPr="00485CE6">
        <w:rPr>
          <w:rFonts w:hint="eastAsia"/>
          <w:rtl/>
        </w:rPr>
        <w:t>לכל</w:t>
      </w:r>
      <w:r w:rsidRPr="00485CE6">
        <w:rPr>
          <w:rtl/>
        </w:rPr>
        <w:t xml:space="preserve"> </w:t>
      </w:r>
      <w:r w:rsidRPr="00485CE6">
        <w:rPr>
          <w:rFonts w:hint="eastAsia"/>
          <w:rtl/>
        </w:rPr>
        <w:t>פניה</w:t>
      </w:r>
      <w:r w:rsidRPr="00485CE6">
        <w:rPr>
          <w:rtl/>
        </w:rPr>
        <w:t xml:space="preserve"> </w:t>
      </w:r>
      <w:r w:rsidRPr="00485CE6">
        <w:rPr>
          <w:rFonts w:hint="eastAsia"/>
          <w:rtl/>
        </w:rPr>
        <w:t>בנושא</w:t>
      </w:r>
      <w:r w:rsidRPr="00485CE6">
        <w:rPr>
          <w:rtl/>
        </w:rPr>
        <w:t xml:space="preserve"> </w:t>
      </w:r>
      <w:r w:rsidRPr="00485CE6">
        <w:rPr>
          <w:rFonts w:hint="eastAsia"/>
          <w:rtl/>
        </w:rPr>
        <w:t>המכרז</w:t>
      </w:r>
      <w:r w:rsidRPr="00485CE6">
        <w:rPr>
          <w:rtl/>
        </w:rPr>
        <w:t xml:space="preserve">. </w:t>
      </w:r>
    </w:p>
    <w:p w14:paraId="0172A120" w14:textId="77777777" w:rsidR="00A90878" w:rsidRPr="00485CE6" w:rsidRDefault="00EA2482" w:rsidP="002A4CBE">
      <w:pPr>
        <w:pStyle w:val="3-"/>
        <w:ind w:left="1617" w:hanging="627"/>
        <w:rPr>
          <w:rtl/>
        </w:rPr>
      </w:pPr>
      <w:r w:rsidRPr="00485CE6">
        <w:rPr>
          <w:rFonts w:hint="eastAsia"/>
          <w:rtl/>
        </w:rPr>
        <w:t>כל</w:t>
      </w:r>
      <w:r w:rsidRPr="00485CE6">
        <w:rPr>
          <w:rtl/>
        </w:rPr>
        <w:t xml:space="preserve"> </w:t>
      </w:r>
      <w:r w:rsidRPr="00485CE6">
        <w:rPr>
          <w:rFonts w:hint="eastAsia"/>
          <w:rtl/>
        </w:rPr>
        <w:t>מענה</w:t>
      </w:r>
      <w:r w:rsidRPr="00485CE6">
        <w:rPr>
          <w:rtl/>
        </w:rPr>
        <w:t xml:space="preserve"> </w:t>
      </w:r>
      <w:r w:rsidRPr="00485CE6">
        <w:rPr>
          <w:rFonts w:hint="eastAsia"/>
          <w:rtl/>
        </w:rPr>
        <w:t>והתייחסות</w:t>
      </w:r>
      <w:r w:rsidRPr="00485CE6">
        <w:rPr>
          <w:rtl/>
        </w:rPr>
        <w:t xml:space="preserve"> </w:t>
      </w:r>
      <w:r w:rsidRPr="00485CE6">
        <w:rPr>
          <w:rFonts w:hint="eastAsia"/>
          <w:rtl/>
        </w:rPr>
        <w:t>שתישלח</w:t>
      </w:r>
      <w:r w:rsidRPr="00485CE6">
        <w:rPr>
          <w:rtl/>
        </w:rPr>
        <w:t xml:space="preserve"> </w:t>
      </w:r>
      <w:r w:rsidRPr="00485CE6">
        <w:rPr>
          <w:rFonts w:hint="eastAsia"/>
          <w:rtl/>
        </w:rPr>
        <w:t>מ</w:t>
      </w:r>
      <w:r w:rsidR="00832BF4" w:rsidRPr="00485CE6">
        <w:rPr>
          <w:rFonts w:hint="eastAsia"/>
          <w:rtl/>
        </w:rPr>
        <w:t>נציג</w:t>
      </w:r>
      <w:r w:rsidR="00832BF4" w:rsidRPr="00485CE6">
        <w:rPr>
          <w:rtl/>
        </w:rPr>
        <w:t xml:space="preserve"> </w:t>
      </w:r>
      <w:r w:rsidR="00832BF4" w:rsidRPr="00485CE6">
        <w:rPr>
          <w:rFonts w:hint="eastAsia"/>
          <w:rtl/>
        </w:rPr>
        <w:t>המציע</w:t>
      </w:r>
      <w:r w:rsidRPr="00485CE6">
        <w:rPr>
          <w:rtl/>
        </w:rPr>
        <w:t xml:space="preserve"> למזמין, או מהמזמין ל</w:t>
      </w:r>
      <w:r w:rsidR="00832BF4" w:rsidRPr="00485CE6">
        <w:rPr>
          <w:rFonts w:hint="eastAsia"/>
          <w:rtl/>
        </w:rPr>
        <w:t>נציג</w:t>
      </w:r>
      <w:r w:rsidR="00832BF4" w:rsidRPr="00485CE6">
        <w:rPr>
          <w:rtl/>
        </w:rPr>
        <w:t xml:space="preserve"> </w:t>
      </w:r>
      <w:r w:rsidR="00832BF4" w:rsidRPr="00485CE6">
        <w:rPr>
          <w:rFonts w:hint="eastAsia"/>
          <w:rtl/>
        </w:rPr>
        <w:t>המציע</w:t>
      </w:r>
      <w:r w:rsidRPr="00485CE6">
        <w:rPr>
          <w:rtl/>
        </w:rPr>
        <w:t xml:space="preserve"> תחייב את המציע.</w:t>
      </w:r>
    </w:p>
    <w:p w14:paraId="259C0A0A" w14:textId="77777777" w:rsidR="007B037E" w:rsidRPr="00601F61" w:rsidRDefault="00EA2482" w:rsidP="002A4CBE">
      <w:pPr>
        <w:pStyle w:val="2-"/>
        <w:spacing w:before="120" w:after="120"/>
        <w:ind w:left="909" w:hanging="549"/>
        <w:rPr>
          <w:rtl/>
        </w:rPr>
      </w:pPr>
      <w:bookmarkStart w:id="171" w:name="_Toc53331334"/>
      <w:bookmarkStart w:id="172" w:name="_Toc516503359"/>
      <w:bookmarkStart w:id="173" w:name="_Toc43400618"/>
      <w:bookmarkStart w:id="174" w:name="_Toc44931927"/>
      <w:bookmarkStart w:id="175" w:name="_Toc44932014"/>
      <w:bookmarkEnd w:id="126"/>
      <w:r w:rsidRPr="00F20CBE">
        <w:rPr>
          <w:rFonts w:hint="eastAsia"/>
          <w:sz w:val="24"/>
          <w:szCs w:val="24"/>
          <w:rtl/>
        </w:rPr>
        <w:t>תוקף</w:t>
      </w:r>
      <w:r w:rsidRPr="00F20CBE">
        <w:rPr>
          <w:sz w:val="24"/>
          <w:szCs w:val="24"/>
          <w:rtl/>
        </w:rPr>
        <w:t xml:space="preserve"> </w:t>
      </w:r>
      <w:r w:rsidRPr="00F20CBE">
        <w:rPr>
          <w:rFonts w:hint="eastAsia"/>
          <w:sz w:val="24"/>
          <w:szCs w:val="24"/>
          <w:rtl/>
        </w:rPr>
        <w:t>הצעות</w:t>
      </w:r>
      <w:bookmarkEnd w:id="171"/>
      <w:r w:rsidRPr="00F20CBE">
        <w:rPr>
          <w:sz w:val="24"/>
          <w:szCs w:val="24"/>
          <w:rtl/>
        </w:rPr>
        <w:t xml:space="preserve"> </w:t>
      </w:r>
    </w:p>
    <w:p w14:paraId="6E39EB10" w14:textId="77777777" w:rsidR="007B037E" w:rsidRPr="00485CE6" w:rsidRDefault="00EA2482" w:rsidP="002A4CBE">
      <w:pPr>
        <w:pStyle w:val="3-"/>
        <w:ind w:left="1617" w:hanging="627"/>
        <w:rPr>
          <w:rtl/>
        </w:rPr>
      </w:pPr>
      <w:bookmarkStart w:id="176" w:name="_Toc53331335"/>
      <w:r w:rsidRPr="00485CE6">
        <w:rPr>
          <w:rtl/>
        </w:rPr>
        <w:t xml:space="preserve">תוקף ההצעה </w:t>
      </w:r>
      <w:r w:rsidRPr="00485CE6">
        <w:rPr>
          <w:rFonts w:hint="eastAsia"/>
          <w:rtl/>
        </w:rPr>
        <w:t>הוא</w:t>
      </w:r>
      <w:r w:rsidRPr="00485CE6">
        <w:rPr>
          <w:rtl/>
        </w:rPr>
        <w:t xml:space="preserve"> 90 </w:t>
      </w:r>
      <w:r w:rsidRPr="00485CE6">
        <w:rPr>
          <w:rFonts w:hint="eastAsia"/>
          <w:rtl/>
        </w:rPr>
        <w:t>יום</w:t>
      </w:r>
      <w:r w:rsidRPr="00485CE6">
        <w:rPr>
          <w:rtl/>
        </w:rPr>
        <w:t xml:space="preserve"> </w:t>
      </w:r>
      <w:r w:rsidRPr="00485CE6">
        <w:rPr>
          <w:rFonts w:hint="eastAsia"/>
          <w:rtl/>
        </w:rPr>
        <w:t>לאחר</w:t>
      </w:r>
      <w:r w:rsidRPr="00485CE6">
        <w:rPr>
          <w:rtl/>
        </w:rPr>
        <w:t xml:space="preserve"> </w:t>
      </w:r>
      <w:r w:rsidRPr="00485CE6">
        <w:rPr>
          <w:rFonts w:hint="eastAsia"/>
          <w:rtl/>
        </w:rPr>
        <w:t>המועד</w:t>
      </w:r>
      <w:r w:rsidRPr="00485CE6">
        <w:rPr>
          <w:rtl/>
        </w:rPr>
        <w:t xml:space="preserve"> </w:t>
      </w:r>
      <w:r w:rsidRPr="00485CE6">
        <w:rPr>
          <w:rFonts w:hint="eastAsia"/>
          <w:rtl/>
        </w:rPr>
        <w:t>האחרון</w:t>
      </w:r>
      <w:r w:rsidRPr="00485CE6">
        <w:rPr>
          <w:rtl/>
        </w:rPr>
        <w:t xml:space="preserve"> </w:t>
      </w:r>
      <w:r w:rsidRPr="00485CE6">
        <w:rPr>
          <w:rFonts w:hint="eastAsia"/>
          <w:rtl/>
        </w:rPr>
        <w:t>להגשת</w:t>
      </w:r>
      <w:r w:rsidRPr="00485CE6">
        <w:rPr>
          <w:rtl/>
        </w:rPr>
        <w:t xml:space="preserve"> </w:t>
      </w:r>
      <w:r w:rsidRPr="00485CE6">
        <w:rPr>
          <w:rFonts w:hint="eastAsia"/>
          <w:rtl/>
        </w:rPr>
        <w:t>הצעות</w:t>
      </w:r>
      <w:r w:rsidRPr="00485CE6">
        <w:rPr>
          <w:rtl/>
        </w:rPr>
        <w:t>. המזמין רשאי להודיע על הארכת תוקף ההצעה לתקופה נוספת של עד 90 ימים, זאת ל</w:t>
      </w:r>
      <w:r w:rsidRPr="00485CE6">
        <w:rPr>
          <w:rFonts w:hint="eastAsia"/>
          <w:rtl/>
        </w:rPr>
        <w:t>צורך</w:t>
      </w:r>
      <w:r w:rsidRPr="00485CE6">
        <w:rPr>
          <w:rtl/>
        </w:rPr>
        <w:t xml:space="preserve"> בחירת </w:t>
      </w:r>
      <w:r w:rsidRPr="00485CE6">
        <w:rPr>
          <w:rFonts w:hint="eastAsia"/>
          <w:rtl/>
        </w:rPr>
        <w:t>זוכה</w:t>
      </w:r>
      <w:r w:rsidRPr="00485CE6">
        <w:rPr>
          <w:rtl/>
        </w:rPr>
        <w:t xml:space="preserve"> במכרז.</w:t>
      </w:r>
      <w:bookmarkEnd w:id="176"/>
      <w:r w:rsidRPr="00485CE6">
        <w:rPr>
          <w:rtl/>
        </w:rPr>
        <w:t xml:space="preserve"> </w:t>
      </w:r>
    </w:p>
    <w:p w14:paraId="3EFBAA74" w14:textId="77777777" w:rsidR="007B037E" w:rsidRPr="00485CE6" w:rsidRDefault="00EA2482" w:rsidP="002A4CBE">
      <w:pPr>
        <w:pStyle w:val="3-"/>
        <w:ind w:left="1617" w:hanging="627"/>
        <w:rPr>
          <w:rtl/>
        </w:rPr>
      </w:pPr>
      <w:bookmarkStart w:id="177" w:name="_Toc53331336"/>
      <w:r w:rsidRPr="00485CE6">
        <w:rPr>
          <w:rtl/>
        </w:rPr>
        <w:t xml:space="preserve">מציע אינו רשאי לחזור בו מהצעתו בתקופה </w:t>
      </w:r>
      <w:r w:rsidR="00BD06CB" w:rsidRPr="00485CE6">
        <w:rPr>
          <w:rFonts w:hint="eastAsia"/>
          <w:rtl/>
        </w:rPr>
        <w:t>בה</w:t>
      </w:r>
      <w:r w:rsidR="00BD06CB" w:rsidRPr="00485CE6">
        <w:rPr>
          <w:rtl/>
        </w:rPr>
        <w:t xml:space="preserve"> </w:t>
      </w:r>
      <w:r w:rsidR="00BD06CB" w:rsidRPr="00485CE6">
        <w:rPr>
          <w:rFonts w:hint="eastAsia"/>
          <w:rtl/>
        </w:rPr>
        <w:t>הצעתו</w:t>
      </w:r>
      <w:r w:rsidR="00BD06CB" w:rsidRPr="00485CE6">
        <w:rPr>
          <w:rtl/>
        </w:rPr>
        <w:t xml:space="preserve"> </w:t>
      </w:r>
      <w:r w:rsidR="00BD06CB" w:rsidRPr="00485CE6">
        <w:rPr>
          <w:rFonts w:hint="eastAsia"/>
          <w:rtl/>
        </w:rPr>
        <w:t>בתוקף</w:t>
      </w:r>
      <w:r w:rsidRPr="00485CE6">
        <w:rPr>
          <w:rtl/>
        </w:rPr>
        <w:t>.</w:t>
      </w:r>
      <w:bookmarkEnd w:id="177"/>
    </w:p>
    <w:p w14:paraId="57C6FA15" w14:textId="77777777" w:rsidR="00AD6E2D" w:rsidRPr="00601F61" w:rsidRDefault="00EA2482" w:rsidP="002A4CBE">
      <w:pPr>
        <w:pStyle w:val="2-"/>
        <w:spacing w:before="120" w:after="120"/>
        <w:ind w:left="909" w:hanging="549"/>
        <w:rPr>
          <w:rtl/>
        </w:rPr>
      </w:pPr>
      <w:r w:rsidRPr="00F20CBE">
        <w:rPr>
          <w:sz w:val="24"/>
          <w:szCs w:val="24"/>
          <w:rtl/>
        </w:rPr>
        <w:t>ביטול או שינוי המכרז</w:t>
      </w:r>
      <w:bookmarkEnd w:id="172"/>
      <w:bookmarkEnd w:id="173"/>
      <w:bookmarkEnd w:id="174"/>
      <w:bookmarkEnd w:id="175"/>
    </w:p>
    <w:p w14:paraId="0774DE96" w14:textId="77777777" w:rsidR="00E5417A" w:rsidRPr="00485CE6" w:rsidRDefault="00EA2482" w:rsidP="002A4CBE">
      <w:pPr>
        <w:pStyle w:val="3-"/>
        <w:ind w:left="1617" w:hanging="627"/>
        <w:rPr>
          <w:rtl/>
        </w:rPr>
      </w:pPr>
      <w:r w:rsidRPr="00485CE6">
        <w:rPr>
          <w:rFonts w:hint="eastAsia"/>
          <w:rtl/>
        </w:rPr>
        <w:t>המזמין</w:t>
      </w:r>
      <w:r w:rsidRPr="00485CE6">
        <w:rPr>
          <w:rtl/>
        </w:rPr>
        <w:t xml:space="preserve"> </w:t>
      </w:r>
      <w:r w:rsidRPr="00485CE6">
        <w:rPr>
          <w:rFonts w:hint="eastAsia"/>
          <w:rtl/>
        </w:rPr>
        <w:t>רשאי</w:t>
      </w:r>
      <w:r w:rsidRPr="00485CE6">
        <w:rPr>
          <w:rtl/>
        </w:rPr>
        <w:t xml:space="preserve"> </w:t>
      </w:r>
      <w:r w:rsidRPr="00485CE6">
        <w:rPr>
          <w:rFonts w:hint="eastAsia"/>
          <w:rtl/>
        </w:rPr>
        <w:t>מיוזמתו</w:t>
      </w:r>
      <w:r w:rsidRPr="00485CE6">
        <w:rPr>
          <w:rtl/>
        </w:rPr>
        <w:t xml:space="preserve"> </w:t>
      </w:r>
      <w:r w:rsidRPr="00485CE6">
        <w:rPr>
          <w:rFonts w:hint="eastAsia"/>
          <w:rtl/>
        </w:rPr>
        <w:t>ו</w:t>
      </w:r>
      <w:r w:rsidRPr="00485CE6">
        <w:rPr>
          <w:rtl/>
        </w:rPr>
        <w:t>על פי שיקול דעת</w:t>
      </w:r>
      <w:r w:rsidRPr="00485CE6">
        <w:rPr>
          <w:rFonts w:hint="eastAsia"/>
          <w:rtl/>
        </w:rPr>
        <w:t>ו</w:t>
      </w:r>
      <w:r w:rsidR="00E32183" w:rsidRPr="00485CE6">
        <w:rPr>
          <w:rtl/>
        </w:rPr>
        <w:t xml:space="preserve"> הבלעדי</w:t>
      </w:r>
      <w:r w:rsidRPr="00485CE6">
        <w:rPr>
          <w:rtl/>
        </w:rPr>
        <w:t xml:space="preserve">, לבטל את המכרז, לשנותו ולעדכנו, לרבות עדכוני מועדים הנקובים בו ופרסום הבהרות על האמור בו. </w:t>
      </w:r>
    </w:p>
    <w:p w14:paraId="298BC3A3" w14:textId="77777777" w:rsidR="001015D6" w:rsidRPr="00485CE6" w:rsidRDefault="00EA2482" w:rsidP="002A4CBE">
      <w:pPr>
        <w:pStyle w:val="3-"/>
        <w:ind w:left="1617" w:hanging="627"/>
        <w:rPr>
          <w:rtl/>
        </w:rPr>
      </w:pPr>
      <w:r w:rsidRPr="00485CE6">
        <w:rPr>
          <w:rFonts w:hint="eastAsia"/>
          <w:rtl/>
        </w:rPr>
        <w:t>הודעה</w:t>
      </w:r>
      <w:r w:rsidRPr="00485CE6">
        <w:rPr>
          <w:rtl/>
        </w:rPr>
        <w:t xml:space="preserve"> על ביצוע </w:t>
      </w:r>
      <w:r w:rsidR="00AD6E2D" w:rsidRPr="00485CE6">
        <w:rPr>
          <w:rFonts w:hint="eastAsia"/>
          <w:rtl/>
        </w:rPr>
        <w:t>שינויים</w:t>
      </w:r>
      <w:r w:rsidR="00AD6E2D" w:rsidRPr="00485CE6">
        <w:rPr>
          <w:rtl/>
        </w:rPr>
        <w:t xml:space="preserve"> כאמור</w:t>
      </w:r>
      <w:bookmarkStart w:id="178" w:name="show_micrazpumbi_6"/>
      <w:r w:rsidR="00AD6E2D" w:rsidRPr="00485CE6">
        <w:rPr>
          <w:rtl/>
        </w:rPr>
        <w:t xml:space="preserve"> </w:t>
      </w:r>
      <w:r w:rsidRPr="00485CE6">
        <w:rPr>
          <w:rFonts w:hint="eastAsia"/>
          <w:rtl/>
        </w:rPr>
        <w:t>תפורסם</w:t>
      </w:r>
      <w:r w:rsidRPr="00485CE6">
        <w:rPr>
          <w:rtl/>
        </w:rPr>
        <w:t xml:space="preserve"> </w:t>
      </w:r>
      <w:r w:rsidR="00AD6E2D" w:rsidRPr="00485CE6">
        <w:rPr>
          <w:rtl/>
        </w:rPr>
        <w:t>ב</w:t>
      </w:r>
      <w:r w:rsidR="00E15716" w:rsidRPr="00485CE6">
        <w:rPr>
          <w:rFonts w:hint="eastAsia"/>
          <w:rtl/>
        </w:rPr>
        <w:t>דף</w:t>
      </w:r>
      <w:r w:rsidR="00E15716" w:rsidRPr="00485CE6">
        <w:rPr>
          <w:rtl/>
        </w:rPr>
        <w:t xml:space="preserve"> </w:t>
      </w:r>
      <w:r w:rsidR="00E15716" w:rsidRPr="00485CE6">
        <w:rPr>
          <w:rFonts w:hint="eastAsia"/>
          <w:rtl/>
        </w:rPr>
        <w:t>המכרז</w:t>
      </w:r>
      <w:bookmarkEnd w:id="178"/>
      <w:r w:rsidR="00AD6E2D" w:rsidRPr="00485CE6">
        <w:rPr>
          <w:rtl/>
        </w:rPr>
        <w:t xml:space="preserve">. על מציע </w:t>
      </w:r>
      <w:r w:rsidR="00AD6E2D" w:rsidRPr="00485CE6">
        <w:rPr>
          <w:rFonts w:hint="eastAsia"/>
          <w:rtl/>
        </w:rPr>
        <w:t>האחריות</w:t>
      </w:r>
      <w:r w:rsidR="00AD6E2D" w:rsidRPr="00485CE6">
        <w:rPr>
          <w:rtl/>
        </w:rPr>
        <w:t xml:space="preserve"> להתעדכן ב</w:t>
      </w:r>
      <w:r w:rsidR="00AD6E2D" w:rsidRPr="00485CE6">
        <w:rPr>
          <w:rFonts w:hint="eastAsia"/>
          <w:rtl/>
        </w:rPr>
        <w:t>אופן</w:t>
      </w:r>
      <w:r w:rsidR="00AD6E2D" w:rsidRPr="00485CE6">
        <w:rPr>
          <w:rtl/>
        </w:rPr>
        <w:t xml:space="preserve"> </w:t>
      </w:r>
      <w:r w:rsidR="00AD6E2D" w:rsidRPr="00485CE6">
        <w:rPr>
          <w:rFonts w:hint="eastAsia"/>
          <w:rtl/>
        </w:rPr>
        <w:t>עצמאי</w:t>
      </w:r>
      <w:r w:rsidR="00AD6E2D" w:rsidRPr="00485CE6">
        <w:rPr>
          <w:rtl/>
        </w:rPr>
        <w:t xml:space="preserve"> </w:t>
      </w:r>
      <w:r w:rsidR="00AD6E2D" w:rsidRPr="00485CE6">
        <w:rPr>
          <w:rFonts w:hint="eastAsia"/>
          <w:rtl/>
        </w:rPr>
        <w:t>בהודעות</w:t>
      </w:r>
      <w:r w:rsidR="00AD6E2D" w:rsidRPr="00485CE6">
        <w:rPr>
          <w:rtl/>
        </w:rPr>
        <w:t xml:space="preserve"> </w:t>
      </w:r>
      <w:r w:rsidR="00AD6E2D" w:rsidRPr="00485CE6">
        <w:rPr>
          <w:rFonts w:hint="eastAsia"/>
          <w:rtl/>
        </w:rPr>
        <w:t>ו</w:t>
      </w:r>
      <w:r w:rsidR="00AD6E2D" w:rsidRPr="00485CE6">
        <w:rPr>
          <w:rtl/>
        </w:rPr>
        <w:t>עדכונים אשר יפורסמו כאמור בנוגע למכרז זה.</w:t>
      </w:r>
    </w:p>
    <w:p w14:paraId="71DCFEF5" w14:textId="77777777" w:rsidR="00CE3C66" w:rsidRPr="00485CE6" w:rsidRDefault="00EA2482" w:rsidP="002A4CBE">
      <w:pPr>
        <w:pStyle w:val="3-"/>
        <w:ind w:left="1617" w:hanging="627"/>
        <w:rPr>
          <w:rtl/>
        </w:rPr>
      </w:pPr>
      <w:r w:rsidRPr="00485CE6">
        <w:rPr>
          <w:rFonts w:hint="eastAsia"/>
          <w:rtl/>
        </w:rPr>
        <w:t>ההתקשרות</w:t>
      </w:r>
      <w:r w:rsidRPr="00485CE6">
        <w:rPr>
          <w:rtl/>
        </w:rPr>
        <w:t xml:space="preserve"> עם הזוכה במכרז מותנית בקיומו של תקציב זמין. </w:t>
      </w:r>
      <w:r w:rsidR="008F2532" w:rsidRPr="00485CE6">
        <w:rPr>
          <w:rFonts w:hint="eastAsia"/>
          <w:rtl/>
        </w:rPr>
        <w:t>אם</w:t>
      </w:r>
      <w:r w:rsidR="008F2532" w:rsidRPr="00485CE6">
        <w:rPr>
          <w:rtl/>
        </w:rPr>
        <w:t xml:space="preserve"> </w:t>
      </w:r>
      <w:r w:rsidRPr="00485CE6">
        <w:rPr>
          <w:rFonts w:hint="eastAsia"/>
          <w:rtl/>
        </w:rPr>
        <w:t>מסיבות</w:t>
      </w:r>
      <w:r w:rsidRPr="00485CE6">
        <w:rPr>
          <w:rtl/>
        </w:rPr>
        <w:t xml:space="preserve"> תקציביות לא ניתן יהיה להתקשר עם הזוכה במכרז, רשאי </w:t>
      </w:r>
      <w:r w:rsidR="003E255E" w:rsidRPr="00485CE6">
        <w:rPr>
          <w:rFonts w:hint="eastAsia"/>
          <w:rtl/>
        </w:rPr>
        <w:t>המזמין</w:t>
      </w:r>
      <w:r w:rsidRPr="00485CE6">
        <w:rPr>
          <w:rtl/>
        </w:rPr>
        <w:t xml:space="preserve"> לבטל את המכרז.</w:t>
      </w:r>
    </w:p>
    <w:p w14:paraId="462DE66E" w14:textId="77777777" w:rsidR="00CE3C66" w:rsidRPr="00485CE6" w:rsidRDefault="00EA2482" w:rsidP="002A4CBE">
      <w:pPr>
        <w:pStyle w:val="3-"/>
        <w:ind w:left="1617" w:hanging="627"/>
        <w:rPr>
          <w:rtl/>
        </w:rPr>
      </w:pPr>
      <w:r w:rsidRPr="00485CE6">
        <w:rPr>
          <w:rtl/>
        </w:rPr>
        <w:t>המזמין לא יהיה חייב לפצות את המציעים במקרה של ביטול המכרז.</w:t>
      </w:r>
    </w:p>
    <w:p w14:paraId="69EDD350" w14:textId="77777777" w:rsidR="00322FCF" w:rsidRPr="00601F61" w:rsidRDefault="00EA2482" w:rsidP="002A4CBE">
      <w:pPr>
        <w:pStyle w:val="2-"/>
        <w:spacing w:before="120" w:after="120"/>
        <w:ind w:left="909" w:hanging="549"/>
        <w:rPr>
          <w:rtl/>
        </w:rPr>
      </w:pPr>
      <w:bookmarkStart w:id="179" w:name="_Toc516503360"/>
      <w:bookmarkStart w:id="180" w:name="_Toc43400620"/>
      <w:bookmarkStart w:id="181" w:name="_Toc44931929"/>
      <w:bookmarkStart w:id="182" w:name="_Toc44932016"/>
      <w:r w:rsidRPr="00F20CBE">
        <w:rPr>
          <w:sz w:val="24"/>
          <w:szCs w:val="24"/>
          <w:rtl/>
        </w:rPr>
        <w:t>הוצאות</w:t>
      </w:r>
      <w:bookmarkEnd w:id="179"/>
      <w:bookmarkEnd w:id="180"/>
      <w:bookmarkEnd w:id="181"/>
      <w:bookmarkEnd w:id="182"/>
      <w:r w:rsidRPr="00F20CBE">
        <w:rPr>
          <w:b w:val="0"/>
          <w:bCs w:val="0"/>
          <w:rtl/>
        </w:rPr>
        <w:t xml:space="preserve"> </w:t>
      </w:r>
    </w:p>
    <w:p w14:paraId="63D09D98" w14:textId="77777777" w:rsidR="004A7CFB" w:rsidRPr="00485CE6" w:rsidRDefault="00EA2482" w:rsidP="002A4CBE">
      <w:pPr>
        <w:pStyle w:val="3-"/>
        <w:ind w:left="1617" w:hanging="627"/>
        <w:rPr>
          <w:rtl/>
        </w:rPr>
      </w:pPr>
      <w:r w:rsidRPr="00485CE6">
        <w:rPr>
          <w:rFonts w:hint="eastAsia"/>
          <w:rtl/>
        </w:rPr>
        <w:t>מציעים</w:t>
      </w:r>
      <w:r w:rsidRPr="00485CE6">
        <w:rPr>
          <w:rtl/>
        </w:rPr>
        <w:t xml:space="preserve"> </w:t>
      </w:r>
      <w:r w:rsidRPr="00485CE6">
        <w:rPr>
          <w:rFonts w:hint="eastAsia"/>
          <w:rtl/>
        </w:rPr>
        <w:t>הבוחרים</w:t>
      </w:r>
      <w:r w:rsidRPr="00485CE6">
        <w:rPr>
          <w:rtl/>
        </w:rPr>
        <w:t xml:space="preserve"> </w:t>
      </w:r>
      <w:r w:rsidRPr="00485CE6">
        <w:rPr>
          <w:rFonts w:hint="eastAsia"/>
          <w:rtl/>
        </w:rPr>
        <w:t>להגיש</w:t>
      </w:r>
      <w:r w:rsidRPr="00485CE6">
        <w:rPr>
          <w:rtl/>
        </w:rPr>
        <w:t xml:space="preserve"> </w:t>
      </w:r>
      <w:r w:rsidRPr="00485CE6">
        <w:rPr>
          <w:rFonts w:hint="eastAsia"/>
          <w:rtl/>
        </w:rPr>
        <w:t>הצעה</w:t>
      </w:r>
      <w:r w:rsidRPr="00485CE6">
        <w:rPr>
          <w:rtl/>
        </w:rPr>
        <w:t xml:space="preserve"> </w:t>
      </w:r>
      <w:r w:rsidRPr="00485CE6">
        <w:rPr>
          <w:rFonts w:hint="eastAsia"/>
          <w:rtl/>
        </w:rPr>
        <w:t>במכרז</w:t>
      </w:r>
      <w:r w:rsidRPr="00485CE6">
        <w:rPr>
          <w:rtl/>
        </w:rPr>
        <w:t xml:space="preserve"> </w:t>
      </w:r>
      <w:r w:rsidRPr="00485CE6">
        <w:rPr>
          <w:rFonts w:hint="eastAsia"/>
          <w:rtl/>
        </w:rPr>
        <w:t>יישאו</w:t>
      </w:r>
      <w:r w:rsidRPr="00485CE6">
        <w:rPr>
          <w:rtl/>
        </w:rPr>
        <w:t xml:space="preserve"> </w:t>
      </w:r>
      <w:r w:rsidRPr="00485CE6">
        <w:rPr>
          <w:rFonts w:hint="eastAsia"/>
          <w:rtl/>
        </w:rPr>
        <w:t>בכל</w:t>
      </w:r>
      <w:r w:rsidRPr="00485CE6">
        <w:rPr>
          <w:rtl/>
        </w:rPr>
        <w:t xml:space="preserve"> </w:t>
      </w:r>
      <w:r w:rsidRPr="00485CE6">
        <w:rPr>
          <w:rFonts w:hint="eastAsia"/>
          <w:rtl/>
        </w:rPr>
        <w:t>עלות</w:t>
      </w:r>
      <w:r w:rsidRPr="00485CE6">
        <w:rPr>
          <w:rtl/>
        </w:rPr>
        <w:t xml:space="preserve"> </w:t>
      </w:r>
      <w:r w:rsidRPr="00485CE6">
        <w:rPr>
          <w:rFonts w:hint="eastAsia"/>
          <w:rtl/>
        </w:rPr>
        <w:t>כספית</w:t>
      </w:r>
      <w:r w:rsidRPr="00485CE6">
        <w:rPr>
          <w:rtl/>
        </w:rPr>
        <w:t xml:space="preserve"> </w:t>
      </w:r>
      <w:r w:rsidRPr="00485CE6">
        <w:rPr>
          <w:rFonts w:hint="eastAsia"/>
          <w:rtl/>
        </w:rPr>
        <w:t>הנדרשת</w:t>
      </w:r>
      <w:r w:rsidRPr="00485CE6">
        <w:rPr>
          <w:rtl/>
        </w:rPr>
        <w:t xml:space="preserve"> </w:t>
      </w:r>
      <w:r w:rsidRPr="00485CE6">
        <w:rPr>
          <w:rFonts w:hint="eastAsia"/>
          <w:rtl/>
        </w:rPr>
        <w:t>לצורך</w:t>
      </w:r>
      <w:r w:rsidRPr="00485CE6">
        <w:rPr>
          <w:rtl/>
        </w:rPr>
        <w:t xml:space="preserve"> </w:t>
      </w:r>
      <w:r w:rsidRPr="00485CE6">
        <w:rPr>
          <w:rFonts w:hint="eastAsia"/>
          <w:rtl/>
        </w:rPr>
        <w:t>השתתפותם</w:t>
      </w:r>
      <w:r w:rsidRPr="00485CE6">
        <w:rPr>
          <w:rtl/>
        </w:rPr>
        <w:t xml:space="preserve"> </w:t>
      </w:r>
      <w:r w:rsidRPr="00485CE6">
        <w:rPr>
          <w:rFonts w:hint="eastAsia"/>
          <w:rtl/>
        </w:rPr>
        <w:t>במכרז</w:t>
      </w:r>
      <w:r w:rsidRPr="00485CE6">
        <w:rPr>
          <w:rtl/>
        </w:rPr>
        <w:t xml:space="preserve">, </w:t>
      </w:r>
      <w:r w:rsidRPr="00485CE6">
        <w:rPr>
          <w:rFonts w:hint="eastAsia"/>
          <w:rtl/>
        </w:rPr>
        <w:t>ולא</w:t>
      </w:r>
      <w:r w:rsidRPr="00485CE6">
        <w:rPr>
          <w:rtl/>
        </w:rPr>
        <w:t xml:space="preserve"> </w:t>
      </w:r>
      <w:r w:rsidRPr="00485CE6">
        <w:rPr>
          <w:rFonts w:hint="eastAsia"/>
          <w:rtl/>
        </w:rPr>
        <w:t>יהיו</w:t>
      </w:r>
      <w:r w:rsidRPr="00485CE6">
        <w:rPr>
          <w:rtl/>
        </w:rPr>
        <w:t xml:space="preserve"> </w:t>
      </w:r>
      <w:r w:rsidRPr="00485CE6">
        <w:rPr>
          <w:rFonts w:hint="eastAsia"/>
          <w:rtl/>
        </w:rPr>
        <w:t>זכאים</w:t>
      </w:r>
      <w:r w:rsidRPr="00485CE6">
        <w:rPr>
          <w:rtl/>
        </w:rPr>
        <w:t xml:space="preserve"> </w:t>
      </w:r>
      <w:r w:rsidRPr="00485CE6">
        <w:rPr>
          <w:rFonts w:hint="eastAsia"/>
          <w:rtl/>
        </w:rPr>
        <w:t>להחזר</w:t>
      </w:r>
      <w:r w:rsidRPr="00485CE6">
        <w:rPr>
          <w:rtl/>
        </w:rPr>
        <w:t xml:space="preserve"> </w:t>
      </w:r>
      <w:r w:rsidRPr="00485CE6">
        <w:rPr>
          <w:rFonts w:hint="eastAsia"/>
          <w:rtl/>
        </w:rPr>
        <w:t>כלשהו</w:t>
      </w:r>
      <w:r w:rsidRPr="00485CE6">
        <w:rPr>
          <w:rtl/>
        </w:rPr>
        <w:t xml:space="preserve"> </w:t>
      </w:r>
      <w:r w:rsidRPr="00485CE6">
        <w:rPr>
          <w:rFonts w:hint="eastAsia"/>
          <w:rtl/>
        </w:rPr>
        <w:t>מהמזמין</w:t>
      </w:r>
      <w:r w:rsidRPr="00485CE6">
        <w:rPr>
          <w:rtl/>
        </w:rPr>
        <w:t xml:space="preserve"> </w:t>
      </w:r>
      <w:r w:rsidRPr="00485CE6">
        <w:rPr>
          <w:rFonts w:hint="eastAsia"/>
          <w:rtl/>
        </w:rPr>
        <w:t>בגין</w:t>
      </w:r>
      <w:r w:rsidRPr="00485CE6">
        <w:rPr>
          <w:rtl/>
        </w:rPr>
        <w:t xml:space="preserve"> </w:t>
      </w:r>
      <w:r w:rsidRPr="00485CE6">
        <w:rPr>
          <w:rFonts w:hint="eastAsia"/>
          <w:rtl/>
        </w:rPr>
        <w:t>עלויות</w:t>
      </w:r>
      <w:r w:rsidRPr="00485CE6">
        <w:rPr>
          <w:rtl/>
        </w:rPr>
        <w:t xml:space="preserve"> </w:t>
      </w:r>
      <w:r w:rsidRPr="00485CE6">
        <w:rPr>
          <w:rFonts w:hint="eastAsia"/>
          <w:rtl/>
        </w:rPr>
        <w:t>אלו</w:t>
      </w:r>
      <w:r w:rsidRPr="00485CE6">
        <w:rPr>
          <w:rtl/>
        </w:rPr>
        <w:t>.</w:t>
      </w:r>
    </w:p>
    <w:p w14:paraId="553AC1E2" w14:textId="77777777" w:rsidR="001015D6" w:rsidRPr="00485CE6" w:rsidRDefault="00EA2482" w:rsidP="002A4CBE">
      <w:pPr>
        <w:pStyle w:val="3-"/>
        <w:ind w:left="1617" w:hanging="627"/>
        <w:rPr>
          <w:rtl/>
        </w:rPr>
      </w:pPr>
      <w:r w:rsidRPr="00485CE6">
        <w:rPr>
          <w:rtl/>
        </w:rPr>
        <w:lastRenderedPageBreak/>
        <w:t>המציע</w:t>
      </w:r>
      <w:r w:rsidR="00CB2AEF" w:rsidRPr="00485CE6">
        <w:rPr>
          <w:rFonts w:hint="eastAsia"/>
          <w:rtl/>
        </w:rPr>
        <w:t>ים</w:t>
      </w:r>
      <w:r w:rsidRPr="00485CE6">
        <w:rPr>
          <w:rtl/>
        </w:rPr>
        <w:t xml:space="preserve"> לא יהי</w:t>
      </w:r>
      <w:r w:rsidR="00CB2AEF" w:rsidRPr="00485CE6">
        <w:rPr>
          <w:rFonts w:hint="eastAsia"/>
          <w:rtl/>
        </w:rPr>
        <w:t>ו</w:t>
      </w:r>
      <w:r w:rsidRPr="00485CE6">
        <w:rPr>
          <w:rtl/>
        </w:rPr>
        <w:t xml:space="preserve"> זכאי</w:t>
      </w:r>
      <w:r w:rsidR="00CB2AEF" w:rsidRPr="00485CE6">
        <w:rPr>
          <w:rFonts w:hint="eastAsia"/>
          <w:rtl/>
        </w:rPr>
        <w:t>ם</w:t>
      </w:r>
      <w:r w:rsidRPr="00485CE6">
        <w:rPr>
          <w:rtl/>
        </w:rPr>
        <w:t xml:space="preserve"> להחזר הוצאות או לפיצוי כלשהו בקשר עם המכרז, לרבות במקרה של הפסקתו, עיכובו, שינוי תנאיו או ביטולו. </w:t>
      </w:r>
    </w:p>
    <w:p w14:paraId="4A2CE9FF" w14:textId="77777777" w:rsidR="00377479" w:rsidRPr="00601F61" w:rsidRDefault="00EA2482" w:rsidP="002A4CBE">
      <w:pPr>
        <w:pStyle w:val="2-"/>
        <w:spacing w:before="120" w:after="120"/>
        <w:ind w:left="909" w:hanging="549"/>
        <w:rPr>
          <w:rtl/>
        </w:rPr>
      </w:pPr>
      <w:bookmarkStart w:id="183" w:name="_Toc516503361"/>
      <w:bookmarkStart w:id="184" w:name="_Toc43400621"/>
      <w:bookmarkStart w:id="185" w:name="_Toc44931930"/>
      <w:bookmarkStart w:id="186" w:name="_Toc44932017"/>
      <w:r w:rsidRPr="00F20CBE">
        <w:rPr>
          <w:sz w:val="24"/>
          <w:szCs w:val="24"/>
          <w:rtl/>
        </w:rPr>
        <w:t>סמכות השיפוט</w:t>
      </w:r>
      <w:bookmarkEnd w:id="183"/>
      <w:bookmarkEnd w:id="184"/>
      <w:bookmarkEnd w:id="185"/>
      <w:bookmarkEnd w:id="186"/>
    </w:p>
    <w:p w14:paraId="3819AEE2" w14:textId="77777777" w:rsidR="001015D6" w:rsidRPr="00485CE6" w:rsidRDefault="00EA2482" w:rsidP="002A4CBE">
      <w:pPr>
        <w:pStyle w:val="3-"/>
        <w:ind w:left="1617" w:hanging="627"/>
        <w:rPr>
          <w:rtl/>
        </w:rPr>
      </w:pPr>
      <w:r w:rsidRPr="00485CE6">
        <w:rPr>
          <w:rtl/>
        </w:rPr>
        <w:t>סמכות השיפוט בכל הקשור לנושאים ועניינים הנוגעים למכרז, או בכל תביעה הנובעת מה</w:t>
      </w:r>
      <w:r w:rsidR="004A7CFB" w:rsidRPr="00485CE6">
        <w:rPr>
          <w:rFonts w:hint="eastAsia"/>
          <w:rtl/>
        </w:rPr>
        <w:t>מכרז</w:t>
      </w:r>
      <w:r w:rsidRPr="00485CE6">
        <w:rPr>
          <w:rtl/>
        </w:rPr>
        <w:t xml:space="preserve"> </w:t>
      </w:r>
      <w:r w:rsidR="004A7CFB" w:rsidRPr="00485CE6">
        <w:rPr>
          <w:rFonts w:hint="eastAsia"/>
          <w:rtl/>
        </w:rPr>
        <w:t>ומ</w:t>
      </w:r>
      <w:r w:rsidRPr="00485CE6">
        <w:rPr>
          <w:rtl/>
        </w:rPr>
        <w:t>ניהולו, תהיה אך ורק בבתי המשפט</w:t>
      </w:r>
      <w:r w:rsidR="00B243C0" w:rsidRPr="00485CE6">
        <w:rPr>
          <w:rtl/>
        </w:rPr>
        <w:t xml:space="preserve"> במקום בו יושבת ועדת המכרזים של המזמין</w:t>
      </w:r>
      <w:r w:rsidRPr="00485CE6">
        <w:rPr>
          <w:rtl/>
        </w:rPr>
        <w:t>.</w:t>
      </w:r>
    </w:p>
    <w:p w14:paraId="4C56E65F" w14:textId="77777777" w:rsidR="00377479" w:rsidRPr="00601F61" w:rsidRDefault="00EA2482" w:rsidP="002A4CBE">
      <w:pPr>
        <w:pStyle w:val="2-"/>
        <w:spacing w:before="120" w:after="120"/>
        <w:ind w:left="909" w:hanging="549"/>
        <w:rPr>
          <w:rtl/>
        </w:rPr>
      </w:pPr>
      <w:bookmarkStart w:id="187" w:name="_Toc516503362"/>
      <w:bookmarkStart w:id="188" w:name="_Toc43400622"/>
      <w:bookmarkStart w:id="189" w:name="_Toc44931931"/>
      <w:bookmarkStart w:id="190" w:name="_Toc44932018"/>
      <w:r w:rsidRPr="00F20CBE">
        <w:rPr>
          <w:rFonts w:hint="eastAsia"/>
          <w:sz w:val="24"/>
          <w:szCs w:val="24"/>
          <w:rtl/>
        </w:rPr>
        <w:t>סודיות</w:t>
      </w:r>
      <w:r w:rsidRPr="00F20CBE">
        <w:rPr>
          <w:sz w:val="24"/>
          <w:szCs w:val="24"/>
          <w:rtl/>
        </w:rPr>
        <w:t xml:space="preserve"> </w:t>
      </w:r>
      <w:r w:rsidRPr="00F20CBE">
        <w:rPr>
          <w:rFonts w:hint="eastAsia"/>
          <w:sz w:val="24"/>
          <w:szCs w:val="24"/>
          <w:rtl/>
        </w:rPr>
        <w:t>ההצעה</w:t>
      </w:r>
      <w:r w:rsidRPr="00F20CBE">
        <w:rPr>
          <w:sz w:val="24"/>
          <w:szCs w:val="24"/>
          <w:rtl/>
        </w:rPr>
        <w:t xml:space="preserve"> </w:t>
      </w:r>
      <w:r w:rsidRPr="00F20CBE">
        <w:rPr>
          <w:rFonts w:hint="eastAsia"/>
          <w:sz w:val="24"/>
          <w:szCs w:val="24"/>
          <w:rtl/>
        </w:rPr>
        <w:t>וזכות</w:t>
      </w:r>
      <w:r w:rsidRPr="00F20CBE">
        <w:rPr>
          <w:sz w:val="24"/>
          <w:szCs w:val="24"/>
          <w:rtl/>
        </w:rPr>
        <w:t xml:space="preserve"> </w:t>
      </w:r>
      <w:r w:rsidRPr="00F20CBE">
        <w:rPr>
          <w:rFonts w:hint="eastAsia"/>
          <w:sz w:val="24"/>
          <w:szCs w:val="24"/>
          <w:rtl/>
        </w:rPr>
        <w:t>העיון</w:t>
      </w:r>
      <w:bookmarkEnd w:id="187"/>
      <w:bookmarkEnd w:id="188"/>
      <w:bookmarkEnd w:id="189"/>
      <w:bookmarkEnd w:id="190"/>
    </w:p>
    <w:p w14:paraId="3CD0B549" w14:textId="77777777" w:rsidR="0013061D" w:rsidRPr="00485CE6" w:rsidRDefault="00EA2482" w:rsidP="002A4CBE">
      <w:pPr>
        <w:pStyle w:val="3-"/>
        <w:ind w:left="1617" w:hanging="627"/>
        <w:rPr>
          <w:rtl/>
        </w:rPr>
      </w:pPr>
      <w:r w:rsidRPr="00485CE6">
        <w:rPr>
          <w:rFonts w:hint="eastAsia"/>
          <w:rtl/>
        </w:rPr>
        <w:t>בכפוף</w:t>
      </w:r>
      <w:r w:rsidRPr="00485CE6">
        <w:rPr>
          <w:rtl/>
        </w:rPr>
        <w:t xml:space="preserve"> </w:t>
      </w:r>
      <w:r w:rsidRPr="00485CE6">
        <w:rPr>
          <w:rFonts w:hint="eastAsia"/>
          <w:rtl/>
        </w:rPr>
        <w:t>לחובות</w:t>
      </w:r>
      <w:r w:rsidRPr="00485CE6">
        <w:rPr>
          <w:rtl/>
        </w:rPr>
        <w:t xml:space="preserve"> </w:t>
      </w:r>
      <w:r w:rsidRPr="00485CE6">
        <w:rPr>
          <w:rFonts w:hint="eastAsia"/>
          <w:rtl/>
        </w:rPr>
        <w:t>המזמין</w:t>
      </w:r>
      <w:r w:rsidRPr="00485CE6">
        <w:rPr>
          <w:rtl/>
        </w:rPr>
        <w:t xml:space="preserve"> </w:t>
      </w:r>
      <w:r w:rsidRPr="00485CE6">
        <w:rPr>
          <w:rFonts w:hint="eastAsia"/>
          <w:rtl/>
        </w:rPr>
        <w:t>על</w:t>
      </w:r>
      <w:r w:rsidRPr="00485CE6">
        <w:rPr>
          <w:rtl/>
        </w:rPr>
        <w:t xml:space="preserve"> </w:t>
      </w:r>
      <w:r w:rsidRPr="00485CE6">
        <w:rPr>
          <w:rFonts w:hint="eastAsia"/>
          <w:rtl/>
        </w:rPr>
        <w:t>פי</w:t>
      </w:r>
      <w:r w:rsidRPr="00485CE6">
        <w:rPr>
          <w:rtl/>
        </w:rPr>
        <w:t xml:space="preserve"> </w:t>
      </w:r>
      <w:r w:rsidRPr="00485CE6">
        <w:rPr>
          <w:rFonts w:hint="eastAsia"/>
          <w:rtl/>
        </w:rPr>
        <w:t>דין</w:t>
      </w:r>
      <w:r w:rsidRPr="00485CE6">
        <w:rPr>
          <w:rtl/>
        </w:rPr>
        <w:t>,</w:t>
      </w:r>
      <w:r w:rsidR="00377479" w:rsidRPr="00485CE6">
        <w:rPr>
          <w:rtl/>
        </w:rPr>
        <w:t xml:space="preserve"> </w:t>
      </w:r>
      <w:r w:rsidR="00361FDC" w:rsidRPr="00485CE6">
        <w:rPr>
          <w:rFonts w:hint="eastAsia"/>
          <w:rtl/>
        </w:rPr>
        <w:t>המזמין</w:t>
      </w:r>
      <w:r w:rsidRPr="00485CE6">
        <w:rPr>
          <w:rtl/>
        </w:rPr>
        <w:t xml:space="preserve"> מתחייב שלא לגלות תוכן ההצעה לצד שלישי </w:t>
      </w:r>
      <w:r w:rsidRPr="00485CE6">
        <w:rPr>
          <w:rFonts w:hint="eastAsia"/>
          <w:rtl/>
        </w:rPr>
        <w:t>שאינו</w:t>
      </w:r>
      <w:r w:rsidRPr="00485CE6">
        <w:rPr>
          <w:rtl/>
        </w:rPr>
        <w:t xml:space="preserve"> מעובדי </w:t>
      </w:r>
      <w:r w:rsidR="00361FDC" w:rsidRPr="00485CE6">
        <w:rPr>
          <w:rFonts w:hint="eastAsia"/>
          <w:rtl/>
        </w:rPr>
        <w:t>המזמין</w:t>
      </w:r>
      <w:r w:rsidRPr="00485CE6">
        <w:rPr>
          <w:rtl/>
        </w:rPr>
        <w:t xml:space="preserve"> או יועצים המועסקים על ידו </w:t>
      </w:r>
      <w:r w:rsidR="00F575B7" w:rsidRPr="00485CE6">
        <w:rPr>
          <w:rFonts w:hint="eastAsia"/>
          <w:rtl/>
        </w:rPr>
        <w:t>ונותנים</w:t>
      </w:r>
      <w:r w:rsidR="00F575B7" w:rsidRPr="00485CE6">
        <w:rPr>
          <w:rtl/>
        </w:rPr>
        <w:t xml:space="preserve"> לו שירות </w:t>
      </w:r>
      <w:r w:rsidRPr="00485CE6">
        <w:rPr>
          <w:rFonts w:hint="eastAsia"/>
          <w:rtl/>
        </w:rPr>
        <w:t>לצורך</w:t>
      </w:r>
      <w:r w:rsidRPr="00485CE6">
        <w:rPr>
          <w:rtl/>
        </w:rPr>
        <w:t xml:space="preserve"> </w:t>
      </w:r>
      <w:r w:rsidRPr="00485CE6">
        <w:rPr>
          <w:rFonts w:hint="eastAsia"/>
          <w:rtl/>
        </w:rPr>
        <w:t>המכרז</w:t>
      </w:r>
      <w:r w:rsidRPr="00485CE6">
        <w:rPr>
          <w:rtl/>
        </w:rPr>
        <w:t>, אשר גם עליהם תחול חובת הסודיות ואי השימוש בהצע</w:t>
      </w:r>
      <w:r w:rsidRPr="00485CE6">
        <w:rPr>
          <w:rFonts w:hint="eastAsia"/>
          <w:rtl/>
        </w:rPr>
        <w:t>ו</w:t>
      </w:r>
      <w:r w:rsidRPr="00485CE6">
        <w:rPr>
          <w:rtl/>
        </w:rPr>
        <w:t xml:space="preserve">ת </w:t>
      </w:r>
      <w:r w:rsidRPr="00485CE6">
        <w:rPr>
          <w:rFonts w:hint="eastAsia"/>
          <w:rtl/>
        </w:rPr>
        <w:t>שהוגשו</w:t>
      </w:r>
      <w:r w:rsidRPr="00485CE6">
        <w:rPr>
          <w:rtl/>
        </w:rPr>
        <w:t xml:space="preserve"> </w:t>
      </w:r>
      <w:r w:rsidRPr="00485CE6">
        <w:rPr>
          <w:rFonts w:hint="eastAsia"/>
          <w:rtl/>
        </w:rPr>
        <w:t>במכרז</w:t>
      </w:r>
      <w:r w:rsidRPr="00485CE6">
        <w:rPr>
          <w:rtl/>
        </w:rPr>
        <w:t xml:space="preserve"> אלא לצורכי ה</w:t>
      </w:r>
      <w:r w:rsidR="00E84A3E" w:rsidRPr="00485CE6">
        <w:rPr>
          <w:rFonts w:hint="eastAsia"/>
          <w:rtl/>
        </w:rPr>
        <w:t>מכרז</w:t>
      </w:r>
      <w:r w:rsidRPr="00485CE6">
        <w:rPr>
          <w:rtl/>
        </w:rPr>
        <w:t xml:space="preserve"> בלבד.</w:t>
      </w:r>
      <w:r w:rsidR="00525EFB" w:rsidRPr="00485CE6">
        <w:rPr>
          <w:rtl/>
        </w:rPr>
        <w:t xml:space="preserve"> </w:t>
      </w:r>
    </w:p>
    <w:p w14:paraId="2DC78524" w14:textId="77777777" w:rsidR="003F5764" w:rsidRPr="00485CE6" w:rsidRDefault="00EA2482" w:rsidP="002A4CBE">
      <w:pPr>
        <w:pStyle w:val="3-"/>
        <w:ind w:left="1617" w:hanging="627"/>
      </w:pPr>
      <w:r w:rsidRPr="00485CE6">
        <w:rPr>
          <w:rFonts w:hint="eastAsia"/>
          <w:rtl/>
        </w:rPr>
        <w:t>יחד</w:t>
      </w:r>
      <w:r w:rsidRPr="00485CE6">
        <w:rPr>
          <w:rtl/>
        </w:rPr>
        <w:t xml:space="preserve"> עם זאת, </w:t>
      </w:r>
      <w:r w:rsidR="0013061D" w:rsidRPr="00485CE6">
        <w:rPr>
          <w:rtl/>
        </w:rPr>
        <w:t>בהתאם ל</w:t>
      </w:r>
      <w:r w:rsidRPr="00485CE6">
        <w:rPr>
          <w:rFonts w:hint="eastAsia"/>
          <w:rtl/>
        </w:rPr>
        <w:t>תקנה</w:t>
      </w:r>
      <w:r w:rsidRPr="00485CE6">
        <w:rPr>
          <w:rtl/>
        </w:rPr>
        <w:t xml:space="preserve"> 21(ה) </w:t>
      </w:r>
      <w:r w:rsidRPr="00485CE6">
        <w:rPr>
          <w:rFonts w:hint="eastAsia"/>
          <w:rtl/>
        </w:rPr>
        <w:t>ל</w:t>
      </w:r>
      <w:r w:rsidR="0013061D" w:rsidRPr="00485CE6">
        <w:rPr>
          <w:rtl/>
        </w:rPr>
        <w:t xml:space="preserve">תקנות חוק </w:t>
      </w:r>
      <w:r w:rsidR="00910BC4" w:rsidRPr="00485CE6">
        <w:rPr>
          <w:rFonts w:hint="eastAsia"/>
          <w:rtl/>
        </w:rPr>
        <w:t>חובת</w:t>
      </w:r>
      <w:r w:rsidR="00910BC4" w:rsidRPr="00485CE6">
        <w:rPr>
          <w:rtl/>
        </w:rPr>
        <w:t xml:space="preserve"> </w:t>
      </w:r>
      <w:r w:rsidR="0013061D" w:rsidRPr="00485CE6">
        <w:rPr>
          <w:rtl/>
        </w:rPr>
        <w:t>המכרזים</w:t>
      </w:r>
      <w:r w:rsidR="00910BC4" w:rsidRPr="00485CE6">
        <w:rPr>
          <w:rtl/>
        </w:rPr>
        <w:t>,</w:t>
      </w:r>
      <w:r w:rsidR="0013061D" w:rsidRPr="00485CE6">
        <w:rPr>
          <w:rtl/>
        </w:rPr>
        <w:t xml:space="preserve"> מ</w:t>
      </w:r>
      <w:r w:rsidR="0013061D" w:rsidRPr="00485CE6">
        <w:rPr>
          <w:rFonts w:hint="eastAsia"/>
          <w:rtl/>
        </w:rPr>
        <w:t>ציע</w:t>
      </w:r>
      <w:r w:rsidR="0013061D" w:rsidRPr="00485CE6">
        <w:rPr>
          <w:rtl/>
        </w:rPr>
        <w:t>ים במכרז רשאים לבקש לעיין בהצע</w:t>
      </w:r>
      <w:r w:rsidR="0013061D" w:rsidRPr="00485CE6">
        <w:rPr>
          <w:rFonts w:hint="eastAsia"/>
          <w:rtl/>
        </w:rPr>
        <w:t>ה</w:t>
      </w:r>
      <w:r w:rsidR="0013061D" w:rsidRPr="00485CE6">
        <w:rPr>
          <w:rtl/>
        </w:rPr>
        <w:t xml:space="preserve"> ז</w:t>
      </w:r>
      <w:r w:rsidR="0013061D" w:rsidRPr="00485CE6">
        <w:rPr>
          <w:rFonts w:hint="eastAsia"/>
          <w:rtl/>
        </w:rPr>
        <w:t>ו</w:t>
      </w:r>
      <w:r w:rsidR="0013061D" w:rsidRPr="00485CE6">
        <w:rPr>
          <w:rtl/>
        </w:rPr>
        <w:t>כ</w:t>
      </w:r>
      <w:r w:rsidR="0013061D" w:rsidRPr="00485CE6">
        <w:rPr>
          <w:rFonts w:hint="eastAsia"/>
          <w:rtl/>
        </w:rPr>
        <w:t>ה</w:t>
      </w:r>
      <w:r w:rsidRPr="00485CE6">
        <w:rPr>
          <w:rtl/>
        </w:rPr>
        <w:t xml:space="preserve">, וכן </w:t>
      </w:r>
      <w:r w:rsidR="001820B3" w:rsidRPr="00485CE6">
        <w:rPr>
          <w:rFonts w:hint="eastAsia"/>
          <w:rtl/>
        </w:rPr>
        <w:t>בפרוטוקולים</w:t>
      </w:r>
      <w:r w:rsidR="001820B3" w:rsidRPr="00485CE6">
        <w:rPr>
          <w:rtl/>
        </w:rPr>
        <w:t xml:space="preserve"> </w:t>
      </w:r>
      <w:r w:rsidR="001820B3" w:rsidRPr="00485CE6">
        <w:rPr>
          <w:rFonts w:hint="eastAsia"/>
          <w:rtl/>
        </w:rPr>
        <w:t>של</w:t>
      </w:r>
      <w:r w:rsidR="001820B3" w:rsidRPr="00485CE6">
        <w:rPr>
          <w:rtl/>
        </w:rPr>
        <w:t xml:space="preserve"> </w:t>
      </w:r>
      <w:r w:rsidR="001820B3" w:rsidRPr="00485CE6">
        <w:rPr>
          <w:rFonts w:hint="eastAsia"/>
          <w:rtl/>
        </w:rPr>
        <w:t>ועדת</w:t>
      </w:r>
      <w:r w:rsidR="001820B3" w:rsidRPr="00485CE6">
        <w:rPr>
          <w:rtl/>
        </w:rPr>
        <w:t xml:space="preserve"> </w:t>
      </w:r>
      <w:r w:rsidR="001820B3" w:rsidRPr="00485CE6">
        <w:rPr>
          <w:rFonts w:hint="eastAsia"/>
          <w:rtl/>
        </w:rPr>
        <w:t>המכרזים</w:t>
      </w:r>
      <w:r w:rsidR="001820B3" w:rsidRPr="00485CE6">
        <w:rPr>
          <w:rtl/>
        </w:rPr>
        <w:t xml:space="preserve"> </w:t>
      </w:r>
      <w:r w:rsidR="001820B3" w:rsidRPr="00485CE6">
        <w:rPr>
          <w:rFonts w:hint="eastAsia"/>
          <w:rtl/>
        </w:rPr>
        <w:t>ו</w:t>
      </w:r>
      <w:r w:rsidRPr="00485CE6">
        <w:rPr>
          <w:rFonts w:hint="eastAsia"/>
          <w:rtl/>
        </w:rPr>
        <w:t>במסמכים</w:t>
      </w:r>
      <w:r w:rsidRPr="00485CE6">
        <w:rPr>
          <w:rtl/>
        </w:rPr>
        <w:t xml:space="preserve"> </w:t>
      </w:r>
      <w:r w:rsidRPr="00485CE6">
        <w:rPr>
          <w:rFonts w:hint="eastAsia"/>
          <w:rtl/>
        </w:rPr>
        <w:t>נוספים</w:t>
      </w:r>
      <w:r w:rsidRPr="00485CE6">
        <w:rPr>
          <w:rtl/>
        </w:rPr>
        <w:t xml:space="preserve"> </w:t>
      </w:r>
      <w:r w:rsidRPr="00485CE6">
        <w:rPr>
          <w:rFonts w:hint="eastAsia"/>
          <w:rtl/>
        </w:rPr>
        <w:t>הקשורים</w:t>
      </w:r>
      <w:r w:rsidRPr="00485CE6">
        <w:rPr>
          <w:rtl/>
        </w:rPr>
        <w:t xml:space="preserve"> </w:t>
      </w:r>
      <w:r w:rsidRPr="00485CE6">
        <w:rPr>
          <w:rFonts w:hint="eastAsia"/>
          <w:rtl/>
        </w:rPr>
        <w:t>במכרז</w:t>
      </w:r>
      <w:r w:rsidR="00910BC4" w:rsidRPr="00485CE6">
        <w:rPr>
          <w:rtl/>
        </w:rPr>
        <w:t xml:space="preserve"> (או חלקם)</w:t>
      </w:r>
      <w:r w:rsidR="001820B3" w:rsidRPr="00485CE6">
        <w:rPr>
          <w:rtl/>
        </w:rPr>
        <w:t>,</w:t>
      </w:r>
      <w:r w:rsidRPr="00485CE6">
        <w:rPr>
          <w:rtl/>
        </w:rPr>
        <w:t xml:space="preserve"> </w:t>
      </w:r>
      <w:r w:rsidR="00DE2E56" w:rsidRPr="00485CE6">
        <w:rPr>
          <w:rFonts w:hint="eastAsia"/>
          <w:rtl/>
        </w:rPr>
        <w:t>מלבד</w:t>
      </w:r>
      <w:r w:rsidR="001820B3" w:rsidRPr="00485CE6">
        <w:rPr>
          <w:rtl/>
        </w:rPr>
        <w:t xml:space="preserve"> החריגים </w:t>
      </w:r>
      <w:proofErr w:type="spellStart"/>
      <w:r w:rsidR="001820B3" w:rsidRPr="00485CE6">
        <w:rPr>
          <w:rtl/>
        </w:rPr>
        <w:t>המנוים</w:t>
      </w:r>
      <w:proofErr w:type="spellEnd"/>
      <w:r w:rsidR="001820B3" w:rsidRPr="00485CE6">
        <w:rPr>
          <w:rtl/>
        </w:rPr>
        <w:t xml:space="preserve"> בתקנה, ובכלל זה</w:t>
      </w:r>
      <w:r w:rsidRPr="00485CE6">
        <w:rPr>
          <w:rtl/>
        </w:rPr>
        <w:t xml:space="preserve"> במסמכים שהם בגדר סוד מסחרי או מקצועי, או שעלולים לפגוע בביטחון המדינה, יחסי החוץ שלה, </w:t>
      </w:r>
      <w:proofErr w:type="spellStart"/>
      <w:r w:rsidRPr="00485CE6">
        <w:rPr>
          <w:rtl/>
        </w:rPr>
        <w:t>כלכלתה</w:t>
      </w:r>
      <w:proofErr w:type="spellEnd"/>
      <w:r w:rsidRPr="00485CE6">
        <w:rPr>
          <w:rtl/>
        </w:rPr>
        <w:t xml:space="preserve"> וביטחון הציבור</w:t>
      </w:r>
      <w:r w:rsidR="0013061D" w:rsidRPr="00485CE6">
        <w:rPr>
          <w:rtl/>
        </w:rPr>
        <w:t>.</w:t>
      </w:r>
    </w:p>
    <w:p w14:paraId="5A4B84D4" w14:textId="7155D31F" w:rsidR="003F5764" w:rsidRPr="00485CE6" w:rsidRDefault="00EA2482" w:rsidP="002A4CBE">
      <w:pPr>
        <w:pStyle w:val="3-"/>
        <w:ind w:left="1617" w:hanging="627"/>
        <w:rPr>
          <w:rtl/>
        </w:rPr>
      </w:pPr>
      <w:r w:rsidRPr="00485CE6">
        <w:rPr>
          <w:rFonts w:hint="eastAsia"/>
          <w:rtl/>
        </w:rPr>
        <w:t>בהתאם</w:t>
      </w:r>
      <w:r w:rsidRPr="00485CE6">
        <w:rPr>
          <w:rtl/>
        </w:rPr>
        <w:t xml:space="preserve"> לאמור בתקנות </w:t>
      </w:r>
      <w:hyperlink r:id="rId23" w:history="1">
        <w:r w:rsidRPr="00485CE6">
          <w:rPr>
            <w:rtl/>
          </w:rPr>
          <w:t>המידע הפלילי ותקנת השבים (מסירת מידע מהמרשם הפלילי לשם התקשרות בחוזה לביצוע עסקה במסגרת מכרז), התשפ"ה-2025</w:t>
        </w:r>
      </w:hyperlink>
      <w:r w:rsidRPr="00485CE6">
        <w:rPr>
          <w:rtl/>
        </w:rPr>
        <w:t xml:space="preserve"> ("</w:t>
      </w:r>
      <w:r w:rsidRPr="00485CE6">
        <w:rPr>
          <w:rFonts w:hint="eastAsia"/>
          <w:b/>
          <w:bCs/>
          <w:rtl/>
        </w:rPr>
        <w:t>תקנות</w:t>
      </w:r>
      <w:r w:rsidRPr="00485CE6">
        <w:rPr>
          <w:b/>
          <w:bCs/>
          <w:rtl/>
        </w:rPr>
        <w:t xml:space="preserve"> </w:t>
      </w:r>
      <w:r w:rsidRPr="00485CE6">
        <w:rPr>
          <w:rFonts w:hint="eastAsia"/>
          <w:b/>
          <w:bCs/>
          <w:rtl/>
        </w:rPr>
        <w:t>מידע</w:t>
      </w:r>
      <w:r w:rsidRPr="00485CE6">
        <w:rPr>
          <w:b/>
          <w:bCs/>
          <w:rtl/>
        </w:rPr>
        <w:t xml:space="preserve"> </w:t>
      </w:r>
      <w:r w:rsidRPr="00485CE6">
        <w:rPr>
          <w:rFonts w:hint="eastAsia"/>
          <w:b/>
          <w:bCs/>
          <w:rtl/>
        </w:rPr>
        <w:t>פלילי</w:t>
      </w:r>
      <w:r w:rsidRPr="00485CE6">
        <w:rPr>
          <w:b/>
          <w:bCs/>
          <w:rtl/>
        </w:rPr>
        <w:t xml:space="preserve"> </w:t>
      </w:r>
      <w:r w:rsidRPr="00485CE6">
        <w:rPr>
          <w:rFonts w:hint="eastAsia"/>
          <w:b/>
          <w:bCs/>
          <w:rtl/>
        </w:rPr>
        <w:t>במכרזים</w:t>
      </w:r>
      <w:r w:rsidRPr="00485CE6">
        <w:rPr>
          <w:rtl/>
        </w:rPr>
        <w:t xml:space="preserve">"), אשר הותקנו מכוח </w:t>
      </w:r>
      <w:hyperlink r:id="rId24" w:history="1">
        <w:r w:rsidRPr="00485CE6">
          <w:rPr>
            <w:rtl/>
          </w:rPr>
          <w:t>חוק המידע הפלילי ותקנת השבים, תשע"ט-2019</w:t>
        </w:r>
      </w:hyperlink>
      <w:r w:rsidRPr="00485CE6">
        <w:rPr>
          <w:rtl/>
        </w:rPr>
        <w:t xml:space="preserve">, מובהר כי ועדת המכרזים לא תחשוף מידע פלילי של מציע במסגרת בקשה לעיון בהצעות במכרז, לרבות את עצם קיומו. </w:t>
      </w:r>
    </w:p>
    <w:p w14:paraId="1E338F30" w14:textId="77777777" w:rsidR="00C26BFA" w:rsidRPr="00485CE6" w:rsidRDefault="00EA2482" w:rsidP="002A4CBE">
      <w:pPr>
        <w:pStyle w:val="3-"/>
        <w:ind w:left="1617" w:hanging="627"/>
        <w:rPr>
          <w:rtl/>
        </w:rPr>
      </w:pPr>
      <w:r w:rsidRPr="00485CE6">
        <w:rPr>
          <w:rtl/>
        </w:rPr>
        <w:t xml:space="preserve">אם ברצון מציע למנוע עיון בסעיפים </w:t>
      </w:r>
      <w:r w:rsidRPr="00485CE6">
        <w:rPr>
          <w:rFonts w:hint="eastAsia"/>
          <w:rtl/>
        </w:rPr>
        <w:t>ש</w:t>
      </w:r>
      <w:r w:rsidRPr="00485CE6">
        <w:rPr>
          <w:rtl/>
        </w:rPr>
        <w:t xml:space="preserve">ל הצעתו בשל טענה לסוד מסחרי, סוד מקצועי, או כל טעם אחר המוזכר בתקנות חובת המכרזים עליו לציין </w:t>
      </w:r>
      <w:r w:rsidRPr="00485CE6">
        <w:rPr>
          <w:rFonts w:hint="eastAsia"/>
          <w:rtl/>
        </w:rPr>
        <w:t>זאת</w:t>
      </w:r>
      <w:r w:rsidRPr="00485CE6">
        <w:rPr>
          <w:rtl/>
        </w:rPr>
        <w:t xml:space="preserve"> באופן מפורש בחוברת ההצעה (פרק ב), במקום המיועד לכך.</w:t>
      </w:r>
      <w:r w:rsidR="00B11972" w:rsidRPr="00485CE6">
        <w:rPr>
          <w:rtl/>
        </w:rPr>
        <w:t xml:space="preserve"> מובהר כי לא יהא בעצם הבקשה כדי למנוע עיון בסעיפי</w:t>
      </w:r>
      <w:r w:rsidR="00B11972" w:rsidRPr="00485CE6">
        <w:rPr>
          <w:rFonts w:hint="eastAsia"/>
          <w:rtl/>
        </w:rPr>
        <w:t>ם</w:t>
      </w:r>
      <w:r w:rsidR="00B11972" w:rsidRPr="00485CE6">
        <w:rPr>
          <w:rtl/>
        </w:rPr>
        <w:t xml:space="preserve"> </w:t>
      </w:r>
      <w:r w:rsidR="00B11972" w:rsidRPr="00485CE6">
        <w:rPr>
          <w:rFonts w:hint="eastAsia"/>
          <w:rtl/>
        </w:rPr>
        <w:t>הרלוונטיים</w:t>
      </w:r>
      <w:r w:rsidR="00B11972" w:rsidRPr="00485CE6">
        <w:rPr>
          <w:rtl/>
        </w:rPr>
        <w:t xml:space="preserve">, </w:t>
      </w:r>
      <w:r w:rsidR="00B11972" w:rsidRPr="00485CE6">
        <w:rPr>
          <w:rFonts w:hint="eastAsia"/>
          <w:rtl/>
        </w:rPr>
        <w:t>והחלטה</w:t>
      </w:r>
      <w:r w:rsidR="00B11972" w:rsidRPr="00485CE6">
        <w:rPr>
          <w:rtl/>
        </w:rPr>
        <w:t xml:space="preserve"> </w:t>
      </w:r>
      <w:r w:rsidR="00B11972" w:rsidRPr="00485CE6">
        <w:rPr>
          <w:rFonts w:hint="eastAsia"/>
          <w:rtl/>
        </w:rPr>
        <w:t>בנושא</w:t>
      </w:r>
      <w:r w:rsidR="00B11972" w:rsidRPr="00485CE6">
        <w:rPr>
          <w:rtl/>
        </w:rPr>
        <w:t xml:space="preserve"> </w:t>
      </w:r>
      <w:r w:rsidR="00B11972" w:rsidRPr="00485CE6">
        <w:rPr>
          <w:rFonts w:hint="eastAsia"/>
          <w:rtl/>
        </w:rPr>
        <w:t>תתקבל</w:t>
      </w:r>
      <w:r w:rsidR="00B11972" w:rsidRPr="00485CE6">
        <w:rPr>
          <w:rtl/>
        </w:rPr>
        <w:t xml:space="preserve"> </w:t>
      </w:r>
      <w:r w:rsidR="00B11972" w:rsidRPr="00485CE6">
        <w:rPr>
          <w:rFonts w:hint="eastAsia"/>
          <w:rtl/>
        </w:rPr>
        <w:t>על</w:t>
      </w:r>
      <w:r w:rsidR="00B11972" w:rsidRPr="00485CE6">
        <w:rPr>
          <w:rtl/>
        </w:rPr>
        <w:t xml:space="preserve"> </w:t>
      </w:r>
      <w:r w:rsidR="00B11972" w:rsidRPr="00485CE6">
        <w:rPr>
          <w:rFonts w:hint="eastAsia"/>
          <w:rtl/>
        </w:rPr>
        <w:t>ידי</w:t>
      </w:r>
      <w:r w:rsidR="00B11972" w:rsidRPr="00485CE6">
        <w:rPr>
          <w:rtl/>
        </w:rPr>
        <w:t xml:space="preserve"> ועדת המכרזים </w:t>
      </w:r>
      <w:r w:rsidR="00B11972" w:rsidRPr="00485CE6">
        <w:rPr>
          <w:rFonts w:hint="eastAsia"/>
          <w:rtl/>
        </w:rPr>
        <w:t>של</w:t>
      </w:r>
      <w:r w:rsidR="00B11972" w:rsidRPr="00485CE6">
        <w:rPr>
          <w:rtl/>
        </w:rPr>
        <w:t xml:space="preserve"> המזמין. </w:t>
      </w:r>
      <w:r w:rsidRPr="00485CE6">
        <w:rPr>
          <w:rtl/>
        </w:rPr>
        <w:t xml:space="preserve"> </w:t>
      </w:r>
      <w:r w:rsidR="008B27AC" w:rsidRPr="00485CE6">
        <w:rPr>
          <w:rFonts w:hint="eastAsia"/>
          <w:rtl/>
        </w:rPr>
        <w:t>מובהר</w:t>
      </w:r>
      <w:r w:rsidR="008B27AC" w:rsidRPr="00485CE6">
        <w:rPr>
          <w:rtl/>
        </w:rPr>
        <w:t xml:space="preserve"> </w:t>
      </w:r>
      <w:r w:rsidR="00322FCF" w:rsidRPr="00485CE6">
        <w:rPr>
          <w:rtl/>
        </w:rPr>
        <w:t xml:space="preserve">כי </w:t>
      </w:r>
      <w:r w:rsidR="00322FCF" w:rsidRPr="00485CE6">
        <w:rPr>
          <w:rFonts w:hint="eastAsia"/>
          <w:rtl/>
        </w:rPr>
        <w:t>מחיר</w:t>
      </w:r>
      <w:r w:rsidR="00322FCF" w:rsidRPr="00485CE6">
        <w:rPr>
          <w:rtl/>
        </w:rPr>
        <w:t xml:space="preserve"> ההצעה אינו בגדר סוד מסחרי או מקצועי. </w:t>
      </w:r>
    </w:p>
    <w:p w14:paraId="3B08D391" w14:textId="77777777" w:rsidR="00295B6A" w:rsidRPr="00485CE6" w:rsidRDefault="00EA2482" w:rsidP="002A4CBE">
      <w:pPr>
        <w:pStyle w:val="3-"/>
        <w:ind w:left="1617" w:hanging="627"/>
        <w:rPr>
          <w:rtl/>
        </w:rPr>
      </w:pPr>
      <w:r w:rsidRPr="00485CE6">
        <w:rPr>
          <w:rFonts w:hint="eastAsia"/>
          <w:rtl/>
        </w:rPr>
        <w:t>מציע</w:t>
      </w:r>
      <w:r w:rsidRPr="00485CE6">
        <w:rPr>
          <w:rtl/>
        </w:rPr>
        <w:t xml:space="preserve"> </w:t>
      </w:r>
      <w:r w:rsidRPr="00485CE6">
        <w:rPr>
          <w:rFonts w:hint="eastAsia"/>
          <w:rtl/>
        </w:rPr>
        <w:t>שטען</w:t>
      </w:r>
      <w:r w:rsidRPr="00485CE6">
        <w:rPr>
          <w:rtl/>
        </w:rPr>
        <w:t xml:space="preserve"> </w:t>
      </w:r>
      <w:r w:rsidRPr="00485CE6">
        <w:rPr>
          <w:rFonts w:hint="eastAsia"/>
          <w:rtl/>
        </w:rPr>
        <w:t>שחלק</w:t>
      </w:r>
      <w:r w:rsidRPr="00485CE6">
        <w:rPr>
          <w:rtl/>
        </w:rPr>
        <w:t xml:space="preserve"> </w:t>
      </w:r>
      <w:r w:rsidRPr="00485CE6">
        <w:rPr>
          <w:rFonts w:hint="eastAsia"/>
          <w:rtl/>
        </w:rPr>
        <w:t>מסוים</w:t>
      </w:r>
      <w:r w:rsidRPr="00485CE6">
        <w:rPr>
          <w:rtl/>
        </w:rPr>
        <w:t xml:space="preserve"> </w:t>
      </w:r>
      <w:r w:rsidRPr="00485CE6">
        <w:rPr>
          <w:rFonts w:hint="eastAsia"/>
          <w:rtl/>
        </w:rPr>
        <w:t>מהצעתו</w:t>
      </w:r>
      <w:r w:rsidRPr="00485CE6">
        <w:rPr>
          <w:rtl/>
        </w:rPr>
        <w:t xml:space="preserve"> </w:t>
      </w:r>
      <w:r w:rsidRPr="00485CE6">
        <w:rPr>
          <w:rFonts w:hint="eastAsia"/>
          <w:rtl/>
        </w:rPr>
        <w:t>ה</w:t>
      </w:r>
      <w:r w:rsidR="00BC561A" w:rsidRPr="00485CE6">
        <w:rPr>
          <w:rFonts w:hint="eastAsia"/>
          <w:rtl/>
        </w:rPr>
        <w:t>ו</w:t>
      </w:r>
      <w:r w:rsidRPr="00485CE6">
        <w:rPr>
          <w:rFonts w:hint="eastAsia"/>
          <w:rtl/>
        </w:rPr>
        <w:t>א</w:t>
      </w:r>
      <w:r w:rsidRPr="00485CE6">
        <w:rPr>
          <w:rtl/>
        </w:rPr>
        <w:t xml:space="preserve"> </w:t>
      </w:r>
      <w:r w:rsidRPr="00485CE6">
        <w:rPr>
          <w:rFonts w:hint="eastAsia"/>
          <w:rtl/>
        </w:rPr>
        <w:t>סוד</w:t>
      </w:r>
      <w:r w:rsidRPr="00485CE6">
        <w:rPr>
          <w:rtl/>
        </w:rPr>
        <w:t xml:space="preserve"> </w:t>
      </w:r>
      <w:r w:rsidRPr="00485CE6">
        <w:rPr>
          <w:rFonts w:hint="eastAsia"/>
          <w:rtl/>
        </w:rPr>
        <w:t>מסחרי</w:t>
      </w:r>
      <w:r w:rsidRPr="00485CE6">
        <w:rPr>
          <w:rtl/>
        </w:rPr>
        <w:t xml:space="preserve"> </w:t>
      </w:r>
      <w:r w:rsidRPr="00485CE6">
        <w:rPr>
          <w:rFonts w:hint="eastAsia"/>
          <w:rtl/>
        </w:rPr>
        <w:t>או</w:t>
      </w:r>
      <w:r w:rsidRPr="00485CE6">
        <w:rPr>
          <w:rtl/>
        </w:rPr>
        <w:t xml:space="preserve"> </w:t>
      </w:r>
      <w:r w:rsidRPr="00485CE6">
        <w:rPr>
          <w:rFonts w:hint="eastAsia"/>
          <w:rtl/>
        </w:rPr>
        <w:t>מקצועי</w:t>
      </w:r>
      <w:r w:rsidRPr="00485CE6">
        <w:rPr>
          <w:rtl/>
        </w:rPr>
        <w:t xml:space="preserve">, </w:t>
      </w:r>
      <w:r w:rsidRPr="00485CE6">
        <w:rPr>
          <w:rFonts w:hint="eastAsia"/>
          <w:rtl/>
        </w:rPr>
        <w:t>יהיה</w:t>
      </w:r>
      <w:r w:rsidRPr="00485CE6">
        <w:rPr>
          <w:rtl/>
        </w:rPr>
        <w:t xml:space="preserve"> </w:t>
      </w:r>
      <w:r w:rsidRPr="00485CE6">
        <w:rPr>
          <w:rFonts w:hint="eastAsia"/>
          <w:rtl/>
        </w:rPr>
        <w:t>מנוע</w:t>
      </w:r>
      <w:r w:rsidRPr="00485CE6">
        <w:rPr>
          <w:rtl/>
        </w:rPr>
        <w:t xml:space="preserve"> </w:t>
      </w:r>
      <w:r w:rsidRPr="00485CE6">
        <w:rPr>
          <w:rFonts w:hint="eastAsia"/>
          <w:rtl/>
        </w:rPr>
        <w:t>מלדרוש</w:t>
      </w:r>
      <w:r w:rsidRPr="00485CE6">
        <w:rPr>
          <w:rtl/>
        </w:rPr>
        <w:t xml:space="preserve"> </w:t>
      </w:r>
      <w:r w:rsidRPr="00485CE6">
        <w:rPr>
          <w:rFonts w:hint="eastAsia"/>
          <w:rtl/>
        </w:rPr>
        <w:t>לעיין</w:t>
      </w:r>
      <w:r w:rsidRPr="00485CE6">
        <w:rPr>
          <w:rtl/>
        </w:rPr>
        <w:t xml:space="preserve"> </w:t>
      </w:r>
      <w:r w:rsidRPr="00485CE6">
        <w:rPr>
          <w:rFonts w:hint="eastAsia"/>
          <w:rtl/>
        </w:rPr>
        <w:t>בחלק</w:t>
      </w:r>
      <w:r w:rsidRPr="00485CE6">
        <w:rPr>
          <w:rtl/>
        </w:rPr>
        <w:t xml:space="preserve"> </w:t>
      </w:r>
      <w:r w:rsidRPr="00485CE6">
        <w:rPr>
          <w:rFonts w:hint="eastAsia"/>
          <w:rtl/>
        </w:rPr>
        <w:t>זה</w:t>
      </w:r>
      <w:r w:rsidRPr="00485CE6">
        <w:rPr>
          <w:rtl/>
        </w:rPr>
        <w:t xml:space="preserve"> </w:t>
      </w:r>
      <w:r w:rsidRPr="00485CE6">
        <w:rPr>
          <w:rFonts w:hint="eastAsia"/>
          <w:rtl/>
        </w:rPr>
        <w:t>של</w:t>
      </w:r>
      <w:r w:rsidRPr="00485CE6">
        <w:rPr>
          <w:rtl/>
        </w:rPr>
        <w:t xml:space="preserve"> </w:t>
      </w:r>
      <w:r w:rsidRPr="00485CE6">
        <w:rPr>
          <w:rFonts w:hint="eastAsia"/>
          <w:rtl/>
        </w:rPr>
        <w:t>ההצעה</w:t>
      </w:r>
      <w:r w:rsidRPr="00485CE6">
        <w:rPr>
          <w:rtl/>
        </w:rPr>
        <w:t xml:space="preserve"> </w:t>
      </w:r>
      <w:r w:rsidRPr="00485CE6">
        <w:rPr>
          <w:rFonts w:hint="eastAsia"/>
          <w:rtl/>
        </w:rPr>
        <w:t>הזוכה</w:t>
      </w:r>
      <w:r w:rsidRPr="00485CE6">
        <w:rPr>
          <w:rtl/>
        </w:rPr>
        <w:t xml:space="preserve"> </w:t>
      </w:r>
      <w:r w:rsidRPr="00485CE6">
        <w:rPr>
          <w:rFonts w:hint="eastAsia"/>
          <w:rtl/>
        </w:rPr>
        <w:t>במכרז</w:t>
      </w:r>
      <w:r w:rsidRPr="00485CE6">
        <w:rPr>
          <w:rtl/>
        </w:rPr>
        <w:t>.</w:t>
      </w:r>
    </w:p>
    <w:p w14:paraId="5CA9452E" w14:textId="77777777" w:rsidR="00E81F28" w:rsidRPr="00485CE6" w:rsidRDefault="00EA2482" w:rsidP="002A4CBE">
      <w:pPr>
        <w:pStyle w:val="3-"/>
        <w:ind w:left="1617" w:hanging="627"/>
        <w:rPr>
          <w:rtl/>
        </w:rPr>
      </w:pPr>
      <w:r w:rsidRPr="00485CE6">
        <w:rPr>
          <w:rFonts w:hint="eastAsia"/>
          <w:rtl/>
        </w:rPr>
        <w:t>בכפוף</w:t>
      </w:r>
      <w:r w:rsidRPr="00485CE6">
        <w:rPr>
          <w:rtl/>
        </w:rPr>
        <w:t xml:space="preserve"> </w:t>
      </w:r>
      <w:r w:rsidRPr="00485CE6">
        <w:rPr>
          <w:rFonts w:hint="eastAsia"/>
          <w:rtl/>
        </w:rPr>
        <w:t>לאמור</w:t>
      </w:r>
      <w:r w:rsidRPr="00485CE6">
        <w:rPr>
          <w:rtl/>
        </w:rPr>
        <w:t xml:space="preserve"> </w:t>
      </w:r>
      <w:r w:rsidRPr="00485CE6">
        <w:rPr>
          <w:rFonts w:hint="eastAsia"/>
          <w:rtl/>
        </w:rPr>
        <w:t>לעיל</w:t>
      </w:r>
      <w:r w:rsidRPr="00485CE6">
        <w:rPr>
          <w:rtl/>
        </w:rPr>
        <w:t xml:space="preserve">, </w:t>
      </w:r>
      <w:r w:rsidRPr="00485CE6">
        <w:rPr>
          <w:rFonts w:hint="eastAsia"/>
          <w:rtl/>
        </w:rPr>
        <w:t>בהשתתפותו</w:t>
      </w:r>
      <w:r w:rsidRPr="00485CE6">
        <w:rPr>
          <w:rtl/>
        </w:rPr>
        <w:t xml:space="preserve"> </w:t>
      </w:r>
      <w:r w:rsidRPr="00485CE6">
        <w:rPr>
          <w:rFonts w:hint="eastAsia"/>
          <w:rtl/>
        </w:rPr>
        <w:t>במכרז</w:t>
      </w:r>
      <w:r w:rsidRPr="00485CE6">
        <w:rPr>
          <w:rtl/>
        </w:rPr>
        <w:t xml:space="preserve"> מסכים המציע, כי במקרה של זכיה במכרז הצעתו תועמד לעיונם של יתר המציעים במכרז בהתאם להוראות הדין</w:t>
      </w:r>
      <w:r w:rsidR="007529C6" w:rsidRPr="00485CE6">
        <w:rPr>
          <w:rtl/>
        </w:rPr>
        <w:t xml:space="preserve"> ולא יהיו לו כל טענות בקשר לגילוי פרטי הצעתו בהתאם להוראות סעיף זה</w:t>
      </w:r>
      <w:r w:rsidRPr="00485CE6">
        <w:rPr>
          <w:rtl/>
        </w:rPr>
        <w:t xml:space="preserve">. </w:t>
      </w:r>
    </w:p>
    <w:p w14:paraId="64CFD7F1" w14:textId="77777777" w:rsidR="0013061D" w:rsidRPr="00485CE6" w:rsidRDefault="00EA2482" w:rsidP="002A4CBE">
      <w:pPr>
        <w:pStyle w:val="3-"/>
        <w:ind w:left="1617" w:hanging="627"/>
        <w:rPr>
          <w:rtl/>
        </w:rPr>
      </w:pPr>
      <w:r w:rsidRPr="00485CE6">
        <w:rPr>
          <w:rFonts w:hint="eastAsia"/>
          <w:rtl/>
        </w:rPr>
        <w:t>במקרה</w:t>
      </w:r>
      <w:r w:rsidRPr="00485CE6">
        <w:rPr>
          <w:rtl/>
        </w:rPr>
        <w:t xml:space="preserve"> בו ועדת המכרזים של </w:t>
      </w:r>
      <w:r w:rsidR="00361FDC" w:rsidRPr="00485CE6">
        <w:rPr>
          <w:rFonts w:hint="eastAsia"/>
          <w:rtl/>
        </w:rPr>
        <w:t>המזמין</w:t>
      </w:r>
      <w:r w:rsidRPr="00485CE6">
        <w:rPr>
          <w:rtl/>
        </w:rPr>
        <w:t xml:space="preserve"> תדחה את טענת המציע הזוכה בדבר היות חלקים מהצעתו סוד מסחרי או מקצועי, </w:t>
      </w:r>
      <w:r w:rsidR="00361FDC" w:rsidRPr="00485CE6">
        <w:rPr>
          <w:rFonts w:hint="eastAsia"/>
          <w:rtl/>
        </w:rPr>
        <w:t>המזמין</w:t>
      </w:r>
      <w:r w:rsidRPr="00485CE6">
        <w:rPr>
          <w:rtl/>
        </w:rPr>
        <w:t xml:space="preserve"> יודיע לו על כך </w:t>
      </w:r>
      <w:r w:rsidR="00F575B7" w:rsidRPr="00485CE6">
        <w:rPr>
          <w:rFonts w:hint="eastAsia"/>
          <w:rtl/>
        </w:rPr>
        <w:t>טרם</w:t>
      </w:r>
      <w:r w:rsidR="00F575B7" w:rsidRPr="00485CE6">
        <w:rPr>
          <w:rtl/>
        </w:rPr>
        <w:t xml:space="preserve"> </w:t>
      </w:r>
      <w:r w:rsidR="00F575B7" w:rsidRPr="00485CE6">
        <w:rPr>
          <w:rFonts w:hint="eastAsia"/>
          <w:rtl/>
        </w:rPr>
        <w:t>מימוש</w:t>
      </w:r>
      <w:r w:rsidRPr="00485CE6">
        <w:rPr>
          <w:rtl/>
        </w:rPr>
        <w:t xml:space="preserve"> זכות העיון בפועל.</w:t>
      </w:r>
      <w:r w:rsidR="00C26BFA" w:rsidRPr="00485CE6">
        <w:rPr>
          <w:rtl/>
        </w:rPr>
        <w:t xml:space="preserve"> </w:t>
      </w:r>
    </w:p>
    <w:p w14:paraId="149C176A" w14:textId="77777777" w:rsidR="008824EE" w:rsidRPr="00601F61" w:rsidRDefault="00EA2482" w:rsidP="002A4CBE">
      <w:pPr>
        <w:pStyle w:val="2-"/>
        <w:spacing w:before="120" w:after="120"/>
        <w:ind w:left="909" w:hanging="549"/>
        <w:rPr>
          <w:rtl/>
        </w:rPr>
      </w:pPr>
      <w:r w:rsidRPr="00F20CBE">
        <w:rPr>
          <w:rFonts w:hint="eastAsia"/>
          <w:sz w:val="24"/>
          <w:szCs w:val="24"/>
          <w:rtl/>
        </w:rPr>
        <w:lastRenderedPageBreak/>
        <w:t>מיצוי</w:t>
      </w:r>
      <w:r w:rsidRPr="00F20CBE">
        <w:rPr>
          <w:sz w:val="24"/>
          <w:szCs w:val="24"/>
          <w:rtl/>
        </w:rPr>
        <w:t xml:space="preserve"> </w:t>
      </w:r>
      <w:r w:rsidRPr="00F20CBE">
        <w:rPr>
          <w:rFonts w:hint="eastAsia"/>
          <w:sz w:val="24"/>
          <w:szCs w:val="24"/>
          <w:rtl/>
        </w:rPr>
        <w:t>הליכים</w:t>
      </w:r>
      <w:r w:rsidRPr="00F20CBE">
        <w:rPr>
          <w:sz w:val="24"/>
          <w:szCs w:val="24"/>
          <w:rtl/>
        </w:rPr>
        <w:t xml:space="preserve"> </w:t>
      </w:r>
      <w:r w:rsidRPr="00F20CBE">
        <w:rPr>
          <w:rFonts w:hint="eastAsia"/>
          <w:sz w:val="24"/>
          <w:szCs w:val="24"/>
          <w:rtl/>
        </w:rPr>
        <w:t>מול</w:t>
      </w:r>
      <w:r w:rsidRPr="00F20CBE">
        <w:rPr>
          <w:sz w:val="24"/>
          <w:szCs w:val="24"/>
          <w:rtl/>
        </w:rPr>
        <w:t xml:space="preserve"> </w:t>
      </w:r>
      <w:r w:rsidRPr="00F20CBE">
        <w:rPr>
          <w:rFonts w:hint="eastAsia"/>
          <w:sz w:val="24"/>
          <w:szCs w:val="24"/>
          <w:rtl/>
        </w:rPr>
        <w:t>הוועדה</w:t>
      </w:r>
    </w:p>
    <w:p w14:paraId="433AEF56" w14:textId="77777777" w:rsidR="005D0A83" w:rsidRPr="00485CE6" w:rsidRDefault="00EA2482" w:rsidP="002A4CBE">
      <w:pPr>
        <w:pStyle w:val="3-"/>
        <w:ind w:left="1759" w:hanging="769"/>
        <w:rPr>
          <w:rtl/>
        </w:rPr>
      </w:pPr>
      <w:r w:rsidRPr="00485CE6">
        <w:rPr>
          <w:rFonts w:hint="eastAsia"/>
          <w:rtl/>
        </w:rPr>
        <w:t>אם</w:t>
      </w:r>
      <w:r w:rsidRPr="00485CE6">
        <w:rPr>
          <w:rtl/>
        </w:rPr>
        <w:t xml:space="preserve"> </w:t>
      </w:r>
      <w:r w:rsidR="008824EE" w:rsidRPr="00485CE6">
        <w:rPr>
          <w:rFonts w:hint="eastAsia"/>
          <w:rtl/>
        </w:rPr>
        <w:t>לאחר</w:t>
      </w:r>
      <w:r w:rsidR="008824EE" w:rsidRPr="00485CE6">
        <w:rPr>
          <w:rtl/>
        </w:rPr>
        <w:t xml:space="preserve"> </w:t>
      </w:r>
      <w:r w:rsidR="008824EE" w:rsidRPr="00485CE6">
        <w:rPr>
          <w:rFonts w:hint="eastAsia"/>
          <w:rtl/>
        </w:rPr>
        <w:t>מימוש</w:t>
      </w:r>
      <w:r w:rsidR="008824EE" w:rsidRPr="00485CE6">
        <w:rPr>
          <w:rtl/>
        </w:rPr>
        <w:t xml:space="preserve"> </w:t>
      </w:r>
      <w:r w:rsidR="008824EE" w:rsidRPr="00485CE6">
        <w:rPr>
          <w:rFonts w:hint="eastAsia"/>
          <w:rtl/>
        </w:rPr>
        <w:t>זכות</w:t>
      </w:r>
      <w:r w:rsidR="008824EE" w:rsidRPr="00485CE6">
        <w:rPr>
          <w:rtl/>
        </w:rPr>
        <w:t xml:space="preserve"> </w:t>
      </w:r>
      <w:r w:rsidR="008824EE" w:rsidRPr="00485CE6">
        <w:rPr>
          <w:rFonts w:hint="eastAsia"/>
          <w:rtl/>
        </w:rPr>
        <w:t>העיו</w:t>
      </w:r>
      <w:r w:rsidR="00AD2655" w:rsidRPr="00485CE6">
        <w:rPr>
          <w:rFonts w:hint="eastAsia"/>
          <w:rtl/>
        </w:rPr>
        <w:t>ן</w:t>
      </w:r>
      <w:r w:rsidR="00AD2655" w:rsidRPr="00485CE6">
        <w:rPr>
          <w:rtl/>
        </w:rPr>
        <w:t xml:space="preserve">, </w:t>
      </w:r>
      <w:r w:rsidR="00AD2655" w:rsidRPr="00485CE6">
        <w:rPr>
          <w:rFonts w:hint="eastAsia"/>
          <w:rtl/>
        </w:rPr>
        <w:t>מציע</w:t>
      </w:r>
      <w:r w:rsidR="00AD2655" w:rsidRPr="00485CE6">
        <w:rPr>
          <w:rtl/>
        </w:rPr>
        <w:t xml:space="preserve"> </w:t>
      </w:r>
      <w:r w:rsidR="00AD2655" w:rsidRPr="00485CE6">
        <w:rPr>
          <w:rFonts w:hint="eastAsia"/>
          <w:rtl/>
        </w:rPr>
        <w:t>במכרז</w:t>
      </w:r>
      <w:r w:rsidR="00AD2655" w:rsidRPr="00485CE6">
        <w:rPr>
          <w:rtl/>
        </w:rPr>
        <w:t xml:space="preserve"> </w:t>
      </w:r>
      <w:r w:rsidR="00AD2655" w:rsidRPr="00485CE6">
        <w:rPr>
          <w:rFonts w:hint="eastAsia"/>
          <w:rtl/>
        </w:rPr>
        <w:t>סבור</w:t>
      </w:r>
      <w:r w:rsidR="00AD2655" w:rsidRPr="00485CE6">
        <w:rPr>
          <w:rtl/>
        </w:rPr>
        <w:t xml:space="preserve"> </w:t>
      </w:r>
      <w:r w:rsidR="00AD2655" w:rsidRPr="00485CE6">
        <w:rPr>
          <w:rFonts w:hint="eastAsia"/>
          <w:rtl/>
        </w:rPr>
        <w:t>שנפלה</w:t>
      </w:r>
      <w:r w:rsidR="00AD2655" w:rsidRPr="00485CE6">
        <w:rPr>
          <w:rtl/>
        </w:rPr>
        <w:t xml:space="preserve"> </w:t>
      </w:r>
      <w:r w:rsidR="00AD2655" w:rsidRPr="00485CE6">
        <w:rPr>
          <w:rFonts w:hint="eastAsia"/>
          <w:rtl/>
        </w:rPr>
        <w:t>טעות</w:t>
      </w:r>
      <w:r w:rsidR="00AD2655" w:rsidRPr="00485CE6">
        <w:rPr>
          <w:rtl/>
        </w:rPr>
        <w:t xml:space="preserve"> </w:t>
      </w:r>
      <w:r w:rsidR="00AD2655" w:rsidRPr="00485CE6">
        <w:rPr>
          <w:rFonts w:hint="eastAsia"/>
          <w:rtl/>
        </w:rPr>
        <w:t>בה</w:t>
      </w:r>
      <w:r w:rsidR="008824EE" w:rsidRPr="00485CE6">
        <w:rPr>
          <w:rFonts w:hint="eastAsia"/>
          <w:rtl/>
        </w:rPr>
        <w:t>חלטה</w:t>
      </w:r>
      <w:r w:rsidR="008824EE" w:rsidRPr="00485CE6">
        <w:rPr>
          <w:rtl/>
        </w:rPr>
        <w:t xml:space="preserve"> </w:t>
      </w:r>
      <w:r w:rsidR="008824EE" w:rsidRPr="00485CE6">
        <w:rPr>
          <w:rFonts w:hint="eastAsia"/>
          <w:rtl/>
        </w:rPr>
        <w:t>של</w:t>
      </w:r>
      <w:r w:rsidR="008824EE" w:rsidRPr="00485CE6">
        <w:rPr>
          <w:rtl/>
        </w:rPr>
        <w:t xml:space="preserve"> </w:t>
      </w:r>
      <w:r w:rsidR="008824EE" w:rsidRPr="00485CE6">
        <w:rPr>
          <w:rFonts w:hint="eastAsia"/>
          <w:rtl/>
        </w:rPr>
        <w:t>ועדת</w:t>
      </w:r>
      <w:r w:rsidR="008824EE" w:rsidRPr="00485CE6">
        <w:rPr>
          <w:rtl/>
        </w:rPr>
        <w:t xml:space="preserve"> </w:t>
      </w:r>
      <w:r w:rsidR="008824EE" w:rsidRPr="00485CE6">
        <w:rPr>
          <w:rFonts w:hint="eastAsia"/>
          <w:rtl/>
        </w:rPr>
        <w:t>המכרזים</w:t>
      </w:r>
      <w:r w:rsidR="00D913EA" w:rsidRPr="00485CE6">
        <w:rPr>
          <w:rtl/>
        </w:rPr>
        <w:t>,</w:t>
      </w:r>
      <w:r w:rsidR="008824EE" w:rsidRPr="00485CE6">
        <w:rPr>
          <w:rtl/>
        </w:rPr>
        <w:t xml:space="preserve"> עליו לפנות לוועדה בכתב ולפרט את טענותיו באופן מנומק וזאת לא יאוחר מ-</w:t>
      </w:r>
      <w:r w:rsidR="00361E8A" w:rsidRPr="00485CE6">
        <w:rPr>
          <w:rtl/>
        </w:rPr>
        <w:t xml:space="preserve">10 </w:t>
      </w:r>
      <w:r w:rsidR="008824EE" w:rsidRPr="00485CE6">
        <w:rPr>
          <w:rFonts w:hint="eastAsia"/>
          <w:rtl/>
        </w:rPr>
        <w:t>ימי</w:t>
      </w:r>
      <w:r w:rsidR="00361E8A" w:rsidRPr="00485CE6">
        <w:rPr>
          <w:rtl/>
        </w:rPr>
        <w:t xml:space="preserve"> עסקים </w:t>
      </w:r>
      <w:r w:rsidR="008824EE" w:rsidRPr="00485CE6">
        <w:rPr>
          <w:rFonts w:hint="eastAsia"/>
          <w:rtl/>
        </w:rPr>
        <w:t>מ</w:t>
      </w:r>
      <w:r w:rsidR="00BC62A8" w:rsidRPr="00485CE6">
        <w:rPr>
          <w:rFonts w:hint="eastAsia"/>
          <w:rtl/>
        </w:rPr>
        <w:t>מועד</w:t>
      </w:r>
      <w:r w:rsidR="008824EE" w:rsidRPr="00485CE6">
        <w:rPr>
          <w:rtl/>
        </w:rPr>
        <w:t xml:space="preserve"> מימוש זכות העיון. </w:t>
      </w:r>
    </w:p>
    <w:p w14:paraId="46FC8810" w14:textId="77777777" w:rsidR="008824EE" w:rsidRPr="00485CE6" w:rsidRDefault="00EA2482" w:rsidP="002A4CBE">
      <w:pPr>
        <w:pStyle w:val="3-"/>
        <w:ind w:left="1759" w:hanging="769"/>
        <w:rPr>
          <w:rtl/>
        </w:rPr>
      </w:pPr>
      <w:r w:rsidRPr="00485CE6">
        <w:rPr>
          <w:rFonts w:hint="eastAsia"/>
          <w:rtl/>
        </w:rPr>
        <w:t>במהלך</w:t>
      </w:r>
      <w:r w:rsidRPr="00485CE6">
        <w:rPr>
          <w:rtl/>
        </w:rPr>
        <w:t xml:space="preserve"> בירור טענות מציע במכרז, </w:t>
      </w:r>
      <w:r w:rsidR="00EA4782" w:rsidRPr="00485CE6">
        <w:rPr>
          <w:rFonts w:hint="eastAsia"/>
          <w:rtl/>
        </w:rPr>
        <w:t>אם</w:t>
      </w:r>
      <w:r w:rsidR="00EA4782" w:rsidRPr="00485CE6">
        <w:rPr>
          <w:rtl/>
        </w:rPr>
        <w:t xml:space="preserve"> </w:t>
      </w:r>
      <w:r w:rsidRPr="00485CE6">
        <w:rPr>
          <w:rFonts w:hint="eastAsia"/>
          <w:rtl/>
        </w:rPr>
        <w:t>ישנן</w:t>
      </w:r>
      <w:r w:rsidRPr="00485CE6">
        <w:rPr>
          <w:rtl/>
        </w:rPr>
        <w:t xml:space="preserve">, </w:t>
      </w:r>
      <w:r w:rsidR="00361E8A" w:rsidRPr="00485CE6">
        <w:rPr>
          <w:rFonts w:hint="eastAsia"/>
          <w:rtl/>
        </w:rPr>
        <w:t>המזמין</w:t>
      </w:r>
      <w:r w:rsidR="00361E8A" w:rsidRPr="00485CE6">
        <w:rPr>
          <w:rtl/>
        </w:rPr>
        <w:t xml:space="preserve"> </w:t>
      </w:r>
      <w:r w:rsidRPr="00485CE6">
        <w:rPr>
          <w:rFonts w:hint="eastAsia"/>
          <w:rtl/>
        </w:rPr>
        <w:t>לא</w:t>
      </w:r>
      <w:r w:rsidRPr="00485CE6">
        <w:rPr>
          <w:rtl/>
        </w:rPr>
        <w:t xml:space="preserve"> </w:t>
      </w:r>
      <w:r w:rsidR="00361E8A" w:rsidRPr="00485CE6">
        <w:rPr>
          <w:rFonts w:hint="eastAsia"/>
          <w:rtl/>
        </w:rPr>
        <w:t>י</w:t>
      </w:r>
      <w:r w:rsidRPr="00485CE6">
        <w:rPr>
          <w:rFonts w:hint="eastAsia"/>
          <w:rtl/>
        </w:rPr>
        <w:t>עכב</w:t>
      </w:r>
      <w:r w:rsidRPr="00485CE6">
        <w:rPr>
          <w:rtl/>
        </w:rPr>
        <w:t xml:space="preserve"> </w:t>
      </w:r>
      <w:r w:rsidRPr="00485CE6">
        <w:rPr>
          <w:rFonts w:hint="eastAsia"/>
          <w:rtl/>
        </w:rPr>
        <w:t>את</w:t>
      </w:r>
      <w:r w:rsidR="00361E8A" w:rsidRPr="00485CE6">
        <w:rPr>
          <w:rtl/>
        </w:rPr>
        <w:t xml:space="preserve"> מימוש</w:t>
      </w:r>
      <w:r w:rsidRPr="00485CE6">
        <w:rPr>
          <w:rtl/>
        </w:rPr>
        <w:t xml:space="preserve"> ההתקשרות עם </w:t>
      </w:r>
      <w:r w:rsidR="00F154AB" w:rsidRPr="00485CE6">
        <w:rPr>
          <w:rFonts w:hint="eastAsia"/>
          <w:rtl/>
        </w:rPr>
        <w:t>הזוכה</w:t>
      </w:r>
      <w:r w:rsidRPr="00485CE6">
        <w:rPr>
          <w:rtl/>
        </w:rPr>
        <w:t xml:space="preserve">, למעט מקרים חריגים, בהתאם לשיקול דעתו הבלעדי. </w:t>
      </w:r>
    </w:p>
    <w:p w14:paraId="60FCB523" w14:textId="77777777" w:rsidR="000A2211" w:rsidRPr="00485CE6" w:rsidRDefault="00EA2482" w:rsidP="002A4CBE">
      <w:pPr>
        <w:pStyle w:val="3-"/>
        <w:ind w:left="1759" w:hanging="769"/>
        <w:rPr>
          <w:rtl/>
        </w:rPr>
      </w:pPr>
      <w:r w:rsidRPr="00485CE6">
        <w:rPr>
          <w:rFonts w:hint="eastAsia"/>
          <w:rtl/>
        </w:rPr>
        <w:t>אם</w:t>
      </w:r>
      <w:r w:rsidRPr="00485CE6">
        <w:rPr>
          <w:rtl/>
        </w:rPr>
        <w:t xml:space="preserve"> </w:t>
      </w:r>
      <w:r w:rsidR="009F25D7" w:rsidRPr="00485CE6">
        <w:rPr>
          <w:rFonts w:hint="eastAsia"/>
          <w:rtl/>
        </w:rPr>
        <w:t>לאחר</w:t>
      </w:r>
      <w:r w:rsidR="009F25D7" w:rsidRPr="00485CE6">
        <w:rPr>
          <w:rtl/>
        </w:rPr>
        <w:t xml:space="preserve"> בירור טענות המציע, </w:t>
      </w:r>
      <w:r w:rsidR="008824EE" w:rsidRPr="00485CE6">
        <w:rPr>
          <w:rFonts w:hint="eastAsia"/>
          <w:rtl/>
        </w:rPr>
        <w:t>ועדת</w:t>
      </w:r>
      <w:r w:rsidR="008824EE" w:rsidRPr="00485CE6">
        <w:rPr>
          <w:rtl/>
        </w:rPr>
        <w:t xml:space="preserve"> </w:t>
      </w:r>
      <w:r w:rsidR="008824EE" w:rsidRPr="00485CE6">
        <w:rPr>
          <w:rFonts w:hint="eastAsia"/>
          <w:rtl/>
        </w:rPr>
        <w:t>המכר</w:t>
      </w:r>
      <w:r w:rsidR="009F25D7" w:rsidRPr="00485CE6">
        <w:rPr>
          <w:rFonts w:hint="eastAsia"/>
          <w:rtl/>
        </w:rPr>
        <w:t>ז</w:t>
      </w:r>
      <w:r w:rsidR="008824EE" w:rsidRPr="00485CE6">
        <w:rPr>
          <w:rFonts w:hint="eastAsia"/>
          <w:rtl/>
        </w:rPr>
        <w:t>ים</w:t>
      </w:r>
      <w:r w:rsidR="008824EE" w:rsidRPr="00485CE6">
        <w:rPr>
          <w:rtl/>
        </w:rPr>
        <w:t xml:space="preserve">, תסבור כי </w:t>
      </w:r>
      <w:r w:rsidR="00AD2655" w:rsidRPr="00485CE6">
        <w:rPr>
          <w:rFonts w:hint="eastAsia"/>
          <w:rtl/>
        </w:rPr>
        <w:t>נפלה</w:t>
      </w:r>
      <w:r w:rsidR="00AD2655" w:rsidRPr="00485CE6">
        <w:rPr>
          <w:rtl/>
        </w:rPr>
        <w:t xml:space="preserve"> </w:t>
      </w:r>
      <w:r w:rsidR="00AD2655" w:rsidRPr="00485CE6">
        <w:rPr>
          <w:rFonts w:hint="eastAsia"/>
          <w:rtl/>
        </w:rPr>
        <w:t>טעות</w:t>
      </w:r>
      <w:r w:rsidR="00AD2655" w:rsidRPr="00485CE6">
        <w:rPr>
          <w:rtl/>
        </w:rPr>
        <w:t xml:space="preserve"> </w:t>
      </w:r>
      <w:r w:rsidR="00AD2655" w:rsidRPr="00485CE6">
        <w:rPr>
          <w:rFonts w:hint="eastAsia"/>
          <w:rtl/>
        </w:rPr>
        <w:t>בהחלטה</w:t>
      </w:r>
      <w:r w:rsidR="00361E8A" w:rsidRPr="00485CE6">
        <w:rPr>
          <w:rtl/>
        </w:rPr>
        <w:t xml:space="preserve"> שקיבלה</w:t>
      </w:r>
      <w:r w:rsidR="00AD2655" w:rsidRPr="00485CE6">
        <w:rPr>
          <w:rtl/>
        </w:rPr>
        <w:t xml:space="preserve">, </w:t>
      </w:r>
      <w:r w:rsidR="00AD2655" w:rsidRPr="00485CE6">
        <w:rPr>
          <w:rFonts w:hint="eastAsia"/>
          <w:rtl/>
        </w:rPr>
        <w:t>לא</w:t>
      </w:r>
      <w:r w:rsidR="00AD2655" w:rsidRPr="00485CE6">
        <w:rPr>
          <w:rtl/>
        </w:rPr>
        <w:t xml:space="preserve"> </w:t>
      </w:r>
      <w:r w:rsidR="00AD2655" w:rsidRPr="00485CE6">
        <w:rPr>
          <w:rFonts w:hint="eastAsia"/>
          <w:rtl/>
        </w:rPr>
        <w:t>יהיה</w:t>
      </w:r>
      <w:r w:rsidR="00AD2655" w:rsidRPr="00485CE6">
        <w:rPr>
          <w:rtl/>
        </w:rPr>
        <w:t xml:space="preserve"> </w:t>
      </w:r>
      <w:r w:rsidR="00AD2655" w:rsidRPr="00485CE6">
        <w:rPr>
          <w:rFonts w:hint="eastAsia"/>
          <w:rtl/>
        </w:rPr>
        <w:t>ב</w:t>
      </w:r>
      <w:r w:rsidR="00361E8A" w:rsidRPr="00485CE6">
        <w:rPr>
          <w:rFonts w:hint="eastAsia"/>
          <w:rtl/>
        </w:rPr>
        <w:t>מימוש</w:t>
      </w:r>
      <w:r w:rsidR="00361E8A" w:rsidRPr="00485CE6">
        <w:rPr>
          <w:rtl/>
        </w:rPr>
        <w:t xml:space="preserve"> </w:t>
      </w:r>
      <w:r w:rsidR="00361E8A" w:rsidRPr="00485CE6">
        <w:rPr>
          <w:rFonts w:hint="eastAsia"/>
          <w:rtl/>
        </w:rPr>
        <w:t>ההתקשרות</w:t>
      </w:r>
      <w:r w:rsidR="00AD2655" w:rsidRPr="00485CE6">
        <w:rPr>
          <w:rtl/>
        </w:rPr>
        <w:t xml:space="preserve"> עם הזוכה כדי למנוע ממנה לקבל כל החלטה נדרשת לצורך תיקון הטעות, ובכלל זה</w:t>
      </w:r>
      <w:r w:rsidR="00361E8A" w:rsidRPr="00485CE6">
        <w:rPr>
          <w:rtl/>
        </w:rPr>
        <w:t xml:space="preserve">, </w:t>
      </w:r>
      <w:r w:rsidR="00361E8A" w:rsidRPr="00485CE6">
        <w:rPr>
          <w:rFonts w:hint="eastAsia"/>
          <w:rtl/>
        </w:rPr>
        <w:t>במקרים</w:t>
      </w:r>
      <w:r w:rsidR="00361E8A" w:rsidRPr="00485CE6">
        <w:rPr>
          <w:rtl/>
        </w:rPr>
        <w:t xml:space="preserve"> </w:t>
      </w:r>
      <w:r w:rsidR="00361E8A" w:rsidRPr="00485CE6">
        <w:rPr>
          <w:rFonts w:hint="eastAsia"/>
          <w:rtl/>
        </w:rPr>
        <w:t>חריגים</w:t>
      </w:r>
      <w:r w:rsidR="00361E8A" w:rsidRPr="00485CE6">
        <w:rPr>
          <w:rtl/>
        </w:rPr>
        <w:t>,</w:t>
      </w:r>
      <w:r w:rsidR="00AD2655" w:rsidRPr="00485CE6">
        <w:rPr>
          <w:rtl/>
        </w:rPr>
        <w:t xml:space="preserve"> ביטול הזכ</w:t>
      </w:r>
      <w:r w:rsidR="00361E8A" w:rsidRPr="00485CE6">
        <w:rPr>
          <w:rFonts w:hint="eastAsia"/>
          <w:rtl/>
        </w:rPr>
        <w:t>י</w:t>
      </w:r>
      <w:r w:rsidR="00AD2655" w:rsidRPr="00485CE6">
        <w:rPr>
          <w:rFonts w:hint="eastAsia"/>
          <w:rtl/>
        </w:rPr>
        <w:t>יה</w:t>
      </w:r>
      <w:r w:rsidR="00AD2655" w:rsidRPr="00485CE6">
        <w:rPr>
          <w:rtl/>
        </w:rPr>
        <w:t xml:space="preserve">. </w:t>
      </w:r>
    </w:p>
    <w:p w14:paraId="1A52025F" w14:textId="77777777" w:rsidR="00003E10" w:rsidRPr="009A51A6" w:rsidRDefault="00003E10" w:rsidP="002A4CBE">
      <w:pPr>
        <w:pStyle w:val="1fe"/>
        <w:spacing w:line="360" w:lineRule="auto"/>
        <w:ind w:left="357" w:hanging="357"/>
        <w:rPr>
          <w:sz w:val="24"/>
          <w:szCs w:val="24"/>
        </w:rPr>
      </w:pPr>
      <w:bookmarkStart w:id="191" w:name="_Toc235356400"/>
      <w:r w:rsidRPr="009A51A6">
        <w:rPr>
          <w:rFonts w:hint="eastAsia"/>
          <w:sz w:val="24"/>
          <w:szCs w:val="24"/>
          <w:rtl/>
        </w:rPr>
        <w:t>הגנת</w:t>
      </w:r>
      <w:r w:rsidRPr="009A51A6">
        <w:rPr>
          <w:sz w:val="24"/>
          <w:szCs w:val="24"/>
          <w:rtl/>
        </w:rPr>
        <w:t xml:space="preserve"> </w:t>
      </w:r>
      <w:r w:rsidRPr="009A51A6">
        <w:rPr>
          <w:rFonts w:hint="eastAsia"/>
          <w:sz w:val="24"/>
          <w:szCs w:val="24"/>
          <w:rtl/>
        </w:rPr>
        <w:t>הפרטיות</w:t>
      </w:r>
      <w:r w:rsidRPr="009A51A6">
        <w:rPr>
          <w:rFonts w:hint="cs"/>
          <w:sz w:val="24"/>
          <w:szCs w:val="24"/>
          <w:rtl/>
        </w:rPr>
        <w:t xml:space="preserve"> ושימוש במאגרי מידע</w:t>
      </w:r>
      <w:bookmarkEnd w:id="191"/>
    </w:p>
    <w:p w14:paraId="5731BEE4" w14:textId="77777777" w:rsidR="00003E10" w:rsidRPr="009A51A6" w:rsidRDefault="00003E10" w:rsidP="002A4CBE">
      <w:pPr>
        <w:pStyle w:val="2-"/>
        <w:spacing w:before="120" w:after="120"/>
        <w:ind w:left="907" w:hanging="550"/>
        <w:rPr>
          <w:b w:val="0"/>
          <w:bCs w:val="0"/>
          <w:sz w:val="24"/>
          <w:szCs w:val="24"/>
          <w:rtl/>
        </w:rPr>
      </w:pPr>
      <w:r w:rsidRPr="009A51A6">
        <w:rPr>
          <w:b w:val="0"/>
          <w:bCs w:val="0"/>
          <w:sz w:val="24"/>
          <w:szCs w:val="24"/>
          <w:rtl/>
        </w:rPr>
        <w:t>הספק מצהיר כי ידוע  לו שהמזמין הוא "בעל השליטה" במאגר המידע כהגדרת מונח זה בחוק הגנת הפרטיות, התשמ"א-1981 ("</w:t>
      </w:r>
      <w:r w:rsidRPr="009A51A6">
        <w:rPr>
          <w:sz w:val="24"/>
          <w:szCs w:val="24"/>
          <w:rtl/>
        </w:rPr>
        <w:t>חוק הגנת הפרטיות</w:t>
      </w:r>
      <w:r w:rsidRPr="009A51A6">
        <w:rPr>
          <w:b w:val="0"/>
          <w:bCs w:val="0"/>
          <w:sz w:val="24"/>
          <w:szCs w:val="24"/>
          <w:rtl/>
        </w:rPr>
        <w:t>"), וכי התקשרות זו מהווה התקשרות במיקור חוץ לפי תקנה 15 לתקנות הגנת הפרטיות (אבטחת מידע), התשע"ז-2017 ("</w:t>
      </w:r>
      <w:r w:rsidRPr="009A51A6">
        <w:rPr>
          <w:sz w:val="24"/>
          <w:szCs w:val="24"/>
          <w:rtl/>
        </w:rPr>
        <w:t>תקנות אבטחת מידע</w:t>
      </w:r>
      <w:r w:rsidRPr="009A51A6">
        <w:rPr>
          <w:b w:val="0"/>
          <w:bCs w:val="0"/>
          <w:sz w:val="24"/>
          <w:szCs w:val="24"/>
          <w:rtl/>
        </w:rPr>
        <w:t>"), וכי הוא עומד ויעמוד בכל הדרישות החלות עליו בהתאם לחוק הגנת הפרטיות ולתקנות אבטחת מידע.</w:t>
      </w:r>
    </w:p>
    <w:p w14:paraId="2A751C80" w14:textId="77777777" w:rsidR="00003E10" w:rsidRPr="009A51A6" w:rsidRDefault="00003E10" w:rsidP="002A4CBE">
      <w:pPr>
        <w:pStyle w:val="2-"/>
        <w:spacing w:before="120" w:after="120"/>
        <w:ind w:left="907" w:hanging="550"/>
        <w:rPr>
          <w:b w:val="0"/>
          <w:bCs w:val="0"/>
          <w:sz w:val="24"/>
          <w:szCs w:val="24"/>
          <w:rtl/>
        </w:rPr>
      </w:pPr>
      <w:r w:rsidRPr="009A51A6">
        <w:rPr>
          <w:b w:val="0"/>
          <w:bCs w:val="0"/>
          <w:sz w:val="24"/>
          <w:szCs w:val="24"/>
          <w:rtl/>
        </w:rPr>
        <w:t>הספק יפעל כ"מחזיק" במאגרי המידע, כהגדרת מונח זה בחוק הגנת הפרטיות, ויעבד את המידע אך ורק לצורך ביצוע ההתקשרות, בהתאם להנחיות המזמין, להוראות פרק זה, ולהוראות הדין.</w:t>
      </w:r>
    </w:p>
    <w:p w14:paraId="69D33503" w14:textId="4594F653" w:rsidR="00003E10" w:rsidRPr="009A51A6" w:rsidRDefault="00003E10" w:rsidP="002A4CBE">
      <w:pPr>
        <w:pStyle w:val="2-"/>
        <w:spacing w:before="120" w:after="120"/>
        <w:ind w:left="907" w:hanging="550"/>
        <w:rPr>
          <w:b w:val="0"/>
          <w:bCs w:val="0"/>
          <w:sz w:val="24"/>
          <w:szCs w:val="24"/>
          <w:rtl/>
        </w:rPr>
      </w:pPr>
      <w:r w:rsidRPr="009A51A6">
        <w:rPr>
          <w:sz w:val="24"/>
          <w:szCs w:val="24"/>
          <w:rtl/>
        </w:rPr>
        <w:t>המידע, גישה אליו ומטרות השימוש בו</w:t>
      </w:r>
    </w:p>
    <w:p w14:paraId="66A59E1D" w14:textId="7ADAFD87" w:rsidR="00003E10" w:rsidRPr="009A51A6" w:rsidRDefault="00003E10" w:rsidP="002A4CBE">
      <w:pPr>
        <w:pStyle w:val="3-"/>
        <w:ind w:left="1759" w:hanging="769"/>
      </w:pPr>
      <w:r w:rsidRPr="009A51A6">
        <w:rPr>
          <w:rtl/>
        </w:rPr>
        <w:t>הספק מתחייב לעשות שימוש במידע אך ורק במסגרת תפקידו, לצורך ביצוע ההתקשרות ולמטרות שהוגדרו על ידי המזמין; לעניין סעיף זה, "מידע" – לרבות מידע אישי או מידע בעל רגישות מיוחדת, המצוי או שיימצא במאגרי המידע של המזמין, כהגדרתם בחוק הגנת הפרטיות.</w:t>
      </w:r>
    </w:p>
    <w:p w14:paraId="7AAF9932" w14:textId="77777777" w:rsidR="00003E10" w:rsidRDefault="00003E10" w:rsidP="002A4CBE">
      <w:pPr>
        <w:pStyle w:val="3-"/>
        <w:ind w:left="1759" w:hanging="769"/>
        <w:rPr>
          <w:rtl/>
        </w:rPr>
      </w:pPr>
      <w:r>
        <w:rPr>
          <w:rtl/>
        </w:rPr>
        <w:t xml:space="preserve">נאסר על הספק לעשות כל שימוש במידע החורג ממטרות ההתקשרות וממטרות מאגר המידע, לרבות שימוש עצמאי, משני, מסחרי, סטטיסטי, לימודי או אחר, אלא אם קיבל לכך אישור מראש ובכתב מהמזמין. </w:t>
      </w:r>
    </w:p>
    <w:p w14:paraId="3D950B20" w14:textId="77777777" w:rsidR="00003E10" w:rsidRDefault="00003E10" w:rsidP="002A4CBE">
      <w:pPr>
        <w:pStyle w:val="3-"/>
        <w:ind w:left="1759" w:hanging="769"/>
        <w:rPr>
          <w:rtl/>
        </w:rPr>
      </w:pPr>
      <w:r>
        <w:rPr>
          <w:rtl/>
        </w:rPr>
        <w:t>גישת הספק למערכות המאגר תוגבל אך ורק להיקף ולצורך המינימלי הנדרש לצורך ביצוע ההתקשרות. היקף הגישה, סוגה, ומשכה, יהיו בהתאם להרשאות שניתנו על ידי המזמין בלבד.</w:t>
      </w:r>
    </w:p>
    <w:p w14:paraId="19D89D20" w14:textId="77777777" w:rsidR="00003E10" w:rsidRDefault="00003E10" w:rsidP="002A4CBE">
      <w:pPr>
        <w:pStyle w:val="3-"/>
        <w:ind w:left="1759" w:hanging="769"/>
        <w:rPr>
          <w:rtl/>
        </w:rPr>
      </w:pPr>
      <w:r>
        <w:rPr>
          <w:rtl/>
        </w:rPr>
        <w:t xml:space="preserve">הספק יהיה רשאי לבצע במידע אך ורק את פעולות העיבוד שהוגדרו כנדרשות לצורך ביצוע ההתקשרות – והכול בהתאם להוראות ההסכם והדין. </w:t>
      </w:r>
    </w:p>
    <w:p w14:paraId="26108794" w14:textId="77777777" w:rsidR="00003E10" w:rsidRDefault="00003E10" w:rsidP="002A4CBE">
      <w:pPr>
        <w:pStyle w:val="3-"/>
        <w:ind w:left="1759" w:hanging="769"/>
        <w:rPr>
          <w:rtl/>
        </w:rPr>
      </w:pPr>
      <w:r>
        <w:rPr>
          <w:rtl/>
        </w:rPr>
        <w:lastRenderedPageBreak/>
        <w:t>הספק לא יקים מאגר מידע נוסף או אחר ביחס למידע אשר נאסף או נוצר בקשר עם ההתקשרות ללא קבלת אישור המזמין.</w:t>
      </w:r>
    </w:p>
    <w:p w14:paraId="632E0005" w14:textId="77777777" w:rsidR="00003E10" w:rsidRPr="009A51A6" w:rsidRDefault="00003E10" w:rsidP="002A4CBE">
      <w:pPr>
        <w:pStyle w:val="2-"/>
        <w:spacing w:before="120" w:after="120"/>
        <w:ind w:left="907" w:hanging="550"/>
        <w:rPr>
          <w:sz w:val="24"/>
          <w:szCs w:val="24"/>
          <w:rtl/>
        </w:rPr>
      </w:pPr>
      <w:r w:rsidRPr="009A51A6">
        <w:rPr>
          <w:sz w:val="24"/>
          <w:szCs w:val="24"/>
          <w:rtl/>
        </w:rPr>
        <w:t>הרשאות וסודיות</w:t>
      </w:r>
    </w:p>
    <w:p w14:paraId="76C3B60D" w14:textId="77777777" w:rsidR="00003E10" w:rsidRDefault="00003E10" w:rsidP="002A4CBE">
      <w:pPr>
        <w:pStyle w:val="3-"/>
        <w:ind w:left="1759" w:hanging="769"/>
        <w:rPr>
          <w:rtl/>
        </w:rPr>
      </w:pPr>
      <w:r>
        <w:rPr>
          <w:rtl/>
        </w:rPr>
        <w:t>מבלי לגרוע מחובות הספק, הספק יוודא כי גישה למידע תינתן אך ורק למורשים מטעמו הזקוקים לכך לצורך ביצוע תפקידם. על הספק להבטיח כי החשיפה והשימוש במידע כאמור על ידי הגורמים המורשים יהיו במידה מינימלית המתחייבת לצורך ביצוע ההתקשרות באופן תקין.</w:t>
      </w:r>
    </w:p>
    <w:p w14:paraId="4D2C02B0" w14:textId="77777777" w:rsidR="00003E10" w:rsidRDefault="00003E10" w:rsidP="002A4CBE">
      <w:pPr>
        <w:pStyle w:val="3-"/>
        <w:ind w:left="1759" w:hanging="769"/>
        <w:rPr>
          <w:rtl/>
        </w:rPr>
      </w:pPr>
      <w:r>
        <w:rPr>
          <w:rtl/>
        </w:rPr>
        <w:t>הספק יחתים כל בעל הרשאה מטעמו על התחייבות לשמירה על סודיות המידע בהתאם לנספח הסודיות בהסכם ההתקשרות.</w:t>
      </w:r>
    </w:p>
    <w:p w14:paraId="2C6FFE6B" w14:textId="77777777" w:rsidR="00003E10" w:rsidRDefault="00003E10" w:rsidP="002A4CBE">
      <w:pPr>
        <w:pStyle w:val="3-"/>
        <w:ind w:left="1759" w:hanging="769"/>
        <w:rPr>
          <w:rtl/>
        </w:rPr>
      </w:pPr>
      <w:r>
        <w:rPr>
          <w:rtl/>
        </w:rPr>
        <w:t>חובות הסודיות תחולנה גם לאחר סיום ההתקשרות, ללא הגבלת זמן.</w:t>
      </w:r>
    </w:p>
    <w:p w14:paraId="5F801899" w14:textId="77777777" w:rsidR="00003E10" w:rsidRDefault="00003E10" w:rsidP="002A4CBE">
      <w:pPr>
        <w:pStyle w:val="3-"/>
        <w:ind w:left="1759" w:hanging="769"/>
        <w:rPr>
          <w:rtl/>
        </w:rPr>
      </w:pPr>
      <w:r>
        <w:rPr>
          <w:rtl/>
        </w:rPr>
        <w:t>הספק יבצע ביקורות עיתיות על המורשים מטעמו לגשת למידע.</w:t>
      </w:r>
    </w:p>
    <w:p w14:paraId="503C9B98" w14:textId="365C9DA1" w:rsidR="00003E10" w:rsidRPr="009A51A6" w:rsidRDefault="00003E10" w:rsidP="002A4CBE">
      <w:pPr>
        <w:pStyle w:val="2-"/>
        <w:spacing w:before="120" w:after="120"/>
        <w:ind w:left="907" w:hanging="550"/>
        <w:rPr>
          <w:sz w:val="24"/>
          <w:szCs w:val="24"/>
          <w:rtl/>
        </w:rPr>
      </w:pPr>
      <w:r w:rsidRPr="009A51A6">
        <w:rPr>
          <w:sz w:val="24"/>
          <w:szCs w:val="24"/>
          <w:rtl/>
        </w:rPr>
        <w:t>דיווח, אירועי אבטחת מידע ובקרה</w:t>
      </w:r>
    </w:p>
    <w:p w14:paraId="4029F348" w14:textId="77777777" w:rsidR="00003E10" w:rsidRDefault="00003E10" w:rsidP="002A4CBE">
      <w:pPr>
        <w:pStyle w:val="3-"/>
        <w:ind w:left="1759" w:hanging="769"/>
        <w:rPr>
          <w:rtl/>
        </w:rPr>
      </w:pPr>
      <w:r>
        <w:rPr>
          <w:rtl/>
        </w:rPr>
        <w:t>הספק ידווח למזמין, אחת לשנה לפחות, על אופן עמידתו בהוראות תקנות אבטחת מידע ובהוראות הסכם זה לנושא הגנת מידע.</w:t>
      </w:r>
    </w:p>
    <w:p w14:paraId="2466DB90" w14:textId="77777777" w:rsidR="00003E10" w:rsidRDefault="00003E10" w:rsidP="002A4CBE">
      <w:pPr>
        <w:pStyle w:val="3-"/>
        <w:ind w:left="1759" w:hanging="769"/>
        <w:rPr>
          <w:rtl/>
        </w:rPr>
      </w:pPr>
      <w:r>
        <w:rPr>
          <w:rtl/>
        </w:rPr>
        <w:t xml:space="preserve">הספק יודיע למזמין באופן </w:t>
      </w:r>
      <w:proofErr w:type="spellStart"/>
      <w:r>
        <w:rPr>
          <w:rtl/>
        </w:rPr>
        <w:t>מיידי</w:t>
      </w:r>
      <w:proofErr w:type="spellEnd"/>
      <w:r>
        <w:rPr>
          <w:rtl/>
        </w:rPr>
        <w:t xml:space="preserve"> על כל אירוע אבטחת מידע הנוגע למאגר המידע ובכלל זאת: למידע אישי או מידע בעל רגישות מיוחדת, חשד לאירוע כאמור או פגיעה במידע, וישתף פעולה עם המזמין לצורך טיפול באירוע.</w:t>
      </w:r>
    </w:p>
    <w:p w14:paraId="1901E4F4" w14:textId="418B4094" w:rsidR="00003E10" w:rsidRPr="009A51A6" w:rsidRDefault="00003E10" w:rsidP="002A4CBE">
      <w:pPr>
        <w:pStyle w:val="2-"/>
        <w:spacing w:before="120" w:after="120"/>
        <w:ind w:left="907" w:hanging="550"/>
        <w:rPr>
          <w:sz w:val="24"/>
          <w:szCs w:val="24"/>
          <w:rtl/>
        </w:rPr>
      </w:pPr>
      <w:r w:rsidRPr="009A51A6">
        <w:rPr>
          <w:sz w:val="24"/>
          <w:szCs w:val="24"/>
          <w:rtl/>
        </w:rPr>
        <w:t>השבת מידע ומחיקה</w:t>
      </w:r>
    </w:p>
    <w:p w14:paraId="78B91C9C" w14:textId="77777777" w:rsidR="00003E10" w:rsidRDefault="00003E10" w:rsidP="002A4CBE">
      <w:pPr>
        <w:pStyle w:val="3-"/>
        <w:ind w:left="1759" w:hanging="769"/>
        <w:rPr>
          <w:rtl/>
        </w:rPr>
      </w:pPr>
      <w:r>
        <w:rPr>
          <w:rtl/>
        </w:rPr>
        <w:t>עם סיום ההתקשרות, או לפי דרישת המזמין, ישיב הספק למזמין את כל המידע המצוי ברשותו, וימחק מרשותו כל עותק של המידע, לרבות גיבויים, באופן מאובטח ובהתאם לדין.</w:t>
      </w:r>
    </w:p>
    <w:p w14:paraId="708B80CF" w14:textId="77777777" w:rsidR="00003E10" w:rsidRDefault="00003E10" w:rsidP="002A4CBE">
      <w:pPr>
        <w:pStyle w:val="3-"/>
        <w:ind w:left="1759" w:hanging="769"/>
        <w:rPr>
          <w:rtl/>
        </w:rPr>
      </w:pPr>
      <w:r>
        <w:rPr>
          <w:rtl/>
        </w:rPr>
        <w:t>הספק ימסור למזמין אישור בכתב על ביצוע ההשבה והמחיקה כאמור.</w:t>
      </w:r>
    </w:p>
    <w:p w14:paraId="32D97405" w14:textId="77777777" w:rsidR="00003E10" w:rsidRPr="009A51A6" w:rsidRDefault="00003E10" w:rsidP="002A4CBE">
      <w:pPr>
        <w:pStyle w:val="2-"/>
        <w:spacing w:before="120" w:after="120"/>
        <w:ind w:left="907" w:hanging="550"/>
        <w:rPr>
          <w:sz w:val="24"/>
          <w:szCs w:val="24"/>
          <w:rtl/>
        </w:rPr>
      </w:pPr>
      <w:r w:rsidRPr="009A51A6">
        <w:rPr>
          <w:sz w:val="24"/>
          <w:szCs w:val="24"/>
          <w:rtl/>
        </w:rPr>
        <w:t>נוהל אבטחת מידע</w:t>
      </w:r>
    </w:p>
    <w:p w14:paraId="5B44B02B" w14:textId="77777777" w:rsidR="00003E10" w:rsidRDefault="00003E10" w:rsidP="002A4CBE">
      <w:pPr>
        <w:pStyle w:val="3-"/>
        <w:ind w:left="1759" w:hanging="769"/>
        <w:rPr>
          <w:rtl/>
        </w:rPr>
      </w:pPr>
      <w:r>
        <w:rPr>
          <w:rtl/>
        </w:rPr>
        <w:t>מבלי לגרוע מחובת הספק לפעול לפי יתר סעיפי אבטחת מידע בהסכם ההתקשרות, המזמין יפרט בנוהל אבטחת המידע של המאגר את העניינים המנויים בסעיף זה, וכן את שאר חובות הספק לאבטחת מידע לפי הסכם זה ויפנה במפורש לסעיף זה ולנוהל אבטחת המידע של הספק.</w:t>
      </w:r>
    </w:p>
    <w:p w14:paraId="75273EFB" w14:textId="77777777" w:rsidR="00003E10" w:rsidRDefault="00003E10" w:rsidP="002A4CBE">
      <w:pPr>
        <w:pStyle w:val="3-"/>
        <w:ind w:left="1759" w:hanging="769"/>
      </w:pPr>
      <w:r>
        <w:rPr>
          <w:rtl/>
        </w:rPr>
        <w:t>המזמין יהיה רשאי לנקוט אמצעי בקרה ופיקוח על עמידת הספק בהוראות פרק זה ובהוראות הדין, בהיקף הנדרש בשים לב לסיכוני אבטחת המידע.</w:t>
      </w:r>
    </w:p>
    <w:p w14:paraId="59BDEC0F" w14:textId="77777777" w:rsidR="000A2211" w:rsidRPr="00485CE6" w:rsidRDefault="00EA2482" w:rsidP="009A51A6">
      <w:pPr>
        <w:spacing w:before="200" w:after="200" w:line="276" w:lineRule="auto"/>
        <w:rPr>
          <w:rtl/>
        </w:rPr>
      </w:pPr>
      <w:r w:rsidRPr="00485CE6">
        <w:rPr>
          <w:rtl/>
        </w:rPr>
        <w:br w:type="page"/>
      </w:r>
    </w:p>
    <w:p w14:paraId="6615EE50" w14:textId="77777777" w:rsidR="004E394B" w:rsidRPr="00485CE6" w:rsidRDefault="00EA2482" w:rsidP="0057259E">
      <w:pPr>
        <w:pStyle w:val="afffffff9"/>
        <w:rPr>
          <w:rtl/>
        </w:rPr>
        <w:sectPr w:rsidR="004E394B" w:rsidRPr="00485CE6" w:rsidSect="00654526">
          <w:pgSz w:w="11906" w:h="16838" w:code="9"/>
          <w:pgMar w:top="1616" w:right="1826" w:bottom="1440" w:left="1800" w:header="709" w:footer="709" w:gutter="0"/>
          <w:cols w:space="708"/>
          <w:titlePg/>
          <w:bidi/>
          <w:rtlGutter/>
          <w:docGrid w:linePitch="360"/>
        </w:sectPr>
      </w:pPr>
      <w:bookmarkStart w:id="192" w:name="_Toc32477904"/>
      <w:bookmarkStart w:id="193" w:name="_Toc43400623"/>
      <w:bookmarkStart w:id="194" w:name="_Toc44931932"/>
      <w:bookmarkStart w:id="195" w:name="_Toc44932019"/>
      <w:bookmarkStart w:id="196" w:name="_Toc44932668"/>
      <w:bookmarkStart w:id="197" w:name="_Toc53331337"/>
      <w:bookmarkStart w:id="198" w:name="_Toc173823724"/>
      <w:bookmarkStart w:id="199" w:name="_Toc173825532"/>
      <w:bookmarkStart w:id="200" w:name="_Toc235356401"/>
      <w:r w:rsidRPr="00485CE6">
        <w:rPr>
          <w:rFonts w:hint="eastAsia"/>
          <w:rtl/>
        </w:rPr>
        <w:lastRenderedPageBreak/>
        <w:t>פרק</w:t>
      </w:r>
      <w:r w:rsidRPr="00485CE6">
        <w:rPr>
          <w:rtl/>
        </w:rPr>
        <w:t xml:space="preserve"> </w:t>
      </w:r>
      <w:r w:rsidRPr="00485CE6">
        <w:rPr>
          <w:rFonts w:hint="eastAsia"/>
          <w:rtl/>
        </w:rPr>
        <w:t>ב</w:t>
      </w:r>
      <w:r w:rsidR="00D84FC6" w:rsidRPr="00485CE6">
        <w:rPr>
          <w:rtl/>
        </w:rPr>
        <w:t>'</w:t>
      </w:r>
      <w:r w:rsidRPr="00485CE6">
        <w:rPr>
          <w:rtl/>
        </w:rPr>
        <w:t xml:space="preserve"> – </w:t>
      </w:r>
      <w:r w:rsidR="00BC709B" w:rsidRPr="00485CE6">
        <w:rPr>
          <w:rFonts w:hint="eastAsia"/>
          <w:rtl/>
        </w:rPr>
        <w:t>חוברת</w:t>
      </w:r>
      <w:r w:rsidR="00BC709B" w:rsidRPr="00485CE6">
        <w:rPr>
          <w:rtl/>
        </w:rPr>
        <w:t xml:space="preserve"> </w:t>
      </w:r>
      <w:r w:rsidR="000B02CF" w:rsidRPr="00485CE6">
        <w:rPr>
          <w:rFonts w:hint="eastAsia"/>
          <w:rtl/>
        </w:rPr>
        <w:t>ה</w:t>
      </w:r>
      <w:r w:rsidRPr="00485CE6">
        <w:rPr>
          <w:rFonts w:hint="eastAsia"/>
          <w:rtl/>
        </w:rPr>
        <w:t>הצעה</w:t>
      </w:r>
      <w:bookmarkEnd w:id="192"/>
      <w:bookmarkEnd w:id="193"/>
      <w:bookmarkEnd w:id="194"/>
      <w:bookmarkEnd w:id="195"/>
      <w:bookmarkEnd w:id="196"/>
      <w:bookmarkEnd w:id="197"/>
      <w:bookmarkEnd w:id="198"/>
      <w:bookmarkEnd w:id="199"/>
      <w:bookmarkEnd w:id="200"/>
    </w:p>
    <w:p w14:paraId="72645E5B" w14:textId="77777777" w:rsidR="00B45730" w:rsidRPr="00485CE6" w:rsidRDefault="00EA2482" w:rsidP="00973BC2">
      <w:pPr>
        <w:pStyle w:val="1fe"/>
        <w:rPr>
          <w:sz w:val="24"/>
          <w:szCs w:val="24"/>
          <w:rtl/>
        </w:rPr>
      </w:pPr>
      <w:bookmarkStart w:id="201" w:name="_Toc32477905"/>
      <w:bookmarkStart w:id="202" w:name="_Toc43400624"/>
      <w:bookmarkStart w:id="203" w:name="_Toc44931933"/>
      <w:bookmarkStart w:id="204" w:name="_Toc44932020"/>
      <w:bookmarkStart w:id="205" w:name="_Toc53331338"/>
      <w:bookmarkStart w:id="206" w:name="_Toc173823725"/>
      <w:bookmarkStart w:id="207" w:name="_Toc173825533"/>
      <w:bookmarkStart w:id="208" w:name="_Toc235356402"/>
      <w:r w:rsidRPr="00485CE6">
        <w:rPr>
          <w:rFonts w:hint="eastAsia"/>
          <w:sz w:val="24"/>
          <w:szCs w:val="24"/>
          <w:rtl/>
        </w:rPr>
        <w:lastRenderedPageBreak/>
        <w:t>הגשת</w:t>
      </w:r>
      <w:r w:rsidRPr="00485CE6">
        <w:rPr>
          <w:sz w:val="24"/>
          <w:szCs w:val="24"/>
          <w:rtl/>
        </w:rPr>
        <w:t xml:space="preserve"> </w:t>
      </w:r>
      <w:r w:rsidRPr="00485CE6">
        <w:rPr>
          <w:rFonts w:hint="eastAsia"/>
          <w:sz w:val="24"/>
          <w:szCs w:val="24"/>
          <w:rtl/>
        </w:rPr>
        <w:t>הצע</w:t>
      </w:r>
      <w:r w:rsidR="00C76DC7" w:rsidRPr="00485CE6">
        <w:rPr>
          <w:rFonts w:hint="eastAsia"/>
          <w:sz w:val="24"/>
          <w:szCs w:val="24"/>
          <w:rtl/>
        </w:rPr>
        <w:t>ה</w:t>
      </w:r>
      <w:r w:rsidRPr="00485CE6">
        <w:rPr>
          <w:sz w:val="24"/>
          <w:szCs w:val="24"/>
          <w:rtl/>
        </w:rPr>
        <w:t xml:space="preserve"> במכר</w:t>
      </w:r>
      <w:r w:rsidR="00C76DC7" w:rsidRPr="00485CE6">
        <w:rPr>
          <w:rFonts w:hint="eastAsia"/>
          <w:sz w:val="24"/>
          <w:szCs w:val="24"/>
          <w:rtl/>
        </w:rPr>
        <w:t>ז</w:t>
      </w:r>
      <w:bookmarkEnd w:id="201"/>
      <w:bookmarkEnd w:id="202"/>
      <w:bookmarkEnd w:id="203"/>
      <w:bookmarkEnd w:id="204"/>
      <w:bookmarkEnd w:id="205"/>
      <w:bookmarkEnd w:id="206"/>
      <w:bookmarkEnd w:id="207"/>
      <w:bookmarkEnd w:id="208"/>
    </w:p>
    <w:p w14:paraId="0F84CD76" w14:textId="77777777" w:rsidR="004E394B" w:rsidRPr="00485CE6" w:rsidRDefault="00EA2482" w:rsidP="00133F94">
      <w:pPr>
        <w:pStyle w:val="2-0"/>
        <w:ind w:left="909" w:hanging="535"/>
        <w:rPr>
          <w:rtl/>
        </w:rPr>
      </w:pPr>
      <w:bookmarkStart w:id="209" w:name="_Toc43400625"/>
      <w:bookmarkStart w:id="210" w:name="_Toc44931934"/>
      <w:bookmarkStart w:id="211" w:name="_Toc44932021"/>
      <w:r w:rsidRPr="00485CE6">
        <w:rPr>
          <w:rFonts w:hint="eastAsia"/>
          <w:b/>
          <w:bCs/>
          <w:rtl/>
        </w:rPr>
        <w:t>כללי</w:t>
      </w:r>
      <w:r w:rsidR="00204AE0" w:rsidRPr="00485CE6">
        <w:rPr>
          <w:rFonts w:hint="eastAsia"/>
          <w:b/>
          <w:bCs/>
          <w:rtl/>
        </w:rPr>
        <w:t>ם</w:t>
      </w:r>
      <w:r w:rsidR="00204AE0" w:rsidRPr="00485CE6">
        <w:rPr>
          <w:b/>
          <w:bCs/>
          <w:rtl/>
        </w:rPr>
        <w:t xml:space="preserve"> </w:t>
      </w:r>
      <w:r w:rsidR="00204AE0" w:rsidRPr="00485CE6">
        <w:rPr>
          <w:rFonts w:hint="eastAsia"/>
          <w:b/>
          <w:bCs/>
          <w:rtl/>
        </w:rPr>
        <w:t>למילוי</w:t>
      </w:r>
      <w:r w:rsidR="00204AE0" w:rsidRPr="00485CE6">
        <w:rPr>
          <w:b/>
          <w:bCs/>
          <w:rtl/>
        </w:rPr>
        <w:t xml:space="preserve"> </w:t>
      </w:r>
      <w:r w:rsidR="00204AE0" w:rsidRPr="00485CE6">
        <w:rPr>
          <w:rFonts w:hint="eastAsia"/>
          <w:b/>
          <w:bCs/>
          <w:rtl/>
        </w:rPr>
        <w:t>חוברת</w:t>
      </w:r>
      <w:r w:rsidR="00204AE0" w:rsidRPr="00485CE6">
        <w:rPr>
          <w:b/>
          <w:bCs/>
          <w:rtl/>
        </w:rPr>
        <w:t xml:space="preserve"> </w:t>
      </w:r>
      <w:r w:rsidR="00204AE0" w:rsidRPr="00485CE6">
        <w:rPr>
          <w:rFonts w:hint="eastAsia"/>
          <w:b/>
          <w:bCs/>
          <w:rtl/>
        </w:rPr>
        <w:t>ההצעה</w:t>
      </w:r>
      <w:bookmarkEnd w:id="209"/>
      <w:bookmarkEnd w:id="210"/>
      <w:bookmarkEnd w:id="211"/>
    </w:p>
    <w:p w14:paraId="74CAD9D7" w14:textId="77777777" w:rsidR="000B02CF" w:rsidRPr="00485CE6" w:rsidRDefault="00EA2482" w:rsidP="00133F94">
      <w:pPr>
        <w:pStyle w:val="3-"/>
        <w:ind w:left="1617" w:hanging="627"/>
        <w:rPr>
          <w:rtl/>
        </w:rPr>
      </w:pPr>
      <w:bookmarkStart w:id="212" w:name="_Toc53331339"/>
      <w:r w:rsidRPr="00485CE6">
        <w:rPr>
          <w:rtl/>
        </w:rPr>
        <w:t xml:space="preserve">פרק זה </w:t>
      </w:r>
      <w:r w:rsidRPr="00485CE6">
        <w:rPr>
          <w:rFonts w:hint="eastAsia"/>
          <w:rtl/>
        </w:rPr>
        <w:t>מ</w:t>
      </w:r>
      <w:r w:rsidRPr="00485CE6">
        <w:rPr>
          <w:rtl/>
        </w:rPr>
        <w:t>הווה את מענה המציע למכרז</w:t>
      </w:r>
      <w:r w:rsidR="0014115F" w:rsidRPr="00485CE6">
        <w:rPr>
          <w:rtl/>
        </w:rPr>
        <w:t>,</w:t>
      </w:r>
      <w:r w:rsidRPr="00485CE6">
        <w:rPr>
          <w:rtl/>
        </w:rPr>
        <w:t xml:space="preserve"> </w:t>
      </w:r>
      <w:r w:rsidR="00EA7958" w:rsidRPr="00485CE6">
        <w:rPr>
          <w:u w:val="single"/>
          <w:rtl/>
        </w:rPr>
        <w:t xml:space="preserve">אין </w:t>
      </w:r>
      <w:r w:rsidR="00EA7958" w:rsidRPr="00485CE6">
        <w:rPr>
          <w:rFonts w:hint="eastAsia"/>
          <w:u w:val="single"/>
          <w:rtl/>
        </w:rPr>
        <w:t>צורך</w:t>
      </w:r>
      <w:r w:rsidR="00EA7958" w:rsidRPr="00485CE6">
        <w:rPr>
          <w:u w:val="single"/>
          <w:rtl/>
        </w:rPr>
        <w:t xml:space="preserve"> במתן מענה לכל חלק אחר במכרז</w:t>
      </w:r>
      <w:r w:rsidR="00506A6A" w:rsidRPr="00485CE6">
        <w:rPr>
          <w:rtl/>
        </w:rPr>
        <w:t xml:space="preserve">, </w:t>
      </w:r>
      <w:r w:rsidR="00506A6A" w:rsidRPr="00485CE6">
        <w:rPr>
          <w:rFonts w:hint="eastAsia"/>
          <w:rtl/>
        </w:rPr>
        <w:t>או</w:t>
      </w:r>
      <w:r w:rsidR="00506A6A" w:rsidRPr="00485CE6">
        <w:rPr>
          <w:rtl/>
        </w:rPr>
        <w:t xml:space="preserve"> </w:t>
      </w:r>
      <w:r w:rsidR="00506A6A" w:rsidRPr="00485CE6">
        <w:rPr>
          <w:rFonts w:hint="eastAsia"/>
          <w:rtl/>
        </w:rPr>
        <w:t>לצרף</w:t>
      </w:r>
      <w:r w:rsidR="00506A6A" w:rsidRPr="00485CE6">
        <w:rPr>
          <w:rtl/>
        </w:rPr>
        <w:t xml:space="preserve"> </w:t>
      </w:r>
      <w:r w:rsidR="00506A6A" w:rsidRPr="00485CE6">
        <w:rPr>
          <w:rFonts w:hint="eastAsia"/>
          <w:rtl/>
        </w:rPr>
        <w:t>מסמך</w:t>
      </w:r>
      <w:r w:rsidR="00506A6A" w:rsidRPr="00485CE6">
        <w:rPr>
          <w:rtl/>
        </w:rPr>
        <w:t xml:space="preserve"> </w:t>
      </w:r>
      <w:r w:rsidR="00506A6A" w:rsidRPr="00485CE6">
        <w:rPr>
          <w:rFonts w:hint="eastAsia"/>
          <w:rtl/>
        </w:rPr>
        <w:t>שאינו</w:t>
      </w:r>
      <w:r w:rsidR="00506A6A" w:rsidRPr="00485CE6">
        <w:rPr>
          <w:rtl/>
        </w:rPr>
        <w:t xml:space="preserve"> </w:t>
      </w:r>
      <w:r w:rsidR="00506A6A" w:rsidRPr="00485CE6">
        <w:rPr>
          <w:rFonts w:hint="eastAsia"/>
          <w:rtl/>
        </w:rPr>
        <w:t>נדרש</w:t>
      </w:r>
      <w:r w:rsidR="00506A6A" w:rsidRPr="00485CE6">
        <w:rPr>
          <w:rtl/>
        </w:rPr>
        <w:t xml:space="preserve"> </w:t>
      </w:r>
      <w:r w:rsidR="00506A6A" w:rsidRPr="00485CE6">
        <w:rPr>
          <w:rFonts w:hint="eastAsia"/>
          <w:rtl/>
        </w:rPr>
        <w:t>בפרק</w:t>
      </w:r>
      <w:r w:rsidR="00506A6A" w:rsidRPr="00485CE6">
        <w:rPr>
          <w:rtl/>
        </w:rPr>
        <w:t xml:space="preserve"> </w:t>
      </w:r>
      <w:r w:rsidR="00506A6A" w:rsidRPr="00485CE6">
        <w:rPr>
          <w:rFonts w:hint="eastAsia"/>
          <w:rtl/>
        </w:rPr>
        <w:t>זה</w:t>
      </w:r>
      <w:r w:rsidR="00EA7958" w:rsidRPr="00485CE6">
        <w:rPr>
          <w:rtl/>
        </w:rPr>
        <w:t>.</w:t>
      </w:r>
      <w:bookmarkEnd w:id="212"/>
    </w:p>
    <w:p w14:paraId="2514133B" w14:textId="77777777" w:rsidR="004E394B" w:rsidRPr="00485CE6" w:rsidRDefault="00EA2482" w:rsidP="00133F94">
      <w:pPr>
        <w:pStyle w:val="3-"/>
        <w:ind w:left="1617" w:hanging="627"/>
        <w:rPr>
          <w:rtl/>
        </w:rPr>
      </w:pPr>
      <w:bookmarkStart w:id="213" w:name="_Toc53331340"/>
      <w:r w:rsidRPr="00485CE6">
        <w:rPr>
          <w:rtl/>
        </w:rPr>
        <w:t xml:space="preserve">יש לעקוב באופן מדוקדק אחר ההנחיות המופיעות בפרק זה על מנת שההצעה תוכל להיבחן ולהיות מוערכת כראוי. </w:t>
      </w:r>
      <w:r w:rsidR="00EA7958" w:rsidRPr="00485CE6">
        <w:rPr>
          <w:rFonts w:hint="eastAsia"/>
          <w:rtl/>
        </w:rPr>
        <w:t>אין</w:t>
      </w:r>
      <w:r w:rsidR="00EA7958" w:rsidRPr="00485CE6">
        <w:rPr>
          <w:rtl/>
        </w:rPr>
        <w:t xml:space="preserve"> </w:t>
      </w:r>
      <w:r w:rsidR="00EA7958" w:rsidRPr="00485CE6">
        <w:rPr>
          <w:rFonts w:hint="eastAsia"/>
          <w:rtl/>
        </w:rPr>
        <w:t>להוסיף</w:t>
      </w:r>
      <w:r w:rsidR="00EA7958" w:rsidRPr="00485CE6">
        <w:rPr>
          <w:rtl/>
        </w:rPr>
        <w:t xml:space="preserve"> </w:t>
      </w:r>
      <w:r w:rsidR="00EA7958" w:rsidRPr="00485CE6">
        <w:rPr>
          <w:rFonts w:hint="eastAsia"/>
          <w:rtl/>
        </w:rPr>
        <w:t>להתנות</w:t>
      </w:r>
      <w:r w:rsidR="00EA7958" w:rsidRPr="00485CE6">
        <w:rPr>
          <w:rtl/>
        </w:rPr>
        <w:t xml:space="preserve"> </w:t>
      </w:r>
      <w:r w:rsidR="00EA7958" w:rsidRPr="00485CE6">
        <w:rPr>
          <w:rFonts w:hint="eastAsia"/>
          <w:rtl/>
        </w:rPr>
        <w:t>או</w:t>
      </w:r>
      <w:r w:rsidR="00EA7958" w:rsidRPr="00485CE6">
        <w:rPr>
          <w:rtl/>
        </w:rPr>
        <w:t xml:space="preserve"> </w:t>
      </w:r>
      <w:r w:rsidR="00EA7958" w:rsidRPr="00485CE6">
        <w:rPr>
          <w:rFonts w:hint="eastAsia"/>
          <w:rtl/>
        </w:rPr>
        <w:t>לשנות</w:t>
      </w:r>
      <w:r w:rsidR="00EA7958" w:rsidRPr="00485CE6">
        <w:rPr>
          <w:rtl/>
        </w:rPr>
        <w:t xml:space="preserve"> </w:t>
      </w:r>
      <w:r w:rsidR="00EA7958" w:rsidRPr="00485CE6">
        <w:rPr>
          <w:rFonts w:hint="eastAsia"/>
          <w:rtl/>
        </w:rPr>
        <w:t>אף</w:t>
      </w:r>
      <w:r w:rsidR="00EA7958" w:rsidRPr="00485CE6">
        <w:rPr>
          <w:rtl/>
        </w:rPr>
        <w:t xml:space="preserve"> </w:t>
      </w:r>
      <w:r w:rsidR="00EA7958" w:rsidRPr="00485CE6">
        <w:rPr>
          <w:rFonts w:hint="eastAsia"/>
          <w:rtl/>
        </w:rPr>
        <w:t>תנאי</w:t>
      </w:r>
      <w:r w:rsidR="00EA7958" w:rsidRPr="00485CE6">
        <w:rPr>
          <w:rtl/>
        </w:rPr>
        <w:t xml:space="preserve"> </w:t>
      </w:r>
      <w:r w:rsidR="00EA7958" w:rsidRPr="00485CE6">
        <w:rPr>
          <w:rFonts w:hint="eastAsia"/>
          <w:rtl/>
        </w:rPr>
        <w:t>מתנאי</w:t>
      </w:r>
      <w:r w:rsidR="00EA7958" w:rsidRPr="00485CE6">
        <w:rPr>
          <w:rtl/>
        </w:rPr>
        <w:t xml:space="preserve"> </w:t>
      </w:r>
      <w:r w:rsidR="00EA7958" w:rsidRPr="00485CE6">
        <w:rPr>
          <w:rFonts w:hint="eastAsia"/>
          <w:rtl/>
        </w:rPr>
        <w:t>המכרז</w:t>
      </w:r>
      <w:r w:rsidR="00295B6A" w:rsidRPr="00485CE6">
        <w:rPr>
          <w:rtl/>
        </w:rPr>
        <w:t xml:space="preserve">, </w:t>
      </w:r>
      <w:r w:rsidR="00295B6A" w:rsidRPr="00485CE6">
        <w:rPr>
          <w:rFonts w:hint="eastAsia"/>
          <w:rtl/>
        </w:rPr>
        <w:t>או</w:t>
      </w:r>
      <w:r w:rsidR="00295B6A" w:rsidRPr="00485CE6">
        <w:rPr>
          <w:rtl/>
        </w:rPr>
        <w:t xml:space="preserve"> </w:t>
      </w:r>
      <w:r w:rsidR="00295B6A" w:rsidRPr="00485CE6">
        <w:rPr>
          <w:rFonts w:hint="eastAsia"/>
          <w:rtl/>
        </w:rPr>
        <w:t>את</w:t>
      </w:r>
      <w:r w:rsidR="00295B6A" w:rsidRPr="00485CE6">
        <w:rPr>
          <w:rtl/>
        </w:rPr>
        <w:t xml:space="preserve"> </w:t>
      </w:r>
      <w:r w:rsidR="00295B6A" w:rsidRPr="00485CE6">
        <w:rPr>
          <w:rFonts w:hint="eastAsia"/>
          <w:rtl/>
        </w:rPr>
        <w:t>ההנחיות</w:t>
      </w:r>
      <w:r w:rsidR="00295B6A" w:rsidRPr="00485CE6">
        <w:rPr>
          <w:rtl/>
        </w:rPr>
        <w:t xml:space="preserve"> </w:t>
      </w:r>
      <w:r w:rsidR="00295B6A" w:rsidRPr="00485CE6">
        <w:rPr>
          <w:rFonts w:hint="eastAsia"/>
          <w:rtl/>
        </w:rPr>
        <w:t>המופיעות</w:t>
      </w:r>
      <w:r w:rsidR="00295B6A" w:rsidRPr="00485CE6">
        <w:rPr>
          <w:rtl/>
        </w:rPr>
        <w:t xml:space="preserve"> </w:t>
      </w:r>
      <w:r w:rsidR="00295B6A" w:rsidRPr="00485CE6">
        <w:rPr>
          <w:rFonts w:hint="eastAsia"/>
          <w:rtl/>
        </w:rPr>
        <w:t>להלן</w:t>
      </w:r>
      <w:r w:rsidR="00EA7958" w:rsidRPr="00485CE6">
        <w:rPr>
          <w:rtl/>
        </w:rPr>
        <w:t>.</w:t>
      </w:r>
      <w:bookmarkEnd w:id="213"/>
    </w:p>
    <w:p w14:paraId="0E32774F" w14:textId="77777777" w:rsidR="004E394B" w:rsidRPr="00485CE6" w:rsidRDefault="00EA2482" w:rsidP="00133F94">
      <w:pPr>
        <w:pStyle w:val="3-"/>
        <w:ind w:left="1617" w:hanging="627"/>
        <w:rPr>
          <w:rtl/>
        </w:rPr>
      </w:pPr>
      <w:bookmarkStart w:id="214" w:name="_Toc53331341"/>
      <w:r w:rsidRPr="00485CE6">
        <w:rPr>
          <w:rFonts w:hint="eastAsia"/>
          <w:rtl/>
        </w:rPr>
        <w:t>בכל</w:t>
      </w:r>
      <w:r w:rsidRPr="00485CE6">
        <w:rPr>
          <w:rtl/>
        </w:rPr>
        <w:t xml:space="preserve"> </w:t>
      </w:r>
      <w:r w:rsidRPr="00485CE6">
        <w:rPr>
          <w:rFonts w:hint="eastAsia"/>
          <w:rtl/>
        </w:rPr>
        <w:t>מקרה</w:t>
      </w:r>
      <w:r w:rsidRPr="00485CE6">
        <w:rPr>
          <w:rtl/>
        </w:rPr>
        <w:t xml:space="preserve"> </w:t>
      </w:r>
      <w:r w:rsidRPr="00485CE6">
        <w:rPr>
          <w:rFonts w:hint="eastAsia"/>
          <w:rtl/>
        </w:rPr>
        <w:t>של</w:t>
      </w:r>
      <w:r w:rsidRPr="00485CE6">
        <w:rPr>
          <w:rtl/>
        </w:rPr>
        <w:t xml:space="preserve"> </w:t>
      </w:r>
      <w:r w:rsidRPr="00485CE6">
        <w:rPr>
          <w:rFonts w:hint="eastAsia"/>
          <w:rtl/>
        </w:rPr>
        <w:t>שאלות</w:t>
      </w:r>
      <w:r w:rsidRPr="00485CE6">
        <w:rPr>
          <w:rtl/>
        </w:rPr>
        <w:t xml:space="preserve"> </w:t>
      </w:r>
      <w:r w:rsidRPr="00485CE6">
        <w:rPr>
          <w:rFonts w:hint="eastAsia"/>
          <w:rtl/>
        </w:rPr>
        <w:t>או</w:t>
      </w:r>
      <w:r w:rsidRPr="00485CE6">
        <w:rPr>
          <w:rtl/>
        </w:rPr>
        <w:t xml:space="preserve"> </w:t>
      </w:r>
      <w:r w:rsidRPr="00485CE6">
        <w:rPr>
          <w:rFonts w:hint="eastAsia"/>
          <w:rtl/>
        </w:rPr>
        <w:t>אי</w:t>
      </w:r>
      <w:r w:rsidRPr="00485CE6">
        <w:rPr>
          <w:rtl/>
        </w:rPr>
        <w:t xml:space="preserve">-בהירות </w:t>
      </w:r>
      <w:r w:rsidRPr="00485CE6">
        <w:rPr>
          <w:rFonts w:hint="eastAsia"/>
          <w:rtl/>
        </w:rPr>
        <w:t>במסמכי</w:t>
      </w:r>
      <w:r w:rsidRPr="00485CE6">
        <w:rPr>
          <w:rtl/>
        </w:rPr>
        <w:t xml:space="preserve"> </w:t>
      </w:r>
      <w:r w:rsidRPr="00485CE6">
        <w:rPr>
          <w:rFonts w:hint="eastAsia"/>
          <w:rtl/>
        </w:rPr>
        <w:t>המכרז</w:t>
      </w:r>
      <w:r w:rsidRPr="00485CE6">
        <w:rPr>
          <w:rtl/>
        </w:rPr>
        <w:t xml:space="preserve"> </w:t>
      </w:r>
      <w:r w:rsidRPr="00485CE6">
        <w:rPr>
          <w:rFonts w:hint="eastAsia"/>
          <w:rtl/>
        </w:rPr>
        <w:t>על</w:t>
      </w:r>
      <w:r w:rsidRPr="00485CE6">
        <w:rPr>
          <w:rtl/>
        </w:rPr>
        <w:t xml:space="preserve"> </w:t>
      </w:r>
      <w:r w:rsidRPr="00485CE6">
        <w:rPr>
          <w:rFonts w:hint="eastAsia"/>
          <w:rtl/>
        </w:rPr>
        <w:t>המציע</w:t>
      </w:r>
      <w:r w:rsidRPr="00485CE6">
        <w:rPr>
          <w:rtl/>
        </w:rPr>
        <w:t xml:space="preserve"> </w:t>
      </w:r>
      <w:r w:rsidRPr="00485CE6">
        <w:rPr>
          <w:rFonts w:hint="eastAsia"/>
          <w:rtl/>
        </w:rPr>
        <w:t>לפנות</w:t>
      </w:r>
      <w:r w:rsidRPr="00485CE6">
        <w:rPr>
          <w:rtl/>
        </w:rPr>
        <w:t xml:space="preserve"> </w:t>
      </w:r>
      <w:r w:rsidRPr="00485CE6">
        <w:rPr>
          <w:rFonts w:hint="eastAsia"/>
          <w:rtl/>
        </w:rPr>
        <w:t>ל</w:t>
      </w:r>
      <w:r w:rsidR="00361FDC" w:rsidRPr="00485CE6">
        <w:rPr>
          <w:rFonts w:hint="eastAsia"/>
          <w:rtl/>
        </w:rPr>
        <w:t>מזמין</w:t>
      </w:r>
      <w:r w:rsidRPr="00485CE6">
        <w:rPr>
          <w:rtl/>
        </w:rPr>
        <w:t xml:space="preserve"> בשאלה לצורך הבהרה, כמפורט ב</w:t>
      </w:r>
      <w:r w:rsidR="005C0769" w:rsidRPr="00485CE6">
        <w:rPr>
          <w:rFonts w:hint="eastAsia"/>
          <w:b/>
          <w:bCs/>
          <w:rtl/>
        </w:rPr>
        <w:t>פרק</w:t>
      </w:r>
      <w:r w:rsidR="005C0769" w:rsidRPr="00485CE6">
        <w:rPr>
          <w:b/>
          <w:bCs/>
          <w:rtl/>
        </w:rPr>
        <w:t xml:space="preserve"> </w:t>
      </w:r>
      <w:r w:rsidR="005C0769" w:rsidRPr="00485CE6">
        <w:rPr>
          <w:rFonts w:hint="eastAsia"/>
          <w:b/>
          <w:bCs/>
          <w:rtl/>
        </w:rPr>
        <w:t>א</w:t>
      </w:r>
      <w:r w:rsidR="003B10CE" w:rsidRPr="00485CE6">
        <w:rPr>
          <w:b/>
          <w:bCs/>
          <w:rtl/>
        </w:rPr>
        <w:t>'</w:t>
      </w:r>
      <w:r w:rsidR="005C0769" w:rsidRPr="00485CE6">
        <w:rPr>
          <w:rtl/>
        </w:rPr>
        <w:t xml:space="preserve"> ל</w:t>
      </w:r>
      <w:r w:rsidRPr="00485CE6">
        <w:rPr>
          <w:rFonts w:hint="eastAsia"/>
          <w:rtl/>
        </w:rPr>
        <w:t>מסמכי</w:t>
      </w:r>
      <w:r w:rsidRPr="00485CE6">
        <w:rPr>
          <w:rtl/>
        </w:rPr>
        <w:t xml:space="preserve"> </w:t>
      </w:r>
      <w:r w:rsidRPr="00485CE6">
        <w:rPr>
          <w:rFonts w:hint="eastAsia"/>
          <w:rtl/>
        </w:rPr>
        <w:t>המכרז</w:t>
      </w:r>
      <w:r w:rsidR="00EA7958" w:rsidRPr="00485CE6">
        <w:rPr>
          <w:rtl/>
        </w:rPr>
        <w:t>.</w:t>
      </w:r>
      <w:bookmarkEnd w:id="214"/>
      <w:r w:rsidRPr="00485CE6">
        <w:rPr>
          <w:rtl/>
        </w:rPr>
        <w:t xml:space="preserve"> </w:t>
      </w:r>
    </w:p>
    <w:p w14:paraId="4117C001" w14:textId="77777777" w:rsidR="00B11972" w:rsidRPr="00CD221B" w:rsidRDefault="00EA2482" w:rsidP="00133F94">
      <w:pPr>
        <w:pStyle w:val="3-"/>
        <w:ind w:left="1617" w:hanging="627"/>
        <w:rPr>
          <w:rtl/>
        </w:rPr>
      </w:pPr>
      <w:bookmarkStart w:id="215" w:name="_Toc53331342"/>
      <w:r w:rsidRPr="00485CE6">
        <w:rPr>
          <w:rFonts w:hint="eastAsia"/>
          <w:rtl/>
        </w:rPr>
        <w:t>ניתן</w:t>
      </w:r>
      <w:r w:rsidRPr="00485CE6">
        <w:rPr>
          <w:rtl/>
        </w:rPr>
        <w:t xml:space="preserve"> לצרף כל מסמך או קובץ </w:t>
      </w:r>
      <w:r w:rsidRPr="00485CE6">
        <w:rPr>
          <w:rFonts w:hint="eastAsia"/>
          <w:u w:val="single"/>
          <w:rtl/>
        </w:rPr>
        <w:t>הרלוונטי</w:t>
      </w:r>
      <w:r w:rsidRPr="00485CE6">
        <w:rPr>
          <w:rtl/>
        </w:rPr>
        <w:t xml:space="preserve"> לצורך פירוט והמחשה למפורט בהצעה. </w:t>
      </w:r>
      <w:r w:rsidRPr="00CD221B">
        <w:rPr>
          <w:rFonts w:hint="eastAsia"/>
          <w:rtl/>
        </w:rPr>
        <w:t>יודגש</w:t>
      </w:r>
      <w:r w:rsidRPr="00CD221B">
        <w:rPr>
          <w:rtl/>
        </w:rPr>
        <w:t xml:space="preserve"> כי בדיקת ההצעה, </w:t>
      </w:r>
      <w:r w:rsidR="009351AA" w:rsidRPr="00CD221B">
        <w:rPr>
          <w:rFonts w:hint="eastAsia"/>
          <w:rtl/>
        </w:rPr>
        <w:t>ת</w:t>
      </w:r>
      <w:r w:rsidRPr="00CD221B">
        <w:rPr>
          <w:rFonts w:hint="eastAsia"/>
          <w:rtl/>
        </w:rPr>
        <w:t>תבסס</w:t>
      </w:r>
      <w:r w:rsidRPr="00CD221B">
        <w:rPr>
          <w:rtl/>
        </w:rPr>
        <w:t xml:space="preserve"> </w:t>
      </w:r>
      <w:r w:rsidRPr="00CD221B">
        <w:rPr>
          <w:rFonts w:hint="eastAsia"/>
          <w:rtl/>
        </w:rPr>
        <w:t>על</w:t>
      </w:r>
      <w:r w:rsidRPr="00CD221B">
        <w:rPr>
          <w:rtl/>
        </w:rPr>
        <w:t xml:space="preserve"> </w:t>
      </w:r>
      <w:r w:rsidRPr="00CD221B">
        <w:rPr>
          <w:rFonts w:hint="eastAsia"/>
          <w:rtl/>
        </w:rPr>
        <w:t>הפירוט</w:t>
      </w:r>
      <w:r w:rsidRPr="00CD221B">
        <w:rPr>
          <w:rtl/>
        </w:rPr>
        <w:t xml:space="preserve"> </w:t>
      </w:r>
      <w:r w:rsidRPr="00CD221B">
        <w:rPr>
          <w:rFonts w:hint="eastAsia"/>
          <w:rtl/>
        </w:rPr>
        <w:t>שיינתן</w:t>
      </w:r>
      <w:r w:rsidRPr="00CD221B">
        <w:rPr>
          <w:rtl/>
        </w:rPr>
        <w:t xml:space="preserve"> </w:t>
      </w:r>
      <w:r w:rsidRPr="00CD221B">
        <w:rPr>
          <w:rFonts w:hint="eastAsia"/>
          <w:rtl/>
        </w:rPr>
        <w:t>ב</w:t>
      </w:r>
      <w:r w:rsidR="00070AD2" w:rsidRPr="00CD221B">
        <w:rPr>
          <w:rFonts w:hint="eastAsia"/>
          <w:rtl/>
        </w:rPr>
        <w:t>חוב</w:t>
      </w:r>
      <w:r w:rsidR="00BC561A" w:rsidRPr="00CD221B">
        <w:rPr>
          <w:rFonts w:hint="eastAsia"/>
          <w:rtl/>
        </w:rPr>
        <w:t>ר</w:t>
      </w:r>
      <w:r w:rsidR="00070AD2" w:rsidRPr="00CD221B">
        <w:rPr>
          <w:rFonts w:hint="eastAsia"/>
          <w:rtl/>
        </w:rPr>
        <w:t>ת</w:t>
      </w:r>
      <w:r w:rsidR="00070AD2" w:rsidRPr="00CD221B">
        <w:rPr>
          <w:rtl/>
        </w:rPr>
        <w:t xml:space="preserve"> </w:t>
      </w:r>
      <w:r w:rsidR="00070AD2" w:rsidRPr="00CD221B">
        <w:rPr>
          <w:rFonts w:hint="eastAsia"/>
          <w:rtl/>
        </w:rPr>
        <w:t>ה</w:t>
      </w:r>
      <w:r w:rsidRPr="00CD221B">
        <w:rPr>
          <w:rFonts w:hint="eastAsia"/>
          <w:rtl/>
        </w:rPr>
        <w:t>הצעה</w:t>
      </w:r>
      <w:r w:rsidRPr="00CD221B">
        <w:rPr>
          <w:rtl/>
        </w:rPr>
        <w:t>.</w:t>
      </w:r>
      <w:bookmarkEnd w:id="215"/>
    </w:p>
    <w:p w14:paraId="472DC9F1" w14:textId="77777777" w:rsidR="009351AA" w:rsidRPr="00CD221B" w:rsidRDefault="00EA2482" w:rsidP="00133F94">
      <w:pPr>
        <w:pStyle w:val="3-"/>
        <w:ind w:left="1617" w:hanging="627"/>
        <w:rPr>
          <w:rtl/>
        </w:rPr>
      </w:pPr>
      <w:bookmarkStart w:id="216" w:name="_Toc53331343"/>
      <w:r w:rsidRPr="00CD221B">
        <w:rPr>
          <w:rtl/>
        </w:rPr>
        <w:t>חוסר פירוט</w:t>
      </w:r>
      <w:r w:rsidR="00EA7958" w:rsidRPr="00CD221B">
        <w:rPr>
          <w:rtl/>
        </w:rPr>
        <w:t xml:space="preserve"> בהצעה</w:t>
      </w:r>
      <w:r w:rsidRPr="00CD221B">
        <w:rPr>
          <w:rtl/>
        </w:rPr>
        <w:t xml:space="preserve">, או פירוט </w:t>
      </w:r>
      <w:r w:rsidR="005C132D" w:rsidRPr="00CD221B">
        <w:rPr>
          <w:rFonts w:hint="eastAsia"/>
          <w:rtl/>
        </w:rPr>
        <w:t>מיותר</w:t>
      </w:r>
      <w:r w:rsidR="005C132D" w:rsidRPr="00CD221B">
        <w:rPr>
          <w:rtl/>
        </w:rPr>
        <w:t xml:space="preserve"> </w:t>
      </w:r>
      <w:r w:rsidRPr="00CD221B">
        <w:rPr>
          <w:rtl/>
        </w:rPr>
        <w:t>שאינו עונה לדריש</w:t>
      </w:r>
      <w:r w:rsidR="005C132D" w:rsidRPr="00CD221B">
        <w:rPr>
          <w:rFonts w:hint="eastAsia"/>
          <w:rtl/>
        </w:rPr>
        <w:t>ת</w:t>
      </w:r>
      <w:r w:rsidR="005C132D" w:rsidRPr="00CD221B">
        <w:rPr>
          <w:rtl/>
        </w:rPr>
        <w:t xml:space="preserve"> </w:t>
      </w:r>
      <w:r w:rsidR="005C132D" w:rsidRPr="00CD221B">
        <w:rPr>
          <w:rFonts w:hint="eastAsia"/>
          <w:rtl/>
        </w:rPr>
        <w:t>המכרז</w:t>
      </w:r>
      <w:r w:rsidRPr="00CD221B">
        <w:rPr>
          <w:rtl/>
        </w:rPr>
        <w:t xml:space="preserve">, עלולים להביא לניקוד נמוך של ההצעה או פסילתה בהתאם לשיקול דעתו הבלעדי של </w:t>
      </w:r>
      <w:r w:rsidR="00361FDC" w:rsidRPr="00CD221B">
        <w:rPr>
          <w:rtl/>
        </w:rPr>
        <w:t>המזמין</w:t>
      </w:r>
      <w:r w:rsidRPr="00CD221B">
        <w:rPr>
          <w:rtl/>
        </w:rPr>
        <w:t>.</w:t>
      </w:r>
      <w:bookmarkEnd w:id="216"/>
    </w:p>
    <w:p w14:paraId="42A90BC0" w14:textId="77777777" w:rsidR="004E394B" w:rsidRPr="00CD221B" w:rsidRDefault="00EA2482" w:rsidP="00973BC2">
      <w:pPr>
        <w:pStyle w:val="1fe"/>
        <w:rPr>
          <w:sz w:val="24"/>
          <w:szCs w:val="24"/>
          <w:rtl/>
        </w:rPr>
      </w:pPr>
      <w:bookmarkStart w:id="217" w:name="_Toc32477906"/>
      <w:bookmarkStart w:id="218" w:name="_Toc43400627"/>
      <w:bookmarkStart w:id="219" w:name="_Toc44931936"/>
      <w:bookmarkStart w:id="220" w:name="_Toc44932023"/>
      <w:bookmarkStart w:id="221" w:name="_Toc53331344"/>
      <w:bookmarkStart w:id="222" w:name="_Toc173823726"/>
      <w:bookmarkStart w:id="223" w:name="_Toc173825534"/>
      <w:bookmarkStart w:id="224" w:name="_Toc235356403"/>
      <w:bookmarkStart w:id="225" w:name="_Toc516503366"/>
      <w:r w:rsidRPr="00CD221B">
        <w:rPr>
          <w:rFonts w:hint="eastAsia"/>
          <w:sz w:val="24"/>
          <w:szCs w:val="24"/>
          <w:rtl/>
        </w:rPr>
        <w:t>פרטי</w:t>
      </w:r>
      <w:r w:rsidRPr="00CD221B">
        <w:rPr>
          <w:sz w:val="24"/>
          <w:szCs w:val="24"/>
          <w:rtl/>
        </w:rPr>
        <w:t xml:space="preserve"> </w:t>
      </w:r>
      <w:r w:rsidRPr="00CD221B">
        <w:rPr>
          <w:rFonts w:hint="eastAsia"/>
          <w:sz w:val="24"/>
          <w:szCs w:val="24"/>
          <w:rtl/>
        </w:rPr>
        <w:t>המציע</w:t>
      </w:r>
      <w:bookmarkEnd w:id="217"/>
      <w:bookmarkEnd w:id="218"/>
      <w:bookmarkEnd w:id="219"/>
      <w:bookmarkEnd w:id="220"/>
      <w:bookmarkEnd w:id="221"/>
      <w:bookmarkEnd w:id="222"/>
      <w:bookmarkEnd w:id="223"/>
      <w:bookmarkEnd w:id="224"/>
    </w:p>
    <w:tbl>
      <w:tblPr>
        <w:tblStyle w:val="affff4"/>
        <w:tblpPr w:leftFromText="180" w:rightFromText="180" w:vertAnchor="text" w:tblpY="1"/>
        <w:tblOverlap w:val="never"/>
        <w:bidiVisual/>
        <w:tblW w:w="5000"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996"/>
        <w:gridCol w:w="4274"/>
      </w:tblGrid>
      <w:tr w:rsidR="004C7496" w:rsidRPr="00CD221B" w14:paraId="03308320" w14:textId="77777777" w:rsidTr="00F20CBE">
        <w:trPr>
          <w:trHeight w:val="885"/>
          <w:tblHeader/>
        </w:trPr>
        <w:tc>
          <w:tcPr>
            <w:tcW w:w="2416" w:type="pct"/>
            <w:vAlign w:val="center"/>
          </w:tcPr>
          <w:p w14:paraId="6A349F7C" w14:textId="77777777" w:rsidR="0042795F" w:rsidRPr="0092684E" w:rsidRDefault="00EA2482" w:rsidP="00F20CBE">
            <w:pPr>
              <w:rPr>
                <w:rFonts w:ascii="David" w:hAnsi="David"/>
                <w:sz w:val="24"/>
                <w:rtl/>
              </w:rPr>
            </w:pPr>
            <w:r w:rsidRPr="0092684E">
              <w:rPr>
                <w:rtl/>
              </w:rPr>
              <w:t xml:space="preserve">שם המציע </w:t>
            </w:r>
          </w:p>
        </w:tc>
        <w:tc>
          <w:tcPr>
            <w:tcW w:w="2584" w:type="pct"/>
            <w:vAlign w:val="center"/>
          </w:tcPr>
          <w:p w14:paraId="7FD756F9" w14:textId="77777777" w:rsidR="0042795F" w:rsidRPr="00CD221B" w:rsidRDefault="0042795F" w:rsidP="005C132D">
            <w:pPr>
              <w:spacing w:before="120" w:after="120" w:line="360" w:lineRule="auto"/>
              <w:rPr>
                <w:rFonts w:ascii="David" w:hAnsi="David"/>
                <w:sz w:val="24"/>
                <w:rtl/>
              </w:rPr>
            </w:pPr>
          </w:p>
        </w:tc>
      </w:tr>
      <w:tr w:rsidR="004C7496" w:rsidRPr="00CD221B" w14:paraId="4FFEDF37" w14:textId="77777777" w:rsidTr="00F20CBE">
        <w:trPr>
          <w:trHeight w:val="20"/>
        </w:trPr>
        <w:tc>
          <w:tcPr>
            <w:tcW w:w="2416" w:type="pct"/>
            <w:vAlign w:val="center"/>
          </w:tcPr>
          <w:p w14:paraId="77230F0E" w14:textId="77777777" w:rsidR="0042795F" w:rsidRPr="00CD221B" w:rsidRDefault="00EA2482" w:rsidP="005C132D">
            <w:pPr>
              <w:spacing w:before="120" w:after="120" w:line="360" w:lineRule="auto"/>
              <w:rPr>
                <w:rFonts w:ascii="David" w:hAnsi="David"/>
                <w:sz w:val="24"/>
                <w:rtl/>
              </w:rPr>
            </w:pPr>
            <w:r w:rsidRPr="00CD221B">
              <w:rPr>
                <w:rtl/>
              </w:rPr>
              <w:t xml:space="preserve">סוג מציע </w:t>
            </w:r>
          </w:p>
          <w:p w14:paraId="17058147" w14:textId="77777777" w:rsidR="0042795F" w:rsidRPr="00CD221B" w:rsidRDefault="00EA2482" w:rsidP="005C132D">
            <w:pPr>
              <w:spacing w:before="120" w:after="120" w:line="360" w:lineRule="auto"/>
              <w:rPr>
                <w:rFonts w:ascii="David" w:hAnsi="David"/>
                <w:sz w:val="24"/>
                <w:rtl/>
              </w:rPr>
            </w:pPr>
            <w:r w:rsidRPr="00CD221B">
              <w:rPr>
                <w:rtl/>
              </w:rPr>
              <w:t>(תאגיד/שותפות/</w:t>
            </w:r>
            <w:r w:rsidR="00145DF9" w:rsidRPr="00CD221B">
              <w:rPr>
                <w:rtl/>
              </w:rPr>
              <w:t>עמותה/</w:t>
            </w:r>
            <w:r w:rsidRPr="00CD221B">
              <w:rPr>
                <w:rtl/>
              </w:rPr>
              <w:t>עוסק מורשה וכדו')</w:t>
            </w:r>
          </w:p>
        </w:tc>
        <w:tc>
          <w:tcPr>
            <w:tcW w:w="2584" w:type="pct"/>
            <w:vAlign w:val="center"/>
          </w:tcPr>
          <w:p w14:paraId="493D4EA5" w14:textId="77777777" w:rsidR="0042795F" w:rsidRPr="00CD221B" w:rsidRDefault="0042795F" w:rsidP="005C132D">
            <w:pPr>
              <w:spacing w:before="120" w:after="120" w:line="360" w:lineRule="auto"/>
              <w:rPr>
                <w:rFonts w:ascii="David" w:hAnsi="David"/>
                <w:sz w:val="24"/>
                <w:rtl/>
              </w:rPr>
            </w:pPr>
          </w:p>
        </w:tc>
      </w:tr>
      <w:tr w:rsidR="004C7496" w:rsidRPr="00CD221B" w14:paraId="4B9BDFEA" w14:textId="77777777" w:rsidTr="00F20CBE">
        <w:trPr>
          <w:trHeight w:val="20"/>
        </w:trPr>
        <w:tc>
          <w:tcPr>
            <w:tcW w:w="2416" w:type="pct"/>
            <w:vAlign w:val="center"/>
          </w:tcPr>
          <w:p w14:paraId="7FC6218F" w14:textId="77777777" w:rsidR="0042795F" w:rsidRPr="00CD221B" w:rsidRDefault="00EA2482" w:rsidP="005C132D">
            <w:pPr>
              <w:spacing w:before="120" w:after="120" w:line="360" w:lineRule="auto"/>
              <w:rPr>
                <w:rFonts w:ascii="David" w:hAnsi="David"/>
                <w:sz w:val="24"/>
                <w:rtl/>
              </w:rPr>
            </w:pPr>
            <w:r w:rsidRPr="00CD221B">
              <w:rPr>
                <w:rtl/>
              </w:rPr>
              <w:t>תאריך הרישום במרשם (אם רלוונטי)</w:t>
            </w:r>
          </w:p>
        </w:tc>
        <w:tc>
          <w:tcPr>
            <w:tcW w:w="2584" w:type="pct"/>
            <w:vAlign w:val="center"/>
          </w:tcPr>
          <w:p w14:paraId="6F027052" w14:textId="77777777" w:rsidR="0042795F" w:rsidRPr="00CD221B" w:rsidRDefault="0042795F" w:rsidP="005C132D">
            <w:pPr>
              <w:spacing w:before="120" w:after="120" w:line="360" w:lineRule="auto"/>
              <w:rPr>
                <w:rFonts w:ascii="David" w:hAnsi="David"/>
                <w:sz w:val="24"/>
                <w:rtl/>
              </w:rPr>
            </w:pPr>
          </w:p>
        </w:tc>
      </w:tr>
      <w:tr w:rsidR="004C7496" w:rsidRPr="00CD221B" w14:paraId="126AF0E4" w14:textId="77777777" w:rsidTr="00F20CBE">
        <w:trPr>
          <w:trHeight w:val="793"/>
        </w:trPr>
        <w:tc>
          <w:tcPr>
            <w:tcW w:w="2416" w:type="pct"/>
            <w:vAlign w:val="center"/>
          </w:tcPr>
          <w:p w14:paraId="35EA0407" w14:textId="77777777" w:rsidR="0042795F" w:rsidRPr="00CD221B" w:rsidRDefault="00EA2482" w:rsidP="005C132D">
            <w:pPr>
              <w:spacing w:before="120" w:after="120" w:line="360" w:lineRule="auto"/>
              <w:rPr>
                <w:rFonts w:ascii="David" w:hAnsi="David"/>
                <w:sz w:val="24"/>
                <w:rtl/>
              </w:rPr>
            </w:pPr>
            <w:r w:rsidRPr="00CD221B">
              <w:rPr>
                <w:rtl/>
              </w:rPr>
              <w:t>מספר מזהה</w:t>
            </w:r>
            <w:r w:rsidR="002D4F3D" w:rsidRPr="00CD221B">
              <w:rPr>
                <w:rtl/>
              </w:rPr>
              <w:t xml:space="preserve"> (לדוג' </w:t>
            </w:r>
            <w:proofErr w:type="spellStart"/>
            <w:r w:rsidR="002D4F3D" w:rsidRPr="00CD221B">
              <w:rPr>
                <w:rtl/>
              </w:rPr>
              <w:t>ח"פ</w:t>
            </w:r>
            <w:proofErr w:type="spellEnd"/>
            <w:r w:rsidR="002D4F3D" w:rsidRPr="00CD221B">
              <w:rPr>
                <w:rtl/>
              </w:rPr>
              <w:t>)</w:t>
            </w:r>
          </w:p>
        </w:tc>
        <w:tc>
          <w:tcPr>
            <w:tcW w:w="2584" w:type="pct"/>
            <w:vAlign w:val="center"/>
          </w:tcPr>
          <w:p w14:paraId="6DA94939" w14:textId="77777777" w:rsidR="0042795F" w:rsidRPr="00CD221B" w:rsidRDefault="0042795F" w:rsidP="005C132D">
            <w:pPr>
              <w:spacing w:before="120" w:after="120" w:line="360" w:lineRule="auto"/>
              <w:rPr>
                <w:rFonts w:ascii="David" w:hAnsi="David"/>
                <w:sz w:val="24"/>
                <w:rtl/>
              </w:rPr>
            </w:pPr>
          </w:p>
        </w:tc>
      </w:tr>
    </w:tbl>
    <w:p w14:paraId="2BA824EF" w14:textId="77777777" w:rsidR="00D21DE4" w:rsidRPr="00CD221B" w:rsidRDefault="00D21DE4" w:rsidP="00D21DE4">
      <w:pPr>
        <w:pStyle w:val="20"/>
        <w:numPr>
          <w:ilvl w:val="0"/>
          <w:numId w:val="0"/>
        </w:numPr>
        <w:bidi/>
        <w:ind w:left="1069" w:hanging="360"/>
        <w:rPr>
          <w:sz w:val="24"/>
          <w:szCs w:val="24"/>
          <w:rtl/>
        </w:rPr>
      </w:pPr>
    </w:p>
    <w:p w14:paraId="6C9DB0F3" w14:textId="77777777" w:rsidR="00D21DE4" w:rsidRPr="00485CE6" w:rsidRDefault="00EA2482" w:rsidP="00133F94">
      <w:pPr>
        <w:pStyle w:val="2-0"/>
        <w:ind w:left="909" w:hanging="535"/>
      </w:pPr>
      <w:r w:rsidRPr="00CD221B">
        <w:rPr>
          <w:b/>
          <w:bCs/>
          <w:rtl/>
        </w:rPr>
        <w:t>פרטי איש הקשר</w:t>
      </w:r>
      <w:r w:rsidRPr="00485CE6">
        <w:rPr>
          <w:b/>
          <w:bCs/>
          <w:rtl/>
        </w:rPr>
        <w:t xml:space="preserve">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4C7496" w:rsidRPr="00485CE6" w14:paraId="51F3106F" w14:textId="77777777" w:rsidTr="003A3380">
        <w:trPr>
          <w:trHeight w:val="893"/>
        </w:trPr>
        <w:tc>
          <w:tcPr>
            <w:tcW w:w="8270" w:type="dxa"/>
            <w:vAlign w:val="center"/>
          </w:tcPr>
          <w:p w14:paraId="789A4918" w14:textId="77777777" w:rsidR="00D21DE4" w:rsidRPr="00485CE6" w:rsidRDefault="00EA2482" w:rsidP="003A3380">
            <w:pPr>
              <w:spacing w:before="120" w:after="120" w:line="360" w:lineRule="auto"/>
              <w:rPr>
                <w:rFonts w:ascii="David" w:hAnsi="David"/>
                <w:sz w:val="24"/>
                <w:rtl/>
              </w:rPr>
            </w:pPr>
            <w:r w:rsidRPr="00485CE6">
              <w:rPr>
                <w:rFonts w:hint="eastAsia"/>
                <w:rtl/>
              </w:rPr>
              <w:t>שם</w:t>
            </w:r>
            <w:r w:rsidRPr="00485CE6">
              <w:rPr>
                <w:rtl/>
              </w:rPr>
              <w:t>:</w:t>
            </w:r>
          </w:p>
        </w:tc>
      </w:tr>
      <w:tr w:rsidR="004C7496" w:rsidRPr="00485CE6" w14:paraId="1062B2BA" w14:textId="77777777" w:rsidTr="003A3380">
        <w:trPr>
          <w:trHeight w:val="893"/>
        </w:trPr>
        <w:tc>
          <w:tcPr>
            <w:tcW w:w="8270" w:type="dxa"/>
            <w:vAlign w:val="center"/>
          </w:tcPr>
          <w:p w14:paraId="74CA4FC2" w14:textId="77777777" w:rsidR="00D21DE4" w:rsidRPr="00485CE6" w:rsidRDefault="00EA2482" w:rsidP="003A3380">
            <w:pPr>
              <w:spacing w:before="120" w:after="120" w:line="360" w:lineRule="auto"/>
              <w:rPr>
                <w:rFonts w:ascii="David" w:hAnsi="David"/>
                <w:sz w:val="24"/>
                <w:rtl/>
              </w:rPr>
            </w:pPr>
            <w:r w:rsidRPr="00485CE6">
              <w:rPr>
                <w:rFonts w:hint="eastAsia"/>
                <w:rtl/>
              </w:rPr>
              <w:t>כתובת</w:t>
            </w:r>
            <w:r w:rsidRPr="00485CE6">
              <w:rPr>
                <w:rtl/>
              </w:rPr>
              <w:t>:</w:t>
            </w:r>
          </w:p>
        </w:tc>
      </w:tr>
      <w:tr w:rsidR="004C7496" w:rsidRPr="00485CE6" w14:paraId="069451E6" w14:textId="77777777" w:rsidTr="003A3380">
        <w:trPr>
          <w:trHeight w:val="893"/>
        </w:trPr>
        <w:tc>
          <w:tcPr>
            <w:tcW w:w="8270" w:type="dxa"/>
            <w:vAlign w:val="center"/>
          </w:tcPr>
          <w:p w14:paraId="356F36C1" w14:textId="77777777" w:rsidR="00D21DE4" w:rsidRPr="00485CE6" w:rsidRDefault="00EA2482" w:rsidP="003A3380">
            <w:pPr>
              <w:rPr>
                <w:rFonts w:ascii="David" w:hAnsi="David"/>
                <w:sz w:val="24"/>
                <w:rtl/>
              </w:rPr>
            </w:pPr>
            <w:r w:rsidRPr="00485CE6">
              <w:rPr>
                <w:rFonts w:hint="eastAsia"/>
                <w:rtl/>
              </w:rPr>
              <w:t>טלפון</w:t>
            </w:r>
            <w:r w:rsidRPr="00485CE6">
              <w:rPr>
                <w:rtl/>
              </w:rPr>
              <w:t>:</w:t>
            </w:r>
          </w:p>
        </w:tc>
      </w:tr>
      <w:tr w:rsidR="004C7496" w:rsidRPr="00485CE6" w14:paraId="14E47BCE" w14:textId="77777777" w:rsidTr="003A3380">
        <w:trPr>
          <w:trHeight w:val="893"/>
        </w:trPr>
        <w:tc>
          <w:tcPr>
            <w:tcW w:w="8270" w:type="dxa"/>
            <w:vAlign w:val="center"/>
          </w:tcPr>
          <w:p w14:paraId="0316987C" w14:textId="77777777" w:rsidR="00D21DE4" w:rsidRPr="00485CE6" w:rsidRDefault="00EA2482" w:rsidP="003A3380">
            <w:pPr>
              <w:rPr>
                <w:rFonts w:ascii="David" w:hAnsi="David"/>
                <w:sz w:val="24"/>
                <w:rtl/>
              </w:rPr>
            </w:pPr>
            <w:r w:rsidRPr="00485CE6">
              <w:rPr>
                <w:rFonts w:hint="eastAsia"/>
                <w:rtl/>
              </w:rPr>
              <w:lastRenderedPageBreak/>
              <w:t>דוא</w:t>
            </w:r>
            <w:r w:rsidRPr="00485CE6">
              <w:rPr>
                <w:rtl/>
              </w:rPr>
              <w:t>"ל:</w:t>
            </w:r>
          </w:p>
        </w:tc>
      </w:tr>
    </w:tbl>
    <w:p w14:paraId="1C6E4E81" w14:textId="387744D5" w:rsidR="009241A0" w:rsidRPr="00485CE6" w:rsidRDefault="009241A0" w:rsidP="003A3380">
      <w:pPr>
        <w:rPr>
          <w:rtl/>
        </w:rPr>
      </w:pPr>
    </w:p>
    <w:p w14:paraId="4EC66BFA" w14:textId="77777777" w:rsidR="009241A0" w:rsidRPr="00485CE6" w:rsidRDefault="009241A0" w:rsidP="009241A0">
      <w:pPr>
        <w:pStyle w:val="20"/>
        <w:numPr>
          <w:ilvl w:val="0"/>
          <w:numId w:val="0"/>
        </w:numPr>
        <w:bidi/>
        <w:ind w:left="1069"/>
        <w:rPr>
          <w:rtl/>
        </w:rPr>
      </w:pPr>
    </w:p>
    <w:p w14:paraId="2D2929BE" w14:textId="77777777" w:rsidR="001173E7" w:rsidRPr="00485CE6" w:rsidRDefault="00EA2482" w:rsidP="00973BC2">
      <w:pPr>
        <w:pStyle w:val="1fe"/>
        <w:rPr>
          <w:sz w:val="24"/>
          <w:szCs w:val="24"/>
          <w:rtl/>
        </w:rPr>
      </w:pPr>
      <w:bookmarkStart w:id="226" w:name="_Toc173823727"/>
      <w:bookmarkStart w:id="227" w:name="_Toc173825535"/>
      <w:bookmarkStart w:id="228" w:name="_Toc235356404"/>
      <w:r w:rsidRPr="00485CE6">
        <w:rPr>
          <w:rFonts w:hint="eastAsia"/>
          <w:sz w:val="24"/>
          <w:szCs w:val="24"/>
          <w:rtl/>
        </w:rPr>
        <w:t>הוכחת</w:t>
      </w:r>
      <w:r w:rsidRPr="00485CE6">
        <w:rPr>
          <w:sz w:val="24"/>
          <w:szCs w:val="24"/>
          <w:rtl/>
        </w:rPr>
        <w:t xml:space="preserve"> </w:t>
      </w:r>
      <w:bookmarkStart w:id="229" w:name="_Toc32477907"/>
      <w:bookmarkStart w:id="230" w:name="_Toc43400628"/>
      <w:bookmarkStart w:id="231" w:name="_Toc44931937"/>
      <w:bookmarkStart w:id="232" w:name="_Toc44932024"/>
      <w:bookmarkStart w:id="233" w:name="_Toc53331345"/>
      <w:r w:rsidR="004E394B" w:rsidRPr="00485CE6">
        <w:rPr>
          <w:rFonts w:hint="eastAsia"/>
          <w:sz w:val="24"/>
          <w:szCs w:val="24"/>
          <w:rtl/>
        </w:rPr>
        <w:t>עמידה</w:t>
      </w:r>
      <w:r w:rsidR="004E394B" w:rsidRPr="00485CE6">
        <w:rPr>
          <w:sz w:val="24"/>
          <w:szCs w:val="24"/>
          <w:rtl/>
        </w:rPr>
        <w:t xml:space="preserve"> </w:t>
      </w:r>
      <w:r w:rsidR="004E394B" w:rsidRPr="00485CE6">
        <w:rPr>
          <w:rFonts w:hint="eastAsia"/>
          <w:sz w:val="24"/>
          <w:szCs w:val="24"/>
          <w:rtl/>
        </w:rPr>
        <w:t>בתנאי</w:t>
      </w:r>
      <w:r w:rsidR="004E394B" w:rsidRPr="00485CE6">
        <w:rPr>
          <w:sz w:val="24"/>
          <w:szCs w:val="24"/>
          <w:rtl/>
        </w:rPr>
        <w:t xml:space="preserve"> </w:t>
      </w:r>
      <w:r w:rsidR="004E394B" w:rsidRPr="00485CE6">
        <w:rPr>
          <w:rFonts w:hint="eastAsia"/>
          <w:sz w:val="24"/>
          <w:szCs w:val="24"/>
          <w:rtl/>
        </w:rPr>
        <w:t>הסף</w:t>
      </w:r>
      <w:r w:rsidR="000B02CF" w:rsidRPr="00485CE6">
        <w:rPr>
          <w:sz w:val="24"/>
          <w:szCs w:val="24"/>
          <w:rtl/>
        </w:rPr>
        <w:t xml:space="preserve"> של המכר</w:t>
      </w:r>
      <w:bookmarkEnd w:id="229"/>
      <w:bookmarkEnd w:id="230"/>
      <w:bookmarkEnd w:id="231"/>
      <w:bookmarkEnd w:id="232"/>
      <w:bookmarkEnd w:id="233"/>
      <w:r w:rsidR="001B4C8A" w:rsidRPr="00485CE6">
        <w:rPr>
          <w:rFonts w:hint="eastAsia"/>
          <w:sz w:val="24"/>
          <w:szCs w:val="24"/>
          <w:rtl/>
        </w:rPr>
        <w:t>ז</w:t>
      </w:r>
      <w:bookmarkEnd w:id="226"/>
      <w:bookmarkEnd w:id="227"/>
      <w:bookmarkEnd w:id="228"/>
    </w:p>
    <w:p w14:paraId="1F332249" w14:textId="77777777" w:rsidR="004E394B" w:rsidRPr="00485CE6" w:rsidRDefault="00EA2482" w:rsidP="00133F94">
      <w:pPr>
        <w:pStyle w:val="2-0"/>
        <w:ind w:left="909" w:hanging="535"/>
        <w:rPr>
          <w:u w:val="single"/>
          <w:rtl/>
        </w:rPr>
      </w:pPr>
      <w:bookmarkStart w:id="234" w:name="_Toc53331346"/>
      <w:r w:rsidRPr="00485CE6">
        <w:rPr>
          <w:rFonts w:hint="eastAsia"/>
          <w:rtl/>
        </w:rPr>
        <w:t>בהתאם</w:t>
      </w:r>
      <w:r w:rsidRPr="00485CE6">
        <w:rPr>
          <w:rtl/>
        </w:rPr>
        <w:t xml:space="preserve"> </w:t>
      </w:r>
      <w:r w:rsidRPr="00485CE6">
        <w:rPr>
          <w:rFonts w:hint="eastAsia"/>
          <w:rtl/>
        </w:rPr>
        <w:t>לאמור</w:t>
      </w:r>
      <w:r w:rsidRPr="00485CE6">
        <w:rPr>
          <w:rtl/>
        </w:rPr>
        <w:t xml:space="preserve"> </w:t>
      </w:r>
      <w:r w:rsidRPr="00485CE6">
        <w:rPr>
          <w:rFonts w:hint="eastAsia"/>
          <w:rtl/>
        </w:rPr>
        <w:t>בפרק</w:t>
      </w:r>
      <w:r w:rsidRPr="00485CE6">
        <w:rPr>
          <w:rtl/>
        </w:rPr>
        <w:t xml:space="preserve"> </w:t>
      </w:r>
      <w:r w:rsidRPr="00485CE6">
        <w:rPr>
          <w:rFonts w:hint="eastAsia"/>
          <w:rtl/>
        </w:rPr>
        <w:t>זה</w:t>
      </w:r>
      <w:r w:rsidRPr="00485CE6">
        <w:rPr>
          <w:rtl/>
        </w:rPr>
        <w:t xml:space="preserve"> </w:t>
      </w:r>
      <w:r w:rsidRPr="00485CE6">
        <w:rPr>
          <w:rFonts w:hint="eastAsia"/>
          <w:rtl/>
        </w:rPr>
        <w:t>המציע</w:t>
      </w:r>
      <w:r w:rsidR="000B02CF" w:rsidRPr="00485CE6">
        <w:rPr>
          <w:rtl/>
        </w:rPr>
        <w:t xml:space="preserve"> יפרט</w:t>
      </w:r>
      <w:r w:rsidRPr="00485CE6">
        <w:rPr>
          <w:rtl/>
        </w:rPr>
        <w:t xml:space="preserve"> את עמידתו בתנאי הסף שפורט</w:t>
      </w:r>
      <w:r w:rsidR="00A3181D" w:rsidRPr="00485CE6">
        <w:rPr>
          <w:rFonts w:hint="eastAsia"/>
          <w:rtl/>
        </w:rPr>
        <w:t>ו</w:t>
      </w:r>
      <w:r w:rsidRPr="00485CE6">
        <w:rPr>
          <w:rtl/>
        </w:rPr>
        <w:t xml:space="preserve"> במכרז. </w:t>
      </w:r>
      <w:bookmarkEnd w:id="234"/>
    </w:p>
    <w:p w14:paraId="07B71035" w14:textId="77777777" w:rsidR="008C1A0C" w:rsidRPr="00485CE6" w:rsidRDefault="00EA2482" w:rsidP="00133F94">
      <w:pPr>
        <w:pStyle w:val="2-0"/>
        <w:ind w:left="909" w:hanging="535"/>
        <w:rPr>
          <w:rtl/>
        </w:rPr>
      </w:pPr>
      <w:bookmarkStart w:id="235" w:name="_Toc42501732"/>
      <w:bookmarkStart w:id="236" w:name="_Toc42589790"/>
      <w:bookmarkStart w:id="237" w:name="_Toc42589883"/>
      <w:bookmarkStart w:id="238" w:name="_Toc43197220"/>
      <w:bookmarkStart w:id="239" w:name="_Toc44931938"/>
      <w:bookmarkStart w:id="240" w:name="_Toc44932025"/>
      <w:bookmarkStart w:id="241" w:name="_Toc49766700"/>
      <w:bookmarkStart w:id="242" w:name="_Toc49766789"/>
      <w:bookmarkStart w:id="243" w:name="_Toc53330152"/>
      <w:bookmarkStart w:id="244" w:name="_Toc42501733"/>
      <w:bookmarkStart w:id="245" w:name="_Toc42589791"/>
      <w:bookmarkStart w:id="246" w:name="_Toc42589884"/>
      <w:bookmarkStart w:id="247" w:name="_Toc43197221"/>
      <w:bookmarkStart w:id="248" w:name="_Toc44931939"/>
      <w:bookmarkStart w:id="249" w:name="_Toc44932026"/>
      <w:bookmarkStart w:id="250" w:name="_Toc49766701"/>
      <w:bookmarkStart w:id="251" w:name="_Toc49766790"/>
      <w:bookmarkStart w:id="252" w:name="_Toc53330153"/>
      <w:bookmarkStart w:id="253" w:name="_Toc43400629"/>
      <w:bookmarkStart w:id="254" w:name="_Toc44931940"/>
      <w:bookmarkStart w:id="255" w:name="_Toc44932027"/>
      <w:bookmarkStart w:id="256" w:name="_Toc53331347"/>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sidRPr="00485CE6">
        <w:rPr>
          <w:rFonts w:hint="eastAsia"/>
          <w:b/>
          <w:bCs/>
          <w:rtl/>
        </w:rPr>
        <w:t>הוכחת</w:t>
      </w:r>
      <w:r w:rsidRPr="00485CE6">
        <w:rPr>
          <w:b/>
          <w:bCs/>
          <w:rtl/>
        </w:rPr>
        <w:t xml:space="preserve"> </w:t>
      </w:r>
      <w:r w:rsidR="001173E7" w:rsidRPr="00485CE6">
        <w:rPr>
          <w:rFonts w:hint="eastAsia"/>
          <w:b/>
          <w:bCs/>
          <w:rtl/>
        </w:rPr>
        <w:t>עמידה</w:t>
      </w:r>
      <w:r w:rsidR="001173E7" w:rsidRPr="00485CE6">
        <w:rPr>
          <w:b/>
          <w:bCs/>
          <w:rtl/>
        </w:rPr>
        <w:t xml:space="preserve"> </w:t>
      </w:r>
      <w:r w:rsidR="001173E7" w:rsidRPr="00485CE6">
        <w:rPr>
          <w:rFonts w:hint="eastAsia"/>
          <w:b/>
          <w:bCs/>
          <w:rtl/>
        </w:rPr>
        <w:t>בתנאי</w:t>
      </w:r>
      <w:r w:rsidR="001173E7" w:rsidRPr="00485CE6">
        <w:rPr>
          <w:b/>
          <w:bCs/>
          <w:rtl/>
        </w:rPr>
        <w:t xml:space="preserve"> </w:t>
      </w:r>
      <w:r w:rsidRPr="00485CE6">
        <w:rPr>
          <w:rFonts w:hint="eastAsia"/>
          <w:b/>
          <w:bCs/>
          <w:rtl/>
        </w:rPr>
        <w:t>ה</w:t>
      </w:r>
      <w:r w:rsidR="001173E7" w:rsidRPr="00485CE6">
        <w:rPr>
          <w:rFonts w:hint="eastAsia"/>
          <w:b/>
          <w:bCs/>
          <w:rtl/>
        </w:rPr>
        <w:t>סף</w:t>
      </w:r>
      <w:r w:rsidR="001173E7" w:rsidRPr="00485CE6">
        <w:rPr>
          <w:b/>
          <w:bCs/>
          <w:rtl/>
        </w:rPr>
        <w:t xml:space="preserve"> </w:t>
      </w:r>
      <w:r w:rsidRPr="00485CE6">
        <w:rPr>
          <w:rFonts w:hint="eastAsia"/>
          <w:b/>
          <w:bCs/>
          <w:rtl/>
        </w:rPr>
        <w:t>ה</w:t>
      </w:r>
      <w:r w:rsidR="001173E7" w:rsidRPr="00485CE6">
        <w:rPr>
          <w:rFonts w:hint="eastAsia"/>
          <w:b/>
          <w:bCs/>
          <w:rtl/>
        </w:rPr>
        <w:t>מנהליים</w:t>
      </w:r>
      <w:r w:rsidR="001173E7" w:rsidRPr="00485CE6">
        <w:rPr>
          <w:b/>
          <w:bCs/>
          <w:rtl/>
        </w:rPr>
        <w:t>:</w:t>
      </w:r>
      <w:bookmarkStart w:id="257" w:name="_Toc53331348"/>
      <w:bookmarkEnd w:id="253"/>
      <w:bookmarkEnd w:id="254"/>
      <w:bookmarkEnd w:id="255"/>
      <w:bookmarkEnd w:id="256"/>
      <w:r w:rsidR="00AA16F8" w:rsidRPr="00485CE6">
        <w:rPr>
          <w:b/>
          <w:bCs/>
        </w:rPr>
        <w:t xml:space="preserve"> </w:t>
      </w:r>
    </w:p>
    <w:p w14:paraId="14F571E3" w14:textId="77777777" w:rsidR="00AA16F8" w:rsidRPr="00485CE6" w:rsidRDefault="00EA2482" w:rsidP="00133F94">
      <w:pPr>
        <w:pStyle w:val="3-"/>
        <w:ind w:left="1759" w:hanging="769"/>
        <w:rPr>
          <w:rtl/>
        </w:rPr>
      </w:pPr>
      <w:r w:rsidRPr="00485CE6">
        <w:rPr>
          <w:rtl/>
        </w:rPr>
        <w:t>המציע מצהיר ומתחייב כי הוא עומד בתנאי</w:t>
      </w:r>
      <w:r w:rsidR="00BB11E1" w:rsidRPr="00485CE6">
        <w:rPr>
          <w:rtl/>
        </w:rPr>
        <w:t xml:space="preserve"> הסף המנהליים</w:t>
      </w:r>
      <w:r w:rsidRPr="00485CE6">
        <w:rPr>
          <w:rtl/>
        </w:rPr>
        <w:t xml:space="preserve"> המפורטים </w:t>
      </w:r>
      <w:r w:rsidR="00BB11E1" w:rsidRPr="00485CE6">
        <w:rPr>
          <w:rtl/>
        </w:rPr>
        <w:t>ב</w:t>
      </w:r>
      <w:r w:rsidR="00BB11E1" w:rsidRPr="00485CE6">
        <w:rPr>
          <w:bCs/>
          <w:rtl/>
        </w:rPr>
        <w:t>פרק א'</w:t>
      </w:r>
      <w:r w:rsidR="00BB11E1" w:rsidRPr="00485CE6">
        <w:rPr>
          <w:rtl/>
        </w:rPr>
        <w:t xml:space="preserve"> למכרז</w:t>
      </w:r>
      <w:r w:rsidR="000B70FD" w:rsidRPr="00485CE6">
        <w:rPr>
          <w:rtl/>
        </w:rPr>
        <w:t xml:space="preserve"> </w:t>
      </w:r>
      <w:r w:rsidR="00CA733A" w:rsidRPr="00485CE6">
        <w:rPr>
          <w:rtl/>
        </w:rPr>
        <w:t>ו</w:t>
      </w:r>
      <w:r w:rsidR="000B70FD" w:rsidRPr="00485CE6">
        <w:rPr>
          <w:rtl/>
        </w:rPr>
        <w:t>בהתאם לפירוט המובא להלן</w:t>
      </w:r>
      <w:r w:rsidRPr="00485CE6">
        <w:rPr>
          <w:rtl/>
        </w:rPr>
        <w:t>:</w:t>
      </w:r>
      <w:bookmarkEnd w:id="257"/>
    </w:p>
    <w:p w14:paraId="271EC086" w14:textId="77777777" w:rsidR="00BB11E1" w:rsidRPr="00485CE6" w:rsidRDefault="00EA2482" w:rsidP="00133F94">
      <w:pPr>
        <w:pStyle w:val="4-"/>
        <w:tabs>
          <w:tab w:val="clear" w:pos="1890"/>
          <w:tab w:val="left" w:pos="3177"/>
        </w:tabs>
        <w:ind w:left="2610" w:hanging="481"/>
        <w:rPr>
          <w:rtl/>
        </w:rPr>
      </w:pPr>
      <w:r w:rsidRPr="00485CE6">
        <w:rPr>
          <w:rFonts w:hint="eastAsia"/>
          <w:rtl/>
        </w:rPr>
        <w:t>מציע</w:t>
      </w:r>
      <w:r w:rsidRPr="00485CE6">
        <w:rPr>
          <w:rtl/>
        </w:rPr>
        <w:t xml:space="preserve"> </w:t>
      </w:r>
      <w:r w:rsidRPr="00485CE6">
        <w:rPr>
          <w:rFonts w:hint="eastAsia"/>
          <w:rtl/>
        </w:rPr>
        <w:t>רשום</w:t>
      </w:r>
      <w:r w:rsidRPr="00485CE6">
        <w:rPr>
          <w:rtl/>
        </w:rPr>
        <w:t xml:space="preserve"> </w:t>
      </w:r>
      <w:r w:rsidRPr="00485CE6">
        <w:rPr>
          <w:rFonts w:hint="eastAsia"/>
          <w:rtl/>
        </w:rPr>
        <w:t>כדין</w:t>
      </w:r>
      <w:r w:rsidRPr="00485CE6">
        <w:rPr>
          <w:rtl/>
        </w:rPr>
        <w:t xml:space="preserve"> </w:t>
      </w:r>
      <w:r w:rsidR="008B27AC" w:rsidRPr="00485CE6">
        <w:rPr>
          <w:rtl/>
        </w:rPr>
        <w:t xml:space="preserve">(יש לסמן ב- </w:t>
      </w:r>
      <w:r w:rsidR="008B27AC" w:rsidRPr="00485CE6">
        <w:t>X</w:t>
      </w:r>
      <w:r w:rsidR="008B27AC" w:rsidRPr="00485CE6">
        <w:rPr>
          <w:rtl/>
        </w:rPr>
        <w:t xml:space="preserve"> את האפשרות הנכונה)</w:t>
      </w:r>
      <w:r w:rsidR="001B067E" w:rsidRPr="00485CE6">
        <w:rPr>
          <w:rtl/>
        </w:rPr>
        <w:t xml:space="preserve"> –</w:t>
      </w:r>
    </w:p>
    <w:p w14:paraId="61CC8ADA" w14:textId="77777777" w:rsidR="004E394B" w:rsidRPr="00485CE6" w:rsidRDefault="00EA2482" w:rsidP="008C253B">
      <w:pPr>
        <w:pStyle w:val="42"/>
        <w:rPr>
          <w:rtl/>
        </w:rPr>
      </w:pPr>
      <w:r w:rsidRPr="00485CE6">
        <w:rPr>
          <w:rtl/>
        </w:rPr>
        <w:t>המציע רשום בישראל כדין.</w:t>
      </w:r>
    </w:p>
    <w:p w14:paraId="7EF7B38B" w14:textId="77777777" w:rsidR="00082200" w:rsidRPr="00485CE6" w:rsidRDefault="00EA2482" w:rsidP="008C253B">
      <w:pPr>
        <w:pStyle w:val="42"/>
        <w:rPr>
          <w:rtl/>
        </w:rPr>
      </w:pPr>
      <w:r w:rsidRPr="00485CE6">
        <w:rPr>
          <w:rtl/>
        </w:rPr>
        <w:t xml:space="preserve">לא חלה על המציע חובת רישום </w:t>
      </w:r>
      <w:r w:rsidR="00B62066" w:rsidRPr="00485CE6">
        <w:rPr>
          <w:rtl/>
        </w:rPr>
        <w:t xml:space="preserve">בישראל, </w:t>
      </w:r>
      <w:r w:rsidRPr="00485CE6">
        <w:rPr>
          <w:rtl/>
        </w:rPr>
        <w:t>על פי דין.</w:t>
      </w:r>
      <w:r w:rsidR="008C1A0C" w:rsidRPr="00485CE6">
        <w:t xml:space="preserve"> </w:t>
      </w:r>
      <w:r w:rsidR="00B62066" w:rsidRPr="00485CE6">
        <w:rPr>
          <w:rtl/>
        </w:rPr>
        <w:t xml:space="preserve"> נימוק:</w:t>
      </w:r>
      <w:r w:rsidR="00A3613B" w:rsidRPr="00485CE6">
        <w:rPr>
          <w:rtl/>
        </w:rPr>
        <w:t xml:space="preserve"> ___________________________________________</w:t>
      </w:r>
    </w:p>
    <w:p w14:paraId="7FAFE057" w14:textId="77777777" w:rsidR="009E4565" w:rsidRPr="00485CE6" w:rsidRDefault="00EA2482" w:rsidP="00133F94">
      <w:pPr>
        <w:pStyle w:val="4-"/>
        <w:tabs>
          <w:tab w:val="clear" w:pos="1890"/>
          <w:tab w:val="left" w:pos="3177"/>
        </w:tabs>
        <w:ind w:left="2610" w:hanging="481"/>
        <w:rPr>
          <w:rtl/>
        </w:rPr>
      </w:pPr>
      <w:r w:rsidRPr="00485CE6">
        <w:rPr>
          <w:rFonts w:hint="eastAsia"/>
          <w:rtl/>
        </w:rPr>
        <w:t>עמידה</w:t>
      </w:r>
      <w:r w:rsidRPr="00485CE6">
        <w:rPr>
          <w:rtl/>
        </w:rPr>
        <w:t xml:space="preserve"> </w:t>
      </w:r>
      <w:r w:rsidRPr="00485CE6">
        <w:rPr>
          <w:rFonts w:hint="eastAsia"/>
          <w:rtl/>
        </w:rPr>
        <w:t>בחוק</w:t>
      </w:r>
      <w:r w:rsidRPr="00485CE6">
        <w:rPr>
          <w:rtl/>
        </w:rPr>
        <w:t xml:space="preserve"> </w:t>
      </w:r>
      <w:r w:rsidRPr="00485CE6">
        <w:rPr>
          <w:rFonts w:hint="eastAsia"/>
          <w:rtl/>
        </w:rPr>
        <w:t>עסקאות</w:t>
      </w:r>
      <w:r w:rsidRPr="00485CE6">
        <w:rPr>
          <w:rtl/>
        </w:rPr>
        <w:t xml:space="preserve"> </w:t>
      </w:r>
      <w:r w:rsidRPr="00485CE6">
        <w:rPr>
          <w:rFonts w:hint="eastAsia"/>
          <w:rtl/>
        </w:rPr>
        <w:t>גופים</w:t>
      </w:r>
      <w:r w:rsidRPr="00485CE6">
        <w:rPr>
          <w:rtl/>
        </w:rPr>
        <w:t xml:space="preserve"> </w:t>
      </w:r>
      <w:r w:rsidRPr="00485CE6">
        <w:rPr>
          <w:rFonts w:hint="eastAsia"/>
          <w:rtl/>
        </w:rPr>
        <w:t>ציבוריים</w:t>
      </w:r>
      <w:r w:rsidRPr="00485CE6">
        <w:rPr>
          <w:rtl/>
        </w:rPr>
        <w:t xml:space="preserve"> </w:t>
      </w:r>
      <w:r w:rsidRPr="00485CE6">
        <w:rPr>
          <w:rStyle w:val="4-Char1"/>
          <w:rtl/>
        </w:rPr>
        <w:t xml:space="preserve">– </w:t>
      </w:r>
    </w:p>
    <w:p w14:paraId="193E6BC2" w14:textId="77777777" w:rsidR="008B27AC" w:rsidRPr="00485CE6" w:rsidRDefault="00EA2482" w:rsidP="00133F94">
      <w:pPr>
        <w:pStyle w:val="5-"/>
        <w:ind w:left="3460" w:hanging="992"/>
        <w:rPr>
          <w:b/>
          <w:bCs/>
          <w:rtl/>
        </w:rPr>
      </w:pPr>
      <w:r w:rsidRPr="00485CE6">
        <w:rPr>
          <w:rFonts w:hint="eastAsia"/>
          <w:b/>
          <w:bCs/>
          <w:rtl/>
        </w:rPr>
        <w:t>ניהול</w:t>
      </w:r>
      <w:r w:rsidRPr="00485CE6">
        <w:rPr>
          <w:b/>
          <w:bCs/>
          <w:rtl/>
        </w:rPr>
        <w:t xml:space="preserve"> </w:t>
      </w:r>
      <w:r w:rsidRPr="00485CE6">
        <w:rPr>
          <w:rFonts w:hint="eastAsia"/>
          <w:b/>
          <w:bCs/>
          <w:rtl/>
        </w:rPr>
        <w:t>פנקסים</w:t>
      </w:r>
      <w:r w:rsidRPr="00485CE6">
        <w:rPr>
          <w:b/>
          <w:bCs/>
          <w:rtl/>
        </w:rPr>
        <w:t xml:space="preserve"> </w:t>
      </w:r>
      <w:r w:rsidR="00554187" w:rsidRPr="00485CE6">
        <w:rPr>
          <w:b/>
          <w:bCs/>
          <w:rtl/>
        </w:rPr>
        <w:t xml:space="preserve">– </w:t>
      </w:r>
      <w:r w:rsidR="00554187" w:rsidRPr="00485CE6">
        <w:rPr>
          <w:rFonts w:hint="eastAsia"/>
          <w:rtl/>
        </w:rPr>
        <w:t>המצי</w:t>
      </w:r>
      <w:r w:rsidR="001B067E" w:rsidRPr="00485CE6">
        <w:rPr>
          <w:rFonts w:hint="eastAsia"/>
          <w:rtl/>
        </w:rPr>
        <w:t>ע</w:t>
      </w:r>
      <w:r w:rsidR="001B067E" w:rsidRPr="00485CE6">
        <w:rPr>
          <w:b/>
          <w:bCs/>
          <w:rtl/>
        </w:rPr>
        <w:t xml:space="preserve"> – </w:t>
      </w:r>
    </w:p>
    <w:p w14:paraId="0AB8B896" w14:textId="216BFD9E" w:rsidR="00554187" w:rsidRPr="00485CE6" w:rsidRDefault="00EA2482" w:rsidP="00133F94">
      <w:pPr>
        <w:pStyle w:val="6-0"/>
        <w:tabs>
          <w:tab w:val="left" w:pos="4736"/>
        </w:tabs>
        <w:ind w:firstLine="1804"/>
        <w:rPr>
          <w:rtl/>
        </w:rPr>
      </w:pPr>
      <w:r w:rsidRPr="00485CE6">
        <w:rPr>
          <w:rtl/>
        </w:rPr>
        <w:t xml:space="preserve">מנהל את פנקסי החשבונות והרשומות </w:t>
      </w:r>
      <w:r w:rsidR="00460B59" w:rsidRPr="00485CE6">
        <w:rPr>
          <w:rtl/>
        </w:rPr>
        <w:tab/>
      </w:r>
      <w:r w:rsidRPr="00485CE6">
        <w:rPr>
          <w:rtl/>
        </w:rPr>
        <w:t>שעליו לנהל על פי פקודת מס הכנסה</w:t>
      </w:r>
      <w:r w:rsidR="00D07CC9" w:rsidRPr="00485CE6">
        <w:rPr>
          <w:rtl/>
        </w:rPr>
        <w:t xml:space="preserve"> [נוסח </w:t>
      </w:r>
      <w:r w:rsidR="00460B59" w:rsidRPr="00485CE6">
        <w:rPr>
          <w:rtl/>
        </w:rPr>
        <w:tab/>
      </w:r>
      <w:r w:rsidR="00D07CC9" w:rsidRPr="00485CE6">
        <w:rPr>
          <w:rFonts w:hint="eastAsia"/>
          <w:rtl/>
        </w:rPr>
        <w:t>חדש</w:t>
      </w:r>
      <w:r w:rsidR="00D07CC9" w:rsidRPr="00485CE6">
        <w:rPr>
          <w:rtl/>
        </w:rPr>
        <w:t>]</w:t>
      </w:r>
      <w:r w:rsidRPr="00485CE6">
        <w:rPr>
          <w:rtl/>
        </w:rPr>
        <w:t xml:space="preserve">, וחוק מס ערך מוסף, התשל"ו-1975 </w:t>
      </w:r>
      <w:r w:rsidR="00460B59" w:rsidRPr="00485CE6">
        <w:rPr>
          <w:rtl/>
        </w:rPr>
        <w:tab/>
      </w:r>
      <w:r w:rsidRPr="00485CE6">
        <w:rPr>
          <w:rtl/>
        </w:rPr>
        <w:t>("</w:t>
      </w:r>
      <w:r w:rsidRPr="00485CE6">
        <w:rPr>
          <w:b/>
          <w:bCs/>
          <w:rtl/>
        </w:rPr>
        <w:t>חוק מס ערך מוסף</w:t>
      </w:r>
      <w:r w:rsidRPr="00485CE6">
        <w:rPr>
          <w:rtl/>
        </w:rPr>
        <w:t xml:space="preserve">"), או שהוא פטור </w:t>
      </w:r>
      <w:r w:rsidR="00460B59" w:rsidRPr="00485CE6">
        <w:rPr>
          <w:rtl/>
        </w:rPr>
        <w:tab/>
      </w:r>
      <w:r w:rsidRPr="00485CE6">
        <w:rPr>
          <w:rtl/>
        </w:rPr>
        <w:t>מלנהלם.</w:t>
      </w:r>
    </w:p>
    <w:p w14:paraId="6B8E146D" w14:textId="4D576D10" w:rsidR="00554187" w:rsidRPr="00485CE6" w:rsidRDefault="00EA2482" w:rsidP="00133F94">
      <w:pPr>
        <w:pStyle w:val="6-0"/>
        <w:tabs>
          <w:tab w:val="left" w:pos="4736"/>
        </w:tabs>
        <w:ind w:firstLine="1804"/>
        <w:rPr>
          <w:rtl/>
        </w:rPr>
      </w:pPr>
      <w:r w:rsidRPr="00485CE6">
        <w:rPr>
          <w:rtl/>
        </w:rPr>
        <w:t xml:space="preserve">מדווח לפקיד השומה על הכנסותיו ומדווח </w:t>
      </w:r>
      <w:r w:rsidR="00460B59" w:rsidRPr="00485CE6">
        <w:rPr>
          <w:rtl/>
        </w:rPr>
        <w:tab/>
      </w:r>
      <w:r w:rsidRPr="00485CE6">
        <w:rPr>
          <w:rtl/>
        </w:rPr>
        <w:t xml:space="preserve">למנהל על עסקאות שמוטל עליהן מס לפי </w:t>
      </w:r>
      <w:r w:rsidR="00460B59" w:rsidRPr="00485CE6">
        <w:rPr>
          <w:rtl/>
        </w:rPr>
        <w:tab/>
      </w:r>
      <w:r w:rsidRPr="00485CE6">
        <w:rPr>
          <w:rtl/>
        </w:rPr>
        <w:t>חוק מס ער</w:t>
      </w:r>
      <w:r w:rsidR="00CA733A" w:rsidRPr="00485CE6">
        <w:rPr>
          <w:rFonts w:hint="eastAsia"/>
          <w:rtl/>
        </w:rPr>
        <w:t>ך</w:t>
      </w:r>
      <w:r w:rsidRPr="00485CE6">
        <w:rPr>
          <w:rtl/>
        </w:rPr>
        <w:t xml:space="preserve"> מוסף.</w:t>
      </w:r>
    </w:p>
    <w:p w14:paraId="44B293CE" w14:textId="71EA8EC5" w:rsidR="00082200" w:rsidRPr="00485CE6" w:rsidRDefault="00EA2482" w:rsidP="00133F94">
      <w:pPr>
        <w:pStyle w:val="6-0"/>
        <w:tabs>
          <w:tab w:val="left" w:pos="4736"/>
        </w:tabs>
        <w:ind w:firstLine="1804"/>
        <w:rPr>
          <w:rtl/>
        </w:rPr>
      </w:pPr>
      <w:r w:rsidRPr="00485CE6">
        <w:rPr>
          <w:rFonts w:hint="eastAsia"/>
          <w:rtl/>
        </w:rPr>
        <w:t>לצורך</w:t>
      </w:r>
      <w:r w:rsidRPr="00485CE6">
        <w:rPr>
          <w:rtl/>
        </w:rPr>
        <w:t xml:space="preserve"> הוכחת עמידה בתנאי סף זה על </w:t>
      </w:r>
      <w:r w:rsidR="00460B59" w:rsidRPr="00485CE6">
        <w:rPr>
          <w:rtl/>
        </w:rPr>
        <w:tab/>
      </w:r>
      <w:r w:rsidRPr="00485CE6">
        <w:rPr>
          <w:rFonts w:hint="eastAsia"/>
          <w:rtl/>
        </w:rPr>
        <w:t>המציע</w:t>
      </w:r>
      <w:r w:rsidRPr="00485CE6">
        <w:rPr>
          <w:rtl/>
        </w:rPr>
        <w:t xml:space="preserve"> </w:t>
      </w:r>
      <w:r w:rsidR="00A15807" w:rsidRPr="00485CE6">
        <w:rPr>
          <w:rFonts w:hint="eastAsia"/>
          <w:rtl/>
        </w:rPr>
        <w:t>לצרף</w:t>
      </w:r>
      <w:r w:rsidR="00A15807" w:rsidRPr="00485CE6">
        <w:rPr>
          <w:rtl/>
        </w:rPr>
        <w:t xml:space="preserve"> </w:t>
      </w:r>
      <w:r w:rsidRPr="00485CE6">
        <w:rPr>
          <w:rFonts w:hint="eastAsia"/>
          <w:rtl/>
        </w:rPr>
        <w:t>אישור</w:t>
      </w:r>
      <w:r w:rsidRPr="00485CE6">
        <w:rPr>
          <w:rtl/>
        </w:rPr>
        <w:t xml:space="preserve"> </w:t>
      </w:r>
      <w:r w:rsidRPr="00485CE6">
        <w:rPr>
          <w:rFonts w:hint="eastAsia"/>
          <w:rtl/>
        </w:rPr>
        <w:t>פקיד</w:t>
      </w:r>
      <w:r w:rsidRPr="00485CE6">
        <w:rPr>
          <w:rtl/>
        </w:rPr>
        <w:t xml:space="preserve"> </w:t>
      </w:r>
      <w:r w:rsidRPr="00485CE6">
        <w:rPr>
          <w:rFonts w:hint="eastAsia"/>
          <w:rtl/>
        </w:rPr>
        <w:t>מורשה</w:t>
      </w:r>
      <w:r w:rsidRPr="00485CE6">
        <w:rPr>
          <w:rtl/>
        </w:rPr>
        <w:t xml:space="preserve"> </w:t>
      </w:r>
      <w:r w:rsidRPr="00485CE6">
        <w:rPr>
          <w:rFonts w:hint="eastAsia"/>
          <w:rtl/>
        </w:rPr>
        <w:t>ולסמ</w:t>
      </w:r>
      <w:r w:rsidR="00CA733A" w:rsidRPr="00485CE6">
        <w:rPr>
          <w:rFonts w:hint="eastAsia"/>
          <w:rtl/>
        </w:rPr>
        <w:t>נו</w:t>
      </w:r>
      <w:r w:rsidRPr="00485CE6">
        <w:rPr>
          <w:rtl/>
        </w:rPr>
        <w:t xml:space="preserve"> </w:t>
      </w:r>
      <w:r w:rsidR="00460B59" w:rsidRPr="00485CE6">
        <w:rPr>
          <w:b/>
          <w:bCs/>
          <w:rtl/>
        </w:rPr>
        <w:tab/>
      </w:r>
      <w:r w:rsidRPr="00485CE6">
        <w:rPr>
          <w:rFonts w:hint="eastAsia"/>
          <w:b/>
          <w:bCs/>
          <w:rtl/>
        </w:rPr>
        <w:t>כנספח</w:t>
      </w:r>
      <w:r w:rsidRPr="00485CE6">
        <w:rPr>
          <w:b/>
          <w:bCs/>
          <w:rtl/>
        </w:rPr>
        <w:t xml:space="preserve"> </w:t>
      </w:r>
      <w:bookmarkStart w:id="258" w:name="nispach3_1"/>
      <w:r w:rsidRPr="00485CE6">
        <w:rPr>
          <w:b/>
          <w:bCs/>
          <w:rtl/>
        </w:rPr>
        <w:t>2</w:t>
      </w:r>
      <w:bookmarkEnd w:id="258"/>
      <w:r w:rsidR="00CA733A" w:rsidRPr="00485CE6">
        <w:rPr>
          <w:b/>
          <w:bCs/>
          <w:rtl/>
        </w:rPr>
        <w:t>.</w:t>
      </w:r>
    </w:p>
    <w:p w14:paraId="11DD2992" w14:textId="77777777" w:rsidR="008B27AC" w:rsidRPr="00485CE6" w:rsidRDefault="00EA2482" w:rsidP="00133F94">
      <w:pPr>
        <w:pStyle w:val="5-"/>
        <w:ind w:left="3460" w:hanging="992"/>
        <w:rPr>
          <w:b/>
          <w:bCs/>
          <w:rtl/>
        </w:rPr>
      </w:pPr>
      <w:r w:rsidRPr="00485CE6">
        <w:rPr>
          <w:rFonts w:hint="eastAsia"/>
          <w:b/>
          <w:bCs/>
          <w:rtl/>
        </w:rPr>
        <w:t>היעדר</w:t>
      </w:r>
      <w:r w:rsidRPr="00485CE6">
        <w:rPr>
          <w:b/>
          <w:bCs/>
          <w:rtl/>
        </w:rPr>
        <w:t xml:space="preserve"> </w:t>
      </w:r>
      <w:r w:rsidRPr="00485CE6">
        <w:rPr>
          <w:rFonts w:hint="eastAsia"/>
          <w:b/>
          <w:bCs/>
          <w:rtl/>
        </w:rPr>
        <w:t>הרשעות</w:t>
      </w:r>
      <w:r w:rsidR="00E51FD8" w:rsidRPr="00485CE6">
        <w:rPr>
          <w:b/>
          <w:bCs/>
          <w:rtl/>
        </w:rPr>
        <w:t xml:space="preserve"> –</w:t>
      </w:r>
      <w:r w:rsidRPr="00485CE6">
        <w:rPr>
          <w:b/>
          <w:bCs/>
          <w:rtl/>
        </w:rPr>
        <w:t xml:space="preserve"> </w:t>
      </w:r>
    </w:p>
    <w:p w14:paraId="6C907072" w14:textId="3EC00A9D" w:rsidR="00082200" w:rsidRPr="00485CE6" w:rsidRDefault="00EA2482" w:rsidP="00133F94">
      <w:pPr>
        <w:pStyle w:val="6-0"/>
        <w:tabs>
          <w:tab w:val="left" w:pos="4736"/>
        </w:tabs>
        <w:ind w:firstLine="1804"/>
        <w:rPr>
          <w:rtl/>
        </w:rPr>
      </w:pPr>
      <w:bookmarkStart w:id="259" w:name="hidden_SmiraOrNikayon"/>
      <w:r w:rsidRPr="00485CE6">
        <w:rPr>
          <w:rFonts w:hint="eastAsia"/>
          <w:rtl/>
        </w:rPr>
        <w:t>ה</w:t>
      </w:r>
      <w:r w:rsidR="009544BA" w:rsidRPr="00485CE6">
        <w:rPr>
          <w:rFonts w:hint="eastAsia"/>
          <w:rtl/>
        </w:rPr>
        <w:t>מציע</w:t>
      </w:r>
      <w:r w:rsidRPr="00485CE6">
        <w:rPr>
          <w:rtl/>
        </w:rPr>
        <w:t xml:space="preserve"> ו"בעל זיקה" אליו לא הורשעו </w:t>
      </w:r>
      <w:r w:rsidR="00460B59" w:rsidRPr="00485CE6">
        <w:rPr>
          <w:rtl/>
        </w:rPr>
        <w:tab/>
      </w:r>
      <w:r w:rsidRPr="00485CE6">
        <w:rPr>
          <w:rtl/>
        </w:rPr>
        <w:t xml:space="preserve">ביותר משתי עבירות לפי חוק עובדים זרים </w:t>
      </w:r>
      <w:r w:rsidR="00460B59" w:rsidRPr="00485CE6">
        <w:rPr>
          <w:rtl/>
        </w:rPr>
        <w:tab/>
      </w:r>
      <w:r w:rsidRPr="00485CE6">
        <w:rPr>
          <w:rtl/>
        </w:rPr>
        <w:t>התשנ"א - 1991 (להלן: "</w:t>
      </w:r>
      <w:r w:rsidRPr="00485CE6">
        <w:rPr>
          <w:b/>
          <w:bCs/>
          <w:rtl/>
        </w:rPr>
        <w:t xml:space="preserve">חוק עובדים </w:t>
      </w:r>
      <w:r w:rsidR="00460B59" w:rsidRPr="00485CE6">
        <w:rPr>
          <w:b/>
          <w:bCs/>
          <w:rtl/>
        </w:rPr>
        <w:tab/>
      </w:r>
      <w:r w:rsidRPr="00485CE6">
        <w:rPr>
          <w:b/>
          <w:bCs/>
          <w:rtl/>
        </w:rPr>
        <w:t>זרים</w:t>
      </w:r>
      <w:r w:rsidRPr="00485CE6">
        <w:rPr>
          <w:rtl/>
        </w:rPr>
        <w:t xml:space="preserve">") וחוק שכר מינימום, התשמ"ז – </w:t>
      </w:r>
      <w:r w:rsidR="00460B59" w:rsidRPr="00485CE6">
        <w:rPr>
          <w:rtl/>
        </w:rPr>
        <w:tab/>
      </w:r>
      <w:r w:rsidRPr="00485CE6">
        <w:rPr>
          <w:rtl/>
        </w:rPr>
        <w:t>1987 (להלן: "</w:t>
      </w:r>
      <w:r w:rsidRPr="00485CE6">
        <w:rPr>
          <w:b/>
          <w:bCs/>
          <w:rtl/>
        </w:rPr>
        <w:t>חוק שכר מינימום</w:t>
      </w:r>
      <w:r w:rsidRPr="00485CE6">
        <w:rPr>
          <w:rtl/>
        </w:rPr>
        <w:t xml:space="preserve">") עד </w:t>
      </w:r>
      <w:r w:rsidR="00460B59" w:rsidRPr="00485CE6">
        <w:rPr>
          <w:rtl/>
        </w:rPr>
        <w:lastRenderedPageBreak/>
        <w:tab/>
      </w:r>
      <w:r w:rsidRPr="00485CE6">
        <w:rPr>
          <w:rtl/>
        </w:rPr>
        <w:t xml:space="preserve">למועד </w:t>
      </w:r>
      <w:r w:rsidR="00030F02" w:rsidRPr="00485CE6">
        <w:rPr>
          <w:rFonts w:hint="eastAsia"/>
          <w:rtl/>
        </w:rPr>
        <w:t>הגשת</w:t>
      </w:r>
      <w:r w:rsidR="00030F02" w:rsidRPr="00485CE6">
        <w:rPr>
          <w:rtl/>
        </w:rPr>
        <w:t xml:space="preserve"> </w:t>
      </w:r>
      <w:r w:rsidR="00030F02" w:rsidRPr="00485CE6">
        <w:rPr>
          <w:rFonts w:hint="eastAsia"/>
          <w:rtl/>
        </w:rPr>
        <w:t>ההצעה</w:t>
      </w:r>
      <w:r w:rsidRPr="00485CE6">
        <w:rPr>
          <w:rtl/>
        </w:rPr>
        <w:t xml:space="preserve"> מטעם המציע </w:t>
      </w:r>
      <w:r w:rsidR="00460B59" w:rsidRPr="00485CE6">
        <w:rPr>
          <w:rtl/>
        </w:rPr>
        <w:tab/>
      </w:r>
      <w:r w:rsidRPr="00485CE6">
        <w:rPr>
          <w:rtl/>
        </w:rPr>
        <w:t xml:space="preserve">במכרז, או שהורשעו כאמור אך כבר חלפה </w:t>
      </w:r>
      <w:r w:rsidR="00460B59" w:rsidRPr="00485CE6">
        <w:rPr>
          <w:rtl/>
        </w:rPr>
        <w:tab/>
      </w:r>
      <w:r w:rsidRPr="00485CE6">
        <w:rPr>
          <w:rtl/>
        </w:rPr>
        <w:t xml:space="preserve">שנה אחת לפחות ממועד ההרשעה </w:t>
      </w:r>
      <w:r w:rsidR="00460B59" w:rsidRPr="00485CE6">
        <w:rPr>
          <w:rtl/>
        </w:rPr>
        <w:tab/>
      </w:r>
      <w:r w:rsidRPr="00485CE6">
        <w:rPr>
          <w:rtl/>
        </w:rPr>
        <w:t xml:space="preserve">האחרונה ועד למועד </w:t>
      </w:r>
      <w:r w:rsidR="00030F02" w:rsidRPr="00485CE6">
        <w:rPr>
          <w:rFonts w:hint="eastAsia"/>
          <w:rtl/>
        </w:rPr>
        <w:t>הגשת</w:t>
      </w:r>
      <w:r w:rsidR="00030F02" w:rsidRPr="00485CE6">
        <w:rPr>
          <w:rtl/>
        </w:rPr>
        <w:t xml:space="preserve"> </w:t>
      </w:r>
      <w:r w:rsidR="00030F02" w:rsidRPr="00485CE6">
        <w:rPr>
          <w:rFonts w:hint="eastAsia"/>
          <w:rtl/>
        </w:rPr>
        <w:t>ההצעה</w:t>
      </w:r>
      <w:r w:rsidRPr="00485CE6">
        <w:rPr>
          <w:rtl/>
        </w:rPr>
        <w:t>.</w:t>
      </w:r>
    </w:p>
    <w:p w14:paraId="7C36BE45" w14:textId="7637C3CA" w:rsidR="004E394B" w:rsidRPr="00485CE6" w:rsidRDefault="00EA2482" w:rsidP="00133F94">
      <w:pPr>
        <w:pStyle w:val="6-0"/>
        <w:tabs>
          <w:tab w:val="left" w:pos="4736"/>
        </w:tabs>
        <w:ind w:firstLine="1804"/>
        <w:rPr>
          <w:rtl/>
        </w:rPr>
      </w:pPr>
      <w:r w:rsidRPr="00485CE6">
        <w:rPr>
          <w:rFonts w:hint="eastAsia"/>
          <w:rtl/>
        </w:rPr>
        <w:t>לצורך</w:t>
      </w:r>
      <w:r w:rsidRPr="00485CE6">
        <w:rPr>
          <w:rtl/>
        </w:rPr>
        <w:t xml:space="preserve"> הוכחת עמידה בתנאי </w:t>
      </w:r>
      <w:r w:rsidR="00460B59" w:rsidRPr="00485CE6">
        <w:rPr>
          <w:rtl/>
        </w:rPr>
        <w:tab/>
      </w:r>
      <w:r w:rsidRPr="00485CE6">
        <w:rPr>
          <w:rFonts w:hint="eastAsia"/>
          <w:rtl/>
        </w:rPr>
        <w:t>סף</w:t>
      </w:r>
      <w:r w:rsidRPr="00485CE6">
        <w:rPr>
          <w:rtl/>
        </w:rPr>
        <w:t xml:space="preserve"> זה על </w:t>
      </w:r>
      <w:r w:rsidR="00460B59" w:rsidRPr="00485CE6">
        <w:rPr>
          <w:rtl/>
        </w:rPr>
        <w:tab/>
      </w:r>
      <w:r w:rsidRPr="00485CE6">
        <w:rPr>
          <w:rFonts w:hint="eastAsia"/>
          <w:rtl/>
        </w:rPr>
        <w:t>המציע</w:t>
      </w:r>
      <w:r w:rsidRPr="00485CE6">
        <w:rPr>
          <w:rtl/>
        </w:rPr>
        <w:t xml:space="preserve"> לצרף את התצהיר המפורט </w:t>
      </w:r>
      <w:r w:rsidRPr="00485CE6">
        <w:rPr>
          <w:rFonts w:hint="eastAsia"/>
          <w:b/>
          <w:bCs/>
          <w:rtl/>
        </w:rPr>
        <w:t>בנספח</w:t>
      </w:r>
      <w:r w:rsidRPr="00485CE6">
        <w:rPr>
          <w:b/>
          <w:bCs/>
          <w:rtl/>
        </w:rPr>
        <w:t xml:space="preserve"> </w:t>
      </w:r>
      <w:bookmarkStart w:id="260" w:name="nispach4_1"/>
      <w:r w:rsidR="00460B59" w:rsidRPr="00485CE6">
        <w:rPr>
          <w:b/>
          <w:bCs/>
          <w:rtl/>
        </w:rPr>
        <w:tab/>
      </w:r>
      <w:r w:rsidRPr="00485CE6">
        <w:rPr>
          <w:b/>
          <w:bCs/>
          <w:rtl/>
        </w:rPr>
        <w:t>3</w:t>
      </w:r>
      <w:bookmarkEnd w:id="260"/>
      <w:r w:rsidR="00E40724" w:rsidRPr="00485CE6">
        <w:rPr>
          <w:b/>
          <w:bCs/>
          <w:rtl/>
        </w:rPr>
        <w:t>.</w:t>
      </w:r>
    </w:p>
    <w:bookmarkEnd w:id="259"/>
    <w:p w14:paraId="35C99768" w14:textId="77777777" w:rsidR="00DA56B9" w:rsidRPr="00485CE6" w:rsidRDefault="00EA2482" w:rsidP="00460B59">
      <w:pPr>
        <w:pStyle w:val="5-"/>
        <w:ind w:left="3460" w:hanging="992"/>
        <w:rPr>
          <w:b/>
          <w:bCs/>
          <w:rtl/>
        </w:rPr>
      </w:pPr>
      <w:r w:rsidRPr="00485CE6">
        <w:rPr>
          <w:rFonts w:hint="eastAsia"/>
          <w:b/>
          <w:bCs/>
          <w:rtl/>
        </w:rPr>
        <w:t>ייצוג</w:t>
      </w:r>
      <w:r w:rsidRPr="00485CE6">
        <w:rPr>
          <w:b/>
          <w:bCs/>
          <w:rtl/>
        </w:rPr>
        <w:t xml:space="preserve"> הולם לאנשים עם מוגבלות  </w:t>
      </w:r>
    </w:p>
    <w:p w14:paraId="5B2E5CD1" w14:textId="1F24EDF1" w:rsidR="008B27AC" w:rsidRPr="00485CE6" w:rsidRDefault="00EA2482" w:rsidP="00133F94">
      <w:pPr>
        <w:pStyle w:val="6-0"/>
        <w:tabs>
          <w:tab w:val="left" w:pos="4736"/>
        </w:tabs>
        <w:ind w:firstLine="1804"/>
        <w:rPr>
          <w:b/>
          <w:bCs/>
          <w:rtl/>
        </w:rPr>
      </w:pPr>
      <w:r w:rsidRPr="00485CE6">
        <w:rPr>
          <w:rFonts w:hint="eastAsia"/>
          <w:rtl/>
        </w:rPr>
        <w:t>יש</w:t>
      </w:r>
      <w:r w:rsidRPr="00485CE6">
        <w:rPr>
          <w:rtl/>
        </w:rPr>
        <w:t xml:space="preserve"> לסמן ב- </w:t>
      </w:r>
      <w:r w:rsidRPr="00485CE6">
        <w:t>X</w:t>
      </w:r>
      <w:r w:rsidRPr="00485CE6">
        <w:rPr>
          <w:rtl/>
        </w:rPr>
        <w:t xml:space="preserve"> את</w:t>
      </w:r>
      <w:r w:rsidR="00B11972" w:rsidRPr="00485CE6">
        <w:rPr>
          <w:rtl/>
        </w:rPr>
        <w:t xml:space="preserve"> אחת מ</w:t>
      </w:r>
      <w:r w:rsidRPr="00485CE6">
        <w:rPr>
          <w:rFonts w:hint="eastAsia"/>
          <w:rtl/>
        </w:rPr>
        <w:t>האפשרו</w:t>
      </w:r>
      <w:r w:rsidR="00B11972" w:rsidRPr="00485CE6">
        <w:rPr>
          <w:rFonts w:hint="eastAsia"/>
          <w:rtl/>
        </w:rPr>
        <w:t>יו</w:t>
      </w:r>
      <w:r w:rsidRPr="00485CE6">
        <w:rPr>
          <w:rFonts w:hint="eastAsia"/>
          <w:rtl/>
        </w:rPr>
        <w:t>ת</w:t>
      </w:r>
      <w:r w:rsidR="001B067E" w:rsidRPr="00485CE6">
        <w:rPr>
          <w:b/>
          <w:bCs/>
          <w:rtl/>
        </w:rPr>
        <w:t xml:space="preserve"> –</w:t>
      </w:r>
    </w:p>
    <w:p w14:paraId="1CABB297" w14:textId="77777777" w:rsidR="004E394B" w:rsidRPr="00485CE6" w:rsidRDefault="00EA2482" w:rsidP="00133F94">
      <w:pPr>
        <w:pStyle w:val="53"/>
        <w:tabs>
          <w:tab w:val="clear" w:pos="3600"/>
          <w:tab w:val="right" w:pos="4311"/>
        </w:tabs>
        <w:ind w:left="5303" w:hanging="567"/>
        <w:rPr>
          <w:rtl/>
        </w:rPr>
      </w:pPr>
      <w:r w:rsidRPr="00485CE6">
        <w:rPr>
          <w:rtl/>
        </w:rPr>
        <w:t>הוראות סעיף 9 לחוק שוויון זכויות לאנשים עם מוגבלות, התשנ"ח-</w:t>
      </w:r>
      <w:r w:rsidR="008B27AC" w:rsidRPr="00485CE6">
        <w:rPr>
          <w:rtl/>
        </w:rPr>
        <w:t xml:space="preserve">1998 </w:t>
      </w:r>
      <w:r w:rsidR="008B27AC" w:rsidRPr="00485CE6">
        <w:rPr>
          <w:b/>
          <w:bCs/>
          <w:rtl/>
        </w:rPr>
        <w:t xml:space="preserve">("חוק </w:t>
      </w:r>
      <w:r w:rsidR="008B27AC" w:rsidRPr="00485CE6">
        <w:rPr>
          <w:rFonts w:hint="eastAsia"/>
          <w:b/>
          <w:bCs/>
          <w:rtl/>
        </w:rPr>
        <w:t>שוויון</w:t>
      </w:r>
      <w:r w:rsidR="008B27AC" w:rsidRPr="00485CE6">
        <w:rPr>
          <w:b/>
          <w:bCs/>
          <w:rtl/>
        </w:rPr>
        <w:t xml:space="preserve"> </w:t>
      </w:r>
      <w:r w:rsidR="008B27AC" w:rsidRPr="00485CE6">
        <w:rPr>
          <w:rFonts w:hint="eastAsia"/>
          <w:b/>
          <w:bCs/>
          <w:rtl/>
        </w:rPr>
        <w:t>זכויות</w:t>
      </w:r>
      <w:r w:rsidR="008B27AC" w:rsidRPr="00485CE6">
        <w:rPr>
          <w:b/>
          <w:bCs/>
          <w:rtl/>
        </w:rPr>
        <w:t xml:space="preserve"> </w:t>
      </w:r>
      <w:r w:rsidR="008B27AC" w:rsidRPr="00485CE6">
        <w:rPr>
          <w:rFonts w:hint="eastAsia"/>
          <w:b/>
          <w:bCs/>
          <w:rtl/>
        </w:rPr>
        <w:t>לאנשים</w:t>
      </w:r>
      <w:r w:rsidR="008B27AC" w:rsidRPr="00485CE6">
        <w:rPr>
          <w:b/>
          <w:bCs/>
          <w:rtl/>
        </w:rPr>
        <w:t xml:space="preserve"> </w:t>
      </w:r>
      <w:r w:rsidR="008B27AC" w:rsidRPr="00485CE6">
        <w:rPr>
          <w:rFonts w:hint="eastAsia"/>
          <w:b/>
          <w:bCs/>
          <w:rtl/>
        </w:rPr>
        <w:t>עם</w:t>
      </w:r>
      <w:r w:rsidR="008B27AC" w:rsidRPr="00485CE6">
        <w:rPr>
          <w:b/>
          <w:bCs/>
          <w:rtl/>
        </w:rPr>
        <w:t xml:space="preserve"> </w:t>
      </w:r>
      <w:r w:rsidR="008B27AC" w:rsidRPr="00485CE6">
        <w:rPr>
          <w:rFonts w:hint="eastAsia"/>
          <w:b/>
          <w:bCs/>
          <w:rtl/>
        </w:rPr>
        <w:t>מוגבלויות</w:t>
      </w:r>
      <w:r w:rsidR="008B27AC" w:rsidRPr="00485CE6">
        <w:rPr>
          <w:b/>
          <w:bCs/>
          <w:rtl/>
        </w:rPr>
        <w:t>")</w:t>
      </w:r>
      <w:r w:rsidR="008B27AC" w:rsidRPr="00485CE6">
        <w:rPr>
          <w:rtl/>
        </w:rPr>
        <w:t xml:space="preserve"> אינן </w:t>
      </w:r>
      <w:r w:rsidRPr="00485CE6">
        <w:rPr>
          <w:rtl/>
        </w:rPr>
        <w:t>חלות על המציע.</w:t>
      </w:r>
    </w:p>
    <w:p w14:paraId="01EF1D95" w14:textId="77777777" w:rsidR="004E394B" w:rsidRPr="00485CE6" w:rsidRDefault="00EA2482" w:rsidP="00133F94">
      <w:pPr>
        <w:pStyle w:val="53"/>
        <w:tabs>
          <w:tab w:val="clear" w:pos="3600"/>
          <w:tab w:val="right" w:pos="4311"/>
        </w:tabs>
        <w:ind w:left="5303" w:hanging="567"/>
        <w:rPr>
          <w:rtl/>
        </w:rPr>
      </w:pPr>
      <w:r w:rsidRPr="00485CE6">
        <w:rPr>
          <w:rtl/>
        </w:rPr>
        <w:t xml:space="preserve">הוראות סעיף 9 לחוק שוויון זכויות לאנשים עם מוגבלות חלות על המציע והוא מקיים אותן. </w:t>
      </w:r>
    </w:p>
    <w:p w14:paraId="4D4E7E9F" w14:textId="2249B224" w:rsidR="004E394B" w:rsidRPr="00485CE6" w:rsidRDefault="00EA2482" w:rsidP="00133F94">
      <w:pPr>
        <w:pStyle w:val="6-0"/>
        <w:tabs>
          <w:tab w:val="left" w:pos="4736"/>
        </w:tabs>
        <w:ind w:firstLine="1804"/>
        <w:rPr>
          <w:rtl/>
        </w:rPr>
      </w:pPr>
      <w:r w:rsidRPr="00485CE6">
        <w:rPr>
          <w:rtl/>
        </w:rPr>
        <w:t xml:space="preserve">במקרה שהוראות סעיף 9 לחוק שוויון </w:t>
      </w:r>
      <w:r w:rsidR="00DA56B9" w:rsidRPr="00485CE6">
        <w:rPr>
          <w:rtl/>
        </w:rPr>
        <w:tab/>
      </w:r>
      <w:r w:rsidRPr="00485CE6">
        <w:rPr>
          <w:rtl/>
        </w:rPr>
        <w:t xml:space="preserve">זכויות לאנשים עם מוגבלות חלות על </w:t>
      </w:r>
      <w:r w:rsidR="00DA56B9" w:rsidRPr="00485CE6">
        <w:rPr>
          <w:rtl/>
        </w:rPr>
        <w:tab/>
      </w:r>
      <w:r w:rsidRPr="00485CE6">
        <w:rPr>
          <w:rtl/>
        </w:rPr>
        <w:t>המציע</w:t>
      </w:r>
      <w:r w:rsidR="00C47C96" w:rsidRPr="00485CE6">
        <w:rPr>
          <w:rtl/>
        </w:rPr>
        <w:t>,</w:t>
      </w:r>
      <w:r w:rsidRPr="00485CE6">
        <w:rPr>
          <w:rtl/>
        </w:rPr>
        <w:t xml:space="preserve"> </w:t>
      </w:r>
      <w:r w:rsidR="00C47C96" w:rsidRPr="00485CE6">
        <w:rPr>
          <w:rFonts w:hint="eastAsia"/>
          <w:rtl/>
        </w:rPr>
        <w:t>יש</w:t>
      </w:r>
      <w:r w:rsidRPr="00485CE6">
        <w:rPr>
          <w:rtl/>
        </w:rPr>
        <w:t xml:space="preserve"> </w:t>
      </w:r>
      <w:r w:rsidRPr="00485CE6">
        <w:rPr>
          <w:rFonts w:hint="eastAsia"/>
          <w:rtl/>
        </w:rPr>
        <w:t>ל</w:t>
      </w:r>
      <w:r w:rsidR="00C47C96" w:rsidRPr="00485CE6">
        <w:rPr>
          <w:rFonts w:hint="eastAsia"/>
          <w:rtl/>
        </w:rPr>
        <w:t>פרט</w:t>
      </w:r>
      <w:r w:rsidR="00C47C96" w:rsidRPr="00485CE6">
        <w:rPr>
          <w:rtl/>
        </w:rPr>
        <w:t xml:space="preserve"> את אופן עמידתו </w:t>
      </w:r>
      <w:r w:rsidR="00DA56B9" w:rsidRPr="00485CE6">
        <w:rPr>
          <w:rtl/>
        </w:rPr>
        <w:tab/>
      </w:r>
      <w:r w:rsidR="00C47C96" w:rsidRPr="00485CE6">
        <w:rPr>
          <w:rFonts w:hint="eastAsia"/>
          <w:rtl/>
        </w:rPr>
        <w:t>בדרישות</w:t>
      </w:r>
      <w:r w:rsidR="00C47C96" w:rsidRPr="00485CE6">
        <w:rPr>
          <w:rtl/>
        </w:rPr>
        <w:t xml:space="preserve"> החוק </w:t>
      </w:r>
      <w:r w:rsidR="00BC3A6C" w:rsidRPr="00485CE6">
        <w:rPr>
          <w:rtl/>
        </w:rPr>
        <w:t>(</w:t>
      </w:r>
      <w:r w:rsidR="00C47C96" w:rsidRPr="00485CE6">
        <w:rPr>
          <w:u w:val="single"/>
          <w:rtl/>
        </w:rPr>
        <w:t xml:space="preserve">יש לסמן ב- </w:t>
      </w:r>
      <w:r w:rsidR="00C47C96" w:rsidRPr="00485CE6">
        <w:rPr>
          <w:u w:val="single"/>
        </w:rPr>
        <w:t>X</w:t>
      </w:r>
      <w:r w:rsidR="00C47C96" w:rsidRPr="00485CE6">
        <w:rPr>
          <w:u w:val="single"/>
          <w:rtl/>
        </w:rPr>
        <w:t xml:space="preserve"> את</w:t>
      </w:r>
      <w:r w:rsidR="00B11972" w:rsidRPr="00485CE6">
        <w:rPr>
          <w:u w:val="single"/>
          <w:rtl/>
        </w:rPr>
        <w:t xml:space="preserve"> אחת </w:t>
      </w:r>
      <w:r w:rsidR="00DA56B9" w:rsidRPr="00485CE6">
        <w:rPr>
          <w:rtl/>
        </w:rPr>
        <w:tab/>
      </w:r>
      <w:r w:rsidR="00B11972" w:rsidRPr="00485CE6">
        <w:rPr>
          <w:u w:val="single"/>
          <w:rtl/>
        </w:rPr>
        <w:t>מ</w:t>
      </w:r>
      <w:r w:rsidR="00C47C96" w:rsidRPr="00485CE6">
        <w:rPr>
          <w:u w:val="single"/>
          <w:rtl/>
        </w:rPr>
        <w:t>האפשרו</w:t>
      </w:r>
      <w:r w:rsidR="00B11972" w:rsidRPr="00485CE6">
        <w:rPr>
          <w:u w:val="single"/>
          <w:rtl/>
        </w:rPr>
        <w:t>יו</w:t>
      </w:r>
      <w:r w:rsidR="00BC3A6C" w:rsidRPr="00485CE6">
        <w:rPr>
          <w:rFonts w:hint="eastAsia"/>
          <w:u w:val="single"/>
          <w:rtl/>
        </w:rPr>
        <w:t>ת</w:t>
      </w:r>
      <w:r w:rsidR="00BC3A6C" w:rsidRPr="00485CE6">
        <w:rPr>
          <w:rtl/>
        </w:rPr>
        <w:t>):</w:t>
      </w:r>
    </w:p>
    <w:p w14:paraId="575C7B05" w14:textId="77777777" w:rsidR="004E394B" w:rsidRPr="00485CE6" w:rsidRDefault="00EA2482" w:rsidP="00133F94">
      <w:pPr>
        <w:pStyle w:val="53"/>
        <w:tabs>
          <w:tab w:val="clear" w:pos="3600"/>
          <w:tab w:val="right" w:pos="4311"/>
        </w:tabs>
        <w:ind w:left="5303" w:hanging="567"/>
        <w:rPr>
          <w:rtl/>
        </w:rPr>
      </w:pPr>
      <w:r w:rsidRPr="00485CE6">
        <w:rPr>
          <w:rtl/>
        </w:rPr>
        <w:t>המציע מעסיק פחות מ-100 עובדים.</w:t>
      </w:r>
      <w:r w:rsidR="007B5800" w:rsidRPr="00485CE6">
        <w:rPr>
          <w:rtl/>
        </w:rPr>
        <w:t xml:space="preserve"> </w:t>
      </w:r>
    </w:p>
    <w:p w14:paraId="11E856D2" w14:textId="77777777" w:rsidR="004E394B" w:rsidRPr="00485CE6" w:rsidRDefault="00EA2482" w:rsidP="00133F94">
      <w:pPr>
        <w:pStyle w:val="53"/>
        <w:tabs>
          <w:tab w:val="clear" w:pos="3600"/>
          <w:tab w:val="right" w:pos="4311"/>
        </w:tabs>
        <w:ind w:left="5303" w:hanging="567"/>
        <w:rPr>
          <w:rtl/>
        </w:rPr>
      </w:pPr>
      <w:r w:rsidRPr="00485CE6">
        <w:rPr>
          <w:rtl/>
        </w:rPr>
        <w:t>המציע מעסיק 100 עובדים או יותר.</w:t>
      </w:r>
    </w:p>
    <w:p w14:paraId="19576E43" w14:textId="6C2F3F15" w:rsidR="00C47C96" w:rsidRPr="00485CE6" w:rsidRDefault="00EA2482" w:rsidP="00133F94">
      <w:pPr>
        <w:pStyle w:val="6-0"/>
        <w:tabs>
          <w:tab w:val="left" w:pos="4736"/>
        </w:tabs>
        <w:ind w:firstLine="1804"/>
        <w:rPr>
          <w:rtl/>
        </w:rPr>
      </w:pPr>
      <w:r w:rsidRPr="00485CE6">
        <w:rPr>
          <w:rtl/>
        </w:rPr>
        <w:t xml:space="preserve">במקרה שהמציע מעסיק 100 עובדים או </w:t>
      </w:r>
      <w:r w:rsidR="00DA56B9" w:rsidRPr="00485CE6">
        <w:rPr>
          <w:rtl/>
        </w:rPr>
        <w:tab/>
      </w:r>
      <w:r w:rsidRPr="00485CE6">
        <w:rPr>
          <w:rtl/>
        </w:rPr>
        <w:t xml:space="preserve">יותר </w:t>
      </w:r>
      <w:r w:rsidR="00B11972" w:rsidRPr="00485CE6">
        <w:rPr>
          <w:u w:val="single"/>
          <w:rtl/>
        </w:rPr>
        <w:t xml:space="preserve">(יש לסמן ב- </w:t>
      </w:r>
      <w:r w:rsidR="00B11972" w:rsidRPr="00485CE6">
        <w:rPr>
          <w:u w:val="single"/>
        </w:rPr>
        <w:t>X</w:t>
      </w:r>
      <w:r w:rsidR="00B11972" w:rsidRPr="00485CE6">
        <w:rPr>
          <w:u w:val="single"/>
          <w:rtl/>
        </w:rPr>
        <w:t xml:space="preserve"> את אחת </w:t>
      </w:r>
      <w:r w:rsidR="00DA56B9" w:rsidRPr="00485CE6">
        <w:rPr>
          <w:rtl/>
        </w:rPr>
        <w:tab/>
      </w:r>
      <w:r w:rsidR="00B11972" w:rsidRPr="00485CE6">
        <w:rPr>
          <w:rFonts w:hint="eastAsia"/>
          <w:u w:val="single"/>
          <w:rtl/>
        </w:rPr>
        <w:t>מהאפשרויות</w:t>
      </w:r>
      <w:r w:rsidR="00B11972" w:rsidRPr="00485CE6">
        <w:rPr>
          <w:u w:val="single"/>
          <w:rtl/>
        </w:rPr>
        <w:t>)</w:t>
      </w:r>
      <w:r w:rsidRPr="00485CE6">
        <w:rPr>
          <w:rtl/>
        </w:rPr>
        <w:t>:</w:t>
      </w:r>
    </w:p>
    <w:p w14:paraId="4A2DCE1D" w14:textId="77777777" w:rsidR="004E394B" w:rsidRPr="00485CE6" w:rsidRDefault="00EA2482" w:rsidP="00133F94">
      <w:pPr>
        <w:pStyle w:val="53"/>
        <w:tabs>
          <w:tab w:val="clear" w:pos="3600"/>
          <w:tab w:val="right" w:pos="4311"/>
        </w:tabs>
        <w:ind w:left="5303" w:hanging="567"/>
        <w:rPr>
          <w:rtl/>
        </w:rPr>
      </w:pPr>
      <w:r w:rsidRPr="00485CE6">
        <w:rPr>
          <w:rtl/>
        </w:rPr>
        <w:t xml:space="preserve">המציע מתחייב כי </w:t>
      </w:r>
      <w:r w:rsidR="00EA4782" w:rsidRPr="00485CE6">
        <w:rPr>
          <w:rFonts w:hint="eastAsia"/>
          <w:rtl/>
        </w:rPr>
        <w:t>אם</w:t>
      </w:r>
      <w:r w:rsidR="00EA4782" w:rsidRPr="00485CE6">
        <w:rPr>
          <w:rtl/>
        </w:rPr>
        <w:t xml:space="preserve"> </w:t>
      </w:r>
      <w:r w:rsidRPr="00485CE6">
        <w:rPr>
          <w:rtl/>
        </w:rPr>
        <w:t>יזכה במכרז יפנה למנהל הכללי של משרד העבודה והרווחה והשירותים החברתיים לשם</w:t>
      </w:r>
      <w:r w:rsidRPr="00485CE6">
        <w:t xml:space="preserve"> </w:t>
      </w:r>
      <w:r w:rsidRPr="00485CE6">
        <w:rPr>
          <w:rtl/>
        </w:rPr>
        <w:t>בחינת</w:t>
      </w:r>
      <w:r w:rsidRPr="00485CE6">
        <w:t xml:space="preserve"> </w:t>
      </w:r>
      <w:r w:rsidRPr="00485CE6">
        <w:rPr>
          <w:rtl/>
        </w:rPr>
        <w:t>יישום</w:t>
      </w:r>
      <w:r w:rsidRPr="00485CE6">
        <w:t xml:space="preserve"> </w:t>
      </w:r>
      <w:r w:rsidRPr="00485CE6">
        <w:rPr>
          <w:rtl/>
        </w:rPr>
        <w:t>חובותיו</w:t>
      </w:r>
      <w:r w:rsidRPr="00485CE6">
        <w:t xml:space="preserve"> </w:t>
      </w:r>
      <w:r w:rsidRPr="00485CE6">
        <w:rPr>
          <w:rtl/>
        </w:rPr>
        <w:t>לפי</w:t>
      </w:r>
      <w:r w:rsidRPr="00485CE6">
        <w:t xml:space="preserve"> </w:t>
      </w:r>
      <w:r w:rsidRPr="00485CE6">
        <w:rPr>
          <w:rtl/>
        </w:rPr>
        <w:t>סעיף</w:t>
      </w:r>
      <w:r w:rsidRPr="00485CE6">
        <w:t xml:space="preserve"> 9 </w:t>
      </w:r>
      <w:r w:rsidRPr="00485CE6">
        <w:rPr>
          <w:rtl/>
        </w:rPr>
        <w:t>לחוק שוויון</w:t>
      </w:r>
      <w:r w:rsidRPr="00485CE6">
        <w:t xml:space="preserve"> </w:t>
      </w:r>
      <w:r w:rsidRPr="00485CE6">
        <w:rPr>
          <w:rtl/>
        </w:rPr>
        <w:t xml:space="preserve">זכויות לאנשים עם מוגבלות, </w:t>
      </w:r>
      <w:r w:rsidRPr="00485CE6">
        <w:rPr>
          <w:rtl/>
        </w:rPr>
        <w:lastRenderedPageBreak/>
        <w:t>ובמקרה</w:t>
      </w:r>
      <w:r w:rsidRPr="00485CE6">
        <w:t xml:space="preserve"> </w:t>
      </w:r>
      <w:r w:rsidRPr="00485CE6">
        <w:rPr>
          <w:rtl/>
        </w:rPr>
        <w:t>הצורך</w:t>
      </w:r>
      <w:r w:rsidRPr="00485CE6">
        <w:t>–</w:t>
      </w:r>
      <w:r w:rsidRPr="00485CE6">
        <w:rPr>
          <w:rtl/>
        </w:rPr>
        <w:t xml:space="preserve"> לשם</w:t>
      </w:r>
      <w:r w:rsidRPr="00485CE6">
        <w:t xml:space="preserve"> </w:t>
      </w:r>
      <w:r w:rsidRPr="00485CE6">
        <w:rPr>
          <w:rtl/>
        </w:rPr>
        <w:t>קבלת הנחיות</w:t>
      </w:r>
      <w:r w:rsidRPr="00485CE6">
        <w:t xml:space="preserve"> </w:t>
      </w:r>
      <w:r w:rsidRPr="00485CE6">
        <w:rPr>
          <w:rtl/>
        </w:rPr>
        <w:t>בקשר</w:t>
      </w:r>
      <w:r w:rsidRPr="00485CE6">
        <w:t xml:space="preserve"> </w:t>
      </w:r>
      <w:r w:rsidRPr="00485CE6">
        <w:rPr>
          <w:rtl/>
        </w:rPr>
        <w:t>ליישומן</w:t>
      </w:r>
      <w:r w:rsidRPr="00485CE6">
        <w:t>.</w:t>
      </w:r>
    </w:p>
    <w:p w14:paraId="5A491D34" w14:textId="77777777" w:rsidR="00672287" w:rsidRPr="00485CE6" w:rsidRDefault="00EA2482" w:rsidP="00133F94">
      <w:pPr>
        <w:pStyle w:val="53"/>
        <w:tabs>
          <w:tab w:val="clear" w:pos="3600"/>
          <w:tab w:val="right" w:pos="4311"/>
        </w:tabs>
        <w:ind w:left="5303" w:hanging="567"/>
        <w:rPr>
          <w:rtl/>
        </w:rPr>
      </w:pPr>
      <w:r w:rsidRPr="00485CE6">
        <w:rPr>
          <w:rtl/>
        </w:rPr>
        <w:t xml:space="preserve">המציע </w:t>
      </w:r>
      <w:r w:rsidR="00030F02" w:rsidRPr="00485CE6">
        <w:rPr>
          <w:rFonts w:hint="eastAsia"/>
          <w:rtl/>
        </w:rPr>
        <w:t>פנה</w:t>
      </w:r>
      <w:r w:rsidR="00030F02" w:rsidRPr="00485CE6">
        <w:rPr>
          <w:rtl/>
        </w:rPr>
        <w:t xml:space="preserve"> </w:t>
      </w:r>
      <w:r w:rsidR="00030F02" w:rsidRPr="00485CE6">
        <w:rPr>
          <w:rFonts w:hint="eastAsia"/>
          <w:rtl/>
        </w:rPr>
        <w:t>בעבר</w:t>
      </w:r>
      <w:r w:rsidRPr="00485CE6">
        <w:rPr>
          <w:rtl/>
        </w:rPr>
        <w:t xml:space="preserve"> למנהל הכללי של משרד העבודה והרווחה והשירותים החברתיים לשם בחינת</w:t>
      </w:r>
      <w:r w:rsidRPr="00485CE6">
        <w:t xml:space="preserve"> </w:t>
      </w:r>
      <w:r w:rsidRPr="00485CE6">
        <w:rPr>
          <w:rtl/>
        </w:rPr>
        <w:t>יישום</w:t>
      </w:r>
      <w:r w:rsidRPr="00485CE6">
        <w:t xml:space="preserve"> </w:t>
      </w:r>
      <w:r w:rsidRPr="00485CE6">
        <w:rPr>
          <w:rtl/>
        </w:rPr>
        <w:t>חובותיו</w:t>
      </w:r>
      <w:r w:rsidRPr="00485CE6">
        <w:t xml:space="preserve"> </w:t>
      </w:r>
      <w:r w:rsidRPr="00485CE6">
        <w:rPr>
          <w:rtl/>
        </w:rPr>
        <w:t>לפי</w:t>
      </w:r>
      <w:r w:rsidRPr="00485CE6">
        <w:t xml:space="preserve"> </w:t>
      </w:r>
      <w:r w:rsidRPr="00485CE6">
        <w:rPr>
          <w:rtl/>
        </w:rPr>
        <w:t>סעיף</w:t>
      </w:r>
      <w:r w:rsidRPr="00485CE6">
        <w:t xml:space="preserve"> 9 </w:t>
      </w:r>
      <w:r w:rsidRPr="00485CE6">
        <w:rPr>
          <w:rtl/>
        </w:rPr>
        <w:t>לחוק שוויון</w:t>
      </w:r>
      <w:r w:rsidRPr="00485CE6">
        <w:t xml:space="preserve"> </w:t>
      </w:r>
      <w:r w:rsidRPr="00485CE6">
        <w:rPr>
          <w:rtl/>
        </w:rPr>
        <w:t>זכויות לאנשים עם מוגבלות, ואם קיבל הנחיות ליישום חובותיו פעל ליישומן.</w:t>
      </w:r>
    </w:p>
    <w:p w14:paraId="41F23898" w14:textId="77777777" w:rsidR="00530B7E" w:rsidRPr="00485CE6" w:rsidRDefault="00EA2482" w:rsidP="00F20CBE">
      <w:pPr>
        <w:pStyle w:val="4-"/>
        <w:tabs>
          <w:tab w:val="clear" w:pos="1890"/>
          <w:tab w:val="left" w:pos="3177"/>
        </w:tabs>
        <w:spacing w:after="120"/>
        <w:ind w:left="2608" w:hanging="482"/>
        <w:contextualSpacing w:val="0"/>
        <w:rPr>
          <w:rtl/>
        </w:rPr>
      </w:pPr>
      <w:r w:rsidRPr="00485CE6">
        <w:rPr>
          <w:rFonts w:hint="eastAsia"/>
          <w:rtl/>
        </w:rPr>
        <w:t>המציע</w:t>
      </w:r>
      <w:r w:rsidRPr="00485CE6">
        <w:rPr>
          <w:rtl/>
        </w:rPr>
        <w:t xml:space="preserve"> עומד בדרישות הרישוי והתקנים הנדרשים על פי דין לצורך ההתקשרות, </w:t>
      </w:r>
      <w:r w:rsidR="00EA4782" w:rsidRPr="00485CE6">
        <w:rPr>
          <w:rFonts w:hint="eastAsia"/>
          <w:rtl/>
        </w:rPr>
        <w:t>אם</w:t>
      </w:r>
      <w:r w:rsidR="00EA4782" w:rsidRPr="00485CE6">
        <w:rPr>
          <w:rtl/>
        </w:rPr>
        <w:t xml:space="preserve"> </w:t>
      </w:r>
      <w:r w:rsidRPr="00485CE6">
        <w:rPr>
          <w:rFonts w:hint="eastAsia"/>
          <w:rtl/>
        </w:rPr>
        <w:t>ישנם</w:t>
      </w:r>
      <w:r w:rsidR="001B067E" w:rsidRPr="00485CE6">
        <w:rPr>
          <w:rtl/>
        </w:rPr>
        <w:t xml:space="preserve"> –</w:t>
      </w:r>
    </w:p>
    <w:p w14:paraId="0471FDDB" w14:textId="77056F80" w:rsidR="00530B7E" w:rsidRPr="00485CE6" w:rsidRDefault="00EA2482" w:rsidP="00F20CBE">
      <w:pPr>
        <w:pStyle w:val="5-"/>
        <w:spacing w:after="0"/>
        <w:ind w:left="3460" w:hanging="992"/>
      </w:pPr>
      <w:r w:rsidRPr="00485CE6">
        <w:rPr>
          <w:rFonts w:hint="eastAsia"/>
          <w:rtl/>
        </w:rPr>
        <w:t>המזמין</w:t>
      </w:r>
      <w:r w:rsidRPr="00485CE6">
        <w:rPr>
          <w:rtl/>
        </w:rPr>
        <w:t xml:space="preserve"> יהיה רשאי לבקש אישור על עמידה בתקנים או בתקנים זרים מקבילים, </w:t>
      </w:r>
      <w:r w:rsidR="00EA4782" w:rsidRPr="00485CE6">
        <w:rPr>
          <w:rFonts w:hint="eastAsia"/>
          <w:rtl/>
        </w:rPr>
        <w:t>אם</w:t>
      </w:r>
      <w:r w:rsidR="00EA4782" w:rsidRPr="00485CE6">
        <w:rPr>
          <w:rtl/>
        </w:rPr>
        <w:t xml:space="preserve"> </w:t>
      </w:r>
      <w:r w:rsidRPr="00485CE6">
        <w:rPr>
          <w:rFonts w:hint="eastAsia"/>
          <w:rtl/>
        </w:rPr>
        <w:t>עמידה</w:t>
      </w:r>
      <w:r w:rsidRPr="00485CE6">
        <w:rPr>
          <w:rtl/>
        </w:rPr>
        <w:t xml:space="preserve"> </w:t>
      </w:r>
      <w:r w:rsidRPr="00485CE6">
        <w:rPr>
          <w:rFonts w:hint="eastAsia"/>
          <w:rtl/>
        </w:rPr>
        <w:t>בתקן</w:t>
      </w:r>
      <w:r w:rsidRPr="00485CE6">
        <w:rPr>
          <w:rtl/>
        </w:rPr>
        <w:t xml:space="preserve"> </w:t>
      </w:r>
      <w:r w:rsidRPr="00485CE6">
        <w:rPr>
          <w:rFonts w:hint="eastAsia"/>
          <w:rtl/>
        </w:rPr>
        <w:t>זר</w:t>
      </w:r>
      <w:r w:rsidRPr="00485CE6">
        <w:rPr>
          <w:rtl/>
        </w:rPr>
        <w:t xml:space="preserve"> </w:t>
      </w:r>
      <w:r w:rsidRPr="00485CE6">
        <w:rPr>
          <w:rFonts w:hint="eastAsia"/>
          <w:rtl/>
        </w:rPr>
        <w:t>מקביל</w:t>
      </w:r>
      <w:r w:rsidRPr="00485CE6">
        <w:rPr>
          <w:rtl/>
        </w:rPr>
        <w:t xml:space="preserve"> </w:t>
      </w:r>
      <w:r w:rsidRPr="00485CE6">
        <w:rPr>
          <w:rFonts w:hint="eastAsia"/>
          <w:rtl/>
        </w:rPr>
        <w:t>אפשרית</w:t>
      </w:r>
      <w:r w:rsidRPr="00485CE6">
        <w:rPr>
          <w:rtl/>
        </w:rPr>
        <w:t xml:space="preserve"> </w:t>
      </w:r>
      <w:r w:rsidRPr="00485CE6">
        <w:rPr>
          <w:rFonts w:hint="eastAsia"/>
          <w:rtl/>
        </w:rPr>
        <w:t>בהתאם</w:t>
      </w:r>
      <w:r w:rsidRPr="00485CE6">
        <w:rPr>
          <w:rtl/>
        </w:rPr>
        <w:t xml:space="preserve"> </w:t>
      </w:r>
      <w:r w:rsidRPr="00485CE6">
        <w:rPr>
          <w:rFonts w:hint="eastAsia"/>
          <w:rtl/>
        </w:rPr>
        <w:t>להוראות</w:t>
      </w:r>
      <w:r w:rsidRPr="00485CE6">
        <w:rPr>
          <w:rtl/>
        </w:rPr>
        <w:t xml:space="preserve"> </w:t>
      </w:r>
      <w:r w:rsidRPr="00485CE6">
        <w:rPr>
          <w:rFonts w:hint="eastAsia"/>
          <w:rtl/>
        </w:rPr>
        <w:t>הדין</w:t>
      </w:r>
      <w:r w:rsidRPr="00485CE6">
        <w:rPr>
          <w:rtl/>
        </w:rPr>
        <w:t>.</w:t>
      </w:r>
    </w:p>
    <w:p w14:paraId="2F67C65B" w14:textId="77777777" w:rsidR="006A10F4" w:rsidRPr="00F20CBE" w:rsidRDefault="006A10F4" w:rsidP="00F20CBE">
      <w:pPr>
        <w:pStyle w:val="4-"/>
        <w:tabs>
          <w:tab w:val="clear" w:pos="1890"/>
          <w:tab w:val="left" w:pos="3177"/>
        </w:tabs>
        <w:ind w:left="2610" w:hanging="481"/>
      </w:pPr>
      <w:r w:rsidRPr="00601F61">
        <w:rPr>
          <w:rtl/>
        </w:rPr>
        <w:t xml:space="preserve">היעדר ניגוד עניינים – </w:t>
      </w:r>
      <w:r w:rsidRPr="00F20CBE">
        <w:rPr>
          <w:rFonts w:hint="eastAsia"/>
          <w:b w:val="0"/>
          <w:bCs w:val="0"/>
          <w:rtl/>
        </w:rPr>
        <w:t>המציע</w:t>
      </w:r>
      <w:r w:rsidRPr="00F20CBE">
        <w:rPr>
          <w:b w:val="0"/>
          <w:bCs w:val="0"/>
          <w:rtl/>
        </w:rPr>
        <w:t xml:space="preserve"> יחתום על נוסח התחייבות לשמירת סודיות ולמניעת ניגוד עניינים המצוי </w:t>
      </w:r>
      <w:r w:rsidRPr="00601F61">
        <w:rPr>
          <w:rFonts w:hint="eastAsia"/>
          <w:rtl/>
        </w:rPr>
        <w:t>בנספח</w:t>
      </w:r>
      <w:r w:rsidRPr="00601F61">
        <w:rPr>
          <w:rtl/>
        </w:rPr>
        <w:t xml:space="preserve"> 7.</w:t>
      </w:r>
    </w:p>
    <w:p w14:paraId="26FCA5A8" w14:textId="77777777" w:rsidR="00390B5E" w:rsidRPr="00485CE6" w:rsidRDefault="00EA2482" w:rsidP="00133F94">
      <w:pPr>
        <w:pStyle w:val="2-0"/>
        <w:ind w:left="909" w:hanging="535"/>
        <w:rPr>
          <w:rtl/>
        </w:rPr>
      </w:pPr>
      <w:bookmarkStart w:id="261" w:name="_Toc43400630"/>
      <w:bookmarkStart w:id="262" w:name="_Toc44931941"/>
      <w:bookmarkStart w:id="263" w:name="_Toc44932028"/>
      <w:bookmarkStart w:id="264" w:name="_Toc53331349"/>
      <w:r w:rsidRPr="00485CE6">
        <w:rPr>
          <w:rFonts w:hint="eastAsia"/>
          <w:b/>
          <w:bCs/>
          <w:rtl/>
        </w:rPr>
        <w:t>הוכחת</w:t>
      </w:r>
      <w:r w:rsidRPr="00485CE6">
        <w:rPr>
          <w:b/>
          <w:bCs/>
          <w:rtl/>
        </w:rPr>
        <w:t xml:space="preserve"> </w:t>
      </w:r>
      <w:r w:rsidRPr="00485CE6">
        <w:rPr>
          <w:rFonts w:hint="eastAsia"/>
          <w:b/>
          <w:bCs/>
          <w:rtl/>
        </w:rPr>
        <w:t>העמידה</w:t>
      </w:r>
      <w:r w:rsidRPr="00485CE6">
        <w:rPr>
          <w:b/>
          <w:bCs/>
          <w:rtl/>
        </w:rPr>
        <w:t xml:space="preserve"> </w:t>
      </w:r>
      <w:r w:rsidRPr="00485CE6">
        <w:rPr>
          <w:rFonts w:hint="eastAsia"/>
          <w:b/>
          <w:bCs/>
          <w:rtl/>
        </w:rPr>
        <w:t>בתנאי</w:t>
      </w:r>
      <w:r w:rsidRPr="00485CE6">
        <w:rPr>
          <w:b/>
          <w:bCs/>
          <w:rtl/>
        </w:rPr>
        <w:t xml:space="preserve"> </w:t>
      </w:r>
      <w:r w:rsidRPr="00485CE6">
        <w:rPr>
          <w:rFonts w:hint="eastAsia"/>
          <w:b/>
          <w:bCs/>
          <w:rtl/>
        </w:rPr>
        <w:t>הסף</w:t>
      </w:r>
      <w:r w:rsidRPr="00485CE6">
        <w:rPr>
          <w:b/>
          <w:bCs/>
          <w:rtl/>
        </w:rPr>
        <w:t xml:space="preserve"> </w:t>
      </w:r>
      <w:r w:rsidRPr="00485CE6">
        <w:rPr>
          <w:rFonts w:hint="eastAsia"/>
          <w:b/>
          <w:bCs/>
          <w:rtl/>
        </w:rPr>
        <w:t>המקצועיים</w:t>
      </w:r>
      <w:r w:rsidRPr="00485CE6">
        <w:rPr>
          <w:b/>
          <w:bCs/>
          <w:rtl/>
        </w:rPr>
        <w:t>:</w:t>
      </w:r>
      <w:bookmarkEnd w:id="261"/>
      <w:bookmarkEnd w:id="262"/>
      <w:bookmarkEnd w:id="263"/>
      <w:bookmarkEnd w:id="264"/>
    </w:p>
    <w:p w14:paraId="456BDDDF" w14:textId="77777777" w:rsidR="00BB11E1" w:rsidRPr="00485CE6" w:rsidRDefault="00EA2482" w:rsidP="00133F94">
      <w:pPr>
        <w:pStyle w:val="3-"/>
        <w:ind w:left="1759" w:hanging="769"/>
        <w:rPr>
          <w:rtl/>
        </w:rPr>
      </w:pPr>
      <w:r w:rsidRPr="00485CE6">
        <w:rPr>
          <w:rFonts w:hint="eastAsia"/>
          <w:rtl/>
        </w:rPr>
        <w:t>עם</w:t>
      </w:r>
      <w:r w:rsidRPr="00485CE6">
        <w:rPr>
          <w:rtl/>
        </w:rPr>
        <w:t xml:space="preserve"> הגשת הצעה זו, </w:t>
      </w:r>
      <w:r w:rsidRPr="00485CE6">
        <w:rPr>
          <w:rFonts w:hint="eastAsia"/>
          <w:rtl/>
        </w:rPr>
        <w:t>המציע</w:t>
      </w:r>
      <w:r w:rsidRPr="00485CE6">
        <w:rPr>
          <w:rtl/>
        </w:rPr>
        <w:t xml:space="preserve"> </w:t>
      </w:r>
      <w:r w:rsidRPr="00485CE6">
        <w:rPr>
          <w:rFonts w:hint="eastAsia"/>
          <w:rtl/>
        </w:rPr>
        <w:t>מצהיר</w:t>
      </w:r>
      <w:r w:rsidRPr="00485CE6">
        <w:rPr>
          <w:rtl/>
        </w:rPr>
        <w:t xml:space="preserve"> </w:t>
      </w:r>
      <w:r w:rsidRPr="00485CE6">
        <w:rPr>
          <w:rFonts w:hint="eastAsia"/>
          <w:rtl/>
        </w:rPr>
        <w:t>ומתחייב</w:t>
      </w:r>
      <w:r w:rsidRPr="00485CE6">
        <w:rPr>
          <w:rtl/>
        </w:rPr>
        <w:t xml:space="preserve"> </w:t>
      </w:r>
      <w:r w:rsidRPr="00485CE6">
        <w:rPr>
          <w:rFonts w:hint="eastAsia"/>
          <w:rtl/>
        </w:rPr>
        <w:t>כי</w:t>
      </w:r>
      <w:r w:rsidRPr="00485CE6">
        <w:rPr>
          <w:rtl/>
        </w:rPr>
        <w:t xml:space="preserve"> </w:t>
      </w:r>
      <w:r w:rsidRPr="00485CE6">
        <w:rPr>
          <w:rFonts w:hint="eastAsia"/>
          <w:rtl/>
        </w:rPr>
        <w:t>הוא</w:t>
      </w:r>
      <w:r w:rsidRPr="00485CE6">
        <w:rPr>
          <w:rtl/>
        </w:rPr>
        <w:t xml:space="preserve"> </w:t>
      </w:r>
      <w:r w:rsidRPr="00485CE6">
        <w:rPr>
          <w:rFonts w:hint="eastAsia"/>
          <w:rtl/>
        </w:rPr>
        <w:t>עומד</w:t>
      </w:r>
      <w:r w:rsidRPr="00485CE6">
        <w:rPr>
          <w:rtl/>
        </w:rPr>
        <w:t xml:space="preserve"> </w:t>
      </w:r>
      <w:r w:rsidRPr="00485CE6">
        <w:rPr>
          <w:rFonts w:hint="eastAsia"/>
          <w:rtl/>
        </w:rPr>
        <w:t>בתנאי</w:t>
      </w:r>
      <w:r w:rsidRPr="00485CE6">
        <w:rPr>
          <w:rtl/>
        </w:rPr>
        <w:t xml:space="preserve"> </w:t>
      </w:r>
      <w:r w:rsidRPr="00485CE6">
        <w:rPr>
          <w:rFonts w:hint="eastAsia"/>
          <w:rtl/>
        </w:rPr>
        <w:t>הסף</w:t>
      </w:r>
      <w:r w:rsidRPr="00485CE6">
        <w:rPr>
          <w:rtl/>
        </w:rPr>
        <w:t xml:space="preserve"> </w:t>
      </w:r>
      <w:r w:rsidRPr="00485CE6">
        <w:rPr>
          <w:rFonts w:hint="eastAsia"/>
          <w:rtl/>
        </w:rPr>
        <w:t>המקצועיים</w:t>
      </w:r>
      <w:r w:rsidRPr="00485CE6">
        <w:rPr>
          <w:rtl/>
        </w:rPr>
        <w:t xml:space="preserve"> </w:t>
      </w:r>
      <w:r w:rsidRPr="00485CE6">
        <w:rPr>
          <w:rFonts w:hint="eastAsia"/>
          <w:rtl/>
        </w:rPr>
        <w:t>המפורטים</w:t>
      </w:r>
      <w:r w:rsidRPr="00485CE6">
        <w:rPr>
          <w:rtl/>
        </w:rPr>
        <w:t xml:space="preserve"> </w:t>
      </w:r>
      <w:r w:rsidRPr="00485CE6">
        <w:rPr>
          <w:rFonts w:hint="eastAsia"/>
          <w:rtl/>
        </w:rPr>
        <w:t>בפרק</w:t>
      </w:r>
      <w:r w:rsidRPr="00485CE6">
        <w:rPr>
          <w:rtl/>
        </w:rPr>
        <w:t xml:space="preserve"> </w:t>
      </w:r>
      <w:r w:rsidRPr="00485CE6">
        <w:rPr>
          <w:rFonts w:hint="eastAsia"/>
          <w:rtl/>
        </w:rPr>
        <w:t>א</w:t>
      </w:r>
      <w:r w:rsidRPr="00485CE6">
        <w:rPr>
          <w:rtl/>
        </w:rPr>
        <w:t>' למכרז.</w:t>
      </w:r>
    </w:p>
    <w:p w14:paraId="562B848F" w14:textId="77777777" w:rsidR="009A781F" w:rsidRPr="00485CE6" w:rsidRDefault="00EA2482" w:rsidP="00133F94">
      <w:pPr>
        <w:pStyle w:val="3-"/>
        <w:ind w:left="1759" w:hanging="769"/>
        <w:rPr>
          <w:rtl/>
        </w:rPr>
      </w:pPr>
      <w:r w:rsidRPr="00485CE6">
        <w:rPr>
          <w:rFonts w:hint="eastAsia"/>
          <w:b/>
          <w:bCs/>
          <w:rtl/>
        </w:rPr>
        <w:t>המציע</w:t>
      </w:r>
      <w:r w:rsidRPr="00485CE6">
        <w:rPr>
          <w:rtl/>
        </w:rPr>
        <w:t xml:space="preserve"> </w:t>
      </w:r>
      <w:r w:rsidRPr="00485CE6">
        <w:rPr>
          <w:rFonts w:hint="eastAsia"/>
          <w:rtl/>
        </w:rPr>
        <w:t>יפרט</w:t>
      </w:r>
      <w:r w:rsidRPr="00485CE6">
        <w:rPr>
          <w:rtl/>
        </w:rPr>
        <w:t xml:space="preserve"> </w:t>
      </w:r>
      <w:r w:rsidRPr="00485CE6">
        <w:rPr>
          <w:rFonts w:hint="eastAsia"/>
          <w:rtl/>
        </w:rPr>
        <w:t>את</w:t>
      </w:r>
      <w:r w:rsidRPr="00485CE6">
        <w:rPr>
          <w:rtl/>
        </w:rPr>
        <w:t xml:space="preserve"> </w:t>
      </w:r>
      <w:r w:rsidRPr="00485CE6">
        <w:rPr>
          <w:rFonts w:hint="eastAsia"/>
          <w:rtl/>
        </w:rPr>
        <w:t>אופן</w:t>
      </w:r>
      <w:r w:rsidRPr="00485CE6">
        <w:rPr>
          <w:rtl/>
        </w:rPr>
        <w:t xml:space="preserve"> </w:t>
      </w:r>
      <w:r w:rsidRPr="00485CE6">
        <w:rPr>
          <w:rFonts w:hint="eastAsia"/>
          <w:rtl/>
        </w:rPr>
        <w:t>עמידתו</w:t>
      </w:r>
      <w:r w:rsidRPr="00485CE6">
        <w:rPr>
          <w:rtl/>
        </w:rPr>
        <w:t xml:space="preserve"> </w:t>
      </w:r>
      <w:r w:rsidRPr="00485CE6">
        <w:rPr>
          <w:rFonts w:hint="eastAsia"/>
          <w:rtl/>
        </w:rPr>
        <w:t>בתנאי</w:t>
      </w:r>
      <w:r w:rsidRPr="00485CE6">
        <w:rPr>
          <w:rtl/>
        </w:rPr>
        <w:t xml:space="preserve"> </w:t>
      </w:r>
      <w:r w:rsidRPr="00485CE6">
        <w:rPr>
          <w:rFonts w:hint="eastAsia"/>
          <w:rtl/>
        </w:rPr>
        <w:t>סף</w:t>
      </w:r>
      <w:r w:rsidRPr="00485CE6">
        <w:rPr>
          <w:rtl/>
        </w:rPr>
        <w:t xml:space="preserve"> </w:t>
      </w:r>
      <w:r w:rsidRPr="00485CE6">
        <w:rPr>
          <w:rFonts w:hint="eastAsia"/>
          <w:rtl/>
        </w:rPr>
        <w:t>המקצועיים</w:t>
      </w:r>
      <w:r w:rsidRPr="00485CE6">
        <w:rPr>
          <w:rtl/>
        </w:rPr>
        <w:t xml:space="preserve">, </w:t>
      </w:r>
      <w:r w:rsidRPr="00485CE6">
        <w:rPr>
          <w:rFonts w:hint="eastAsia"/>
          <w:rtl/>
        </w:rPr>
        <w:t>בהתאם</w:t>
      </w:r>
      <w:r w:rsidRPr="00485CE6">
        <w:rPr>
          <w:rtl/>
        </w:rPr>
        <w:t xml:space="preserve"> </w:t>
      </w:r>
      <w:r w:rsidRPr="00485CE6">
        <w:rPr>
          <w:rFonts w:hint="eastAsia"/>
          <w:rtl/>
        </w:rPr>
        <w:t>למפורט</w:t>
      </w:r>
      <w:r w:rsidRPr="00485CE6">
        <w:rPr>
          <w:rtl/>
        </w:rPr>
        <w:t xml:space="preserve"> </w:t>
      </w:r>
      <w:r w:rsidRPr="00485CE6">
        <w:rPr>
          <w:rFonts w:hint="eastAsia"/>
          <w:rtl/>
        </w:rPr>
        <w:t>להלן</w:t>
      </w:r>
      <w:r w:rsidRPr="00485CE6">
        <w:rPr>
          <w:rtl/>
        </w:rPr>
        <w:t>:</w:t>
      </w:r>
    </w:p>
    <w:p w14:paraId="534B9498" w14:textId="3DEC4508" w:rsidR="004C7496" w:rsidRPr="00485CE6" w:rsidRDefault="00A95BD5" w:rsidP="00133F94">
      <w:pPr>
        <w:pStyle w:val="4-"/>
        <w:tabs>
          <w:tab w:val="clear" w:pos="1890"/>
          <w:tab w:val="left" w:pos="3177"/>
        </w:tabs>
        <w:ind w:left="2610" w:hanging="481"/>
        <w:rPr>
          <w:rtl/>
        </w:rPr>
      </w:pPr>
      <w:r w:rsidRPr="00485CE6">
        <w:rPr>
          <w:rFonts w:eastAsia="David" w:hint="eastAsia"/>
          <w:b w:val="0"/>
          <w:bCs w:val="0"/>
          <w:rtl/>
        </w:rPr>
        <w:t>לצורך</w:t>
      </w:r>
      <w:r w:rsidRPr="00485CE6">
        <w:rPr>
          <w:rFonts w:eastAsia="David"/>
          <w:b w:val="0"/>
          <w:bCs w:val="0"/>
          <w:rtl/>
        </w:rPr>
        <w:t xml:space="preserve"> </w:t>
      </w:r>
      <w:r w:rsidRPr="00485CE6">
        <w:rPr>
          <w:rFonts w:eastAsia="David" w:hint="eastAsia"/>
          <w:b w:val="0"/>
          <w:bCs w:val="0"/>
          <w:rtl/>
        </w:rPr>
        <w:t>הוכחת</w:t>
      </w:r>
      <w:r w:rsidRPr="00485CE6">
        <w:rPr>
          <w:rFonts w:eastAsia="David"/>
          <w:b w:val="0"/>
          <w:bCs w:val="0"/>
          <w:rtl/>
        </w:rPr>
        <w:t xml:space="preserve"> עמידתו בתנאי הסף המפורט בסעיף </w:t>
      </w:r>
      <w:r w:rsidR="006A10F4" w:rsidRPr="00485CE6">
        <w:rPr>
          <w:rFonts w:eastAsia="David"/>
          <w:b w:val="0"/>
          <w:bCs w:val="0"/>
          <w:rtl/>
        </w:rPr>
        <w:t>5</w:t>
      </w:r>
      <w:r w:rsidRPr="00485CE6">
        <w:rPr>
          <w:rFonts w:eastAsia="David"/>
          <w:b w:val="0"/>
          <w:bCs w:val="0"/>
          <w:rtl/>
        </w:rPr>
        <w:t xml:space="preserve">.3.1.1 לעיל, </w:t>
      </w:r>
      <w:r w:rsidR="00FA7FAA" w:rsidRPr="00485CE6">
        <w:rPr>
          <w:rFonts w:eastAsia="David" w:hint="eastAsia"/>
          <w:b w:val="0"/>
          <w:bCs w:val="0"/>
          <w:rtl/>
        </w:rPr>
        <w:t>יפרט</w:t>
      </w:r>
      <w:r w:rsidR="00FA7FAA" w:rsidRPr="00485CE6">
        <w:rPr>
          <w:rFonts w:eastAsia="David"/>
          <w:b w:val="0"/>
          <w:bCs w:val="0"/>
          <w:rtl/>
        </w:rPr>
        <w:t xml:space="preserve"> </w:t>
      </w:r>
      <w:r w:rsidR="00FA7FAA" w:rsidRPr="00485CE6">
        <w:rPr>
          <w:rFonts w:eastAsia="David" w:hint="eastAsia"/>
          <w:b w:val="0"/>
          <w:bCs w:val="0"/>
          <w:rtl/>
        </w:rPr>
        <w:t>ו</w:t>
      </w:r>
      <w:r w:rsidR="00CE7C0C" w:rsidRPr="00485CE6">
        <w:rPr>
          <w:rFonts w:eastAsia="David" w:hint="eastAsia"/>
          <w:b w:val="0"/>
          <w:bCs w:val="0"/>
          <w:rtl/>
        </w:rPr>
        <w:t>יצהיר</w:t>
      </w:r>
      <w:r w:rsidR="00CE7C0C" w:rsidRPr="00485CE6">
        <w:rPr>
          <w:rFonts w:eastAsia="David"/>
          <w:b w:val="0"/>
          <w:bCs w:val="0"/>
          <w:rtl/>
        </w:rPr>
        <w:t xml:space="preserve"> </w:t>
      </w:r>
      <w:r w:rsidR="00CE7C0C" w:rsidRPr="00485CE6">
        <w:rPr>
          <w:rFonts w:eastAsia="David" w:hint="eastAsia"/>
          <w:b w:val="0"/>
          <w:bCs w:val="0"/>
          <w:rtl/>
        </w:rPr>
        <w:t>המציע</w:t>
      </w:r>
      <w:r w:rsidR="00CE7C0C" w:rsidRPr="00485CE6">
        <w:rPr>
          <w:rFonts w:eastAsia="David"/>
          <w:b w:val="0"/>
          <w:bCs w:val="0"/>
          <w:rtl/>
        </w:rPr>
        <w:t xml:space="preserve"> </w:t>
      </w:r>
      <w:r w:rsidR="00CE7C0C" w:rsidRPr="00485CE6">
        <w:rPr>
          <w:rFonts w:eastAsia="David" w:hint="eastAsia"/>
          <w:b w:val="0"/>
          <w:bCs w:val="0"/>
          <w:rtl/>
        </w:rPr>
        <w:t>על</w:t>
      </w:r>
      <w:r w:rsidR="00CE7C0C" w:rsidRPr="00485CE6">
        <w:rPr>
          <w:rFonts w:eastAsia="David"/>
          <w:b w:val="0"/>
          <w:bCs w:val="0"/>
          <w:rtl/>
        </w:rPr>
        <w:t xml:space="preserve"> </w:t>
      </w:r>
      <w:r w:rsidR="00CE7C0C" w:rsidRPr="00485CE6">
        <w:rPr>
          <w:rFonts w:eastAsia="David" w:hint="eastAsia"/>
          <w:b w:val="0"/>
          <w:bCs w:val="0"/>
          <w:rtl/>
        </w:rPr>
        <w:t>ניסיונו</w:t>
      </w:r>
      <w:r w:rsidR="00CE7C0C" w:rsidRPr="00485CE6">
        <w:rPr>
          <w:rFonts w:eastAsia="David"/>
          <w:b w:val="0"/>
          <w:bCs w:val="0"/>
          <w:rtl/>
        </w:rPr>
        <w:t xml:space="preserve"> </w:t>
      </w:r>
      <w:r w:rsidR="00CE7C0C" w:rsidRPr="00485CE6">
        <w:rPr>
          <w:rFonts w:eastAsia="David" w:hint="eastAsia"/>
          <w:b w:val="0"/>
          <w:bCs w:val="0"/>
          <w:rtl/>
        </w:rPr>
        <w:t>בהתאם</w:t>
      </w:r>
      <w:r w:rsidR="00CE7C0C" w:rsidRPr="00485CE6">
        <w:rPr>
          <w:rFonts w:eastAsia="David"/>
          <w:b w:val="0"/>
          <w:bCs w:val="0"/>
          <w:rtl/>
        </w:rPr>
        <w:t xml:space="preserve"> </w:t>
      </w:r>
      <w:r w:rsidR="00CE7C0C" w:rsidRPr="00485CE6">
        <w:rPr>
          <w:rFonts w:eastAsia="David" w:hint="eastAsia"/>
          <w:b w:val="0"/>
          <w:bCs w:val="0"/>
          <w:rtl/>
        </w:rPr>
        <w:t>לאמור</w:t>
      </w:r>
      <w:r w:rsidR="00CE7C0C" w:rsidRPr="00485CE6">
        <w:rPr>
          <w:rFonts w:eastAsia="David"/>
          <w:b w:val="0"/>
          <w:bCs w:val="0"/>
          <w:rtl/>
        </w:rPr>
        <w:t xml:space="preserve"> </w:t>
      </w:r>
      <w:r w:rsidR="00CE7C0C" w:rsidRPr="00485CE6">
        <w:rPr>
          <w:rFonts w:eastAsia="David" w:hint="eastAsia"/>
          <w:b w:val="0"/>
          <w:bCs w:val="0"/>
          <w:rtl/>
        </w:rPr>
        <w:t>ב</w:t>
      </w:r>
      <w:r w:rsidR="00CE7C0C" w:rsidRPr="00485CE6">
        <w:rPr>
          <w:rFonts w:eastAsia="David" w:hint="eastAsia"/>
          <w:rtl/>
        </w:rPr>
        <w:t>נספח</w:t>
      </w:r>
      <w:r w:rsidR="00CE7C0C" w:rsidRPr="00485CE6">
        <w:rPr>
          <w:rFonts w:eastAsia="David"/>
          <w:rtl/>
        </w:rPr>
        <w:t xml:space="preserve"> 4</w:t>
      </w:r>
      <w:r w:rsidR="00BA7850" w:rsidRPr="00485CE6">
        <w:rPr>
          <w:rFonts w:eastAsia="David"/>
          <w:b w:val="0"/>
          <w:bCs w:val="0"/>
          <w:rtl/>
        </w:rPr>
        <w:t xml:space="preserve"> (סעי</w:t>
      </w:r>
      <w:r w:rsidR="002B302A" w:rsidRPr="00485CE6">
        <w:rPr>
          <w:rFonts w:eastAsia="David" w:hint="eastAsia"/>
          <w:b w:val="0"/>
          <w:bCs w:val="0"/>
          <w:rtl/>
        </w:rPr>
        <w:t>פים</w:t>
      </w:r>
      <w:r w:rsidR="002B302A" w:rsidRPr="00485CE6">
        <w:rPr>
          <w:rFonts w:eastAsia="David"/>
          <w:b w:val="0"/>
          <w:bCs w:val="0"/>
          <w:rtl/>
        </w:rPr>
        <w:t xml:space="preserve"> 1 ו-2 </w:t>
      </w:r>
      <w:r w:rsidR="00BA7850" w:rsidRPr="00485CE6">
        <w:rPr>
          <w:rFonts w:eastAsia="David" w:hint="eastAsia"/>
          <w:b w:val="0"/>
          <w:bCs w:val="0"/>
          <w:rtl/>
        </w:rPr>
        <w:t>לנספח</w:t>
      </w:r>
      <w:r w:rsidR="00BA7850" w:rsidRPr="00485CE6">
        <w:rPr>
          <w:rFonts w:eastAsia="David"/>
          <w:b w:val="0"/>
          <w:bCs w:val="0"/>
          <w:rtl/>
        </w:rPr>
        <w:t>)</w:t>
      </w:r>
      <w:r w:rsidR="00CE7C0C" w:rsidRPr="00485CE6">
        <w:rPr>
          <w:rFonts w:eastAsia="David"/>
          <w:b w:val="0"/>
          <w:bCs w:val="0"/>
          <w:rtl/>
        </w:rPr>
        <w:t xml:space="preserve">. </w:t>
      </w:r>
      <w:r w:rsidRPr="00485CE6">
        <w:rPr>
          <w:rFonts w:eastAsia="David"/>
          <w:b w:val="0"/>
          <w:bCs w:val="0"/>
          <w:rtl/>
        </w:rPr>
        <w:t xml:space="preserve">  </w:t>
      </w:r>
    </w:p>
    <w:p w14:paraId="12F0DEAF" w14:textId="288C1F9E" w:rsidR="004F1FE3" w:rsidRPr="00485CE6" w:rsidRDefault="004F1FE3" w:rsidP="004F1FE3">
      <w:pPr>
        <w:pStyle w:val="4-"/>
        <w:tabs>
          <w:tab w:val="clear" w:pos="1890"/>
          <w:tab w:val="left" w:pos="3177"/>
        </w:tabs>
        <w:ind w:left="2610" w:hanging="481"/>
      </w:pPr>
      <w:r w:rsidRPr="00485CE6">
        <w:rPr>
          <w:rFonts w:eastAsia="David" w:hint="eastAsia"/>
          <w:b w:val="0"/>
          <w:bCs w:val="0"/>
          <w:rtl/>
        </w:rPr>
        <w:t>לצורך</w:t>
      </w:r>
      <w:r w:rsidRPr="00485CE6">
        <w:rPr>
          <w:rFonts w:eastAsia="David"/>
          <w:b w:val="0"/>
          <w:bCs w:val="0"/>
          <w:rtl/>
        </w:rPr>
        <w:t xml:space="preserve"> הוכחת עמידתו בתנאי הסף המפורט בסעיף </w:t>
      </w:r>
      <w:r w:rsidR="006A10F4" w:rsidRPr="00485CE6">
        <w:rPr>
          <w:rFonts w:eastAsia="David"/>
          <w:b w:val="0"/>
          <w:bCs w:val="0"/>
          <w:rtl/>
        </w:rPr>
        <w:t>5</w:t>
      </w:r>
      <w:r w:rsidRPr="00485CE6">
        <w:rPr>
          <w:rFonts w:eastAsia="David"/>
          <w:b w:val="0"/>
          <w:bCs w:val="0"/>
          <w:rtl/>
        </w:rPr>
        <w:t xml:space="preserve">.3.1.2, </w:t>
      </w:r>
      <w:r w:rsidRPr="00485CE6">
        <w:rPr>
          <w:rFonts w:eastAsia="David" w:hint="eastAsia"/>
          <w:b w:val="0"/>
          <w:bCs w:val="0"/>
          <w:rtl/>
        </w:rPr>
        <w:t>יצרף</w:t>
      </w:r>
      <w:r w:rsidRPr="00485CE6">
        <w:rPr>
          <w:rFonts w:eastAsia="David"/>
          <w:b w:val="0"/>
          <w:bCs w:val="0"/>
          <w:rtl/>
        </w:rPr>
        <w:t xml:space="preserve"> </w:t>
      </w:r>
      <w:r w:rsidRPr="00485CE6">
        <w:rPr>
          <w:rFonts w:eastAsia="David" w:hint="eastAsia"/>
          <w:b w:val="0"/>
          <w:bCs w:val="0"/>
          <w:rtl/>
        </w:rPr>
        <w:t>המציע</w:t>
      </w:r>
      <w:r w:rsidRPr="00485CE6">
        <w:rPr>
          <w:rFonts w:eastAsia="David"/>
          <w:b w:val="0"/>
          <w:bCs w:val="0"/>
          <w:rtl/>
        </w:rPr>
        <w:t xml:space="preserve"> </w:t>
      </w:r>
      <w:r w:rsidRPr="00485CE6">
        <w:rPr>
          <w:rFonts w:eastAsia="David" w:hint="eastAsia"/>
          <w:b w:val="0"/>
          <w:bCs w:val="0"/>
          <w:rtl/>
        </w:rPr>
        <w:t>הצהרה</w:t>
      </w:r>
      <w:r w:rsidRPr="00485CE6">
        <w:rPr>
          <w:rFonts w:eastAsia="David"/>
          <w:b w:val="0"/>
          <w:bCs w:val="0"/>
          <w:rtl/>
        </w:rPr>
        <w:t xml:space="preserve"> </w:t>
      </w:r>
      <w:r w:rsidRPr="00485CE6">
        <w:rPr>
          <w:rFonts w:eastAsia="David" w:hint="eastAsia"/>
          <w:b w:val="0"/>
          <w:bCs w:val="0"/>
          <w:rtl/>
        </w:rPr>
        <w:t>על</w:t>
      </w:r>
      <w:r w:rsidRPr="00485CE6">
        <w:rPr>
          <w:rFonts w:eastAsia="David"/>
          <w:b w:val="0"/>
          <w:bCs w:val="0"/>
          <w:rtl/>
        </w:rPr>
        <w:t xml:space="preserve"> </w:t>
      </w:r>
      <w:r w:rsidRPr="00485CE6">
        <w:rPr>
          <w:rFonts w:eastAsia="David" w:hint="eastAsia"/>
          <w:b w:val="0"/>
          <w:bCs w:val="0"/>
          <w:rtl/>
        </w:rPr>
        <w:t>פי</w:t>
      </w:r>
      <w:r w:rsidRPr="00485CE6">
        <w:rPr>
          <w:rFonts w:eastAsia="David"/>
          <w:b w:val="0"/>
          <w:bCs w:val="0"/>
          <w:rtl/>
        </w:rPr>
        <w:t xml:space="preserve"> </w:t>
      </w:r>
      <w:r w:rsidRPr="00485CE6">
        <w:rPr>
          <w:rFonts w:eastAsia="David" w:hint="eastAsia"/>
          <w:b w:val="0"/>
          <w:bCs w:val="0"/>
          <w:rtl/>
        </w:rPr>
        <w:t>הנוסח</w:t>
      </w:r>
      <w:r w:rsidRPr="00485CE6">
        <w:rPr>
          <w:rFonts w:eastAsia="David"/>
          <w:b w:val="0"/>
          <w:bCs w:val="0"/>
          <w:rtl/>
        </w:rPr>
        <w:t xml:space="preserve"> </w:t>
      </w:r>
      <w:r w:rsidRPr="00485CE6">
        <w:rPr>
          <w:rFonts w:eastAsia="David" w:hint="eastAsia"/>
          <w:b w:val="0"/>
          <w:bCs w:val="0"/>
          <w:rtl/>
        </w:rPr>
        <w:t>ב</w:t>
      </w:r>
      <w:r w:rsidRPr="00485CE6">
        <w:rPr>
          <w:rFonts w:eastAsia="David" w:hint="eastAsia"/>
          <w:rtl/>
        </w:rPr>
        <w:t>נספח</w:t>
      </w:r>
      <w:r w:rsidRPr="00485CE6">
        <w:rPr>
          <w:rFonts w:eastAsia="David"/>
          <w:rtl/>
        </w:rPr>
        <w:t xml:space="preserve"> 5</w:t>
      </w:r>
      <w:r w:rsidRPr="00485CE6">
        <w:rPr>
          <w:rFonts w:eastAsia="David"/>
          <w:b w:val="0"/>
          <w:bCs w:val="0"/>
          <w:rtl/>
        </w:rPr>
        <w:t xml:space="preserve">.   </w:t>
      </w:r>
    </w:p>
    <w:p w14:paraId="4B7DB950" w14:textId="0928BC46" w:rsidR="00FA7177" w:rsidRPr="00485CE6" w:rsidRDefault="00FA7177" w:rsidP="004F1FE3">
      <w:pPr>
        <w:pStyle w:val="4-"/>
        <w:tabs>
          <w:tab w:val="clear" w:pos="1890"/>
          <w:tab w:val="left" w:pos="3177"/>
        </w:tabs>
        <w:ind w:left="2610" w:hanging="481"/>
        <w:rPr>
          <w:rtl/>
        </w:rPr>
      </w:pPr>
      <w:r w:rsidRPr="00F20CBE">
        <w:rPr>
          <w:rFonts w:hint="eastAsia"/>
          <w:b w:val="0"/>
          <w:bCs w:val="0"/>
          <w:rtl/>
        </w:rPr>
        <w:t>לצורך</w:t>
      </w:r>
      <w:r w:rsidRPr="00F20CBE">
        <w:rPr>
          <w:b w:val="0"/>
          <w:bCs w:val="0"/>
          <w:rtl/>
        </w:rPr>
        <w:t xml:space="preserve"> </w:t>
      </w:r>
      <w:r w:rsidRPr="00F20CBE">
        <w:rPr>
          <w:rFonts w:hint="eastAsia"/>
          <w:b w:val="0"/>
          <w:bCs w:val="0"/>
          <w:rtl/>
        </w:rPr>
        <w:t>הוכחת</w:t>
      </w:r>
      <w:r w:rsidRPr="00F20CBE">
        <w:rPr>
          <w:b w:val="0"/>
          <w:bCs w:val="0"/>
          <w:rtl/>
        </w:rPr>
        <w:t xml:space="preserve"> </w:t>
      </w:r>
      <w:r w:rsidRPr="00F20CBE">
        <w:rPr>
          <w:rFonts w:hint="eastAsia"/>
          <w:b w:val="0"/>
          <w:bCs w:val="0"/>
          <w:rtl/>
        </w:rPr>
        <w:t>עמידתו</w:t>
      </w:r>
      <w:r w:rsidRPr="00F20CBE">
        <w:rPr>
          <w:b w:val="0"/>
          <w:bCs w:val="0"/>
          <w:rtl/>
        </w:rPr>
        <w:t xml:space="preserve"> </w:t>
      </w:r>
      <w:r w:rsidRPr="00F20CBE">
        <w:rPr>
          <w:rFonts w:hint="eastAsia"/>
          <w:b w:val="0"/>
          <w:bCs w:val="0"/>
          <w:rtl/>
        </w:rPr>
        <w:t>בתנאי</w:t>
      </w:r>
      <w:r w:rsidRPr="00F20CBE">
        <w:rPr>
          <w:b w:val="0"/>
          <w:bCs w:val="0"/>
          <w:rtl/>
        </w:rPr>
        <w:t xml:space="preserve"> </w:t>
      </w:r>
      <w:r w:rsidRPr="00F20CBE">
        <w:rPr>
          <w:rFonts w:hint="eastAsia"/>
          <w:b w:val="0"/>
          <w:bCs w:val="0"/>
          <w:rtl/>
        </w:rPr>
        <w:t>הסף</w:t>
      </w:r>
      <w:r w:rsidRPr="00F20CBE">
        <w:rPr>
          <w:b w:val="0"/>
          <w:bCs w:val="0"/>
          <w:rtl/>
        </w:rPr>
        <w:t xml:space="preserve"> </w:t>
      </w:r>
      <w:r w:rsidRPr="00F20CBE">
        <w:rPr>
          <w:rFonts w:hint="eastAsia"/>
          <w:b w:val="0"/>
          <w:bCs w:val="0"/>
          <w:rtl/>
        </w:rPr>
        <w:t>המפורט</w:t>
      </w:r>
      <w:r w:rsidRPr="00F20CBE">
        <w:rPr>
          <w:b w:val="0"/>
          <w:bCs w:val="0"/>
          <w:rtl/>
        </w:rPr>
        <w:t xml:space="preserve"> </w:t>
      </w:r>
      <w:r w:rsidRPr="00F20CBE">
        <w:rPr>
          <w:rFonts w:hint="eastAsia"/>
          <w:b w:val="0"/>
          <w:bCs w:val="0"/>
          <w:rtl/>
        </w:rPr>
        <w:t>בסעיף</w:t>
      </w:r>
      <w:r w:rsidRPr="00F20CBE">
        <w:rPr>
          <w:b w:val="0"/>
          <w:bCs w:val="0"/>
          <w:rtl/>
        </w:rPr>
        <w:t xml:space="preserve"> 5.3.1.3,</w:t>
      </w:r>
      <w:r w:rsidRPr="00485CE6">
        <w:rPr>
          <w:rtl/>
        </w:rPr>
        <w:t xml:space="preserve"> </w:t>
      </w:r>
      <w:r w:rsidRPr="00485CE6">
        <w:rPr>
          <w:rFonts w:eastAsia="David" w:hint="eastAsia"/>
          <w:b w:val="0"/>
          <w:bCs w:val="0"/>
          <w:rtl/>
        </w:rPr>
        <w:t>יצרף</w:t>
      </w:r>
      <w:r w:rsidRPr="00485CE6">
        <w:rPr>
          <w:rFonts w:eastAsia="David"/>
          <w:b w:val="0"/>
          <w:bCs w:val="0"/>
          <w:rtl/>
        </w:rPr>
        <w:t xml:space="preserve"> </w:t>
      </w:r>
      <w:r w:rsidRPr="00485CE6">
        <w:rPr>
          <w:rFonts w:eastAsia="David" w:hint="eastAsia"/>
          <w:b w:val="0"/>
          <w:bCs w:val="0"/>
          <w:rtl/>
        </w:rPr>
        <w:t>המציע</w:t>
      </w:r>
      <w:r w:rsidRPr="00485CE6">
        <w:rPr>
          <w:rFonts w:eastAsia="David"/>
          <w:b w:val="0"/>
          <w:bCs w:val="0"/>
          <w:rtl/>
        </w:rPr>
        <w:t xml:space="preserve"> </w:t>
      </w:r>
      <w:r w:rsidRPr="00485CE6">
        <w:rPr>
          <w:rFonts w:eastAsia="David" w:hint="eastAsia"/>
          <w:b w:val="0"/>
          <w:bCs w:val="0"/>
          <w:rtl/>
        </w:rPr>
        <w:t>הצהרה</w:t>
      </w:r>
      <w:r w:rsidRPr="00485CE6">
        <w:rPr>
          <w:rFonts w:eastAsia="David"/>
          <w:b w:val="0"/>
          <w:bCs w:val="0"/>
          <w:rtl/>
        </w:rPr>
        <w:t xml:space="preserve"> </w:t>
      </w:r>
      <w:r w:rsidRPr="00485CE6">
        <w:rPr>
          <w:rFonts w:eastAsia="David" w:hint="eastAsia"/>
          <w:b w:val="0"/>
          <w:bCs w:val="0"/>
          <w:rtl/>
        </w:rPr>
        <w:t>על</w:t>
      </w:r>
      <w:r w:rsidRPr="00485CE6">
        <w:rPr>
          <w:rFonts w:eastAsia="David"/>
          <w:b w:val="0"/>
          <w:bCs w:val="0"/>
          <w:rtl/>
        </w:rPr>
        <w:t xml:space="preserve"> </w:t>
      </w:r>
      <w:r w:rsidRPr="00485CE6">
        <w:rPr>
          <w:rFonts w:eastAsia="David" w:hint="eastAsia"/>
          <w:b w:val="0"/>
          <w:bCs w:val="0"/>
          <w:rtl/>
        </w:rPr>
        <w:t>פי</w:t>
      </w:r>
      <w:r w:rsidRPr="00485CE6">
        <w:rPr>
          <w:rFonts w:eastAsia="David"/>
          <w:b w:val="0"/>
          <w:bCs w:val="0"/>
          <w:rtl/>
        </w:rPr>
        <w:t xml:space="preserve"> </w:t>
      </w:r>
      <w:r w:rsidRPr="00485CE6">
        <w:rPr>
          <w:rFonts w:eastAsia="David" w:hint="eastAsia"/>
          <w:b w:val="0"/>
          <w:bCs w:val="0"/>
          <w:rtl/>
        </w:rPr>
        <w:t>הנוסח</w:t>
      </w:r>
      <w:r w:rsidRPr="00485CE6">
        <w:rPr>
          <w:rFonts w:eastAsia="David"/>
          <w:b w:val="0"/>
          <w:bCs w:val="0"/>
          <w:rtl/>
        </w:rPr>
        <w:t xml:space="preserve"> </w:t>
      </w:r>
      <w:r w:rsidRPr="00485CE6">
        <w:rPr>
          <w:rFonts w:eastAsia="David" w:hint="eastAsia"/>
          <w:b w:val="0"/>
          <w:bCs w:val="0"/>
          <w:rtl/>
        </w:rPr>
        <w:t>ב</w:t>
      </w:r>
      <w:r w:rsidRPr="00485CE6">
        <w:rPr>
          <w:rFonts w:eastAsia="David" w:hint="eastAsia"/>
          <w:rtl/>
        </w:rPr>
        <w:t>נספח</w:t>
      </w:r>
      <w:r w:rsidRPr="00485CE6">
        <w:rPr>
          <w:rFonts w:eastAsia="David"/>
          <w:rtl/>
        </w:rPr>
        <w:t xml:space="preserve"> 4</w:t>
      </w:r>
      <w:r w:rsidRPr="00485CE6">
        <w:rPr>
          <w:rFonts w:eastAsia="David"/>
          <w:b w:val="0"/>
          <w:bCs w:val="0"/>
          <w:rtl/>
        </w:rPr>
        <w:t xml:space="preserve"> (סעיף 4 לנספח).  </w:t>
      </w:r>
    </w:p>
    <w:p w14:paraId="57E0A111" w14:textId="0FB42648" w:rsidR="00395954" w:rsidRPr="00485CE6" w:rsidRDefault="00395954" w:rsidP="00133F94">
      <w:pPr>
        <w:pStyle w:val="3-"/>
        <w:ind w:left="1759" w:hanging="769"/>
      </w:pPr>
      <w:r w:rsidRPr="00485CE6">
        <w:rPr>
          <w:rFonts w:hint="eastAsia"/>
          <w:rtl/>
        </w:rPr>
        <w:t>המציע</w:t>
      </w:r>
      <w:r w:rsidRPr="00485CE6">
        <w:rPr>
          <w:rtl/>
        </w:rPr>
        <w:t xml:space="preserve"> </w:t>
      </w:r>
      <w:r w:rsidRPr="00485CE6">
        <w:rPr>
          <w:rFonts w:hint="eastAsia"/>
          <w:rtl/>
        </w:rPr>
        <w:t>יפרט</w:t>
      </w:r>
      <w:r w:rsidRPr="00485CE6">
        <w:rPr>
          <w:rtl/>
        </w:rPr>
        <w:t xml:space="preserve"> </w:t>
      </w:r>
      <w:r w:rsidRPr="00485CE6">
        <w:rPr>
          <w:rFonts w:hint="eastAsia"/>
          <w:rtl/>
        </w:rPr>
        <w:t>את</w:t>
      </w:r>
      <w:r w:rsidRPr="00485CE6">
        <w:rPr>
          <w:rtl/>
        </w:rPr>
        <w:t xml:space="preserve"> </w:t>
      </w:r>
      <w:r w:rsidRPr="00485CE6">
        <w:rPr>
          <w:rFonts w:hint="eastAsia"/>
          <w:rtl/>
        </w:rPr>
        <w:t>אופן</w:t>
      </w:r>
      <w:r w:rsidRPr="00485CE6">
        <w:rPr>
          <w:rtl/>
        </w:rPr>
        <w:t xml:space="preserve"> </w:t>
      </w:r>
      <w:r w:rsidRPr="00485CE6">
        <w:rPr>
          <w:rFonts w:hint="eastAsia"/>
          <w:rtl/>
        </w:rPr>
        <w:t>עמידתו</w:t>
      </w:r>
      <w:r w:rsidRPr="00485CE6">
        <w:rPr>
          <w:rtl/>
        </w:rPr>
        <w:t xml:space="preserve"> של </w:t>
      </w:r>
      <w:r w:rsidRPr="00485CE6">
        <w:rPr>
          <w:rFonts w:hint="eastAsia"/>
          <w:b/>
          <w:bCs/>
          <w:rtl/>
        </w:rPr>
        <w:t>מנהל</w:t>
      </w:r>
      <w:r w:rsidR="00F25D7E" w:rsidRPr="00485CE6">
        <w:rPr>
          <w:b/>
          <w:bCs/>
          <w:rtl/>
        </w:rPr>
        <w:t xml:space="preserve"> הפרויקט</w:t>
      </w:r>
      <w:r w:rsidRPr="00485CE6">
        <w:rPr>
          <w:b/>
          <w:bCs/>
          <w:rtl/>
        </w:rPr>
        <w:t xml:space="preserve"> המוצע</w:t>
      </w:r>
      <w:r w:rsidRPr="00485CE6">
        <w:rPr>
          <w:rtl/>
        </w:rPr>
        <w:t xml:space="preserve"> מטעמו </w:t>
      </w:r>
      <w:r w:rsidRPr="00485CE6">
        <w:rPr>
          <w:rFonts w:hint="eastAsia"/>
          <w:rtl/>
        </w:rPr>
        <w:t>בתנאי</w:t>
      </w:r>
      <w:r w:rsidRPr="00485CE6">
        <w:rPr>
          <w:rtl/>
        </w:rPr>
        <w:t xml:space="preserve"> </w:t>
      </w:r>
      <w:r w:rsidRPr="00485CE6">
        <w:rPr>
          <w:rFonts w:hint="eastAsia"/>
          <w:rtl/>
        </w:rPr>
        <w:t>סף</w:t>
      </w:r>
      <w:r w:rsidRPr="00485CE6">
        <w:rPr>
          <w:rtl/>
        </w:rPr>
        <w:t xml:space="preserve"> </w:t>
      </w:r>
      <w:r w:rsidRPr="00485CE6">
        <w:rPr>
          <w:rFonts w:hint="eastAsia"/>
          <w:rtl/>
        </w:rPr>
        <w:t>המקצועיים</w:t>
      </w:r>
      <w:r w:rsidRPr="00485CE6">
        <w:rPr>
          <w:rtl/>
        </w:rPr>
        <w:t xml:space="preserve">, </w:t>
      </w:r>
      <w:r w:rsidRPr="00485CE6">
        <w:rPr>
          <w:rFonts w:hint="eastAsia"/>
          <w:rtl/>
        </w:rPr>
        <w:t>בהתאם</w:t>
      </w:r>
      <w:r w:rsidRPr="00485CE6">
        <w:rPr>
          <w:rtl/>
        </w:rPr>
        <w:t xml:space="preserve"> </w:t>
      </w:r>
      <w:r w:rsidRPr="00485CE6">
        <w:rPr>
          <w:rFonts w:hint="eastAsia"/>
          <w:rtl/>
        </w:rPr>
        <w:t>למפורט</w:t>
      </w:r>
      <w:r w:rsidRPr="00485CE6">
        <w:rPr>
          <w:rtl/>
        </w:rPr>
        <w:t xml:space="preserve"> </w:t>
      </w:r>
      <w:r w:rsidRPr="00485CE6">
        <w:rPr>
          <w:rFonts w:hint="eastAsia"/>
          <w:rtl/>
        </w:rPr>
        <w:t>להלן</w:t>
      </w:r>
      <w:r w:rsidRPr="00485CE6">
        <w:rPr>
          <w:rtl/>
        </w:rPr>
        <w:t>:</w:t>
      </w:r>
    </w:p>
    <w:p w14:paraId="21820B51" w14:textId="31E0062D" w:rsidR="00FA7FAA" w:rsidRPr="00485CE6" w:rsidRDefault="00341A7B" w:rsidP="00FA7FAA">
      <w:pPr>
        <w:pStyle w:val="4-"/>
        <w:tabs>
          <w:tab w:val="clear" w:pos="1890"/>
          <w:tab w:val="left" w:pos="3177"/>
        </w:tabs>
        <w:ind w:left="2610" w:hanging="481"/>
        <w:rPr>
          <w:rFonts w:eastAsia="David"/>
        </w:rPr>
      </w:pPr>
      <w:r w:rsidRPr="00485CE6">
        <w:rPr>
          <w:rFonts w:eastAsia="David" w:hint="eastAsia"/>
          <w:b w:val="0"/>
          <w:bCs w:val="0"/>
          <w:rtl/>
        </w:rPr>
        <w:t>לצורך</w:t>
      </w:r>
      <w:r w:rsidRPr="00485CE6">
        <w:rPr>
          <w:rFonts w:eastAsia="David"/>
          <w:b w:val="0"/>
          <w:bCs w:val="0"/>
          <w:rtl/>
        </w:rPr>
        <w:t xml:space="preserve"> </w:t>
      </w:r>
      <w:r w:rsidRPr="00485CE6">
        <w:rPr>
          <w:rFonts w:eastAsia="David" w:hint="eastAsia"/>
          <w:b w:val="0"/>
          <w:bCs w:val="0"/>
          <w:rtl/>
        </w:rPr>
        <w:t>הוכחת</w:t>
      </w:r>
      <w:r w:rsidRPr="00485CE6">
        <w:rPr>
          <w:rFonts w:eastAsia="David"/>
          <w:b w:val="0"/>
          <w:bCs w:val="0"/>
          <w:rtl/>
        </w:rPr>
        <w:t xml:space="preserve"> </w:t>
      </w:r>
      <w:r w:rsidRPr="00485CE6">
        <w:rPr>
          <w:rFonts w:eastAsia="David" w:hint="eastAsia"/>
          <w:b w:val="0"/>
          <w:bCs w:val="0"/>
          <w:rtl/>
        </w:rPr>
        <w:t>עמידתו</w:t>
      </w:r>
      <w:r w:rsidRPr="00485CE6">
        <w:rPr>
          <w:rFonts w:eastAsia="David"/>
          <w:b w:val="0"/>
          <w:bCs w:val="0"/>
          <w:rtl/>
        </w:rPr>
        <w:t xml:space="preserve"> </w:t>
      </w:r>
      <w:r w:rsidRPr="00485CE6">
        <w:rPr>
          <w:rFonts w:eastAsia="David" w:hint="eastAsia"/>
          <w:b w:val="0"/>
          <w:bCs w:val="0"/>
          <w:rtl/>
        </w:rPr>
        <w:t>בתנאי</w:t>
      </w:r>
      <w:r w:rsidRPr="00485CE6">
        <w:rPr>
          <w:rFonts w:eastAsia="David"/>
          <w:b w:val="0"/>
          <w:bCs w:val="0"/>
          <w:rtl/>
        </w:rPr>
        <w:t xml:space="preserve"> </w:t>
      </w:r>
      <w:r w:rsidRPr="00485CE6">
        <w:rPr>
          <w:rFonts w:eastAsia="David" w:hint="eastAsia"/>
          <w:b w:val="0"/>
          <w:bCs w:val="0"/>
          <w:rtl/>
        </w:rPr>
        <w:t>הסף</w:t>
      </w:r>
      <w:r w:rsidRPr="00485CE6">
        <w:rPr>
          <w:rFonts w:eastAsia="David"/>
          <w:b w:val="0"/>
          <w:bCs w:val="0"/>
          <w:rtl/>
        </w:rPr>
        <w:t xml:space="preserve"> </w:t>
      </w:r>
      <w:r w:rsidRPr="00485CE6">
        <w:rPr>
          <w:rFonts w:eastAsia="David" w:hint="eastAsia"/>
          <w:b w:val="0"/>
          <w:bCs w:val="0"/>
          <w:rtl/>
        </w:rPr>
        <w:t>המפורט</w:t>
      </w:r>
      <w:r w:rsidRPr="00485CE6">
        <w:rPr>
          <w:rFonts w:eastAsia="David"/>
          <w:b w:val="0"/>
          <w:bCs w:val="0"/>
          <w:rtl/>
        </w:rPr>
        <w:t xml:space="preserve"> </w:t>
      </w:r>
      <w:r w:rsidRPr="00485CE6">
        <w:rPr>
          <w:rFonts w:eastAsia="David" w:hint="eastAsia"/>
          <w:b w:val="0"/>
          <w:bCs w:val="0"/>
          <w:rtl/>
        </w:rPr>
        <w:t>בסעיף</w:t>
      </w:r>
      <w:r w:rsidR="00FA7FAA" w:rsidRPr="00485CE6">
        <w:rPr>
          <w:rFonts w:eastAsia="David"/>
          <w:b w:val="0"/>
          <w:bCs w:val="0"/>
          <w:rtl/>
        </w:rPr>
        <w:t xml:space="preserve"> </w:t>
      </w:r>
      <w:r w:rsidR="006A10F4" w:rsidRPr="00485CE6">
        <w:rPr>
          <w:rFonts w:eastAsia="David"/>
          <w:b w:val="0"/>
          <w:bCs w:val="0"/>
          <w:rtl/>
        </w:rPr>
        <w:t>5</w:t>
      </w:r>
      <w:r w:rsidR="00FA7FAA" w:rsidRPr="00485CE6">
        <w:rPr>
          <w:rFonts w:eastAsia="David"/>
          <w:b w:val="0"/>
          <w:bCs w:val="0"/>
          <w:rtl/>
        </w:rPr>
        <w:t>.3.2.1</w:t>
      </w:r>
      <w:r w:rsidRPr="00485CE6">
        <w:rPr>
          <w:rFonts w:eastAsia="David"/>
          <w:b w:val="0"/>
          <w:bCs w:val="0"/>
          <w:rtl/>
        </w:rPr>
        <w:t xml:space="preserve"> לעיל, </w:t>
      </w:r>
      <w:r w:rsidR="00FA7FAA" w:rsidRPr="00485CE6">
        <w:rPr>
          <w:rFonts w:eastAsia="David" w:hint="eastAsia"/>
          <w:b w:val="0"/>
          <w:bCs w:val="0"/>
          <w:rtl/>
        </w:rPr>
        <w:t>המציע</w:t>
      </w:r>
      <w:r w:rsidR="00FA7FAA" w:rsidRPr="00485CE6">
        <w:rPr>
          <w:rFonts w:eastAsia="David"/>
          <w:b w:val="0"/>
          <w:bCs w:val="0"/>
          <w:rtl/>
        </w:rPr>
        <w:t xml:space="preserve"> </w:t>
      </w:r>
      <w:r w:rsidR="00FA7FAA" w:rsidRPr="00485CE6">
        <w:rPr>
          <w:rFonts w:eastAsia="David" w:hint="eastAsia"/>
          <w:b w:val="0"/>
          <w:bCs w:val="0"/>
          <w:rtl/>
        </w:rPr>
        <w:t>יצרף</w:t>
      </w:r>
      <w:r w:rsidR="00FA7FAA" w:rsidRPr="00485CE6">
        <w:rPr>
          <w:rFonts w:eastAsia="David"/>
          <w:b w:val="0"/>
          <w:bCs w:val="0"/>
          <w:rtl/>
        </w:rPr>
        <w:t xml:space="preserve"> </w:t>
      </w:r>
      <w:r w:rsidR="00FA7FAA" w:rsidRPr="00485CE6">
        <w:rPr>
          <w:rFonts w:eastAsia="David" w:hint="eastAsia"/>
          <w:b w:val="0"/>
          <w:bCs w:val="0"/>
          <w:rtl/>
        </w:rPr>
        <w:t>הצהרה</w:t>
      </w:r>
      <w:r w:rsidR="00FA7FAA" w:rsidRPr="00485CE6">
        <w:rPr>
          <w:rFonts w:eastAsia="David"/>
          <w:b w:val="0"/>
          <w:bCs w:val="0"/>
          <w:rtl/>
        </w:rPr>
        <w:t xml:space="preserve"> </w:t>
      </w:r>
      <w:r w:rsidR="00FA7FAA" w:rsidRPr="00485CE6">
        <w:rPr>
          <w:rFonts w:eastAsia="David" w:hint="eastAsia"/>
          <w:b w:val="0"/>
          <w:bCs w:val="0"/>
          <w:rtl/>
        </w:rPr>
        <w:t>ב</w:t>
      </w:r>
      <w:r w:rsidR="00FA7FAA" w:rsidRPr="00485CE6">
        <w:rPr>
          <w:rFonts w:eastAsia="David" w:hint="eastAsia"/>
          <w:rtl/>
        </w:rPr>
        <w:t>נספח</w:t>
      </w:r>
      <w:r w:rsidR="00FA7FAA" w:rsidRPr="00485CE6">
        <w:rPr>
          <w:rFonts w:eastAsia="David"/>
          <w:rtl/>
        </w:rPr>
        <w:t xml:space="preserve"> 6</w:t>
      </w:r>
      <w:r w:rsidR="009C0825" w:rsidRPr="00485CE6">
        <w:rPr>
          <w:rFonts w:eastAsia="David"/>
          <w:b w:val="0"/>
          <w:bCs w:val="0"/>
          <w:rtl/>
        </w:rPr>
        <w:t xml:space="preserve"> (סעיף 1 לנספח)</w:t>
      </w:r>
      <w:r w:rsidR="00FA7FAA" w:rsidRPr="00485CE6">
        <w:rPr>
          <w:rFonts w:eastAsia="David"/>
          <w:b w:val="0"/>
          <w:bCs w:val="0"/>
          <w:rtl/>
        </w:rPr>
        <w:t xml:space="preserve">, </w:t>
      </w:r>
      <w:r w:rsidR="00FA7FAA" w:rsidRPr="00485CE6">
        <w:rPr>
          <w:rFonts w:eastAsia="David" w:hint="eastAsia"/>
          <w:b w:val="0"/>
          <w:bCs w:val="0"/>
          <w:rtl/>
        </w:rPr>
        <w:t>להצהרה</w:t>
      </w:r>
      <w:r w:rsidR="00FA7FAA" w:rsidRPr="00485CE6">
        <w:rPr>
          <w:rFonts w:eastAsia="David"/>
          <w:b w:val="0"/>
          <w:bCs w:val="0"/>
          <w:rtl/>
        </w:rPr>
        <w:t xml:space="preserve"> </w:t>
      </w:r>
      <w:r w:rsidR="00FA7FAA" w:rsidRPr="00485CE6">
        <w:rPr>
          <w:rFonts w:eastAsia="David" w:hint="eastAsia"/>
          <w:b w:val="0"/>
          <w:bCs w:val="0"/>
          <w:rtl/>
        </w:rPr>
        <w:t>יצורפו</w:t>
      </w:r>
      <w:r w:rsidR="00FA7FAA" w:rsidRPr="00485CE6">
        <w:rPr>
          <w:rFonts w:eastAsia="David"/>
          <w:b w:val="0"/>
          <w:bCs w:val="0"/>
          <w:rtl/>
        </w:rPr>
        <w:t xml:space="preserve"> </w:t>
      </w:r>
      <w:r w:rsidR="00FA7FAA" w:rsidRPr="00485CE6">
        <w:rPr>
          <w:rFonts w:eastAsia="David" w:hint="eastAsia"/>
          <w:b w:val="0"/>
          <w:bCs w:val="0"/>
          <w:rtl/>
        </w:rPr>
        <w:t>העתקי</w:t>
      </w:r>
      <w:r w:rsidR="00FA7FAA" w:rsidRPr="00485CE6">
        <w:rPr>
          <w:rFonts w:eastAsia="David"/>
          <w:b w:val="0"/>
          <w:bCs w:val="0"/>
          <w:rtl/>
        </w:rPr>
        <w:t xml:space="preserve"> </w:t>
      </w:r>
      <w:r w:rsidR="00FA7FAA" w:rsidRPr="00485CE6">
        <w:rPr>
          <w:rFonts w:eastAsia="David" w:hint="eastAsia"/>
          <w:b w:val="0"/>
          <w:bCs w:val="0"/>
          <w:rtl/>
        </w:rPr>
        <w:t>תעודות</w:t>
      </w:r>
      <w:r w:rsidR="00FA7FAA" w:rsidRPr="00485CE6">
        <w:rPr>
          <w:rFonts w:eastAsia="David"/>
          <w:b w:val="0"/>
          <w:bCs w:val="0"/>
          <w:rtl/>
        </w:rPr>
        <w:t xml:space="preserve"> </w:t>
      </w:r>
      <w:r w:rsidR="00FA7FAA" w:rsidRPr="00485CE6">
        <w:rPr>
          <w:rFonts w:eastAsia="David" w:hint="eastAsia"/>
          <w:b w:val="0"/>
          <w:bCs w:val="0"/>
          <w:rtl/>
        </w:rPr>
        <w:t>ואסמכתאות</w:t>
      </w:r>
      <w:r w:rsidR="00FA7FAA" w:rsidRPr="00485CE6">
        <w:rPr>
          <w:rFonts w:eastAsia="David"/>
          <w:b w:val="0"/>
          <w:bCs w:val="0"/>
          <w:rtl/>
        </w:rPr>
        <w:t xml:space="preserve"> </w:t>
      </w:r>
      <w:r w:rsidR="00FA7FAA" w:rsidRPr="00485CE6">
        <w:rPr>
          <w:rFonts w:eastAsia="David" w:hint="eastAsia"/>
          <w:b w:val="0"/>
          <w:bCs w:val="0"/>
          <w:rtl/>
        </w:rPr>
        <w:t>המעידים</w:t>
      </w:r>
      <w:r w:rsidR="00FA7FAA" w:rsidRPr="00485CE6">
        <w:rPr>
          <w:rFonts w:eastAsia="David"/>
          <w:b w:val="0"/>
          <w:bCs w:val="0"/>
          <w:rtl/>
        </w:rPr>
        <w:t xml:space="preserve"> </w:t>
      </w:r>
      <w:r w:rsidR="00FA7FAA" w:rsidRPr="00485CE6">
        <w:rPr>
          <w:rFonts w:eastAsia="David" w:hint="eastAsia"/>
          <w:b w:val="0"/>
          <w:bCs w:val="0"/>
          <w:rtl/>
        </w:rPr>
        <w:t>על</w:t>
      </w:r>
      <w:r w:rsidR="00FA7FAA" w:rsidRPr="00485CE6">
        <w:rPr>
          <w:rFonts w:eastAsia="David"/>
          <w:b w:val="0"/>
          <w:bCs w:val="0"/>
          <w:rtl/>
        </w:rPr>
        <w:t xml:space="preserve"> </w:t>
      </w:r>
      <w:r w:rsidR="00FA7FAA" w:rsidRPr="00485CE6">
        <w:rPr>
          <w:rFonts w:eastAsia="David" w:hint="eastAsia"/>
          <w:b w:val="0"/>
          <w:bCs w:val="0"/>
          <w:rtl/>
        </w:rPr>
        <w:t>עמידה</w:t>
      </w:r>
      <w:r w:rsidR="00FA7FAA" w:rsidRPr="00485CE6">
        <w:rPr>
          <w:rFonts w:eastAsia="David"/>
          <w:b w:val="0"/>
          <w:bCs w:val="0"/>
          <w:rtl/>
        </w:rPr>
        <w:t xml:space="preserve"> </w:t>
      </w:r>
      <w:r w:rsidR="00FA7FAA" w:rsidRPr="00485CE6">
        <w:rPr>
          <w:rFonts w:eastAsia="David" w:hint="eastAsia"/>
          <w:b w:val="0"/>
          <w:bCs w:val="0"/>
          <w:rtl/>
        </w:rPr>
        <w:t>בתנאי</w:t>
      </w:r>
      <w:r w:rsidR="00FA7FAA" w:rsidRPr="00485CE6">
        <w:rPr>
          <w:rFonts w:eastAsia="David"/>
          <w:b w:val="0"/>
          <w:bCs w:val="0"/>
          <w:rtl/>
        </w:rPr>
        <w:t xml:space="preserve"> </w:t>
      </w:r>
      <w:r w:rsidR="00FA7FAA" w:rsidRPr="00485CE6">
        <w:rPr>
          <w:rFonts w:eastAsia="David" w:hint="eastAsia"/>
          <w:b w:val="0"/>
          <w:bCs w:val="0"/>
          <w:rtl/>
        </w:rPr>
        <w:t>זה</w:t>
      </w:r>
      <w:r w:rsidR="00FA7FAA" w:rsidRPr="00485CE6">
        <w:rPr>
          <w:rFonts w:eastAsia="David"/>
          <w:b w:val="0"/>
          <w:bCs w:val="0"/>
          <w:rtl/>
        </w:rPr>
        <w:t>.</w:t>
      </w:r>
    </w:p>
    <w:p w14:paraId="0983A24A" w14:textId="605179E7" w:rsidR="00FA7FAA" w:rsidRPr="00485CE6" w:rsidRDefault="00FA7FAA" w:rsidP="00FA7FAA">
      <w:pPr>
        <w:pStyle w:val="4-"/>
        <w:tabs>
          <w:tab w:val="clear" w:pos="1890"/>
          <w:tab w:val="left" w:pos="3177"/>
        </w:tabs>
        <w:ind w:left="2610" w:hanging="481"/>
        <w:rPr>
          <w:rtl/>
        </w:rPr>
      </w:pPr>
      <w:r w:rsidRPr="00485CE6">
        <w:rPr>
          <w:rFonts w:eastAsia="David" w:hint="eastAsia"/>
          <w:b w:val="0"/>
          <w:bCs w:val="0"/>
          <w:rtl/>
        </w:rPr>
        <w:lastRenderedPageBreak/>
        <w:t>לצורך</w:t>
      </w:r>
      <w:r w:rsidRPr="00485CE6">
        <w:rPr>
          <w:rFonts w:eastAsia="David"/>
          <w:b w:val="0"/>
          <w:bCs w:val="0"/>
          <w:rtl/>
        </w:rPr>
        <w:t xml:space="preserve"> הוכחת עמידתו בתנאי הסף המפורט בסעיף </w:t>
      </w:r>
      <w:r w:rsidR="006A10F4" w:rsidRPr="00485CE6">
        <w:rPr>
          <w:rFonts w:eastAsia="David"/>
          <w:b w:val="0"/>
          <w:bCs w:val="0"/>
          <w:rtl/>
        </w:rPr>
        <w:t>5</w:t>
      </w:r>
      <w:r w:rsidRPr="00485CE6">
        <w:rPr>
          <w:rFonts w:eastAsia="David"/>
          <w:b w:val="0"/>
          <w:bCs w:val="0"/>
          <w:rtl/>
        </w:rPr>
        <w:t xml:space="preserve">.3.2.2 </w:t>
      </w:r>
      <w:r w:rsidRPr="00485CE6">
        <w:rPr>
          <w:rFonts w:eastAsia="David" w:hint="eastAsia"/>
          <w:b w:val="0"/>
          <w:bCs w:val="0"/>
          <w:rtl/>
        </w:rPr>
        <w:t>לעיל</w:t>
      </w:r>
      <w:r w:rsidRPr="00485CE6">
        <w:rPr>
          <w:rFonts w:eastAsia="David"/>
          <w:b w:val="0"/>
          <w:bCs w:val="0"/>
          <w:rtl/>
        </w:rPr>
        <w:t xml:space="preserve">, </w:t>
      </w:r>
      <w:r w:rsidRPr="00485CE6">
        <w:rPr>
          <w:rFonts w:eastAsia="David" w:hint="eastAsia"/>
          <w:b w:val="0"/>
          <w:bCs w:val="0"/>
          <w:rtl/>
        </w:rPr>
        <w:t>יפרט</w:t>
      </w:r>
      <w:r w:rsidRPr="00485CE6">
        <w:rPr>
          <w:rFonts w:eastAsia="David"/>
          <w:b w:val="0"/>
          <w:bCs w:val="0"/>
          <w:rtl/>
        </w:rPr>
        <w:t xml:space="preserve"> </w:t>
      </w:r>
      <w:r w:rsidRPr="00485CE6">
        <w:rPr>
          <w:rFonts w:eastAsia="David" w:hint="eastAsia"/>
          <w:b w:val="0"/>
          <w:bCs w:val="0"/>
          <w:rtl/>
        </w:rPr>
        <w:t>ויצהיר</w:t>
      </w:r>
      <w:r w:rsidRPr="00485CE6">
        <w:rPr>
          <w:rFonts w:eastAsia="David"/>
          <w:b w:val="0"/>
          <w:bCs w:val="0"/>
          <w:rtl/>
        </w:rPr>
        <w:t xml:space="preserve"> </w:t>
      </w:r>
      <w:r w:rsidRPr="00485CE6">
        <w:rPr>
          <w:rFonts w:eastAsia="David" w:hint="eastAsia"/>
          <w:b w:val="0"/>
          <w:bCs w:val="0"/>
          <w:rtl/>
        </w:rPr>
        <w:t>המציע</w:t>
      </w:r>
      <w:r w:rsidRPr="00485CE6">
        <w:rPr>
          <w:rFonts w:eastAsia="David"/>
          <w:b w:val="0"/>
          <w:bCs w:val="0"/>
          <w:rtl/>
        </w:rPr>
        <w:t xml:space="preserve"> </w:t>
      </w:r>
      <w:r w:rsidRPr="00485CE6">
        <w:rPr>
          <w:rFonts w:eastAsia="David" w:hint="eastAsia"/>
          <w:b w:val="0"/>
          <w:bCs w:val="0"/>
          <w:rtl/>
        </w:rPr>
        <w:t>על</w:t>
      </w:r>
      <w:r w:rsidRPr="00485CE6">
        <w:rPr>
          <w:rFonts w:eastAsia="David"/>
          <w:b w:val="0"/>
          <w:bCs w:val="0"/>
          <w:rtl/>
        </w:rPr>
        <w:t xml:space="preserve"> </w:t>
      </w:r>
      <w:r w:rsidRPr="00485CE6">
        <w:rPr>
          <w:rFonts w:eastAsia="David" w:hint="eastAsia"/>
          <w:b w:val="0"/>
          <w:bCs w:val="0"/>
          <w:rtl/>
        </w:rPr>
        <w:t>ניסיונו</w:t>
      </w:r>
      <w:r w:rsidRPr="00485CE6">
        <w:rPr>
          <w:rFonts w:eastAsia="David"/>
          <w:b w:val="0"/>
          <w:bCs w:val="0"/>
          <w:rtl/>
        </w:rPr>
        <w:t xml:space="preserve"> </w:t>
      </w:r>
      <w:r w:rsidRPr="00485CE6">
        <w:rPr>
          <w:rFonts w:eastAsia="David" w:hint="eastAsia"/>
          <w:b w:val="0"/>
          <w:bCs w:val="0"/>
          <w:rtl/>
        </w:rPr>
        <w:t>של</w:t>
      </w:r>
      <w:r w:rsidRPr="00485CE6">
        <w:rPr>
          <w:rFonts w:eastAsia="David"/>
          <w:b w:val="0"/>
          <w:bCs w:val="0"/>
          <w:rtl/>
        </w:rPr>
        <w:t xml:space="preserve"> </w:t>
      </w:r>
      <w:r w:rsidRPr="00485CE6">
        <w:rPr>
          <w:rFonts w:eastAsia="David" w:hint="eastAsia"/>
          <w:b w:val="0"/>
          <w:bCs w:val="0"/>
          <w:rtl/>
        </w:rPr>
        <w:t>מנהל</w:t>
      </w:r>
      <w:r w:rsidRPr="00485CE6">
        <w:rPr>
          <w:rFonts w:eastAsia="David"/>
          <w:b w:val="0"/>
          <w:bCs w:val="0"/>
          <w:rtl/>
        </w:rPr>
        <w:t xml:space="preserve"> </w:t>
      </w:r>
      <w:r w:rsidRPr="00485CE6">
        <w:rPr>
          <w:rFonts w:eastAsia="David" w:hint="eastAsia"/>
          <w:b w:val="0"/>
          <w:bCs w:val="0"/>
          <w:rtl/>
        </w:rPr>
        <w:t>הפרויקט</w:t>
      </w:r>
      <w:r w:rsidRPr="00485CE6">
        <w:rPr>
          <w:rFonts w:eastAsia="David"/>
          <w:b w:val="0"/>
          <w:bCs w:val="0"/>
          <w:rtl/>
        </w:rPr>
        <w:t xml:space="preserve"> </w:t>
      </w:r>
      <w:r w:rsidRPr="00485CE6">
        <w:rPr>
          <w:rFonts w:eastAsia="David" w:hint="eastAsia"/>
          <w:b w:val="0"/>
          <w:bCs w:val="0"/>
          <w:rtl/>
        </w:rPr>
        <w:t>המוצע</w:t>
      </w:r>
      <w:r w:rsidRPr="00485CE6">
        <w:rPr>
          <w:rFonts w:eastAsia="David"/>
          <w:b w:val="0"/>
          <w:bCs w:val="0"/>
          <w:rtl/>
        </w:rPr>
        <w:t xml:space="preserve">, </w:t>
      </w:r>
      <w:r w:rsidRPr="00485CE6">
        <w:rPr>
          <w:rFonts w:eastAsia="David" w:hint="eastAsia"/>
          <w:b w:val="0"/>
          <w:bCs w:val="0"/>
          <w:rtl/>
        </w:rPr>
        <w:t>בהתאם</w:t>
      </w:r>
      <w:r w:rsidRPr="00485CE6">
        <w:rPr>
          <w:rFonts w:eastAsia="David"/>
          <w:b w:val="0"/>
          <w:bCs w:val="0"/>
          <w:rtl/>
        </w:rPr>
        <w:t xml:space="preserve"> </w:t>
      </w:r>
      <w:r w:rsidRPr="00485CE6">
        <w:rPr>
          <w:rFonts w:eastAsia="David" w:hint="eastAsia"/>
          <w:b w:val="0"/>
          <w:bCs w:val="0"/>
          <w:rtl/>
        </w:rPr>
        <w:t>לאמור</w:t>
      </w:r>
      <w:r w:rsidR="00956EB2" w:rsidRPr="00485CE6">
        <w:rPr>
          <w:rFonts w:eastAsia="David"/>
          <w:b w:val="0"/>
          <w:bCs w:val="0"/>
          <w:rtl/>
        </w:rPr>
        <w:t xml:space="preserve"> ב</w:t>
      </w:r>
      <w:r w:rsidR="00956EB2" w:rsidRPr="00485CE6">
        <w:rPr>
          <w:rFonts w:eastAsia="David" w:hint="eastAsia"/>
          <w:rtl/>
        </w:rPr>
        <w:t>נספח</w:t>
      </w:r>
      <w:r w:rsidR="00956EB2" w:rsidRPr="00485CE6">
        <w:rPr>
          <w:rFonts w:eastAsia="David"/>
          <w:rtl/>
        </w:rPr>
        <w:t xml:space="preserve"> 4</w:t>
      </w:r>
      <w:r w:rsidR="00956EB2" w:rsidRPr="00485CE6">
        <w:rPr>
          <w:rFonts w:eastAsia="David"/>
          <w:b w:val="0"/>
          <w:bCs w:val="0"/>
          <w:rtl/>
        </w:rPr>
        <w:t xml:space="preserve"> (סעיף </w:t>
      </w:r>
      <w:r w:rsidR="002B302A" w:rsidRPr="00485CE6">
        <w:rPr>
          <w:rFonts w:eastAsia="David"/>
          <w:b w:val="0"/>
          <w:bCs w:val="0"/>
          <w:rtl/>
        </w:rPr>
        <w:t xml:space="preserve">3 </w:t>
      </w:r>
      <w:r w:rsidR="00956EB2" w:rsidRPr="00485CE6">
        <w:rPr>
          <w:rFonts w:eastAsia="David" w:hint="eastAsia"/>
          <w:b w:val="0"/>
          <w:bCs w:val="0"/>
          <w:rtl/>
        </w:rPr>
        <w:t>לנספח</w:t>
      </w:r>
      <w:r w:rsidR="00956EB2" w:rsidRPr="00485CE6">
        <w:rPr>
          <w:rFonts w:eastAsia="David"/>
          <w:b w:val="0"/>
          <w:bCs w:val="0"/>
          <w:rtl/>
        </w:rPr>
        <w:t>)</w:t>
      </w:r>
      <w:r w:rsidRPr="00485CE6">
        <w:rPr>
          <w:rFonts w:eastAsia="David"/>
          <w:b w:val="0"/>
          <w:bCs w:val="0"/>
          <w:rtl/>
        </w:rPr>
        <w:t xml:space="preserve"> </w:t>
      </w:r>
      <w:r w:rsidR="00956EB2" w:rsidRPr="00485CE6">
        <w:rPr>
          <w:rFonts w:eastAsia="David" w:hint="eastAsia"/>
          <w:b w:val="0"/>
          <w:bCs w:val="0"/>
          <w:rtl/>
        </w:rPr>
        <w:t>ו</w:t>
      </w:r>
      <w:r w:rsidRPr="00485CE6">
        <w:rPr>
          <w:rFonts w:eastAsia="David" w:hint="eastAsia"/>
          <w:b w:val="0"/>
          <w:bCs w:val="0"/>
          <w:rtl/>
        </w:rPr>
        <w:t>ב</w:t>
      </w:r>
      <w:r w:rsidRPr="00485CE6">
        <w:rPr>
          <w:rFonts w:eastAsia="David" w:hint="eastAsia"/>
          <w:rtl/>
        </w:rPr>
        <w:t>נספח</w:t>
      </w:r>
      <w:r w:rsidRPr="00485CE6">
        <w:rPr>
          <w:rFonts w:eastAsia="David"/>
          <w:rtl/>
        </w:rPr>
        <w:t xml:space="preserve"> 6</w:t>
      </w:r>
      <w:r w:rsidR="009C0825" w:rsidRPr="00485CE6">
        <w:rPr>
          <w:rFonts w:eastAsia="David"/>
          <w:b w:val="0"/>
          <w:bCs w:val="0"/>
          <w:rtl/>
        </w:rPr>
        <w:t xml:space="preserve"> (סעיף 2 לנספח)</w:t>
      </w:r>
      <w:r w:rsidRPr="00485CE6">
        <w:rPr>
          <w:rFonts w:eastAsia="David"/>
          <w:b w:val="0"/>
          <w:bCs w:val="0"/>
          <w:rtl/>
        </w:rPr>
        <w:t xml:space="preserve">.   </w:t>
      </w:r>
    </w:p>
    <w:p w14:paraId="01A4B754" w14:textId="77777777" w:rsidR="0048523A" w:rsidRPr="00485CE6" w:rsidRDefault="00EA2482" w:rsidP="00973BC2">
      <w:pPr>
        <w:pStyle w:val="1fe"/>
        <w:rPr>
          <w:sz w:val="24"/>
          <w:szCs w:val="24"/>
          <w:rtl/>
        </w:rPr>
      </w:pPr>
      <w:bookmarkStart w:id="265" w:name="_Toc32477908"/>
      <w:bookmarkStart w:id="266" w:name="_Toc43400631"/>
      <w:bookmarkStart w:id="267" w:name="_Toc44931942"/>
      <w:bookmarkStart w:id="268" w:name="_Toc44932029"/>
      <w:bookmarkStart w:id="269" w:name="_Toc53331350"/>
      <w:bookmarkStart w:id="270" w:name="_Toc173823728"/>
      <w:bookmarkStart w:id="271" w:name="_Toc173825536"/>
      <w:bookmarkStart w:id="272" w:name="_Toc235356405"/>
      <w:bookmarkStart w:id="273" w:name="show_isMarkivIchut_4"/>
      <w:r w:rsidRPr="00485CE6">
        <w:rPr>
          <w:rFonts w:hint="eastAsia"/>
          <w:sz w:val="24"/>
          <w:szCs w:val="24"/>
          <w:rtl/>
        </w:rPr>
        <w:t>איכות</w:t>
      </w:r>
      <w:r w:rsidRPr="00485CE6">
        <w:rPr>
          <w:sz w:val="24"/>
          <w:szCs w:val="24"/>
          <w:rtl/>
        </w:rPr>
        <w:t xml:space="preserve"> </w:t>
      </w:r>
      <w:r w:rsidRPr="00485CE6">
        <w:rPr>
          <w:rFonts w:hint="eastAsia"/>
          <w:sz w:val="24"/>
          <w:szCs w:val="24"/>
          <w:rtl/>
        </w:rPr>
        <w:t>ההצעה</w:t>
      </w:r>
      <w:bookmarkEnd w:id="265"/>
      <w:bookmarkEnd w:id="266"/>
      <w:bookmarkEnd w:id="267"/>
      <w:bookmarkEnd w:id="268"/>
      <w:bookmarkEnd w:id="269"/>
      <w:bookmarkEnd w:id="270"/>
      <w:bookmarkEnd w:id="271"/>
      <w:bookmarkEnd w:id="272"/>
    </w:p>
    <w:p w14:paraId="2719CAFD" w14:textId="77777777" w:rsidR="00F16F81" w:rsidRPr="005F0841" w:rsidRDefault="00EA2482" w:rsidP="00133F94">
      <w:pPr>
        <w:pStyle w:val="2-0"/>
        <w:ind w:left="909" w:hanging="535"/>
        <w:rPr>
          <w:rtl/>
        </w:rPr>
      </w:pPr>
      <w:r w:rsidRPr="00485CE6">
        <w:rPr>
          <w:rFonts w:hint="eastAsia"/>
          <w:rtl/>
        </w:rPr>
        <w:t>בחלק</w:t>
      </w:r>
      <w:r w:rsidRPr="00485CE6">
        <w:rPr>
          <w:rtl/>
        </w:rPr>
        <w:t xml:space="preserve"> זה של ההצעה </w:t>
      </w:r>
      <w:r w:rsidRPr="00485CE6">
        <w:rPr>
          <w:rFonts w:hint="eastAsia"/>
          <w:rtl/>
        </w:rPr>
        <w:t>יפרט</w:t>
      </w:r>
      <w:r w:rsidRPr="00485CE6">
        <w:rPr>
          <w:rtl/>
        </w:rPr>
        <w:t xml:space="preserve"> </w:t>
      </w:r>
      <w:r w:rsidRPr="00485CE6">
        <w:rPr>
          <w:rFonts w:hint="eastAsia"/>
          <w:rtl/>
        </w:rPr>
        <w:t>המציע</w:t>
      </w:r>
      <w:r w:rsidRPr="00485CE6">
        <w:rPr>
          <w:rtl/>
        </w:rPr>
        <w:t xml:space="preserve"> </w:t>
      </w:r>
      <w:r w:rsidRPr="00485CE6">
        <w:rPr>
          <w:rFonts w:hint="eastAsia"/>
          <w:rtl/>
        </w:rPr>
        <w:t>את</w:t>
      </w:r>
      <w:r w:rsidRPr="00485CE6">
        <w:rPr>
          <w:rtl/>
        </w:rPr>
        <w:t xml:space="preserve"> </w:t>
      </w:r>
      <w:r w:rsidRPr="00485CE6">
        <w:rPr>
          <w:rFonts w:hint="eastAsia"/>
          <w:rtl/>
        </w:rPr>
        <w:t>הפרטים</w:t>
      </w:r>
      <w:r w:rsidRPr="00485CE6">
        <w:rPr>
          <w:rtl/>
        </w:rPr>
        <w:t xml:space="preserve"> </w:t>
      </w:r>
      <w:r w:rsidRPr="00485CE6">
        <w:rPr>
          <w:rFonts w:hint="eastAsia"/>
          <w:rtl/>
        </w:rPr>
        <w:t>הנדרשים</w:t>
      </w:r>
      <w:r w:rsidRPr="00485CE6">
        <w:rPr>
          <w:rtl/>
        </w:rPr>
        <w:t xml:space="preserve"> </w:t>
      </w:r>
      <w:r w:rsidRPr="00485CE6">
        <w:rPr>
          <w:rFonts w:hint="eastAsia"/>
          <w:rtl/>
        </w:rPr>
        <w:t>לצורך</w:t>
      </w:r>
      <w:r w:rsidRPr="00485CE6">
        <w:rPr>
          <w:rtl/>
        </w:rPr>
        <w:t xml:space="preserve"> </w:t>
      </w:r>
      <w:r w:rsidRPr="00485CE6">
        <w:rPr>
          <w:rFonts w:hint="eastAsia"/>
          <w:rtl/>
        </w:rPr>
        <w:t>הערכת</w:t>
      </w:r>
      <w:r w:rsidRPr="00485CE6">
        <w:rPr>
          <w:rtl/>
        </w:rPr>
        <w:t xml:space="preserve"> </w:t>
      </w:r>
      <w:r w:rsidRPr="00485CE6">
        <w:rPr>
          <w:rFonts w:hint="eastAsia"/>
          <w:rtl/>
        </w:rPr>
        <w:t>איכות</w:t>
      </w:r>
      <w:r w:rsidRPr="00485CE6">
        <w:rPr>
          <w:rtl/>
        </w:rPr>
        <w:t xml:space="preserve"> </w:t>
      </w:r>
      <w:r w:rsidRPr="00485CE6">
        <w:rPr>
          <w:rFonts w:hint="eastAsia"/>
          <w:rtl/>
        </w:rPr>
        <w:t>ההצעה</w:t>
      </w:r>
      <w:r w:rsidR="00D8320C" w:rsidRPr="00485CE6">
        <w:rPr>
          <w:rtl/>
        </w:rPr>
        <w:t xml:space="preserve">, בהתאם </w:t>
      </w:r>
      <w:r w:rsidR="00120217" w:rsidRPr="00485CE6">
        <w:rPr>
          <w:rFonts w:hint="eastAsia"/>
          <w:rtl/>
        </w:rPr>
        <w:t>למדדי</w:t>
      </w:r>
      <w:r w:rsidR="00120217" w:rsidRPr="00485CE6">
        <w:rPr>
          <w:rtl/>
        </w:rPr>
        <w:t xml:space="preserve"> </w:t>
      </w:r>
      <w:r w:rsidR="00D8320C" w:rsidRPr="00485CE6">
        <w:rPr>
          <w:rFonts w:hint="eastAsia"/>
          <w:rtl/>
        </w:rPr>
        <w:t>האיכות</w:t>
      </w:r>
      <w:r w:rsidR="00D8320C" w:rsidRPr="00485CE6">
        <w:rPr>
          <w:rtl/>
        </w:rPr>
        <w:t xml:space="preserve"> </w:t>
      </w:r>
      <w:r w:rsidR="00D8320C" w:rsidRPr="00485CE6">
        <w:rPr>
          <w:rFonts w:hint="eastAsia"/>
          <w:rtl/>
        </w:rPr>
        <w:t>שפורטו</w:t>
      </w:r>
      <w:r w:rsidR="00D8320C" w:rsidRPr="00485CE6">
        <w:rPr>
          <w:rtl/>
        </w:rPr>
        <w:t xml:space="preserve"> </w:t>
      </w:r>
      <w:r w:rsidR="00D8320C" w:rsidRPr="00485CE6">
        <w:rPr>
          <w:rFonts w:hint="eastAsia"/>
          <w:rtl/>
        </w:rPr>
        <w:t>לעיל</w:t>
      </w:r>
      <w:r w:rsidR="00D8320C" w:rsidRPr="00485CE6">
        <w:rPr>
          <w:rtl/>
        </w:rPr>
        <w:t xml:space="preserve"> </w:t>
      </w:r>
      <w:r w:rsidR="00D8320C" w:rsidRPr="00485CE6">
        <w:rPr>
          <w:rFonts w:hint="eastAsia"/>
          <w:rtl/>
        </w:rPr>
        <w:t>ב</w:t>
      </w:r>
      <w:r w:rsidR="00D8320C" w:rsidRPr="00485CE6">
        <w:rPr>
          <w:rFonts w:hint="eastAsia"/>
          <w:bCs/>
          <w:rtl/>
        </w:rPr>
        <w:t>פרק</w:t>
      </w:r>
      <w:r w:rsidR="00D8320C" w:rsidRPr="00485CE6">
        <w:rPr>
          <w:bCs/>
          <w:rtl/>
        </w:rPr>
        <w:t xml:space="preserve"> </w:t>
      </w:r>
      <w:r w:rsidR="00D8320C" w:rsidRPr="00485CE6">
        <w:rPr>
          <w:rFonts w:hint="eastAsia"/>
          <w:bCs/>
          <w:rtl/>
        </w:rPr>
        <w:t>א</w:t>
      </w:r>
      <w:r w:rsidR="00D8320C" w:rsidRPr="00485CE6">
        <w:rPr>
          <w:bCs/>
          <w:rtl/>
        </w:rPr>
        <w:t>'</w:t>
      </w:r>
      <w:r w:rsidR="00D8320C" w:rsidRPr="00485CE6">
        <w:rPr>
          <w:rtl/>
        </w:rPr>
        <w:t xml:space="preserve"> למסמכי המכרז</w:t>
      </w:r>
      <w:r w:rsidR="001E28CB" w:rsidRPr="005F0841">
        <w:rPr>
          <w:rtl/>
        </w:rPr>
        <w:t>.</w:t>
      </w:r>
    </w:p>
    <w:p w14:paraId="6A7199EC" w14:textId="1A300A94" w:rsidR="00B16788" w:rsidRPr="005F0841" w:rsidRDefault="00EA2482" w:rsidP="00B16788">
      <w:pPr>
        <w:pStyle w:val="3-"/>
        <w:ind w:left="1759" w:hanging="769"/>
        <w:rPr>
          <w:rtl/>
        </w:rPr>
      </w:pPr>
      <w:r w:rsidRPr="005F0841">
        <w:rPr>
          <w:rFonts w:eastAsia="David"/>
          <w:b/>
          <w:bCs/>
          <w:rtl/>
        </w:rPr>
        <w:t xml:space="preserve">ניסיון המציע בהכנת </w:t>
      </w:r>
      <w:proofErr w:type="spellStart"/>
      <w:r w:rsidRPr="005F0841">
        <w:rPr>
          <w:rFonts w:eastAsia="David"/>
          <w:b/>
          <w:bCs/>
          <w:rtl/>
        </w:rPr>
        <w:t>פרוגמות</w:t>
      </w:r>
      <w:proofErr w:type="spellEnd"/>
      <w:r w:rsidRPr="005F0841">
        <w:rPr>
          <w:rFonts w:eastAsia="David"/>
          <w:b/>
          <w:bCs/>
          <w:rtl/>
        </w:rPr>
        <w:t xml:space="preserve"> או מפרטים טכניים למבני ציבור </w:t>
      </w:r>
      <w:r w:rsidR="00B16788" w:rsidRPr="005F0841">
        <w:rPr>
          <w:rFonts w:eastAsia="David"/>
          <w:b/>
          <w:bCs/>
          <w:rtl/>
        </w:rPr>
        <w:t>–</w:t>
      </w:r>
      <w:r w:rsidRPr="005F0841">
        <w:rPr>
          <w:rFonts w:eastAsia="David"/>
          <w:b/>
          <w:bCs/>
          <w:rtl/>
        </w:rPr>
        <w:t xml:space="preserve"> </w:t>
      </w:r>
      <w:r w:rsidR="00B16788" w:rsidRPr="005F0841">
        <w:rPr>
          <w:rFonts w:hint="eastAsia"/>
          <w:rtl/>
        </w:rPr>
        <w:t>המציע</w:t>
      </w:r>
      <w:r w:rsidR="00B16788" w:rsidRPr="005F0841">
        <w:rPr>
          <w:rtl/>
        </w:rPr>
        <w:t xml:space="preserve"> יפרט בדבר אופן העמידה במדד </w:t>
      </w:r>
      <w:r w:rsidR="00B16788" w:rsidRPr="005F0841">
        <w:rPr>
          <w:rFonts w:hint="eastAsia"/>
          <w:rtl/>
        </w:rPr>
        <w:t>איכות</w:t>
      </w:r>
      <w:r w:rsidR="006A10F4" w:rsidRPr="005F0841">
        <w:rPr>
          <w:rtl/>
        </w:rPr>
        <w:t xml:space="preserve"> מס' 1 בטבלה </w:t>
      </w:r>
      <w:r w:rsidR="006A10F4" w:rsidRPr="005F0841">
        <w:rPr>
          <w:rFonts w:hint="eastAsia"/>
          <w:rtl/>
        </w:rPr>
        <w:t>שבסעיף</w:t>
      </w:r>
      <w:r w:rsidR="006A10F4" w:rsidRPr="005F0841">
        <w:rPr>
          <w:rtl/>
        </w:rPr>
        <w:t xml:space="preserve"> 6.</w:t>
      </w:r>
      <w:r w:rsidR="00FD6EBF" w:rsidRPr="00F20CBE">
        <w:rPr>
          <w:rtl/>
        </w:rPr>
        <w:t>2</w:t>
      </w:r>
      <w:r w:rsidR="006A10F4" w:rsidRPr="005F0841">
        <w:rPr>
          <w:rtl/>
        </w:rPr>
        <w:t>.</w:t>
      </w:r>
      <w:r w:rsidR="00FD6EBF" w:rsidRPr="00F20CBE">
        <w:rPr>
          <w:rtl/>
        </w:rPr>
        <w:t>1</w:t>
      </w:r>
      <w:r w:rsidR="006A10F4" w:rsidRPr="005F0841">
        <w:rPr>
          <w:rtl/>
        </w:rPr>
        <w:t>,</w:t>
      </w:r>
      <w:r w:rsidR="00B16788" w:rsidRPr="005F0841">
        <w:rPr>
          <w:rtl/>
        </w:rPr>
        <w:t xml:space="preserve"> ב</w:t>
      </w:r>
      <w:r w:rsidR="00B16788" w:rsidRPr="005F0841">
        <w:rPr>
          <w:rFonts w:hint="eastAsia"/>
          <w:b/>
          <w:bCs/>
          <w:rtl/>
        </w:rPr>
        <w:t>נספח</w:t>
      </w:r>
      <w:r w:rsidR="00B16788" w:rsidRPr="005F0841">
        <w:rPr>
          <w:b/>
          <w:bCs/>
          <w:rtl/>
        </w:rPr>
        <w:t xml:space="preserve"> 4</w:t>
      </w:r>
      <w:r w:rsidR="00B16788" w:rsidRPr="005F0841">
        <w:rPr>
          <w:rtl/>
        </w:rPr>
        <w:t xml:space="preserve"> (סעיף </w:t>
      </w:r>
      <w:r w:rsidR="00166B24" w:rsidRPr="00F20CBE">
        <w:rPr>
          <w:rtl/>
        </w:rPr>
        <w:t>5</w:t>
      </w:r>
      <w:r w:rsidR="00FA7177" w:rsidRPr="005F0841">
        <w:rPr>
          <w:rtl/>
        </w:rPr>
        <w:t xml:space="preserve"> </w:t>
      </w:r>
      <w:r w:rsidR="00B16788" w:rsidRPr="005F0841">
        <w:rPr>
          <w:rtl/>
        </w:rPr>
        <w:t>לנספח). ניתן להוסיף כל מסמך רלוונטי.</w:t>
      </w:r>
    </w:p>
    <w:p w14:paraId="18384EFE" w14:textId="28E764A3" w:rsidR="005E226D" w:rsidRPr="00F20CBE" w:rsidRDefault="005E226D" w:rsidP="00133F94">
      <w:pPr>
        <w:pStyle w:val="3-"/>
        <w:ind w:left="1759" w:hanging="769"/>
        <w:rPr>
          <w:rtl/>
        </w:rPr>
      </w:pPr>
      <w:r w:rsidRPr="00F20CBE">
        <w:rPr>
          <w:rFonts w:hint="eastAsia"/>
          <w:b/>
          <w:bCs/>
          <w:rtl/>
        </w:rPr>
        <w:t>ניסיון</w:t>
      </w:r>
      <w:r w:rsidRPr="00F20CBE">
        <w:rPr>
          <w:b/>
          <w:bCs/>
          <w:rtl/>
        </w:rPr>
        <w:t xml:space="preserve"> </w:t>
      </w:r>
      <w:r w:rsidRPr="00F20CBE">
        <w:rPr>
          <w:rFonts w:hint="eastAsia"/>
          <w:b/>
          <w:bCs/>
          <w:rtl/>
        </w:rPr>
        <w:t>המציע</w:t>
      </w:r>
      <w:r w:rsidRPr="00F20CBE">
        <w:rPr>
          <w:b/>
          <w:bCs/>
          <w:rtl/>
        </w:rPr>
        <w:t xml:space="preserve"> </w:t>
      </w:r>
      <w:r w:rsidRPr="00F20CBE">
        <w:rPr>
          <w:rFonts w:hint="eastAsia"/>
          <w:b/>
          <w:bCs/>
          <w:rtl/>
        </w:rPr>
        <w:t>באספקת</w:t>
      </w:r>
      <w:r w:rsidRPr="00F20CBE">
        <w:rPr>
          <w:b/>
          <w:bCs/>
          <w:rtl/>
        </w:rPr>
        <w:t xml:space="preserve"> </w:t>
      </w:r>
      <w:r w:rsidRPr="00F20CBE">
        <w:rPr>
          <w:rFonts w:hint="eastAsia"/>
          <w:b/>
          <w:bCs/>
          <w:rtl/>
        </w:rPr>
        <w:t>שירותי</w:t>
      </w:r>
      <w:r w:rsidRPr="00F20CBE">
        <w:rPr>
          <w:b/>
          <w:bCs/>
          <w:rtl/>
        </w:rPr>
        <w:t xml:space="preserve"> </w:t>
      </w:r>
      <w:r w:rsidRPr="00F20CBE">
        <w:rPr>
          <w:rFonts w:hint="eastAsia"/>
          <w:b/>
          <w:bCs/>
          <w:rtl/>
        </w:rPr>
        <w:t>ניהול</w:t>
      </w:r>
      <w:r w:rsidRPr="00F20CBE">
        <w:rPr>
          <w:b/>
          <w:bCs/>
          <w:rtl/>
        </w:rPr>
        <w:t xml:space="preserve"> </w:t>
      </w:r>
      <w:r w:rsidRPr="00F20CBE">
        <w:rPr>
          <w:rFonts w:hint="eastAsia"/>
          <w:b/>
          <w:bCs/>
          <w:rtl/>
        </w:rPr>
        <w:t>ופיקוח</w:t>
      </w:r>
      <w:r w:rsidRPr="00F20CBE">
        <w:rPr>
          <w:b/>
          <w:bCs/>
          <w:rtl/>
        </w:rPr>
        <w:t xml:space="preserve"> </w:t>
      </w:r>
      <w:r w:rsidRPr="00F20CBE">
        <w:rPr>
          <w:rFonts w:hint="eastAsia"/>
          <w:b/>
          <w:bCs/>
          <w:rtl/>
        </w:rPr>
        <w:t>למבני</w:t>
      </w:r>
      <w:r w:rsidRPr="00F20CBE">
        <w:rPr>
          <w:b/>
          <w:bCs/>
          <w:rtl/>
        </w:rPr>
        <w:t xml:space="preserve"> </w:t>
      </w:r>
      <w:r w:rsidRPr="00F20CBE">
        <w:rPr>
          <w:rFonts w:hint="eastAsia"/>
          <w:b/>
          <w:bCs/>
          <w:rtl/>
        </w:rPr>
        <w:t>ציבור</w:t>
      </w:r>
      <w:r w:rsidRPr="005F0841">
        <w:rPr>
          <w:b/>
          <w:bCs/>
          <w:rtl/>
        </w:rPr>
        <w:t xml:space="preserve"> מעבר לקבוע </w:t>
      </w:r>
      <w:r w:rsidRPr="005F0841">
        <w:rPr>
          <w:rFonts w:hint="eastAsia"/>
          <w:b/>
          <w:bCs/>
          <w:rtl/>
        </w:rPr>
        <w:t>בתנאי</w:t>
      </w:r>
      <w:r w:rsidRPr="005F0841">
        <w:rPr>
          <w:b/>
          <w:bCs/>
          <w:rtl/>
        </w:rPr>
        <w:t xml:space="preserve"> </w:t>
      </w:r>
      <w:r w:rsidRPr="005F0841">
        <w:rPr>
          <w:rFonts w:hint="eastAsia"/>
          <w:b/>
          <w:bCs/>
          <w:rtl/>
        </w:rPr>
        <w:t>סף</w:t>
      </w:r>
      <w:r w:rsidRPr="005F0841">
        <w:rPr>
          <w:b/>
          <w:bCs/>
          <w:rtl/>
        </w:rPr>
        <w:t xml:space="preserve"> 5.3.1.1</w:t>
      </w:r>
      <w:r w:rsidRPr="005F0841">
        <w:rPr>
          <w:rtl/>
        </w:rPr>
        <w:t xml:space="preserve"> - </w:t>
      </w:r>
      <w:r w:rsidRPr="005F0841">
        <w:rPr>
          <w:rFonts w:hint="eastAsia"/>
          <w:rtl/>
        </w:rPr>
        <w:t>המציע</w:t>
      </w:r>
      <w:r w:rsidRPr="005F0841">
        <w:rPr>
          <w:rtl/>
        </w:rPr>
        <w:t xml:space="preserve"> </w:t>
      </w:r>
      <w:r w:rsidRPr="005F0841">
        <w:rPr>
          <w:rFonts w:hint="eastAsia"/>
          <w:rtl/>
        </w:rPr>
        <w:t>יפרט</w:t>
      </w:r>
      <w:r w:rsidRPr="005F0841">
        <w:rPr>
          <w:rtl/>
        </w:rPr>
        <w:t xml:space="preserve"> </w:t>
      </w:r>
      <w:r w:rsidRPr="005F0841">
        <w:rPr>
          <w:rFonts w:hint="eastAsia"/>
          <w:rtl/>
        </w:rPr>
        <w:t>בדבר</w:t>
      </w:r>
      <w:r w:rsidRPr="005F0841">
        <w:rPr>
          <w:rtl/>
        </w:rPr>
        <w:t xml:space="preserve"> </w:t>
      </w:r>
      <w:r w:rsidRPr="005F0841">
        <w:rPr>
          <w:rFonts w:hint="eastAsia"/>
          <w:rtl/>
        </w:rPr>
        <w:t>אופן</w:t>
      </w:r>
      <w:r w:rsidRPr="005F0841">
        <w:rPr>
          <w:rtl/>
        </w:rPr>
        <w:t xml:space="preserve"> </w:t>
      </w:r>
      <w:r w:rsidRPr="005F0841">
        <w:rPr>
          <w:rFonts w:hint="eastAsia"/>
          <w:rtl/>
        </w:rPr>
        <w:t>העמידה</w:t>
      </w:r>
      <w:r w:rsidRPr="005F0841">
        <w:rPr>
          <w:rtl/>
        </w:rPr>
        <w:t xml:space="preserve"> </w:t>
      </w:r>
      <w:r w:rsidRPr="005F0841">
        <w:rPr>
          <w:rFonts w:hint="eastAsia"/>
          <w:rtl/>
        </w:rPr>
        <w:t>במדד</w:t>
      </w:r>
      <w:r w:rsidRPr="005F0841">
        <w:rPr>
          <w:rtl/>
        </w:rPr>
        <w:t xml:space="preserve"> </w:t>
      </w:r>
      <w:r w:rsidRPr="005F0841">
        <w:rPr>
          <w:rFonts w:hint="eastAsia"/>
          <w:rtl/>
        </w:rPr>
        <w:t>איכות</w:t>
      </w:r>
      <w:r w:rsidRPr="005F0841">
        <w:rPr>
          <w:rtl/>
        </w:rPr>
        <w:t xml:space="preserve"> מס' 2 בטבלה </w:t>
      </w:r>
      <w:r w:rsidRPr="005F0841">
        <w:rPr>
          <w:rFonts w:hint="eastAsia"/>
          <w:rtl/>
        </w:rPr>
        <w:t>שבסעיף</w:t>
      </w:r>
      <w:r w:rsidRPr="005F0841">
        <w:rPr>
          <w:rtl/>
        </w:rPr>
        <w:t xml:space="preserve"> 6.</w:t>
      </w:r>
      <w:r w:rsidR="00FD6EBF" w:rsidRPr="00F20CBE">
        <w:rPr>
          <w:rtl/>
        </w:rPr>
        <w:t>2</w:t>
      </w:r>
      <w:r w:rsidRPr="005F0841">
        <w:rPr>
          <w:rtl/>
        </w:rPr>
        <w:t>.</w:t>
      </w:r>
      <w:r w:rsidR="00FD6EBF" w:rsidRPr="00F20CBE">
        <w:rPr>
          <w:rtl/>
        </w:rPr>
        <w:t>1</w:t>
      </w:r>
      <w:r w:rsidRPr="005F0841">
        <w:rPr>
          <w:rtl/>
        </w:rPr>
        <w:t xml:space="preserve">, </w:t>
      </w:r>
      <w:r w:rsidRPr="005F0841">
        <w:rPr>
          <w:rFonts w:hint="eastAsia"/>
          <w:rtl/>
        </w:rPr>
        <w:t>ב</w:t>
      </w:r>
      <w:r w:rsidRPr="005F0841">
        <w:rPr>
          <w:rFonts w:hint="eastAsia"/>
          <w:b/>
          <w:bCs/>
          <w:rtl/>
        </w:rPr>
        <w:t>נספח</w:t>
      </w:r>
      <w:r w:rsidRPr="005F0841">
        <w:rPr>
          <w:b/>
          <w:bCs/>
          <w:rtl/>
        </w:rPr>
        <w:t xml:space="preserve"> 4</w:t>
      </w:r>
      <w:r w:rsidRPr="005F0841">
        <w:rPr>
          <w:rtl/>
        </w:rPr>
        <w:t xml:space="preserve"> (סעיף </w:t>
      </w:r>
      <w:r w:rsidR="00166B24" w:rsidRPr="00F20CBE">
        <w:rPr>
          <w:rtl/>
        </w:rPr>
        <w:t>6</w:t>
      </w:r>
      <w:r w:rsidRPr="005F0841">
        <w:rPr>
          <w:rtl/>
        </w:rPr>
        <w:t xml:space="preserve"> לנספח). ניתן להוסיף כל מסמך רלוונטי.</w:t>
      </w:r>
    </w:p>
    <w:p w14:paraId="1AFC4C73" w14:textId="217F750E" w:rsidR="009C0825" w:rsidRPr="005F0841" w:rsidRDefault="00EA2482" w:rsidP="00133F94">
      <w:pPr>
        <w:pStyle w:val="3-"/>
        <w:ind w:left="1759" w:hanging="769"/>
        <w:rPr>
          <w:rtl/>
        </w:rPr>
      </w:pPr>
      <w:r w:rsidRPr="005F0841">
        <w:rPr>
          <w:rFonts w:eastAsia="David"/>
          <w:b/>
          <w:bCs/>
          <w:rtl/>
        </w:rPr>
        <w:t>ניסיון מנהל הפרויקט ב</w:t>
      </w:r>
      <w:r w:rsidR="005E226D" w:rsidRPr="005F0841">
        <w:rPr>
          <w:rFonts w:eastAsia="David" w:hint="eastAsia"/>
          <w:b/>
          <w:bCs/>
          <w:rtl/>
        </w:rPr>
        <w:t>אספקת</w:t>
      </w:r>
      <w:r w:rsidR="005E226D" w:rsidRPr="005F0841">
        <w:rPr>
          <w:rFonts w:eastAsia="David"/>
          <w:b/>
          <w:bCs/>
          <w:rtl/>
        </w:rPr>
        <w:t xml:space="preserve"> שירותי </w:t>
      </w:r>
      <w:r w:rsidRPr="005F0841">
        <w:rPr>
          <w:rFonts w:eastAsia="David"/>
          <w:b/>
          <w:bCs/>
          <w:rtl/>
        </w:rPr>
        <w:t xml:space="preserve">ניהול ופיקוח </w:t>
      </w:r>
      <w:r w:rsidR="005E226D" w:rsidRPr="005F0841">
        <w:rPr>
          <w:rFonts w:eastAsia="David" w:hint="eastAsia"/>
          <w:b/>
          <w:bCs/>
          <w:rtl/>
        </w:rPr>
        <w:t>מעבר</w:t>
      </w:r>
      <w:r w:rsidR="005E226D" w:rsidRPr="005F0841">
        <w:rPr>
          <w:rFonts w:eastAsia="David"/>
          <w:b/>
          <w:bCs/>
          <w:rtl/>
        </w:rPr>
        <w:t xml:space="preserve"> לקבוע </w:t>
      </w:r>
      <w:r w:rsidR="005E226D" w:rsidRPr="005F0841">
        <w:rPr>
          <w:rFonts w:eastAsia="David" w:hint="eastAsia"/>
          <w:b/>
          <w:bCs/>
          <w:rtl/>
        </w:rPr>
        <w:t>בתנאי</w:t>
      </w:r>
      <w:r w:rsidR="005E226D" w:rsidRPr="005F0841">
        <w:rPr>
          <w:rFonts w:eastAsia="David"/>
          <w:b/>
          <w:bCs/>
          <w:rtl/>
        </w:rPr>
        <w:t xml:space="preserve"> </w:t>
      </w:r>
      <w:r w:rsidR="005E226D" w:rsidRPr="005F0841">
        <w:rPr>
          <w:rFonts w:eastAsia="David" w:hint="eastAsia"/>
          <w:b/>
          <w:bCs/>
          <w:rtl/>
        </w:rPr>
        <w:t>סף</w:t>
      </w:r>
      <w:r w:rsidR="005E226D" w:rsidRPr="005F0841">
        <w:rPr>
          <w:rFonts w:eastAsia="David"/>
          <w:b/>
          <w:bCs/>
          <w:rtl/>
        </w:rPr>
        <w:t xml:space="preserve"> 5.3.2.2</w:t>
      </w:r>
      <w:r w:rsidRPr="005F0841">
        <w:rPr>
          <w:rFonts w:eastAsia="David"/>
          <w:b/>
          <w:bCs/>
          <w:rtl/>
        </w:rPr>
        <w:t xml:space="preserve"> - </w:t>
      </w:r>
      <w:r w:rsidR="005E226D" w:rsidRPr="005F0841">
        <w:rPr>
          <w:rFonts w:hint="eastAsia"/>
          <w:rtl/>
        </w:rPr>
        <w:t>המציע</w:t>
      </w:r>
      <w:r w:rsidR="005E226D" w:rsidRPr="005F0841">
        <w:rPr>
          <w:rtl/>
        </w:rPr>
        <w:t xml:space="preserve"> יפרט בדבר אופן העמידה במדד איכות מס' 3 בטבלה </w:t>
      </w:r>
      <w:r w:rsidR="005E226D" w:rsidRPr="005F0841">
        <w:rPr>
          <w:rFonts w:hint="eastAsia"/>
          <w:rtl/>
        </w:rPr>
        <w:t>שבסעיף</w:t>
      </w:r>
      <w:r w:rsidR="005E226D" w:rsidRPr="005F0841">
        <w:rPr>
          <w:rtl/>
        </w:rPr>
        <w:t xml:space="preserve"> 6.</w:t>
      </w:r>
      <w:r w:rsidR="00FD6EBF" w:rsidRPr="00F20CBE">
        <w:rPr>
          <w:rtl/>
        </w:rPr>
        <w:t>2</w:t>
      </w:r>
      <w:r w:rsidR="005E226D" w:rsidRPr="005F0841">
        <w:rPr>
          <w:rtl/>
        </w:rPr>
        <w:t>.</w:t>
      </w:r>
      <w:r w:rsidR="00FD6EBF" w:rsidRPr="00F20CBE">
        <w:rPr>
          <w:rtl/>
        </w:rPr>
        <w:t>1</w:t>
      </w:r>
      <w:r w:rsidR="005E226D" w:rsidRPr="005F0841">
        <w:rPr>
          <w:rtl/>
        </w:rPr>
        <w:t xml:space="preserve">, </w:t>
      </w:r>
      <w:r w:rsidR="005E226D" w:rsidRPr="005F0841">
        <w:rPr>
          <w:rFonts w:hint="eastAsia"/>
          <w:rtl/>
        </w:rPr>
        <w:t>ב</w:t>
      </w:r>
      <w:r w:rsidR="005E226D" w:rsidRPr="005F0841">
        <w:rPr>
          <w:rFonts w:hint="eastAsia"/>
          <w:b/>
          <w:bCs/>
          <w:rtl/>
        </w:rPr>
        <w:t>נספח</w:t>
      </w:r>
      <w:r w:rsidR="005E226D" w:rsidRPr="005F0841">
        <w:rPr>
          <w:b/>
          <w:bCs/>
          <w:rtl/>
        </w:rPr>
        <w:t xml:space="preserve"> 6</w:t>
      </w:r>
      <w:r w:rsidR="005E226D" w:rsidRPr="005F0841">
        <w:rPr>
          <w:rtl/>
        </w:rPr>
        <w:t xml:space="preserve"> (סעיף 2 לנספח). ניתן להוסיף כל מסמך רלוונטי</w:t>
      </w:r>
      <w:r w:rsidR="009C0825" w:rsidRPr="005F0841">
        <w:rPr>
          <w:b/>
          <w:rtl/>
        </w:rPr>
        <w:t xml:space="preserve">.   </w:t>
      </w:r>
    </w:p>
    <w:p w14:paraId="0B27EAEF" w14:textId="77777777" w:rsidR="00BC34BA" w:rsidRPr="00485CE6" w:rsidRDefault="00EA2482" w:rsidP="00973BC2">
      <w:pPr>
        <w:pStyle w:val="1fe"/>
        <w:rPr>
          <w:sz w:val="24"/>
          <w:szCs w:val="24"/>
          <w:rtl/>
        </w:rPr>
      </w:pPr>
      <w:bookmarkStart w:id="274" w:name="_Toc32477909"/>
      <w:bookmarkStart w:id="275" w:name="_Toc43400632"/>
      <w:bookmarkStart w:id="276" w:name="_Toc44931943"/>
      <w:bookmarkStart w:id="277" w:name="_Toc44932030"/>
      <w:bookmarkStart w:id="278" w:name="_Toc53331351"/>
      <w:bookmarkStart w:id="279" w:name="_Toc173823729"/>
      <w:bookmarkStart w:id="280" w:name="_Toc173825537"/>
      <w:bookmarkStart w:id="281" w:name="_Toc235356406"/>
      <w:bookmarkEnd w:id="273"/>
      <w:r w:rsidRPr="00485CE6">
        <w:rPr>
          <w:rFonts w:hint="eastAsia"/>
          <w:sz w:val="24"/>
          <w:szCs w:val="24"/>
          <w:rtl/>
        </w:rPr>
        <w:t>התחייבויות</w:t>
      </w:r>
      <w:r w:rsidRPr="00485CE6">
        <w:rPr>
          <w:sz w:val="24"/>
          <w:szCs w:val="24"/>
          <w:rtl/>
        </w:rPr>
        <w:t xml:space="preserve"> </w:t>
      </w:r>
      <w:r w:rsidRPr="00485CE6">
        <w:rPr>
          <w:rFonts w:hint="eastAsia"/>
          <w:sz w:val="24"/>
          <w:szCs w:val="24"/>
          <w:rtl/>
        </w:rPr>
        <w:t>נוספות</w:t>
      </w:r>
      <w:r w:rsidRPr="00485CE6">
        <w:rPr>
          <w:sz w:val="24"/>
          <w:szCs w:val="24"/>
          <w:rtl/>
        </w:rPr>
        <w:t xml:space="preserve"> </w:t>
      </w:r>
      <w:r w:rsidRPr="00485CE6">
        <w:rPr>
          <w:rFonts w:hint="eastAsia"/>
          <w:sz w:val="24"/>
          <w:szCs w:val="24"/>
          <w:rtl/>
        </w:rPr>
        <w:t>של</w:t>
      </w:r>
      <w:r w:rsidRPr="00485CE6">
        <w:rPr>
          <w:sz w:val="24"/>
          <w:szCs w:val="24"/>
          <w:rtl/>
        </w:rPr>
        <w:t xml:space="preserve"> </w:t>
      </w:r>
      <w:r w:rsidRPr="00485CE6">
        <w:rPr>
          <w:rFonts w:hint="eastAsia"/>
          <w:sz w:val="24"/>
          <w:szCs w:val="24"/>
          <w:rtl/>
        </w:rPr>
        <w:t>המציע</w:t>
      </w:r>
      <w:bookmarkEnd w:id="274"/>
      <w:bookmarkEnd w:id="275"/>
      <w:bookmarkEnd w:id="276"/>
      <w:bookmarkEnd w:id="277"/>
      <w:bookmarkEnd w:id="278"/>
      <w:bookmarkEnd w:id="279"/>
      <w:bookmarkEnd w:id="280"/>
      <w:bookmarkEnd w:id="281"/>
    </w:p>
    <w:p w14:paraId="156C9A4F" w14:textId="77777777" w:rsidR="004E394B" w:rsidRPr="00485CE6" w:rsidRDefault="00EA2482" w:rsidP="00133F94">
      <w:pPr>
        <w:pStyle w:val="2-0"/>
        <w:ind w:left="909" w:hanging="535"/>
        <w:rPr>
          <w:rtl/>
        </w:rPr>
      </w:pPr>
      <w:r w:rsidRPr="00485CE6">
        <w:rPr>
          <w:rFonts w:hint="eastAsia"/>
          <w:b/>
          <w:bCs/>
          <w:rtl/>
        </w:rPr>
        <w:t>כ</w:t>
      </w:r>
      <w:r w:rsidR="00EF282D" w:rsidRPr="00485CE6">
        <w:rPr>
          <w:rFonts w:hint="eastAsia"/>
          <w:b/>
          <w:bCs/>
          <w:rtl/>
        </w:rPr>
        <w:t>שירות</w:t>
      </w:r>
      <w:r w:rsidR="00EF282D" w:rsidRPr="00485CE6">
        <w:rPr>
          <w:b/>
          <w:bCs/>
          <w:rtl/>
        </w:rPr>
        <w:t xml:space="preserve"> </w:t>
      </w:r>
      <w:r w:rsidR="00EF282D" w:rsidRPr="00485CE6">
        <w:rPr>
          <w:rFonts w:hint="eastAsia"/>
          <w:b/>
          <w:bCs/>
          <w:rtl/>
        </w:rPr>
        <w:t>להתמודדות</w:t>
      </w:r>
      <w:r w:rsidR="00EF282D" w:rsidRPr="00485CE6">
        <w:rPr>
          <w:b/>
          <w:bCs/>
          <w:rtl/>
        </w:rPr>
        <w:t xml:space="preserve"> </w:t>
      </w:r>
      <w:r w:rsidR="00EF282D" w:rsidRPr="00485CE6">
        <w:rPr>
          <w:rFonts w:hint="eastAsia"/>
          <w:b/>
          <w:bCs/>
          <w:rtl/>
        </w:rPr>
        <w:t>במכרז</w:t>
      </w:r>
    </w:p>
    <w:p w14:paraId="0268871E" w14:textId="77777777" w:rsidR="00075A91" w:rsidRPr="00485CE6" w:rsidRDefault="00EA2482" w:rsidP="00133F94">
      <w:pPr>
        <w:pStyle w:val="3-"/>
        <w:ind w:left="1759" w:hanging="769"/>
        <w:rPr>
          <w:rtl/>
        </w:rPr>
      </w:pPr>
      <w:bookmarkStart w:id="282" w:name="_Toc53331352"/>
      <w:r w:rsidRPr="00485CE6">
        <w:rPr>
          <w:rFonts w:hint="eastAsia"/>
          <w:rtl/>
        </w:rPr>
        <w:t>המציע</w:t>
      </w:r>
      <w:r w:rsidRPr="00485CE6">
        <w:rPr>
          <w:rtl/>
        </w:rPr>
        <w:t xml:space="preserve"> קרא בעיון רב את מסמכי המכרז על כל פרקיו, נספחיו, תנאיו וחלקיו, לרבות כל ההבהרות שפורסמו על ידי המזמין</w:t>
      </w:r>
      <w:r w:rsidR="00D2028E" w:rsidRPr="00485CE6">
        <w:rPr>
          <w:rtl/>
        </w:rPr>
        <w:t xml:space="preserve"> ולרבות תנאי ההתקשרות עם הספק הזוכה</w:t>
      </w:r>
      <w:r w:rsidRPr="00485CE6">
        <w:rPr>
          <w:rtl/>
        </w:rPr>
        <w:t xml:space="preserve">, </w:t>
      </w:r>
      <w:r w:rsidRPr="00485CE6">
        <w:rPr>
          <w:rFonts w:hint="eastAsia"/>
          <w:rtl/>
        </w:rPr>
        <w:t>הוא</w:t>
      </w:r>
      <w:r w:rsidRPr="00485CE6">
        <w:rPr>
          <w:rtl/>
        </w:rPr>
        <w:t xml:space="preserve"> </w:t>
      </w:r>
      <w:r w:rsidRPr="00485CE6">
        <w:rPr>
          <w:rFonts w:hint="eastAsia"/>
          <w:rtl/>
        </w:rPr>
        <w:t>הבין</w:t>
      </w:r>
      <w:r w:rsidRPr="00485CE6">
        <w:rPr>
          <w:rtl/>
        </w:rPr>
        <w:t xml:space="preserve"> את כל האמור בהם, </w:t>
      </w:r>
      <w:r w:rsidRPr="00485CE6">
        <w:rPr>
          <w:rFonts w:hint="eastAsia"/>
          <w:rtl/>
        </w:rPr>
        <w:t>ומסכים</w:t>
      </w:r>
      <w:r w:rsidRPr="00485CE6">
        <w:rPr>
          <w:rtl/>
        </w:rPr>
        <w:t xml:space="preserve"> </w:t>
      </w:r>
      <w:r w:rsidRPr="00485CE6">
        <w:rPr>
          <w:rFonts w:hint="eastAsia"/>
          <w:rtl/>
        </w:rPr>
        <w:t>להם</w:t>
      </w:r>
      <w:r w:rsidRPr="00485CE6">
        <w:rPr>
          <w:rtl/>
        </w:rPr>
        <w:t>.</w:t>
      </w:r>
      <w:bookmarkEnd w:id="282"/>
    </w:p>
    <w:p w14:paraId="7F144922" w14:textId="77777777" w:rsidR="00075A91" w:rsidRPr="00485CE6" w:rsidRDefault="00EA2482" w:rsidP="00133F94">
      <w:pPr>
        <w:pStyle w:val="3-"/>
        <w:ind w:left="1759" w:hanging="769"/>
        <w:rPr>
          <w:rtl/>
        </w:rPr>
      </w:pPr>
      <w:bookmarkStart w:id="283" w:name="_Toc53331354"/>
      <w:r w:rsidRPr="00485CE6">
        <w:rPr>
          <w:rtl/>
        </w:rPr>
        <w:t>המציע אינו מצוי בהליכי פשיטת רגל או פירוק ולא מתנהלות נגד המציע תביעות מהותיות, שעלול</w:t>
      </w:r>
      <w:r w:rsidR="00B563F3" w:rsidRPr="00485CE6">
        <w:rPr>
          <w:rFonts w:hint="eastAsia"/>
          <w:rtl/>
        </w:rPr>
        <w:t>ות</w:t>
      </w:r>
      <w:r w:rsidRPr="00485CE6">
        <w:rPr>
          <w:rtl/>
        </w:rPr>
        <w:t xml:space="preserve"> לפגוע בתפקודו </w:t>
      </w:r>
      <w:r w:rsidR="00EA4782" w:rsidRPr="00485CE6">
        <w:rPr>
          <w:rFonts w:hint="eastAsia"/>
          <w:rtl/>
        </w:rPr>
        <w:t>אם</w:t>
      </w:r>
      <w:r w:rsidR="00EA4782" w:rsidRPr="00485CE6">
        <w:rPr>
          <w:rtl/>
        </w:rPr>
        <w:t xml:space="preserve"> </w:t>
      </w:r>
      <w:r w:rsidRPr="00485CE6">
        <w:rPr>
          <w:rtl/>
        </w:rPr>
        <w:t>יזכה במכרז.</w:t>
      </w:r>
      <w:bookmarkEnd w:id="283"/>
    </w:p>
    <w:p w14:paraId="4846A93F" w14:textId="77777777" w:rsidR="00075A91" w:rsidRPr="00485CE6" w:rsidRDefault="00EA2482" w:rsidP="00133F94">
      <w:pPr>
        <w:pStyle w:val="3-"/>
        <w:ind w:left="1759" w:hanging="769"/>
        <w:rPr>
          <w:rtl/>
        </w:rPr>
      </w:pPr>
      <w:bookmarkStart w:id="284" w:name="_Toc53331355"/>
      <w:r w:rsidRPr="00485CE6">
        <w:rPr>
          <w:rtl/>
        </w:rPr>
        <w:t>אין מניעה לפי כל דין להשתתפות המציע במכרז.</w:t>
      </w:r>
      <w:bookmarkEnd w:id="284"/>
    </w:p>
    <w:p w14:paraId="59D7A516" w14:textId="77777777" w:rsidR="00075A91" w:rsidRPr="00485CE6" w:rsidRDefault="00EA2482" w:rsidP="00133F94">
      <w:pPr>
        <w:pStyle w:val="3-"/>
        <w:ind w:left="1759" w:hanging="769"/>
        <w:rPr>
          <w:rtl/>
        </w:rPr>
      </w:pPr>
      <w:bookmarkStart w:id="285" w:name="_Toc53331356"/>
      <w:r w:rsidRPr="00485CE6">
        <w:rPr>
          <w:rtl/>
        </w:rPr>
        <w:t>אין ב</w:t>
      </w:r>
      <w:r w:rsidR="00F7545F" w:rsidRPr="00485CE6">
        <w:rPr>
          <w:rFonts w:hint="eastAsia"/>
          <w:rtl/>
        </w:rPr>
        <w:t>הגשת</w:t>
      </w:r>
      <w:r w:rsidR="00F7545F" w:rsidRPr="00485CE6">
        <w:rPr>
          <w:rtl/>
        </w:rPr>
        <w:t xml:space="preserve"> </w:t>
      </w:r>
      <w:r w:rsidR="00F7545F" w:rsidRPr="00485CE6">
        <w:rPr>
          <w:rFonts w:hint="eastAsia"/>
          <w:rtl/>
        </w:rPr>
        <w:t>הצעה</w:t>
      </w:r>
      <w:r w:rsidR="00F7545F" w:rsidRPr="00485CE6">
        <w:rPr>
          <w:rtl/>
        </w:rPr>
        <w:t xml:space="preserve"> </w:t>
      </w:r>
      <w:r w:rsidR="00F7545F" w:rsidRPr="00485CE6">
        <w:rPr>
          <w:rFonts w:hint="eastAsia"/>
          <w:rtl/>
        </w:rPr>
        <w:t>במכרז</w:t>
      </w:r>
      <w:r w:rsidR="00F7545F" w:rsidRPr="00485CE6">
        <w:rPr>
          <w:rtl/>
        </w:rPr>
        <w:t xml:space="preserve"> </w:t>
      </w:r>
      <w:r w:rsidR="00F7545F" w:rsidRPr="00485CE6">
        <w:rPr>
          <w:rFonts w:hint="eastAsia"/>
          <w:rtl/>
        </w:rPr>
        <w:t>או</w:t>
      </w:r>
      <w:r w:rsidR="00F7545F" w:rsidRPr="00485CE6">
        <w:rPr>
          <w:rtl/>
        </w:rPr>
        <w:t xml:space="preserve"> </w:t>
      </w:r>
      <w:r w:rsidR="00F7545F" w:rsidRPr="00485CE6">
        <w:rPr>
          <w:rFonts w:hint="eastAsia"/>
          <w:rtl/>
        </w:rPr>
        <w:t>ב</w:t>
      </w:r>
      <w:r w:rsidRPr="00485CE6">
        <w:rPr>
          <w:rtl/>
        </w:rPr>
        <w:t xml:space="preserve">ביצוע </w:t>
      </w:r>
      <w:r w:rsidR="00E32183" w:rsidRPr="00485CE6">
        <w:rPr>
          <w:rFonts w:hint="eastAsia"/>
          <w:rtl/>
        </w:rPr>
        <w:t>ההתקשרות</w:t>
      </w:r>
      <w:r w:rsidR="00E32183" w:rsidRPr="00485CE6">
        <w:rPr>
          <w:rtl/>
        </w:rPr>
        <w:t xml:space="preserve"> נושא המכרז, על ידי המציע</w:t>
      </w:r>
      <w:r w:rsidR="00C20E64" w:rsidRPr="00485CE6">
        <w:rPr>
          <w:rtl/>
        </w:rPr>
        <w:t>,</w:t>
      </w:r>
      <w:r w:rsidRPr="00485CE6">
        <w:rPr>
          <w:rtl/>
        </w:rPr>
        <w:t xml:space="preserve"> </w:t>
      </w:r>
      <w:r w:rsidR="00E32183" w:rsidRPr="00485CE6">
        <w:rPr>
          <w:rFonts w:hint="eastAsia"/>
          <w:rtl/>
        </w:rPr>
        <w:t>כ</w:t>
      </w:r>
      <w:r w:rsidRPr="00485CE6">
        <w:rPr>
          <w:rtl/>
        </w:rPr>
        <w:t>די ליצור ניגוד עניינים</w:t>
      </w:r>
      <w:r w:rsidR="00C20E64" w:rsidRPr="00485CE6">
        <w:rPr>
          <w:rtl/>
        </w:rPr>
        <w:t>,</w:t>
      </w:r>
      <w:r w:rsidRPr="00485CE6">
        <w:rPr>
          <w:rtl/>
        </w:rPr>
        <w:t xml:space="preserve"> בין במישרין ובין בעקיפין</w:t>
      </w:r>
      <w:r w:rsidR="00C20E64" w:rsidRPr="00485CE6">
        <w:rPr>
          <w:rtl/>
        </w:rPr>
        <w:t>,</w:t>
      </w:r>
      <w:r w:rsidRPr="00485CE6">
        <w:rPr>
          <w:rtl/>
        </w:rPr>
        <w:t xml:space="preserve"> בין</w:t>
      </w:r>
      <w:r w:rsidR="00E32183" w:rsidRPr="00485CE6">
        <w:rPr>
          <w:rtl/>
        </w:rPr>
        <w:t xml:space="preserve"> המציע</w:t>
      </w:r>
      <w:r w:rsidRPr="00485CE6">
        <w:rPr>
          <w:rtl/>
        </w:rPr>
        <w:t xml:space="preserve"> </w:t>
      </w:r>
      <w:r w:rsidR="00E32183" w:rsidRPr="00485CE6">
        <w:rPr>
          <w:rFonts w:hint="eastAsia"/>
          <w:rtl/>
        </w:rPr>
        <w:t>ל</w:t>
      </w:r>
      <w:r w:rsidRPr="00485CE6">
        <w:rPr>
          <w:rtl/>
        </w:rPr>
        <w:t>מזמין.</w:t>
      </w:r>
      <w:bookmarkEnd w:id="285"/>
    </w:p>
    <w:p w14:paraId="40E5169B" w14:textId="77777777" w:rsidR="00C339F9" w:rsidRPr="00485CE6" w:rsidRDefault="00EA2482" w:rsidP="00133F94">
      <w:pPr>
        <w:pStyle w:val="3-"/>
        <w:ind w:left="1759" w:hanging="769"/>
        <w:rPr>
          <w:rtl/>
        </w:rPr>
      </w:pPr>
      <w:r w:rsidRPr="00485CE6">
        <w:rPr>
          <w:rtl/>
        </w:rPr>
        <w:t xml:space="preserve">המציע </w:t>
      </w:r>
      <w:r w:rsidRPr="00485CE6">
        <w:rPr>
          <w:rFonts w:hint="eastAsia"/>
          <w:rtl/>
        </w:rPr>
        <w:t>מת</w:t>
      </w:r>
      <w:r w:rsidRPr="00485CE6">
        <w:rPr>
          <w:rtl/>
        </w:rPr>
        <w:t xml:space="preserve">חייב לעדכן בכתב את </w:t>
      </w:r>
      <w:r w:rsidRPr="00485CE6">
        <w:rPr>
          <w:rFonts w:hint="eastAsia"/>
          <w:rtl/>
        </w:rPr>
        <w:t>המזמין</w:t>
      </w:r>
      <w:r w:rsidRPr="00485CE6">
        <w:rPr>
          <w:rtl/>
        </w:rPr>
        <w:t>, ללא דיחוי, בכל שינוי מהותי אשר חל במידע שמסר במסגרת הצעתו המכרז.</w:t>
      </w:r>
    </w:p>
    <w:p w14:paraId="2FA11B71" w14:textId="77777777" w:rsidR="00753CB0" w:rsidRPr="00485CE6" w:rsidRDefault="00EA2482" w:rsidP="00133F94">
      <w:pPr>
        <w:pStyle w:val="3-"/>
        <w:ind w:left="1759" w:hanging="769"/>
        <w:rPr>
          <w:rtl/>
        </w:rPr>
      </w:pPr>
      <w:r w:rsidRPr="00485CE6">
        <w:rPr>
          <w:rFonts w:hint="eastAsia"/>
          <w:rtl/>
        </w:rPr>
        <w:t>אם</w:t>
      </w:r>
      <w:r w:rsidRPr="00485CE6">
        <w:rPr>
          <w:rtl/>
        </w:rPr>
        <w:t xml:space="preserve"> המציע אינו חב במע"מ במסגרת ההתקשרות מכוח המכרז, הוא מצהיר על כך שפנה אל רשות </w:t>
      </w:r>
      <w:proofErr w:type="spellStart"/>
      <w:r w:rsidRPr="00485CE6">
        <w:rPr>
          <w:rtl/>
        </w:rPr>
        <w:t>המסים</w:t>
      </w:r>
      <w:proofErr w:type="spellEnd"/>
      <w:r w:rsidRPr="00485CE6">
        <w:rPr>
          <w:rtl/>
        </w:rPr>
        <w:t xml:space="preserve"> לצורך קבלת אישור לכך, טרם הגשת הצעה במכרז.</w:t>
      </w:r>
    </w:p>
    <w:p w14:paraId="52A67D70" w14:textId="77777777" w:rsidR="004E394B" w:rsidRPr="00485CE6" w:rsidRDefault="00EA2482" w:rsidP="00133F94">
      <w:pPr>
        <w:pStyle w:val="2-0"/>
        <w:ind w:left="909" w:hanging="535"/>
        <w:rPr>
          <w:rtl/>
        </w:rPr>
      </w:pPr>
      <w:r w:rsidRPr="00485CE6">
        <w:rPr>
          <w:b/>
          <w:bCs/>
          <w:rtl/>
        </w:rPr>
        <w:t xml:space="preserve">אי תיאום </w:t>
      </w:r>
      <w:r w:rsidR="00C47C96" w:rsidRPr="00485CE6">
        <w:rPr>
          <w:rFonts w:hint="eastAsia"/>
          <w:b/>
          <w:bCs/>
          <w:rtl/>
        </w:rPr>
        <w:t>הצעות</w:t>
      </w:r>
      <w:r w:rsidR="00C47C96" w:rsidRPr="00485CE6">
        <w:rPr>
          <w:b/>
          <w:bCs/>
          <w:rtl/>
        </w:rPr>
        <w:t xml:space="preserve"> </w:t>
      </w:r>
      <w:r w:rsidRPr="00485CE6">
        <w:rPr>
          <w:b/>
          <w:bCs/>
          <w:rtl/>
        </w:rPr>
        <w:t xml:space="preserve">מכרז </w:t>
      </w:r>
    </w:p>
    <w:p w14:paraId="58272527" w14:textId="77777777" w:rsidR="004E394B" w:rsidRPr="00485CE6" w:rsidRDefault="00EA2482" w:rsidP="00133F94">
      <w:pPr>
        <w:pStyle w:val="3-"/>
        <w:ind w:left="1759" w:hanging="769"/>
        <w:rPr>
          <w:rtl/>
        </w:rPr>
      </w:pPr>
      <w:bookmarkStart w:id="286" w:name="_Toc53331357"/>
      <w:r w:rsidRPr="00485CE6">
        <w:rPr>
          <w:rtl/>
        </w:rPr>
        <w:t>ה</w:t>
      </w:r>
      <w:r w:rsidRPr="00485CE6">
        <w:rPr>
          <w:rFonts w:hint="eastAsia"/>
          <w:rtl/>
        </w:rPr>
        <w:t>פרטים</w:t>
      </w:r>
      <w:r w:rsidRPr="00485CE6">
        <w:rPr>
          <w:rtl/>
        </w:rPr>
        <w:t xml:space="preserve"> </w:t>
      </w:r>
      <w:r w:rsidRPr="00485CE6">
        <w:rPr>
          <w:rFonts w:hint="eastAsia"/>
          <w:rtl/>
        </w:rPr>
        <w:t>ה</w:t>
      </w:r>
      <w:r w:rsidRPr="00485CE6">
        <w:rPr>
          <w:rtl/>
        </w:rPr>
        <w:t>מופיעים בהצעה זו הוחלטו על ידי המציע באופן עצמאי, ללא התייעצות, הסדר או קשר עם מציע אחר.</w:t>
      </w:r>
      <w:bookmarkEnd w:id="286"/>
      <w:r w:rsidRPr="00485CE6">
        <w:rPr>
          <w:rtl/>
        </w:rPr>
        <w:t xml:space="preserve"> </w:t>
      </w:r>
    </w:p>
    <w:p w14:paraId="70C91F7C" w14:textId="77777777" w:rsidR="004E394B" w:rsidRPr="00485CE6" w:rsidRDefault="00EA2482" w:rsidP="00133F94">
      <w:pPr>
        <w:pStyle w:val="3-"/>
        <w:ind w:left="1759" w:hanging="769"/>
        <w:rPr>
          <w:rtl/>
        </w:rPr>
      </w:pPr>
      <w:bookmarkStart w:id="287" w:name="_Toc53331358"/>
      <w:r w:rsidRPr="00485CE6">
        <w:rPr>
          <w:rFonts w:hint="eastAsia"/>
          <w:rtl/>
        </w:rPr>
        <w:lastRenderedPageBreak/>
        <w:t>פרטי</w:t>
      </w:r>
      <w:r w:rsidRPr="00485CE6">
        <w:rPr>
          <w:rtl/>
        </w:rPr>
        <w:t xml:space="preserve"> </w:t>
      </w:r>
      <w:r w:rsidRPr="00485CE6">
        <w:rPr>
          <w:rFonts w:hint="eastAsia"/>
          <w:rtl/>
        </w:rPr>
        <w:t>ההצעה</w:t>
      </w:r>
      <w:r w:rsidRPr="00485CE6">
        <w:rPr>
          <w:rtl/>
        </w:rPr>
        <w:t xml:space="preserve"> לא </w:t>
      </w:r>
      <w:r w:rsidRPr="00485CE6">
        <w:rPr>
          <w:rFonts w:hint="eastAsia"/>
          <w:rtl/>
        </w:rPr>
        <w:t>הוצגו</w:t>
      </w:r>
      <w:r w:rsidRPr="00485CE6">
        <w:rPr>
          <w:rtl/>
        </w:rPr>
        <w:t xml:space="preserve"> או יוצגו בפני כל אדם או תאגיד אשר מציע הצעות במכרז זה.</w:t>
      </w:r>
      <w:bookmarkEnd w:id="287"/>
      <w:r w:rsidRPr="00485CE6">
        <w:rPr>
          <w:rtl/>
        </w:rPr>
        <w:t xml:space="preserve"> </w:t>
      </w:r>
    </w:p>
    <w:p w14:paraId="6EC9BB79" w14:textId="77777777" w:rsidR="004E394B" w:rsidRPr="00485CE6" w:rsidRDefault="00EA2482" w:rsidP="00133F94">
      <w:pPr>
        <w:pStyle w:val="3-"/>
        <w:ind w:left="1759" w:hanging="769"/>
        <w:rPr>
          <w:rtl/>
        </w:rPr>
      </w:pPr>
      <w:bookmarkStart w:id="288" w:name="_Toc53331359"/>
      <w:r w:rsidRPr="00485CE6">
        <w:rPr>
          <w:rtl/>
        </w:rPr>
        <w:t>המציע לא היה מעורב בניסיון להניא מתחרה אחר מלהגיש הצעות במכרז זה</w:t>
      </w:r>
      <w:r w:rsidR="009F39D2" w:rsidRPr="00485CE6">
        <w:rPr>
          <w:rtl/>
        </w:rPr>
        <w:t xml:space="preserve">, ולא היה מעורב בדרך כלשהי בהצעה שהוגשה על ידי מציע אחר. </w:t>
      </w:r>
      <w:bookmarkEnd w:id="288"/>
    </w:p>
    <w:p w14:paraId="4C2A12A8" w14:textId="77777777" w:rsidR="004E394B" w:rsidRPr="00485CE6" w:rsidRDefault="00EA2482" w:rsidP="00133F94">
      <w:pPr>
        <w:pStyle w:val="3-"/>
        <w:ind w:left="1759" w:hanging="769"/>
        <w:rPr>
          <w:rtl/>
        </w:rPr>
      </w:pPr>
      <w:bookmarkStart w:id="289" w:name="_Toc53331360"/>
      <w:r w:rsidRPr="00485CE6">
        <w:rPr>
          <w:rtl/>
        </w:rPr>
        <w:t xml:space="preserve">המציע לא היה, </w:t>
      </w:r>
      <w:r w:rsidRPr="00485CE6">
        <w:rPr>
          <w:rFonts w:hint="eastAsia"/>
          <w:rtl/>
        </w:rPr>
        <w:t>ולא</w:t>
      </w:r>
      <w:r w:rsidRPr="00485CE6">
        <w:rPr>
          <w:rtl/>
        </w:rPr>
        <w:t xml:space="preserve"> </w:t>
      </w:r>
      <w:r w:rsidRPr="00485CE6">
        <w:rPr>
          <w:rFonts w:hint="eastAsia"/>
          <w:rtl/>
        </w:rPr>
        <w:t>מתכוון</w:t>
      </w:r>
      <w:r w:rsidRPr="00485CE6">
        <w:rPr>
          <w:rtl/>
        </w:rPr>
        <w:t xml:space="preserve"> </w:t>
      </w:r>
      <w:r w:rsidRPr="00485CE6">
        <w:rPr>
          <w:rFonts w:hint="eastAsia"/>
          <w:rtl/>
        </w:rPr>
        <w:t>להיות</w:t>
      </w:r>
      <w:r w:rsidRPr="00485CE6">
        <w:rPr>
          <w:rtl/>
        </w:rPr>
        <w:t xml:space="preserve"> מעורב בניסיון לגרום למתחרה אחר להגיש הצעה גבוהה או נמוכה יותר מהצעתו זו.</w:t>
      </w:r>
      <w:bookmarkEnd w:id="289"/>
    </w:p>
    <w:p w14:paraId="051AA10F" w14:textId="77777777" w:rsidR="004E394B" w:rsidRPr="00485CE6" w:rsidRDefault="00EA2482" w:rsidP="00133F94">
      <w:pPr>
        <w:pStyle w:val="3-"/>
        <w:ind w:left="1759" w:hanging="769"/>
        <w:rPr>
          <w:rtl/>
        </w:rPr>
      </w:pPr>
      <w:bookmarkStart w:id="290" w:name="_Toc53331361"/>
      <w:r w:rsidRPr="00485CE6">
        <w:rPr>
          <w:rtl/>
        </w:rPr>
        <w:t>המציע לא היה מעורב בניסיון לגרום למתחרה להגיש הצעה בלתי תחרותית מכל סוג שהוא.</w:t>
      </w:r>
      <w:bookmarkEnd w:id="290"/>
    </w:p>
    <w:p w14:paraId="69A170BF" w14:textId="77777777" w:rsidR="00733E96" w:rsidRPr="00485CE6" w:rsidRDefault="00EA2482" w:rsidP="00133F94">
      <w:pPr>
        <w:pStyle w:val="3-"/>
        <w:ind w:left="1759" w:hanging="769"/>
        <w:rPr>
          <w:rtl/>
        </w:rPr>
      </w:pPr>
      <w:bookmarkStart w:id="291" w:name="_Toc53331362"/>
      <w:r w:rsidRPr="00485CE6">
        <w:rPr>
          <w:rtl/>
        </w:rPr>
        <w:t>הצעה זו מוגשת בתום לב.</w:t>
      </w:r>
      <w:bookmarkEnd w:id="291"/>
    </w:p>
    <w:p w14:paraId="716F4758" w14:textId="77777777" w:rsidR="00733E96" w:rsidRPr="00485CE6" w:rsidRDefault="00EA2482" w:rsidP="00133F94">
      <w:pPr>
        <w:pStyle w:val="2-0"/>
        <w:ind w:left="909" w:hanging="535"/>
        <w:rPr>
          <w:rtl/>
        </w:rPr>
      </w:pPr>
      <w:r w:rsidRPr="00485CE6">
        <w:rPr>
          <w:b/>
          <w:bCs/>
          <w:rtl/>
        </w:rPr>
        <w:t>עצמאות המציע</w:t>
      </w:r>
    </w:p>
    <w:p w14:paraId="5510F3C1" w14:textId="77777777" w:rsidR="00733E96" w:rsidRPr="00485CE6" w:rsidRDefault="00EA2482" w:rsidP="00133F94">
      <w:pPr>
        <w:pStyle w:val="3-"/>
        <w:ind w:left="1759" w:hanging="769"/>
        <w:rPr>
          <w:rtl/>
        </w:rPr>
      </w:pPr>
      <w:bookmarkStart w:id="292" w:name="_Toc53331363"/>
      <w:r w:rsidRPr="00485CE6">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485CE6">
        <w:t>(</w:t>
      </w:r>
      <w:r w:rsidRPr="00485CE6">
        <w:rPr>
          <w:rtl/>
        </w:rPr>
        <w:t>.</w:t>
      </w:r>
      <w:bookmarkEnd w:id="292"/>
    </w:p>
    <w:p w14:paraId="06640577" w14:textId="77777777" w:rsidR="00733E96" w:rsidRPr="00485CE6" w:rsidRDefault="00EA2482" w:rsidP="00133F94">
      <w:pPr>
        <w:pStyle w:val="3-"/>
        <w:ind w:left="1759" w:hanging="769"/>
        <w:rPr>
          <w:rtl/>
        </w:rPr>
      </w:pPr>
      <w:bookmarkStart w:id="293" w:name="_Toc53331364"/>
      <w:r w:rsidRPr="00485CE6">
        <w:rPr>
          <w:rtl/>
        </w:rPr>
        <w:t xml:space="preserve">גורם אחד אינו מחזיק ב-25% </w:t>
      </w:r>
      <w:r w:rsidR="00C31A54" w:rsidRPr="00485CE6">
        <w:rPr>
          <w:rFonts w:hint="eastAsia"/>
          <w:rtl/>
        </w:rPr>
        <w:t>או</w:t>
      </w:r>
      <w:r w:rsidR="00C31A54" w:rsidRPr="00485CE6">
        <w:rPr>
          <w:rtl/>
        </w:rPr>
        <w:t xml:space="preserve"> </w:t>
      </w:r>
      <w:r w:rsidRPr="00485CE6">
        <w:rPr>
          <w:rtl/>
        </w:rPr>
        <w:t>יותר מאמצעי שליטה בו ובמציע נוסף במכרז.</w:t>
      </w:r>
      <w:bookmarkEnd w:id="293"/>
      <w:r w:rsidRPr="00485CE6">
        <w:rPr>
          <w:rtl/>
        </w:rPr>
        <w:t xml:space="preserve"> </w:t>
      </w:r>
    </w:p>
    <w:p w14:paraId="46324B3F" w14:textId="77777777" w:rsidR="00324A19" w:rsidRPr="00485CE6" w:rsidRDefault="00EA2482" w:rsidP="00133F94">
      <w:pPr>
        <w:pStyle w:val="3-"/>
        <w:ind w:left="1759" w:hanging="769"/>
        <w:rPr>
          <w:rtl/>
        </w:rPr>
      </w:pPr>
      <w:bookmarkStart w:id="294" w:name="_Toc53331365"/>
      <w:r w:rsidRPr="00485CE6">
        <w:rPr>
          <w:rtl/>
        </w:rPr>
        <w:t>המציע אינו קבלן משנה של מציע אחר במכרז, בקשר עם ביצוע השירותים במכרז זה.</w:t>
      </w:r>
      <w:bookmarkEnd w:id="294"/>
    </w:p>
    <w:p w14:paraId="127D7F64" w14:textId="77777777" w:rsidR="0041697E" w:rsidRPr="00485CE6" w:rsidRDefault="00EA2482" w:rsidP="00973BC2">
      <w:pPr>
        <w:pStyle w:val="1fe"/>
        <w:rPr>
          <w:sz w:val="24"/>
          <w:szCs w:val="24"/>
          <w:rtl/>
        </w:rPr>
      </w:pPr>
      <w:bookmarkStart w:id="295" w:name="_Toc173823730"/>
      <w:bookmarkStart w:id="296" w:name="_Toc173825538"/>
      <w:bookmarkStart w:id="297" w:name="_Toc235356407"/>
      <w:bookmarkStart w:id="298" w:name="_Toc43400633"/>
      <w:bookmarkStart w:id="299" w:name="_Toc44931944"/>
      <w:bookmarkStart w:id="300" w:name="_Toc44932031"/>
      <w:bookmarkStart w:id="301" w:name="_Toc53331366"/>
      <w:r w:rsidRPr="00485CE6">
        <w:rPr>
          <w:rFonts w:hint="eastAsia"/>
          <w:sz w:val="24"/>
          <w:szCs w:val="24"/>
          <w:rtl/>
        </w:rPr>
        <w:t>בקש</w:t>
      </w:r>
      <w:r w:rsidR="0083684B" w:rsidRPr="00485CE6">
        <w:rPr>
          <w:rFonts w:hint="eastAsia"/>
          <w:sz w:val="24"/>
          <w:szCs w:val="24"/>
          <w:rtl/>
        </w:rPr>
        <w:t>ות</w:t>
      </w:r>
      <w:bookmarkEnd w:id="295"/>
      <w:bookmarkEnd w:id="296"/>
      <w:bookmarkEnd w:id="297"/>
      <w:r w:rsidRPr="00485CE6">
        <w:rPr>
          <w:sz w:val="24"/>
          <w:szCs w:val="24"/>
          <w:rtl/>
        </w:rPr>
        <w:t xml:space="preserve"> </w:t>
      </w:r>
      <w:bookmarkEnd w:id="298"/>
      <w:bookmarkEnd w:id="299"/>
      <w:bookmarkEnd w:id="300"/>
      <w:bookmarkEnd w:id="301"/>
    </w:p>
    <w:p w14:paraId="738CC816" w14:textId="77777777" w:rsidR="0083684B" w:rsidRPr="00485CE6" w:rsidRDefault="00EA2482" w:rsidP="00133F94">
      <w:pPr>
        <w:pStyle w:val="2-0"/>
        <w:ind w:left="909" w:hanging="535"/>
        <w:rPr>
          <w:rtl/>
        </w:rPr>
      </w:pPr>
      <w:r w:rsidRPr="00485CE6">
        <w:rPr>
          <w:rFonts w:hint="eastAsia"/>
          <w:b/>
          <w:bCs/>
          <w:rtl/>
        </w:rPr>
        <w:t>הגשת</w:t>
      </w:r>
      <w:r w:rsidRPr="00485CE6">
        <w:rPr>
          <w:b/>
          <w:bCs/>
          <w:rtl/>
        </w:rPr>
        <w:t xml:space="preserve"> </w:t>
      </w:r>
      <w:r w:rsidRPr="00485CE6">
        <w:rPr>
          <w:rFonts w:hint="eastAsia"/>
          <w:b/>
          <w:bCs/>
          <w:rtl/>
        </w:rPr>
        <w:t>בקשות</w:t>
      </w:r>
      <w:r w:rsidRPr="00485CE6">
        <w:rPr>
          <w:b/>
          <w:bCs/>
          <w:rtl/>
        </w:rPr>
        <w:t xml:space="preserve"> </w:t>
      </w:r>
      <w:r w:rsidRPr="00485CE6">
        <w:rPr>
          <w:rFonts w:hint="eastAsia"/>
          <w:b/>
          <w:bCs/>
          <w:rtl/>
        </w:rPr>
        <w:t>במסגרת</w:t>
      </w:r>
      <w:r w:rsidRPr="00485CE6">
        <w:rPr>
          <w:b/>
          <w:bCs/>
          <w:rtl/>
        </w:rPr>
        <w:t xml:space="preserve"> </w:t>
      </w:r>
      <w:r w:rsidRPr="00485CE6">
        <w:rPr>
          <w:rFonts w:hint="eastAsia"/>
          <w:b/>
          <w:bCs/>
          <w:rtl/>
        </w:rPr>
        <w:t>ההצעה</w:t>
      </w:r>
    </w:p>
    <w:p w14:paraId="7AE4ED00" w14:textId="77777777" w:rsidR="0083684B" w:rsidRPr="00485CE6" w:rsidRDefault="00EA2482" w:rsidP="00133F94">
      <w:pPr>
        <w:pStyle w:val="3-"/>
        <w:ind w:left="1759" w:hanging="769"/>
        <w:rPr>
          <w:rtl/>
        </w:rPr>
      </w:pPr>
      <w:r w:rsidRPr="00485CE6">
        <w:rPr>
          <w:rFonts w:hint="eastAsia"/>
          <w:rtl/>
        </w:rPr>
        <w:t>במסגרת</w:t>
      </w:r>
      <w:r w:rsidRPr="00485CE6">
        <w:rPr>
          <w:rtl/>
        </w:rPr>
        <w:t xml:space="preserve"> </w:t>
      </w:r>
      <w:r w:rsidRPr="00485CE6">
        <w:rPr>
          <w:rFonts w:hint="eastAsia"/>
          <w:rtl/>
        </w:rPr>
        <w:t>הצעתו</w:t>
      </w:r>
      <w:r w:rsidRPr="00485CE6">
        <w:rPr>
          <w:rtl/>
        </w:rPr>
        <w:t xml:space="preserve"> </w:t>
      </w:r>
      <w:r w:rsidRPr="00485CE6">
        <w:rPr>
          <w:rFonts w:hint="eastAsia"/>
          <w:rtl/>
        </w:rPr>
        <w:t>רשאי</w:t>
      </w:r>
      <w:r w:rsidRPr="00485CE6">
        <w:rPr>
          <w:rtl/>
        </w:rPr>
        <w:t xml:space="preserve"> </w:t>
      </w:r>
      <w:r w:rsidRPr="00485CE6">
        <w:rPr>
          <w:rFonts w:hint="eastAsia"/>
          <w:rtl/>
        </w:rPr>
        <w:t>המציע</w:t>
      </w:r>
      <w:r w:rsidRPr="00485CE6">
        <w:rPr>
          <w:rtl/>
        </w:rPr>
        <w:t xml:space="preserve"> </w:t>
      </w:r>
      <w:r w:rsidRPr="00485CE6">
        <w:rPr>
          <w:rFonts w:hint="eastAsia"/>
          <w:rtl/>
        </w:rPr>
        <w:t>להגיש</w:t>
      </w:r>
      <w:r w:rsidRPr="00485CE6">
        <w:rPr>
          <w:rtl/>
        </w:rPr>
        <w:t xml:space="preserve"> </w:t>
      </w:r>
      <w:r w:rsidRPr="00485CE6">
        <w:rPr>
          <w:rFonts w:hint="eastAsia"/>
          <w:rtl/>
        </w:rPr>
        <w:t>בקשות</w:t>
      </w:r>
      <w:r w:rsidRPr="00485CE6">
        <w:rPr>
          <w:rtl/>
        </w:rPr>
        <w:t xml:space="preserve"> </w:t>
      </w:r>
      <w:r w:rsidRPr="00485CE6">
        <w:rPr>
          <w:rFonts w:hint="eastAsia"/>
          <w:rtl/>
        </w:rPr>
        <w:t>הנכללות</w:t>
      </w:r>
      <w:r w:rsidRPr="00485CE6">
        <w:rPr>
          <w:rtl/>
        </w:rPr>
        <w:t xml:space="preserve"> </w:t>
      </w:r>
      <w:r w:rsidRPr="00485CE6">
        <w:rPr>
          <w:rFonts w:hint="eastAsia"/>
          <w:rtl/>
        </w:rPr>
        <w:t>בתנאי</w:t>
      </w:r>
      <w:r w:rsidRPr="00485CE6">
        <w:rPr>
          <w:rtl/>
        </w:rPr>
        <w:t xml:space="preserve"> </w:t>
      </w:r>
      <w:r w:rsidRPr="00485CE6">
        <w:rPr>
          <w:rFonts w:hint="eastAsia"/>
          <w:rtl/>
        </w:rPr>
        <w:t>המכרז</w:t>
      </w:r>
      <w:r w:rsidRPr="00485CE6">
        <w:rPr>
          <w:rtl/>
        </w:rPr>
        <w:t xml:space="preserve"> </w:t>
      </w:r>
      <w:r w:rsidRPr="00485CE6">
        <w:rPr>
          <w:rFonts w:hint="eastAsia"/>
          <w:rtl/>
        </w:rPr>
        <w:t>כמפורט</w:t>
      </w:r>
      <w:r w:rsidRPr="00485CE6">
        <w:rPr>
          <w:rtl/>
        </w:rPr>
        <w:t xml:space="preserve"> </w:t>
      </w:r>
      <w:r w:rsidRPr="00485CE6">
        <w:rPr>
          <w:rFonts w:hint="eastAsia"/>
          <w:rtl/>
        </w:rPr>
        <w:t>בסעיף</w:t>
      </w:r>
      <w:r w:rsidRPr="00485CE6">
        <w:rPr>
          <w:rtl/>
        </w:rPr>
        <w:t xml:space="preserve"> </w:t>
      </w:r>
      <w:r w:rsidRPr="00485CE6">
        <w:rPr>
          <w:rFonts w:hint="eastAsia"/>
          <w:rtl/>
        </w:rPr>
        <w:t>זה</w:t>
      </w:r>
      <w:r w:rsidRPr="00485CE6">
        <w:rPr>
          <w:rtl/>
        </w:rPr>
        <w:t xml:space="preserve"> </w:t>
      </w:r>
      <w:r w:rsidRPr="00485CE6">
        <w:rPr>
          <w:rFonts w:hint="eastAsia"/>
          <w:rtl/>
        </w:rPr>
        <w:t>להלן</w:t>
      </w:r>
      <w:r w:rsidRPr="00485CE6">
        <w:rPr>
          <w:rtl/>
        </w:rPr>
        <w:t xml:space="preserve"> </w:t>
      </w:r>
      <w:r w:rsidRPr="00485CE6">
        <w:rPr>
          <w:rFonts w:hint="eastAsia"/>
          <w:rtl/>
        </w:rPr>
        <w:t>וזאת</w:t>
      </w:r>
      <w:r w:rsidRPr="00485CE6">
        <w:rPr>
          <w:rtl/>
        </w:rPr>
        <w:t xml:space="preserve"> </w:t>
      </w:r>
      <w:r w:rsidRPr="00485CE6">
        <w:rPr>
          <w:rFonts w:hint="eastAsia"/>
          <w:rtl/>
        </w:rPr>
        <w:t>כחלק</w:t>
      </w:r>
      <w:r w:rsidRPr="00485CE6">
        <w:rPr>
          <w:rtl/>
        </w:rPr>
        <w:t xml:space="preserve"> </w:t>
      </w:r>
      <w:r w:rsidRPr="00485CE6">
        <w:rPr>
          <w:rFonts w:hint="eastAsia"/>
          <w:rtl/>
        </w:rPr>
        <w:t>בלתי</w:t>
      </w:r>
      <w:r w:rsidRPr="00485CE6">
        <w:rPr>
          <w:rtl/>
        </w:rPr>
        <w:t xml:space="preserve"> </w:t>
      </w:r>
      <w:r w:rsidRPr="00485CE6">
        <w:rPr>
          <w:rFonts w:hint="eastAsia"/>
          <w:rtl/>
        </w:rPr>
        <w:t>נפרד</w:t>
      </w:r>
      <w:r w:rsidRPr="00485CE6">
        <w:rPr>
          <w:rtl/>
        </w:rPr>
        <w:t xml:space="preserve"> </w:t>
      </w:r>
      <w:r w:rsidRPr="00485CE6">
        <w:rPr>
          <w:rFonts w:hint="eastAsia"/>
          <w:rtl/>
        </w:rPr>
        <w:t>מהצעתו</w:t>
      </w:r>
      <w:r w:rsidRPr="00485CE6">
        <w:rPr>
          <w:rtl/>
        </w:rPr>
        <w:t>.</w:t>
      </w:r>
    </w:p>
    <w:p w14:paraId="3B650054" w14:textId="77777777" w:rsidR="0083684B" w:rsidRPr="00485CE6" w:rsidRDefault="00EA2482" w:rsidP="00133F94">
      <w:pPr>
        <w:pStyle w:val="3-"/>
        <w:ind w:left="1759" w:hanging="769"/>
        <w:rPr>
          <w:rtl/>
        </w:rPr>
      </w:pPr>
      <w:r w:rsidRPr="00485CE6">
        <w:rPr>
          <w:rFonts w:hint="eastAsia"/>
          <w:rtl/>
        </w:rPr>
        <w:t>הבקשות</w:t>
      </w:r>
      <w:r w:rsidRPr="00485CE6">
        <w:rPr>
          <w:rtl/>
        </w:rPr>
        <w:t xml:space="preserve"> </w:t>
      </w:r>
      <w:r w:rsidRPr="00485CE6">
        <w:rPr>
          <w:rFonts w:hint="eastAsia"/>
          <w:rtl/>
        </w:rPr>
        <w:t>יכללו</w:t>
      </w:r>
      <w:r w:rsidRPr="00485CE6">
        <w:rPr>
          <w:rtl/>
        </w:rPr>
        <w:t xml:space="preserve"> </w:t>
      </w:r>
      <w:r w:rsidRPr="00485CE6">
        <w:rPr>
          <w:rFonts w:hint="eastAsia"/>
          <w:rtl/>
        </w:rPr>
        <w:t>במסמכי</w:t>
      </w:r>
      <w:r w:rsidRPr="00485CE6">
        <w:rPr>
          <w:rtl/>
        </w:rPr>
        <w:t xml:space="preserve"> </w:t>
      </w:r>
      <w:r w:rsidRPr="00485CE6">
        <w:rPr>
          <w:rFonts w:hint="eastAsia"/>
          <w:rtl/>
        </w:rPr>
        <w:t>ההצעה</w:t>
      </w:r>
      <w:r w:rsidRPr="00485CE6">
        <w:rPr>
          <w:rtl/>
        </w:rPr>
        <w:t xml:space="preserve"> </w:t>
      </w:r>
      <w:r w:rsidRPr="00485CE6">
        <w:rPr>
          <w:rFonts w:hint="eastAsia"/>
          <w:rtl/>
        </w:rPr>
        <w:t>וינוסחו</w:t>
      </w:r>
      <w:r w:rsidRPr="00485CE6">
        <w:rPr>
          <w:rtl/>
        </w:rPr>
        <w:t xml:space="preserve"> </w:t>
      </w:r>
      <w:r w:rsidRPr="00485CE6">
        <w:rPr>
          <w:rFonts w:hint="eastAsia"/>
          <w:rtl/>
        </w:rPr>
        <w:t>בצורה</w:t>
      </w:r>
      <w:r w:rsidRPr="00485CE6">
        <w:rPr>
          <w:rtl/>
        </w:rPr>
        <w:t xml:space="preserve"> </w:t>
      </w:r>
      <w:r w:rsidRPr="00485CE6">
        <w:rPr>
          <w:rFonts w:hint="eastAsia"/>
          <w:rtl/>
        </w:rPr>
        <w:t>ברורה</w:t>
      </w:r>
      <w:r w:rsidRPr="00485CE6">
        <w:rPr>
          <w:rtl/>
        </w:rPr>
        <w:t xml:space="preserve"> </w:t>
      </w:r>
      <w:r w:rsidRPr="00485CE6">
        <w:rPr>
          <w:rFonts w:hint="eastAsia"/>
          <w:rtl/>
        </w:rPr>
        <w:t>תוך</w:t>
      </w:r>
      <w:r w:rsidRPr="00485CE6">
        <w:rPr>
          <w:rtl/>
        </w:rPr>
        <w:t xml:space="preserve"> </w:t>
      </w:r>
      <w:r w:rsidRPr="00485CE6">
        <w:rPr>
          <w:rFonts w:hint="eastAsia"/>
          <w:rtl/>
        </w:rPr>
        <w:t>הפנייה</w:t>
      </w:r>
      <w:r w:rsidRPr="00485CE6">
        <w:rPr>
          <w:rtl/>
        </w:rPr>
        <w:t xml:space="preserve"> </w:t>
      </w:r>
      <w:r w:rsidRPr="00485CE6">
        <w:rPr>
          <w:rFonts w:hint="eastAsia"/>
          <w:rtl/>
        </w:rPr>
        <w:t>לסעיף</w:t>
      </w:r>
      <w:r w:rsidRPr="00485CE6">
        <w:rPr>
          <w:rtl/>
        </w:rPr>
        <w:t xml:space="preserve"> </w:t>
      </w:r>
      <w:r w:rsidRPr="00485CE6">
        <w:rPr>
          <w:rFonts w:hint="eastAsia"/>
          <w:rtl/>
        </w:rPr>
        <w:t>אליו</w:t>
      </w:r>
      <w:r w:rsidRPr="00485CE6">
        <w:rPr>
          <w:rtl/>
        </w:rPr>
        <w:t xml:space="preserve"> </w:t>
      </w:r>
      <w:r w:rsidRPr="00485CE6">
        <w:rPr>
          <w:rFonts w:hint="eastAsia"/>
          <w:rtl/>
        </w:rPr>
        <w:t>מתייחסת</w:t>
      </w:r>
      <w:r w:rsidRPr="00485CE6">
        <w:rPr>
          <w:rtl/>
        </w:rPr>
        <w:t xml:space="preserve"> </w:t>
      </w:r>
      <w:r w:rsidRPr="00485CE6">
        <w:rPr>
          <w:rFonts w:hint="eastAsia"/>
          <w:rtl/>
        </w:rPr>
        <w:t>הבקשה</w:t>
      </w:r>
      <w:r w:rsidRPr="00485CE6">
        <w:rPr>
          <w:rtl/>
        </w:rPr>
        <w:t>.</w:t>
      </w:r>
    </w:p>
    <w:p w14:paraId="2CCA5C93" w14:textId="77777777" w:rsidR="0083684B" w:rsidRPr="00485CE6" w:rsidRDefault="00EA2482" w:rsidP="00133F94">
      <w:pPr>
        <w:pStyle w:val="3-"/>
        <w:ind w:left="1759" w:hanging="769"/>
        <w:rPr>
          <w:rtl/>
        </w:rPr>
      </w:pPr>
      <w:r w:rsidRPr="00485CE6">
        <w:rPr>
          <w:rFonts w:hint="eastAsia"/>
          <w:rtl/>
        </w:rPr>
        <w:t>מציע</w:t>
      </w:r>
      <w:r w:rsidRPr="00485CE6">
        <w:rPr>
          <w:rtl/>
        </w:rPr>
        <w:t xml:space="preserve">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485CE6">
        <w:rPr>
          <w:rFonts w:hint="eastAsia"/>
          <w:rtl/>
        </w:rPr>
        <w:t>שויתר</w:t>
      </w:r>
      <w:proofErr w:type="spellEnd"/>
      <w:r w:rsidRPr="00485CE6">
        <w:rPr>
          <w:rtl/>
        </w:rPr>
        <w:t xml:space="preserve"> על בקשתו או על הזכות הנובעת ממנה, בהתאם להקשר, אף אם הוא עומד בתנאים המהותיים המקימים את הזכאות - והכל לפני העניין והקשר הדברים. </w:t>
      </w:r>
    </w:p>
    <w:p w14:paraId="6A4E46DF" w14:textId="77777777" w:rsidR="00327C31" w:rsidRPr="00485CE6" w:rsidRDefault="00EA2482" w:rsidP="00133F94">
      <w:pPr>
        <w:pStyle w:val="2-0"/>
        <w:ind w:left="909" w:hanging="535"/>
        <w:rPr>
          <w:rtl/>
        </w:rPr>
      </w:pPr>
      <w:bookmarkStart w:id="302" w:name="_Toc42501739"/>
      <w:bookmarkStart w:id="303" w:name="_Toc42589797"/>
      <w:bookmarkStart w:id="304" w:name="_Toc42589890"/>
      <w:bookmarkStart w:id="305" w:name="_Toc43197227"/>
      <w:bookmarkStart w:id="306" w:name="_Toc44931945"/>
      <w:bookmarkStart w:id="307" w:name="_Toc44932032"/>
      <w:bookmarkStart w:id="308" w:name="_Toc49766707"/>
      <w:bookmarkStart w:id="309" w:name="_Toc49766796"/>
      <w:bookmarkStart w:id="310" w:name="_Toc53330159"/>
      <w:bookmarkEnd w:id="302"/>
      <w:bookmarkEnd w:id="303"/>
      <w:bookmarkEnd w:id="304"/>
      <w:bookmarkEnd w:id="305"/>
      <w:bookmarkEnd w:id="306"/>
      <w:bookmarkEnd w:id="307"/>
      <w:bookmarkEnd w:id="308"/>
      <w:bookmarkEnd w:id="309"/>
      <w:bookmarkEnd w:id="310"/>
      <w:r w:rsidRPr="00485CE6">
        <w:rPr>
          <w:rFonts w:hint="eastAsia"/>
          <w:b/>
          <w:bCs/>
          <w:rtl/>
        </w:rPr>
        <w:t>עסק</w:t>
      </w:r>
      <w:r w:rsidRPr="00485CE6">
        <w:rPr>
          <w:b/>
          <w:bCs/>
          <w:rtl/>
        </w:rPr>
        <w:t xml:space="preserve"> </w:t>
      </w:r>
      <w:r w:rsidRPr="00485CE6">
        <w:rPr>
          <w:rFonts w:hint="eastAsia"/>
          <w:b/>
          <w:bCs/>
          <w:rtl/>
        </w:rPr>
        <w:t>בשליטת</w:t>
      </w:r>
      <w:r w:rsidRPr="00485CE6">
        <w:rPr>
          <w:b/>
          <w:bCs/>
          <w:rtl/>
        </w:rPr>
        <w:t xml:space="preserve"> </w:t>
      </w:r>
      <w:r w:rsidRPr="00485CE6">
        <w:rPr>
          <w:rFonts w:hint="eastAsia"/>
          <w:b/>
          <w:bCs/>
          <w:rtl/>
        </w:rPr>
        <w:t>אישה</w:t>
      </w:r>
    </w:p>
    <w:p w14:paraId="5801C030" w14:textId="09667463" w:rsidR="00327C31" w:rsidRPr="00485CE6" w:rsidRDefault="00EA2482" w:rsidP="00133F94">
      <w:pPr>
        <w:pStyle w:val="3-"/>
        <w:ind w:left="1759" w:hanging="769"/>
        <w:rPr>
          <w:rtl/>
        </w:rPr>
      </w:pPr>
      <w:bookmarkStart w:id="311" w:name="_Toc53331367"/>
      <w:r w:rsidRPr="00485CE6">
        <w:rPr>
          <w:rFonts w:hint="eastAsia"/>
          <w:rtl/>
        </w:rPr>
        <w:t>מציע</w:t>
      </w:r>
      <w:r w:rsidRPr="00485CE6">
        <w:rPr>
          <w:rtl/>
        </w:rPr>
        <w:t xml:space="preserve"> </w:t>
      </w:r>
      <w:r w:rsidRPr="00485CE6">
        <w:rPr>
          <w:rFonts w:hint="eastAsia"/>
          <w:rtl/>
        </w:rPr>
        <w:t>שהוא</w:t>
      </w:r>
      <w:r w:rsidRPr="00485CE6">
        <w:rPr>
          <w:rtl/>
        </w:rPr>
        <w:t xml:space="preserve"> "עסק </w:t>
      </w:r>
      <w:r w:rsidRPr="00485CE6">
        <w:rPr>
          <w:rFonts w:hint="eastAsia"/>
          <w:rtl/>
        </w:rPr>
        <w:t>בשליטת</w:t>
      </w:r>
      <w:r w:rsidRPr="00485CE6">
        <w:rPr>
          <w:rtl/>
        </w:rPr>
        <w:t xml:space="preserve"> </w:t>
      </w:r>
      <w:r w:rsidRPr="00485CE6">
        <w:rPr>
          <w:rFonts w:hint="eastAsia"/>
          <w:rtl/>
        </w:rPr>
        <w:t>אישה</w:t>
      </w:r>
      <w:r w:rsidRPr="00485CE6">
        <w:rPr>
          <w:rtl/>
        </w:rPr>
        <w:t>"</w:t>
      </w:r>
      <w:r w:rsidR="00AB763C" w:rsidRPr="00485CE6">
        <w:rPr>
          <w:rtl/>
        </w:rPr>
        <w:t xml:space="preserve"> בהתאם להוראות סעיף 2ב לחוק חובת המכרזים</w:t>
      </w:r>
      <w:r w:rsidRPr="00485CE6">
        <w:rPr>
          <w:rtl/>
        </w:rPr>
        <w:t xml:space="preserve"> </w:t>
      </w:r>
      <w:r w:rsidRPr="00485CE6">
        <w:rPr>
          <w:rFonts w:hint="eastAsia"/>
          <w:rtl/>
        </w:rPr>
        <w:t>ומעונין</w:t>
      </w:r>
      <w:r w:rsidRPr="00485CE6">
        <w:rPr>
          <w:rtl/>
        </w:rPr>
        <w:t xml:space="preserve"> </w:t>
      </w:r>
      <w:r w:rsidRPr="00485CE6">
        <w:rPr>
          <w:rFonts w:hint="eastAsia"/>
          <w:rtl/>
        </w:rPr>
        <w:t>שתינתן</w:t>
      </w:r>
      <w:r w:rsidRPr="00485CE6">
        <w:rPr>
          <w:rtl/>
        </w:rPr>
        <w:t xml:space="preserve"> </w:t>
      </w:r>
      <w:r w:rsidRPr="00485CE6">
        <w:rPr>
          <w:rFonts w:hint="eastAsia"/>
          <w:rtl/>
        </w:rPr>
        <w:t>לו</w:t>
      </w:r>
      <w:r w:rsidRPr="00485CE6">
        <w:rPr>
          <w:rtl/>
        </w:rPr>
        <w:t xml:space="preserve"> </w:t>
      </w:r>
      <w:r w:rsidRPr="00485CE6">
        <w:rPr>
          <w:rFonts w:hint="eastAsia"/>
          <w:rtl/>
        </w:rPr>
        <w:t>העדפה</w:t>
      </w:r>
      <w:r w:rsidR="00AB763C" w:rsidRPr="00485CE6">
        <w:rPr>
          <w:rtl/>
        </w:rPr>
        <w:t xml:space="preserve"> יצהיר על כך כלהלן (יש לסמן </w:t>
      </w:r>
      <w:r w:rsidR="00AB763C" w:rsidRPr="00485CE6">
        <w:t>X</w:t>
      </w:r>
      <w:r w:rsidR="00AB763C" w:rsidRPr="00485CE6">
        <w:rPr>
          <w:rtl/>
        </w:rPr>
        <w:t xml:space="preserve"> במקום המתאים): </w:t>
      </w:r>
      <w:r w:rsidRPr="00485CE6">
        <w:rPr>
          <w:rtl/>
        </w:rPr>
        <w:t xml:space="preserve"> </w:t>
      </w:r>
      <w:bookmarkEnd w:id="311"/>
    </w:p>
    <w:p w14:paraId="5636CFD9" w14:textId="77777777" w:rsidR="00AB763C" w:rsidRPr="00485CE6" w:rsidRDefault="00EA2482" w:rsidP="00A65735">
      <w:pPr>
        <w:pStyle w:val="42"/>
        <w:rPr>
          <w:rtl/>
        </w:rPr>
      </w:pPr>
      <w:r w:rsidRPr="00485CE6">
        <w:rPr>
          <w:rFonts w:hint="eastAsia"/>
          <w:b/>
          <w:bCs/>
          <w:rtl/>
        </w:rPr>
        <w:lastRenderedPageBreak/>
        <w:t>המציע</w:t>
      </w:r>
      <w:r w:rsidRPr="00485CE6">
        <w:rPr>
          <w:b/>
          <w:bCs/>
          <w:rtl/>
        </w:rPr>
        <w:t xml:space="preserve"> מצהיר כי </w:t>
      </w:r>
      <w:r w:rsidRPr="00485CE6">
        <w:rPr>
          <w:rFonts w:hint="eastAsia"/>
          <w:rtl/>
        </w:rPr>
        <w:t>הוא</w:t>
      </w:r>
      <w:r w:rsidRPr="00485CE6">
        <w:rPr>
          <w:b/>
          <w:bCs/>
          <w:rtl/>
        </w:rPr>
        <w:t xml:space="preserve"> </w:t>
      </w:r>
      <w:r w:rsidRPr="00485CE6">
        <w:rPr>
          <w:rtl/>
        </w:rPr>
        <w:t>עסק אשר אישה מחזיקה בשליטה בו, ואשר יש לה, לבד או יחד עם נשים אחרות, היכולת לכוון את פעילותו וכי לא התקיים אף אחד מאלה:</w:t>
      </w:r>
      <w:r w:rsidRPr="00485CE6">
        <w:rPr>
          <w:b/>
          <w:bCs/>
          <w:rtl/>
        </w:rPr>
        <w:t xml:space="preserve"> </w:t>
      </w:r>
      <w:r w:rsidRPr="00485CE6">
        <w:rPr>
          <w:rtl/>
        </w:rPr>
        <w:t>(1) אם מכהן ב</w:t>
      </w:r>
      <w:r w:rsidR="00A6554D" w:rsidRPr="00485CE6">
        <w:rPr>
          <w:rFonts w:hint="eastAsia"/>
          <w:b/>
          <w:bCs/>
          <w:rtl/>
        </w:rPr>
        <w:t>מציע</w:t>
      </w:r>
      <w:r w:rsidRPr="00485CE6">
        <w:rPr>
          <w:rtl/>
        </w:rPr>
        <w:t xml:space="preserve"> נושא משרה שאינו אישה – הוא אינו קרוב של המחזיקה בשליטה;</w:t>
      </w:r>
      <w:r w:rsidRPr="00485CE6">
        <w:rPr>
          <w:b/>
          <w:bCs/>
          <w:rtl/>
        </w:rPr>
        <w:t xml:space="preserve"> </w:t>
      </w:r>
      <w:r w:rsidRPr="00485CE6">
        <w:rPr>
          <w:rtl/>
        </w:rPr>
        <w:t>(2) אם שליש מהדירקטורים אינם נשים – אין הם קרובים של המחזיקה בשליטה;</w:t>
      </w:r>
    </w:p>
    <w:p w14:paraId="0FD08C94" w14:textId="77777777" w:rsidR="00AB763C" w:rsidRPr="00485CE6" w:rsidRDefault="00EA2482" w:rsidP="00133F94">
      <w:pPr>
        <w:pStyle w:val="4-"/>
        <w:tabs>
          <w:tab w:val="clear" w:pos="1890"/>
          <w:tab w:val="left" w:pos="3177"/>
        </w:tabs>
        <w:ind w:left="2610" w:hanging="481"/>
        <w:rPr>
          <w:rtl/>
        </w:rPr>
      </w:pPr>
      <w:r w:rsidRPr="00485CE6">
        <w:rPr>
          <w:rFonts w:hint="eastAsia"/>
          <w:b w:val="0"/>
          <w:bCs w:val="0"/>
          <w:rtl/>
        </w:rPr>
        <w:t>לתמיכה</w:t>
      </w:r>
      <w:r w:rsidRPr="00485CE6">
        <w:rPr>
          <w:b w:val="0"/>
          <w:bCs w:val="0"/>
          <w:rtl/>
        </w:rPr>
        <w:t xml:space="preserve"> בהצהרה זו, </w:t>
      </w:r>
      <w:r w:rsidRPr="00485CE6">
        <w:rPr>
          <w:rFonts w:hint="eastAsia"/>
          <w:b w:val="0"/>
          <w:bCs w:val="0"/>
          <w:rtl/>
        </w:rPr>
        <w:t>וכתנאי</w:t>
      </w:r>
      <w:r w:rsidRPr="00485CE6">
        <w:rPr>
          <w:b w:val="0"/>
          <w:bCs w:val="0"/>
          <w:rtl/>
        </w:rPr>
        <w:t xml:space="preserve"> </w:t>
      </w:r>
      <w:r w:rsidRPr="00485CE6">
        <w:rPr>
          <w:rFonts w:hint="eastAsia"/>
          <w:b w:val="0"/>
          <w:bCs w:val="0"/>
          <w:rtl/>
        </w:rPr>
        <w:t>לקבלת</w:t>
      </w:r>
      <w:r w:rsidRPr="00485CE6">
        <w:rPr>
          <w:b w:val="0"/>
          <w:bCs w:val="0"/>
          <w:rtl/>
        </w:rPr>
        <w:t xml:space="preserve"> </w:t>
      </w:r>
      <w:r w:rsidRPr="00485CE6">
        <w:rPr>
          <w:rFonts w:hint="eastAsia"/>
          <w:b w:val="0"/>
          <w:bCs w:val="0"/>
          <w:rtl/>
        </w:rPr>
        <w:t>העדפה</w:t>
      </w:r>
      <w:r w:rsidRPr="00485CE6">
        <w:rPr>
          <w:b w:val="0"/>
          <w:bCs w:val="0"/>
          <w:rtl/>
        </w:rPr>
        <w:t xml:space="preserve"> על המציע לצרף אישור </w:t>
      </w:r>
      <w:r w:rsidR="00A6554D" w:rsidRPr="00485CE6">
        <w:rPr>
          <w:b w:val="0"/>
          <w:bCs w:val="0"/>
          <w:rtl/>
        </w:rPr>
        <w:t xml:space="preserve"> רו"ח </w:t>
      </w:r>
      <w:r w:rsidRPr="00485CE6">
        <w:rPr>
          <w:rFonts w:hint="eastAsia"/>
          <w:b w:val="0"/>
          <w:bCs w:val="0"/>
          <w:rtl/>
        </w:rPr>
        <w:t>ותצהיר</w:t>
      </w:r>
      <w:r w:rsidRPr="00485CE6">
        <w:rPr>
          <w:b w:val="0"/>
          <w:bCs w:val="0"/>
          <w:rtl/>
        </w:rPr>
        <w:t xml:space="preserve"> </w:t>
      </w:r>
      <w:r w:rsidRPr="00485CE6">
        <w:rPr>
          <w:rFonts w:hint="eastAsia"/>
          <w:b w:val="0"/>
          <w:bCs w:val="0"/>
          <w:rtl/>
        </w:rPr>
        <w:t>כהגדרתם</w:t>
      </w:r>
      <w:r w:rsidRPr="00485CE6">
        <w:rPr>
          <w:b w:val="0"/>
          <w:bCs w:val="0"/>
          <w:rtl/>
        </w:rPr>
        <w:t xml:space="preserve"> </w:t>
      </w:r>
      <w:r w:rsidRPr="00485CE6">
        <w:rPr>
          <w:rFonts w:hint="eastAsia"/>
          <w:b w:val="0"/>
          <w:bCs w:val="0"/>
          <w:rtl/>
        </w:rPr>
        <w:t>בחוק</w:t>
      </w:r>
      <w:r w:rsidRPr="00485CE6">
        <w:rPr>
          <w:b w:val="0"/>
          <w:bCs w:val="0"/>
          <w:rtl/>
        </w:rPr>
        <w:t xml:space="preserve"> </w:t>
      </w:r>
      <w:r w:rsidRPr="00485CE6">
        <w:rPr>
          <w:rFonts w:hint="eastAsia"/>
          <w:b w:val="0"/>
          <w:bCs w:val="0"/>
          <w:rtl/>
        </w:rPr>
        <w:t>חובת</w:t>
      </w:r>
      <w:r w:rsidRPr="00485CE6">
        <w:rPr>
          <w:b w:val="0"/>
          <w:bCs w:val="0"/>
          <w:rtl/>
        </w:rPr>
        <w:t xml:space="preserve"> </w:t>
      </w:r>
      <w:r w:rsidRPr="00485CE6">
        <w:rPr>
          <w:rFonts w:hint="eastAsia"/>
          <w:b w:val="0"/>
          <w:bCs w:val="0"/>
          <w:rtl/>
        </w:rPr>
        <w:t>המכרזים</w:t>
      </w:r>
      <w:r w:rsidR="00A6554D" w:rsidRPr="00485CE6">
        <w:rPr>
          <w:b w:val="0"/>
          <w:bCs w:val="0"/>
          <w:rtl/>
        </w:rPr>
        <w:t>,</w:t>
      </w:r>
      <w:r w:rsidRPr="00485CE6">
        <w:rPr>
          <w:b w:val="0"/>
          <w:bCs w:val="0"/>
          <w:rtl/>
        </w:rPr>
        <w:t xml:space="preserve"> המעיד</w:t>
      </w:r>
      <w:r w:rsidR="00A6554D" w:rsidRPr="00485CE6">
        <w:rPr>
          <w:rFonts w:hint="eastAsia"/>
          <w:b w:val="0"/>
          <w:bCs w:val="0"/>
          <w:rtl/>
        </w:rPr>
        <w:t>ים</w:t>
      </w:r>
      <w:r w:rsidRPr="00485CE6">
        <w:rPr>
          <w:b w:val="0"/>
          <w:bCs w:val="0"/>
          <w:rtl/>
        </w:rPr>
        <w:t xml:space="preserve"> על כך שהעסק הוא בשליטת אישה. </w:t>
      </w:r>
    </w:p>
    <w:p w14:paraId="4EADCDF3" w14:textId="77777777" w:rsidR="00FE7747" w:rsidRPr="00485CE6" w:rsidRDefault="00EA2482" w:rsidP="00133F94">
      <w:pPr>
        <w:pStyle w:val="2-0"/>
        <w:ind w:left="909" w:hanging="535"/>
        <w:rPr>
          <w:rtl/>
        </w:rPr>
      </w:pPr>
      <w:r w:rsidRPr="00485CE6">
        <w:rPr>
          <w:rFonts w:hint="eastAsia"/>
          <w:b/>
          <w:bCs/>
          <w:rtl/>
        </w:rPr>
        <w:t>עידוד</w:t>
      </w:r>
      <w:r w:rsidRPr="00485CE6">
        <w:rPr>
          <w:b/>
          <w:bCs/>
          <w:rtl/>
        </w:rPr>
        <w:t xml:space="preserve"> </w:t>
      </w:r>
      <w:r w:rsidRPr="00485CE6">
        <w:rPr>
          <w:rFonts w:hint="eastAsia"/>
          <w:b/>
          <w:bCs/>
          <w:rtl/>
        </w:rPr>
        <w:t>משרתי</w:t>
      </w:r>
      <w:r w:rsidRPr="00485CE6">
        <w:rPr>
          <w:b/>
          <w:bCs/>
          <w:rtl/>
        </w:rPr>
        <w:t xml:space="preserve"> </w:t>
      </w:r>
      <w:r w:rsidRPr="00485CE6">
        <w:rPr>
          <w:rFonts w:hint="eastAsia"/>
          <w:b/>
          <w:bCs/>
          <w:rtl/>
        </w:rPr>
        <w:t>מילואים</w:t>
      </w:r>
    </w:p>
    <w:p w14:paraId="7CC2C85A" w14:textId="77777777" w:rsidR="00AB1053" w:rsidRPr="00485CE6" w:rsidRDefault="00EA2482" w:rsidP="00133F94">
      <w:pPr>
        <w:pStyle w:val="3-"/>
        <w:ind w:left="1759" w:hanging="769"/>
        <w:rPr>
          <w:rtl/>
        </w:rPr>
      </w:pPr>
      <w:r w:rsidRPr="00485CE6">
        <w:rPr>
          <w:rFonts w:hint="eastAsia"/>
          <w:rtl/>
        </w:rPr>
        <w:t>מציע</w:t>
      </w:r>
      <w:r w:rsidRPr="00485CE6">
        <w:rPr>
          <w:rtl/>
        </w:rPr>
        <w:t xml:space="preserve"> </w:t>
      </w:r>
      <w:r w:rsidR="00CF7B4D" w:rsidRPr="00485CE6">
        <w:rPr>
          <w:rFonts w:hint="eastAsia"/>
          <w:rtl/>
        </w:rPr>
        <w:t>שמחזיק</w:t>
      </w:r>
      <w:r w:rsidR="00CF7B4D" w:rsidRPr="00485CE6">
        <w:rPr>
          <w:rtl/>
        </w:rPr>
        <w:t xml:space="preserve"> בשליטה בו </w:t>
      </w:r>
      <w:r w:rsidRPr="00485CE6">
        <w:rPr>
          <w:rFonts w:hint="eastAsia"/>
          <w:rtl/>
        </w:rPr>
        <w:t>הוא</w:t>
      </w:r>
      <w:r w:rsidRPr="00485CE6">
        <w:rPr>
          <w:rtl/>
        </w:rPr>
        <w:t xml:space="preserve"> חייל מילואים כהגדרתו בחוק שירות המילואים, התשס"ח-2008, ששירת שירות מילואים 20 ימים לפחות במהלך 12 החודשים לפני המועד האחרון להגשת הצעות במכרז, </w:t>
      </w:r>
      <w:r w:rsidRPr="00485CE6">
        <w:rPr>
          <w:rFonts w:hint="eastAsia"/>
          <w:rtl/>
        </w:rPr>
        <w:t>ומעונין</w:t>
      </w:r>
      <w:r w:rsidRPr="00485CE6">
        <w:rPr>
          <w:rtl/>
        </w:rPr>
        <w:t xml:space="preserve"> </w:t>
      </w:r>
      <w:r w:rsidRPr="00485CE6">
        <w:rPr>
          <w:rFonts w:hint="eastAsia"/>
          <w:rtl/>
        </w:rPr>
        <w:t>שתינתן</w:t>
      </w:r>
      <w:r w:rsidRPr="00485CE6">
        <w:rPr>
          <w:rtl/>
        </w:rPr>
        <w:t xml:space="preserve"> </w:t>
      </w:r>
      <w:r w:rsidRPr="00485CE6">
        <w:rPr>
          <w:rFonts w:hint="eastAsia"/>
          <w:rtl/>
        </w:rPr>
        <w:t>לו</w:t>
      </w:r>
      <w:r w:rsidRPr="00485CE6">
        <w:rPr>
          <w:rtl/>
        </w:rPr>
        <w:t xml:space="preserve"> </w:t>
      </w:r>
      <w:r w:rsidRPr="00485CE6">
        <w:rPr>
          <w:rFonts w:hint="eastAsia"/>
          <w:rtl/>
        </w:rPr>
        <w:t>העדפה</w:t>
      </w:r>
      <w:r w:rsidRPr="00485CE6">
        <w:rPr>
          <w:rtl/>
        </w:rPr>
        <w:t xml:space="preserve"> </w:t>
      </w:r>
      <w:r w:rsidRPr="00485CE6">
        <w:rPr>
          <w:rFonts w:hint="eastAsia"/>
          <w:rtl/>
        </w:rPr>
        <w:t>בשל</w:t>
      </w:r>
      <w:r w:rsidRPr="00485CE6">
        <w:rPr>
          <w:rtl/>
        </w:rPr>
        <w:t xml:space="preserve"> </w:t>
      </w:r>
      <w:r w:rsidRPr="00485CE6">
        <w:rPr>
          <w:rFonts w:hint="eastAsia"/>
          <w:rtl/>
        </w:rPr>
        <w:t>כך</w:t>
      </w:r>
      <w:r w:rsidRPr="00485CE6">
        <w:rPr>
          <w:rtl/>
        </w:rPr>
        <w:t xml:space="preserve"> </w:t>
      </w:r>
      <w:r w:rsidRPr="00485CE6">
        <w:rPr>
          <w:rFonts w:hint="eastAsia"/>
          <w:rtl/>
        </w:rPr>
        <w:t>יצהיר</w:t>
      </w:r>
      <w:r w:rsidRPr="00485CE6">
        <w:rPr>
          <w:rtl/>
        </w:rPr>
        <w:t xml:space="preserve"> כלהלן (יש לסמן </w:t>
      </w:r>
      <w:r w:rsidRPr="00485CE6">
        <w:t>X</w:t>
      </w:r>
      <w:r w:rsidRPr="00485CE6">
        <w:rPr>
          <w:rtl/>
        </w:rPr>
        <w:t xml:space="preserve"> במקום המתאים):</w:t>
      </w:r>
    </w:p>
    <w:p w14:paraId="578D262C" w14:textId="77777777" w:rsidR="00AB1053" w:rsidRPr="00485CE6" w:rsidRDefault="00EA2482" w:rsidP="00A65735">
      <w:pPr>
        <w:pStyle w:val="42"/>
        <w:rPr>
          <w:rtl/>
        </w:rPr>
      </w:pPr>
      <w:r w:rsidRPr="00485CE6">
        <w:rPr>
          <w:rFonts w:hint="eastAsia"/>
          <w:b/>
          <w:bCs/>
          <w:rtl/>
        </w:rPr>
        <w:t>המציע</w:t>
      </w:r>
      <w:r w:rsidRPr="00485CE6">
        <w:rPr>
          <w:b/>
          <w:bCs/>
          <w:rtl/>
        </w:rPr>
        <w:t xml:space="preserve"> מצהיר כי </w:t>
      </w:r>
      <w:r w:rsidRPr="00485CE6">
        <w:rPr>
          <w:rFonts w:hint="eastAsia"/>
          <w:rtl/>
        </w:rPr>
        <w:t>הוא</w:t>
      </w:r>
      <w:r w:rsidRPr="00485CE6">
        <w:rPr>
          <w:rtl/>
        </w:rPr>
        <w:t xml:space="preserve"> </w:t>
      </w:r>
      <w:r w:rsidRPr="00485CE6">
        <w:rPr>
          <w:rFonts w:hint="eastAsia"/>
          <w:rtl/>
        </w:rPr>
        <w:t>חייל</w:t>
      </w:r>
      <w:r w:rsidRPr="00485CE6">
        <w:rPr>
          <w:rtl/>
        </w:rPr>
        <w:t xml:space="preserve"> </w:t>
      </w:r>
      <w:r w:rsidRPr="00485CE6">
        <w:rPr>
          <w:rFonts w:hint="eastAsia"/>
          <w:rtl/>
        </w:rPr>
        <w:t>מילואים</w:t>
      </w:r>
      <w:r w:rsidRPr="00485CE6">
        <w:rPr>
          <w:rtl/>
        </w:rPr>
        <w:t xml:space="preserve"> </w:t>
      </w:r>
      <w:r w:rsidRPr="00485CE6">
        <w:rPr>
          <w:rFonts w:hint="eastAsia"/>
          <w:rtl/>
        </w:rPr>
        <w:t>כהגדרתו</w:t>
      </w:r>
      <w:r w:rsidRPr="00485CE6">
        <w:rPr>
          <w:rtl/>
        </w:rPr>
        <w:t xml:space="preserve"> </w:t>
      </w:r>
      <w:r w:rsidRPr="00485CE6">
        <w:rPr>
          <w:rFonts w:hint="eastAsia"/>
          <w:rtl/>
        </w:rPr>
        <w:t>בחוק</w:t>
      </w:r>
      <w:r w:rsidRPr="00485CE6">
        <w:rPr>
          <w:rtl/>
        </w:rPr>
        <w:t xml:space="preserve"> </w:t>
      </w:r>
      <w:r w:rsidRPr="00485CE6">
        <w:rPr>
          <w:rFonts w:hint="eastAsia"/>
          <w:rtl/>
        </w:rPr>
        <w:t>שירות</w:t>
      </w:r>
      <w:r w:rsidRPr="00485CE6">
        <w:rPr>
          <w:rtl/>
        </w:rPr>
        <w:t xml:space="preserve"> </w:t>
      </w:r>
      <w:r w:rsidRPr="00485CE6">
        <w:rPr>
          <w:rFonts w:hint="eastAsia"/>
          <w:rtl/>
        </w:rPr>
        <w:t>המילואים</w:t>
      </w:r>
      <w:r w:rsidRPr="00485CE6">
        <w:rPr>
          <w:rtl/>
        </w:rPr>
        <w:t xml:space="preserve">, </w:t>
      </w:r>
      <w:r w:rsidRPr="00485CE6">
        <w:rPr>
          <w:rFonts w:hint="eastAsia"/>
          <w:rtl/>
        </w:rPr>
        <w:t>התשס</w:t>
      </w:r>
      <w:r w:rsidRPr="00485CE6">
        <w:rPr>
          <w:rtl/>
        </w:rPr>
        <w:t xml:space="preserve">"ח-2008, </w:t>
      </w:r>
      <w:r w:rsidRPr="00485CE6">
        <w:rPr>
          <w:rFonts w:hint="eastAsia"/>
          <w:rtl/>
        </w:rPr>
        <w:t>ששירת</w:t>
      </w:r>
      <w:r w:rsidRPr="00485CE6">
        <w:rPr>
          <w:rtl/>
        </w:rPr>
        <w:t xml:space="preserve"> </w:t>
      </w:r>
      <w:r w:rsidRPr="00485CE6">
        <w:rPr>
          <w:rFonts w:hint="eastAsia"/>
          <w:rtl/>
        </w:rPr>
        <w:t>שירות</w:t>
      </w:r>
      <w:r w:rsidRPr="00485CE6">
        <w:rPr>
          <w:rtl/>
        </w:rPr>
        <w:t xml:space="preserve"> </w:t>
      </w:r>
      <w:r w:rsidRPr="00485CE6">
        <w:rPr>
          <w:rFonts w:hint="eastAsia"/>
          <w:rtl/>
        </w:rPr>
        <w:t>מילואים</w:t>
      </w:r>
      <w:r w:rsidRPr="00485CE6">
        <w:rPr>
          <w:rtl/>
        </w:rPr>
        <w:t xml:space="preserve"> 20 </w:t>
      </w:r>
      <w:r w:rsidRPr="00485CE6">
        <w:rPr>
          <w:rFonts w:hint="eastAsia"/>
          <w:rtl/>
        </w:rPr>
        <w:t>ימים</w:t>
      </w:r>
      <w:r w:rsidRPr="00485CE6">
        <w:rPr>
          <w:rtl/>
        </w:rPr>
        <w:t xml:space="preserve"> </w:t>
      </w:r>
      <w:r w:rsidRPr="00485CE6">
        <w:rPr>
          <w:rFonts w:hint="eastAsia"/>
          <w:rtl/>
        </w:rPr>
        <w:t>לפחות</w:t>
      </w:r>
      <w:r w:rsidRPr="00485CE6">
        <w:rPr>
          <w:rtl/>
        </w:rPr>
        <w:t xml:space="preserve"> </w:t>
      </w:r>
      <w:r w:rsidRPr="00485CE6">
        <w:rPr>
          <w:rFonts w:hint="eastAsia"/>
          <w:rtl/>
        </w:rPr>
        <w:t>במהלך</w:t>
      </w:r>
      <w:r w:rsidRPr="00485CE6">
        <w:rPr>
          <w:rtl/>
        </w:rPr>
        <w:t xml:space="preserve"> 12 </w:t>
      </w:r>
      <w:r w:rsidRPr="00485CE6">
        <w:rPr>
          <w:rFonts w:hint="eastAsia"/>
          <w:rtl/>
        </w:rPr>
        <w:t>החודשים</w:t>
      </w:r>
      <w:r w:rsidRPr="00485CE6">
        <w:rPr>
          <w:rtl/>
        </w:rPr>
        <w:t xml:space="preserve"> </w:t>
      </w:r>
      <w:r w:rsidRPr="00485CE6">
        <w:rPr>
          <w:rFonts w:hint="eastAsia"/>
          <w:rtl/>
        </w:rPr>
        <w:t>לפני</w:t>
      </w:r>
      <w:r w:rsidRPr="00485CE6">
        <w:rPr>
          <w:rtl/>
        </w:rPr>
        <w:t xml:space="preserve"> </w:t>
      </w:r>
      <w:r w:rsidRPr="00485CE6">
        <w:rPr>
          <w:rFonts w:hint="eastAsia"/>
          <w:rtl/>
        </w:rPr>
        <w:t>המועד</w:t>
      </w:r>
      <w:r w:rsidRPr="00485CE6">
        <w:rPr>
          <w:rtl/>
        </w:rPr>
        <w:t xml:space="preserve"> </w:t>
      </w:r>
      <w:r w:rsidRPr="00485CE6">
        <w:rPr>
          <w:rFonts w:hint="eastAsia"/>
          <w:rtl/>
        </w:rPr>
        <w:t>האחרון</w:t>
      </w:r>
      <w:r w:rsidRPr="00485CE6">
        <w:rPr>
          <w:rtl/>
        </w:rPr>
        <w:t xml:space="preserve"> </w:t>
      </w:r>
      <w:r w:rsidRPr="00485CE6">
        <w:rPr>
          <w:rFonts w:hint="eastAsia"/>
          <w:rtl/>
        </w:rPr>
        <w:t>להגשת</w:t>
      </w:r>
      <w:r w:rsidRPr="00485CE6">
        <w:rPr>
          <w:rtl/>
        </w:rPr>
        <w:t xml:space="preserve"> </w:t>
      </w:r>
      <w:r w:rsidRPr="00485CE6">
        <w:rPr>
          <w:rFonts w:hint="eastAsia"/>
          <w:rtl/>
        </w:rPr>
        <w:t>הצעות</w:t>
      </w:r>
      <w:r w:rsidRPr="00485CE6">
        <w:rPr>
          <w:rtl/>
        </w:rPr>
        <w:t xml:space="preserve"> </w:t>
      </w:r>
      <w:r w:rsidRPr="00485CE6">
        <w:rPr>
          <w:rFonts w:hint="eastAsia"/>
          <w:rtl/>
        </w:rPr>
        <w:t>במכרז</w:t>
      </w:r>
      <w:r w:rsidRPr="00485CE6">
        <w:rPr>
          <w:rtl/>
        </w:rPr>
        <w:t xml:space="preserve">. </w:t>
      </w:r>
    </w:p>
    <w:p w14:paraId="5CFE3B07" w14:textId="77777777" w:rsidR="00AB1053" w:rsidRPr="00485CE6" w:rsidRDefault="00EA2482" w:rsidP="00EB585E">
      <w:pPr>
        <w:pStyle w:val="42"/>
        <w:numPr>
          <w:ilvl w:val="0"/>
          <w:numId w:val="0"/>
        </w:numPr>
        <w:ind w:left="2970"/>
        <w:rPr>
          <w:b/>
          <w:bCs/>
          <w:rtl/>
        </w:rPr>
      </w:pPr>
      <w:r w:rsidRPr="00485CE6">
        <w:rPr>
          <w:rFonts w:hint="eastAsia"/>
          <w:rtl/>
        </w:rPr>
        <w:t>הוא</w:t>
      </w:r>
      <w:r w:rsidRPr="00485CE6">
        <w:rPr>
          <w:rtl/>
        </w:rPr>
        <w:t xml:space="preserve">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202B5B9A" w14:textId="77777777" w:rsidR="00AB1053" w:rsidRPr="00485CE6" w:rsidRDefault="00EA2482" w:rsidP="00EB585E">
      <w:pPr>
        <w:pStyle w:val="42"/>
        <w:numPr>
          <w:ilvl w:val="0"/>
          <w:numId w:val="0"/>
        </w:numPr>
        <w:ind w:left="2970"/>
        <w:rPr>
          <w:b/>
          <w:bCs/>
          <w:rtl/>
        </w:rPr>
      </w:pPr>
      <w:r w:rsidRPr="00485CE6">
        <w:rPr>
          <w:rFonts w:hint="eastAsia"/>
          <w:rtl/>
        </w:rPr>
        <w:t>ההצעה</w:t>
      </w:r>
      <w:r w:rsidRPr="00485CE6">
        <w:rPr>
          <w:rtl/>
        </w:rPr>
        <w:t xml:space="preserve"> </w:t>
      </w:r>
      <w:r w:rsidRPr="00485CE6">
        <w:rPr>
          <w:rFonts w:hint="eastAsia"/>
          <w:rtl/>
        </w:rPr>
        <w:t>אינה</w:t>
      </w:r>
      <w:r w:rsidRPr="00485CE6">
        <w:rPr>
          <w:rtl/>
        </w:rPr>
        <w:t xml:space="preserve"> </w:t>
      </w:r>
      <w:r w:rsidRPr="00485CE6">
        <w:rPr>
          <w:rFonts w:hint="eastAsia"/>
          <w:rtl/>
        </w:rPr>
        <w:t>של</w:t>
      </w:r>
      <w:r w:rsidRPr="00485CE6">
        <w:rPr>
          <w:rtl/>
        </w:rPr>
        <w:t xml:space="preserve"> </w:t>
      </w:r>
      <w:r w:rsidRPr="00485CE6">
        <w:rPr>
          <w:rFonts w:hint="eastAsia"/>
          <w:rtl/>
        </w:rPr>
        <w:t>חברת</w:t>
      </w:r>
      <w:r w:rsidRPr="00485CE6">
        <w:rPr>
          <w:rtl/>
        </w:rPr>
        <w:t xml:space="preserve"> </w:t>
      </w:r>
      <w:r w:rsidRPr="00485CE6">
        <w:rPr>
          <w:rFonts w:hint="eastAsia"/>
          <w:rtl/>
        </w:rPr>
        <w:t>בת</w:t>
      </w:r>
      <w:r w:rsidRPr="00485CE6">
        <w:rPr>
          <w:rtl/>
        </w:rPr>
        <w:t xml:space="preserve"> </w:t>
      </w:r>
      <w:r w:rsidRPr="00485CE6">
        <w:rPr>
          <w:rFonts w:hint="eastAsia"/>
          <w:rtl/>
        </w:rPr>
        <w:t>של</w:t>
      </w:r>
      <w:r w:rsidRPr="00485CE6">
        <w:rPr>
          <w:rtl/>
        </w:rPr>
        <w:t xml:space="preserve"> </w:t>
      </w:r>
      <w:r w:rsidRPr="00485CE6">
        <w:rPr>
          <w:rFonts w:hint="eastAsia"/>
          <w:rtl/>
        </w:rPr>
        <w:t>עסק</w:t>
      </w:r>
      <w:r w:rsidRPr="00485CE6">
        <w:rPr>
          <w:rtl/>
        </w:rPr>
        <w:t xml:space="preserve"> </w:t>
      </w:r>
      <w:r w:rsidRPr="00485CE6">
        <w:rPr>
          <w:rFonts w:hint="eastAsia"/>
          <w:rtl/>
        </w:rPr>
        <w:t>גדול</w:t>
      </w:r>
      <w:r w:rsidRPr="00485CE6">
        <w:rPr>
          <w:rtl/>
        </w:rPr>
        <w:t xml:space="preserve">. "עסק </w:t>
      </w:r>
      <w:r w:rsidRPr="00485CE6">
        <w:rPr>
          <w:rFonts w:hint="eastAsia"/>
          <w:rtl/>
        </w:rPr>
        <w:t>גדול</w:t>
      </w:r>
      <w:r w:rsidRPr="00485CE6">
        <w:rPr>
          <w:rtl/>
        </w:rPr>
        <w:t xml:space="preserve">" </w:t>
      </w:r>
      <w:r w:rsidRPr="00485CE6">
        <w:rPr>
          <w:rFonts w:hint="eastAsia"/>
          <w:rtl/>
        </w:rPr>
        <w:t>לעניין</w:t>
      </w:r>
      <w:r w:rsidRPr="00485CE6">
        <w:rPr>
          <w:rtl/>
        </w:rPr>
        <w:t xml:space="preserve"> </w:t>
      </w:r>
      <w:r w:rsidRPr="00485CE6">
        <w:rPr>
          <w:rFonts w:hint="eastAsia"/>
          <w:rtl/>
        </w:rPr>
        <w:t>זה</w:t>
      </w:r>
      <w:r w:rsidRPr="00485CE6">
        <w:rPr>
          <w:rtl/>
        </w:rPr>
        <w:t>: "</w:t>
      </w:r>
      <w:r w:rsidR="00840DFE" w:rsidRPr="00485CE6">
        <w:rPr>
          <w:rFonts w:hint="eastAsia"/>
          <w:rtl/>
        </w:rPr>
        <w:t>עוסק</w:t>
      </w:r>
      <w:r w:rsidR="00840DFE" w:rsidRPr="00485CE6">
        <w:rPr>
          <w:rtl/>
        </w:rPr>
        <w:t xml:space="preserve"> מורשה או מוסד כספי, כהגדרתם בחוק מס ערך מוסף, התשל"ו-1975, המעסיק יותר מ-100 עובדים או שמחזור העסקאות השנתי שלו עולה על 100 מיליון שקלים חדשים". </w:t>
      </w:r>
    </w:p>
    <w:p w14:paraId="74D645BE" w14:textId="77777777" w:rsidR="00C4380A" w:rsidRPr="00485CE6" w:rsidRDefault="00EA2482" w:rsidP="00133F94">
      <w:pPr>
        <w:pStyle w:val="2-0"/>
        <w:ind w:left="909" w:hanging="535"/>
        <w:rPr>
          <w:rtl/>
        </w:rPr>
      </w:pPr>
      <w:bookmarkStart w:id="312" w:name="hidden_AmotMidaA_3"/>
      <w:bookmarkStart w:id="313" w:name="hidden_TovinAndMehir"/>
      <w:bookmarkEnd w:id="312"/>
      <w:bookmarkEnd w:id="313"/>
      <w:r w:rsidRPr="00485CE6">
        <w:rPr>
          <w:rFonts w:hint="eastAsia"/>
          <w:b/>
          <w:bCs/>
          <w:rtl/>
        </w:rPr>
        <w:t>הכרה</w:t>
      </w:r>
      <w:r w:rsidRPr="00485CE6">
        <w:rPr>
          <w:b/>
          <w:bCs/>
          <w:rtl/>
        </w:rPr>
        <w:t xml:space="preserve"> בנתונים של אישיות משפטית אחרת </w:t>
      </w:r>
    </w:p>
    <w:p w14:paraId="5B3E7758" w14:textId="77777777" w:rsidR="00BD4E46" w:rsidRPr="00485CE6" w:rsidRDefault="00EA2482" w:rsidP="00133F94">
      <w:pPr>
        <w:pStyle w:val="3-"/>
        <w:ind w:left="1759" w:hanging="769"/>
        <w:rPr>
          <w:rtl/>
        </w:rPr>
      </w:pPr>
      <w:r w:rsidRPr="00485CE6">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485CE6">
        <w:rPr>
          <w:rFonts w:hint="eastAsia"/>
          <w:rtl/>
        </w:rPr>
        <w:t>בנושא</w:t>
      </w:r>
      <w:r w:rsidRPr="00485CE6">
        <w:rPr>
          <w:rtl/>
        </w:rPr>
        <w:t xml:space="preserve"> ה</w:t>
      </w:r>
      <w:r w:rsidRPr="00485CE6">
        <w:rPr>
          <w:rFonts w:hint="eastAsia"/>
          <w:rtl/>
        </w:rPr>
        <w:t>מכרז</w:t>
      </w:r>
      <w:r w:rsidRPr="00485CE6">
        <w:rPr>
          <w:rtl/>
        </w:rPr>
        <w:t xml:space="preserve"> השתלבה אצל המציע, יוכל המציע לבקש מהמזמין </w:t>
      </w:r>
      <w:r w:rsidRPr="00485CE6">
        <w:rPr>
          <w:rFonts w:hint="eastAsia"/>
          <w:rtl/>
        </w:rPr>
        <w:t>בכתב</w:t>
      </w:r>
      <w:r w:rsidRPr="00485CE6">
        <w:rPr>
          <w:rtl/>
        </w:rPr>
        <w:t xml:space="preserve"> ובאופן מנומק לצרף לנתוניו את נתוני הגוף בו התקיימה הפעילות לפני השינוי הארגוני לשם הכרה בעמידה בתנאי סף מקצועי, אחד או </w:t>
      </w:r>
      <w:r w:rsidRPr="00485CE6">
        <w:rPr>
          <w:rtl/>
        </w:rPr>
        <w:lastRenderedPageBreak/>
        <w:t>יותר, או בתנאים אחרים הקבועים במכרז, או לשם קבלת ניקוד איכות והכל בכפוף לכללים הקבועים במכרז.</w:t>
      </w:r>
    </w:p>
    <w:p w14:paraId="06754569" w14:textId="77777777" w:rsidR="00BD4E46" w:rsidRPr="00485CE6" w:rsidRDefault="00EA2482" w:rsidP="00133F94">
      <w:pPr>
        <w:pStyle w:val="3-"/>
        <w:ind w:left="1759" w:hanging="769"/>
        <w:rPr>
          <w:rtl/>
        </w:rPr>
      </w:pPr>
      <w:r w:rsidRPr="00485CE6">
        <w:rPr>
          <w:rFonts w:hint="eastAsia"/>
          <w:rtl/>
        </w:rPr>
        <w:t>אם</w:t>
      </w:r>
      <w:r w:rsidRPr="00485CE6">
        <w:rPr>
          <w:rtl/>
        </w:rPr>
        <w:t xml:space="preserve"> המציע מבקש </w:t>
      </w:r>
      <w:r w:rsidRPr="00485CE6">
        <w:rPr>
          <w:rFonts w:hint="eastAsia"/>
          <w:rtl/>
        </w:rPr>
        <w:t>שיכירו</w:t>
      </w:r>
      <w:r w:rsidRPr="00485CE6">
        <w:rPr>
          <w:rtl/>
        </w:rPr>
        <w:t xml:space="preserve"> </w:t>
      </w:r>
      <w:r w:rsidRPr="00485CE6">
        <w:rPr>
          <w:rFonts w:hint="eastAsia"/>
          <w:rtl/>
        </w:rPr>
        <w:t>לו</w:t>
      </w:r>
      <w:r w:rsidRPr="00485CE6">
        <w:rPr>
          <w:rtl/>
        </w:rPr>
        <w:t xml:space="preserve"> ב</w:t>
      </w:r>
      <w:r w:rsidRPr="00485CE6">
        <w:rPr>
          <w:rFonts w:hint="eastAsia"/>
          <w:rtl/>
        </w:rPr>
        <w:t>נתונים</w:t>
      </w:r>
      <w:r w:rsidRPr="00485CE6">
        <w:rPr>
          <w:rtl/>
        </w:rPr>
        <w:t xml:space="preserve"> של </w:t>
      </w:r>
      <w:r w:rsidRPr="00485CE6">
        <w:rPr>
          <w:rFonts w:hint="eastAsia"/>
          <w:rtl/>
        </w:rPr>
        <w:t>אי</w:t>
      </w:r>
      <w:r w:rsidRPr="00485CE6">
        <w:rPr>
          <w:rtl/>
        </w:rPr>
        <w:t>ש</w:t>
      </w:r>
      <w:r w:rsidRPr="00485CE6">
        <w:rPr>
          <w:rFonts w:hint="eastAsia"/>
          <w:rtl/>
        </w:rPr>
        <w:t>י</w:t>
      </w:r>
      <w:r w:rsidRPr="00485CE6">
        <w:rPr>
          <w:rtl/>
        </w:rPr>
        <w:t xml:space="preserve">ות משפטית שונה לצורך עמידה בתנאי הסף </w:t>
      </w:r>
      <w:r w:rsidRPr="00485CE6">
        <w:rPr>
          <w:rFonts w:hint="eastAsia"/>
          <w:rtl/>
        </w:rPr>
        <w:t>מסוים</w:t>
      </w:r>
      <w:r w:rsidRPr="00485CE6">
        <w:rPr>
          <w:rtl/>
        </w:rPr>
        <w:t xml:space="preserve"> או מספר תנאי סף או לשם קבלת ניקוד </w:t>
      </w:r>
      <w:r w:rsidRPr="00485CE6">
        <w:rPr>
          <w:rFonts w:hint="eastAsia"/>
          <w:rtl/>
        </w:rPr>
        <w:t>איכות</w:t>
      </w:r>
      <w:r w:rsidRPr="00485CE6">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485CE6">
        <w:rPr>
          <w:rFonts w:hint="eastAsia"/>
          <w:rtl/>
        </w:rPr>
        <w:t>אצל</w:t>
      </w:r>
      <w:r w:rsidRPr="00485CE6">
        <w:rPr>
          <w:rtl/>
        </w:rPr>
        <w:t>ו.</w:t>
      </w:r>
    </w:p>
    <w:p w14:paraId="5BF489D6" w14:textId="77777777" w:rsidR="00BD4E46" w:rsidRPr="00485CE6" w:rsidRDefault="00EA2482" w:rsidP="00133F94">
      <w:pPr>
        <w:pStyle w:val="3-"/>
        <w:ind w:left="1759" w:hanging="769"/>
        <w:rPr>
          <w:rtl/>
        </w:rPr>
      </w:pPr>
      <w:r w:rsidRPr="00485CE6">
        <w:rPr>
          <w:rtl/>
        </w:rPr>
        <w:t>החלטה בדבר הכרה כאמור תהיה בכפוף לשיקול דעת המזמין.</w:t>
      </w:r>
    </w:p>
    <w:p w14:paraId="4F58B587" w14:textId="77777777" w:rsidR="004E394B" w:rsidRPr="00485CE6" w:rsidRDefault="00EA2482" w:rsidP="00133F94">
      <w:pPr>
        <w:pStyle w:val="2-0"/>
        <w:ind w:left="909" w:hanging="535"/>
        <w:rPr>
          <w:rtl/>
        </w:rPr>
      </w:pPr>
      <w:bookmarkStart w:id="314" w:name="_Toc43400634"/>
      <w:bookmarkStart w:id="315" w:name="_Toc44931946"/>
      <w:bookmarkStart w:id="316" w:name="_Toc44932033"/>
      <w:bookmarkStart w:id="317" w:name="_Toc53331370"/>
      <w:bookmarkEnd w:id="225"/>
      <w:r w:rsidRPr="00485CE6">
        <w:rPr>
          <w:rFonts w:hint="eastAsia"/>
          <w:b/>
          <w:bCs/>
          <w:rtl/>
        </w:rPr>
        <w:t>בקשה</w:t>
      </w:r>
      <w:r w:rsidRPr="00485CE6">
        <w:rPr>
          <w:b/>
          <w:bCs/>
          <w:rtl/>
        </w:rPr>
        <w:t xml:space="preserve"> </w:t>
      </w:r>
      <w:r w:rsidRPr="00485CE6">
        <w:rPr>
          <w:rFonts w:hint="eastAsia"/>
          <w:b/>
          <w:bCs/>
          <w:rtl/>
        </w:rPr>
        <w:t>לחיסיון</w:t>
      </w:r>
      <w:bookmarkEnd w:id="314"/>
      <w:bookmarkEnd w:id="315"/>
      <w:bookmarkEnd w:id="316"/>
      <w:bookmarkEnd w:id="317"/>
      <w:r w:rsidRPr="00485CE6">
        <w:rPr>
          <w:b/>
          <w:bCs/>
          <w:rtl/>
        </w:rPr>
        <w:t xml:space="preserve"> </w:t>
      </w:r>
    </w:p>
    <w:p w14:paraId="1938CD45" w14:textId="384E97B7" w:rsidR="004E394B" w:rsidRDefault="00EA2482" w:rsidP="00133F94">
      <w:pPr>
        <w:pStyle w:val="3-"/>
        <w:ind w:left="1759" w:hanging="769"/>
      </w:pPr>
      <w:r w:rsidRPr="00485CE6">
        <w:rPr>
          <w:rFonts w:hint="eastAsia"/>
          <w:rtl/>
        </w:rPr>
        <w:t>בהתאם</w:t>
      </w:r>
      <w:r w:rsidRPr="00485CE6">
        <w:rPr>
          <w:rtl/>
        </w:rPr>
        <w:t xml:space="preserve"> למפורט </w:t>
      </w:r>
      <w:r w:rsidRPr="00485CE6">
        <w:rPr>
          <w:rFonts w:hint="eastAsia"/>
          <w:rtl/>
        </w:rPr>
        <w:t>בפרק</w:t>
      </w:r>
      <w:r w:rsidRPr="00485CE6">
        <w:rPr>
          <w:rtl/>
        </w:rPr>
        <w:t xml:space="preserve"> </w:t>
      </w:r>
      <w:r w:rsidRPr="00485CE6">
        <w:rPr>
          <w:rFonts w:hint="eastAsia"/>
          <w:rtl/>
        </w:rPr>
        <w:t>א</w:t>
      </w:r>
      <w:r w:rsidRPr="00485CE6">
        <w:rPr>
          <w:rtl/>
        </w:rPr>
        <w:t xml:space="preserve">' </w:t>
      </w:r>
      <w:r w:rsidRPr="00485CE6">
        <w:rPr>
          <w:rFonts w:hint="eastAsia"/>
          <w:rtl/>
        </w:rPr>
        <w:t>למסמכי</w:t>
      </w:r>
      <w:r w:rsidRPr="00485CE6">
        <w:rPr>
          <w:rtl/>
        </w:rPr>
        <w:t xml:space="preserve"> המכרז, להלן</w:t>
      </w:r>
      <w:r w:rsidRPr="00485CE6">
        <w:t xml:space="preserve"> </w:t>
      </w:r>
      <w:r w:rsidRPr="00485CE6">
        <w:rPr>
          <w:rtl/>
        </w:rPr>
        <w:t>העמודים, הסעיפים או המסמכים</w:t>
      </w:r>
      <w:r w:rsidRPr="00485CE6">
        <w:t xml:space="preserve"> </w:t>
      </w:r>
      <w:r w:rsidRPr="00485CE6">
        <w:rPr>
          <w:rtl/>
        </w:rPr>
        <w:t>הכלולים</w:t>
      </w:r>
      <w:r w:rsidRPr="00485CE6">
        <w:t xml:space="preserve"> </w:t>
      </w:r>
      <w:r w:rsidRPr="00485CE6">
        <w:rPr>
          <w:rtl/>
        </w:rPr>
        <w:t>בהצעה</w:t>
      </w:r>
      <w:r w:rsidRPr="00485CE6">
        <w:t xml:space="preserve"> </w:t>
      </w:r>
      <w:r w:rsidRPr="00485CE6">
        <w:rPr>
          <w:rtl/>
        </w:rPr>
        <w:t>אשר</w:t>
      </w:r>
      <w:r w:rsidRPr="00485CE6">
        <w:t xml:space="preserve"> </w:t>
      </w:r>
      <w:r w:rsidRPr="00485CE6">
        <w:rPr>
          <w:rFonts w:hint="eastAsia"/>
          <w:rtl/>
        </w:rPr>
        <w:t>המציע</w:t>
      </w:r>
      <w:r w:rsidRPr="00485CE6">
        <w:rPr>
          <w:rtl/>
        </w:rPr>
        <w:t xml:space="preserve"> מבקש למנוע ממציעים אחרים במכרז לעיין בהם (בטענה לחשיפת סוד</w:t>
      </w:r>
      <w:r w:rsidRPr="00485CE6">
        <w:t xml:space="preserve"> </w:t>
      </w:r>
      <w:r w:rsidRPr="00485CE6">
        <w:rPr>
          <w:rtl/>
        </w:rPr>
        <w:t>מסחרי</w:t>
      </w:r>
      <w:r w:rsidRPr="00485CE6">
        <w:t xml:space="preserve"> </w:t>
      </w:r>
      <w:r w:rsidRPr="00485CE6">
        <w:rPr>
          <w:rtl/>
        </w:rPr>
        <w:t>או</w:t>
      </w:r>
      <w:r w:rsidRPr="00485CE6">
        <w:t xml:space="preserve"> </w:t>
      </w:r>
      <w:r w:rsidRPr="00485CE6">
        <w:rPr>
          <w:rtl/>
        </w:rPr>
        <w:t>סוד</w:t>
      </w:r>
      <w:r w:rsidRPr="00485CE6">
        <w:t xml:space="preserve"> </w:t>
      </w:r>
      <w:r w:rsidRPr="00485CE6">
        <w:rPr>
          <w:rtl/>
        </w:rPr>
        <w:t>מקצועי או כל נימוק אחר המופיע בתקנה 21(ה) לתקנות חובת המכרזים)</w:t>
      </w:r>
      <w:r w:rsidR="00C72839" w:rsidRPr="00485CE6">
        <w:rPr>
          <w:rtl/>
        </w:rPr>
        <w:t>:</w:t>
      </w:r>
      <w:r w:rsidRPr="00485CE6">
        <w:rPr>
          <w:rtl/>
        </w:rPr>
        <w:t xml:space="preserve"> </w:t>
      </w:r>
      <w:r w:rsidRPr="00485CE6">
        <w:t xml:space="preserve"> </w:t>
      </w:r>
    </w:p>
    <w:tbl>
      <w:tblPr>
        <w:tblStyle w:val="affff4"/>
        <w:bidiVisual/>
        <w:tblW w:w="7939" w:type="dxa"/>
        <w:tblInd w:w="1444" w:type="dxa"/>
        <w:tblLook w:val="04A0" w:firstRow="1" w:lastRow="0" w:firstColumn="1" w:lastColumn="0" w:noHBand="0" w:noVBand="1"/>
        <w:tblCaption w:val="טבלת שאלות הבהרה"/>
        <w:tblDescription w:val="טבלה להעברת שאלות מציעים בצורה מסודרת וברורה"/>
      </w:tblPr>
      <w:tblGrid>
        <w:gridCol w:w="1412"/>
        <w:gridCol w:w="2832"/>
        <w:gridCol w:w="3695"/>
      </w:tblGrid>
      <w:tr w:rsidR="004C7496" w:rsidRPr="00BC787B" w14:paraId="78C81AC5" w14:textId="77777777" w:rsidTr="00F20CBE">
        <w:trPr>
          <w:trHeight w:val="748"/>
        </w:trPr>
        <w:tc>
          <w:tcPr>
            <w:tcW w:w="1412" w:type="dxa"/>
            <w:tcBorders>
              <w:top w:val="single" w:sz="4" w:space="0" w:color="auto"/>
              <w:left w:val="single" w:sz="4" w:space="0" w:color="auto"/>
              <w:bottom w:val="single" w:sz="4" w:space="0" w:color="auto"/>
              <w:right w:val="single" w:sz="4" w:space="0" w:color="auto"/>
            </w:tcBorders>
            <w:vAlign w:val="center"/>
            <w:hideMark/>
          </w:tcPr>
          <w:p w14:paraId="33277FA6" w14:textId="77777777" w:rsidR="004E394B" w:rsidRPr="00F20CBE" w:rsidRDefault="00EA2482" w:rsidP="00F20CBE">
            <w:pPr>
              <w:jc w:val="center"/>
              <w:rPr>
                <w:rFonts w:ascii="David" w:hAnsi="David"/>
                <w:sz w:val="24"/>
                <w:rtl/>
              </w:rPr>
            </w:pPr>
            <w:bookmarkStart w:id="318" w:name="_Toc43400635"/>
            <w:bookmarkStart w:id="319" w:name="_Toc44931947"/>
            <w:bookmarkStart w:id="320" w:name="_Toc44932034"/>
            <w:r w:rsidRPr="00F20CBE">
              <w:rPr>
                <w:rFonts w:hint="eastAsia"/>
                <w:rtl/>
              </w:rPr>
              <w:t>מספר</w:t>
            </w:r>
            <w:r w:rsidRPr="00F20CBE">
              <w:rPr>
                <w:rtl/>
              </w:rPr>
              <w:t xml:space="preserve"> </w:t>
            </w:r>
            <w:r w:rsidRPr="00F20CBE">
              <w:rPr>
                <w:rFonts w:hint="eastAsia"/>
                <w:rtl/>
              </w:rPr>
              <w:t>עמוד</w:t>
            </w:r>
            <w:r w:rsidRPr="00F20CBE">
              <w:rPr>
                <w:rtl/>
              </w:rPr>
              <w:t>/סעיף</w:t>
            </w:r>
            <w:bookmarkEnd w:id="318"/>
            <w:bookmarkEnd w:id="319"/>
            <w:bookmarkEnd w:id="320"/>
          </w:p>
        </w:tc>
        <w:tc>
          <w:tcPr>
            <w:tcW w:w="2832" w:type="dxa"/>
            <w:tcBorders>
              <w:top w:val="single" w:sz="4" w:space="0" w:color="auto"/>
              <w:left w:val="single" w:sz="4" w:space="0" w:color="auto"/>
              <w:bottom w:val="single" w:sz="4" w:space="0" w:color="auto"/>
              <w:right w:val="single" w:sz="4" w:space="0" w:color="auto"/>
            </w:tcBorders>
            <w:vAlign w:val="center"/>
            <w:hideMark/>
          </w:tcPr>
          <w:p w14:paraId="0D58C3E5" w14:textId="77777777" w:rsidR="004E394B" w:rsidRPr="00F20CBE" w:rsidRDefault="00EA2482" w:rsidP="00F20CBE">
            <w:pPr>
              <w:jc w:val="center"/>
              <w:rPr>
                <w:rFonts w:ascii="David" w:hAnsi="David"/>
                <w:sz w:val="24"/>
                <w:rtl/>
              </w:rPr>
            </w:pPr>
            <w:bookmarkStart w:id="321" w:name="_Toc43400636"/>
            <w:bookmarkStart w:id="322" w:name="_Toc44931948"/>
            <w:bookmarkStart w:id="323" w:name="_Toc44932035"/>
            <w:r w:rsidRPr="00F20CBE">
              <w:rPr>
                <w:rFonts w:hint="eastAsia"/>
                <w:rtl/>
              </w:rPr>
              <w:t>נושא</w:t>
            </w:r>
            <w:r w:rsidRPr="00F20CBE">
              <w:rPr>
                <w:rtl/>
              </w:rPr>
              <w:t xml:space="preserve"> </w:t>
            </w:r>
            <w:r w:rsidRPr="00F20CBE">
              <w:rPr>
                <w:rFonts w:hint="eastAsia"/>
                <w:rtl/>
              </w:rPr>
              <w:t>הסעיף</w:t>
            </w:r>
            <w:bookmarkEnd w:id="321"/>
            <w:bookmarkEnd w:id="322"/>
            <w:bookmarkEnd w:id="323"/>
          </w:p>
        </w:tc>
        <w:tc>
          <w:tcPr>
            <w:tcW w:w="3695" w:type="dxa"/>
            <w:tcBorders>
              <w:top w:val="single" w:sz="4" w:space="0" w:color="auto"/>
              <w:left w:val="single" w:sz="4" w:space="0" w:color="auto"/>
              <w:bottom w:val="single" w:sz="4" w:space="0" w:color="auto"/>
              <w:right w:val="single" w:sz="4" w:space="0" w:color="auto"/>
            </w:tcBorders>
            <w:vAlign w:val="center"/>
            <w:hideMark/>
          </w:tcPr>
          <w:p w14:paraId="215FF1B3" w14:textId="77777777" w:rsidR="004E394B" w:rsidRPr="00F20CBE" w:rsidRDefault="00EA2482" w:rsidP="00F20CBE">
            <w:pPr>
              <w:jc w:val="center"/>
              <w:rPr>
                <w:rFonts w:ascii="David" w:hAnsi="David"/>
                <w:sz w:val="24"/>
                <w:rtl/>
              </w:rPr>
            </w:pPr>
            <w:bookmarkStart w:id="324" w:name="_Toc43400637"/>
            <w:bookmarkStart w:id="325" w:name="_Toc44931949"/>
            <w:bookmarkStart w:id="326" w:name="_Toc44932036"/>
            <w:r w:rsidRPr="00F20CBE">
              <w:rPr>
                <w:rFonts w:hint="eastAsia"/>
                <w:rtl/>
              </w:rPr>
              <w:t>נימוק</w:t>
            </w:r>
            <w:r w:rsidRPr="00F20CBE">
              <w:t xml:space="preserve"> </w:t>
            </w:r>
            <w:r w:rsidRPr="00F20CBE">
              <w:rPr>
                <w:rFonts w:hint="eastAsia"/>
                <w:rtl/>
              </w:rPr>
              <w:t>למניעת</w:t>
            </w:r>
            <w:r w:rsidRPr="00F20CBE">
              <w:t xml:space="preserve"> </w:t>
            </w:r>
            <w:r w:rsidRPr="00F20CBE">
              <w:rPr>
                <w:rFonts w:hint="eastAsia"/>
                <w:rtl/>
              </w:rPr>
              <w:t>החשיפה</w:t>
            </w:r>
            <w:bookmarkEnd w:id="324"/>
            <w:bookmarkEnd w:id="325"/>
            <w:bookmarkEnd w:id="326"/>
          </w:p>
        </w:tc>
      </w:tr>
      <w:tr w:rsidR="004C7496" w:rsidRPr="00BC787B" w14:paraId="755D26B2" w14:textId="77777777" w:rsidTr="00F20CBE">
        <w:tc>
          <w:tcPr>
            <w:tcW w:w="1412" w:type="dxa"/>
            <w:tcBorders>
              <w:top w:val="single" w:sz="4" w:space="0" w:color="auto"/>
              <w:left w:val="single" w:sz="4" w:space="0" w:color="auto"/>
              <w:bottom w:val="single" w:sz="4" w:space="0" w:color="auto"/>
              <w:right w:val="single" w:sz="4" w:space="0" w:color="auto"/>
            </w:tcBorders>
          </w:tcPr>
          <w:p w14:paraId="2FB7E0FE" w14:textId="77777777" w:rsidR="004E394B" w:rsidRPr="00BC787B" w:rsidRDefault="004E394B" w:rsidP="00173EB1">
            <w:pPr>
              <w:autoSpaceDE w:val="0"/>
              <w:autoSpaceDN w:val="0"/>
              <w:adjustRightInd w:val="0"/>
              <w:spacing w:before="60" w:afterLines="60" w:after="144" w:line="360" w:lineRule="auto"/>
              <w:outlineLvl w:val="1"/>
              <w:rPr>
                <w:rFonts w:ascii="David" w:hAnsi="David"/>
                <w:sz w:val="24"/>
                <w:rtl/>
              </w:rPr>
            </w:pPr>
          </w:p>
        </w:tc>
        <w:tc>
          <w:tcPr>
            <w:tcW w:w="2832" w:type="dxa"/>
            <w:tcBorders>
              <w:top w:val="single" w:sz="4" w:space="0" w:color="auto"/>
              <w:left w:val="single" w:sz="4" w:space="0" w:color="auto"/>
              <w:bottom w:val="single" w:sz="4" w:space="0" w:color="auto"/>
              <w:right w:val="single" w:sz="4" w:space="0" w:color="auto"/>
            </w:tcBorders>
          </w:tcPr>
          <w:p w14:paraId="3C3F39A1" w14:textId="77777777" w:rsidR="004E394B" w:rsidRPr="00BC787B" w:rsidRDefault="004E394B" w:rsidP="00173EB1">
            <w:pPr>
              <w:autoSpaceDE w:val="0"/>
              <w:autoSpaceDN w:val="0"/>
              <w:adjustRightInd w:val="0"/>
              <w:spacing w:before="60" w:afterLines="60" w:after="144" w:line="360" w:lineRule="auto"/>
              <w:outlineLvl w:val="1"/>
              <w:rPr>
                <w:rFonts w:ascii="David" w:hAnsi="David"/>
                <w:sz w:val="24"/>
                <w:rtl/>
              </w:rPr>
            </w:pPr>
          </w:p>
        </w:tc>
        <w:tc>
          <w:tcPr>
            <w:tcW w:w="3695" w:type="dxa"/>
            <w:tcBorders>
              <w:top w:val="single" w:sz="4" w:space="0" w:color="auto"/>
              <w:left w:val="single" w:sz="4" w:space="0" w:color="auto"/>
              <w:bottom w:val="single" w:sz="4" w:space="0" w:color="auto"/>
              <w:right w:val="single" w:sz="4" w:space="0" w:color="auto"/>
            </w:tcBorders>
          </w:tcPr>
          <w:p w14:paraId="6092A8A8" w14:textId="77777777" w:rsidR="004E394B" w:rsidRPr="00BC787B" w:rsidRDefault="004E394B" w:rsidP="00173EB1">
            <w:pPr>
              <w:autoSpaceDE w:val="0"/>
              <w:autoSpaceDN w:val="0"/>
              <w:adjustRightInd w:val="0"/>
              <w:spacing w:before="60" w:afterLines="60" w:after="144" w:line="360" w:lineRule="auto"/>
              <w:outlineLvl w:val="1"/>
              <w:rPr>
                <w:rFonts w:ascii="David" w:hAnsi="David"/>
                <w:sz w:val="24"/>
                <w:rtl/>
              </w:rPr>
            </w:pPr>
          </w:p>
        </w:tc>
      </w:tr>
      <w:tr w:rsidR="004C7496" w:rsidRPr="00BC787B" w14:paraId="5174B319" w14:textId="77777777" w:rsidTr="00F20CBE">
        <w:tc>
          <w:tcPr>
            <w:tcW w:w="1412" w:type="dxa"/>
            <w:tcBorders>
              <w:top w:val="single" w:sz="4" w:space="0" w:color="auto"/>
              <w:left w:val="single" w:sz="4" w:space="0" w:color="auto"/>
              <w:bottom w:val="single" w:sz="4" w:space="0" w:color="auto"/>
              <w:right w:val="single" w:sz="4" w:space="0" w:color="auto"/>
            </w:tcBorders>
          </w:tcPr>
          <w:p w14:paraId="11A26990" w14:textId="77777777" w:rsidR="004E394B" w:rsidRPr="00BC787B" w:rsidRDefault="004E394B" w:rsidP="00173EB1">
            <w:pPr>
              <w:autoSpaceDE w:val="0"/>
              <w:autoSpaceDN w:val="0"/>
              <w:adjustRightInd w:val="0"/>
              <w:spacing w:before="60" w:afterLines="60" w:after="144" w:line="360" w:lineRule="auto"/>
              <w:outlineLvl w:val="1"/>
              <w:rPr>
                <w:rFonts w:ascii="David" w:hAnsi="David"/>
                <w:sz w:val="24"/>
                <w:rtl/>
              </w:rPr>
            </w:pPr>
          </w:p>
        </w:tc>
        <w:tc>
          <w:tcPr>
            <w:tcW w:w="2832" w:type="dxa"/>
            <w:tcBorders>
              <w:top w:val="single" w:sz="4" w:space="0" w:color="auto"/>
              <w:left w:val="single" w:sz="4" w:space="0" w:color="auto"/>
              <w:bottom w:val="single" w:sz="4" w:space="0" w:color="auto"/>
              <w:right w:val="single" w:sz="4" w:space="0" w:color="auto"/>
            </w:tcBorders>
          </w:tcPr>
          <w:p w14:paraId="1EB86632" w14:textId="77777777" w:rsidR="004E394B" w:rsidRPr="00BC787B" w:rsidRDefault="004E394B" w:rsidP="00173EB1">
            <w:pPr>
              <w:autoSpaceDE w:val="0"/>
              <w:autoSpaceDN w:val="0"/>
              <w:adjustRightInd w:val="0"/>
              <w:spacing w:before="60" w:afterLines="60" w:after="144" w:line="360" w:lineRule="auto"/>
              <w:outlineLvl w:val="1"/>
              <w:rPr>
                <w:rFonts w:ascii="David" w:hAnsi="David"/>
                <w:sz w:val="24"/>
                <w:rtl/>
              </w:rPr>
            </w:pPr>
          </w:p>
        </w:tc>
        <w:tc>
          <w:tcPr>
            <w:tcW w:w="3695" w:type="dxa"/>
            <w:tcBorders>
              <w:top w:val="single" w:sz="4" w:space="0" w:color="auto"/>
              <w:left w:val="single" w:sz="4" w:space="0" w:color="auto"/>
              <w:bottom w:val="single" w:sz="4" w:space="0" w:color="auto"/>
              <w:right w:val="single" w:sz="4" w:space="0" w:color="auto"/>
            </w:tcBorders>
          </w:tcPr>
          <w:p w14:paraId="23355E70" w14:textId="77777777" w:rsidR="004E394B" w:rsidRPr="00BC787B" w:rsidRDefault="004E394B" w:rsidP="00173EB1">
            <w:pPr>
              <w:autoSpaceDE w:val="0"/>
              <w:autoSpaceDN w:val="0"/>
              <w:adjustRightInd w:val="0"/>
              <w:spacing w:before="60" w:afterLines="60" w:after="144" w:line="360" w:lineRule="auto"/>
              <w:outlineLvl w:val="1"/>
              <w:rPr>
                <w:rFonts w:ascii="David" w:hAnsi="David"/>
                <w:sz w:val="24"/>
                <w:rtl/>
              </w:rPr>
            </w:pPr>
          </w:p>
        </w:tc>
      </w:tr>
      <w:tr w:rsidR="004C7496" w:rsidRPr="00BC787B" w14:paraId="3209BA62" w14:textId="77777777" w:rsidTr="00F20CBE">
        <w:tc>
          <w:tcPr>
            <w:tcW w:w="1412" w:type="dxa"/>
            <w:tcBorders>
              <w:top w:val="single" w:sz="4" w:space="0" w:color="auto"/>
              <w:left w:val="single" w:sz="4" w:space="0" w:color="auto"/>
              <w:bottom w:val="single" w:sz="4" w:space="0" w:color="auto"/>
              <w:right w:val="single" w:sz="4" w:space="0" w:color="auto"/>
            </w:tcBorders>
          </w:tcPr>
          <w:p w14:paraId="050799B5" w14:textId="77777777" w:rsidR="004E394B" w:rsidRPr="00BC787B" w:rsidRDefault="004E394B" w:rsidP="00173EB1">
            <w:pPr>
              <w:autoSpaceDE w:val="0"/>
              <w:autoSpaceDN w:val="0"/>
              <w:adjustRightInd w:val="0"/>
              <w:spacing w:before="60" w:afterLines="60" w:after="144" w:line="360" w:lineRule="auto"/>
              <w:outlineLvl w:val="1"/>
              <w:rPr>
                <w:rFonts w:ascii="David" w:hAnsi="David"/>
                <w:sz w:val="24"/>
                <w:rtl/>
              </w:rPr>
            </w:pPr>
          </w:p>
        </w:tc>
        <w:tc>
          <w:tcPr>
            <w:tcW w:w="2832" w:type="dxa"/>
            <w:tcBorders>
              <w:top w:val="single" w:sz="4" w:space="0" w:color="auto"/>
              <w:left w:val="single" w:sz="4" w:space="0" w:color="auto"/>
              <w:bottom w:val="single" w:sz="4" w:space="0" w:color="auto"/>
              <w:right w:val="single" w:sz="4" w:space="0" w:color="auto"/>
            </w:tcBorders>
          </w:tcPr>
          <w:p w14:paraId="0FA05D25" w14:textId="77777777" w:rsidR="004E394B" w:rsidRPr="00BC787B" w:rsidRDefault="004E394B" w:rsidP="00173EB1">
            <w:pPr>
              <w:autoSpaceDE w:val="0"/>
              <w:autoSpaceDN w:val="0"/>
              <w:adjustRightInd w:val="0"/>
              <w:spacing w:before="60" w:afterLines="60" w:after="144" w:line="360" w:lineRule="auto"/>
              <w:outlineLvl w:val="1"/>
              <w:rPr>
                <w:rFonts w:ascii="David" w:hAnsi="David"/>
                <w:sz w:val="24"/>
                <w:rtl/>
              </w:rPr>
            </w:pPr>
          </w:p>
        </w:tc>
        <w:tc>
          <w:tcPr>
            <w:tcW w:w="3695" w:type="dxa"/>
            <w:tcBorders>
              <w:top w:val="single" w:sz="4" w:space="0" w:color="auto"/>
              <w:left w:val="single" w:sz="4" w:space="0" w:color="auto"/>
              <w:bottom w:val="single" w:sz="4" w:space="0" w:color="auto"/>
              <w:right w:val="single" w:sz="4" w:space="0" w:color="auto"/>
            </w:tcBorders>
          </w:tcPr>
          <w:p w14:paraId="16220440" w14:textId="77777777" w:rsidR="004E394B" w:rsidRPr="00BC787B" w:rsidRDefault="004E394B" w:rsidP="00173EB1">
            <w:pPr>
              <w:autoSpaceDE w:val="0"/>
              <w:autoSpaceDN w:val="0"/>
              <w:adjustRightInd w:val="0"/>
              <w:spacing w:before="60" w:afterLines="60" w:after="144" w:line="360" w:lineRule="auto"/>
              <w:outlineLvl w:val="1"/>
              <w:rPr>
                <w:rFonts w:ascii="David" w:hAnsi="David"/>
                <w:sz w:val="24"/>
                <w:rtl/>
              </w:rPr>
            </w:pPr>
          </w:p>
        </w:tc>
      </w:tr>
      <w:tr w:rsidR="005E226D" w:rsidRPr="00BC787B" w14:paraId="40636F91" w14:textId="77777777" w:rsidTr="00F20CBE">
        <w:tc>
          <w:tcPr>
            <w:tcW w:w="1412" w:type="dxa"/>
          </w:tcPr>
          <w:p w14:paraId="489F4863" w14:textId="77777777" w:rsidR="005E226D" w:rsidRPr="00BC787B" w:rsidRDefault="005E226D" w:rsidP="0020263B">
            <w:pPr>
              <w:autoSpaceDE w:val="0"/>
              <w:autoSpaceDN w:val="0"/>
              <w:adjustRightInd w:val="0"/>
              <w:spacing w:before="60" w:afterLines="60" w:after="144" w:line="360" w:lineRule="auto"/>
              <w:outlineLvl w:val="1"/>
              <w:rPr>
                <w:rFonts w:ascii="David" w:hAnsi="David"/>
                <w:sz w:val="24"/>
                <w:rtl/>
              </w:rPr>
            </w:pPr>
          </w:p>
        </w:tc>
        <w:tc>
          <w:tcPr>
            <w:tcW w:w="2832" w:type="dxa"/>
          </w:tcPr>
          <w:p w14:paraId="21A8D0FD" w14:textId="77777777" w:rsidR="005E226D" w:rsidRPr="00BC787B" w:rsidRDefault="005E226D" w:rsidP="0020263B">
            <w:pPr>
              <w:autoSpaceDE w:val="0"/>
              <w:autoSpaceDN w:val="0"/>
              <w:adjustRightInd w:val="0"/>
              <w:spacing w:before="60" w:afterLines="60" w:after="144" w:line="360" w:lineRule="auto"/>
              <w:outlineLvl w:val="1"/>
              <w:rPr>
                <w:rFonts w:ascii="David" w:hAnsi="David"/>
                <w:sz w:val="24"/>
                <w:rtl/>
              </w:rPr>
            </w:pPr>
          </w:p>
        </w:tc>
        <w:tc>
          <w:tcPr>
            <w:tcW w:w="3695" w:type="dxa"/>
          </w:tcPr>
          <w:p w14:paraId="64663746" w14:textId="77777777" w:rsidR="005E226D" w:rsidRPr="00BC787B" w:rsidRDefault="005E226D" w:rsidP="0020263B">
            <w:pPr>
              <w:autoSpaceDE w:val="0"/>
              <w:autoSpaceDN w:val="0"/>
              <w:adjustRightInd w:val="0"/>
              <w:spacing w:before="60" w:afterLines="60" w:after="144" w:line="360" w:lineRule="auto"/>
              <w:outlineLvl w:val="1"/>
              <w:rPr>
                <w:rFonts w:ascii="David" w:hAnsi="David"/>
                <w:sz w:val="24"/>
                <w:rtl/>
              </w:rPr>
            </w:pPr>
          </w:p>
        </w:tc>
      </w:tr>
      <w:tr w:rsidR="005E226D" w:rsidRPr="00BC787B" w14:paraId="2A4D2D4F" w14:textId="77777777" w:rsidTr="00F20CBE">
        <w:tc>
          <w:tcPr>
            <w:tcW w:w="1412" w:type="dxa"/>
          </w:tcPr>
          <w:p w14:paraId="41BBE02C" w14:textId="77777777" w:rsidR="005E226D" w:rsidRPr="00BC787B" w:rsidRDefault="005E226D" w:rsidP="0020263B">
            <w:pPr>
              <w:autoSpaceDE w:val="0"/>
              <w:autoSpaceDN w:val="0"/>
              <w:adjustRightInd w:val="0"/>
              <w:spacing w:before="60" w:afterLines="60" w:after="144" w:line="360" w:lineRule="auto"/>
              <w:outlineLvl w:val="1"/>
              <w:rPr>
                <w:rFonts w:ascii="David" w:hAnsi="David"/>
                <w:sz w:val="24"/>
                <w:rtl/>
              </w:rPr>
            </w:pPr>
          </w:p>
        </w:tc>
        <w:tc>
          <w:tcPr>
            <w:tcW w:w="2832" w:type="dxa"/>
          </w:tcPr>
          <w:p w14:paraId="5F93D14C" w14:textId="77777777" w:rsidR="005E226D" w:rsidRPr="00BC787B" w:rsidRDefault="005E226D" w:rsidP="0020263B">
            <w:pPr>
              <w:autoSpaceDE w:val="0"/>
              <w:autoSpaceDN w:val="0"/>
              <w:adjustRightInd w:val="0"/>
              <w:spacing w:before="60" w:afterLines="60" w:after="144" w:line="360" w:lineRule="auto"/>
              <w:outlineLvl w:val="1"/>
              <w:rPr>
                <w:rFonts w:ascii="David" w:hAnsi="David"/>
                <w:sz w:val="24"/>
                <w:rtl/>
              </w:rPr>
            </w:pPr>
          </w:p>
        </w:tc>
        <w:tc>
          <w:tcPr>
            <w:tcW w:w="3695" w:type="dxa"/>
          </w:tcPr>
          <w:p w14:paraId="44D13E3B" w14:textId="77777777" w:rsidR="005E226D" w:rsidRPr="00BC787B" w:rsidRDefault="005E226D" w:rsidP="0020263B">
            <w:pPr>
              <w:autoSpaceDE w:val="0"/>
              <w:autoSpaceDN w:val="0"/>
              <w:adjustRightInd w:val="0"/>
              <w:spacing w:before="60" w:afterLines="60" w:after="144" w:line="360" w:lineRule="auto"/>
              <w:outlineLvl w:val="1"/>
              <w:rPr>
                <w:rFonts w:ascii="David" w:hAnsi="David"/>
                <w:sz w:val="24"/>
                <w:rtl/>
              </w:rPr>
            </w:pPr>
          </w:p>
        </w:tc>
      </w:tr>
    </w:tbl>
    <w:p w14:paraId="3A3FFEBE" w14:textId="77777777" w:rsidR="004E394B" w:rsidRPr="00F20CBE" w:rsidRDefault="00EA2482" w:rsidP="00790F64">
      <w:pPr>
        <w:rPr>
          <w:rtl/>
        </w:rPr>
      </w:pPr>
      <w:r w:rsidRPr="00F20CBE">
        <w:t xml:space="preserve"> </w:t>
      </w:r>
    </w:p>
    <w:p w14:paraId="441CA141" w14:textId="77777777" w:rsidR="004E394B" w:rsidRPr="00485CE6" w:rsidRDefault="004E394B" w:rsidP="00790F64">
      <w:pPr>
        <w:rPr>
          <w:b/>
          <w:bCs/>
          <w:caps/>
          <w:kern w:val="40"/>
          <w:sz w:val="40"/>
          <w:szCs w:val="40"/>
          <w:rtl/>
        </w:rPr>
      </w:pPr>
    </w:p>
    <w:p w14:paraId="1963197A" w14:textId="77777777" w:rsidR="008D192B" w:rsidRPr="00485CE6" w:rsidRDefault="008D192B" w:rsidP="00790F64">
      <w:pPr>
        <w:rPr>
          <w:b/>
          <w:bCs/>
          <w:caps/>
          <w:kern w:val="40"/>
          <w:sz w:val="40"/>
          <w:szCs w:val="40"/>
          <w:rtl/>
        </w:rPr>
      </w:pPr>
    </w:p>
    <w:p w14:paraId="49FE7C3B" w14:textId="77777777" w:rsidR="005E226D" w:rsidRPr="00485CE6" w:rsidRDefault="005E226D" w:rsidP="00133F94">
      <w:pPr>
        <w:spacing w:after="240"/>
        <w:jc w:val="center"/>
        <w:rPr>
          <w:b/>
          <w:bCs/>
          <w:sz w:val="32"/>
          <w:szCs w:val="32"/>
          <w:u w:val="single"/>
          <w:rtl/>
        </w:rPr>
      </w:pPr>
      <w:r w:rsidRPr="00485CE6">
        <w:rPr>
          <w:b/>
          <w:bCs/>
          <w:sz w:val="32"/>
          <w:szCs w:val="32"/>
          <w:u w:val="single"/>
          <w:rtl/>
        </w:rPr>
        <w:br w:type="page"/>
      </w:r>
    </w:p>
    <w:p w14:paraId="09D50F27" w14:textId="06461774" w:rsidR="004E394B" w:rsidRPr="00485CE6" w:rsidRDefault="00EA2482" w:rsidP="00133F94">
      <w:pPr>
        <w:spacing w:after="240"/>
        <w:jc w:val="center"/>
        <w:rPr>
          <w:b/>
          <w:bCs/>
          <w:caps/>
          <w:kern w:val="40"/>
          <w:sz w:val="32"/>
          <w:szCs w:val="32"/>
          <w:u w:val="single"/>
          <w:rtl/>
        </w:rPr>
      </w:pPr>
      <w:r w:rsidRPr="00485CE6">
        <w:rPr>
          <w:rFonts w:hint="eastAsia"/>
          <w:b/>
          <w:bCs/>
          <w:sz w:val="32"/>
          <w:szCs w:val="32"/>
          <w:u w:val="single"/>
          <w:rtl/>
        </w:rPr>
        <w:lastRenderedPageBreak/>
        <w:t>אישור</w:t>
      </w:r>
      <w:r w:rsidRPr="00485CE6">
        <w:rPr>
          <w:b/>
          <w:bCs/>
          <w:sz w:val="32"/>
          <w:szCs w:val="32"/>
          <w:u w:val="single"/>
          <w:rtl/>
        </w:rPr>
        <w:t xml:space="preserve"> </w:t>
      </w:r>
      <w:r w:rsidRPr="00485CE6">
        <w:rPr>
          <w:rFonts w:hint="eastAsia"/>
          <w:b/>
          <w:bCs/>
          <w:sz w:val="32"/>
          <w:szCs w:val="32"/>
          <w:u w:val="single"/>
          <w:rtl/>
        </w:rPr>
        <w:t>והתחייבות</w:t>
      </w:r>
    </w:p>
    <w:p w14:paraId="6B15939E" w14:textId="77777777" w:rsidR="00385CAF" w:rsidRPr="00485CE6" w:rsidRDefault="00385CAF" w:rsidP="00385CAF">
      <w:pPr>
        <w:pStyle w:val="1fc"/>
        <w:spacing w:before="240" w:after="240"/>
        <w:ind w:left="57"/>
        <w:rPr>
          <w:b w:val="0"/>
          <w:bCs/>
          <w:rtl/>
        </w:rPr>
      </w:pPr>
    </w:p>
    <w:p w14:paraId="4DB2F6A0" w14:textId="430D2A1E" w:rsidR="00324B05" w:rsidRPr="00485CE6" w:rsidRDefault="00EA2482" w:rsidP="00133F94">
      <w:pPr>
        <w:pStyle w:val="1fc"/>
        <w:spacing w:before="240" w:after="240"/>
        <w:ind w:left="57"/>
        <w:rPr>
          <w:b w:val="0"/>
          <w:bCs/>
          <w:rtl/>
        </w:rPr>
      </w:pPr>
      <w:r w:rsidRPr="00485CE6">
        <w:rPr>
          <w:rFonts w:hint="eastAsia"/>
          <w:b w:val="0"/>
          <w:bCs/>
          <w:rtl/>
        </w:rPr>
        <w:t>בחתימתנו</w:t>
      </w:r>
      <w:r w:rsidRPr="00485CE6">
        <w:rPr>
          <w:b w:val="0"/>
          <w:bCs/>
          <w:rtl/>
        </w:rPr>
        <w:t xml:space="preserve"> </w:t>
      </w:r>
      <w:r w:rsidRPr="00485CE6">
        <w:rPr>
          <w:rFonts w:hint="eastAsia"/>
          <w:b w:val="0"/>
          <w:bCs/>
          <w:rtl/>
        </w:rPr>
        <w:t>אנו</w:t>
      </w:r>
      <w:r w:rsidRPr="00485CE6">
        <w:rPr>
          <w:b w:val="0"/>
          <w:bCs/>
          <w:rtl/>
        </w:rPr>
        <w:t xml:space="preserve"> </w:t>
      </w:r>
      <w:r w:rsidRPr="00485CE6">
        <w:rPr>
          <w:rFonts w:hint="eastAsia"/>
          <w:b w:val="0"/>
          <w:bCs/>
          <w:rtl/>
        </w:rPr>
        <w:t>מאשרים</w:t>
      </w:r>
      <w:r w:rsidRPr="00485CE6">
        <w:rPr>
          <w:b w:val="0"/>
          <w:bCs/>
          <w:rtl/>
        </w:rPr>
        <w:t xml:space="preserve"> </w:t>
      </w:r>
      <w:r w:rsidRPr="00485CE6">
        <w:rPr>
          <w:rFonts w:hint="eastAsia"/>
          <w:b w:val="0"/>
          <w:bCs/>
          <w:rtl/>
        </w:rPr>
        <w:t>כי</w:t>
      </w:r>
      <w:r w:rsidR="00E84ADC" w:rsidRPr="00485CE6">
        <w:rPr>
          <w:rtl/>
        </w:rPr>
        <w:t>:</w:t>
      </w:r>
      <w:r w:rsidRPr="00485CE6">
        <w:rPr>
          <w:rtl/>
        </w:rPr>
        <w:t xml:space="preserve"> </w:t>
      </w:r>
    </w:p>
    <w:p w14:paraId="65AC3F73" w14:textId="77777777" w:rsidR="00C7237A" w:rsidRPr="00485CE6" w:rsidRDefault="00EA2482" w:rsidP="00133F94">
      <w:pPr>
        <w:pStyle w:val="1fc"/>
        <w:numPr>
          <w:ilvl w:val="0"/>
          <w:numId w:val="61"/>
        </w:numPr>
        <w:tabs>
          <w:tab w:val="clear" w:pos="720"/>
          <w:tab w:val="num" w:pos="1192"/>
        </w:tabs>
        <w:spacing w:after="240"/>
        <w:ind w:left="1050"/>
        <w:rPr>
          <w:rtl/>
        </w:rPr>
      </w:pPr>
      <w:r w:rsidRPr="00485CE6">
        <w:rPr>
          <w:rFonts w:hint="eastAsia"/>
          <w:rtl/>
        </w:rPr>
        <w:t>קראנו</w:t>
      </w:r>
      <w:r w:rsidRPr="00485CE6">
        <w:rPr>
          <w:rtl/>
        </w:rPr>
        <w:t xml:space="preserve"> את כל הוראות המכרז, והצעתנו מוגשת בהתאם לכללי המכרז ועומדת בתנאים ובדרישות המפורטות במסמכי המכרז.</w:t>
      </w:r>
    </w:p>
    <w:p w14:paraId="1C0B0B20" w14:textId="77777777" w:rsidR="00324B05" w:rsidRPr="00485CE6" w:rsidRDefault="00EA2482" w:rsidP="00133F94">
      <w:pPr>
        <w:pStyle w:val="1fc"/>
        <w:numPr>
          <w:ilvl w:val="0"/>
          <w:numId w:val="61"/>
        </w:numPr>
        <w:tabs>
          <w:tab w:val="clear" w:pos="720"/>
          <w:tab w:val="num" w:pos="1192"/>
        </w:tabs>
        <w:spacing w:after="240"/>
        <w:ind w:left="1050"/>
        <w:rPr>
          <w:rtl/>
        </w:rPr>
      </w:pPr>
      <w:r w:rsidRPr="00485CE6">
        <w:rPr>
          <w:rFonts w:hint="eastAsia"/>
          <w:rtl/>
        </w:rPr>
        <w:t>כל</w:t>
      </w:r>
      <w:r w:rsidRPr="00485CE6">
        <w:rPr>
          <w:rtl/>
        </w:rPr>
        <w:t xml:space="preserve"> </w:t>
      </w:r>
      <w:r w:rsidRPr="00485CE6">
        <w:rPr>
          <w:rFonts w:hint="eastAsia"/>
          <w:rtl/>
        </w:rPr>
        <w:t>סעיף</w:t>
      </w:r>
      <w:r w:rsidRPr="00485CE6">
        <w:rPr>
          <w:rtl/>
        </w:rPr>
        <w:t xml:space="preserve"> </w:t>
      </w:r>
      <w:r w:rsidRPr="00485CE6">
        <w:rPr>
          <w:rFonts w:hint="eastAsia"/>
          <w:rtl/>
        </w:rPr>
        <w:t>במכרז</w:t>
      </w:r>
      <w:r w:rsidRPr="00485CE6">
        <w:rPr>
          <w:rtl/>
        </w:rPr>
        <w:t xml:space="preserve"> </w:t>
      </w:r>
      <w:r w:rsidRPr="00485CE6">
        <w:rPr>
          <w:rFonts w:hint="eastAsia"/>
          <w:rtl/>
        </w:rPr>
        <w:t>מובן</w:t>
      </w:r>
      <w:r w:rsidRPr="00485CE6">
        <w:rPr>
          <w:rtl/>
        </w:rPr>
        <w:t xml:space="preserve"> </w:t>
      </w:r>
      <w:r w:rsidRPr="00485CE6">
        <w:rPr>
          <w:rFonts w:hint="eastAsia"/>
          <w:rtl/>
        </w:rPr>
        <w:t>ומקובל</w:t>
      </w:r>
      <w:r w:rsidRPr="00485CE6">
        <w:rPr>
          <w:rtl/>
        </w:rPr>
        <w:t xml:space="preserve"> </w:t>
      </w:r>
      <w:r w:rsidRPr="00485CE6">
        <w:rPr>
          <w:rFonts w:hint="eastAsia"/>
          <w:rtl/>
        </w:rPr>
        <w:t>עלינו</w:t>
      </w:r>
      <w:r w:rsidRPr="00485CE6">
        <w:rPr>
          <w:rtl/>
        </w:rPr>
        <w:t xml:space="preserve">, </w:t>
      </w:r>
      <w:r w:rsidRPr="00485CE6">
        <w:rPr>
          <w:rFonts w:hint="eastAsia"/>
          <w:rtl/>
        </w:rPr>
        <w:t>והמציע</w:t>
      </w:r>
      <w:r w:rsidRPr="00485CE6">
        <w:rPr>
          <w:rtl/>
        </w:rPr>
        <w:t xml:space="preserve"> </w:t>
      </w:r>
      <w:r w:rsidRPr="00485CE6">
        <w:rPr>
          <w:rFonts w:hint="eastAsia"/>
          <w:rtl/>
        </w:rPr>
        <w:t>יהיה</w:t>
      </w:r>
      <w:r w:rsidRPr="00485CE6">
        <w:rPr>
          <w:rtl/>
        </w:rPr>
        <w:t xml:space="preserve"> </w:t>
      </w:r>
      <w:r w:rsidRPr="00485CE6">
        <w:rPr>
          <w:rFonts w:hint="eastAsia"/>
          <w:rtl/>
        </w:rPr>
        <w:t>מנוע</w:t>
      </w:r>
      <w:r w:rsidRPr="00485CE6">
        <w:rPr>
          <w:rtl/>
        </w:rPr>
        <w:t xml:space="preserve"> </w:t>
      </w:r>
      <w:r w:rsidRPr="00485CE6">
        <w:rPr>
          <w:rFonts w:hint="eastAsia"/>
          <w:rtl/>
        </w:rPr>
        <w:t>ומושתק</w:t>
      </w:r>
      <w:r w:rsidRPr="00485CE6">
        <w:rPr>
          <w:rtl/>
        </w:rPr>
        <w:t xml:space="preserve"> </w:t>
      </w:r>
      <w:r w:rsidRPr="00485CE6">
        <w:rPr>
          <w:rFonts w:hint="eastAsia"/>
          <w:rtl/>
        </w:rPr>
        <w:t>מל</w:t>
      </w:r>
      <w:r w:rsidR="00753CC1" w:rsidRPr="00485CE6">
        <w:rPr>
          <w:rFonts w:hint="eastAsia"/>
          <w:rtl/>
        </w:rPr>
        <w:t>ה</w:t>
      </w:r>
      <w:r w:rsidRPr="00485CE6">
        <w:rPr>
          <w:rFonts w:hint="eastAsia"/>
          <w:rtl/>
        </w:rPr>
        <w:t>עלות</w:t>
      </w:r>
      <w:r w:rsidRPr="00485CE6">
        <w:rPr>
          <w:rtl/>
        </w:rPr>
        <w:t xml:space="preserve"> טענות כנגד תנאי המכרז מרגע הגשת הצעה זו. </w:t>
      </w:r>
    </w:p>
    <w:p w14:paraId="6EB69720" w14:textId="77777777" w:rsidR="00324B05" w:rsidRPr="00485CE6" w:rsidRDefault="00EA2482" w:rsidP="00133F94">
      <w:pPr>
        <w:pStyle w:val="1fc"/>
        <w:numPr>
          <w:ilvl w:val="0"/>
          <w:numId w:val="61"/>
        </w:numPr>
        <w:tabs>
          <w:tab w:val="clear" w:pos="720"/>
          <w:tab w:val="num" w:pos="1192"/>
        </w:tabs>
        <w:spacing w:after="240"/>
        <w:ind w:left="1050"/>
        <w:rPr>
          <w:rtl/>
        </w:rPr>
      </w:pPr>
      <w:r w:rsidRPr="00485CE6">
        <w:rPr>
          <w:rFonts w:hint="eastAsia"/>
          <w:rtl/>
        </w:rPr>
        <w:t>הפרטים</w:t>
      </w:r>
      <w:r w:rsidRPr="00485CE6">
        <w:rPr>
          <w:rtl/>
        </w:rPr>
        <w:t xml:space="preserve"> </w:t>
      </w:r>
      <w:r w:rsidRPr="00485CE6">
        <w:rPr>
          <w:rFonts w:hint="eastAsia"/>
          <w:rtl/>
        </w:rPr>
        <w:t>המופיעים</w:t>
      </w:r>
      <w:r w:rsidRPr="00485CE6">
        <w:rPr>
          <w:rtl/>
        </w:rPr>
        <w:t xml:space="preserve"> </w:t>
      </w:r>
      <w:r w:rsidRPr="00485CE6">
        <w:rPr>
          <w:rFonts w:hint="eastAsia"/>
          <w:rtl/>
        </w:rPr>
        <w:t>בהצעה</w:t>
      </w:r>
      <w:r w:rsidRPr="00485CE6">
        <w:rPr>
          <w:rtl/>
        </w:rPr>
        <w:t xml:space="preserve"> </w:t>
      </w:r>
      <w:r w:rsidRPr="00485CE6">
        <w:rPr>
          <w:rFonts w:hint="eastAsia"/>
          <w:rtl/>
        </w:rPr>
        <w:t>זו</w:t>
      </w:r>
      <w:r w:rsidRPr="00485CE6">
        <w:rPr>
          <w:rtl/>
        </w:rPr>
        <w:t xml:space="preserve"> </w:t>
      </w:r>
      <w:r w:rsidRPr="00485CE6">
        <w:rPr>
          <w:rFonts w:hint="eastAsia"/>
          <w:rtl/>
        </w:rPr>
        <w:t>על</w:t>
      </w:r>
      <w:r w:rsidRPr="00485CE6">
        <w:rPr>
          <w:rtl/>
        </w:rPr>
        <w:t xml:space="preserve"> </w:t>
      </w:r>
      <w:r w:rsidRPr="00485CE6">
        <w:rPr>
          <w:rFonts w:hint="eastAsia"/>
          <w:rtl/>
        </w:rPr>
        <w:t>נספחיה</w:t>
      </w:r>
      <w:r w:rsidRPr="00485CE6">
        <w:rPr>
          <w:rtl/>
        </w:rPr>
        <w:t xml:space="preserve">, </w:t>
      </w:r>
      <w:r w:rsidRPr="00485CE6">
        <w:rPr>
          <w:rFonts w:hint="eastAsia"/>
          <w:rtl/>
        </w:rPr>
        <w:t>הם</w:t>
      </w:r>
      <w:r w:rsidRPr="00485CE6">
        <w:rPr>
          <w:rtl/>
        </w:rPr>
        <w:t xml:space="preserve"> </w:t>
      </w:r>
      <w:r w:rsidRPr="00485CE6">
        <w:rPr>
          <w:rFonts w:hint="eastAsia"/>
          <w:rtl/>
        </w:rPr>
        <w:t>אמת</w:t>
      </w:r>
      <w:r w:rsidRPr="00485CE6">
        <w:rPr>
          <w:rtl/>
        </w:rPr>
        <w:t xml:space="preserve">, </w:t>
      </w:r>
      <w:r w:rsidRPr="00485CE6">
        <w:rPr>
          <w:rFonts w:hint="eastAsia"/>
          <w:rtl/>
        </w:rPr>
        <w:t>וכי</w:t>
      </w:r>
      <w:r w:rsidRPr="00485CE6">
        <w:rPr>
          <w:rtl/>
        </w:rPr>
        <w:t xml:space="preserve"> </w:t>
      </w:r>
      <w:r w:rsidRPr="00485CE6">
        <w:rPr>
          <w:rFonts w:hint="eastAsia"/>
          <w:rtl/>
        </w:rPr>
        <w:t>המציע</w:t>
      </w:r>
      <w:r w:rsidRPr="00485CE6">
        <w:rPr>
          <w:rtl/>
        </w:rPr>
        <w:t xml:space="preserve"> </w:t>
      </w:r>
      <w:r w:rsidRPr="00485CE6">
        <w:rPr>
          <w:rFonts w:hint="eastAsia"/>
          <w:rtl/>
        </w:rPr>
        <w:t>מסוגל</w:t>
      </w:r>
      <w:r w:rsidRPr="00485CE6">
        <w:rPr>
          <w:rtl/>
        </w:rPr>
        <w:t xml:space="preserve"> </w:t>
      </w:r>
      <w:r w:rsidRPr="00485CE6">
        <w:rPr>
          <w:rFonts w:hint="eastAsia"/>
          <w:rtl/>
        </w:rPr>
        <w:t>ומתכוון</w:t>
      </w:r>
      <w:r w:rsidRPr="00485CE6">
        <w:rPr>
          <w:rtl/>
        </w:rPr>
        <w:t xml:space="preserve"> </w:t>
      </w:r>
      <w:r w:rsidRPr="00485CE6">
        <w:rPr>
          <w:rFonts w:hint="eastAsia"/>
          <w:rtl/>
        </w:rPr>
        <w:t>לעמוד</w:t>
      </w:r>
      <w:r w:rsidRPr="00485CE6">
        <w:rPr>
          <w:rtl/>
        </w:rPr>
        <w:t xml:space="preserve"> </w:t>
      </w:r>
      <w:r w:rsidRPr="00485CE6">
        <w:rPr>
          <w:rFonts w:hint="eastAsia"/>
          <w:rtl/>
        </w:rPr>
        <w:t>בכל</w:t>
      </w:r>
      <w:r w:rsidRPr="00485CE6">
        <w:rPr>
          <w:rtl/>
        </w:rPr>
        <w:t xml:space="preserve"> </w:t>
      </w:r>
      <w:r w:rsidRPr="00485CE6">
        <w:rPr>
          <w:rFonts w:hint="eastAsia"/>
          <w:rtl/>
        </w:rPr>
        <w:t>פרט</w:t>
      </w:r>
      <w:r w:rsidRPr="00485CE6">
        <w:rPr>
          <w:rtl/>
        </w:rPr>
        <w:t xml:space="preserve"> </w:t>
      </w:r>
      <w:r w:rsidRPr="00485CE6">
        <w:rPr>
          <w:rFonts w:hint="eastAsia"/>
          <w:rtl/>
        </w:rPr>
        <w:t>מהצעתו</w:t>
      </w:r>
      <w:r w:rsidRPr="00485CE6">
        <w:rPr>
          <w:rtl/>
        </w:rPr>
        <w:t xml:space="preserve"> </w:t>
      </w:r>
      <w:r w:rsidRPr="00485CE6">
        <w:rPr>
          <w:rFonts w:hint="eastAsia"/>
          <w:rtl/>
        </w:rPr>
        <w:t>ובהורא</w:t>
      </w:r>
      <w:r w:rsidR="00E84ADC" w:rsidRPr="00485CE6">
        <w:rPr>
          <w:rFonts w:hint="eastAsia"/>
          <w:rtl/>
        </w:rPr>
        <w:t>ו</w:t>
      </w:r>
      <w:r w:rsidRPr="00485CE6">
        <w:rPr>
          <w:rFonts w:hint="eastAsia"/>
          <w:rtl/>
        </w:rPr>
        <w:t>ת</w:t>
      </w:r>
      <w:r w:rsidRPr="00485CE6">
        <w:rPr>
          <w:rtl/>
        </w:rPr>
        <w:t xml:space="preserve"> </w:t>
      </w:r>
      <w:r w:rsidRPr="00485CE6">
        <w:rPr>
          <w:rFonts w:hint="eastAsia"/>
          <w:rtl/>
        </w:rPr>
        <w:t>המכרז</w:t>
      </w:r>
      <w:r w:rsidRPr="00485CE6">
        <w:rPr>
          <w:rtl/>
        </w:rPr>
        <w:t>.</w:t>
      </w:r>
    </w:p>
    <w:p w14:paraId="6DD091EB" w14:textId="0845C42A" w:rsidR="00324B05" w:rsidRDefault="00324B05" w:rsidP="00324B05">
      <w:pPr>
        <w:spacing w:line="360" w:lineRule="auto"/>
        <w:ind w:left="33"/>
        <w:rPr>
          <w:rtl/>
        </w:rPr>
      </w:pPr>
    </w:p>
    <w:p w14:paraId="77832CD0" w14:textId="7E5B122F" w:rsidR="00E10E28" w:rsidRDefault="00E10E28" w:rsidP="00324B05">
      <w:pPr>
        <w:spacing w:line="360" w:lineRule="auto"/>
        <w:ind w:left="33"/>
        <w:rPr>
          <w:rtl/>
        </w:rPr>
      </w:pPr>
    </w:p>
    <w:tbl>
      <w:tblPr>
        <w:tblStyle w:val="affff4"/>
        <w:bidiVisual/>
        <w:tblW w:w="0" w:type="auto"/>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9"/>
        <w:gridCol w:w="2749"/>
        <w:gridCol w:w="2749"/>
      </w:tblGrid>
      <w:tr w:rsidR="00E10E28" w14:paraId="4BCBE516" w14:textId="77777777" w:rsidTr="00F20CBE">
        <w:tc>
          <w:tcPr>
            <w:tcW w:w="2756" w:type="dxa"/>
            <w:vAlign w:val="bottom"/>
          </w:tcPr>
          <w:p w14:paraId="5FF24AB3" w14:textId="36745478" w:rsidR="00E10E28" w:rsidRDefault="00E10E28" w:rsidP="00F20CBE">
            <w:pPr>
              <w:spacing w:line="360" w:lineRule="auto"/>
              <w:jc w:val="center"/>
              <w:rPr>
                <w:rtl/>
              </w:rPr>
            </w:pPr>
            <w:r>
              <w:rPr>
                <w:rFonts w:hint="cs"/>
                <w:rtl/>
              </w:rPr>
              <w:t>___________________</w:t>
            </w:r>
          </w:p>
        </w:tc>
        <w:tc>
          <w:tcPr>
            <w:tcW w:w="2757" w:type="dxa"/>
            <w:vAlign w:val="bottom"/>
          </w:tcPr>
          <w:p w14:paraId="6D28A0D9" w14:textId="552F6CB0" w:rsidR="00E10E28" w:rsidRDefault="00E10E28" w:rsidP="00F20CBE">
            <w:pPr>
              <w:spacing w:line="360" w:lineRule="auto"/>
              <w:jc w:val="center"/>
              <w:rPr>
                <w:rtl/>
              </w:rPr>
            </w:pPr>
            <w:r>
              <w:rPr>
                <w:rFonts w:hint="cs"/>
                <w:rtl/>
              </w:rPr>
              <w:t>___________________</w:t>
            </w:r>
          </w:p>
        </w:tc>
        <w:tc>
          <w:tcPr>
            <w:tcW w:w="2757" w:type="dxa"/>
            <w:vAlign w:val="bottom"/>
          </w:tcPr>
          <w:p w14:paraId="4AAF8D48" w14:textId="17698E35" w:rsidR="00E10E28" w:rsidRDefault="00E10E28" w:rsidP="00F20CBE">
            <w:pPr>
              <w:spacing w:line="360" w:lineRule="auto"/>
              <w:jc w:val="center"/>
              <w:rPr>
                <w:rtl/>
              </w:rPr>
            </w:pPr>
            <w:r>
              <w:rPr>
                <w:rFonts w:hint="cs"/>
                <w:rtl/>
              </w:rPr>
              <w:t>___________________</w:t>
            </w:r>
          </w:p>
        </w:tc>
      </w:tr>
      <w:tr w:rsidR="00E10E28" w14:paraId="5AE92FBB" w14:textId="77777777" w:rsidTr="00F20CBE">
        <w:tc>
          <w:tcPr>
            <w:tcW w:w="2756" w:type="dxa"/>
            <w:vAlign w:val="bottom"/>
          </w:tcPr>
          <w:p w14:paraId="68206657" w14:textId="25FF5967" w:rsidR="00E10E28" w:rsidRDefault="00E10E28" w:rsidP="00F20CBE">
            <w:pPr>
              <w:spacing w:line="360" w:lineRule="auto"/>
              <w:jc w:val="center"/>
              <w:rPr>
                <w:rtl/>
              </w:rPr>
            </w:pPr>
            <w:r>
              <w:rPr>
                <w:rFonts w:hint="cs"/>
                <w:rtl/>
              </w:rPr>
              <w:t>תאריך</w:t>
            </w:r>
          </w:p>
        </w:tc>
        <w:tc>
          <w:tcPr>
            <w:tcW w:w="2757" w:type="dxa"/>
            <w:vAlign w:val="bottom"/>
          </w:tcPr>
          <w:p w14:paraId="3E030048" w14:textId="45B4962E" w:rsidR="00E10E28" w:rsidRDefault="00E10E28" w:rsidP="00F20CBE">
            <w:pPr>
              <w:spacing w:line="360" w:lineRule="auto"/>
              <w:jc w:val="center"/>
              <w:rPr>
                <w:rtl/>
              </w:rPr>
            </w:pPr>
            <w:r>
              <w:rPr>
                <w:rFonts w:hint="cs"/>
                <w:rtl/>
              </w:rPr>
              <w:t>שם מלא</w:t>
            </w:r>
          </w:p>
        </w:tc>
        <w:tc>
          <w:tcPr>
            <w:tcW w:w="2757" w:type="dxa"/>
            <w:vAlign w:val="bottom"/>
          </w:tcPr>
          <w:p w14:paraId="142E9A7B" w14:textId="06D31992" w:rsidR="00E10E28" w:rsidRDefault="00E10E28" w:rsidP="00F20CBE">
            <w:pPr>
              <w:spacing w:line="360" w:lineRule="auto"/>
              <w:jc w:val="center"/>
              <w:rPr>
                <w:rtl/>
              </w:rPr>
            </w:pPr>
            <w:r>
              <w:rPr>
                <w:rFonts w:hint="cs"/>
                <w:rtl/>
              </w:rPr>
              <w:t>חתימת מורשה החתימה</w:t>
            </w:r>
          </w:p>
        </w:tc>
      </w:tr>
    </w:tbl>
    <w:p w14:paraId="06D58133" w14:textId="099298BE" w:rsidR="00E10E28" w:rsidRDefault="00E10E28" w:rsidP="00324B05">
      <w:pPr>
        <w:spacing w:line="360" w:lineRule="auto"/>
        <w:ind w:left="33"/>
        <w:rPr>
          <w:rtl/>
        </w:rPr>
      </w:pPr>
    </w:p>
    <w:p w14:paraId="57FA67CB" w14:textId="77777777" w:rsidR="00E10E28" w:rsidRPr="00485CE6" w:rsidRDefault="00E10E28" w:rsidP="00324B05">
      <w:pPr>
        <w:spacing w:line="360" w:lineRule="auto"/>
        <w:ind w:left="33"/>
        <w:rPr>
          <w:rtl/>
        </w:rPr>
      </w:pPr>
    </w:p>
    <w:p w14:paraId="282FEFD7" w14:textId="77777777" w:rsidR="00324B05" w:rsidRPr="00485CE6" w:rsidRDefault="00324B05" w:rsidP="004765F5">
      <w:pPr>
        <w:pStyle w:val="1fc"/>
        <w:rPr>
          <w:bCs/>
          <w:u w:val="single"/>
          <w:rtl/>
        </w:rPr>
      </w:pPr>
    </w:p>
    <w:tbl>
      <w:tblPr>
        <w:tblStyle w:val="affff4"/>
        <w:bidiVisual/>
        <w:tblW w:w="0" w:type="auto"/>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9"/>
        <w:gridCol w:w="2749"/>
        <w:gridCol w:w="2749"/>
      </w:tblGrid>
      <w:tr w:rsidR="00E10E28" w14:paraId="5EE1EF82" w14:textId="77777777" w:rsidTr="000A3B66">
        <w:tc>
          <w:tcPr>
            <w:tcW w:w="2756" w:type="dxa"/>
            <w:vAlign w:val="bottom"/>
          </w:tcPr>
          <w:p w14:paraId="27CF1653" w14:textId="77777777" w:rsidR="00E10E28" w:rsidRDefault="00E10E28" w:rsidP="000A3B66">
            <w:pPr>
              <w:spacing w:line="360" w:lineRule="auto"/>
              <w:jc w:val="center"/>
              <w:rPr>
                <w:rtl/>
              </w:rPr>
            </w:pPr>
            <w:r>
              <w:rPr>
                <w:rFonts w:hint="cs"/>
                <w:rtl/>
              </w:rPr>
              <w:t>___________________</w:t>
            </w:r>
          </w:p>
        </w:tc>
        <w:tc>
          <w:tcPr>
            <w:tcW w:w="2757" w:type="dxa"/>
            <w:vAlign w:val="bottom"/>
          </w:tcPr>
          <w:p w14:paraId="4E982B12" w14:textId="77777777" w:rsidR="00E10E28" w:rsidRDefault="00E10E28" w:rsidP="000A3B66">
            <w:pPr>
              <w:spacing w:line="360" w:lineRule="auto"/>
              <w:jc w:val="center"/>
              <w:rPr>
                <w:rtl/>
              </w:rPr>
            </w:pPr>
            <w:r>
              <w:rPr>
                <w:rFonts w:hint="cs"/>
                <w:rtl/>
              </w:rPr>
              <w:t>___________________</w:t>
            </w:r>
          </w:p>
        </w:tc>
        <w:tc>
          <w:tcPr>
            <w:tcW w:w="2757" w:type="dxa"/>
            <w:vAlign w:val="bottom"/>
          </w:tcPr>
          <w:p w14:paraId="3EB91EDE" w14:textId="77777777" w:rsidR="00E10E28" w:rsidRDefault="00E10E28" w:rsidP="000A3B66">
            <w:pPr>
              <w:spacing w:line="360" w:lineRule="auto"/>
              <w:jc w:val="center"/>
              <w:rPr>
                <w:rtl/>
              </w:rPr>
            </w:pPr>
            <w:r>
              <w:rPr>
                <w:rFonts w:hint="cs"/>
                <w:rtl/>
              </w:rPr>
              <w:t>___________________</w:t>
            </w:r>
          </w:p>
        </w:tc>
      </w:tr>
      <w:tr w:rsidR="00E10E28" w14:paraId="4CDCB46E" w14:textId="77777777" w:rsidTr="000A3B66">
        <w:tc>
          <w:tcPr>
            <w:tcW w:w="2756" w:type="dxa"/>
            <w:vAlign w:val="bottom"/>
          </w:tcPr>
          <w:p w14:paraId="1CAE254C" w14:textId="77777777" w:rsidR="00E10E28" w:rsidRDefault="00E10E28" w:rsidP="000A3B66">
            <w:pPr>
              <w:spacing w:line="360" w:lineRule="auto"/>
              <w:jc w:val="center"/>
              <w:rPr>
                <w:rtl/>
              </w:rPr>
            </w:pPr>
            <w:r>
              <w:rPr>
                <w:rFonts w:hint="cs"/>
                <w:rtl/>
              </w:rPr>
              <w:t>תאריך</w:t>
            </w:r>
          </w:p>
        </w:tc>
        <w:tc>
          <w:tcPr>
            <w:tcW w:w="2757" w:type="dxa"/>
            <w:vAlign w:val="bottom"/>
          </w:tcPr>
          <w:p w14:paraId="5FD98AA2" w14:textId="77777777" w:rsidR="00E10E28" w:rsidRDefault="00E10E28" w:rsidP="000A3B66">
            <w:pPr>
              <w:spacing w:line="360" w:lineRule="auto"/>
              <w:jc w:val="center"/>
              <w:rPr>
                <w:rtl/>
              </w:rPr>
            </w:pPr>
            <w:r>
              <w:rPr>
                <w:rFonts w:hint="cs"/>
                <w:rtl/>
              </w:rPr>
              <w:t>שם מלא</w:t>
            </w:r>
          </w:p>
        </w:tc>
        <w:tc>
          <w:tcPr>
            <w:tcW w:w="2757" w:type="dxa"/>
            <w:vAlign w:val="bottom"/>
          </w:tcPr>
          <w:p w14:paraId="37A84145" w14:textId="77777777" w:rsidR="00E10E28" w:rsidRDefault="00E10E28" w:rsidP="000A3B66">
            <w:pPr>
              <w:spacing w:line="360" w:lineRule="auto"/>
              <w:jc w:val="center"/>
              <w:rPr>
                <w:rtl/>
              </w:rPr>
            </w:pPr>
            <w:r>
              <w:rPr>
                <w:rFonts w:hint="cs"/>
                <w:rtl/>
              </w:rPr>
              <w:t>חתימת מורשה החתימה</w:t>
            </w:r>
          </w:p>
        </w:tc>
      </w:tr>
    </w:tbl>
    <w:p w14:paraId="65C9DD34" w14:textId="77777777" w:rsidR="00324B05" w:rsidRDefault="00324B05" w:rsidP="00324B05">
      <w:pPr>
        <w:keepNext/>
        <w:tabs>
          <w:tab w:val="left" w:pos="283"/>
        </w:tabs>
        <w:spacing w:before="240" w:after="240" w:line="360" w:lineRule="auto"/>
        <w:jc w:val="center"/>
        <w:outlineLvl w:val="0"/>
        <w:rPr>
          <w:b/>
          <w:bCs/>
          <w:caps/>
          <w:kern w:val="40"/>
          <w:sz w:val="40"/>
          <w:szCs w:val="40"/>
          <w:rtl/>
        </w:rPr>
      </w:pPr>
    </w:p>
    <w:tbl>
      <w:tblPr>
        <w:tblStyle w:val="affff4"/>
        <w:bidiVisual/>
        <w:tblW w:w="0" w:type="auto"/>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9"/>
        <w:gridCol w:w="2749"/>
        <w:gridCol w:w="2749"/>
      </w:tblGrid>
      <w:tr w:rsidR="00E10E28" w14:paraId="36C5FF95" w14:textId="77777777" w:rsidTr="000A3B66">
        <w:tc>
          <w:tcPr>
            <w:tcW w:w="2756" w:type="dxa"/>
            <w:vAlign w:val="bottom"/>
          </w:tcPr>
          <w:p w14:paraId="5AD2B7A5" w14:textId="77777777" w:rsidR="00E10E28" w:rsidRDefault="00E10E28" w:rsidP="000A3B66">
            <w:pPr>
              <w:spacing w:line="360" w:lineRule="auto"/>
              <w:jc w:val="center"/>
              <w:rPr>
                <w:rtl/>
              </w:rPr>
            </w:pPr>
            <w:r>
              <w:rPr>
                <w:rFonts w:hint="cs"/>
                <w:rtl/>
              </w:rPr>
              <w:t>___________________</w:t>
            </w:r>
          </w:p>
        </w:tc>
        <w:tc>
          <w:tcPr>
            <w:tcW w:w="2757" w:type="dxa"/>
            <w:vAlign w:val="bottom"/>
          </w:tcPr>
          <w:p w14:paraId="60DC1898" w14:textId="77777777" w:rsidR="00E10E28" w:rsidRDefault="00E10E28" w:rsidP="000A3B66">
            <w:pPr>
              <w:spacing w:line="360" w:lineRule="auto"/>
              <w:jc w:val="center"/>
              <w:rPr>
                <w:rtl/>
              </w:rPr>
            </w:pPr>
            <w:r>
              <w:rPr>
                <w:rFonts w:hint="cs"/>
                <w:rtl/>
              </w:rPr>
              <w:t>___________________</w:t>
            </w:r>
          </w:p>
        </w:tc>
        <w:tc>
          <w:tcPr>
            <w:tcW w:w="2757" w:type="dxa"/>
            <w:vAlign w:val="bottom"/>
          </w:tcPr>
          <w:p w14:paraId="76A86F62" w14:textId="77777777" w:rsidR="00E10E28" w:rsidRDefault="00E10E28" w:rsidP="000A3B66">
            <w:pPr>
              <w:spacing w:line="360" w:lineRule="auto"/>
              <w:jc w:val="center"/>
              <w:rPr>
                <w:rtl/>
              </w:rPr>
            </w:pPr>
            <w:r>
              <w:rPr>
                <w:rFonts w:hint="cs"/>
                <w:rtl/>
              </w:rPr>
              <w:t>___________________</w:t>
            </w:r>
          </w:p>
        </w:tc>
      </w:tr>
      <w:tr w:rsidR="00E10E28" w14:paraId="76D94E02" w14:textId="77777777" w:rsidTr="000A3B66">
        <w:tc>
          <w:tcPr>
            <w:tcW w:w="2756" w:type="dxa"/>
            <w:vAlign w:val="bottom"/>
          </w:tcPr>
          <w:p w14:paraId="64EAD011" w14:textId="77777777" w:rsidR="00E10E28" w:rsidRDefault="00E10E28" w:rsidP="000A3B66">
            <w:pPr>
              <w:spacing w:line="360" w:lineRule="auto"/>
              <w:jc w:val="center"/>
              <w:rPr>
                <w:rtl/>
              </w:rPr>
            </w:pPr>
            <w:r>
              <w:rPr>
                <w:rFonts w:hint="cs"/>
                <w:rtl/>
              </w:rPr>
              <w:t>תאריך</w:t>
            </w:r>
          </w:p>
        </w:tc>
        <w:tc>
          <w:tcPr>
            <w:tcW w:w="2757" w:type="dxa"/>
            <w:vAlign w:val="bottom"/>
          </w:tcPr>
          <w:p w14:paraId="1F3D0D52" w14:textId="77777777" w:rsidR="00E10E28" w:rsidRDefault="00E10E28" w:rsidP="000A3B66">
            <w:pPr>
              <w:spacing w:line="360" w:lineRule="auto"/>
              <w:jc w:val="center"/>
              <w:rPr>
                <w:rtl/>
              </w:rPr>
            </w:pPr>
            <w:r>
              <w:rPr>
                <w:rFonts w:hint="cs"/>
                <w:rtl/>
              </w:rPr>
              <w:t>שם מלא</w:t>
            </w:r>
          </w:p>
        </w:tc>
        <w:tc>
          <w:tcPr>
            <w:tcW w:w="2757" w:type="dxa"/>
            <w:vAlign w:val="bottom"/>
          </w:tcPr>
          <w:p w14:paraId="0434C0E9" w14:textId="77777777" w:rsidR="00E10E28" w:rsidRDefault="00E10E28" w:rsidP="000A3B66">
            <w:pPr>
              <w:spacing w:line="360" w:lineRule="auto"/>
              <w:jc w:val="center"/>
              <w:rPr>
                <w:rtl/>
              </w:rPr>
            </w:pPr>
            <w:r>
              <w:rPr>
                <w:rFonts w:hint="cs"/>
                <w:rtl/>
              </w:rPr>
              <w:t>חתימת מורשה החתימה</w:t>
            </w:r>
          </w:p>
        </w:tc>
      </w:tr>
    </w:tbl>
    <w:p w14:paraId="5210CEB1" w14:textId="4A02BAEC" w:rsidR="00E10E28" w:rsidRPr="00485CE6" w:rsidRDefault="00E10E28" w:rsidP="00324B05">
      <w:pPr>
        <w:keepNext/>
        <w:tabs>
          <w:tab w:val="left" w:pos="283"/>
        </w:tabs>
        <w:spacing w:before="240" w:after="240" w:line="360" w:lineRule="auto"/>
        <w:jc w:val="center"/>
        <w:outlineLvl w:val="0"/>
        <w:rPr>
          <w:b/>
          <w:bCs/>
          <w:caps/>
          <w:kern w:val="40"/>
          <w:sz w:val="40"/>
          <w:szCs w:val="40"/>
          <w:rtl/>
        </w:rPr>
        <w:sectPr w:rsidR="00E10E28" w:rsidRPr="00485CE6" w:rsidSect="00654526">
          <w:pgSz w:w="11906" w:h="16838" w:code="9"/>
          <w:pgMar w:top="1616" w:right="1826" w:bottom="1440" w:left="1800" w:header="709" w:footer="709" w:gutter="0"/>
          <w:cols w:space="708"/>
          <w:titlePg/>
          <w:bidi/>
          <w:rtlGutter/>
          <w:docGrid w:linePitch="360"/>
        </w:sectPr>
      </w:pPr>
    </w:p>
    <w:p w14:paraId="69D62FFE" w14:textId="77777777" w:rsidR="004E394B" w:rsidRPr="00485CE6" w:rsidRDefault="00EA2482" w:rsidP="00973BC2">
      <w:pPr>
        <w:pStyle w:val="1fe"/>
        <w:rPr>
          <w:sz w:val="24"/>
          <w:szCs w:val="24"/>
          <w:rtl/>
        </w:rPr>
      </w:pPr>
      <w:bookmarkStart w:id="327" w:name="_Toc235356408"/>
      <w:bookmarkStart w:id="328" w:name="_Toc32477911"/>
      <w:bookmarkStart w:id="329" w:name="_Toc43400638"/>
      <w:bookmarkStart w:id="330" w:name="_Toc44931950"/>
      <w:bookmarkStart w:id="331" w:name="_Toc44932037"/>
      <w:bookmarkStart w:id="332" w:name="_Toc53331371"/>
      <w:bookmarkStart w:id="333" w:name="_Toc173823731"/>
      <w:bookmarkStart w:id="334" w:name="_Toc173825539"/>
      <w:r w:rsidRPr="00485CE6">
        <w:rPr>
          <w:rFonts w:hint="eastAsia"/>
          <w:sz w:val="24"/>
          <w:szCs w:val="24"/>
          <w:rtl/>
        </w:rPr>
        <w:lastRenderedPageBreak/>
        <w:t>רשימת</w:t>
      </w:r>
      <w:r w:rsidRPr="00485CE6">
        <w:rPr>
          <w:sz w:val="24"/>
          <w:szCs w:val="24"/>
          <w:rtl/>
        </w:rPr>
        <w:t xml:space="preserve"> </w:t>
      </w:r>
      <w:r w:rsidRPr="00485CE6">
        <w:rPr>
          <w:rFonts w:hint="eastAsia"/>
          <w:sz w:val="24"/>
          <w:szCs w:val="24"/>
          <w:rtl/>
        </w:rPr>
        <w:t>נספחים</w:t>
      </w:r>
      <w:bookmarkEnd w:id="327"/>
      <w:r w:rsidRPr="00485CE6">
        <w:rPr>
          <w:sz w:val="24"/>
          <w:szCs w:val="24"/>
          <w:rtl/>
        </w:rPr>
        <w:t xml:space="preserve"> </w:t>
      </w:r>
      <w:bookmarkEnd w:id="328"/>
      <w:bookmarkEnd w:id="329"/>
      <w:bookmarkEnd w:id="330"/>
      <w:bookmarkEnd w:id="331"/>
      <w:bookmarkEnd w:id="332"/>
      <w:bookmarkEnd w:id="333"/>
      <w:bookmarkEnd w:id="334"/>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4C7496" w:rsidRPr="00485CE6" w14:paraId="4EFA01D5" w14:textId="77777777" w:rsidTr="00840149">
        <w:trPr>
          <w:trHeight w:val="858"/>
          <w:tblHeader/>
          <w:jc w:val="center"/>
        </w:trPr>
        <w:tc>
          <w:tcPr>
            <w:tcW w:w="1872" w:type="dxa"/>
            <w:shd w:val="clear" w:color="auto" w:fill="D9D9D9" w:themeFill="background1" w:themeFillShade="D9"/>
          </w:tcPr>
          <w:p w14:paraId="58FC1F5A" w14:textId="77777777" w:rsidR="00017346" w:rsidRPr="00485CE6" w:rsidRDefault="00EA2482" w:rsidP="00017346">
            <w:pPr>
              <w:spacing w:before="240" w:after="240" w:line="360" w:lineRule="auto"/>
              <w:jc w:val="center"/>
              <w:rPr>
                <w:rFonts w:ascii="David" w:hAnsi="David"/>
                <w:b/>
                <w:bCs/>
                <w:sz w:val="24"/>
                <w:rtl/>
              </w:rPr>
            </w:pPr>
            <w:r w:rsidRPr="00485CE6">
              <w:rPr>
                <w:rFonts w:hint="eastAsia"/>
                <w:b/>
                <w:bCs/>
                <w:rtl/>
              </w:rPr>
              <w:t>מס</w:t>
            </w:r>
            <w:r w:rsidRPr="00485CE6">
              <w:rPr>
                <w:b/>
                <w:bCs/>
                <w:rtl/>
              </w:rPr>
              <w:t xml:space="preserve">' </w:t>
            </w:r>
            <w:r w:rsidRPr="00485CE6">
              <w:rPr>
                <w:rFonts w:hint="eastAsia"/>
                <w:b/>
                <w:bCs/>
                <w:rtl/>
              </w:rPr>
              <w:t>נספח</w:t>
            </w:r>
          </w:p>
        </w:tc>
        <w:tc>
          <w:tcPr>
            <w:tcW w:w="2250" w:type="dxa"/>
            <w:shd w:val="clear" w:color="auto" w:fill="D9D9D9" w:themeFill="background1" w:themeFillShade="D9"/>
          </w:tcPr>
          <w:p w14:paraId="5B4BB81B" w14:textId="77777777" w:rsidR="00017346" w:rsidRPr="00485CE6" w:rsidRDefault="00EA2482" w:rsidP="00017346">
            <w:pPr>
              <w:spacing w:before="240" w:after="240" w:line="360" w:lineRule="auto"/>
              <w:jc w:val="center"/>
              <w:rPr>
                <w:rFonts w:ascii="David" w:hAnsi="David"/>
                <w:b/>
                <w:bCs/>
                <w:sz w:val="24"/>
                <w:rtl/>
              </w:rPr>
            </w:pPr>
            <w:r w:rsidRPr="00485CE6">
              <w:rPr>
                <w:rFonts w:hint="eastAsia"/>
                <w:b/>
                <w:bCs/>
                <w:rtl/>
              </w:rPr>
              <w:t>שם</w:t>
            </w:r>
            <w:r w:rsidRPr="00485CE6">
              <w:rPr>
                <w:b/>
                <w:bCs/>
                <w:rtl/>
              </w:rPr>
              <w:t xml:space="preserve"> </w:t>
            </w:r>
            <w:r w:rsidRPr="00485CE6">
              <w:rPr>
                <w:rFonts w:hint="eastAsia"/>
                <w:b/>
                <w:bCs/>
                <w:rtl/>
              </w:rPr>
              <w:t>נספח</w:t>
            </w:r>
          </w:p>
        </w:tc>
        <w:tc>
          <w:tcPr>
            <w:tcW w:w="6649" w:type="dxa"/>
            <w:shd w:val="clear" w:color="auto" w:fill="D9D9D9" w:themeFill="background1" w:themeFillShade="D9"/>
          </w:tcPr>
          <w:p w14:paraId="02E2B9AE" w14:textId="77777777" w:rsidR="00017346" w:rsidRPr="00485CE6" w:rsidRDefault="00EA2482" w:rsidP="00017346">
            <w:pPr>
              <w:spacing w:before="240" w:after="240" w:line="360" w:lineRule="auto"/>
              <w:jc w:val="center"/>
              <w:rPr>
                <w:rFonts w:ascii="David" w:hAnsi="David"/>
                <w:b/>
                <w:bCs/>
                <w:sz w:val="24"/>
                <w:rtl/>
              </w:rPr>
            </w:pPr>
            <w:r w:rsidRPr="00485CE6">
              <w:rPr>
                <w:rFonts w:hint="eastAsia"/>
                <w:b/>
                <w:bCs/>
                <w:rtl/>
              </w:rPr>
              <w:t>תיאור</w:t>
            </w:r>
            <w:r w:rsidRPr="00485CE6">
              <w:rPr>
                <w:b/>
                <w:bCs/>
                <w:rtl/>
              </w:rPr>
              <w:t xml:space="preserve"> </w:t>
            </w:r>
            <w:r w:rsidRPr="00485CE6">
              <w:rPr>
                <w:rFonts w:hint="eastAsia"/>
                <w:b/>
                <w:bCs/>
                <w:rtl/>
              </w:rPr>
              <w:t>נספח</w:t>
            </w:r>
          </w:p>
        </w:tc>
      </w:tr>
      <w:tr w:rsidR="004C7496" w:rsidRPr="00485CE6" w14:paraId="5AA49226" w14:textId="77777777" w:rsidTr="00840149">
        <w:trPr>
          <w:jc w:val="center"/>
        </w:trPr>
        <w:tc>
          <w:tcPr>
            <w:tcW w:w="1872" w:type="dxa"/>
          </w:tcPr>
          <w:p w14:paraId="68251601" w14:textId="77777777" w:rsidR="00017346" w:rsidRPr="00485CE6" w:rsidRDefault="00EA2482" w:rsidP="00017346">
            <w:pPr>
              <w:spacing w:before="240" w:after="240" w:line="360" w:lineRule="auto"/>
              <w:jc w:val="both"/>
              <w:rPr>
                <w:rFonts w:ascii="David" w:hAnsi="David"/>
                <w:b/>
                <w:bCs/>
                <w:sz w:val="24"/>
                <w:rtl/>
              </w:rPr>
            </w:pPr>
            <w:r w:rsidRPr="00485CE6">
              <w:rPr>
                <w:rFonts w:hint="eastAsia"/>
                <w:b/>
                <w:bCs/>
                <w:rtl/>
              </w:rPr>
              <w:t>נספח</w:t>
            </w:r>
            <w:r w:rsidRPr="00485CE6">
              <w:rPr>
                <w:b/>
                <w:bCs/>
                <w:rtl/>
              </w:rPr>
              <w:t xml:space="preserve"> </w:t>
            </w:r>
            <w:bookmarkStart w:id="335" w:name="nispach1_2"/>
            <w:r w:rsidRPr="00485CE6">
              <w:rPr>
                <w:b/>
                <w:bCs/>
                <w:rtl/>
              </w:rPr>
              <w:t>1</w:t>
            </w:r>
            <w:bookmarkEnd w:id="335"/>
          </w:p>
        </w:tc>
        <w:tc>
          <w:tcPr>
            <w:tcW w:w="2250" w:type="dxa"/>
            <w:vAlign w:val="center"/>
          </w:tcPr>
          <w:p w14:paraId="71CA1C19" w14:textId="77777777" w:rsidR="00017346" w:rsidRPr="00485CE6" w:rsidRDefault="00EA2482" w:rsidP="00017346">
            <w:pPr>
              <w:spacing w:before="240" w:after="240" w:line="360" w:lineRule="auto"/>
              <w:jc w:val="center"/>
              <w:rPr>
                <w:rFonts w:ascii="David" w:hAnsi="David"/>
                <w:b/>
                <w:bCs/>
                <w:sz w:val="24"/>
                <w:rtl/>
              </w:rPr>
            </w:pPr>
            <w:r w:rsidRPr="00485CE6">
              <w:rPr>
                <w:rFonts w:hint="eastAsia"/>
                <w:b/>
                <w:bCs/>
                <w:rtl/>
              </w:rPr>
              <w:t>הצעת</w:t>
            </w:r>
            <w:r w:rsidRPr="00485CE6">
              <w:rPr>
                <w:b/>
                <w:bCs/>
                <w:rtl/>
              </w:rPr>
              <w:t xml:space="preserve"> </w:t>
            </w:r>
            <w:r w:rsidRPr="00485CE6">
              <w:rPr>
                <w:rFonts w:hint="eastAsia"/>
                <w:b/>
                <w:bCs/>
                <w:rtl/>
              </w:rPr>
              <w:t>מחיר</w:t>
            </w:r>
          </w:p>
        </w:tc>
        <w:tc>
          <w:tcPr>
            <w:tcW w:w="6649" w:type="dxa"/>
            <w:tcBorders>
              <w:bottom w:val="single" w:sz="4" w:space="0" w:color="auto"/>
            </w:tcBorders>
          </w:tcPr>
          <w:p w14:paraId="71A4CEF5" w14:textId="77777777" w:rsidR="00017346" w:rsidRPr="00485CE6" w:rsidRDefault="00EA2482" w:rsidP="00017346">
            <w:pPr>
              <w:spacing w:before="240" w:after="240" w:line="360" w:lineRule="auto"/>
              <w:jc w:val="both"/>
              <w:rPr>
                <w:rFonts w:ascii="David" w:hAnsi="David"/>
                <w:sz w:val="24"/>
                <w:rtl/>
              </w:rPr>
            </w:pPr>
            <w:r w:rsidRPr="00485CE6">
              <w:rPr>
                <w:rFonts w:hint="eastAsia"/>
                <w:rtl/>
              </w:rPr>
              <w:t>טופס</w:t>
            </w:r>
            <w:r w:rsidRPr="00485CE6">
              <w:rPr>
                <w:rtl/>
              </w:rPr>
              <w:t xml:space="preserve"> </w:t>
            </w:r>
            <w:r w:rsidRPr="00485CE6">
              <w:rPr>
                <w:rFonts w:hint="eastAsia"/>
                <w:rtl/>
              </w:rPr>
              <w:t>הצעת</w:t>
            </w:r>
            <w:r w:rsidRPr="00485CE6">
              <w:rPr>
                <w:rtl/>
              </w:rPr>
              <w:t xml:space="preserve"> </w:t>
            </w:r>
            <w:r w:rsidRPr="00485CE6">
              <w:rPr>
                <w:rFonts w:hint="eastAsia"/>
                <w:rtl/>
              </w:rPr>
              <w:t>מחיר</w:t>
            </w:r>
            <w:r w:rsidRPr="00485CE6">
              <w:rPr>
                <w:rtl/>
              </w:rPr>
              <w:t xml:space="preserve"> </w:t>
            </w:r>
            <w:r w:rsidRPr="00485CE6">
              <w:rPr>
                <w:rFonts w:hint="eastAsia"/>
                <w:rtl/>
              </w:rPr>
              <w:t>מלא</w:t>
            </w:r>
            <w:r w:rsidRPr="00485CE6">
              <w:rPr>
                <w:rtl/>
              </w:rPr>
              <w:t xml:space="preserve"> </w:t>
            </w:r>
            <w:r w:rsidRPr="00485CE6">
              <w:rPr>
                <w:rFonts w:hint="eastAsia"/>
                <w:rtl/>
              </w:rPr>
              <w:t>בהתאם</w:t>
            </w:r>
            <w:r w:rsidRPr="00485CE6">
              <w:rPr>
                <w:rtl/>
              </w:rPr>
              <w:t xml:space="preserve"> </w:t>
            </w:r>
            <w:r w:rsidRPr="00485CE6">
              <w:rPr>
                <w:rFonts w:hint="eastAsia"/>
                <w:rtl/>
              </w:rPr>
              <w:t>להוראות</w:t>
            </w:r>
            <w:r w:rsidRPr="00485CE6">
              <w:rPr>
                <w:rtl/>
              </w:rPr>
              <w:t xml:space="preserve"> </w:t>
            </w:r>
            <w:r w:rsidRPr="00485CE6">
              <w:rPr>
                <w:rFonts w:hint="eastAsia"/>
                <w:rtl/>
              </w:rPr>
              <w:t>המופיעות</w:t>
            </w:r>
            <w:r w:rsidRPr="00485CE6">
              <w:rPr>
                <w:rtl/>
              </w:rPr>
              <w:t xml:space="preserve"> </w:t>
            </w:r>
            <w:r w:rsidRPr="00485CE6">
              <w:rPr>
                <w:rFonts w:hint="eastAsia"/>
                <w:rtl/>
              </w:rPr>
              <w:t>בנספח</w:t>
            </w:r>
            <w:r w:rsidR="00596B60" w:rsidRPr="00485CE6">
              <w:rPr>
                <w:rtl/>
              </w:rPr>
              <w:t>.</w:t>
            </w:r>
          </w:p>
        </w:tc>
      </w:tr>
      <w:tr w:rsidR="004C7496" w:rsidRPr="00485CE6" w14:paraId="54E8AF85" w14:textId="77777777" w:rsidTr="00133F94">
        <w:trPr>
          <w:jc w:val="center"/>
        </w:trPr>
        <w:tc>
          <w:tcPr>
            <w:tcW w:w="1872" w:type="dxa"/>
          </w:tcPr>
          <w:p w14:paraId="7687B376" w14:textId="77777777" w:rsidR="00017346" w:rsidRPr="00485CE6" w:rsidRDefault="00EA2482" w:rsidP="00017346">
            <w:pPr>
              <w:spacing w:before="240" w:after="240" w:line="360" w:lineRule="auto"/>
              <w:jc w:val="both"/>
              <w:rPr>
                <w:rFonts w:ascii="David" w:hAnsi="David"/>
                <w:b/>
                <w:bCs/>
                <w:sz w:val="24"/>
                <w:rtl/>
              </w:rPr>
            </w:pPr>
            <w:bookmarkStart w:id="336" w:name="show_nispach3_1" w:colFirst="0" w:colLast="3"/>
            <w:r w:rsidRPr="00485CE6">
              <w:rPr>
                <w:rFonts w:hint="eastAsia"/>
                <w:b/>
                <w:bCs/>
                <w:rtl/>
              </w:rPr>
              <w:t>נספח</w:t>
            </w:r>
            <w:r w:rsidRPr="00485CE6">
              <w:rPr>
                <w:b/>
                <w:bCs/>
                <w:rtl/>
              </w:rPr>
              <w:t xml:space="preserve"> </w:t>
            </w:r>
            <w:bookmarkStart w:id="337" w:name="nispach3_2"/>
            <w:r w:rsidRPr="00485CE6">
              <w:rPr>
                <w:b/>
                <w:bCs/>
                <w:rtl/>
              </w:rPr>
              <w:t>2</w:t>
            </w:r>
            <w:bookmarkEnd w:id="337"/>
          </w:p>
        </w:tc>
        <w:tc>
          <w:tcPr>
            <w:tcW w:w="2250" w:type="dxa"/>
          </w:tcPr>
          <w:p w14:paraId="4EFCB924" w14:textId="77777777" w:rsidR="00017346" w:rsidRPr="00485CE6" w:rsidRDefault="00EA2482" w:rsidP="00952B14">
            <w:pPr>
              <w:spacing w:before="240" w:after="240" w:line="360" w:lineRule="auto"/>
              <w:jc w:val="center"/>
              <w:rPr>
                <w:rFonts w:ascii="David" w:hAnsi="David"/>
                <w:b/>
                <w:bCs/>
                <w:sz w:val="24"/>
                <w:rtl/>
              </w:rPr>
            </w:pPr>
            <w:r w:rsidRPr="00485CE6">
              <w:rPr>
                <w:rFonts w:hint="eastAsia"/>
                <w:b/>
                <w:bCs/>
                <w:rtl/>
              </w:rPr>
              <w:t>אישור</w:t>
            </w:r>
            <w:r w:rsidRPr="00485CE6">
              <w:rPr>
                <w:b/>
                <w:bCs/>
                <w:rtl/>
              </w:rPr>
              <w:t xml:space="preserve"> "פקיד </w:t>
            </w:r>
            <w:r w:rsidRPr="00485CE6">
              <w:rPr>
                <w:rFonts w:hint="eastAsia"/>
                <w:b/>
                <w:bCs/>
                <w:rtl/>
              </w:rPr>
              <w:t>מורשה</w:t>
            </w:r>
            <w:r w:rsidRPr="00485CE6">
              <w:rPr>
                <w:b/>
                <w:bCs/>
                <w:rtl/>
              </w:rPr>
              <w:t>"</w:t>
            </w:r>
          </w:p>
        </w:tc>
        <w:tc>
          <w:tcPr>
            <w:tcW w:w="6649" w:type="dxa"/>
            <w:tcBorders>
              <w:top w:val="single" w:sz="4" w:space="0" w:color="auto"/>
            </w:tcBorders>
          </w:tcPr>
          <w:p w14:paraId="50577CE8" w14:textId="77777777" w:rsidR="00017346" w:rsidRPr="00485CE6" w:rsidRDefault="00EA2482" w:rsidP="004455F2">
            <w:pPr>
              <w:spacing w:before="240" w:after="240" w:line="360" w:lineRule="auto"/>
              <w:jc w:val="both"/>
              <w:rPr>
                <w:rFonts w:ascii="David" w:hAnsi="David"/>
                <w:sz w:val="24"/>
                <w:rtl/>
              </w:rPr>
            </w:pPr>
            <w:r w:rsidRPr="00485CE6">
              <w:rPr>
                <w:rFonts w:hint="eastAsia"/>
                <w:rtl/>
              </w:rPr>
              <w:t>על</w:t>
            </w:r>
            <w:r w:rsidRPr="00485CE6">
              <w:rPr>
                <w:rtl/>
              </w:rPr>
              <w:t xml:space="preserve"> </w:t>
            </w:r>
            <w:r w:rsidRPr="00485CE6">
              <w:rPr>
                <w:rFonts w:hint="eastAsia"/>
                <w:rtl/>
              </w:rPr>
              <w:t>המציע</w:t>
            </w:r>
            <w:r w:rsidRPr="00485CE6">
              <w:rPr>
                <w:rtl/>
              </w:rPr>
              <w:t xml:space="preserve"> </w:t>
            </w:r>
            <w:r w:rsidRPr="00485CE6">
              <w:rPr>
                <w:rFonts w:hint="eastAsia"/>
                <w:rtl/>
              </w:rPr>
              <w:t>לצרף</w:t>
            </w:r>
            <w:r w:rsidRPr="00485CE6">
              <w:rPr>
                <w:rtl/>
              </w:rPr>
              <w:t xml:space="preserve"> </w:t>
            </w:r>
            <w:r w:rsidRPr="00485CE6">
              <w:rPr>
                <w:rFonts w:hint="eastAsia"/>
                <w:rtl/>
              </w:rPr>
              <w:t>אישור</w:t>
            </w:r>
            <w:r w:rsidRPr="00485CE6">
              <w:rPr>
                <w:rtl/>
              </w:rPr>
              <w:t xml:space="preserve"> </w:t>
            </w:r>
            <w:r w:rsidRPr="00485CE6">
              <w:rPr>
                <w:rFonts w:hint="eastAsia"/>
                <w:rtl/>
              </w:rPr>
              <w:t>תקף</w:t>
            </w:r>
            <w:r w:rsidRPr="00485CE6">
              <w:rPr>
                <w:rtl/>
              </w:rPr>
              <w:t xml:space="preserve"> </w:t>
            </w:r>
            <w:r w:rsidRPr="00485CE6">
              <w:rPr>
                <w:rFonts w:hint="eastAsia"/>
                <w:rtl/>
              </w:rPr>
              <w:t>מרואה</w:t>
            </w:r>
            <w:r w:rsidRPr="00485CE6">
              <w:rPr>
                <w:rtl/>
              </w:rPr>
              <w:t xml:space="preserve"> </w:t>
            </w:r>
            <w:r w:rsidRPr="00485CE6">
              <w:rPr>
                <w:rFonts w:hint="eastAsia"/>
                <w:rtl/>
              </w:rPr>
              <w:t>חשבון</w:t>
            </w:r>
            <w:r w:rsidRPr="00485CE6">
              <w:rPr>
                <w:rtl/>
              </w:rPr>
              <w:t xml:space="preserve"> </w:t>
            </w:r>
            <w:r w:rsidRPr="00485CE6">
              <w:rPr>
                <w:rFonts w:hint="eastAsia"/>
                <w:rtl/>
              </w:rPr>
              <w:t>או</w:t>
            </w:r>
            <w:r w:rsidRPr="00485CE6">
              <w:rPr>
                <w:rtl/>
              </w:rPr>
              <w:t xml:space="preserve"> </w:t>
            </w:r>
            <w:r w:rsidRPr="00485CE6">
              <w:rPr>
                <w:rFonts w:hint="eastAsia"/>
                <w:rtl/>
              </w:rPr>
              <w:t>מיועץ</w:t>
            </w:r>
            <w:r w:rsidRPr="00485CE6">
              <w:rPr>
                <w:rtl/>
              </w:rPr>
              <w:t xml:space="preserve"> </w:t>
            </w:r>
            <w:r w:rsidRPr="00485CE6">
              <w:rPr>
                <w:rFonts w:hint="eastAsia"/>
                <w:rtl/>
              </w:rPr>
              <w:t>מס</w:t>
            </w:r>
            <w:r w:rsidRPr="00485CE6">
              <w:rPr>
                <w:rtl/>
              </w:rPr>
              <w:t xml:space="preserve"> </w:t>
            </w:r>
            <w:r w:rsidRPr="00485CE6">
              <w:rPr>
                <w:rFonts w:hint="eastAsia"/>
                <w:rtl/>
              </w:rPr>
              <w:t>על</w:t>
            </w:r>
            <w:r w:rsidRPr="00485CE6">
              <w:rPr>
                <w:rtl/>
              </w:rPr>
              <w:t xml:space="preserve"> </w:t>
            </w:r>
            <w:r w:rsidRPr="00485CE6">
              <w:rPr>
                <w:rFonts w:hint="eastAsia"/>
                <w:rtl/>
              </w:rPr>
              <w:t>ניהול</w:t>
            </w:r>
            <w:r w:rsidRPr="00485CE6">
              <w:rPr>
                <w:rtl/>
              </w:rPr>
              <w:t xml:space="preserve"> </w:t>
            </w:r>
            <w:r w:rsidRPr="00485CE6">
              <w:rPr>
                <w:rFonts w:hint="eastAsia"/>
                <w:rtl/>
              </w:rPr>
              <w:t>פנקסי</w:t>
            </w:r>
            <w:r w:rsidRPr="00485CE6">
              <w:rPr>
                <w:rtl/>
              </w:rPr>
              <w:t xml:space="preserve"> </w:t>
            </w:r>
            <w:r w:rsidRPr="00485CE6">
              <w:rPr>
                <w:rFonts w:hint="eastAsia"/>
                <w:rtl/>
              </w:rPr>
              <w:t>חשבונות</w:t>
            </w:r>
            <w:r w:rsidRPr="00485CE6">
              <w:rPr>
                <w:rtl/>
              </w:rPr>
              <w:t xml:space="preserve">, </w:t>
            </w:r>
            <w:r w:rsidRPr="00485CE6">
              <w:rPr>
                <w:rFonts w:hint="eastAsia"/>
                <w:rtl/>
              </w:rPr>
              <w:t>ודיווח</w:t>
            </w:r>
            <w:r w:rsidRPr="00485CE6">
              <w:rPr>
                <w:rtl/>
              </w:rPr>
              <w:t xml:space="preserve"> </w:t>
            </w:r>
            <w:r w:rsidRPr="00485CE6">
              <w:rPr>
                <w:rFonts w:hint="eastAsia"/>
                <w:rtl/>
              </w:rPr>
              <w:t>לרשויות</w:t>
            </w:r>
            <w:r w:rsidRPr="00485CE6">
              <w:rPr>
                <w:rtl/>
              </w:rPr>
              <w:t xml:space="preserve"> </w:t>
            </w:r>
            <w:r w:rsidRPr="00485CE6">
              <w:rPr>
                <w:rFonts w:hint="eastAsia"/>
                <w:rtl/>
              </w:rPr>
              <w:t>המס</w:t>
            </w:r>
            <w:r w:rsidRPr="00485CE6">
              <w:rPr>
                <w:rtl/>
              </w:rPr>
              <w:t xml:space="preserve"> </w:t>
            </w:r>
            <w:r w:rsidRPr="00485CE6">
              <w:rPr>
                <w:rFonts w:hint="eastAsia"/>
                <w:rtl/>
              </w:rPr>
              <w:t>כנדרש</w:t>
            </w:r>
            <w:r w:rsidRPr="00485CE6">
              <w:rPr>
                <w:rtl/>
              </w:rPr>
              <w:t xml:space="preserve"> </w:t>
            </w:r>
            <w:r w:rsidRPr="00485CE6">
              <w:rPr>
                <w:rFonts w:hint="eastAsia"/>
                <w:rtl/>
              </w:rPr>
              <w:t>בחוק</w:t>
            </w:r>
            <w:r w:rsidRPr="00485CE6">
              <w:rPr>
                <w:rtl/>
              </w:rPr>
              <w:t xml:space="preserve"> </w:t>
            </w:r>
            <w:r w:rsidRPr="00485CE6">
              <w:rPr>
                <w:rFonts w:hint="eastAsia"/>
                <w:rtl/>
              </w:rPr>
              <w:t>עסקאות</w:t>
            </w:r>
            <w:r w:rsidRPr="00485CE6">
              <w:rPr>
                <w:rtl/>
              </w:rPr>
              <w:t xml:space="preserve"> </w:t>
            </w:r>
            <w:r w:rsidRPr="00485CE6">
              <w:rPr>
                <w:rFonts w:hint="eastAsia"/>
                <w:rtl/>
              </w:rPr>
              <w:t>גופים</w:t>
            </w:r>
            <w:r w:rsidRPr="00485CE6">
              <w:rPr>
                <w:rtl/>
              </w:rPr>
              <w:t xml:space="preserve"> </w:t>
            </w:r>
            <w:r w:rsidRPr="00485CE6">
              <w:rPr>
                <w:rFonts w:hint="eastAsia"/>
                <w:rtl/>
              </w:rPr>
              <w:t>ציבוריים</w:t>
            </w:r>
            <w:r w:rsidR="004455F2" w:rsidRPr="00485CE6">
              <w:rPr>
                <w:rtl/>
              </w:rPr>
              <w:t xml:space="preserve">, </w:t>
            </w:r>
            <w:r w:rsidR="004455F2" w:rsidRPr="00485CE6">
              <w:rPr>
                <w:rFonts w:hint="eastAsia"/>
                <w:rtl/>
              </w:rPr>
              <w:t>או</w:t>
            </w:r>
            <w:r w:rsidR="004455F2" w:rsidRPr="00485CE6">
              <w:rPr>
                <w:rtl/>
              </w:rPr>
              <w:t xml:space="preserve"> </w:t>
            </w:r>
            <w:r w:rsidR="004455F2" w:rsidRPr="00485CE6">
              <w:rPr>
                <w:rFonts w:hint="eastAsia"/>
                <w:rtl/>
              </w:rPr>
              <w:t>אישור</w:t>
            </w:r>
            <w:r w:rsidR="004455F2" w:rsidRPr="00485CE6">
              <w:rPr>
                <w:rtl/>
              </w:rPr>
              <w:t xml:space="preserve"> </w:t>
            </w:r>
            <w:r w:rsidR="004455F2" w:rsidRPr="00485CE6">
              <w:rPr>
                <w:rFonts w:hint="eastAsia"/>
                <w:rtl/>
              </w:rPr>
              <w:t>על</w:t>
            </w:r>
            <w:r w:rsidR="004455F2" w:rsidRPr="00485CE6">
              <w:rPr>
                <w:rtl/>
              </w:rPr>
              <w:t xml:space="preserve"> </w:t>
            </w:r>
            <w:r w:rsidR="004455F2" w:rsidRPr="00485CE6">
              <w:rPr>
                <w:rFonts w:hint="eastAsia"/>
                <w:rtl/>
              </w:rPr>
              <w:t>פטור</w:t>
            </w:r>
            <w:r w:rsidR="004455F2" w:rsidRPr="00485CE6">
              <w:rPr>
                <w:rtl/>
              </w:rPr>
              <w:t xml:space="preserve"> </w:t>
            </w:r>
            <w:r w:rsidR="004455F2" w:rsidRPr="00485CE6">
              <w:rPr>
                <w:rFonts w:hint="eastAsia"/>
                <w:rtl/>
              </w:rPr>
              <w:t>מחובה</w:t>
            </w:r>
            <w:r w:rsidR="004455F2" w:rsidRPr="00485CE6">
              <w:rPr>
                <w:rtl/>
              </w:rPr>
              <w:t xml:space="preserve"> </w:t>
            </w:r>
            <w:r w:rsidR="004455F2" w:rsidRPr="00485CE6">
              <w:rPr>
                <w:rFonts w:hint="eastAsia"/>
                <w:rtl/>
              </w:rPr>
              <w:t>זו</w:t>
            </w:r>
            <w:r w:rsidRPr="00485CE6">
              <w:rPr>
                <w:rtl/>
              </w:rPr>
              <w:t>.</w:t>
            </w:r>
          </w:p>
          <w:p w14:paraId="475FC086" w14:textId="77777777" w:rsidR="00C47C96" w:rsidRPr="00485CE6" w:rsidRDefault="00EA2482" w:rsidP="00C47C96">
            <w:pPr>
              <w:spacing w:before="120" w:after="120" w:line="360" w:lineRule="auto"/>
              <w:rPr>
                <w:rFonts w:ascii="David" w:hAnsi="David"/>
                <w:sz w:val="24"/>
                <w:rtl/>
              </w:rPr>
            </w:pPr>
            <w:r w:rsidRPr="00485CE6">
              <w:rPr>
                <w:rFonts w:hint="eastAsia"/>
                <w:rtl/>
              </w:rPr>
              <w:t>לצורך</w:t>
            </w:r>
            <w:r w:rsidRPr="00485CE6">
              <w:rPr>
                <w:rtl/>
              </w:rPr>
              <w:t xml:space="preserve"> </w:t>
            </w:r>
            <w:r w:rsidRPr="00485CE6">
              <w:rPr>
                <w:rFonts w:hint="eastAsia"/>
                <w:rtl/>
              </w:rPr>
              <w:t>כך</w:t>
            </w:r>
            <w:r w:rsidRPr="00485CE6">
              <w:rPr>
                <w:rtl/>
              </w:rPr>
              <w:t xml:space="preserve"> </w:t>
            </w:r>
            <w:r w:rsidRPr="00485CE6">
              <w:rPr>
                <w:rFonts w:hint="eastAsia"/>
                <w:rtl/>
              </w:rPr>
              <w:t>ניתן</w:t>
            </w:r>
            <w:r w:rsidRPr="00485CE6">
              <w:rPr>
                <w:rtl/>
              </w:rPr>
              <w:t xml:space="preserve"> </w:t>
            </w:r>
            <w:r w:rsidRPr="00485CE6">
              <w:rPr>
                <w:rFonts w:hint="eastAsia"/>
                <w:rtl/>
              </w:rPr>
              <w:t>להשתמש</w:t>
            </w:r>
            <w:r w:rsidRPr="00485CE6">
              <w:rPr>
                <w:rtl/>
              </w:rPr>
              <w:t xml:space="preserve"> </w:t>
            </w:r>
            <w:r w:rsidRPr="00485CE6">
              <w:rPr>
                <w:rFonts w:hint="eastAsia"/>
                <w:rtl/>
              </w:rPr>
              <w:t>בקישור</w:t>
            </w:r>
            <w:r w:rsidRPr="00485CE6">
              <w:rPr>
                <w:rtl/>
              </w:rPr>
              <w:t xml:space="preserve"> </w:t>
            </w:r>
            <w:r w:rsidRPr="00485CE6">
              <w:rPr>
                <w:rFonts w:hint="eastAsia"/>
                <w:rtl/>
              </w:rPr>
              <w:t>הבא</w:t>
            </w:r>
            <w:r w:rsidRPr="00485CE6">
              <w:rPr>
                <w:rtl/>
              </w:rPr>
              <w:t>:</w:t>
            </w:r>
          </w:p>
          <w:p w14:paraId="3F69B244" w14:textId="55B37D07" w:rsidR="00C47C96" w:rsidRPr="00485CE6" w:rsidRDefault="008C2DB5" w:rsidP="00C47C96">
            <w:pPr>
              <w:spacing w:before="240" w:after="240" w:line="360" w:lineRule="auto"/>
              <w:jc w:val="both"/>
              <w:rPr>
                <w:rFonts w:ascii="David" w:hAnsi="David"/>
                <w:sz w:val="24"/>
                <w:rtl/>
              </w:rPr>
            </w:pPr>
            <w:hyperlink r:id="rId25" w:history="1">
              <w:r w:rsidRPr="00485CE6">
                <w:rPr>
                  <w:rStyle w:val="Hyperlink"/>
                  <w:rFonts w:ascii="David" w:hAnsi="David" w:cs="David"/>
                </w:rPr>
                <w:t>https://www.misim.gov.il/gmishurim/frmInputMekabel.aspx?cur=0</w:t>
              </w:r>
            </w:hyperlink>
          </w:p>
        </w:tc>
      </w:tr>
      <w:bookmarkEnd w:id="336"/>
      <w:tr w:rsidR="004C7496" w:rsidRPr="00485CE6" w14:paraId="35C10333" w14:textId="77777777" w:rsidTr="00840149">
        <w:trPr>
          <w:jc w:val="center"/>
        </w:trPr>
        <w:tc>
          <w:tcPr>
            <w:tcW w:w="1872" w:type="dxa"/>
          </w:tcPr>
          <w:p w14:paraId="7DA272D4" w14:textId="77777777" w:rsidR="00017346" w:rsidRPr="00485CE6" w:rsidRDefault="00EA2482" w:rsidP="00017346">
            <w:pPr>
              <w:spacing w:before="240" w:after="240" w:line="360" w:lineRule="auto"/>
              <w:jc w:val="both"/>
              <w:rPr>
                <w:rFonts w:ascii="David" w:hAnsi="David"/>
                <w:b/>
                <w:bCs/>
                <w:sz w:val="24"/>
                <w:rtl/>
              </w:rPr>
            </w:pPr>
            <w:r w:rsidRPr="00485CE6">
              <w:rPr>
                <w:rFonts w:hint="eastAsia"/>
                <w:b/>
                <w:bCs/>
                <w:rtl/>
              </w:rPr>
              <w:t>נספח</w:t>
            </w:r>
            <w:r w:rsidRPr="00485CE6">
              <w:rPr>
                <w:b/>
                <w:bCs/>
                <w:rtl/>
              </w:rPr>
              <w:t xml:space="preserve"> </w:t>
            </w:r>
            <w:bookmarkStart w:id="338" w:name="nispach4_2"/>
            <w:r w:rsidRPr="00485CE6">
              <w:rPr>
                <w:b/>
                <w:bCs/>
                <w:rtl/>
              </w:rPr>
              <w:t>3</w:t>
            </w:r>
            <w:bookmarkEnd w:id="338"/>
          </w:p>
        </w:tc>
        <w:tc>
          <w:tcPr>
            <w:tcW w:w="2250" w:type="dxa"/>
            <w:vAlign w:val="center"/>
          </w:tcPr>
          <w:p w14:paraId="5C1C3656" w14:textId="77777777" w:rsidR="00017346" w:rsidRPr="00485CE6" w:rsidRDefault="00EA2482" w:rsidP="00017346">
            <w:pPr>
              <w:spacing w:before="240" w:after="240" w:line="360" w:lineRule="auto"/>
              <w:jc w:val="center"/>
              <w:rPr>
                <w:rFonts w:ascii="David" w:hAnsi="David"/>
                <w:b/>
                <w:bCs/>
                <w:sz w:val="24"/>
                <w:rtl/>
              </w:rPr>
            </w:pPr>
            <w:r w:rsidRPr="00485CE6">
              <w:rPr>
                <w:rFonts w:hint="eastAsia"/>
                <w:b/>
                <w:bCs/>
                <w:rtl/>
              </w:rPr>
              <w:t>תצהיר</w:t>
            </w:r>
            <w:r w:rsidRPr="00485CE6">
              <w:rPr>
                <w:b/>
                <w:bCs/>
                <w:rtl/>
              </w:rPr>
              <w:t xml:space="preserve"> </w:t>
            </w:r>
            <w:r w:rsidRPr="00485CE6">
              <w:rPr>
                <w:rFonts w:hint="eastAsia"/>
                <w:b/>
                <w:bCs/>
                <w:rtl/>
              </w:rPr>
              <w:t>עו</w:t>
            </w:r>
            <w:r w:rsidRPr="00485CE6">
              <w:rPr>
                <w:b/>
                <w:bCs/>
                <w:rtl/>
              </w:rPr>
              <w:t xml:space="preserve">"ד </w:t>
            </w:r>
            <w:r w:rsidRPr="00485CE6">
              <w:rPr>
                <w:rFonts w:hint="eastAsia"/>
                <w:b/>
                <w:bCs/>
                <w:rtl/>
              </w:rPr>
              <w:t>בדבר</w:t>
            </w:r>
            <w:r w:rsidRPr="00485CE6">
              <w:rPr>
                <w:b/>
                <w:bCs/>
                <w:rtl/>
              </w:rPr>
              <w:t xml:space="preserve"> </w:t>
            </w:r>
            <w:r w:rsidRPr="00485CE6">
              <w:rPr>
                <w:rFonts w:hint="eastAsia"/>
                <w:b/>
                <w:bCs/>
                <w:rtl/>
              </w:rPr>
              <w:t>היעדר</w:t>
            </w:r>
            <w:r w:rsidRPr="00485CE6">
              <w:rPr>
                <w:b/>
                <w:bCs/>
                <w:rtl/>
              </w:rPr>
              <w:t xml:space="preserve"> </w:t>
            </w:r>
            <w:r w:rsidRPr="00485CE6">
              <w:rPr>
                <w:rFonts w:hint="eastAsia"/>
                <w:b/>
                <w:bCs/>
                <w:rtl/>
              </w:rPr>
              <w:t>הרשעות</w:t>
            </w:r>
            <w:r w:rsidRPr="00485CE6">
              <w:rPr>
                <w:b/>
                <w:bCs/>
                <w:rtl/>
              </w:rPr>
              <w:t xml:space="preserve"> </w:t>
            </w:r>
            <w:r w:rsidRPr="00485CE6">
              <w:rPr>
                <w:rFonts w:hint="eastAsia"/>
                <w:b/>
                <w:bCs/>
                <w:rtl/>
              </w:rPr>
              <w:t>בהתאם</w:t>
            </w:r>
            <w:r w:rsidRPr="00485CE6">
              <w:rPr>
                <w:b/>
                <w:bCs/>
                <w:rtl/>
              </w:rPr>
              <w:t xml:space="preserve"> </w:t>
            </w:r>
            <w:r w:rsidRPr="00485CE6">
              <w:rPr>
                <w:rFonts w:hint="eastAsia"/>
                <w:b/>
                <w:bCs/>
                <w:rtl/>
              </w:rPr>
              <w:t>לחוק</w:t>
            </w:r>
            <w:r w:rsidRPr="00485CE6">
              <w:rPr>
                <w:b/>
                <w:bCs/>
                <w:rtl/>
              </w:rPr>
              <w:t xml:space="preserve"> </w:t>
            </w:r>
            <w:r w:rsidRPr="00485CE6">
              <w:rPr>
                <w:rFonts w:hint="eastAsia"/>
                <w:b/>
                <w:bCs/>
                <w:rtl/>
              </w:rPr>
              <w:t>עסקאות</w:t>
            </w:r>
            <w:r w:rsidRPr="00485CE6">
              <w:rPr>
                <w:b/>
                <w:bCs/>
                <w:rtl/>
              </w:rPr>
              <w:t xml:space="preserve"> </w:t>
            </w:r>
            <w:r w:rsidRPr="00485CE6">
              <w:rPr>
                <w:rFonts w:hint="eastAsia"/>
                <w:b/>
                <w:bCs/>
                <w:rtl/>
              </w:rPr>
              <w:t>גופים</w:t>
            </w:r>
            <w:r w:rsidRPr="00485CE6">
              <w:rPr>
                <w:b/>
                <w:bCs/>
                <w:rtl/>
              </w:rPr>
              <w:t xml:space="preserve"> </w:t>
            </w:r>
            <w:r w:rsidRPr="00485CE6">
              <w:rPr>
                <w:rFonts w:hint="eastAsia"/>
                <w:b/>
                <w:bCs/>
                <w:rtl/>
              </w:rPr>
              <w:t>ציבוריים</w:t>
            </w:r>
          </w:p>
        </w:tc>
        <w:tc>
          <w:tcPr>
            <w:tcW w:w="6649" w:type="dxa"/>
          </w:tcPr>
          <w:p w14:paraId="415D5CE1" w14:textId="77777777" w:rsidR="00017346" w:rsidRPr="00485CE6" w:rsidRDefault="00EA2482" w:rsidP="00017346">
            <w:pPr>
              <w:spacing w:before="240" w:after="240" w:line="360" w:lineRule="auto"/>
              <w:jc w:val="both"/>
              <w:rPr>
                <w:rFonts w:ascii="David" w:hAnsi="David"/>
                <w:sz w:val="24"/>
                <w:rtl/>
              </w:rPr>
            </w:pPr>
            <w:r w:rsidRPr="00485CE6">
              <w:rPr>
                <w:rFonts w:hint="eastAsia"/>
                <w:rtl/>
              </w:rPr>
              <w:t>על</w:t>
            </w:r>
            <w:r w:rsidRPr="00485CE6">
              <w:rPr>
                <w:rtl/>
              </w:rPr>
              <w:t xml:space="preserve"> </w:t>
            </w:r>
            <w:r w:rsidRPr="00485CE6">
              <w:rPr>
                <w:rFonts w:hint="eastAsia"/>
                <w:rtl/>
              </w:rPr>
              <w:t>המציע</w:t>
            </w:r>
            <w:r w:rsidRPr="00485CE6">
              <w:rPr>
                <w:rtl/>
              </w:rPr>
              <w:t xml:space="preserve"> </w:t>
            </w:r>
            <w:r w:rsidRPr="00485CE6">
              <w:rPr>
                <w:rFonts w:hint="eastAsia"/>
                <w:rtl/>
              </w:rPr>
              <w:t>לצרף</w:t>
            </w:r>
            <w:r w:rsidRPr="00485CE6">
              <w:rPr>
                <w:rtl/>
              </w:rPr>
              <w:t xml:space="preserve"> </w:t>
            </w:r>
            <w:r w:rsidRPr="00485CE6">
              <w:rPr>
                <w:rFonts w:hint="eastAsia"/>
                <w:rtl/>
              </w:rPr>
              <w:t>תצהיר</w:t>
            </w:r>
            <w:r w:rsidRPr="00485CE6">
              <w:rPr>
                <w:rtl/>
              </w:rPr>
              <w:t xml:space="preserve"> </w:t>
            </w:r>
            <w:r w:rsidRPr="00485CE6">
              <w:rPr>
                <w:rFonts w:hint="eastAsia"/>
                <w:rtl/>
              </w:rPr>
              <w:t>עו</w:t>
            </w:r>
            <w:r w:rsidRPr="00485CE6">
              <w:rPr>
                <w:rtl/>
              </w:rPr>
              <w:t xml:space="preserve">"ד </w:t>
            </w:r>
            <w:r w:rsidRPr="00485CE6">
              <w:rPr>
                <w:rFonts w:hint="eastAsia"/>
                <w:rtl/>
              </w:rPr>
              <w:t>בהתאם</w:t>
            </w:r>
            <w:r w:rsidRPr="00485CE6">
              <w:rPr>
                <w:rtl/>
              </w:rPr>
              <w:t xml:space="preserve"> </w:t>
            </w:r>
            <w:r w:rsidRPr="00485CE6">
              <w:rPr>
                <w:rFonts w:hint="eastAsia"/>
                <w:rtl/>
              </w:rPr>
              <w:t>למפורט</w:t>
            </w:r>
            <w:r w:rsidRPr="00485CE6">
              <w:rPr>
                <w:rtl/>
              </w:rPr>
              <w:t xml:space="preserve"> </w:t>
            </w:r>
            <w:r w:rsidRPr="00485CE6">
              <w:rPr>
                <w:rFonts w:hint="eastAsia"/>
                <w:rtl/>
              </w:rPr>
              <w:t>בנספח</w:t>
            </w:r>
            <w:r w:rsidR="00596B60" w:rsidRPr="00485CE6">
              <w:rPr>
                <w:rtl/>
              </w:rPr>
              <w:t>.</w:t>
            </w:r>
            <w:r w:rsidRPr="00485CE6">
              <w:rPr>
                <w:rtl/>
              </w:rPr>
              <w:t xml:space="preserve"> </w:t>
            </w:r>
          </w:p>
        </w:tc>
      </w:tr>
      <w:tr w:rsidR="009C0500" w:rsidRPr="00485CE6" w14:paraId="1B3E7FA4" w14:textId="77777777" w:rsidTr="00840149">
        <w:trPr>
          <w:jc w:val="center"/>
        </w:trPr>
        <w:tc>
          <w:tcPr>
            <w:tcW w:w="1872" w:type="dxa"/>
          </w:tcPr>
          <w:p w14:paraId="4FACA93E" w14:textId="25DCA0BD" w:rsidR="009C0500" w:rsidRPr="00F20CBE" w:rsidRDefault="009C0500" w:rsidP="009C0500">
            <w:pPr>
              <w:spacing w:before="240" w:after="240" w:line="360" w:lineRule="auto"/>
              <w:jc w:val="both"/>
              <w:rPr>
                <w:rFonts w:ascii="David" w:hAnsi="David"/>
                <w:b/>
                <w:bCs/>
                <w:sz w:val="24"/>
                <w:rtl/>
              </w:rPr>
            </w:pPr>
            <w:r w:rsidRPr="00485CE6">
              <w:rPr>
                <w:rFonts w:hint="eastAsia"/>
                <w:b/>
                <w:bCs/>
                <w:rtl/>
              </w:rPr>
              <w:t>נספח</w:t>
            </w:r>
            <w:r w:rsidRPr="00485CE6">
              <w:rPr>
                <w:b/>
                <w:bCs/>
                <w:rtl/>
              </w:rPr>
              <w:t xml:space="preserve"> 4</w:t>
            </w:r>
          </w:p>
        </w:tc>
        <w:tc>
          <w:tcPr>
            <w:tcW w:w="2250" w:type="dxa"/>
            <w:vAlign w:val="center"/>
          </w:tcPr>
          <w:p w14:paraId="2DE57E93" w14:textId="30EFD8D0" w:rsidR="009C0500" w:rsidRPr="00F20CBE" w:rsidRDefault="009C0500" w:rsidP="009C0500">
            <w:pPr>
              <w:spacing w:before="240" w:after="240" w:line="360" w:lineRule="auto"/>
              <w:jc w:val="center"/>
              <w:rPr>
                <w:rFonts w:ascii="David" w:hAnsi="David"/>
                <w:b/>
                <w:bCs/>
                <w:sz w:val="24"/>
                <w:rtl/>
              </w:rPr>
            </w:pPr>
            <w:r w:rsidRPr="00485CE6">
              <w:rPr>
                <w:rFonts w:hint="eastAsia"/>
                <w:b/>
                <w:bCs/>
                <w:rtl/>
              </w:rPr>
              <w:t>ניסיון</w:t>
            </w:r>
            <w:r w:rsidRPr="00485CE6">
              <w:rPr>
                <w:b/>
                <w:bCs/>
                <w:rtl/>
              </w:rPr>
              <w:t xml:space="preserve"> </w:t>
            </w:r>
            <w:r w:rsidRPr="00485CE6">
              <w:rPr>
                <w:rFonts w:hint="eastAsia"/>
                <w:b/>
                <w:bCs/>
                <w:rtl/>
              </w:rPr>
              <w:t>המציע</w:t>
            </w:r>
          </w:p>
        </w:tc>
        <w:tc>
          <w:tcPr>
            <w:tcW w:w="6649" w:type="dxa"/>
          </w:tcPr>
          <w:p w14:paraId="58359914" w14:textId="65730B8C" w:rsidR="009C0500" w:rsidRPr="00F20CBE" w:rsidRDefault="009C0500" w:rsidP="009C0500">
            <w:pPr>
              <w:spacing w:before="240" w:after="240" w:line="360" w:lineRule="auto"/>
              <w:jc w:val="both"/>
              <w:rPr>
                <w:rFonts w:ascii="David" w:eastAsia="David" w:hAnsi="David"/>
                <w:sz w:val="24"/>
                <w:rtl/>
              </w:rPr>
            </w:pPr>
            <w:r w:rsidRPr="00485CE6">
              <w:rPr>
                <w:rFonts w:eastAsia="David"/>
                <w:rtl/>
              </w:rPr>
              <w:t>על המציע לצרף את הנספח לצורך הוכחת העמידה בתנאי סף, כמפורט לעיל.</w:t>
            </w:r>
          </w:p>
        </w:tc>
      </w:tr>
      <w:tr w:rsidR="009C0500" w:rsidRPr="00485CE6" w14:paraId="56DD9AA0" w14:textId="77777777" w:rsidTr="00840149">
        <w:trPr>
          <w:jc w:val="center"/>
        </w:trPr>
        <w:tc>
          <w:tcPr>
            <w:tcW w:w="1872" w:type="dxa"/>
          </w:tcPr>
          <w:p w14:paraId="647DEC15" w14:textId="1AA47683" w:rsidR="009C0500" w:rsidRPr="00F20CBE" w:rsidRDefault="009C0500" w:rsidP="009C0500">
            <w:pPr>
              <w:spacing w:before="240" w:after="240" w:line="360" w:lineRule="auto"/>
              <w:jc w:val="both"/>
              <w:rPr>
                <w:rFonts w:ascii="David" w:hAnsi="David"/>
                <w:b/>
                <w:bCs/>
                <w:sz w:val="24"/>
                <w:rtl/>
              </w:rPr>
            </w:pPr>
            <w:r w:rsidRPr="00485CE6">
              <w:rPr>
                <w:rFonts w:hint="eastAsia"/>
                <w:b/>
                <w:bCs/>
                <w:rtl/>
              </w:rPr>
              <w:t>נספח</w:t>
            </w:r>
            <w:r w:rsidRPr="00485CE6">
              <w:rPr>
                <w:b/>
                <w:bCs/>
                <w:rtl/>
              </w:rPr>
              <w:t xml:space="preserve"> 5</w:t>
            </w:r>
          </w:p>
        </w:tc>
        <w:tc>
          <w:tcPr>
            <w:tcW w:w="2250" w:type="dxa"/>
            <w:vAlign w:val="center"/>
          </w:tcPr>
          <w:p w14:paraId="4DD6E01B" w14:textId="2E90E102" w:rsidR="009C0500" w:rsidRPr="00F20CBE" w:rsidRDefault="009C0500" w:rsidP="009C0500">
            <w:pPr>
              <w:spacing w:before="240" w:after="240" w:line="360" w:lineRule="auto"/>
              <w:jc w:val="center"/>
              <w:rPr>
                <w:rFonts w:ascii="David" w:hAnsi="David"/>
                <w:b/>
                <w:bCs/>
                <w:sz w:val="24"/>
                <w:rtl/>
              </w:rPr>
            </w:pPr>
            <w:r w:rsidRPr="00485CE6">
              <w:rPr>
                <w:rFonts w:hint="eastAsia"/>
                <w:b/>
                <w:bCs/>
                <w:rtl/>
              </w:rPr>
              <w:t>הצהרת</w:t>
            </w:r>
            <w:r w:rsidRPr="00485CE6">
              <w:rPr>
                <w:b/>
                <w:bCs/>
                <w:rtl/>
              </w:rPr>
              <w:t xml:space="preserve"> </w:t>
            </w:r>
            <w:r w:rsidR="008728CE" w:rsidRPr="00485CE6">
              <w:rPr>
                <w:rFonts w:hint="eastAsia"/>
                <w:b/>
                <w:bCs/>
                <w:rtl/>
              </w:rPr>
              <w:t>רו</w:t>
            </w:r>
            <w:r w:rsidR="008728CE" w:rsidRPr="00485CE6">
              <w:rPr>
                <w:b/>
                <w:bCs/>
                <w:rtl/>
              </w:rPr>
              <w:t>"ח</w:t>
            </w:r>
          </w:p>
        </w:tc>
        <w:tc>
          <w:tcPr>
            <w:tcW w:w="6649" w:type="dxa"/>
          </w:tcPr>
          <w:p w14:paraId="47605D06" w14:textId="3016D4D2" w:rsidR="009C0500" w:rsidRPr="00F20CBE" w:rsidRDefault="009C0500" w:rsidP="009C0500">
            <w:pPr>
              <w:spacing w:before="240" w:after="240" w:line="360" w:lineRule="auto"/>
              <w:jc w:val="both"/>
              <w:rPr>
                <w:rFonts w:ascii="David" w:eastAsia="David" w:hAnsi="David"/>
                <w:sz w:val="24"/>
                <w:rtl/>
              </w:rPr>
            </w:pPr>
            <w:r w:rsidRPr="00485CE6">
              <w:rPr>
                <w:rFonts w:eastAsia="David"/>
                <w:rtl/>
              </w:rPr>
              <w:t>על המציע לצרף את הנספח לצורך הוכחת העמידה בתנאי סף, כמפורט לעיל.</w:t>
            </w:r>
          </w:p>
        </w:tc>
      </w:tr>
      <w:tr w:rsidR="009C0500" w:rsidRPr="00485CE6" w14:paraId="4BCCFD81" w14:textId="77777777" w:rsidTr="00840149">
        <w:trPr>
          <w:jc w:val="center"/>
        </w:trPr>
        <w:tc>
          <w:tcPr>
            <w:tcW w:w="1872" w:type="dxa"/>
          </w:tcPr>
          <w:p w14:paraId="6809A801" w14:textId="27428FF5" w:rsidR="009C0500" w:rsidRPr="00F20CBE" w:rsidRDefault="009C0500" w:rsidP="009C0500">
            <w:pPr>
              <w:spacing w:before="240" w:after="240" w:line="360" w:lineRule="auto"/>
              <w:jc w:val="both"/>
              <w:rPr>
                <w:rFonts w:ascii="David" w:hAnsi="David"/>
                <w:b/>
                <w:bCs/>
                <w:sz w:val="24"/>
                <w:rtl/>
              </w:rPr>
            </w:pPr>
            <w:r w:rsidRPr="00485CE6">
              <w:rPr>
                <w:rFonts w:hint="eastAsia"/>
                <w:b/>
                <w:bCs/>
                <w:rtl/>
              </w:rPr>
              <w:t>נספח</w:t>
            </w:r>
            <w:r w:rsidRPr="00485CE6">
              <w:rPr>
                <w:b/>
                <w:bCs/>
                <w:rtl/>
              </w:rPr>
              <w:t xml:space="preserve"> 6</w:t>
            </w:r>
          </w:p>
        </w:tc>
        <w:tc>
          <w:tcPr>
            <w:tcW w:w="2250" w:type="dxa"/>
            <w:vAlign w:val="center"/>
          </w:tcPr>
          <w:p w14:paraId="557F2EB7" w14:textId="0A20CEB6" w:rsidR="009C0500" w:rsidRPr="00F20CBE" w:rsidRDefault="009C0500" w:rsidP="009C0500">
            <w:pPr>
              <w:spacing w:before="240" w:after="240" w:line="360" w:lineRule="auto"/>
              <w:jc w:val="center"/>
              <w:rPr>
                <w:rFonts w:ascii="David" w:hAnsi="David"/>
                <w:b/>
                <w:bCs/>
                <w:sz w:val="24"/>
                <w:rtl/>
              </w:rPr>
            </w:pPr>
            <w:r w:rsidRPr="00485CE6">
              <w:rPr>
                <w:rFonts w:hint="eastAsia"/>
                <w:b/>
                <w:bCs/>
                <w:rtl/>
              </w:rPr>
              <w:t>פרטי</w:t>
            </w:r>
            <w:r w:rsidRPr="00485CE6">
              <w:rPr>
                <w:b/>
                <w:bCs/>
                <w:rtl/>
              </w:rPr>
              <w:t xml:space="preserve"> </w:t>
            </w:r>
            <w:r w:rsidRPr="00485CE6">
              <w:rPr>
                <w:rFonts w:hint="eastAsia"/>
                <w:b/>
                <w:bCs/>
                <w:rtl/>
              </w:rPr>
              <w:t>מנהל</w:t>
            </w:r>
            <w:r w:rsidRPr="00485CE6">
              <w:rPr>
                <w:b/>
                <w:bCs/>
                <w:rtl/>
              </w:rPr>
              <w:t xml:space="preserve"> </w:t>
            </w:r>
            <w:r w:rsidRPr="00485CE6">
              <w:rPr>
                <w:rFonts w:hint="eastAsia"/>
                <w:b/>
                <w:bCs/>
                <w:rtl/>
              </w:rPr>
              <w:t>הפרויקט</w:t>
            </w:r>
            <w:r w:rsidRPr="00485CE6">
              <w:rPr>
                <w:b/>
                <w:bCs/>
                <w:rtl/>
              </w:rPr>
              <w:t xml:space="preserve"> </w:t>
            </w:r>
            <w:r w:rsidRPr="00485CE6">
              <w:rPr>
                <w:rFonts w:hint="eastAsia"/>
                <w:b/>
                <w:bCs/>
                <w:rtl/>
              </w:rPr>
              <w:t>וניסיונו</w:t>
            </w:r>
          </w:p>
        </w:tc>
        <w:tc>
          <w:tcPr>
            <w:tcW w:w="6649" w:type="dxa"/>
          </w:tcPr>
          <w:p w14:paraId="0B300218" w14:textId="7495EEA2" w:rsidR="009C0500" w:rsidRPr="00F20CBE" w:rsidRDefault="009C0500" w:rsidP="009C0500">
            <w:pPr>
              <w:spacing w:before="240" w:after="240" w:line="360" w:lineRule="auto"/>
              <w:jc w:val="both"/>
              <w:rPr>
                <w:rFonts w:ascii="David" w:eastAsia="David" w:hAnsi="David"/>
                <w:sz w:val="24"/>
                <w:rtl/>
              </w:rPr>
            </w:pPr>
            <w:r w:rsidRPr="00485CE6">
              <w:rPr>
                <w:rFonts w:eastAsia="David"/>
                <w:rtl/>
              </w:rPr>
              <w:t>על המציע לצרף את הנספח לצורך הוכחת העמידה בתנאי סף, כמפורט לעיל.</w:t>
            </w:r>
          </w:p>
        </w:tc>
      </w:tr>
      <w:tr w:rsidR="009C0500" w:rsidRPr="00485CE6" w14:paraId="7688F933" w14:textId="77777777" w:rsidTr="00840149">
        <w:trPr>
          <w:jc w:val="center"/>
        </w:trPr>
        <w:tc>
          <w:tcPr>
            <w:tcW w:w="1872" w:type="dxa"/>
          </w:tcPr>
          <w:p w14:paraId="48A47EBD" w14:textId="3D801BF4" w:rsidR="009C0500" w:rsidRPr="00485CE6" w:rsidRDefault="009C0500" w:rsidP="009C0500">
            <w:pPr>
              <w:spacing w:before="240" w:after="240" w:line="360" w:lineRule="auto"/>
              <w:jc w:val="both"/>
              <w:rPr>
                <w:rFonts w:ascii="David" w:hAnsi="David"/>
                <w:b/>
                <w:bCs/>
                <w:sz w:val="24"/>
                <w:rtl/>
              </w:rPr>
            </w:pPr>
            <w:r w:rsidRPr="00485CE6">
              <w:rPr>
                <w:rFonts w:hint="eastAsia"/>
                <w:b/>
                <w:bCs/>
                <w:rtl/>
              </w:rPr>
              <w:t>נספח</w:t>
            </w:r>
            <w:r w:rsidRPr="00485CE6">
              <w:rPr>
                <w:b/>
                <w:bCs/>
                <w:rtl/>
              </w:rPr>
              <w:t xml:space="preserve"> 7</w:t>
            </w:r>
          </w:p>
        </w:tc>
        <w:tc>
          <w:tcPr>
            <w:tcW w:w="2250" w:type="dxa"/>
            <w:vAlign w:val="center"/>
          </w:tcPr>
          <w:p w14:paraId="699EEFE0" w14:textId="77777777" w:rsidR="009C0500" w:rsidRPr="00485CE6" w:rsidRDefault="009C0500" w:rsidP="009C0500">
            <w:pPr>
              <w:spacing w:before="240" w:after="240" w:line="360" w:lineRule="auto"/>
              <w:jc w:val="center"/>
              <w:rPr>
                <w:rFonts w:ascii="David" w:hAnsi="David"/>
                <w:b/>
                <w:bCs/>
                <w:sz w:val="24"/>
                <w:rtl/>
              </w:rPr>
            </w:pPr>
            <w:bookmarkStart w:id="339" w:name="otherConditionAttachmentTitle1"/>
            <w:r w:rsidRPr="00485CE6">
              <w:rPr>
                <w:rFonts w:hint="eastAsia"/>
                <w:b/>
                <w:bCs/>
                <w:rtl/>
              </w:rPr>
              <w:t>נוסח</w:t>
            </w:r>
            <w:r w:rsidRPr="00485CE6">
              <w:rPr>
                <w:b/>
                <w:bCs/>
                <w:rtl/>
              </w:rPr>
              <w:t xml:space="preserve"> </w:t>
            </w:r>
            <w:r w:rsidRPr="00485CE6">
              <w:rPr>
                <w:rFonts w:hint="eastAsia"/>
                <w:b/>
                <w:bCs/>
                <w:rtl/>
              </w:rPr>
              <w:t>התחייבות</w:t>
            </w:r>
            <w:r w:rsidRPr="00485CE6">
              <w:rPr>
                <w:b/>
                <w:bCs/>
                <w:rtl/>
              </w:rPr>
              <w:t xml:space="preserve"> </w:t>
            </w:r>
            <w:r w:rsidRPr="00485CE6">
              <w:rPr>
                <w:rFonts w:hint="eastAsia"/>
                <w:b/>
                <w:bCs/>
                <w:rtl/>
              </w:rPr>
              <w:t>לשמירת</w:t>
            </w:r>
            <w:r w:rsidRPr="00485CE6">
              <w:rPr>
                <w:b/>
                <w:bCs/>
                <w:rtl/>
              </w:rPr>
              <w:t xml:space="preserve"> </w:t>
            </w:r>
            <w:r w:rsidRPr="00485CE6">
              <w:rPr>
                <w:rFonts w:hint="eastAsia"/>
                <w:b/>
                <w:bCs/>
                <w:rtl/>
              </w:rPr>
              <w:t>סודיות</w:t>
            </w:r>
            <w:r w:rsidRPr="00485CE6">
              <w:rPr>
                <w:b/>
                <w:bCs/>
                <w:rtl/>
              </w:rPr>
              <w:t xml:space="preserve"> </w:t>
            </w:r>
            <w:r w:rsidRPr="00485CE6">
              <w:rPr>
                <w:rFonts w:hint="eastAsia"/>
                <w:b/>
                <w:bCs/>
                <w:rtl/>
              </w:rPr>
              <w:t>ולמניעת</w:t>
            </w:r>
            <w:r w:rsidRPr="00485CE6">
              <w:rPr>
                <w:b/>
                <w:bCs/>
                <w:rtl/>
              </w:rPr>
              <w:t xml:space="preserve"> </w:t>
            </w:r>
            <w:r w:rsidRPr="00485CE6">
              <w:rPr>
                <w:rFonts w:hint="eastAsia"/>
                <w:b/>
                <w:bCs/>
                <w:rtl/>
              </w:rPr>
              <w:t>ניגוד</w:t>
            </w:r>
            <w:r w:rsidRPr="00485CE6">
              <w:rPr>
                <w:b/>
                <w:bCs/>
                <w:rtl/>
              </w:rPr>
              <w:t xml:space="preserve"> </w:t>
            </w:r>
            <w:r w:rsidRPr="00485CE6">
              <w:rPr>
                <w:rFonts w:hint="eastAsia"/>
                <w:b/>
                <w:bCs/>
                <w:rtl/>
              </w:rPr>
              <w:t>עניינים</w:t>
            </w:r>
            <w:bookmarkEnd w:id="339"/>
          </w:p>
        </w:tc>
        <w:tc>
          <w:tcPr>
            <w:tcW w:w="6649" w:type="dxa"/>
          </w:tcPr>
          <w:p w14:paraId="11654EB4" w14:textId="77777777" w:rsidR="009C0500" w:rsidRPr="00485CE6" w:rsidRDefault="009C0500" w:rsidP="009C0500">
            <w:pPr>
              <w:spacing w:before="240" w:after="240" w:line="360" w:lineRule="auto"/>
              <w:jc w:val="both"/>
              <w:rPr>
                <w:rFonts w:ascii="David" w:hAnsi="David"/>
                <w:sz w:val="24"/>
                <w:rtl/>
              </w:rPr>
            </w:pPr>
            <w:bookmarkStart w:id="340" w:name="html_otherCond_attachInstructions1"/>
            <w:r w:rsidRPr="00485CE6">
              <w:rPr>
                <w:rFonts w:eastAsia="David"/>
                <w:rtl/>
              </w:rPr>
              <w:t>על המציע לצרף את הנספח לצורך הוכחת העמידה בתנאי סף, כמפורט לעיל.</w:t>
            </w:r>
            <w:bookmarkEnd w:id="340"/>
          </w:p>
        </w:tc>
      </w:tr>
    </w:tbl>
    <w:p w14:paraId="7FCD0100" w14:textId="77777777" w:rsidR="00603451" w:rsidRPr="00F20CBE" w:rsidRDefault="00603451">
      <w:pPr>
        <w:bidi w:val="0"/>
        <w:spacing w:before="200" w:after="200" w:line="276" w:lineRule="auto"/>
        <w:rPr>
          <w:b/>
          <w:bCs/>
          <w:i/>
          <w:kern w:val="28"/>
          <w:sz w:val="28"/>
          <w:szCs w:val="28"/>
          <w:rtl/>
        </w:rPr>
        <w:sectPr w:rsidR="00603451" w:rsidRPr="00F20CBE" w:rsidSect="008D7D5C">
          <w:pgSz w:w="11906" w:h="16838" w:code="9"/>
          <w:pgMar w:top="720" w:right="720" w:bottom="720" w:left="720" w:header="706" w:footer="706" w:gutter="0"/>
          <w:cols w:space="708"/>
          <w:titlePg/>
          <w:bidi/>
          <w:rtlGutter/>
          <w:docGrid w:linePitch="360"/>
        </w:sectPr>
      </w:pPr>
      <w:bookmarkStart w:id="341" w:name="_Toc504992922"/>
      <w:bookmarkStart w:id="342" w:name="_Toc401778846"/>
    </w:p>
    <w:p w14:paraId="76AC575B" w14:textId="7EC6B5AA" w:rsidR="00992E15" w:rsidRPr="00485CE6" w:rsidRDefault="00EA2482" w:rsidP="00602672">
      <w:pPr>
        <w:pStyle w:val="afffffffb"/>
        <w:rPr>
          <w:rtl/>
        </w:rPr>
      </w:pPr>
      <w:bookmarkStart w:id="343" w:name="_Toc44931951"/>
      <w:bookmarkStart w:id="344" w:name="_Toc44932038"/>
      <w:bookmarkStart w:id="345" w:name="_Toc53331372"/>
      <w:bookmarkStart w:id="346" w:name="show_nispach1_2"/>
      <w:r w:rsidRPr="00485CE6">
        <w:rPr>
          <w:rFonts w:hint="eastAsia"/>
          <w:rtl/>
        </w:rPr>
        <w:lastRenderedPageBreak/>
        <w:t>נספח</w:t>
      </w:r>
      <w:r w:rsidRPr="00485CE6">
        <w:rPr>
          <w:rtl/>
        </w:rPr>
        <w:t xml:space="preserve"> 1 </w:t>
      </w:r>
      <w:r w:rsidR="00DF5FE1" w:rsidRPr="00485CE6">
        <w:rPr>
          <w:rtl/>
        </w:rPr>
        <w:t>–</w:t>
      </w:r>
      <w:r w:rsidRPr="00485CE6">
        <w:rPr>
          <w:rtl/>
        </w:rPr>
        <w:t xml:space="preserve"> </w:t>
      </w:r>
      <w:r w:rsidRPr="00485CE6">
        <w:rPr>
          <w:rFonts w:hint="eastAsia"/>
          <w:rtl/>
        </w:rPr>
        <w:t>טופס</w:t>
      </w:r>
      <w:r w:rsidRPr="00485CE6">
        <w:rPr>
          <w:rtl/>
        </w:rPr>
        <w:t xml:space="preserve"> </w:t>
      </w:r>
      <w:r w:rsidRPr="00485CE6">
        <w:rPr>
          <w:rFonts w:hint="eastAsia"/>
          <w:rtl/>
        </w:rPr>
        <w:t>הצעת</w:t>
      </w:r>
      <w:r w:rsidRPr="00485CE6">
        <w:rPr>
          <w:rtl/>
        </w:rPr>
        <w:t xml:space="preserve"> </w:t>
      </w:r>
      <w:r w:rsidRPr="00F20CBE">
        <w:rPr>
          <w:rFonts w:hint="eastAsia"/>
          <w:rtl/>
        </w:rPr>
        <w:t>המחיר</w:t>
      </w:r>
      <w:r w:rsidRPr="00F20CBE">
        <w:rPr>
          <w:rtl/>
        </w:rPr>
        <w:t xml:space="preserve"> </w:t>
      </w:r>
      <w:bookmarkEnd w:id="341"/>
      <w:bookmarkEnd w:id="343"/>
      <w:bookmarkEnd w:id="344"/>
      <w:bookmarkEnd w:id="345"/>
      <w:r w:rsidR="00114AFF" w:rsidRPr="00F20CBE">
        <w:rPr>
          <w:rFonts w:hint="eastAsia"/>
          <w:rtl/>
        </w:rPr>
        <w:t>למכרז</w:t>
      </w:r>
      <w:r w:rsidR="00114AFF" w:rsidRPr="00F20CBE">
        <w:rPr>
          <w:rtl/>
        </w:rPr>
        <w:t xml:space="preserve"> </w:t>
      </w:r>
      <w:r w:rsidR="00B51ED0">
        <w:rPr>
          <w:rtl/>
        </w:rPr>
        <w:t>9/2026</w:t>
      </w:r>
      <w:r w:rsidR="0007542F" w:rsidRPr="00F20CBE">
        <w:rPr>
          <w:rtl/>
        </w:rPr>
        <w:t xml:space="preserve"> </w:t>
      </w:r>
      <w:r w:rsidR="00114AFF" w:rsidRPr="00F20CBE">
        <w:rPr>
          <w:rtl/>
        </w:rPr>
        <w:t>-</w:t>
      </w:r>
      <w:bookmarkStart w:id="347" w:name="TenderDesc_4"/>
      <w:r w:rsidR="00114AFF" w:rsidRPr="00F20CBE">
        <w:rPr>
          <w:rtl/>
        </w:rPr>
        <w:t>שירותי</w:t>
      </w:r>
      <w:r w:rsidR="00114AFF" w:rsidRPr="00485CE6">
        <w:rPr>
          <w:rtl/>
        </w:rPr>
        <w:t xml:space="preserve"> ייעוץ הנדסי בתחום מתקני הספורט</w:t>
      </w:r>
      <w:bookmarkEnd w:id="347"/>
    </w:p>
    <w:p w14:paraId="4CA02FB9" w14:textId="77777777" w:rsidR="00992E15" w:rsidRPr="00485CE6" w:rsidRDefault="00992E15" w:rsidP="00992E15">
      <w:pPr>
        <w:spacing w:line="360" w:lineRule="auto"/>
        <w:ind w:left="501"/>
        <w:contextualSpacing/>
        <w:jc w:val="both"/>
        <w:rPr>
          <w:kern w:val="28"/>
          <w:sz w:val="20"/>
          <w:szCs w:val="20"/>
          <w:rtl/>
        </w:rPr>
      </w:pPr>
    </w:p>
    <w:p w14:paraId="3853BB2D" w14:textId="77777777" w:rsidR="004C7496" w:rsidRPr="00485CE6" w:rsidRDefault="00EA2482" w:rsidP="00133F94">
      <w:pPr>
        <w:spacing w:after="120" w:line="276" w:lineRule="auto"/>
        <w:jc w:val="both"/>
        <w:rPr>
          <w:rFonts w:eastAsia="David"/>
          <w:rtl/>
        </w:rPr>
      </w:pPr>
      <w:bookmarkStart w:id="348" w:name="html_pricingRulesGeneral"/>
      <w:r w:rsidRPr="00485CE6">
        <w:rPr>
          <w:rFonts w:eastAsia="David"/>
          <w:b/>
          <w:bCs/>
          <w:u w:val="single"/>
          <w:rtl/>
        </w:rPr>
        <w:t>כללי</w:t>
      </w:r>
    </w:p>
    <w:p w14:paraId="7F40878F" w14:textId="77777777" w:rsidR="004C7496" w:rsidRPr="00485CE6" w:rsidRDefault="00EA2482" w:rsidP="00133F94">
      <w:pPr>
        <w:numPr>
          <w:ilvl w:val="0"/>
          <w:numId w:val="72"/>
        </w:numPr>
        <w:spacing w:after="120" w:line="276" w:lineRule="auto"/>
        <w:ind w:hanging="282"/>
        <w:jc w:val="both"/>
        <w:rPr>
          <w:rFonts w:eastAsia="David"/>
          <w:rtl/>
        </w:rPr>
      </w:pPr>
      <w:r w:rsidRPr="00485CE6">
        <w:rPr>
          <w:rFonts w:eastAsia="David"/>
          <w:rtl/>
        </w:rPr>
        <w:t>על המציע לעיין בכלל מסמכי המכרז טרם מילוי טופס הצעת המחיר.</w:t>
      </w:r>
    </w:p>
    <w:p w14:paraId="644D89D7" w14:textId="3439D506" w:rsidR="00521661" w:rsidRDefault="00EA2482" w:rsidP="00133F94">
      <w:pPr>
        <w:numPr>
          <w:ilvl w:val="0"/>
          <w:numId w:val="72"/>
        </w:numPr>
        <w:spacing w:after="120" w:line="276" w:lineRule="auto"/>
        <w:ind w:hanging="282"/>
        <w:jc w:val="both"/>
        <w:rPr>
          <w:rFonts w:eastAsia="David"/>
        </w:rPr>
      </w:pPr>
      <w:r w:rsidRPr="00485CE6">
        <w:rPr>
          <w:rFonts w:eastAsia="David"/>
          <w:rtl/>
        </w:rPr>
        <w:t xml:space="preserve">מובהר, כי </w:t>
      </w:r>
      <w:r w:rsidR="00521661">
        <w:rPr>
          <w:rFonts w:eastAsia="David" w:hint="cs"/>
          <w:rtl/>
        </w:rPr>
        <w:t>הכמויות המפורטות מטה</w:t>
      </w:r>
      <w:r w:rsidRPr="00485CE6">
        <w:rPr>
          <w:rFonts w:eastAsia="David"/>
          <w:rtl/>
        </w:rPr>
        <w:t xml:space="preserve"> ביחס ליחידות התמחור,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w:t>
      </w:r>
      <w:r w:rsidR="00521661">
        <w:rPr>
          <w:rFonts w:eastAsia="David" w:hint="cs"/>
          <w:rtl/>
        </w:rPr>
        <w:t xml:space="preserve"> מהספק במסגרת ההתקשרות,</w:t>
      </w:r>
      <w:r w:rsidRPr="00485CE6">
        <w:rPr>
          <w:rFonts w:eastAsia="David"/>
          <w:rtl/>
        </w:rPr>
        <w:t xml:space="preserve"> לפי צרכיו בפועל</w:t>
      </w:r>
      <w:r w:rsidR="00521661">
        <w:rPr>
          <w:rFonts w:eastAsia="David" w:hint="cs"/>
          <w:rtl/>
        </w:rPr>
        <w:t xml:space="preserve"> של המזמין</w:t>
      </w:r>
      <w:r w:rsidRPr="00485CE6">
        <w:rPr>
          <w:rFonts w:eastAsia="David"/>
          <w:rtl/>
        </w:rPr>
        <w:t>.</w:t>
      </w:r>
    </w:p>
    <w:p w14:paraId="1A205E8D" w14:textId="244BEF3D" w:rsidR="00521661" w:rsidRDefault="00521661" w:rsidP="00133F94">
      <w:pPr>
        <w:numPr>
          <w:ilvl w:val="0"/>
          <w:numId w:val="72"/>
        </w:numPr>
        <w:spacing w:after="120" w:line="276" w:lineRule="auto"/>
        <w:ind w:hanging="282"/>
        <w:jc w:val="both"/>
        <w:rPr>
          <w:rFonts w:eastAsia="David"/>
        </w:rPr>
      </w:pPr>
      <w:r w:rsidRPr="009A51A6">
        <w:rPr>
          <w:rFonts w:eastAsia="David" w:hint="cs"/>
          <w:b/>
          <w:bCs/>
          <w:rtl/>
        </w:rPr>
        <w:t>שיטת חישוב הניקוד</w:t>
      </w:r>
    </w:p>
    <w:p w14:paraId="756D4E8D" w14:textId="50BB47B6" w:rsidR="00521661" w:rsidRDefault="00AB5948" w:rsidP="00521661">
      <w:pPr>
        <w:numPr>
          <w:ilvl w:val="1"/>
          <w:numId w:val="72"/>
        </w:numPr>
        <w:spacing w:after="120" w:line="276" w:lineRule="auto"/>
        <w:jc w:val="both"/>
        <w:rPr>
          <w:rFonts w:eastAsia="David"/>
        </w:rPr>
      </w:pPr>
      <w:r w:rsidRPr="009A51A6">
        <w:rPr>
          <w:rFonts w:eastAsia="David" w:hint="cs"/>
          <w:u w:val="single"/>
          <w:rtl/>
        </w:rPr>
        <w:t>סל א'</w:t>
      </w:r>
      <w:r>
        <w:rPr>
          <w:rFonts w:eastAsia="David" w:hint="cs"/>
          <w:rtl/>
        </w:rPr>
        <w:t>:</w:t>
      </w:r>
    </w:p>
    <w:p w14:paraId="3BBAE410" w14:textId="2CF0C47A" w:rsidR="00AB5948" w:rsidRDefault="00B768C3" w:rsidP="009A51A6">
      <w:pPr>
        <w:spacing w:after="120" w:line="276" w:lineRule="auto"/>
        <w:ind w:left="792"/>
        <w:jc w:val="both"/>
        <w:rPr>
          <w:rFonts w:eastAsia="David"/>
        </w:rPr>
      </w:pPr>
      <w:r>
        <w:rPr>
          <w:rFonts w:eastAsia="David" w:hint="cs"/>
          <w:rtl/>
        </w:rPr>
        <w:t>מכפלת</w:t>
      </w:r>
      <w:r w:rsidR="00AB5948">
        <w:rPr>
          <w:rFonts w:eastAsia="David" w:hint="cs"/>
          <w:rtl/>
        </w:rPr>
        <w:t xml:space="preserve"> כלל המחירים המוצעים</w:t>
      </w:r>
      <w:r w:rsidR="009A51A6">
        <w:rPr>
          <w:rFonts w:eastAsia="David" w:hint="cs"/>
          <w:rtl/>
        </w:rPr>
        <w:t xml:space="preserve"> </w:t>
      </w:r>
      <w:r>
        <w:rPr>
          <w:rFonts w:eastAsia="David" w:hint="cs"/>
          <w:rtl/>
        </w:rPr>
        <w:t xml:space="preserve">בכמות השנתית המוערכת </w:t>
      </w:r>
      <w:proofErr w:type="spellStart"/>
      <w:r>
        <w:rPr>
          <w:rFonts w:eastAsia="David" w:hint="cs"/>
          <w:rtl/>
        </w:rPr>
        <w:t>וסכימתם</w:t>
      </w:r>
      <w:proofErr w:type="spellEnd"/>
      <w:r w:rsidR="00AB5948">
        <w:rPr>
          <w:rFonts w:eastAsia="David" w:hint="cs"/>
          <w:rtl/>
        </w:rPr>
        <w:t>.</w:t>
      </w:r>
    </w:p>
    <w:p w14:paraId="0258C919" w14:textId="0E04E88F" w:rsidR="00521661" w:rsidRDefault="00AB5948" w:rsidP="00521661">
      <w:pPr>
        <w:numPr>
          <w:ilvl w:val="1"/>
          <w:numId w:val="72"/>
        </w:numPr>
        <w:spacing w:after="120" w:line="276" w:lineRule="auto"/>
        <w:jc w:val="both"/>
        <w:rPr>
          <w:rFonts w:eastAsia="David"/>
        </w:rPr>
      </w:pPr>
      <w:r w:rsidRPr="009A51A6">
        <w:rPr>
          <w:rFonts w:eastAsia="David" w:hint="cs"/>
          <w:u w:val="single"/>
          <w:rtl/>
        </w:rPr>
        <w:t>סל ב</w:t>
      </w:r>
      <w:r>
        <w:rPr>
          <w:rFonts w:eastAsia="David" w:hint="cs"/>
          <w:rtl/>
        </w:rPr>
        <w:t>':</w:t>
      </w:r>
    </w:p>
    <w:p w14:paraId="6D5A7EED" w14:textId="1BC27AF2" w:rsidR="00AB5948" w:rsidRDefault="00AB5948" w:rsidP="00AB5948">
      <w:pPr>
        <w:numPr>
          <w:ilvl w:val="2"/>
          <w:numId w:val="72"/>
        </w:numPr>
        <w:spacing w:after="120" w:line="276" w:lineRule="auto"/>
        <w:ind w:left="1332" w:hanging="567"/>
        <w:jc w:val="both"/>
        <w:rPr>
          <w:rFonts w:eastAsia="David"/>
        </w:rPr>
      </w:pPr>
      <w:proofErr w:type="spellStart"/>
      <w:r w:rsidRPr="00AB5948">
        <w:rPr>
          <w:rFonts w:eastAsia="David"/>
          <w:rtl/>
        </w:rPr>
        <w:t>סכימה</w:t>
      </w:r>
      <w:proofErr w:type="spellEnd"/>
      <w:r w:rsidRPr="00AB5948">
        <w:rPr>
          <w:rFonts w:eastAsia="David"/>
          <w:rtl/>
        </w:rPr>
        <w:t xml:space="preserve"> עבור </w:t>
      </w:r>
      <w:r>
        <w:rPr>
          <w:rFonts w:eastAsia="David" w:hint="cs"/>
          <w:rtl/>
        </w:rPr>
        <w:t>יועץ 2</w:t>
      </w:r>
      <w:r w:rsidRPr="00AB5948">
        <w:rPr>
          <w:rFonts w:eastAsia="David"/>
          <w:rtl/>
        </w:rPr>
        <w:t xml:space="preserve">: </w:t>
      </w:r>
      <w:r>
        <w:rPr>
          <w:rFonts w:eastAsia="David" w:hint="cs"/>
          <w:rtl/>
        </w:rPr>
        <w:t>500 שעות שנתיות</w:t>
      </w:r>
      <w:r w:rsidRPr="00AB5948">
        <w:rPr>
          <w:rFonts w:eastAsia="David"/>
          <w:rtl/>
        </w:rPr>
        <w:t xml:space="preserve"> × [תעריף יועץ 2 (317 ש"ח) × (1 - אחוז ההנחה המוצע ליועץ הספציפי)].</w:t>
      </w:r>
    </w:p>
    <w:p w14:paraId="0EF35D2D" w14:textId="3C913D1D" w:rsidR="00AB5948" w:rsidRDefault="00AB5948" w:rsidP="00AB5948">
      <w:pPr>
        <w:numPr>
          <w:ilvl w:val="2"/>
          <w:numId w:val="72"/>
        </w:numPr>
        <w:spacing w:after="120" w:line="276" w:lineRule="auto"/>
        <w:ind w:left="1332" w:hanging="567"/>
        <w:jc w:val="both"/>
        <w:rPr>
          <w:rFonts w:eastAsia="David"/>
        </w:rPr>
      </w:pPr>
      <w:proofErr w:type="spellStart"/>
      <w:r>
        <w:rPr>
          <w:rFonts w:eastAsia="David" w:hint="cs"/>
          <w:rtl/>
        </w:rPr>
        <w:t>סכימה</w:t>
      </w:r>
      <w:proofErr w:type="spellEnd"/>
      <w:r>
        <w:rPr>
          <w:rFonts w:eastAsia="David" w:hint="cs"/>
          <w:rtl/>
        </w:rPr>
        <w:t xml:space="preserve"> עבור יועץ 3: 500 שעות שנתיות</w:t>
      </w:r>
      <w:r w:rsidRPr="00AB5948">
        <w:rPr>
          <w:rFonts w:eastAsia="David"/>
          <w:rtl/>
        </w:rPr>
        <w:t xml:space="preserve"> × [תעריף יועץ </w:t>
      </w:r>
      <w:r>
        <w:rPr>
          <w:rFonts w:eastAsia="David" w:hint="cs"/>
          <w:rtl/>
        </w:rPr>
        <w:t>3</w:t>
      </w:r>
      <w:r w:rsidRPr="00AB5948">
        <w:rPr>
          <w:rFonts w:eastAsia="David"/>
          <w:rtl/>
        </w:rPr>
        <w:t xml:space="preserve"> (</w:t>
      </w:r>
      <w:r w:rsidR="00540EA2">
        <w:rPr>
          <w:rFonts w:eastAsia="David" w:hint="cs"/>
          <w:rtl/>
        </w:rPr>
        <w:t>220</w:t>
      </w:r>
      <w:r w:rsidRPr="00AB5948">
        <w:rPr>
          <w:rFonts w:eastAsia="David"/>
          <w:rtl/>
        </w:rPr>
        <w:t xml:space="preserve"> ש"ח) × (1 - אחוז ההנחה המוצע ליועץ הספציפי)].</w:t>
      </w:r>
    </w:p>
    <w:p w14:paraId="1323BB29" w14:textId="7866892B" w:rsidR="00AB5948" w:rsidRDefault="00AB5948" w:rsidP="009A51A6">
      <w:pPr>
        <w:numPr>
          <w:ilvl w:val="2"/>
          <w:numId w:val="72"/>
        </w:numPr>
        <w:spacing w:after="120" w:line="276" w:lineRule="auto"/>
        <w:ind w:left="1332" w:hanging="567"/>
        <w:jc w:val="both"/>
        <w:rPr>
          <w:rFonts w:eastAsia="David"/>
        </w:rPr>
      </w:pPr>
      <w:r>
        <w:rPr>
          <w:rFonts w:eastAsia="David" w:hint="cs"/>
          <w:rtl/>
        </w:rPr>
        <w:t xml:space="preserve">ערך סל ב' = </w:t>
      </w:r>
      <w:proofErr w:type="spellStart"/>
      <w:r>
        <w:rPr>
          <w:rFonts w:eastAsia="David" w:hint="cs"/>
          <w:rtl/>
        </w:rPr>
        <w:t>סכימת</w:t>
      </w:r>
      <w:proofErr w:type="spellEnd"/>
      <w:r>
        <w:rPr>
          <w:rFonts w:eastAsia="David" w:hint="cs"/>
          <w:rtl/>
        </w:rPr>
        <w:t xml:space="preserve"> המחיר שהתקבל עבור יועץ 2 + המחיר שהתקבל עבור יועץ 3.</w:t>
      </w:r>
    </w:p>
    <w:p w14:paraId="71E377D9" w14:textId="3AF7DE67" w:rsidR="00521661" w:rsidRDefault="00521661" w:rsidP="00521661">
      <w:pPr>
        <w:numPr>
          <w:ilvl w:val="1"/>
          <w:numId w:val="72"/>
        </w:numPr>
        <w:spacing w:after="120" w:line="276" w:lineRule="auto"/>
        <w:jc w:val="both"/>
        <w:rPr>
          <w:rFonts w:eastAsia="David"/>
        </w:rPr>
      </w:pPr>
      <w:r w:rsidRPr="009A51A6">
        <w:rPr>
          <w:rFonts w:eastAsia="David" w:hint="cs"/>
          <w:u w:val="single"/>
          <w:rtl/>
        </w:rPr>
        <w:t>חישוב המחיר הסופי</w:t>
      </w:r>
      <w:r>
        <w:rPr>
          <w:rFonts w:eastAsia="David" w:hint="cs"/>
          <w:rtl/>
        </w:rPr>
        <w:t>:</w:t>
      </w:r>
    </w:p>
    <w:p w14:paraId="6124F3BE" w14:textId="51E6A523" w:rsidR="00521661" w:rsidRPr="00521661" w:rsidRDefault="00521661" w:rsidP="009A51A6">
      <w:pPr>
        <w:spacing w:after="120" w:line="276" w:lineRule="auto"/>
        <w:ind w:left="792"/>
        <w:jc w:val="both"/>
        <w:rPr>
          <w:rFonts w:eastAsia="David"/>
          <w:rtl/>
        </w:rPr>
      </w:pPr>
      <w:r w:rsidRPr="00521661">
        <w:rPr>
          <w:rFonts w:eastAsia="David"/>
          <w:rtl/>
        </w:rPr>
        <w:t>ערך הסלים הכולל (</w:t>
      </w:r>
      <w:proofErr w:type="spellStart"/>
      <w:r w:rsidRPr="00521661">
        <w:rPr>
          <w:rFonts w:eastAsia="David"/>
          <w:rtl/>
        </w:rPr>
        <w:t>א'+ב</w:t>
      </w:r>
      <w:proofErr w:type="spellEnd"/>
      <w:r w:rsidRPr="00521661">
        <w:rPr>
          <w:rFonts w:eastAsia="David"/>
          <w:rtl/>
        </w:rPr>
        <w:t>') יושווה בין ההצעות, כך שההצעה בעלת המחיר הכולל הנמוך ביותר תקבל את מלוא הניקוד ברכיב המחיר (</w:t>
      </w:r>
      <w:r w:rsidR="00D64D4C">
        <w:rPr>
          <w:rFonts w:eastAsia="David" w:hint="cs"/>
          <w:rtl/>
        </w:rPr>
        <w:t>20</w:t>
      </w:r>
      <w:r w:rsidR="00D64D4C" w:rsidRPr="00521661">
        <w:rPr>
          <w:rFonts w:eastAsia="David"/>
          <w:rtl/>
        </w:rPr>
        <w:t xml:space="preserve"> </w:t>
      </w:r>
      <w:r w:rsidRPr="00521661">
        <w:rPr>
          <w:rFonts w:eastAsia="David"/>
          <w:rtl/>
        </w:rPr>
        <w:t>נקודות). יתר ההצעות ינוקדו באופן יחסי לפי הנוסחה הבאה:</w:t>
      </w:r>
    </w:p>
    <w:p w14:paraId="044A0A80" w14:textId="58632921" w:rsidR="002457CF" w:rsidRDefault="002457CF" w:rsidP="000A6CD5">
      <w:pPr>
        <w:pStyle w:val="5-"/>
        <w:numPr>
          <w:ilvl w:val="0"/>
          <w:numId w:val="0"/>
        </w:numPr>
        <w:ind w:left="2232" w:hanging="792"/>
        <w:rPr>
          <w:rtl/>
        </w:rPr>
      </w:pPr>
      <w:r w:rsidRPr="00825723">
        <w:rPr>
          <w:rtl/>
        </w:rPr>
        <w:t xml:space="preserve"> </w:t>
      </w:r>
    </w:p>
    <w:p w14:paraId="27817D16" w14:textId="77777777" w:rsidR="002457CF" w:rsidRPr="000A6CD5" w:rsidRDefault="004D3E51" w:rsidP="002457CF">
      <w:pPr>
        <w:pStyle w:val="1fc"/>
        <w:rPr>
          <w:i/>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2DA86B64" w14:textId="77777777" w:rsidR="002457CF" w:rsidRPr="000C4BCD" w:rsidRDefault="002457CF" w:rsidP="002457CF">
      <w:pPr>
        <w:pStyle w:val="6-0"/>
        <w:numPr>
          <w:ilvl w:val="0"/>
          <w:numId w:val="0"/>
        </w:numPr>
        <w:ind w:left="2184"/>
        <w:rPr>
          <w:b/>
          <w:bCs/>
          <w:sz w:val="20"/>
          <w:szCs w:val="20"/>
          <w:rtl/>
        </w:rPr>
      </w:pPr>
      <w:r w:rsidRPr="000C4BCD">
        <w:rPr>
          <w:rFonts w:hint="eastAsia"/>
          <w:b/>
          <w:bCs/>
          <w:sz w:val="20"/>
          <w:szCs w:val="20"/>
          <w:rtl/>
        </w:rPr>
        <w:t>הגדרות</w:t>
      </w:r>
      <w:r w:rsidRPr="000C4BCD">
        <w:rPr>
          <w:b/>
          <w:bCs/>
          <w:sz w:val="20"/>
          <w:szCs w:val="20"/>
          <w:rtl/>
        </w:rPr>
        <w:t>:</w:t>
      </w:r>
    </w:p>
    <w:p w14:paraId="312CB039" w14:textId="77777777" w:rsidR="002457CF" w:rsidRPr="000C4BCD" w:rsidRDefault="002457CF" w:rsidP="002457CF">
      <w:pPr>
        <w:pStyle w:val="6-0"/>
        <w:numPr>
          <w:ilvl w:val="0"/>
          <w:numId w:val="0"/>
        </w:numPr>
        <w:ind w:left="2184"/>
        <w:rPr>
          <w:sz w:val="20"/>
          <w:szCs w:val="20"/>
          <w:rtl/>
        </w:rPr>
      </w:pPr>
      <w:r w:rsidRPr="000C4BCD">
        <w:rPr>
          <w:rFonts w:hint="eastAsia"/>
          <w:sz w:val="20"/>
          <w:szCs w:val="20"/>
          <w:rtl/>
        </w:rPr>
        <w:t>ציון</w:t>
      </w:r>
      <w:r w:rsidRPr="000C4BCD">
        <w:rPr>
          <w:sz w:val="20"/>
          <w:szCs w:val="20"/>
          <w:rtl/>
        </w:rPr>
        <w:t xml:space="preserve"> המחיר של מציע </w:t>
      </w:r>
      <w:r w:rsidRPr="000C4BCD">
        <w:rPr>
          <w:sz w:val="20"/>
          <w:szCs w:val="20"/>
        </w:rPr>
        <w:t>i</w:t>
      </w:r>
      <w:r w:rsidRPr="000C4BCD">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PS</m:t>
            </m:r>
          </m:e>
          <m:sub>
            <m:r>
              <w:rPr>
                <w:rFonts w:ascii="Cambria Math" w:hAnsi="Cambria Math"/>
                <w:sz w:val="20"/>
                <w:szCs w:val="20"/>
              </w:rPr>
              <m:t>i</m:t>
            </m:r>
          </m:sub>
        </m:sSub>
      </m:oMath>
    </w:p>
    <w:p w14:paraId="1A714CD5" w14:textId="77777777" w:rsidR="002457CF" w:rsidRPr="000C4BCD" w:rsidRDefault="002457CF" w:rsidP="002457CF">
      <w:pPr>
        <w:pStyle w:val="6-0"/>
        <w:numPr>
          <w:ilvl w:val="0"/>
          <w:numId w:val="0"/>
        </w:numPr>
        <w:ind w:left="2184"/>
        <w:rPr>
          <w:sz w:val="20"/>
          <w:szCs w:val="20"/>
          <w:rtl/>
        </w:rPr>
      </w:pPr>
      <w:r w:rsidRPr="000C4BCD">
        <w:rPr>
          <w:rFonts w:hint="eastAsia"/>
          <w:sz w:val="20"/>
          <w:szCs w:val="20"/>
          <w:rtl/>
        </w:rPr>
        <w:t>הצעת</w:t>
      </w:r>
      <w:r w:rsidRPr="000C4BCD">
        <w:rPr>
          <w:sz w:val="20"/>
          <w:szCs w:val="20"/>
          <w:rtl/>
        </w:rPr>
        <w:t xml:space="preserve"> </w:t>
      </w:r>
      <w:r w:rsidRPr="000C4BCD">
        <w:rPr>
          <w:rFonts w:hint="eastAsia"/>
          <w:sz w:val="20"/>
          <w:szCs w:val="20"/>
          <w:rtl/>
        </w:rPr>
        <w:t>המחיר</w:t>
      </w:r>
      <w:r w:rsidRPr="000C4BCD">
        <w:rPr>
          <w:sz w:val="20"/>
          <w:szCs w:val="20"/>
          <w:rtl/>
        </w:rPr>
        <w:t xml:space="preserve"> המשוקללת של מציע </w:t>
      </w:r>
      <w:r w:rsidRPr="000C4BCD">
        <w:rPr>
          <w:sz w:val="20"/>
          <w:szCs w:val="20"/>
        </w:rPr>
        <w:t>i</w:t>
      </w:r>
      <w:r w:rsidRPr="000C4BCD">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i</m:t>
            </m:r>
          </m:sub>
        </m:sSub>
      </m:oMath>
    </w:p>
    <w:p w14:paraId="079D3DDB" w14:textId="77777777" w:rsidR="002457CF" w:rsidRPr="000C4BCD" w:rsidRDefault="002457CF" w:rsidP="002457CF">
      <w:pPr>
        <w:pStyle w:val="6-0"/>
        <w:numPr>
          <w:ilvl w:val="0"/>
          <w:numId w:val="0"/>
        </w:numPr>
        <w:ind w:left="2184"/>
        <w:rPr>
          <w:sz w:val="20"/>
          <w:szCs w:val="20"/>
          <w:rtl/>
        </w:rPr>
      </w:pPr>
      <w:r w:rsidRPr="000C4BCD">
        <w:rPr>
          <w:rFonts w:hint="eastAsia"/>
          <w:sz w:val="20"/>
          <w:szCs w:val="20"/>
          <w:rtl/>
        </w:rPr>
        <w:t>הצעת</w:t>
      </w:r>
      <w:r w:rsidRPr="000C4BCD">
        <w:rPr>
          <w:sz w:val="20"/>
          <w:szCs w:val="20"/>
          <w:rtl/>
        </w:rPr>
        <w:t xml:space="preserve"> המחיר </w:t>
      </w:r>
      <w:r w:rsidRPr="000C4BCD">
        <w:rPr>
          <w:rFonts w:hint="eastAsia"/>
          <w:sz w:val="20"/>
          <w:szCs w:val="20"/>
          <w:rtl/>
        </w:rPr>
        <w:t>המשוקללת</w:t>
      </w:r>
      <w:r w:rsidRPr="000C4BCD">
        <w:rPr>
          <w:sz w:val="20"/>
          <w:szCs w:val="20"/>
          <w:rtl/>
        </w:rPr>
        <w:t xml:space="preserve"> </w:t>
      </w:r>
      <w:r w:rsidRPr="000C4BCD">
        <w:rPr>
          <w:rFonts w:hint="eastAsia"/>
          <w:sz w:val="20"/>
          <w:szCs w:val="20"/>
          <w:rtl/>
        </w:rPr>
        <w:t>הנמוכה</w:t>
      </w:r>
      <w:r w:rsidRPr="000C4BCD">
        <w:rPr>
          <w:sz w:val="20"/>
          <w:szCs w:val="20"/>
          <w:rtl/>
        </w:rPr>
        <w:t xml:space="preserve"> ביותר שהתקבלה על ידי מי מהמציעים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min</m:t>
            </m:r>
          </m:sub>
        </m:sSub>
      </m:oMath>
    </w:p>
    <w:p w14:paraId="78D7A7B7" w14:textId="77777777" w:rsidR="002457CF" w:rsidRDefault="002457CF" w:rsidP="009A51A6">
      <w:pPr>
        <w:spacing w:after="120" w:line="276" w:lineRule="auto"/>
        <w:ind w:left="792"/>
        <w:jc w:val="both"/>
        <w:rPr>
          <w:rFonts w:eastAsia="David"/>
        </w:rPr>
      </w:pPr>
    </w:p>
    <w:p w14:paraId="7550D4EA" w14:textId="77777777" w:rsidR="00521661" w:rsidRDefault="00521661" w:rsidP="00133F94">
      <w:pPr>
        <w:numPr>
          <w:ilvl w:val="0"/>
          <w:numId w:val="72"/>
        </w:numPr>
        <w:spacing w:after="120" w:line="276" w:lineRule="auto"/>
        <w:ind w:hanging="282"/>
        <w:jc w:val="both"/>
        <w:rPr>
          <w:rFonts w:eastAsia="David"/>
        </w:rPr>
      </w:pPr>
      <w:r>
        <w:rPr>
          <w:rFonts w:eastAsia="David" w:hint="cs"/>
          <w:rtl/>
        </w:rPr>
        <w:t>יש למלא רק את העמודה המסומנת "למילוי על ידי המציע".</w:t>
      </w:r>
    </w:p>
    <w:p w14:paraId="699D6D76" w14:textId="5C87E935" w:rsidR="004C7496" w:rsidRDefault="00521661" w:rsidP="00133F94">
      <w:pPr>
        <w:numPr>
          <w:ilvl w:val="0"/>
          <w:numId w:val="72"/>
        </w:numPr>
        <w:spacing w:after="120" w:line="276" w:lineRule="auto"/>
        <w:ind w:hanging="282"/>
        <w:jc w:val="both"/>
        <w:rPr>
          <w:rFonts w:eastAsia="David"/>
        </w:rPr>
      </w:pPr>
      <w:r>
        <w:rPr>
          <w:rFonts w:eastAsia="David" w:hint="cs"/>
          <w:rtl/>
        </w:rPr>
        <w:t>אין למלא את טופס הצעת המחיר בכתב יד, אלא בהקלדה בלבד.</w:t>
      </w:r>
      <w:r w:rsidR="00EA2482" w:rsidRPr="00485CE6">
        <w:rPr>
          <w:rFonts w:eastAsia="David"/>
          <w:rtl/>
        </w:rPr>
        <w:t xml:space="preserve"> </w:t>
      </w:r>
    </w:p>
    <w:p w14:paraId="650A8AF4" w14:textId="68A32EF7" w:rsidR="007041C0" w:rsidRPr="00485CE6" w:rsidRDefault="007041C0" w:rsidP="00133F94">
      <w:pPr>
        <w:numPr>
          <w:ilvl w:val="0"/>
          <w:numId w:val="72"/>
        </w:numPr>
        <w:spacing w:after="120" w:line="276" w:lineRule="auto"/>
        <w:ind w:hanging="282"/>
        <w:jc w:val="both"/>
        <w:rPr>
          <w:rFonts w:eastAsia="David"/>
          <w:rtl/>
        </w:rPr>
      </w:pPr>
      <w:r w:rsidRPr="00485CE6">
        <w:rPr>
          <w:rFonts w:eastAsia="David"/>
          <w:rtl/>
        </w:rPr>
        <w:t>הצעת המחיר תינתן אך ורק במספרים עגולים. ככל ומציע ינקוב במספר עשרוני, יהיה רשאי המזמין לתקן את הסכום הנקוב למספר העגול הקרוב ביותר כלפי מעלה</w:t>
      </w:r>
      <w:r w:rsidR="007101D5">
        <w:rPr>
          <w:rFonts w:eastAsia="David" w:hint="cs"/>
          <w:rtl/>
        </w:rPr>
        <w:t>.</w:t>
      </w:r>
    </w:p>
    <w:p w14:paraId="577D3317" w14:textId="5A4A0C45" w:rsidR="004C7496" w:rsidRPr="009A51A6" w:rsidRDefault="00EA2482" w:rsidP="009A51A6">
      <w:pPr>
        <w:spacing w:before="240" w:after="240" w:line="276" w:lineRule="auto"/>
        <w:jc w:val="both"/>
        <w:rPr>
          <w:rFonts w:eastAsia="David"/>
          <w:sz w:val="28"/>
          <w:szCs w:val="28"/>
          <w:rtl/>
        </w:rPr>
      </w:pPr>
      <w:r w:rsidRPr="009A51A6">
        <w:rPr>
          <w:rFonts w:eastAsia="David"/>
          <w:b/>
          <w:bCs/>
          <w:sz w:val="28"/>
          <w:szCs w:val="28"/>
          <w:u w:val="single"/>
          <w:rtl/>
        </w:rPr>
        <w:t>הצעת המחיר</w:t>
      </w:r>
      <w:r w:rsidR="007041C0">
        <w:rPr>
          <w:rFonts w:eastAsia="David" w:hint="cs"/>
          <w:sz w:val="28"/>
          <w:szCs w:val="28"/>
          <w:rtl/>
        </w:rPr>
        <w:t>:</w:t>
      </w:r>
    </w:p>
    <w:p w14:paraId="3EA690EB" w14:textId="5F5736F5" w:rsidR="00763AF3" w:rsidRPr="009A51A6" w:rsidRDefault="007041C0" w:rsidP="009A51A6">
      <w:pPr>
        <w:numPr>
          <w:ilvl w:val="0"/>
          <w:numId w:val="76"/>
        </w:numPr>
        <w:spacing w:before="120" w:after="120" w:line="360" w:lineRule="auto"/>
        <w:ind w:left="341" w:hanging="284"/>
        <w:jc w:val="both"/>
        <w:rPr>
          <w:rFonts w:eastAsia="Calibri"/>
          <w:b/>
          <w:bCs/>
        </w:rPr>
      </w:pPr>
      <w:r w:rsidRPr="009A51A6">
        <w:rPr>
          <w:rFonts w:eastAsia="Calibri" w:hint="cs"/>
          <w:b/>
          <w:bCs/>
          <w:rtl/>
        </w:rPr>
        <w:t>סל א'</w:t>
      </w:r>
      <w:r w:rsidR="007101D5">
        <w:rPr>
          <w:rFonts w:eastAsia="Calibri" w:hint="cs"/>
          <w:b/>
          <w:bCs/>
          <w:rtl/>
        </w:rPr>
        <w:t>*</w:t>
      </w:r>
    </w:p>
    <w:tbl>
      <w:tblPr>
        <w:bidiVisual/>
        <w:tblW w:w="960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724"/>
        <w:gridCol w:w="3261"/>
        <w:gridCol w:w="1115"/>
        <w:gridCol w:w="2863"/>
      </w:tblGrid>
      <w:tr w:rsidR="00E24581" w:rsidRPr="00887189" w14:paraId="5C229C7F" w14:textId="77777777" w:rsidTr="000A6CD5">
        <w:trPr>
          <w:trHeight w:val="803"/>
        </w:trPr>
        <w:tc>
          <w:tcPr>
            <w:tcW w:w="1637" w:type="dxa"/>
            <w:shd w:val="clear" w:color="auto" w:fill="FFFFFF" w:themeFill="background1"/>
            <w:noWrap/>
            <w:vAlign w:val="center"/>
            <w:hideMark/>
          </w:tcPr>
          <w:p w14:paraId="39DF5FA6" w14:textId="77777777" w:rsidR="00E24581" w:rsidRPr="00BE1ECC" w:rsidRDefault="00E24581" w:rsidP="00BE1ECC">
            <w:pPr>
              <w:jc w:val="center"/>
              <w:rPr>
                <w:b/>
                <w:bCs/>
              </w:rPr>
            </w:pPr>
            <w:r w:rsidRPr="00BE1ECC">
              <w:rPr>
                <w:b/>
                <w:bCs/>
                <w:rtl/>
              </w:rPr>
              <w:t>סיווג</w:t>
            </w:r>
          </w:p>
        </w:tc>
        <w:tc>
          <w:tcPr>
            <w:tcW w:w="724" w:type="dxa"/>
            <w:shd w:val="clear" w:color="auto" w:fill="FFFFFF" w:themeFill="background1"/>
            <w:vAlign w:val="center"/>
            <w:hideMark/>
          </w:tcPr>
          <w:p w14:paraId="496523BE" w14:textId="77777777" w:rsidR="00E24581" w:rsidRPr="00BE1ECC" w:rsidRDefault="00E24581" w:rsidP="00BE1ECC">
            <w:pPr>
              <w:jc w:val="center"/>
              <w:rPr>
                <w:b/>
                <w:bCs/>
                <w:rtl/>
              </w:rPr>
            </w:pPr>
            <w:r w:rsidRPr="00BE1ECC">
              <w:rPr>
                <w:b/>
                <w:bCs/>
                <w:rtl/>
              </w:rPr>
              <w:t>#</w:t>
            </w:r>
          </w:p>
        </w:tc>
        <w:tc>
          <w:tcPr>
            <w:tcW w:w="3261" w:type="dxa"/>
            <w:shd w:val="clear" w:color="auto" w:fill="FFFFFF" w:themeFill="background1"/>
            <w:vAlign w:val="center"/>
            <w:hideMark/>
          </w:tcPr>
          <w:p w14:paraId="481911F4" w14:textId="77777777" w:rsidR="00E24581" w:rsidRPr="00BE1ECC" w:rsidRDefault="00E24581" w:rsidP="00BE1ECC">
            <w:pPr>
              <w:jc w:val="center"/>
              <w:rPr>
                <w:b/>
                <w:bCs/>
                <w:rtl/>
              </w:rPr>
            </w:pPr>
            <w:r>
              <w:rPr>
                <w:rFonts w:hint="cs"/>
                <w:b/>
                <w:bCs/>
                <w:rtl/>
              </w:rPr>
              <w:t>יחידת תמחור</w:t>
            </w:r>
          </w:p>
        </w:tc>
        <w:tc>
          <w:tcPr>
            <w:tcW w:w="1115" w:type="dxa"/>
            <w:shd w:val="clear" w:color="auto" w:fill="FFFFFF" w:themeFill="background1"/>
            <w:vAlign w:val="center"/>
          </w:tcPr>
          <w:p w14:paraId="04D2A6FE" w14:textId="77777777" w:rsidR="00E24581" w:rsidRPr="00BE1ECC" w:rsidRDefault="00E24581" w:rsidP="00BE1ECC">
            <w:pPr>
              <w:jc w:val="center"/>
              <w:rPr>
                <w:b/>
                <w:bCs/>
                <w:rtl/>
              </w:rPr>
            </w:pPr>
            <w:r w:rsidRPr="00BE1ECC">
              <w:rPr>
                <w:b/>
                <w:bCs/>
                <w:rtl/>
              </w:rPr>
              <w:t>כמות שנתית מוערכת</w:t>
            </w:r>
          </w:p>
        </w:tc>
        <w:tc>
          <w:tcPr>
            <w:tcW w:w="2863" w:type="dxa"/>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14:paraId="2FB7EAD1" w14:textId="77777777" w:rsidR="00E24581" w:rsidRDefault="00E24581" w:rsidP="00BE1ECC">
            <w:pPr>
              <w:jc w:val="center"/>
              <w:rPr>
                <w:b/>
                <w:bCs/>
                <w:rtl/>
              </w:rPr>
            </w:pPr>
            <w:r>
              <w:rPr>
                <w:b/>
                <w:bCs/>
                <w:rtl/>
              </w:rPr>
              <w:t>–</w:t>
            </w:r>
            <w:r>
              <w:rPr>
                <w:rFonts w:hint="cs"/>
                <w:b/>
                <w:bCs/>
                <w:rtl/>
              </w:rPr>
              <w:t xml:space="preserve"> </w:t>
            </w:r>
            <w:r w:rsidRPr="00E24581">
              <w:rPr>
                <w:rFonts w:hint="cs"/>
                <w:b/>
                <w:bCs/>
                <w:rtl/>
              </w:rPr>
              <w:t>למילוי על ידי המציע</w:t>
            </w:r>
            <w:r>
              <w:rPr>
                <w:rFonts w:hint="cs"/>
                <w:b/>
                <w:bCs/>
                <w:rtl/>
              </w:rPr>
              <w:t xml:space="preserve"> </w:t>
            </w:r>
            <w:r>
              <w:rPr>
                <w:b/>
                <w:bCs/>
                <w:rtl/>
              </w:rPr>
              <w:t>–</w:t>
            </w:r>
          </w:p>
          <w:p w14:paraId="3DB822FA" w14:textId="77777777" w:rsidR="00E24581" w:rsidRPr="00BE1ECC" w:rsidRDefault="00E24581" w:rsidP="00BE1ECC">
            <w:pPr>
              <w:jc w:val="center"/>
              <w:rPr>
                <w:b/>
                <w:bCs/>
                <w:rtl/>
              </w:rPr>
            </w:pPr>
            <w:r>
              <w:rPr>
                <w:rFonts w:hint="cs"/>
                <w:b/>
                <w:bCs/>
                <w:rtl/>
              </w:rPr>
              <w:t xml:space="preserve">מחיר </w:t>
            </w:r>
            <w:r w:rsidRPr="00E24581">
              <w:rPr>
                <w:rFonts w:hint="cs"/>
                <w:b/>
                <w:bCs/>
                <w:rtl/>
              </w:rPr>
              <w:t>ל</w:t>
            </w:r>
            <w:r w:rsidRPr="000A6CD5">
              <w:rPr>
                <w:rFonts w:hint="eastAsia"/>
                <w:b/>
                <w:bCs/>
                <w:rtl/>
              </w:rPr>
              <w:t>יחידה</w:t>
            </w:r>
            <w:r w:rsidRPr="000A6CD5">
              <w:rPr>
                <w:b/>
                <w:bCs/>
                <w:rtl/>
              </w:rPr>
              <w:t xml:space="preserve"> </w:t>
            </w:r>
            <w:r w:rsidRPr="000A6CD5">
              <w:rPr>
                <w:rFonts w:hint="eastAsia"/>
                <w:b/>
                <w:bCs/>
                <w:rtl/>
              </w:rPr>
              <w:t>אחת</w:t>
            </w:r>
            <w:r>
              <w:rPr>
                <w:rFonts w:hint="cs"/>
                <w:b/>
                <w:bCs/>
                <w:rtl/>
              </w:rPr>
              <w:t xml:space="preserve"> </w:t>
            </w:r>
            <w:r w:rsidRPr="000A6CD5">
              <w:rPr>
                <w:rFonts w:hint="eastAsia"/>
                <w:b/>
                <w:bCs/>
                <w:i/>
                <w:iCs/>
                <w:u w:val="single"/>
                <w:rtl/>
              </w:rPr>
              <w:t>כולל</w:t>
            </w:r>
            <w:r w:rsidRPr="000A6CD5">
              <w:rPr>
                <w:b/>
                <w:bCs/>
                <w:i/>
                <w:iCs/>
                <w:u w:val="single"/>
                <w:rtl/>
              </w:rPr>
              <w:t xml:space="preserve"> </w:t>
            </w:r>
            <w:r w:rsidRPr="000A6CD5">
              <w:rPr>
                <w:rFonts w:hint="eastAsia"/>
                <w:b/>
                <w:bCs/>
                <w:i/>
                <w:iCs/>
                <w:u w:val="single"/>
                <w:rtl/>
              </w:rPr>
              <w:t>מע</w:t>
            </w:r>
            <w:r w:rsidRPr="000A6CD5">
              <w:rPr>
                <w:b/>
                <w:bCs/>
                <w:i/>
                <w:iCs/>
                <w:u w:val="single"/>
                <w:rtl/>
              </w:rPr>
              <w:t>"מ</w:t>
            </w:r>
          </w:p>
        </w:tc>
      </w:tr>
      <w:tr w:rsidR="00E24581" w:rsidRPr="00887189" w14:paraId="19ABFA02" w14:textId="77777777" w:rsidTr="000A6CD5">
        <w:trPr>
          <w:trHeight w:val="612"/>
        </w:trPr>
        <w:tc>
          <w:tcPr>
            <w:tcW w:w="1637" w:type="dxa"/>
            <w:vMerge w:val="restart"/>
            <w:vAlign w:val="center"/>
            <w:hideMark/>
          </w:tcPr>
          <w:p w14:paraId="36DA9F83" w14:textId="77777777" w:rsidR="00E24581" w:rsidRPr="00BE1ECC" w:rsidRDefault="00E24581" w:rsidP="00BE1ECC">
            <w:pPr>
              <w:jc w:val="center"/>
              <w:rPr>
                <w:rtl/>
              </w:rPr>
            </w:pPr>
            <w:r w:rsidRPr="00BE1ECC">
              <w:rPr>
                <w:rtl/>
              </w:rPr>
              <w:lastRenderedPageBreak/>
              <w:t>תיקי מוצר / הכנת מפרטים</w:t>
            </w:r>
          </w:p>
        </w:tc>
        <w:tc>
          <w:tcPr>
            <w:tcW w:w="724" w:type="dxa"/>
            <w:vAlign w:val="center"/>
            <w:hideMark/>
          </w:tcPr>
          <w:p w14:paraId="7C26233A" w14:textId="77777777" w:rsidR="00E24581" w:rsidRPr="00BE1ECC" w:rsidRDefault="00E24581" w:rsidP="00BE1ECC">
            <w:pPr>
              <w:jc w:val="center"/>
              <w:rPr>
                <w:rtl/>
              </w:rPr>
            </w:pPr>
            <w:r w:rsidRPr="00BE1ECC">
              <w:rPr>
                <w:rtl/>
              </w:rPr>
              <w:t>1</w:t>
            </w:r>
          </w:p>
        </w:tc>
        <w:tc>
          <w:tcPr>
            <w:tcW w:w="3261" w:type="dxa"/>
            <w:vAlign w:val="center"/>
            <w:hideMark/>
          </w:tcPr>
          <w:p w14:paraId="5E226294" w14:textId="7D6BBE64" w:rsidR="00E24581" w:rsidRPr="00BE1ECC" w:rsidRDefault="00E24581" w:rsidP="00BE1ECC">
            <w:pPr>
              <w:rPr>
                <w:rtl/>
              </w:rPr>
            </w:pPr>
            <w:r w:rsidRPr="00BE1ECC">
              <w:rPr>
                <w:rtl/>
              </w:rPr>
              <w:t>הכנת תיק מוצר חדש למתקן קטן</w:t>
            </w:r>
            <w:r w:rsidR="000A6CD5">
              <w:rPr>
                <w:rFonts w:hint="cs"/>
                <w:rtl/>
              </w:rPr>
              <w:t>*</w:t>
            </w:r>
            <w:r w:rsidRPr="00BE1ECC">
              <w:rPr>
                <w:rtl/>
              </w:rPr>
              <w:t xml:space="preserve"> </w:t>
            </w:r>
          </w:p>
        </w:tc>
        <w:tc>
          <w:tcPr>
            <w:tcW w:w="1115" w:type="dxa"/>
            <w:vAlign w:val="center"/>
          </w:tcPr>
          <w:p w14:paraId="682CA101" w14:textId="77777777" w:rsidR="00E24581" w:rsidRPr="00BE1ECC" w:rsidRDefault="00E24581" w:rsidP="00BE1ECC">
            <w:pPr>
              <w:jc w:val="center"/>
              <w:rPr>
                <w:rtl/>
              </w:rPr>
            </w:pPr>
            <w:r>
              <w:rPr>
                <w:rFonts w:hint="cs"/>
                <w:rtl/>
              </w:rPr>
              <w:t>2</w:t>
            </w:r>
          </w:p>
        </w:tc>
        <w:tc>
          <w:tcPr>
            <w:tcW w:w="2863" w:type="dxa"/>
            <w:tcBorders>
              <w:top w:val="single" w:sz="4" w:space="0" w:color="auto"/>
              <w:left w:val="single" w:sz="12" w:space="0" w:color="auto"/>
              <w:bottom w:val="single" w:sz="4" w:space="0" w:color="auto"/>
              <w:right w:val="single" w:sz="12" w:space="0" w:color="auto"/>
            </w:tcBorders>
            <w:vAlign w:val="center"/>
          </w:tcPr>
          <w:p w14:paraId="3BA08F73" w14:textId="6B994ABC" w:rsidR="00E24581" w:rsidRPr="00BE1ECC" w:rsidRDefault="00E24581" w:rsidP="00BE1ECC">
            <w:pPr>
              <w:jc w:val="center"/>
              <w:rPr>
                <w:rtl/>
              </w:rPr>
            </w:pPr>
            <w:r>
              <w:rPr>
                <w:rFonts w:hint="cs"/>
                <w:rtl/>
              </w:rPr>
              <w:t>_________ ₪ ליחידה אחת</w:t>
            </w:r>
          </w:p>
        </w:tc>
      </w:tr>
      <w:tr w:rsidR="00E24581" w:rsidRPr="00887189" w14:paraId="09097AF9" w14:textId="77777777" w:rsidTr="000A6CD5">
        <w:trPr>
          <w:trHeight w:val="612"/>
        </w:trPr>
        <w:tc>
          <w:tcPr>
            <w:tcW w:w="1637" w:type="dxa"/>
            <w:vMerge/>
            <w:vAlign w:val="center"/>
          </w:tcPr>
          <w:p w14:paraId="75A2E049" w14:textId="77777777" w:rsidR="00E24581" w:rsidRPr="00BE1ECC" w:rsidRDefault="00E24581" w:rsidP="00E24581">
            <w:pPr>
              <w:jc w:val="center"/>
              <w:rPr>
                <w:rtl/>
              </w:rPr>
            </w:pPr>
          </w:p>
        </w:tc>
        <w:tc>
          <w:tcPr>
            <w:tcW w:w="724" w:type="dxa"/>
            <w:vAlign w:val="center"/>
          </w:tcPr>
          <w:p w14:paraId="04834E41" w14:textId="77777777" w:rsidR="00E24581" w:rsidRPr="00BE1ECC" w:rsidRDefault="00E24581" w:rsidP="00E24581">
            <w:pPr>
              <w:jc w:val="center"/>
              <w:rPr>
                <w:rtl/>
              </w:rPr>
            </w:pPr>
            <w:r w:rsidRPr="00BE1ECC">
              <w:rPr>
                <w:rtl/>
              </w:rPr>
              <w:t>2</w:t>
            </w:r>
          </w:p>
        </w:tc>
        <w:tc>
          <w:tcPr>
            <w:tcW w:w="3261" w:type="dxa"/>
            <w:vAlign w:val="center"/>
          </w:tcPr>
          <w:p w14:paraId="3C5DBF4C" w14:textId="03991F2D" w:rsidR="00E24581" w:rsidRPr="00BE1ECC" w:rsidRDefault="00E24581" w:rsidP="00E24581">
            <w:pPr>
              <w:rPr>
                <w:rtl/>
              </w:rPr>
            </w:pPr>
            <w:r w:rsidRPr="00BE1ECC">
              <w:rPr>
                <w:rFonts w:hint="eastAsia"/>
                <w:rtl/>
              </w:rPr>
              <w:t>הכנת</w:t>
            </w:r>
            <w:r w:rsidRPr="00BE1ECC">
              <w:rPr>
                <w:rtl/>
              </w:rPr>
              <w:t xml:space="preserve"> </w:t>
            </w:r>
            <w:r w:rsidRPr="00BE1ECC">
              <w:rPr>
                <w:rFonts w:hint="eastAsia"/>
                <w:rtl/>
              </w:rPr>
              <w:t>תיק</w:t>
            </w:r>
            <w:r w:rsidRPr="00BE1ECC">
              <w:rPr>
                <w:rtl/>
              </w:rPr>
              <w:t xml:space="preserve"> </w:t>
            </w:r>
            <w:r w:rsidRPr="00BE1ECC">
              <w:rPr>
                <w:rFonts w:hint="eastAsia"/>
                <w:rtl/>
              </w:rPr>
              <w:t>מוצר</w:t>
            </w:r>
            <w:r w:rsidRPr="00BE1ECC">
              <w:rPr>
                <w:rtl/>
              </w:rPr>
              <w:t xml:space="preserve"> </w:t>
            </w:r>
            <w:r w:rsidRPr="00BE1ECC">
              <w:rPr>
                <w:rFonts w:hint="eastAsia"/>
                <w:rtl/>
              </w:rPr>
              <w:t>חדש</w:t>
            </w:r>
            <w:r w:rsidRPr="00BE1ECC">
              <w:rPr>
                <w:rtl/>
              </w:rPr>
              <w:t xml:space="preserve"> </w:t>
            </w:r>
            <w:r w:rsidRPr="00BE1ECC">
              <w:rPr>
                <w:rFonts w:hint="eastAsia"/>
                <w:rtl/>
              </w:rPr>
              <w:t>למתקן</w:t>
            </w:r>
            <w:r w:rsidRPr="00BE1ECC">
              <w:rPr>
                <w:rtl/>
              </w:rPr>
              <w:t xml:space="preserve"> </w:t>
            </w:r>
            <w:r w:rsidRPr="00BE1ECC">
              <w:rPr>
                <w:rFonts w:hint="eastAsia"/>
                <w:rtl/>
              </w:rPr>
              <w:t>בינוני</w:t>
            </w:r>
            <w:r w:rsidR="000A6CD5">
              <w:rPr>
                <w:rFonts w:hint="cs"/>
                <w:rtl/>
              </w:rPr>
              <w:t>*</w:t>
            </w:r>
            <w:r w:rsidR="00335EA8">
              <w:rPr>
                <w:rFonts w:hint="cs"/>
                <w:rtl/>
              </w:rPr>
              <w:t>*</w:t>
            </w:r>
          </w:p>
        </w:tc>
        <w:tc>
          <w:tcPr>
            <w:tcW w:w="1115" w:type="dxa"/>
            <w:vAlign w:val="center"/>
          </w:tcPr>
          <w:p w14:paraId="73809C79" w14:textId="77777777" w:rsidR="00E24581" w:rsidRPr="00BE1ECC" w:rsidRDefault="00E24581" w:rsidP="00E24581">
            <w:pPr>
              <w:jc w:val="center"/>
              <w:rPr>
                <w:rtl/>
              </w:rPr>
            </w:pPr>
            <w:r w:rsidRPr="00BE1ECC">
              <w:rPr>
                <w:rtl/>
              </w:rPr>
              <w:t>1</w:t>
            </w:r>
          </w:p>
        </w:tc>
        <w:tc>
          <w:tcPr>
            <w:tcW w:w="2863" w:type="dxa"/>
            <w:tcBorders>
              <w:top w:val="single" w:sz="4" w:space="0" w:color="auto"/>
              <w:left w:val="single" w:sz="12" w:space="0" w:color="auto"/>
              <w:bottom w:val="single" w:sz="4" w:space="0" w:color="auto"/>
              <w:right w:val="single" w:sz="12" w:space="0" w:color="auto"/>
            </w:tcBorders>
            <w:vAlign w:val="center"/>
          </w:tcPr>
          <w:p w14:paraId="1C80820A" w14:textId="541D1A48" w:rsidR="00E24581" w:rsidRPr="00BE1ECC" w:rsidRDefault="00E24581" w:rsidP="00E24581">
            <w:pPr>
              <w:jc w:val="center"/>
              <w:rPr>
                <w:rtl/>
              </w:rPr>
            </w:pPr>
            <w:r>
              <w:rPr>
                <w:rFonts w:hint="cs"/>
                <w:rtl/>
              </w:rPr>
              <w:t>_________ ₪ ליחידה אחת</w:t>
            </w:r>
          </w:p>
        </w:tc>
      </w:tr>
      <w:tr w:rsidR="00E24581" w:rsidRPr="00887189" w14:paraId="4A6D87B1" w14:textId="77777777" w:rsidTr="000A6CD5">
        <w:trPr>
          <w:trHeight w:val="612"/>
        </w:trPr>
        <w:tc>
          <w:tcPr>
            <w:tcW w:w="1637" w:type="dxa"/>
            <w:vMerge/>
            <w:vAlign w:val="center"/>
          </w:tcPr>
          <w:p w14:paraId="4BBF64EB" w14:textId="77777777" w:rsidR="00E24581" w:rsidRPr="00BE1ECC" w:rsidRDefault="00E24581" w:rsidP="00E24581">
            <w:pPr>
              <w:jc w:val="center"/>
              <w:rPr>
                <w:rtl/>
              </w:rPr>
            </w:pPr>
          </w:p>
        </w:tc>
        <w:tc>
          <w:tcPr>
            <w:tcW w:w="724" w:type="dxa"/>
            <w:vAlign w:val="center"/>
          </w:tcPr>
          <w:p w14:paraId="088F69A2" w14:textId="77777777" w:rsidR="00E24581" w:rsidRPr="00BE1ECC" w:rsidRDefault="00E24581" w:rsidP="00E24581">
            <w:pPr>
              <w:jc w:val="center"/>
              <w:rPr>
                <w:rtl/>
              </w:rPr>
            </w:pPr>
            <w:r w:rsidRPr="00BE1ECC">
              <w:rPr>
                <w:rtl/>
              </w:rPr>
              <w:t>3</w:t>
            </w:r>
          </w:p>
        </w:tc>
        <w:tc>
          <w:tcPr>
            <w:tcW w:w="3261" w:type="dxa"/>
            <w:vAlign w:val="center"/>
          </w:tcPr>
          <w:p w14:paraId="00D432AA" w14:textId="52196B9A" w:rsidR="00E24581" w:rsidRPr="00BE1ECC" w:rsidRDefault="00E24581" w:rsidP="00E24581">
            <w:r w:rsidRPr="00BE1ECC">
              <w:rPr>
                <w:rFonts w:hint="eastAsia"/>
                <w:rtl/>
              </w:rPr>
              <w:t>הכנת</w:t>
            </w:r>
            <w:r w:rsidRPr="00BE1ECC">
              <w:rPr>
                <w:rtl/>
              </w:rPr>
              <w:t xml:space="preserve"> </w:t>
            </w:r>
            <w:r w:rsidRPr="00BE1ECC">
              <w:rPr>
                <w:rFonts w:hint="eastAsia"/>
                <w:rtl/>
              </w:rPr>
              <w:t>תיק</w:t>
            </w:r>
            <w:r w:rsidRPr="00BE1ECC">
              <w:rPr>
                <w:rtl/>
              </w:rPr>
              <w:t xml:space="preserve"> </w:t>
            </w:r>
            <w:r w:rsidRPr="00BE1ECC">
              <w:rPr>
                <w:rFonts w:hint="eastAsia"/>
                <w:rtl/>
              </w:rPr>
              <w:t>מוצר</w:t>
            </w:r>
            <w:r w:rsidRPr="00BE1ECC">
              <w:rPr>
                <w:rtl/>
              </w:rPr>
              <w:t xml:space="preserve"> </w:t>
            </w:r>
            <w:r w:rsidRPr="00BE1ECC">
              <w:rPr>
                <w:rFonts w:hint="eastAsia"/>
                <w:rtl/>
              </w:rPr>
              <w:t>חדש</w:t>
            </w:r>
            <w:r w:rsidRPr="00BE1ECC">
              <w:rPr>
                <w:rtl/>
              </w:rPr>
              <w:t xml:space="preserve"> </w:t>
            </w:r>
            <w:r w:rsidRPr="00BE1ECC">
              <w:rPr>
                <w:rFonts w:hint="eastAsia"/>
                <w:rtl/>
              </w:rPr>
              <w:t>למתקן</w:t>
            </w:r>
            <w:r w:rsidRPr="00BE1ECC">
              <w:rPr>
                <w:rtl/>
              </w:rPr>
              <w:t xml:space="preserve"> </w:t>
            </w:r>
            <w:r>
              <w:rPr>
                <w:rFonts w:hint="cs"/>
                <w:rtl/>
              </w:rPr>
              <w:t>גדול</w:t>
            </w:r>
            <w:r w:rsidR="000A6CD5">
              <w:rPr>
                <w:rFonts w:hint="cs"/>
                <w:rtl/>
              </w:rPr>
              <w:t>*</w:t>
            </w:r>
            <w:r w:rsidR="00335EA8">
              <w:rPr>
                <w:rFonts w:hint="cs"/>
                <w:rtl/>
              </w:rPr>
              <w:t>**</w:t>
            </w:r>
          </w:p>
        </w:tc>
        <w:tc>
          <w:tcPr>
            <w:tcW w:w="1115" w:type="dxa"/>
            <w:vAlign w:val="center"/>
          </w:tcPr>
          <w:p w14:paraId="67A849D2" w14:textId="77777777" w:rsidR="00E24581" w:rsidRPr="00BE1ECC" w:rsidRDefault="00E24581" w:rsidP="00E24581">
            <w:pPr>
              <w:jc w:val="center"/>
              <w:rPr>
                <w:rtl/>
              </w:rPr>
            </w:pPr>
            <w:r w:rsidRPr="00BE1ECC">
              <w:rPr>
                <w:rtl/>
              </w:rPr>
              <w:t>1</w:t>
            </w:r>
          </w:p>
        </w:tc>
        <w:tc>
          <w:tcPr>
            <w:tcW w:w="2863" w:type="dxa"/>
            <w:tcBorders>
              <w:top w:val="single" w:sz="4" w:space="0" w:color="auto"/>
              <w:left w:val="single" w:sz="12" w:space="0" w:color="auto"/>
              <w:bottom w:val="single" w:sz="4" w:space="0" w:color="auto"/>
              <w:right w:val="single" w:sz="12" w:space="0" w:color="auto"/>
            </w:tcBorders>
            <w:vAlign w:val="center"/>
          </w:tcPr>
          <w:p w14:paraId="27F05805" w14:textId="4B12FF57" w:rsidR="00E24581" w:rsidRPr="00BE1ECC" w:rsidRDefault="00E24581" w:rsidP="00E24581">
            <w:pPr>
              <w:jc w:val="center"/>
              <w:rPr>
                <w:rtl/>
              </w:rPr>
            </w:pPr>
            <w:r>
              <w:rPr>
                <w:rFonts w:hint="cs"/>
                <w:rtl/>
              </w:rPr>
              <w:t>_________ ₪ ליחידה אחת</w:t>
            </w:r>
          </w:p>
        </w:tc>
      </w:tr>
      <w:tr w:rsidR="00E24581" w:rsidRPr="00887189" w14:paraId="01BB216B" w14:textId="77777777" w:rsidTr="000A6CD5">
        <w:trPr>
          <w:trHeight w:val="612"/>
        </w:trPr>
        <w:tc>
          <w:tcPr>
            <w:tcW w:w="1637" w:type="dxa"/>
            <w:vMerge/>
            <w:vAlign w:val="center"/>
            <w:hideMark/>
          </w:tcPr>
          <w:p w14:paraId="66FB5CE7" w14:textId="77777777" w:rsidR="00E24581" w:rsidRPr="00BE1ECC" w:rsidRDefault="00E24581" w:rsidP="00E24581">
            <w:pPr>
              <w:jc w:val="center"/>
            </w:pPr>
          </w:p>
        </w:tc>
        <w:tc>
          <w:tcPr>
            <w:tcW w:w="724" w:type="dxa"/>
            <w:vAlign w:val="center"/>
            <w:hideMark/>
          </w:tcPr>
          <w:p w14:paraId="5427EE52" w14:textId="77777777" w:rsidR="00E24581" w:rsidRPr="00BE1ECC" w:rsidRDefault="00E24581" w:rsidP="00E24581">
            <w:pPr>
              <w:jc w:val="center"/>
              <w:rPr>
                <w:rtl/>
              </w:rPr>
            </w:pPr>
            <w:r w:rsidRPr="00BE1ECC">
              <w:rPr>
                <w:rtl/>
              </w:rPr>
              <w:t>4</w:t>
            </w:r>
          </w:p>
        </w:tc>
        <w:tc>
          <w:tcPr>
            <w:tcW w:w="3261" w:type="dxa"/>
            <w:vAlign w:val="center"/>
            <w:hideMark/>
          </w:tcPr>
          <w:p w14:paraId="1AEEA8EB" w14:textId="77777777" w:rsidR="00E24581" w:rsidRPr="00BE1ECC" w:rsidRDefault="00E24581" w:rsidP="00E24581">
            <w:pPr>
              <w:rPr>
                <w:rtl/>
              </w:rPr>
            </w:pPr>
            <w:r w:rsidRPr="00BE1ECC">
              <w:rPr>
                <w:rFonts w:hint="eastAsia"/>
                <w:rtl/>
              </w:rPr>
              <w:t>עדכון</w:t>
            </w:r>
            <w:r w:rsidRPr="00BE1ECC">
              <w:rPr>
                <w:rtl/>
              </w:rPr>
              <w:t xml:space="preserve"> </w:t>
            </w:r>
            <w:r w:rsidRPr="00BE1ECC">
              <w:rPr>
                <w:rFonts w:hint="eastAsia"/>
                <w:rtl/>
              </w:rPr>
              <w:t>תיקי</w:t>
            </w:r>
            <w:r w:rsidRPr="00BE1ECC">
              <w:rPr>
                <w:rtl/>
              </w:rPr>
              <w:t xml:space="preserve"> </w:t>
            </w:r>
            <w:r w:rsidRPr="00BE1ECC">
              <w:rPr>
                <w:rFonts w:hint="eastAsia"/>
                <w:rtl/>
              </w:rPr>
              <w:t>מוצר</w:t>
            </w:r>
          </w:p>
        </w:tc>
        <w:tc>
          <w:tcPr>
            <w:tcW w:w="1115" w:type="dxa"/>
            <w:vAlign w:val="center"/>
          </w:tcPr>
          <w:p w14:paraId="50D2ECC7" w14:textId="77777777" w:rsidR="00E24581" w:rsidRPr="00BE1ECC" w:rsidRDefault="00E24581" w:rsidP="00E24581">
            <w:pPr>
              <w:jc w:val="center"/>
              <w:rPr>
                <w:rtl/>
              </w:rPr>
            </w:pPr>
            <w:r w:rsidRPr="00BE1ECC">
              <w:rPr>
                <w:rtl/>
              </w:rPr>
              <w:t>5</w:t>
            </w:r>
          </w:p>
        </w:tc>
        <w:tc>
          <w:tcPr>
            <w:tcW w:w="2863" w:type="dxa"/>
            <w:tcBorders>
              <w:top w:val="single" w:sz="4" w:space="0" w:color="auto"/>
              <w:left w:val="single" w:sz="12" w:space="0" w:color="auto"/>
              <w:bottom w:val="single" w:sz="4" w:space="0" w:color="auto"/>
              <w:right w:val="single" w:sz="12" w:space="0" w:color="auto"/>
            </w:tcBorders>
            <w:vAlign w:val="center"/>
          </w:tcPr>
          <w:p w14:paraId="115EED1D" w14:textId="209DE022" w:rsidR="00E24581" w:rsidRPr="00BE1ECC" w:rsidRDefault="00E24581" w:rsidP="00E24581">
            <w:pPr>
              <w:jc w:val="center"/>
              <w:rPr>
                <w:rtl/>
              </w:rPr>
            </w:pPr>
            <w:r>
              <w:rPr>
                <w:rFonts w:hint="cs"/>
                <w:rtl/>
              </w:rPr>
              <w:t>_________ ₪ ליחידה אחת</w:t>
            </w:r>
          </w:p>
        </w:tc>
      </w:tr>
      <w:tr w:rsidR="00E24581" w:rsidRPr="00887189" w14:paraId="321FA147" w14:textId="77777777" w:rsidTr="000A6CD5">
        <w:trPr>
          <w:trHeight w:val="540"/>
        </w:trPr>
        <w:tc>
          <w:tcPr>
            <w:tcW w:w="1637" w:type="dxa"/>
            <w:vMerge/>
            <w:vAlign w:val="center"/>
            <w:hideMark/>
          </w:tcPr>
          <w:p w14:paraId="02FDBBF9" w14:textId="77777777" w:rsidR="00E24581" w:rsidRPr="00BE1ECC" w:rsidRDefault="00E24581" w:rsidP="00E24581">
            <w:pPr>
              <w:jc w:val="center"/>
            </w:pPr>
          </w:p>
        </w:tc>
        <w:tc>
          <w:tcPr>
            <w:tcW w:w="724" w:type="dxa"/>
            <w:vAlign w:val="center"/>
            <w:hideMark/>
          </w:tcPr>
          <w:p w14:paraId="5B20F87A" w14:textId="77777777" w:rsidR="00E24581" w:rsidRPr="00BE1ECC" w:rsidRDefault="00E24581" w:rsidP="00E24581">
            <w:pPr>
              <w:jc w:val="center"/>
              <w:rPr>
                <w:rtl/>
              </w:rPr>
            </w:pPr>
            <w:r w:rsidRPr="00BE1ECC">
              <w:rPr>
                <w:rtl/>
              </w:rPr>
              <w:t>5</w:t>
            </w:r>
          </w:p>
        </w:tc>
        <w:tc>
          <w:tcPr>
            <w:tcW w:w="3261" w:type="dxa"/>
            <w:vAlign w:val="center"/>
            <w:hideMark/>
          </w:tcPr>
          <w:p w14:paraId="1AE959ED" w14:textId="77777777" w:rsidR="00E24581" w:rsidRPr="00BE1ECC" w:rsidRDefault="00E24581" w:rsidP="00E24581">
            <w:pPr>
              <w:rPr>
                <w:rtl/>
              </w:rPr>
            </w:pPr>
            <w:r w:rsidRPr="00BE1ECC">
              <w:rPr>
                <w:rFonts w:hint="eastAsia"/>
                <w:rtl/>
              </w:rPr>
              <w:t>הכנת</w:t>
            </w:r>
            <w:r w:rsidRPr="00BE1ECC">
              <w:rPr>
                <w:rtl/>
              </w:rPr>
              <w:t xml:space="preserve"> מפרט טכני </w:t>
            </w:r>
          </w:p>
        </w:tc>
        <w:tc>
          <w:tcPr>
            <w:tcW w:w="1115" w:type="dxa"/>
            <w:vAlign w:val="center"/>
          </w:tcPr>
          <w:p w14:paraId="052BA3BB" w14:textId="77777777" w:rsidR="00E24581" w:rsidRPr="00BE1ECC" w:rsidRDefault="00E24581" w:rsidP="00E24581">
            <w:pPr>
              <w:jc w:val="center"/>
              <w:rPr>
                <w:rtl/>
              </w:rPr>
            </w:pPr>
            <w:r w:rsidRPr="00BE1ECC">
              <w:rPr>
                <w:rtl/>
              </w:rPr>
              <w:t>3</w:t>
            </w:r>
          </w:p>
        </w:tc>
        <w:tc>
          <w:tcPr>
            <w:tcW w:w="2863" w:type="dxa"/>
            <w:tcBorders>
              <w:top w:val="single" w:sz="4" w:space="0" w:color="auto"/>
              <w:left w:val="single" w:sz="12" w:space="0" w:color="auto"/>
              <w:bottom w:val="single" w:sz="4" w:space="0" w:color="auto"/>
              <w:right w:val="single" w:sz="12" w:space="0" w:color="auto"/>
            </w:tcBorders>
            <w:vAlign w:val="center"/>
          </w:tcPr>
          <w:p w14:paraId="67794381" w14:textId="4B59FA11" w:rsidR="00E24581" w:rsidRPr="00BE1ECC" w:rsidRDefault="00E24581" w:rsidP="00E24581">
            <w:pPr>
              <w:jc w:val="center"/>
              <w:rPr>
                <w:rtl/>
              </w:rPr>
            </w:pPr>
            <w:r>
              <w:rPr>
                <w:rFonts w:hint="cs"/>
                <w:rtl/>
              </w:rPr>
              <w:t>_________ ₪ ליחידה אחת</w:t>
            </w:r>
          </w:p>
        </w:tc>
      </w:tr>
      <w:tr w:rsidR="00E24581" w:rsidRPr="00887189" w14:paraId="39D57320" w14:textId="77777777" w:rsidTr="000A6CD5">
        <w:trPr>
          <w:trHeight w:val="713"/>
        </w:trPr>
        <w:tc>
          <w:tcPr>
            <w:tcW w:w="1637" w:type="dxa"/>
            <w:vMerge/>
            <w:vAlign w:val="center"/>
            <w:hideMark/>
          </w:tcPr>
          <w:p w14:paraId="027AEC7A" w14:textId="77777777" w:rsidR="00E24581" w:rsidRPr="00BE1ECC" w:rsidRDefault="00E24581" w:rsidP="00E24581">
            <w:pPr>
              <w:jc w:val="center"/>
            </w:pPr>
          </w:p>
        </w:tc>
        <w:tc>
          <w:tcPr>
            <w:tcW w:w="724" w:type="dxa"/>
            <w:vAlign w:val="center"/>
            <w:hideMark/>
          </w:tcPr>
          <w:p w14:paraId="40CEA2F7" w14:textId="77777777" w:rsidR="00E24581" w:rsidRPr="00BE1ECC" w:rsidRDefault="00E24581" w:rsidP="00E24581">
            <w:pPr>
              <w:jc w:val="center"/>
              <w:rPr>
                <w:rtl/>
              </w:rPr>
            </w:pPr>
            <w:r w:rsidRPr="00BE1ECC">
              <w:rPr>
                <w:rtl/>
              </w:rPr>
              <w:t>6</w:t>
            </w:r>
          </w:p>
        </w:tc>
        <w:tc>
          <w:tcPr>
            <w:tcW w:w="3261" w:type="dxa"/>
            <w:vAlign w:val="center"/>
            <w:hideMark/>
          </w:tcPr>
          <w:p w14:paraId="524EC2BC" w14:textId="77777777" w:rsidR="00E24581" w:rsidRPr="00BE1ECC" w:rsidRDefault="00E24581" w:rsidP="00E24581">
            <w:pPr>
              <w:rPr>
                <w:rtl/>
              </w:rPr>
            </w:pPr>
            <w:r w:rsidRPr="00BE1ECC">
              <w:rPr>
                <w:rtl/>
              </w:rPr>
              <w:t>עדכון מפרטים טכניים</w:t>
            </w:r>
          </w:p>
        </w:tc>
        <w:tc>
          <w:tcPr>
            <w:tcW w:w="1115" w:type="dxa"/>
            <w:vAlign w:val="center"/>
          </w:tcPr>
          <w:p w14:paraId="32919172" w14:textId="77777777" w:rsidR="00E24581" w:rsidRPr="00BE1ECC" w:rsidRDefault="00E24581" w:rsidP="00E24581">
            <w:pPr>
              <w:jc w:val="center"/>
              <w:rPr>
                <w:rtl/>
              </w:rPr>
            </w:pPr>
            <w:r w:rsidRPr="00BE1ECC">
              <w:rPr>
                <w:rtl/>
              </w:rPr>
              <w:t>3</w:t>
            </w:r>
          </w:p>
        </w:tc>
        <w:tc>
          <w:tcPr>
            <w:tcW w:w="2863" w:type="dxa"/>
            <w:tcBorders>
              <w:top w:val="single" w:sz="4" w:space="0" w:color="auto"/>
              <w:left w:val="single" w:sz="12" w:space="0" w:color="auto"/>
              <w:bottom w:val="single" w:sz="4" w:space="0" w:color="auto"/>
              <w:right w:val="single" w:sz="12" w:space="0" w:color="auto"/>
            </w:tcBorders>
            <w:vAlign w:val="center"/>
          </w:tcPr>
          <w:p w14:paraId="40528C19" w14:textId="475CA829" w:rsidR="00E24581" w:rsidRPr="00BE1ECC" w:rsidRDefault="00E24581" w:rsidP="00E24581">
            <w:pPr>
              <w:jc w:val="center"/>
              <w:rPr>
                <w:rtl/>
              </w:rPr>
            </w:pPr>
            <w:r>
              <w:rPr>
                <w:rFonts w:hint="cs"/>
                <w:rtl/>
              </w:rPr>
              <w:t>_________ ₪ ליחידה אחת</w:t>
            </w:r>
          </w:p>
        </w:tc>
      </w:tr>
      <w:tr w:rsidR="00E24581" w:rsidRPr="00887189" w14:paraId="300F629D" w14:textId="77777777" w:rsidTr="000A6CD5">
        <w:trPr>
          <w:trHeight w:val="870"/>
        </w:trPr>
        <w:tc>
          <w:tcPr>
            <w:tcW w:w="1637" w:type="dxa"/>
            <w:vMerge w:val="restart"/>
            <w:vAlign w:val="center"/>
            <w:hideMark/>
          </w:tcPr>
          <w:p w14:paraId="4CAE5682" w14:textId="77777777" w:rsidR="00E24581" w:rsidRPr="00BE1ECC" w:rsidRDefault="00E24581" w:rsidP="00E24581">
            <w:pPr>
              <w:jc w:val="center"/>
            </w:pPr>
            <w:r w:rsidRPr="00BE1ECC">
              <w:rPr>
                <w:rtl/>
              </w:rPr>
              <w:t>בקרה הנדסית לבקשות תמיכה חדשות ולפרויקטים בהקמה</w:t>
            </w:r>
          </w:p>
        </w:tc>
        <w:tc>
          <w:tcPr>
            <w:tcW w:w="724" w:type="dxa"/>
            <w:vAlign w:val="center"/>
            <w:hideMark/>
          </w:tcPr>
          <w:p w14:paraId="5739A8CB" w14:textId="77777777" w:rsidR="00E24581" w:rsidRPr="00BE1ECC" w:rsidRDefault="00E24581" w:rsidP="00E24581">
            <w:pPr>
              <w:jc w:val="center"/>
              <w:rPr>
                <w:rtl/>
              </w:rPr>
            </w:pPr>
            <w:r w:rsidRPr="00BE1ECC">
              <w:rPr>
                <w:rtl/>
              </w:rPr>
              <w:t>7</w:t>
            </w:r>
          </w:p>
        </w:tc>
        <w:tc>
          <w:tcPr>
            <w:tcW w:w="3261" w:type="dxa"/>
            <w:vAlign w:val="center"/>
            <w:hideMark/>
          </w:tcPr>
          <w:p w14:paraId="5A0D5F58" w14:textId="6F2DB372" w:rsidR="00E24581" w:rsidRPr="00BE1ECC" w:rsidRDefault="00E24581" w:rsidP="00E24581">
            <w:pPr>
              <w:rPr>
                <w:rtl/>
              </w:rPr>
            </w:pPr>
            <w:r w:rsidRPr="00BE1ECC">
              <w:rPr>
                <w:rtl/>
              </w:rPr>
              <w:t>בדיקה הנדסית של קולות קוראים טרם פרס</w:t>
            </w:r>
            <w:r w:rsidR="007101D5">
              <w:rPr>
                <w:rFonts w:hint="cs"/>
                <w:rtl/>
              </w:rPr>
              <w:t>ו</w:t>
            </w:r>
            <w:r w:rsidRPr="00BE1ECC">
              <w:rPr>
                <w:rFonts w:hint="eastAsia"/>
                <w:rtl/>
              </w:rPr>
              <w:t>מם</w:t>
            </w:r>
            <w:r w:rsidRPr="00BE1ECC">
              <w:rPr>
                <w:rtl/>
              </w:rPr>
              <w:t xml:space="preserve"> וכן בדיקת המסמכים הנלווים המיועדים להגשת בקשות במסגרת הקולות הקוראים ( תתכן יותר מבדיקה אחת לקול קורא).</w:t>
            </w:r>
          </w:p>
        </w:tc>
        <w:tc>
          <w:tcPr>
            <w:tcW w:w="1115" w:type="dxa"/>
            <w:vAlign w:val="center"/>
          </w:tcPr>
          <w:p w14:paraId="4E0F8683" w14:textId="77777777" w:rsidR="00E24581" w:rsidRPr="00BE1ECC" w:rsidRDefault="00E24581" w:rsidP="00E24581">
            <w:pPr>
              <w:jc w:val="center"/>
              <w:rPr>
                <w:rtl/>
              </w:rPr>
            </w:pPr>
            <w:r w:rsidRPr="00BE1ECC">
              <w:rPr>
                <w:rtl/>
              </w:rPr>
              <w:t>8</w:t>
            </w:r>
          </w:p>
        </w:tc>
        <w:tc>
          <w:tcPr>
            <w:tcW w:w="2863" w:type="dxa"/>
            <w:tcBorders>
              <w:top w:val="single" w:sz="4" w:space="0" w:color="auto"/>
              <w:left w:val="single" w:sz="12" w:space="0" w:color="auto"/>
              <w:bottom w:val="single" w:sz="4" w:space="0" w:color="auto"/>
              <w:right w:val="single" w:sz="12" w:space="0" w:color="auto"/>
            </w:tcBorders>
            <w:vAlign w:val="center"/>
          </w:tcPr>
          <w:p w14:paraId="05552F97" w14:textId="29BCA34C" w:rsidR="00E24581" w:rsidRPr="00BE1ECC" w:rsidRDefault="00E24581" w:rsidP="00E24581">
            <w:pPr>
              <w:jc w:val="center"/>
              <w:rPr>
                <w:rtl/>
              </w:rPr>
            </w:pPr>
            <w:r>
              <w:rPr>
                <w:rFonts w:hint="cs"/>
                <w:rtl/>
              </w:rPr>
              <w:t>_________ ₪ ליחידה אחת</w:t>
            </w:r>
          </w:p>
        </w:tc>
      </w:tr>
      <w:tr w:rsidR="00E24581" w:rsidRPr="00887189" w14:paraId="5ABE3418" w14:textId="77777777" w:rsidTr="000A6CD5">
        <w:trPr>
          <w:trHeight w:val="987"/>
        </w:trPr>
        <w:tc>
          <w:tcPr>
            <w:tcW w:w="1637" w:type="dxa"/>
            <w:vMerge/>
            <w:vAlign w:val="center"/>
            <w:hideMark/>
          </w:tcPr>
          <w:p w14:paraId="5946E1B2" w14:textId="77777777" w:rsidR="00E24581" w:rsidRPr="00BE1ECC" w:rsidRDefault="00E24581" w:rsidP="00E24581">
            <w:pPr>
              <w:jc w:val="center"/>
            </w:pPr>
          </w:p>
        </w:tc>
        <w:tc>
          <w:tcPr>
            <w:tcW w:w="724" w:type="dxa"/>
            <w:vAlign w:val="center"/>
            <w:hideMark/>
          </w:tcPr>
          <w:p w14:paraId="0F4D6081" w14:textId="77777777" w:rsidR="00E24581" w:rsidRPr="00BE1ECC" w:rsidRDefault="00E24581" w:rsidP="00E24581">
            <w:pPr>
              <w:jc w:val="center"/>
              <w:rPr>
                <w:rtl/>
              </w:rPr>
            </w:pPr>
            <w:r w:rsidRPr="00BE1ECC">
              <w:rPr>
                <w:rtl/>
              </w:rPr>
              <w:t>8</w:t>
            </w:r>
          </w:p>
        </w:tc>
        <w:tc>
          <w:tcPr>
            <w:tcW w:w="3261" w:type="dxa"/>
            <w:vAlign w:val="center"/>
            <w:hideMark/>
          </w:tcPr>
          <w:p w14:paraId="267BEB7D" w14:textId="77777777" w:rsidR="00E24581" w:rsidRPr="00BE1ECC" w:rsidRDefault="00E24581" w:rsidP="00E24581">
            <w:pPr>
              <w:rPr>
                <w:rtl/>
              </w:rPr>
            </w:pPr>
            <w:r w:rsidRPr="00BE1ECC">
              <w:rPr>
                <w:rtl/>
              </w:rPr>
              <w:t>בדיק</w:t>
            </w:r>
            <w:r w:rsidRPr="00BE1ECC">
              <w:rPr>
                <w:rFonts w:hint="eastAsia"/>
                <w:rtl/>
              </w:rPr>
              <w:t>ת</w:t>
            </w:r>
            <w:r w:rsidRPr="00BE1ECC">
              <w:rPr>
                <w:rtl/>
              </w:rPr>
              <w:t xml:space="preserve"> </w:t>
            </w:r>
            <w:r w:rsidRPr="00BE1ECC">
              <w:rPr>
                <w:rFonts w:hint="eastAsia"/>
                <w:rtl/>
              </w:rPr>
              <w:t>בקשות</w:t>
            </w:r>
            <w:r w:rsidRPr="00BE1ECC">
              <w:rPr>
                <w:rtl/>
              </w:rPr>
              <w:t xml:space="preserve"> </w:t>
            </w:r>
            <w:r w:rsidRPr="00BE1ECC">
              <w:rPr>
                <w:rFonts w:hint="eastAsia"/>
                <w:rtl/>
              </w:rPr>
              <w:t>לתמיכה</w:t>
            </w:r>
            <w:r w:rsidRPr="00BE1ECC">
              <w:rPr>
                <w:rtl/>
              </w:rPr>
              <w:t xml:space="preserve"> </w:t>
            </w:r>
            <w:r w:rsidRPr="00BE1ECC">
              <w:rPr>
                <w:rFonts w:hint="eastAsia"/>
                <w:rtl/>
              </w:rPr>
              <w:t>שהוגשו</w:t>
            </w:r>
            <w:r w:rsidRPr="00BE1ECC">
              <w:rPr>
                <w:rtl/>
              </w:rPr>
              <w:t xml:space="preserve"> </w:t>
            </w:r>
            <w:r w:rsidRPr="00BE1ECC">
              <w:rPr>
                <w:rFonts w:hint="eastAsia"/>
                <w:rtl/>
              </w:rPr>
              <w:t>במסגרת</w:t>
            </w:r>
            <w:r w:rsidRPr="00BE1ECC">
              <w:rPr>
                <w:rtl/>
              </w:rPr>
              <w:t xml:space="preserve"> </w:t>
            </w:r>
            <w:r w:rsidRPr="00BE1ECC">
              <w:rPr>
                <w:rFonts w:hint="eastAsia"/>
                <w:rtl/>
              </w:rPr>
              <w:t>ה</w:t>
            </w:r>
            <w:r w:rsidRPr="00BE1ECC">
              <w:rPr>
                <w:rtl/>
              </w:rPr>
              <w:t xml:space="preserve">קולות </w:t>
            </w:r>
            <w:r w:rsidRPr="00BE1ECC">
              <w:rPr>
                <w:rFonts w:hint="eastAsia"/>
                <w:rtl/>
              </w:rPr>
              <w:t>ה</w:t>
            </w:r>
            <w:r w:rsidRPr="00BE1ECC">
              <w:rPr>
                <w:rtl/>
              </w:rPr>
              <w:t xml:space="preserve">קוראים (בהיבט ההנדסי בלבד) </w:t>
            </w:r>
          </w:p>
        </w:tc>
        <w:tc>
          <w:tcPr>
            <w:tcW w:w="1115" w:type="dxa"/>
            <w:vAlign w:val="center"/>
          </w:tcPr>
          <w:p w14:paraId="7B05DDD8" w14:textId="77777777" w:rsidR="00E24581" w:rsidRPr="00BE1ECC" w:rsidRDefault="00E24581" w:rsidP="00E24581">
            <w:pPr>
              <w:jc w:val="center"/>
              <w:rPr>
                <w:rtl/>
              </w:rPr>
            </w:pPr>
            <w:r w:rsidRPr="00BE1ECC">
              <w:rPr>
                <w:rtl/>
              </w:rPr>
              <w:t>600</w:t>
            </w:r>
          </w:p>
        </w:tc>
        <w:tc>
          <w:tcPr>
            <w:tcW w:w="2863" w:type="dxa"/>
            <w:tcBorders>
              <w:top w:val="single" w:sz="4" w:space="0" w:color="auto"/>
              <w:left w:val="single" w:sz="12" w:space="0" w:color="auto"/>
              <w:bottom w:val="single" w:sz="4" w:space="0" w:color="auto"/>
              <w:right w:val="single" w:sz="12" w:space="0" w:color="auto"/>
            </w:tcBorders>
            <w:vAlign w:val="center"/>
          </w:tcPr>
          <w:p w14:paraId="0256E5E5" w14:textId="1A1B5FFA" w:rsidR="00E24581" w:rsidRPr="00BE1ECC" w:rsidRDefault="00E24581" w:rsidP="00E24581">
            <w:pPr>
              <w:jc w:val="center"/>
              <w:rPr>
                <w:rtl/>
              </w:rPr>
            </w:pPr>
            <w:r>
              <w:rPr>
                <w:rFonts w:hint="cs"/>
                <w:rtl/>
              </w:rPr>
              <w:t>_________ ₪ ליחידה אחת</w:t>
            </w:r>
          </w:p>
        </w:tc>
      </w:tr>
      <w:tr w:rsidR="00E24581" w:rsidRPr="00887189" w14:paraId="60F37D54" w14:textId="77777777" w:rsidTr="000A6CD5">
        <w:trPr>
          <w:trHeight w:val="773"/>
        </w:trPr>
        <w:tc>
          <w:tcPr>
            <w:tcW w:w="1637" w:type="dxa"/>
            <w:vMerge/>
            <w:vAlign w:val="center"/>
            <w:hideMark/>
          </w:tcPr>
          <w:p w14:paraId="4DE15583" w14:textId="77777777" w:rsidR="00E24581" w:rsidRPr="00BE1ECC" w:rsidRDefault="00E24581" w:rsidP="00E24581">
            <w:pPr>
              <w:jc w:val="center"/>
            </w:pPr>
          </w:p>
        </w:tc>
        <w:tc>
          <w:tcPr>
            <w:tcW w:w="724" w:type="dxa"/>
            <w:vAlign w:val="center"/>
            <w:hideMark/>
          </w:tcPr>
          <w:p w14:paraId="589A566F" w14:textId="77777777" w:rsidR="00E24581" w:rsidRPr="00BE1ECC" w:rsidRDefault="00E24581" w:rsidP="00E24581">
            <w:pPr>
              <w:jc w:val="center"/>
              <w:rPr>
                <w:rtl/>
              </w:rPr>
            </w:pPr>
            <w:r w:rsidRPr="00BE1ECC">
              <w:rPr>
                <w:rtl/>
              </w:rPr>
              <w:t>9</w:t>
            </w:r>
          </w:p>
        </w:tc>
        <w:tc>
          <w:tcPr>
            <w:tcW w:w="3261" w:type="dxa"/>
            <w:vAlign w:val="center"/>
            <w:hideMark/>
          </w:tcPr>
          <w:p w14:paraId="33F2C3FB" w14:textId="77777777" w:rsidR="00E24581" w:rsidRPr="00BE1ECC" w:rsidRDefault="00E24581" w:rsidP="00E24581">
            <w:pPr>
              <w:rPr>
                <w:rtl/>
              </w:rPr>
            </w:pPr>
            <w:r w:rsidRPr="00BE1ECC">
              <w:rPr>
                <w:rtl/>
              </w:rPr>
              <w:t xml:space="preserve">בדיקה ואישור בשלבים השונים במסגרת קול קורא תכנון / היתר בנייה  </w:t>
            </w:r>
          </w:p>
        </w:tc>
        <w:tc>
          <w:tcPr>
            <w:tcW w:w="1115" w:type="dxa"/>
            <w:vAlign w:val="center"/>
          </w:tcPr>
          <w:p w14:paraId="03553DFE" w14:textId="77777777" w:rsidR="00E24581" w:rsidRPr="00BE1ECC" w:rsidRDefault="00E24581" w:rsidP="00E24581">
            <w:pPr>
              <w:jc w:val="center"/>
              <w:rPr>
                <w:rtl/>
              </w:rPr>
            </w:pPr>
            <w:r w:rsidRPr="00BE1ECC">
              <w:rPr>
                <w:rtl/>
              </w:rPr>
              <w:t>40</w:t>
            </w:r>
          </w:p>
        </w:tc>
        <w:tc>
          <w:tcPr>
            <w:tcW w:w="2863" w:type="dxa"/>
            <w:tcBorders>
              <w:top w:val="single" w:sz="4" w:space="0" w:color="auto"/>
              <w:left w:val="single" w:sz="12" w:space="0" w:color="auto"/>
              <w:bottom w:val="single" w:sz="4" w:space="0" w:color="auto"/>
              <w:right w:val="single" w:sz="12" w:space="0" w:color="auto"/>
            </w:tcBorders>
            <w:vAlign w:val="center"/>
          </w:tcPr>
          <w:p w14:paraId="1406B8FD" w14:textId="19B7DCBB" w:rsidR="00E24581" w:rsidRPr="00BE1ECC" w:rsidRDefault="00E24581" w:rsidP="00E24581">
            <w:pPr>
              <w:jc w:val="center"/>
              <w:rPr>
                <w:rtl/>
              </w:rPr>
            </w:pPr>
            <w:r>
              <w:rPr>
                <w:rFonts w:hint="cs"/>
                <w:rtl/>
              </w:rPr>
              <w:t>_________ ₪ ליחידה אחת</w:t>
            </w:r>
          </w:p>
        </w:tc>
      </w:tr>
      <w:tr w:rsidR="00E24581" w:rsidRPr="00887189" w14:paraId="16C0CCBF" w14:textId="77777777" w:rsidTr="000A6CD5">
        <w:trPr>
          <w:trHeight w:val="570"/>
        </w:trPr>
        <w:tc>
          <w:tcPr>
            <w:tcW w:w="1637" w:type="dxa"/>
            <w:vMerge/>
            <w:vAlign w:val="center"/>
            <w:hideMark/>
          </w:tcPr>
          <w:p w14:paraId="781BDAED" w14:textId="77777777" w:rsidR="00E24581" w:rsidRPr="00BE1ECC" w:rsidRDefault="00E24581" w:rsidP="00E24581">
            <w:pPr>
              <w:jc w:val="center"/>
            </w:pPr>
          </w:p>
        </w:tc>
        <w:tc>
          <w:tcPr>
            <w:tcW w:w="724" w:type="dxa"/>
            <w:vAlign w:val="center"/>
            <w:hideMark/>
          </w:tcPr>
          <w:p w14:paraId="5FAAA703" w14:textId="77777777" w:rsidR="00E24581" w:rsidRPr="00BE1ECC" w:rsidRDefault="00E24581" w:rsidP="00E24581">
            <w:pPr>
              <w:jc w:val="center"/>
              <w:rPr>
                <w:rtl/>
              </w:rPr>
            </w:pPr>
            <w:r w:rsidRPr="00BE1ECC">
              <w:rPr>
                <w:rtl/>
              </w:rPr>
              <w:t>10</w:t>
            </w:r>
          </w:p>
        </w:tc>
        <w:tc>
          <w:tcPr>
            <w:tcW w:w="3261" w:type="dxa"/>
            <w:vAlign w:val="center"/>
            <w:hideMark/>
          </w:tcPr>
          <w:p w14:paraId="30D6141A" w14:textId="566526B5" w:rsidR="00E24581" w:rsidRPr="00BE1ECC" w:rsidRDefault="00E24581" w:rsidP="00E24581">
            <w:pPr>
              <w:rPr>
                <w:rtl/>
              </w:rPr>
            </w:pPr>
            <w:r w:rsidRPr="00BE1ECC">
              <w:rPr>
                <w:rtl/>
              </w:rPr>
              <w:t xml:space="preserve">מתן </w:t>
            </w:r>
            <w:r w:rsidRPr="00BE1ECC">
              <w:rPr>
                <w:rFonts w:hint="eastAsia"/>
                <w:rtl/>
              </w:rPr>
              <w:t>ייעוץ</w:t>
            </w:r>
            <w:r w:rsidRPr="00BE1ECC">
              <w:rPr>
                <w:rtl/>
              </w:rPr>
              <w:t xml:space="preserve"> </w:t>
            </w:r>
            <w:r w:rsidRPr="00BE1ECC">
              <w:rPr>
                <w:rFonts w:hint="eastAsia"/>
                <w:rtl/>
              </w:rPr>
              <w:t>לגופים</w:t>
            </w:r>
            <w:r w:rsidRPr="00BE1ECC">
              <w:rPr>
                <w:rtl/>
              </w:rPr>
              <w:t xml:space="preserve"> </w:t>
            </w:r>
            <w:r w:rsidRPr="00BE1ECC">
              <w:rPr>
                <w:rFonts w:hint="eastAsia"/>
                <w:rtl/>
              </w:rPr>
              <w:t>הנתמכים</w:t>
            </w:r>
            <w:r w:rsidRPr="00BE1ECC">
              <w:rPr>
                <w:rtl/>
              </w:rPr>
              <w:t xml:space="preserve"> בשלב התכנון </w:t>
            </w:r>
            <w:r w:rsidRPr="00BE1ECC">
              <w:rPr>
                <w:rFonts w:hint="eastAsia"/>
                <w:rtl/>
              </w:rPr>
              <w:t>ו</w:t>
            </w:r>
            <w:r w:rsidRPr="00BE1ECC">
              <w:rPr>
                <w:rtl/>
              </w:rPr>
              <w:t>עד ל</w:t>
            </w:r>
            <w:r w:rsidRPr="00BE1ECC">
              <w:rPr>
                <w:rFonts w:hint="eastAsia"/>
                <w:rtl/>
              </w:rPr>
              <w:t>מתן</w:t>
            </w:r>
            <w:r w:rsidRPr="00BE1ECC">
              <w:rPr>
                <w:rtl/>
              </w:rPr>
              <w:t xml:space="preserve"> אישור </w:t>
            </w:r>
            <w:r w:rsidRPr="00BE1ECC">
              <w:rPr>
                <w:rFonts w:hint="eastAsia"/>
                <w:rtl/>
              </w:rPr>
              <w:t>לתחילת</w:t>
            </w:r>
            <w:r w:rsidRPr="00BE1ECC">
              <w:rPr>
                <w:rtl/>
              </w:rPr>
              <w:t xml:space="preserve"> ביצוע (לעניין זה, כל</w:t>
            </w:r>
            <w:r>
              <w:rPr>
                <w:rFonts w:hint="cs"/>
                <w:rtl/>
              </w:rPr>
              <w:t>ו</w:t>
            </w:r>
            <w:r w:rsidRPr="00BE1ECC">
              <w:rPr>
                <w:rtl/>
              </w:rPr>
              <w:t xml:space="preserve">ל הייעוץ הנדרש למתקן ספציפי </w:t>
            </w:r>
            <w:r w:rsidR="007101D5">
              <w:rPr>
                <w:rFonts w:hint="cs"/>
                <w:rtl/>
              </w:rPr>
              <w:t>ו</w:t>
            </w:r>
            <w:r w:rsidRPr="00BE1ECC">
              <w:rPr>
                <w:rtl/>
              </w:rPr>
              <w:t>ייחשב כ"פרויקט" אחד</w:t>
            </w:r>
            <w:r w:rsidR="007101D5">
              <w:rPr>
                <w:rFonts w:hint="cs"/>
                <w:rtl/>
              </w:rPr>
              <w:t>)</w:t>
            </w:r>
            <w:r w:rsidRPr="00BE1ECC">
              <w:rPr>
                <w:rtl/>
              </w:rPr>
              <w:t xml:space="preserve"> </w:t>
            </w:r>
          </w:p>
        </w:tc>
        <w:tc>
          <w:tcPr>
            <w:tcW w:w="1115" w:type="dxa"/>
            <w:vAlign w:val="center"/>
          </w:tcPr>
          <w:p w14:paraId="1FCE0682" w14:textId="77777777" w:rsidR="00E24581" w:rsidRPr="00BE1ECC" w:rsidRDefault="00E24581" w:rsidP="00E24581">
            <w:pPr>
              <w:jc w:val="center"/>
              <w:rPr>
                <w:rtl/>
              </w:rPr>
            </w:pPr>
            <w:r w:rsidRPr="00BE1ECC">
              <w:rPr>
                <w:rtl/>
              </w:rPr>
              <w:t>80</w:t>
            </w:r>
          </w:p>
        </w:tc>
        <w:tc>
          <w:tcPr>
            <w:tcW w:w="2863"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4D4CCF7D" w14:textId="482D3D22" w:rsidR="00E24581" w:rsidRPr="00BE1ECC" w:rsidRDefault="00E24581" w:rsidP="00E24581">
            <w:pPr>
              <w:jc w:val="center"/>
              <w:rPr>
                <w:rtl/>
              </w:rPr>
            </w:pPr>
            <w:r>
              <w:rPr>
                <w:rFonts w:hint="cs"/>
                <w:rtl/>
              </w:rPr>
              <w:t>_________ ₪ ליחידה אחת</w:t>
            </w:r>
          </w:p>
        </w:tc>
      </w:tr>
      <w:tr w:rsidR="00E24581" w:rsidRPr="00887189" w14:paraId="33DC9948" w14:textId="77777777" w:rsidTr="000A6CD5">
        <w:trPr>
          <w:trHeight w:val="612"/>
        </w:trPr>
        <w:tc>
          <w:tcPr>
            <w:tcW w:w="1637" w:type="dxa"/>
            <w:vMerge/>
            <w:vAlign w:val="center"/>
            <w:hideMark/>
          </w:tcPr>
          <w:p w14:paraId="7D7B8929" w14:textId="77777777" w:rsidR="00E24581" w:rsidRPr="00BE1ECC" w:rsidRDefault="00E24581" w:rsidP="00E24581">
            <w:pPr>
              <w:jc w:val="center"/>
            </w:pPr>
          </w:p>
        </w:tc>
        <w:tc>
          <w:tcPr>
            <w:tcW w:w="724" w:type="dxa"/>
            <w:vAlign w:val="center"/>
            <w:hideMark/>
          </w:tcPr>
          <w:p w14:paraId="0749D891" w14:textId="77777777" w:rsidR="00E24581" w:rsidRPr="00BE1ECC" w:rsidRDefault="00E24581" w:rsidP="00E24581">
            <w:pPr>
              <w:jc w:val="center"/>
              <w:rPr>
                <w:rtl/>
              </w:rPr>
            </w:pPr>
            <w:r w:rsidRPr="00BE1ECC">
              <w:rPr>
                <w:rtl/>
              </w:rPr>
              <w:t>11</w:t>
            </w:r>
          </w:p>
        </w:tc>
        <w:tc>
          <w:tcPr>
            <w:tcW w:w="3261" w:type="dxa"/>
            <w:vAlign w:val="center"/>
            <w:hideMark/>
          </w:tcPr>
          <w:p w14:paraId="3705F118" w14:textId="77777777" w:rsidR="00E24581" w:rsidRPr="00BE1ECC" w:rsidRDefault="00E24581" w:rsidP="00E24581">
            <w:pPr>
              <w:rPr>
                <w:rtl/>
              </w:rPr>
            </w:pPr>
            <w:r w:rsidRPr="00BE1ECC">
              <w:rPr>
                <w:rtl/>
              </w:rPr>
              <w:t xml:space="preserve">אישור ביצוע אבן דרך </w:t>
            </w:r>
            <w:r w:rsidRPr="00BE1ECC">
              <w:rPr>
                <w:rFonts w:hint="eastAsia"/>
                <w:rtl/>
              </w:rPr>
              <w:t>לגוף</w:t>
            </w:r>
            <w:r w:rsidRPr="00BE1ECC">
              <w:rPr>
                <w:rtl/>
              </w:rPr>
              <w:t xml:space="preserve"> </w:t>
            </w:r>
            <w:r w:rsidRPr="00BE1ECC">
              <w:rPr>
                <w:rFonts w:hint="eastAsia"/>
                <w:rtl/>
              </w:rPr>
              <w:t>נתמך</w:t>
            </w:r>
            <w:r w:rsidRPr="00BE1ECC">
              <w:rPr>
                <w:rtl/>
              </w:rPr>
              <w:t xml:space="preserve"> (ללא בקרה בשטח)</w:t>
            </w:r>
          </w:p>
        </w:tc>
        <w:tc>
          <w:tcPr>
            <w:tcW w:w="1115" w:type="dxa"/>
            <w:vAlign w:val="center"/>
          </w:tcPr>
          <w:p w14:paraId="79FEE4F4" w14:textId="77777777" w:rsidR="00E24581" w:rsidRPr="00BE1ECC" w:rsidRDefault="00E24581" w:rsidP="00E24581">
            <w:pPr>
              <w:jc w:val="center"/>
              <w:rPr>
                <w:rtl/>
              </w:rPr>
            </w:pPr>
            <w:r w:rsidRPr="00BE1ECC">
              <w:rPr>
                <w:rtl/>
              </w:rPr>
              <w:t>40</w:t>
            </w:r>
          </w:p>
        </w:tc>
        <w:tc>
          <w:tcPr>
            <w:tcW w:w="2863" w:type="dxa"/>
            <w:tcBorders>
              <w:top w:val="single" w:sz="4" w:space="0" w:color="auto"/>
              <w:left w:val="single" w:sz="12" w:space="0" w:color="auto"/>
              <w:bottom w:val="single" w:sz="4" w:space="0" w:color="auto"/>
              <w:right w:val="single" w:sz="12" w:space="0" w:color="auto"/>
            </w:tcBorders>
            <w:vAlign w:val="center"/>
          </w:tcPr>
          <w:p w14:paraId="6CC3F00A" w14:textId="02FC9F4E" w:rsidR="00E24581" w:rsidRPr="00BE1ECC" w:rsidRDefault="00E24581" w:rsidP="00E24581">
            <w:pPr>
              <w:jc w:val="center"/>
              <w:rPr>
                <w:rtl/>
              </w:rPr>
            </w:pPr>
            <w:r>
              <w:rPr>
                <w:rFonts w:hint="cs"/>
                <w:rtl/>
              </w:rPr>
              <w:t>_________ ₪ ליחידה אחת</w:t>
            </w:r>
          </w:p>
        </w:tc>
      </w:tr>
      <w:tr w:rsidR="00E24581" w:rsidRPr="00887189" w14:paraId="1B0BB24A" w14:textId="77777777" w:rsidTr="000A6CD5">
        <w:trPr>
          <w:trHeight w:val="923"/>
        </w:trPr>
        <w:tc>
          <w:tcPr>
            <w:tcW w:w="1637" w:type="dxa"/>
            <w:vMerge/>
            <w:vAlign w:val="center"/>
            <w:hideMark/>
          </w:tcPr>
          <w:p w14:paraId="30F13D7E" w14:textId="77777777" w:rsidR="00E24581" w:rsidRPr="00BE1ECC" w:rsidRDefault="00E24581" w:rsidP="00E24581">
            <w:pPr>
              <w:jc w:val="center"/>
            </w:pPr>
          </w:p>
        </w:tc>
        <w:tc>
          <w:tcPr>
            <w:tcW w:w="724" w:type="dxa"/>
            <w:vAlign w:val="center"/>
            <w:hideMark/>
          </w:tcPr>
          <w:p w14:paraId="31D0D88D" w14:textId="77777777" w:rsidR="00E24581" w:rsidRPr="00BE1ECC" w:rsidRDefault="00E24581" w:rsidP="00E24581">
            <w:pPr>
              <w:jc w:val="center"/>
              <w:rPr>
                <w:rtl/>
              </w:rPr>
            </w:pPr>
            <w:r w:rsidRPr="00BE1ECC">
              <w:rPr>
                <w:rtl/>
              </w:rPr>
              <w:t>12</w:t>
            </w:r>
          </w:p>
        </w:tc>
        <w:tc>
          <w:tcPr>
            <w:tcW w:w="3261" w:type="dxa"/>
            <w:vAlign w:val="center"/>
            <w:hideMark/>
          </w:tcPr>
          <w:p w14:paraId="34106188" w14:textId="77777777" w:rsidR="00E24581" w:rsidRPr="00BE1ECC" w:rsidRDefault="00E24581" w:rsidP="00E24581">
            <w:pPr>
              <w:rPr>
                <w:rtl/>
              </w:rPr>
            </w:pPr>
            <w:r w:rsidRPr="00BE1ECC">
              <w:rPr>
                <w:rtl/>
              </w:rPr>
              <w:t xml:space="preserve">אישור </w:t>
            </w:r>
            <w:r w:rsidRPr="00BE1ECC">
              <w:rPr>
                <w:rFonts w:hint="eastAsia"/>
                <w:rtl/>
              </w:rPr>
              <w:t>ביצוע</w:t>
            </w:r>
            <w:r w:rsidRPr="00BE1ECC">
              <w:rPr>
                <w:rtl/>
              </w:rPr>
              <w:t xml:space="preserve"> אבן דרך </w:t>
            </w:r>
            <w:r w:rsidRPr="00BE1ECC">
              <w:rPr>
                <w:rFonts w:hint="eastAsia"/>
                <w:rtl/>
              </w:rPr>
              <w:t>לגוף</w:t>
            </w:r>
            <w:r w:rsidRPr="00BE1ECC">
              <w:rPr>
                <w:rtl/>
              </w:rPr>
              <w:t xml:space="preserve"> </w:t>
            </w:r>
            <w:r w:rsidRPr="00BE1ECC">
              <w:rPr>
                <w:rFonts w:hint="eastAsia"/>
                <w:rtl/>
              </w:rPr>
              <w:t>נתמך</w:t>
            </w:r>
            <w:r w:rsidRPr="00BE1ECC">
              <w:rPr>
                <w:rtl/>
              </w:rPr>
              <w:t xml:space="preserve"> (כולל בקרה בשטח) </w:t>
            </w:r>
          </w:p>
        </w:tc>
        <w:tc>
          <w:tcPr>
            <w:tcW w:w="1115" w:type="dxa"/>
            <w:vAlign w:val="center"/>
          </w:tcPr>
          <w:p w14:paraId="737A5CBE" w14:textId="77777777" w:rsidR="00E24581" w:rsidRPr="00BE1ECC" w:rsidRDefault="00E24581" w:rsidP="00E24581">
            <w:pPr>
              <w:jc w:val="center"/>
              <w:rPr>
                <w:rtl/>
              </w:rPr>
            </w:pPr>
            <w:r w:rsidRPr="00BE1ECC">
              <w:rPr>
                <w:rtl/>
              </w:rPr>
              <w:t>80</w:t>
            </w:r>
          </w:p>
        </w:tc>
        <w:tc>
          <w:tcPr>
            <w:tcW w:w="2863" w:type="dxa"/>
            <w:tcBorders>
              <w:top w:val="single" w:sz="4" w:space="0" w:color="auto"/>
              <w:left w:val="single" w:sz="12" w:space="0" w:color="auto"/>
              <w:bottom w:val="single" w:sz="12" w:space="0" w:color="auto"/>
              <w:right w:val="single" w:sz="12" w:space="0" w:color="auto"/>
            </w:tcBorders>
            <w:vAlign w:val="center"/>
          </w:tcPr>
          <w:p w14:paraId="46D2AB8A" w14:textId="75D4DAEC" w:rsidR="00E24581" w:rsidRPr="00BE1ECC" w:rsidRDefault="00E24581" w:rsidP="00E24581">
            <w:pPr>
              <w:jc w:val="center"/>
              <w:rPr>
                <w:rtl/>
              </w:rPr>
            </w:pPr>
            <w:r>
              <w:rPr>
                <w:rFonts w:hint="cs"/>
                <w:rtl/>
              </w:rPr>
              <w:t>_________ ₪ ליחידה אחת</w:t>
            </w:r>
          </w:p>
        </w:tc>
      </w:tr>
    </w:tbl>
    <w:p w14:paraId="6C28D592" w14:textId="27C8601F" w:rsidR="00335EA8" w:rsidRDefault="000A6CD5" w:rsidP="00335EA8">
      <w:pPr>
        <w:spacing w:before="120" w:line="360" w:lineRule="auto"/>
        <w:jc w:val="both"/>
        <w:rPr>
          <w:rFonts w:eastAsia="Calibri"/>
          <w:rtl/>
        </w:rPr>
      </w:pPr>
      <w:r>
        <w:rPr>
          <w:rFonts w:eastAsia="Calibri" w:hint="cs"/>
          <w:rtl/>
        </w:rPr>
        <w:t>*</w:t>
      </w:r>
      <w:r w:rsidR="00335EA8">
        <w:rPr>
          <w:rFonts w:eastAsia="Calibri" w:hint="cs"/>
          <w:rtl/>
        </w:rPr>
        <w:t xml:space="preserve">דוגמא לתיק מוצר למתקן קטן - </w:t>
      </w:r>
      <w:r w:rsidR="00335EA8" w:rsidRPr="00F20CBE">
        <w:rPr>
          <w:rFonts w:eastAsia="Calibri"/>
          <w:rtl/>
        </w:rPr>
        <w:t>רובד אימון נוער</w:t>
      </w:r>
      <w:r w:rsidR="00335EA8">
        <w:rPr>
          <w:rFonts w:eastAsia="Calibri" w:hint="cs"/>
          <w:rtl/>
        </w:rPr>
        <w:t>, מתקן קהילתי</w:t>
      </w:r>
      <w:r w:rsidR="00335EA8" w:rsidRPr="00F20CBE">
        <w:rPr>
          <w:rFonts w:eastAsia="Calibri"/>
          <w:rtl/>
        </w:rPr>
        <w:t>.</w:t>
      </w:r>
    </w:p>
    <w:p w14:paraId="75963068" w14:textId="4F0FB874" w:rsidR="00335EA8" w:rsidRDefault="00335EA8" w:rsidP="00335EA8">
      <w:pPr>
        <w:spacing w:line="360" w:lineRule="auto"/>
        <w:jc w:val="both"/>
        <w:rPr>
          <w:rFonts w:eastAsia="Calibri"/>
          <w:rtl/>
        </w:rPr>
      </w:pPr>
      <w:r>
        <w:rPr>
          <w:rFonts w:eastAsia="Calibri" w:hint="cs"/>
          <w:rtl/>
        </w:rPr>
        <w:t>**דוגמא ל</w:t>
      </w:r>
      <w:r w:rsidRPr="00F20CBE">
        <w:rPr>
          <w:rFonts w:eastAsia="Calibri"/>
          <w:rtl/>
        </w:rPr>
        <w:t>תיק מוצר למתקן בינוני</w:t>
      </w:r>
      <w:r>
        <w:rPr>
          <w:rFonts w:eastAsia="Calibri" w:hint="cs"/>
          <w:rtl/>
        </w:rPr>
        <w:t xml:space="preserve"> - </w:t>
      </w:r>
      <w:r w:rsidRPr="00F20CBE">
        <w:rPr>
          <w:rFonts w:eastAsia="Calibri"/>
          <w:rtl/>
        </w:rPr>
        <w:t>אולמות ספורט ואצטדיונים עד 5,000 מקומות ישיבה.</w:t>
      </w:r>
    </w:p>
    <w:p w14:paraId="1DCBF50D" w14:textId="642BE911" w:rsidR="00335EA8" w:rsidRPr="00F20CBE" w:rsidRDefault="00335EA8" w:rsidP="00335EA8">
      <w:pPr>
        <w:spacing w:line="360" w:lineRule="auto"/>
        <w:jc w:val="both"/>
        <w:rPr>
          <w:rFonts w:eastAsia="Calibri"/>
        </w:rPr>
      </w:pPr>
      <w:r>
        <w:rPr>
          <w:rFonts w:eastAsia="Calibri" w:hint="cs"/>
          <w:rtl/>
        </w:rPr>
        <w:t>***דוגמא ל</w:t>
      </w:r>
      <w:r w:rsidRPr="00F20CBE">
        <w:rPr>
          <w:rFonts w:eastAsia="Calibri"/>
          <w:rtl/>
        </w:rPr>
        <w:t>תיק מוצר למתקן גדול</w:t>
      </w:r>
      <w:r>
        <w:rPr>
          <w:rFonts w:eastAsia="Calibri" w:hint="cs"/>
          <w:rtl/>
        </w:rPr>
        <w:t xml:space="preserve"> - </w:t>
      </w:r>
      <w:r w:rsidRPr="00F20CBE">
        <w:rPr>
          <w:rFonts w:eastAsia="Calibri"/>
          <w:rtl/>
        </w:rPr>
        <w:t xml:space="preserve">אצטדיונים עד 30,000 מקומות, וכן, ענפים מיוחדים כגון: </w:t>
      </w:r>
      <w:proofErr w:type="spellStart"/>
      <w:r w:rsidRPr="00F20CBE">
        <w:rPr>
          <w:rFonts w:eastAsia="Calibri"/>
          <w:rtl/>
        </w:rPr>
        <w:t>וולודרום</w:t>
      </w:r>
      <w:proofErr w:type="spellEnd"/>
      <w:r w:rsidRPr="00F20CBE">
        <w:rPr>
          <w:rFonts w:eastAsia="Calibri"/>
          <w:rtl/>
        </w:rPr>
        <w:t>, היפודרום, ספורט מוטורי וכד').</w:t>
      </w:r>
    </w:p>
    <w:p w14:paraId="5E6E3188" w14:textId="018AD397" w:rsidR="007041C0" w:rsidRPr="009A51A6" w:rsidRDefault="007041C0" w:rsidP="009A51A6">
      <w:pPr>
        <w:numPr>
          <w:ilvl w:val="0"/>
          <w:numId w:val="76"/>
        </w:numPr>
        <w:spacing w:before="240" w:after="120" w:line="360" w:lineRule="auto"/>
        <w:ind w:left="341" w:hanging="284"/>
        <w:jc w:val="both"/>
        <w:rPr>
          <w:rFonts w:eastAsia="Calibri"/>
          <w:b/>
          <w:bCs/>
          <w:rtl/>
        </w:rPr>
      </w:pPr>
      <w:r w:rsidRPr="009A51A6">
        <w:rPr>
          <w:rFonts w:eastAsia="Calibri" w:hint="cs"/>
          <w:b/>
          <w:bCs/>
          <w:rtl/>
        </w:rPr>
        <w:t>סל ב'</w:t>
      </w:r>
    </w:p>
    <w:tbl>
      <w:tblPr>
        <w:bidiVisual/>
        <w:tblW w:w="10361"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2411"/>
        <w:gridCol w:w="2411"/>
        <w:gridCol w:w="2411"/>
        <w:gridCol w:w="2410"/>
      </w:tblGrid>
      <w:tr w:rsidR="00F709EB" w:rsidRPr="00887189" w14:paraId="625D87E0" w14:textId="77777777" w:rsidTr="009A51A6">
        <w:trPr>
          <w:trHeight w:val="803"/>
        </w:trPr>
        <w:tc>
          <w:tcPr>
            <w:tcW w:w="718" w:type="dxa"/>
            <w:shd w:val="clear" w:color="auto" w:fill="FFFFFF" w:themeFill="background1"/>
            <w:vAlign w:val="center"/>
            <w:hideMark/>
          </w:tcPr>
          <w:p w14:paraId="70A6781C" w14:textId="77777777" w:rsidR="00F709EB" w:rsidRPr="00BE1ECC" w:rsidRDefault="00F709EB" w:rsidP="00BE1ECC">
            <w:pPr>
              <w:jc w:val="center"/>
              <w:rPr>
                <w:b/>
                <w:bCs/>
                <w:rtl/>
              </w:rPr>
            </w:pPr>
            <w:bookmarkStart w:id="349" w:name="tbl_nispach1"/>
            <w:bookmarkEnd w:id="348"/>
            <w:r w:rsidRPr="00BE1ECC">
              <w:rPr>
                <w:b/>
                <w:bCs/>
                <w:rtl/>
              </w:rPr>
              <w:t>#</w:t>
            </w:r>
          </w:p>
        </w:tc>
        <w:tc>
          <w:tcPr>
            <w:tcW w:w="2411" w:type="dxa"/>
            <w:shd w:val="clear" w:color="auto" w:fill="FFFFFF" w:themeFill="background1"/>
            <w:vAlign w:val="center"/>
            <w:hideMark/>
          </w:tcPr>
          <w:p w14:paraId="3D5ABA1E" w14:textId="77777777" w:rsidR="00F709EB" w:rsidRPr="00BE1ECC" w:rsidRDefault="00F709EB" w:rsidP="00BE1ECC">
            <w:pPr>
              <w:jc w:val="center"/>
              <w:rPr>
                <w:b/>
                <w:bCs/>
                <w:rtl/>
              </w:rPr>
            </w:pPr>
            <w:r>
              <w:rPr>
                <w:rFonts w:hint="cs"/>
                <w:b/>
                <w:bCs/>
                <w:rtl/>
              </w:rPr>
              <w:t>יחידת תמחור</w:t>
            </w:r>
          </w:p>
        </w:tc>
        <w:tc>
          <w:tcPr>
            <w:tcW w:w="2411" w:type="dxa"/>
            <w:shd w:val="clear" w:color="auto" w:fill="FFFFFF" w:themeFill="background1"/>
            <w:vAlign w:val="center"/>
          </w:tcPr>
          <w:p w14:paraId="5CA2DE26" w14:textId="1CF9A8D6" w:rsidR="00F709EB" w:rsidRPr="00BE1ECC" w:rsidRDefault="00F709EB" w:rsidP="00BE1ECC">
            <w:pPr>
              <w:jc w:val="center"/>
              <w:rPr>
                <w:b/>
                <w:bCs/>
                <w:rtl/>
              </w:rPr>
            </w:pPr>
            <w:r w:rsidRPr="00BE1ECC">
              <w:rPr>
                <w:b/>
                <w:bCs/>
                <w:rtl/>
              </w:rPr>
              <w:t>כמות</w:t>
            </w:r>
          </w:p>
        </w:tc>
        <w:tc>
          <w:tcPr>
            <w:tcW w:w="2411" w:type="dxa"/>
            <w:tcBorders>
              <w:right w:val="single" w:sz="12" w:space="0" w:color="auto"/>
            </w:tcBorders>
            <w:shd w:val="clear" w:color="auto" w:fill="FFFFFF" w:themeFill="background1"/>
            <w:vAlign w:val="center"/>
          </w:tcPr>
          <w:p w14:paraId="6F313C0E" w14:textId="606D62F5" w:rsidR="00F709EB" w:rsidRDefault="009B46CE" w:rsidP="00BE1ECC">
            <w:pPr>
              <w:jc w:val="center"/>
              <w:rPr>
                <w:b/>
                <w:bCs/>
                <w:rtl/>
              </w:rPr>
            </w:pPr>
            <w:r>
              <w:rPr>
                <w:rFonts w:hint="cs"/>
                <w:b/>
                <w:bCs/>
                <w:rtl/>
              </w:rPr>
              <w:t>הנחיות</w:t>
            </w:r>
          </w:p>
        </w:tc>
        <w:tc>
          <w:tcPr>
            <w:tcW w:w="2410" w:type="dxa"/>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14:paraId="4ED9E6A3" w14:textId="77777777" w:rsidR="00F709EB" w:rsidRDefault="00F709EB" w:rsidP="00BE1ECC">
            <w:pPr>
              <w:jc w:val="center"/>
              <w:rPr>
                <w:b/>
                <w:bCs/>
                <w:rtl/>
              </w:rPr>
            </w:pPr>
            <w:r>
              <w:rPr>
                <w:b/>
                <w:bCs/>
                <w:rtl/>
              </w:rPr>
              <w:t>–</w:t>
            </w:r>
            <w:r>
              <w:rPr>
                <w:rFonts w:hint="cs"/>
                <w:b/>
                <w:bCs/>
                <w:rtl/>
              </w:rPr>
              <w:t xml:space="preserve"> למילוי על ידי המציע </w:t>
            </w:r>
            <w:r>
              <w:rPr>
                <w:b/>
                <w:bCs/>
                <w:rtl/>
              </w:rPr>
              <w:t>–</w:t>
            </w:r>
          </w:p>
          <w:p w14:paraId="1871D74E" w14:textId="22C845AB" w:rsidR="00F709EB" w:rsidRPr="00BE1ECC" w:rsidRDefault="00F709EB" w:rsidP="00BE1ECC">
            <w:pPr>
              <w:jc w:val="center"/>
              <w:rPr>
                <w:b/>
                <w:bCs/>
                <w:rtl/>
              </w:rPr>
            </w:pPr>
            <w:r>
              <w:rPr>
                <w:rFonts w:hint="cs"/>
                <w:b/>
                <w:bCs/>
                <w:rtl/>
              </w:rPr>
              <w:t>אחוז הנחה:</w:t>
            </w:r>
          </w:p>
        </w:tc>
      </w:tr>
      <w:tr w:rsidR="009B46CE" w:rsidRPr="00887189" w14:paraId="78296008" w14:textId="77777777" w:rsidTr="009A51A6">
        <w:trPr>
          <w:trHeight w:val="612"/>
        </w:trPr>
        <w:tc>
          <w:tcPr>
            <w:tcW w:w="718" w:type="dxa"/>
            <w:vAlign w:val="center"/>
            <w:hideMark/>
          </w:tcPr>
          <w:p w14:paraId="6454BAF4" w14:textId="77777777" w:rsidR="009B46CE" w:rsidRPr="00BE1ECC" w:rsidRDefault="009B46CE" w:rsidP="00BE1ECC">
            <w:pPr>
              <w:jc w:val="center"/>
              <w:rPr>
                <w:rtl/>
              </w:rPr>
            </w:pPr>
            <w:r w:rsidRPr="00BE1ECC">
              <w:rPr>
                <w:rtl/>
              </w:rPr>
              <w:t>1</w:t>
            </w:r>
          </w:p>
        </w:tc>
        <w:tc>
          <w:tcPr>
            <w:tcW w:w="2411" w:type="dxa"/>
            <w:vAlign w:val="center"/>
            <w:hideMark/>
          </w:tcPr>
          <w:p w14:paraId="651A0225" w14:textId="4432FF12" w:rsidR="009B46CE" w:rsidRDefault="009B46CE" w:rsidP="009A51A6">
            <w:pPr>
              <w:spacing w:after="120"/>
              <w:jc w:val="both"/>
              <w:rPr>
                <w:rtl/>
              </w:rPr>
            </w:pPr>
            <w:r w:rsidRPr="009A51A6">
              <w:rPr>
                <w:rFonts w:hint="cs"/>
                <w:b/>
                <w:bCs/>
                <w:u w:val="single"/>
                <w:rtl/>
              </w:rPr>
              <w:t>יועץ 2</w:t>
            </w:r>
            <w:r>
              <w:rPr>
                <w:rFonts w:hint="cs"/>
                <w:rtl/>
              </w:rPr>
              <w:t xml:space="preserve"> </w:t>
            </w:r>
          </w:p>
          <w:p w14:paraId="21951E33" w14:textId="21917AA0" w:rsidR="009B46CE" w:rsidRPr="00BE1ECC" w:rsidRDefault="009B46CE" w:rsidP="009A51A6">
            <w:pPr>
              <w:spacing w:after="120"/>
              <w:jc w:val="both"/>
              <w:rPr>
                <w:rtl/>
              </w:rPr>
            </w:pPr>
            <w:r>
              <w:rPr>
                <w:rFonts w:hint="cs"/>
                <w:rtl/>
              </w:rPr>
              <w:t xml:space="preserve">ייעוץ וליווי שוטף, לרבות השתתפות בפגישות </w:t>
            </w:r>
            <w:r>
              <w:rPr>
                <w:rFonts w:hint="cs"/>
                <w:rtl/>
              </w:rPr>
              <w:lastRenderedPageBreak/>
              <w:t>ודיונים משפטיים</w:t>
            </w:r>
            <w:r w:rsidRPr="00BE1ECC">
              <w:rPr>
                <w:rtl/>
              </w:rPr>
              <w:t xml:space="preserve"> (אחוז </w:t>
            </w:r>
            <w:r w:rsidRPr="00BE1ECC">
              <w:rPr>
                <w:rFonts w:hint="eastAsia"/>
                <w:rtl/>
              </w:rPr>
              <w:t>הנחה</w:t>
            </w:r>
            <w:r w:rsidRPr="00BE1ECC">
              <w:rPr>
                <w:rtl/>
              </w:rPr>
              <w:t xml:space="preserve"> </w:t>
            </w:r>
            <w:r w:rsidRPr="00BE1ECC">
              <w:rPr>
                <w:rFonts w:hint="eastAsia"/>
                <w:rtl/>
              </w:rPr>
              <w:t>מתעריף</w:t>
            </w:r>
            <w:r w:rsidRPr="00BE1ECC">
              <w:rPr>
                <w:rtl/>
              </w:rPr>
              <w:t xml:space="preserve"> </w:t>
            </w:r>
            <w:r w:rsidRPr="00BE1ECC">
              <w:rPr>
                <w:rFonts w:hint="eastAsia"/>
                <w:rtl/>
              </w:rPr>
              <w:t>יוע</w:t>
            </w:r>
            <w:r>
              <w:rPr>
                <w:rFonts w:hint="cs"/>
                <w:rtl/>
              </w:rPr>
              <w:t>ץ 2</w:t>
            </w:r>
            <w:r w:rsidRPr="00BE1ECC">
              <w:rPr>
                <w:rtl/>
              </w:rPr>
              <w:t>)</w:t>
            </w:r>
          </w:p>
        </w:tc>
        <w:tc>
          <w:tcPr>
            <w:tcW w:w="2411" w:type="dxa"/>
            <w:vMerge w:val="restart"/>
            <w:vAlign w:val="center"/>
          </w:tcPr>
          <w:p w14:paraId="25D5F40F" w14:textId="59EBA484" w:rsidR="009B46CE" w:rsidRDefault="009B46CE" w:rsidP="009A51A6">
            <w:pPr>
              <w:spacing w:after="120"/>
              <w:jc w:val="both"/>
              <w:rPr>
                <w:rtl/>
              </w:rPr>
            </w:pPr>
            <w:r>
              <w:rPr>
                <w:rFonts w:hint="cs"/>
                <w:rtl/>
              </w:rPr>
              <w:lastRenderedPageBreak/>
              <w:t xml:space="preserve">לצורך הצעת המחיר </w:t>
            </w:r>
            <w:r>
              <w:rPr>
                <w:rtl/>
              </w:rPr>
              <w:t>–</w:t>
            </w:r>
            <w:r>
              <w:rPr>
                <w:rFonts w:hint="cs"/>
                <w:rtl/>
              </w:rPr>
              <w:t xml:space="preserve"> חישוב לפי </w:t>
            </w:r>
            <w:r w:rsidRPr="009A51A6">
              <w:rPr>
                <w:rFonts w:hint="cs"/>
                <w:b/>
                <w:bCs/>
                <w:rtl/>
              </w:rPr>
              <w:t>500 שעות שנתיות</w:t>
            </w:r>
            <w:r>
              <w:rPr>
                <w:rFonts w:hint="cs"/>
                <w:rtl/>
              </w:rPr>
              <w:t xml:space="preserve"> לכל יועץ.</w:t>
            </w:r>
          </w:p>
          <w:p w14:paraId="70B45228" w14:textId="5039B9DB" w:rsidR="009B46CE" w:rsidRPr="00BE1ECC" w:rsidRDefault="009B46CE" w:rsidP="009A51A6">
            <w:pPr>
              <w:spacing w:after="120"/>
              <w:rPr>
                <w:rtl/>
              </w:rPr>
            </w:pPr>
            <w:r w:rsidRPr="004856F2">
              <w:rPr>
                <w:rFonts w:eastAsia="David"/>
                <w:sz w:val="22"/>
                <w:szCs w:val="22"/>
                <w:rtl/>
              </w:rPr>
              <w:lastRenderedPageBreak/>
              <w:t>יובהר כי היקף השעות לכל יועץ ייקבע על ידי המשרד בהתאם לצרכיו</w:t>
            </w:r>
            <w:r>
              <w:rPr>
                <w:rFonts w:eastAsia="David" w:hint="cs"/>
                <w:sz w:val="22"/>
                <w:szCs w:val="22"/>
                <w:rtl/>
              </w:rPr>
              <w:t>.</w:t>
            </w:r>
          </w:p>
        </w:tc>
        <w:tc>
          <w:tcPr>
            <w:tcW w:w="2411" w:type="dxa"/>
            <w:tcBorders>
              <w:right w:val="single" w:sz="12" w:space="0" w:color="auto"/>
            </w:tcBorders>
            <w:vAlign w:val="center"/>
          </w:tcPr>
          <w:p w14:paraId="50C0BB3F" w14:textId="759D03C6" w:rsidR="009B46CE" w:rsidRPr="00BE1ECC" w:rsidRDefault="009B46CE" w:rsidP="009A51A6">
            <w:pPr>
              <w:jc w:val="both"/>
              <w:rPr>
                <w:rtl/>
              </w:rPr>
            </w:pPr>
            <w:r w:rsidRPr="00F81CB9">
              <w:rPr>
                <w:b/>
                <w:bCs/>
                <w:rtl/>
              </w:rPr>
              <w:lastRenderedPageBreak/>
              <w:t xml:space="preserve">המציע נדרש להציע אחוז הנחה מתעריף </w:t>
            </w:r>
            <w:proofErr w:type="spellStart"/>
            <w:r w:rsidRPr="00F81CB9">
              <w:rPr>
                <w:b/>
                <w:bCs/>
                <w:rtl/>
              </w:rPr>
              <w:t>חשכ"ל</w:t>
            </w:r>
            <w:proofErr w:type="spellEnd"/>
            <w:r w:rsidRPr="00F81CB9">
              <w:rPr>
                <w:b/>
                <w:bCs/>
                <w:rtl/>
              </w:rPr>
              <w:t xml:space="preserve"> לפי רמת "יועץ 2" </w:t>
            </w:r>
            <w:r w:rsidRPr="009A51A6">
              <w:rPr>
                <w:rtl/>
              </w:rPr>
              <w:t xml:space="preserve">(הודעת </w:t>
            </w:r>
            <w:proofErr w:type="spellStart"/>
            <w:r w:rsidRPr="009A51A6">
              <w:rPr>
                <w:rtl/>
              </w:rPr>
              <w:t>תכ"ם</w:t>
            </w:r>
            <w:proofErr w:type="spellEnd"/>
            <w:r w:rsidRPr="009A51A6">
              <w:rPr>
                <w:rtl/>
              </w:rPr>
              <w:t xml:space="preserve"> מס' ה.8.1.1.1 שעניינה </w:t>
            </w:r>
            <w:r w:rsidRPr="009A51A6">
              <w:rPr>
                <w:rtl/>
              </w:rPr>
              <w:lastRenderedPageBreak/>
              <w:t>"תעריפי התקשרות עם נותני שירותים חיצוניים")</w:t>
            </w:r>
            <w:r>
              <w:rPr>
                <w:rFonts w:hint="cs"/>
                <w:rtl/>
              </w:rPr>
              <w:t>.</w:t>
            </w:r>
          </w:p>
        </w:tc>
        <w:tc>
          <w:tcPr>
            <w:tcW w:w="2410" w:type="dxa"/>
            <w:tcBorders>
              <w:top w:val="single" w:sz="4" w:space="0" w:color="auto"/>
              <w:left w:val="single" w:sz="12" w:space="0" w:color="auto"/>
              <w:bottom w:val="single" w:sz="4" w:space="0" w:color="auto"/>
              <w:right w:val="single" w:sz="12" w:space="0" w:color="auto"/>
            </w:tcBorders>
            <w:vAlign w:val="center"/>
          </w:tcPr>
          <w:p w14:paraId="0CDC3D53" w14:textId="77777777" w:rsidR="009B46CE" w:rsidRPr="00BE1ECC" w:rsidRDefault="009B46CE" w:rsidP="00BE1ECC">
            <w:pPr>
              <w:jc w:val="center"/>
              <w:rPr>
                <w:rtl/>
              </w:rPr>
            </w:pPr>
          </w:p>
        </w:tc>
      </w:tr>
      <w:tr w:rsidR="009B46CE" w:rsidRPr="00887189" w14:paraId="7FD4450C" w14:textId="77777777" w:rsidTr="009A51A6">
        <w:trPr>
          <w:trHeight w:val="923"/>
        </w:trPr>
        <w:tc>
          <w:tcPr>
            <w:tcW w:w="718" w:type="dxa"/>
            <w:vAlign w:val="center"/>
            <w:hideMark/>
          </w:tcPr>
          <w:p w14:paraId="5947850F" w14:textId="7065362C" w:rsidR="009B46CE" w:rsidRPr="00BE1ECC" w:rsidRDefault="009B46CE" w:rsidP="00BE1ECC">
            <w:pPr>
              <w:jc w:val="center"/>
              <w:rPr>
                <w:rtl/>
              </w:rPr>
            </w:pPr>
            <w:r>
              <w:rPr>
                <w:rFonts w:hint="cs"/>
                <w:rtl/>
              </w:rPr>
              <w:t>2</w:t>
            </w:r>
          </w:p>
        </w:tc>
        <w:tc>
          <w:tcPr>
            <w:tcW w:w="2411" w:type="dxa"/>
            <w:vAlign w:val="center"/>
            <w:hideMark/>
          </w:tcPr>
          <w:p w14:paraId="084E0C52" w14:textId="77777777" w:rsidR="009B46CE" w:rsidRDefault="009B46CE" w:rsidP="009A51A6">
            <w:pPr>
              <w:spacing w:after="120"/>
              <w:jc w:val="both"/>
              <w:rPr>
                <w:b/>
                <w:bCs/>
                <w:u w:val="single"/>
                <w:rtl/>
              </w:rPr>
            </w:pPr>
            <w:r w:rsidRPr="009A51A6">
              <w:rPr>
                <w:rFonts w:hint="cs"/>
                <w:b/>
                <w:bCs/>
                <w:u w:val="single"/>
                <w:rtl/>
              </w:rPr>
              <w:t>יועץ 3</w:t>
            </w:r>
          </w:p>
          <w:p w14:paraId="27C86FC3" w14:textId="06D08369" w:rsidR="009B46CE" w:rsidRPr="00BE1ECC" w:rsidRDefault="009B46CE" w:rsidP="009A51A6">
            <w:pPr>
              <w:spacing w:after="120"/>
              <w:jc w:val="both"/>
              <w:rPr>
                <w:rtl/>
              </w:rPr>
            </w:pPr>
            <w:r>
              <w:rPr>
                <w:rFonts w:hint="cs"/>
                <w:rtl/>
              </w:rPr>
              <w:t>ייעוץ וליווי שוטף, לרבות השתתפות בפגישות ודיונים משפטיים</w:t>
            </w:r>
            <w:r w:rsidRPr="00BE1ECC">
              <w:rPr>
                <w:rtl/>
              </w:rPr>
              <w:t xml:space="preserve"> (אחוז </w:t>
            </w:r>
            <w:r w:rsidRPr="00BE1ECC">
              <w:rPr>
                <w:rFonts w:hint="eastAsia"/>
                <w:rtl/>
              </w:rPr>
              <w:t>הנחה</w:t>
            </w:r>
            <w:r w:rsidRPr="00BE1ECC">
              <w:rPr>
                <w:rtl/>
              </w:rPr>
              <w:t xml:space="preserve"> </w:t>
            </w:r>
            <w:r w:rsidRPr="00BE1ECC">
              <w:rPr>
                <w:rFonts w:hint="eastAsia"/>
                <w:rtl/>
              </w:rPr>
              <w:t>מתעריף</w:t>
            </w:r>
            <w:r w:rsidRPr="00BE1ECC">
              <w:rPr>
                <w:rtl/>
              </w:rPr>
              <w:t xml:space="preserve"> </w:t>
            </w:r>
            <w:r w:rsidRPr="00BE1ECC">
              <w:rPr>
                <w:rFonts w:hint="eastAsia"/>
                <w:rtl/>
              </w:rPr>
              <w:t>יוע</w:t>
            </w:r>
            <w:r>
              <w:rPr>
                <w:rFonts w:hint="cs"/>
                <w:rtl/>
              </w:rPr>
              <w:t>ץ 3)</w:t>
            </w:r>
          </w:p>
        </w:tc>
        <w:tc>
          <w:tcPr>
            <w:tcW w:w="2411" w:type="dxa"/>
            <w:vMerge/>
            <w:vAlign w:val="center"/>
          </w:tcPr>
          <w:p w14:paraId="4F74411D" w14:textId="244EC756" w:rsidR="009B46CE" w:rsidRPr="00BE1ECC" w:rsidRDefault="009B46CE" w:rsidP="00BE1ECC">
            <w:pPr>
              <w:jc w:val="center"/>
              <w:rPr>
                <w:rtl/>
              </w:rPr>
            </w:pPr>
          </w:p>
        </w:tc>
        <w:tc>
          <w:tcPr>
            <w:tcW w:w="2411" w:type="dxa"/>
            <w:tcBorders>
              <w:right w:val="single" w:sz="12" w:space="0" w:color="auto"/>
            </w:tcBorders>
            <w:vAlign w:val="center"/>
          </w:tcPr>
          <w:p w14:paraId="39F2D4FF" w14:textId="44C70DB8" w:rsidR="009B46CE" w:rsidRPr="00BE1ECC" w:rsidRDefault="009B46CE" w:rsidP="009A51A6">
            <w:pPr>
              <w:jc w:val="both"/>
              <w:rPr>
                <w:rtl/>
              </w:rPr>
            </w:pPr>
            <w:r w:rsidRPr="00F81CB9">
              <w:rPr>
                <w:b/>
                <w:bCs/>
                <w:rtl/>
              </w:rPr>
              <w:t xml:space="preserve">המציע נדרש להציע אחוז הנחה מתעריף </w:t>
            </w:r>
            <w:proofErr w:type="spellStart"/>
            <w:r w:rsidRPr="00F81CB9">
              <w:rPr>
                <w:b/>
                <w:bCs/>
                <w:rtl/>
              </w:rPr>
              <w:t>חשכ"ל</w:t>
            </w:r>
            <w:proofErr w:type="spellEnd"/>
            <w:r w:rsidRPr="00F81CB9">
              <w:rPr>
                <w:b/>
                <w:bCs/>
                <w:rtl/>
              </w:rPr>
              <w:t xml:space="preserve"> לפי רמת "יועץ </w:t>
            </w:r>
            <w:r>
              <w:rPr>
                <w:rFonts w:hint="cs"/>
                <w:b/>
                <w:bCs/>
                <w:rtl/>
              </w:rPr>
              <w:t>3</w:t>
            </w:r>
            <w:r w:rsidRPr="00F81CB9">
              <w:rPr>
                <w:b/>
                <w:bCs/>
                <w:rtl/>
              </w:rPr>
              <w:t xml:space="preserve">" </w:t>
            </w:r>
            <w:r w:rsidRPr="009A51A6">
              <w:rPr>
                <w:rtl/>
              </w:rPr>
              <w:t xml:space="preserve">(הודעת </w:t>
            </w:r>
            <w:proofErr w:type="spellStart"/>
            <w:r w:rsidRPr="009A51A6">
              <w:rPr>
                <w:rtl/>
              </w:rPr>
              <w:t>תכ"ם</w:t>
            </w:r>
            <w:proofErr w:type="spellEnd"/>
            <w:r w:rsidRPr="009A51A6">
              <w:rPr>
                <w:rtl/>
              </w:rPr>
              <w:t xml:space="preserve"> מס' ה.8.1.1.1 שעניינה "תעריפי התקשרות עם נותני שירותים חיצוניים")</w:t>
            </w:r>
          </w:p>
        </w:tc>
        <w:tc>
          <w:tcPr>
            <w:tcW w:w="2410" w:type="dxa"/>
            <w:tcBorders>
              <w:top w:val="single" w:sz="4" w:space="0" w:color="auto"/>
              <w:left w:val="single" w:sz="12" w:space="0" w:color="auto"/>
              <w:bottom w:val="single" w:sz="12" w:space="0" w:color="auto"/>
              <w:right w:val="single" w:sz="12" w:space="0" w:color="auto"/>
            </w:tcBorders>
            <w:vAlign w:val="center"/>
          </w:tcPr>
          <w:p w14:paraId="771C0F22" w14:textId="77777777" w:rsidR="009B46CE" w:rsidRPr="00FC10CA" w:rsidRDefault="009B46CE" w:rsidP="009B46CE">
            <w:pPr>
              <w:spacing w:after="120" w:line="276" w:lineRule="auto"/>
              <w:ind w:left="78"/>
              <w:jc w:val="both"/>
              <w:rPr>
                <w:rFonts w:eastAsia="David"/>
                <w:rtl/>
              </w:rPr>
            </w:pPr>
          </w:p>
          <w:p w14:paraId="33E1FDD9" w14:textId="77777777" w:rsidR="009B46CE" w:rsidRPr="00BE1ECC" w:rsidRDefault="009B46CE" w:rsidP="00BE1ECC">
            <w:pPr>
              <w:jc w:val="center"/>
              <w:rPr>
                <w:rtl/>
              </w:rPr>
            </w:pPr>
          </w:p>
        </w:tc>
      </w:tr>
    </w:tbl>
    <w:p w14:paraId="1991F927" w14:textId="004F5D44" w:rsidR="009A51A6" w:rsidRPr="009A51A6" w:rsidRDefault="009A51A6" w:rsidP="009A51A6">
      <w:pPr>
        <w:spacing w:before="240" w:after="120" w:line="276" w:lineRule="auto"/>
        <w:ind w:left="78"/>
        <w:jc w:val="both"/>
        <w:rPr>
          <w:rFonts w:eastAsia="David"/>
          <w:rtl/>
        </w:rPr>
      </w:pPr>
    </w:p>
    <w:p w14:paraId="6E6C9BD1" w14:textId="77777777" w:rsidR="004C7496" w:rsidRPr="00485CE6" w:rsidRDefault="00EA2482" w:rsidP="009A51A6">
      <w:pPr>
        <w:spacing w:before="240" w:after="120" w:line="360" w:lineRule="auto"/>
        <w:jc w:val="both"/>
        <w:rPr>
          <w:rFonts w:eastAsia="David"/>
          <w:rtl/>
        </w:rPr>
      </w:pPr>
      <w:bookmarkStart w:id="350" w:name="html_paymentsPreview"/>
      <w:bookmarkStart w:id="351" w:name="html_HumanResourcesPricingPreview"/>
      <w:bookmarkStart w:id="352" w:name="html_commitmentsPreview"/>
      <w:bookmarkEnd w:id="349"/>
      <w:bookmarkEnd w:id="350"/>
      <w:bookmarkEnd w:id="351"/>
      <w:r w:rsidRPr="00485CE6">
        <w:rPr>
          <w:rFonts w:eastAsia="David"/>
          <w:b/>
          <w:bCs/>
          <w:u w:val="single"/>
          <w:rtl/>
        </w:rPr>
        <w:t>חבות במע"מ – למילוי רק על ידי מציע שאינו חב במע"מ על פי דין במסגרת ההתקשרות</w:t>
      </w:r>
    </w:p>
    <w:p w14:paraId="593EB537" w14:textId="106FCB9F" w:rsidR="00385CAF" w:rsidRPr="00485CE6" w:rsidRDefault="00EA2482" w:rsidP="00133F94">
      <w:pPr>
        <w:numPr>
          <w:ilvl w:val="0"/>
          <w:numId w:val="74"/>
        </w:numPr>
        <w:spacing w:after="120" w:line="276" w:lineRule="auto"/>
        <w:ind w:hanging="282"/>
        <w:jc w:val="both"/>
        <w:rPr>
          <w:rFonts w:eastAsia="David"/>
          <w:rtl/>
        </w:rPr>
      </w:pPr>
      <w:r w:rsidRPr="00485CE6">
        <w:rPr>
          <w:rFonts w:eastAsia="David"/>
          <w:rtl/>
        </w:rPr>
        <w:t xml:space="preserve">מציע שאינו חב בתשלום מע"מ במסגרת ביצוע התקשרות זו על פי דין, יצהיר על כך כלהלן (יש לסמן </w:t>
      </w:r>
      <w:r w:rsidRPr="00485CE6">
        <w:rPr>
          <w:rFonts w:eastAsia="David"/>
        </w:rPr>
        <w:t>X</w:t>
      </w:r>
      <w:r w:rsidRPr="00485CE6">
        <w:rPr>
          <w:rFonts w:eastAsia="David"/>
          <w:rtl/>
        </w:rPr>
        <w:t xml:space="preserve"> במקום המתאים):</w:t>
      </w:r>
    </w:p>
    <w:p w14:paraId="157C5BC5" w14:textId="49831E66" w:rsidR="004C7496" w:rsidRPr="00485CE6" w:rsidRDefault="00385CAF" w:rsidP="00133F94">
      <w:pPr>
        <w:spacing w:after="120" w:line="276" w:lineRule="auto"/>
        <w:ind w:left="1440" w:hanging="533"/>
        <w:jc w:val="both"/>
        <w:rPr>
          <w:rFonts w:eastAsia="David"/>
        </w:rPr>
      </w:pPr>
      <w:r w:rsidRPr="00601F61">
        <w:rPr>
          <w:rFonts w:eastAsia="David"/>
          <w:noProof/>
        </w:rPr>
        <mc:AlternateContent>
          <mc:Choice Requires="wps">
            <w:drawing>
              <wp:inline distT="0" distB="0" distL="0" distR="0" wp14:anchorId="24CA7D64" wp14:editId="2628F772">
                <wp:extent cx="111319" cy="103367"/>
                <wp:effectExtent l="0" t="0" r="22225" b="11430"/>
                <wp:docPr id="1" name="מלבן 1"/>
                <wp:cNvGraphicFramePr/>
                <a:graphic xmlns:a="http://schemas.openxmlformats.org/drawingml/2006/main">
                  <a:graphicData uri="http://schemas.microsoft.com/office/word/2010/wordprocessingShape">
                    <wps:wsp>
                      <wps:cNvSpPr/>
                      <wps:spPr>
                        <a:xfrm>
                          <a:off x="0" y="0"/>
                          <a:ext cx="111319" cy="1033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b" anchorCtr="0" forceAA="0" compatLnSpc="1">
                        <a:prstTxWarp prst="textNoShape">
                          <a:avLst/>
                        </a:prstTxWarp>
                        <a:noAutofit/>
                      </wps:bodyPr>
                    </wps:wsp>
                  </a:graphicData>
                </a:graphic>
              </wp:inline>
            </w:drawing>
          </mc:Choice>
          <mc:Fallback>
            <w:pict>
              <v:rect w14:anchorId="5D8CD12A" id="מלבן 1" o:spid="_x0000_s1026" style="width:8.75pt;height:8.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" filled="f" strokecolor="black [3213]" strokeweight="2pt">
                <w10:wrap anchorx="page"/>
                <w10:anchorlock/>
              </v:rect>
            </w:pict>
          </mc:Fallback>
        </mc:AlternateContent>
      </w:r>
      <w:r w:rsidRPr="00485CE6">
        <w:rPr>
          <w:rFonts w:eastAsia="David"/>
        </w:rPr>
        <w:tab/>
      </w:r>
      <w:r w:rsidR="00EA2482" w:rsidRPr="00485CE6">
        <w:rPr>
          <w:rFonts w:eastAsia="David"/>
          <w:rtl/>
        </w:rPr>
        <w:t>המציע מצהיר כי במסגרת התקשרות לפי מכרז זה, אם יזכה, לא יהיה חייב בתשלום מע"מ וכי הוא פנה לרשות המיסים לקבלת אישור על כך.</w:t>
      </w:r>
    </w:p>
    <w:p w14:paraId="5ED94E42" w14:textId="11A2BB26" w:rsidR="004C7496" w:rsidRPr="00485CE6" w:rsidRDefault="00EA2482" w:rsidP="009A51A6">
      <w:pPr>
        <w:spacing w:before="240" w:after="120" w:line="360" w:lineRule="auto"/>
        <w:jc w:val="both"/>
        <w:rPr>
          <w:rFonts w:eastAsia="David"/>
          <w:rtl/>
        </w:rPr>
      </w:pPr>
      <w:r w:rsidRPr="00485CE6">
        <w:rPr>
          <w:rFonts w:eastAsia="David"/>
          <w:b/>
          <w:bCs/>
          <w:u w:val="single"/>
          <w:rtl/>
        </w:rPr>
        <w:t>המציע מתחייב כי</w:t>
      </w:r>
      <w:r w:rsidRPr="00485CE6">
        <w:rPr>
          <w:rFonts w:eastAsia="David"/>
          <w:rtl/>
        </w:rPr>
        <w:t>:</w:t>
      </w:r>
    </w:p>
    <w:p w14:paraId="519C34EF" w14:textId="77777777" w:rsidR="004C7496" w:rsidRPr="00485CE6" w:rsidRDefault="00EA2482" w:rsidP="00133F94">
      <w:pPr>
        <w:numPr>
          <w:ilvl w:val="0"/>
          <w:numId w:val="75"/>
        </w:numPr>
        <w:spacing w:after="120" w:line="276" w:lineRule="auto"/>
        <w:ind w:hanging="282"/>
        <w:jc w:val="both"/>
        <w:rPr>
          <w:rFonts w:eastAsia="David"/>
          <w:rtl/>
        </w:rPr>
      </w:pPr>
      <w:r w:rsidRPr="00485CE6">
        <w:rPr>
          <w:rFonts w:eastAsia="David"/>
          <w:rtl/>
        </w:rPr>
        <w:t>לאחר שעיין במסמכי המכרז על כל נספחיו לרבות נוסח ההסכם ונספחיו, המציע מגיש בזאת הצעת מחיר למכרז.</w:t>
      </w:r>
    </w:p>
    <w:p w14:paraId="70A7916F" w14:textId="77777777" w:rsidR="004C7496" w:rsidRPr="00485CE6" w:rsidRDefault="00EA2482" w:rsidP="00133F94">
      <w:pPr>
        <w:numPr>
          <w:ilvl w:val="0"/>
          <w:numId w:val="75"/>
        </w:numPr>
        <w:spacing w:after="120" w:line="276" w:lineRule="auto"/>
        <w:ind w:hanging="282"/>
        <w:jc w:val="both"/>
        <w:rPr>
          <w:rFonts w:eastAsia="David"/>
          <w:rtl/>
        </w:rPr>
      </w:pPr>
      <w:r w:rsidRPr="00485CE6">
        <w:rPr>
          <w:rFonts w:eastAsia="David"/>
          <w:rtl/>
        </w:rPr>
        <w:t>מעבר למפורט בנספח זה לא יידרש על ידי המציע כל סכום נוסף אלא אם נכתב אחרת באופן מפורש במקום אחר במסמכי המכרז.</w:t>
      </w:r>
    </w:p>
    <w:p w14:paraId="67833CA4" w14:textId="34335F5A" w:rsidR="004C7496" w:rsidRDefault="00EA2482" w:rsidP="00793F7A">
      <w:pPr>
        <w:numPr>
          <w:ilvl w:val="0"/>
          <w:numId w:val="75"/>
        </w:numPr>
        <w:spacing w:after="120" w:line="276" w:lineRule="auto"/>
        <w:ind w:hanging="282"/>
        <w:jc w:val="both"/>
        <w:rPr>
          <w:rFonts w:eastAsia="David"/>
        </w:rPr>
      </w:pPr>
      <w:r w:rsidRPr="00485CE6">
        <w:rPr>
          <w:rFonts w:eastAsia="David"/>
          <w:rtl/>
        </w:rPr>
        <w:t>המציע אינו מתנה הצעה זו בשום תנאי.</w:t>
      </w:r>
    </w:p>
    <w:p w14:paraId="634B7DF6" w14:textId="77777777" w:rsidR="009B46CE" w:rsidRDefault="009B46CE" w:rsidP="009A51A6">
      <w:pPr>
        <w:spacing w:before="240" w:after="120" w:line="360" w:lineRule="auto"/>
        <w:rPr>
          <w:rtl/>
        </w:rPr>
      </w:pPr>
      <w:r w:rsidRPr="009A51A6">
        <w:rPr>
          <w:rFonts w:hint="cs"/>
          <w:b/>
          <w:bCs/>
          <w:u w:val="single"/>
          <w:rtl/>
        </w:rPr>
        <w:t>הערות לגבי הצעת המחיר</w:t>
      </w:r>
      <w:r>
        <w:rPr>
          <w:rFonts w:hint="cs"/>
          <w:rtl/>
        </w:rPr>
        <w:t>:</w:t>
      </w:r>
    </w:p>
    <w:p w14:paraId="622C3F60" w14:textId="77777777" w:rsidR="009B46CE" w:rsidRPr="009A51A6" w:rsidRDefault="009B46CE" w:rsidP="009A51A6">
      <w:pPr>
        <w:numPr>
          <w:ilvl w:val="0"/>
          <w:numId w:val="583"/>
        </w:numPr>
        <w:spacing w:after="120" w:line="276" w:lineRule="auto"/>
        <w:ind w:hanging="282"/>
        <w:jc w:val="both"/>
        <w:rPr>
          <w:rFonts w:eastAsia="David"/>
        </w:rPr>
      </w:pPr>
      <w:r w:rsidRPr="009A51A6">
        <w:rPr>
          <w:rFonts w:eastAsia="David" w:hint="cs"/>
          <w:rtl/>
        </w:rPr>
        <w:t>המציע חייב להגיש את הצעתו עבור כל הסלים.</w:t>
      </w:r>
    </w:p>
    <w:p w14:paraId="56882D20" w14:textId="77777777" w:rsidR="009B46CE" w:rsidRPr="009A51A6" w:rsidRDefault="009B46CE" w:rsidP="009A51A6">
      <w:pPr>
        <w:numPr>
          <w:ilvl w:val="0"/>
          <w:numId w:val="583"/>
        </w:numPr>
        <w:spacing w:after="120" w:line="276" w:lineRule="auto"/>
        <w:ind w:hanging="282"/>
        <w:jc w:val="both"/>
        <w:rPr>
          <w:rFonts w:eastAsia="David"/>
        </w:rPr>
      </w:pPr>
      <w:r w:rsidRPr="009A51A6">
        <w:rPr>
          <w:rFonts w:eastAsia="David" w:hint="cs"/>
          <w:rtl/>
        </w:rPr>
        <w:t xml:space="preserve">המזמין אינו מתחייב בצורה כלשהי על היקף ההעסקה של היועצים בסלים השונים ועל מספר שעות הייעוץ שכל יועץ יידרש לספק בפועל. מספר שעות ההעסקה לכל יועץ נתון לשיקול דעתו הבלעדי של המזמין, בהתאם לצרכיו ולשיקול דעתו הבלעדי. </w:t>
      </w:r>
    </w:p>
    <w:p w14:paraId="41380A01" w14:textId="0CF36C6E" w:rsidR="009B46CE" w:rsidRPr="009A51A6" w:rsidRDefault="009B46CE" w:rsidP="009A51A6">
      <w:pPr>
        <w:numPr>
          <w:ilvl w:val="0"/>
          <w:numId w:val="583"/>
        </w:numPr>
        <w:spacing w:after="120" w:line="276" w:lineRule="auto"/>
        <w:ind w:hanging="282"/>
        <w:jc w:val="both"/>
        <w:rPr>
          <w:rFonts w:eastAsia="David"/>
        </w:rPr>
      </w:pPr>
      <w:r w:rsidRPr="009A51A6">
        <w:rPr>
          <w:rFonts w:eastAsia="David" w:hint="cs"/>
          <w:rtl/>
        </w:rPr>
        <w:t>כמו כן, המזמין אינו מתחייב לכמות השנתית המוערכת בסל א', והתשלום יהיה על פי ביצוע בפועל.</w:t>
      </w:r>
    </w:p>
    <w:p w14:paraId="1DE498FD" w14:textId="77777777" w:rsidR="009B46CE" w:rsidRPr="009A51A6" w:rsidRDefault="009B46CE" w:rsidP="009A51A6">
      <w:pPr>
        <w:numPr>
          <w:ilvl w:val="0"/>
          <w:numId w:val="583"/>
        </w:numPr>
        <w:spacing w:after="120" w:line="276" w:lineRule="auto"/>
        <w:ind w:hanging="282"/>
        <w:jc w:val="both"/>
        <w:rPr>
          <w:rFonts w:eastAsia="David"/>
        </w:rPr>
      </w:pPr>
      <w:r w:rsidRPr="009A51A6">
        <w:rPr>
          <w:rFonts w:eastAsia="David" w:hint="cs"/>
          <w:rtl/>
        </w:rPr>
        <w:t xml:space="preserve">התמורה עבור היועצים תשולם בהתאם לאמור בהוראות </w:t>
      </w:r>
      <w:proofErr w:type="spellStart"/>
      <w:r w:rsidRPr="009A51A6">
        <w:rPr>
          <w:rFonts w:eastAsia="David" w:hint="cs"/>
          <w:rtl/>
        </w:rPr>
        <w:t>התכ"ם</w:t>
      </w:r>
      <w:proofErr w:type="spellEnd"/>
      <w:r w:rsidRPr="009A51A6">
        <w:rPr>
          <w:rFonts w:eastAsia="David" w:hint="cs"/>
          <w:rtl/>
        </w:rPr>
        <w:t xml:space="preserve"> 8.1.1. ו-8.1.1.1. מהתמורה ינוכה אחוז ההנחה שהוצע על ידי המציע. </w:t>
      </w:r>
    </w:p>
    <w:p w14:paraId="0092E5FB" w14:textId="77777777" w:rsidR="00793F7A" w:rsidRPr="00485CE6" w:rsidRDefault="00793F7A" w:rsidP="00133F94">
      <w:pPr>
        <w:spacing w:after="120" w:line="276" w:lineRule="auto"/>
        <w:ind w:left="720"/>
        <w:jc w:val="both"/>
        <w:rPr>
          <w:rFonts w:eastAsia="David"/>
          <w:rtl/>
        </w:rPr>
      </w:pPr>
    </w:p>
    <w:bookmarkEnd w:id="352"/>
    <w:p w14:paraId="30BA6062" w14:textId="77777777" w:rsidR="0055627B" w:rsidRPr="00485CE6" w:rsidRDefault="0055627B" w:rsidP="00E0309B">
      <w:pPr>
        <w:rPr>
          <w:rtl/>
        </w:rPr>
      </w:pPr>
    </w:p>
    <w:p w14:paraId="79DF681B" w14:textId="56D8D819" w:rsidR="00793F7A" w:rsidRPr="00485CE6" w:rsidRDefault="00793F7A" w:rsidP="00CD2E76">
      <w:pPr>
        <w:rPr>
          <w:kern w:val="28"/>
          <w:rtl/>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3512"/>
        <w:gridCol w:w="3512"/>
      </w:tblGrid>
      <w:tr w:rsidR="00793F7A" w:rsidRPr="00485CE6" w14:paraId="2FC5C73E" w14:textId="77777777" w:rsidTr="004E40D8">
        <w:trPr>
          <w:trHeight w:val="380"/>
        </w:trPr>
        <w:tc>
          <w:tcPr>
            <w:tcW w:w="3512" w:type="dxa"/>
          </w:tcPr>
          <w:p w14:paraId="74804B8F" w14:textId="77777777" w:rsidR="00793F7A" w:rsidRPr="00485CE6" w:rsidRDefault="00793F7A" w:rsidP="004E40D8">
            <w:pPr>
              <w:jc w:val="center"/>
              <w:rPr>
                <w:rFonts w:ascii="David" w:eastAsia="David" w:hAnsi="David"/>
                <w:sz w:val="24"/>
                <w:u w:val="single"/>
                <w:rtl/>
              </w:rPr>
            </w:pPr>
            <w:r w:rsidRPr="00485CE6">
              <w:rPr>
                <w:rFonts w:eastAsia="David"/>
                <w:u w:val="single"/>
                <w:rtl/>
              </w:rPr>
              <w:t>____________________</w:t>
            </w:r>
          </w:p>
        </w:tc>
        <w:tc>
          <w:tcPr>
            <w:tcW w:w="3512" w:type="dxa"/>
          </w:tcPr>
          <w:p w14:paraId="78DFAA9A" w14:textId="77777777" w:rsidR="00793F7A" w:rsidRPr="00485CE6" w:rsidRDefault="00793F7A" w:rsidP="004E40D8">
            <w:pPr>
              <w:jc w:val="center"/>
              <w:rPr>
                <w:rFonts w:ascii="David" w:eastAsia="David" w:hAnsi="David"/>
                <w:sz w:val="24"/>
                <w:u w:val="single"/>
                <w:rtl/>
              </w:rPr>
            </w:pPr>
            <w:r w:rsidRPr="00485CE6">
              <w:rPr>
                <w:rFonts w:eastAsia="David"/>
                <w:u w:val="single"/>
                <w:rtl/>
              </w:rPr>
              <w:t>____________________</w:t>
            </w:r>
          </w:p>
        </w:tc>
        <w:tc>
          <w:tcPr>
            <w:tcW w:w="3512" w:type="dxa"/>
          </w:tcPr>
          <w:p w14:paraId="37A0D2DA" w14:textId="77777777" w:rsidR="00793F7A" w:rsidRPr="00485CE6" w:rsidRDefault="00793F7A" w:rsidP="004E40D8">
            <w:pPr>
              <w:jc w:val="center"/>
              <w:rPr>
                <w:rFonts w:ascii="David" w:eastAsia="David" w:hAnsi="David"/>
                <w:sz w:val="24"/>
                <w:u w:val="single"/>
                <w:rtl/>
              </w:rPr>
            </w:pPr>
            <w:r w:rsidRPr="00485CE6">
              <w:rPr>
                <w:rFonts w:eastAsia="David"/>
                <w:u w:val="single"/>
                <w:rtl/>
              </w:rPr>
              <w:t>____________________</w:t>
            </w:r>
          </w:p>
        </w:tc>
      </w:tr>
      <w:tr w:rsidR="00793F7A" w:rsidRPr="00485CE6" w14:paraId="436775AC" w14:textId="77777777" w:rsidTr="004E40D8">
        <w:trPr>
          <w:trHeight w:val="279"/>
        </w:trPr>
        <w:tc>
          <w:tcPr>
            <w:tcW w:w="3512" w:type="dxa"/>
          </w:tcPr>
          <w:p w14:paraId="51796B64" w14:textId="77777777" w:rsidR="00793F7A" w:rsidRPr="00485CE6" w:rsidRDefault="00793F7A" w:rsidP="004E40D8">
            <w:pPr>
              <w:jc w:val="center"/>
              <w:rPr>
                <w:rFonts w:ascii="David" w:eastAsia="David" w:hAnsi="David"/>
                <w:sz w:val="24"/>
                <w:u w:val="single"/>
                <w:rtl/>
              </w:rPr>
            </w:pPr>
            <w:r w:rsidRPr="00485CE6">
              <w:rPr>
                <w:rtl/>
              </w:rPr>
              <w:t>תאריך</w:t>
            </w:r>
          </w:p>
        </w:tc>
        <w:tc>
          <w:tcPr>
            <w:tcW w:w="3512" w:type="dxa"/>
          </w:tcPr>
          <w:p w14:paraId="3A19BB50" w14:textId="571F018B" w:rsidR="00793F7A" w:rsidRPr="00485CE6" w:rsidRDefault="00793F7A" w:rsidP="004E40D8">
            <w:pPr>
              <w:jc w:val="center"/>
              <w:rPr>
                <w:rFonts w:ascii="David" w:eastAsia="David" w:hAnsi="David"/>
                <w:sz w:val="24"/>
                <w:u w:val="single"/>
                <w:rtl/>
              </w:rPr>
            </w:pPr>
            <w:r w:rsidRPr="00485CE6">
              <w:rPr>
                <w:rtl/>
              </w:rPr>
              <w:t xml:space="preserve">שם </w:t>
            </w:r>
            <w:r w:rsidR="009B46CE">
              <w:rPr>
                <w:rFonts w:hint="cs"/>
                <w:rtl/>
              </w:rPr>
              <w:t>מורשה החתימה</w:t>
            </w:r>
          </w:p>
        </w:tc>
        <w:tc>
          <w:tcPr>
            <w:tcW w:w="3512" w:type="dxa"/>
          </w:tcPr>
          <w:p w14:paraId="0833B9B1" w14:textId="77777777" w:rsidR="00793F7A" w:rsidRPr="00485CE6" w:rsidRDefault="00793F7A" w:rsidP="004E40D8">
            <w:pPr>
              <w:jc w:val="center"/>
              <w:rPr>
                <w:rFonts w:ascii="David" w:eastAsia="David" w:hAnsi="David"/>
                <w:sz w:val="24"/>
                <w:u w:val="single"/>
                <w:rtl/>
              </w:rPr>
            </w:pPr>
            <w:r w:rsidRPr="00485CE6">
              <w:rPr>
                <w:rtl/>
              </w:rPr>
              <w:t>חתימה וחותמת המציע</w:t>
            </w:r>
          </w:p>
        </w:tc>
      </w:tr>
    </w:tbl>
    <w:p w14:paraId="6BA60DC4" w14:textId="38F230A4" w:rsidR="00324B05" w:rsidRPr="00485CE6" w:rsidRDefault="00324B05" w:rsidP="00133F94">
      <w:pPr>
        <w:rPr>
          <w:rtl/>
        </w:rPr>
      </w:pPr>
      <w:bookmarkStart w:id="353" w:name="show_IsNotHumanResources_5"/>
      <w:bookmarkEnd w:id="346"/>
    </w:p>
    <w:bookmarkEnd w:id="342"/>
    <w:p w14:paraId="131D39FE" w14:textId="77777777" w:rsidR="00A1668A" w:rsidRDefault="00A1668A" w:rsidP="00133F94">
      <w:pPr>
        <w:pStyle w:val="afffffffb"/>
        <w:rPr>
          <w:rtl/>
        </w:rPr>
      </w:pPr>
      <w:r>
        <w:rPr>
          <w:rtl/>
        </w:rPr>
        <w:br w:type="page"/>
      </w:r>
    </w:p>
    <w:p w14:paraId="654B055F" w14:textId="3F113B50" w:rsidR="00A95BD5" w:rsidRPr="00485CE6" w:rsidRDefault="00A95BD5" w:rsidP="00133F94">
      <w:pPr>
        <w:pStyle w:val="afffffffb"/>
        <w:rPr>
          <w:rtl/>
        </w:rPr>
      </w:pPr>
      <w:r w:rsidRPr="00485CE6">
        <w:rPr>
          <w:rFonts w:hint="eastAsia"/>
          <w:rtl/>
        </w:rPr>
        <w:lastRenderedPageBreak/>
        <w:t>נספח</w:t>
      </w:r>
      <w:r w:rsidRPr="00485CE6">
        <w:rPr>
          <w:rtl/>
        </w:rPr>
        <w:t xml:space="preserve"> 2 –  </w:t>
      </w:r>
      <w:r w:rsidRPr="00485CE6">
        <w:rPr>
          <w:rFonts w:hint="eastAsia"/>
          <w:rtl/>
        </w:rPr>
        <w:t>צירוף</w:t>
      </w:r>
      <w:r w:rsidRPr="00485CE6">
        <w:rPr>
          <w:rtl/>
        </w:rPr>
        <w:t xml:space="preserve"> </w:t>
      </w:r>
      <w:r w:rsidRPr="00485CE6">
        <w:rPr>
          <w:rFonts w:hint="eastAsia"/>
          <w:rtl/>
        </w:rPr>
        <w:t>אישורים</w:t>
      </w:r>
      <w:r w:rsidRPr="00485CE6">
        <w:rPr>
          <w:rtl/>
        </w:rPr>
        <w:t xml:space="preserve"> </w:t>
      </w:r>
      <w:r w:rsidRPr="00485CE6">
        <w:rPr>
          <w:rFonts w:hint="eastAsia"/>
          <w:rtl/>
        </w:rPr>
        <w:t>לפי</w:t>
      </w:r>
      <w:r w:rsidRPr="00485CE6">
        <w:rPr>
          <w:rtl/>
        </w:rPr>
        <w:t xml:space="preserve"> </w:t>
      </w:r>
      <w:r w:rsidRPr="00485CE6">
        <w:rPr>
          <w:rFonts w:hint="eastAsia"/>
          <w:rtl/>
        </w:rPr>
        <w:t>חוק</w:t>
      </w:r>
      <w:r w:rsidRPr="00485CE6">
        <w:rPr>
          <w:rtl/>
        </w:rPr>
        <w:t xml:space="preserve"> </w:t>
      </w:r>
      <w:r w:rsidRPr="00485CE6">
        <w:rPr>
          <w:rFonts w:hint="eastAsia"/>
          <w:rtl/>
        </w:rPr>
        <w:t>עסקאות</w:t>
      </w:r>
      <w:r w:rsidRPr="00485CE6">
        <w:rPr>
          <w:rtl/>
        </w:rPr>
        <w:t xml:space="preserve"> </w:t>
      </w:r>
      <w:r w:rsidRPr="00485CE6">
        <w:rPr>
          <w:rFonts w:hint="eastAsia"/>
          <w:rtl/>
        </w:rPr>
        <w:t>גופים</w:t>
      </w:r>
      <w:r w:rsidRPr="00485CE6">
        <w:rPr>
          <w:rtl/>
        </w:rPr>
        <w:t xml:space="preserve"> </w:t>
      </w:r>
      <w:r w:rsidRPr="00485CE6">
        <w:rPr>
          <w:rFonts w:hint="eastAsia"/>
          <w:rtl/>
        </w:rPr>
        <w:t>ציבוריים</w:t>
      </w:r>
      <w:r w:rsidRPr="00485CE6">
        <w:rPr>
          <w:rtl/>
        </w:rPr>
        <w:t xml:space="preserve"> </w:t>
      </w:r>
      <w:r w:rsidRPr="00485CE6">
        <w:rPr>
          <w:rFonts w:hint="eastAsia"/>
          <w:rtl/>
        </w:rPr>
        <w:t>בדבר</w:t>
      </w:r>
      <w:r w:rsidRPr="00485CE6">
        <w:rPr>
          <w:rtl/>
        </w:rPr>
        <w:t xml:space="preserve"> </w:t>
      </w:r>
      <w:r w:rsidRPr="00485CE6">
        <w:rPr>
          <w:rFonts w:hint="eastAsia"/>
          <w:rtl/>
        </w:rPr>
        <w:t>ניהול</w:t>
      </w:r>
      <w:r w:rsidRPr="00485CE6">
        <w:rPr>
          <w:rtl/>
        </w:rPr>
        <w:t xml:space="preserve"> </w:t>
      </w:r>
      <w:r w:rsidRPr="00485CE6">
        <w:rPr>
          <w:rFonts w:hint="eastAsia"/>
          <w:rtl/>
        </w:rPr>
        <w:t>פנקסי</w:t>
      </w:r>
      <w:r w:rsidRPr="00485CE6">
        <w:rPr>
          <w:rtl/>
        </w:rPr>
        <w:t xml:space="preserve"> </w:t>
      </w:r>
      <w:r w:rsidRPr="00485CE6">
        <w:rPr>
          <w:rFonts w:hint="eastAsia"/>
          <w:rtl/>
        </w:rPr>
        <w:t>חשבונות</w:t>
      </w:r>
      <w:r w:rsidRPr="00485CE6">
        <w:rPr>
          <w:rtl/>
        </w:rPr>
        <w:t xml:space="preserve"> </w:t>
      </w:r>
      <w:r w:rsidRPr="00485CE6">
        <w:rPr>
          <w:rFonts w:hint="eastAsia"/>
          <w:rtl/>
        </w:rPr>
        <w:t>ורשומות</w:t>
      </w:r>
      <w:r w:rsidRPr="00485CE6">
        <w:rPr>
          <w:rtl/>
        </w:rPr>
        <w:t xml:space="preserve">, </w:t>
      </w:r>
      <w:r w:rsidRPr="00485CE6">
        <w:rPr>
          <w:rFonts w:hint="eastAsia"/>
          <w:rtl/>
        </w:rPr>
        <w:t>אישור</w:t>
      </w:r>
      <w:r w:rsidRPr="00485CE6">
        <w:rPr>
          <w:rtl/>
        </w:rPr>
        <w:t xml:space="preserve"> </w:t>
      </w:r>
      <w:r w:rsidRPr="00485CE6">
        <w:rPr>
          <w:rFonts w:hint="eastAsia"/>
          <w:rtl/>
        </w:rPr>
        <w:t>פקיד</w:t>
      </w:r>
      <w:r w:rsidRPr="00485CE6">
        <w:rPr>
          <w:rtl/>
        </w:rPr>
        <w:t xml:space="preserve"> </w:t>
      </w:r>
      <w:r w:rsidRPr="00485CE6">
        <w:rPr>
          <w:rFonts w:hint="eastAsia"/>
          <w:rtl/>
        </w:rPr>
        <w:t>מורשה</w:t>
      </w:r>
    </w:p>
    <w:p w14:paraId="1C4753F0" w14:textId="77777777" w:rsidR="00A95BD5" w:rsidRPr="00485CE6" w:rsidRDefault="00A95BD5" w:rsidP="00602672">
      <w:pPr>
        <w:pStyle w:val="afffffffb"/>
        <w:rPr>
          <w:rtl/>
        </w:rPr>
      </w:pPr>
      <w:r w:rsidRPr="00485CE6">
        <w:rPr>
          <w:rtl/>
        </w:rPr>
        <w:br w:type="page"/>
      </w:r>
    </w:p>
    <w:p w14:paraId="5C6B006D" w14:textId="03E250ED" w:rsidR="00800AF8" w:rsidRPr="00485CE6" w:rsidRDefault="00EA2482" w:rsidP="00602672">
      <w:pPr>
        <w:pStyle w:val="afffffffb"/>
        <w:rPr>
          <w:rtl/>
        </w:rPr>
      </w:pPr>
      <w:r w:rsidRPr="00485CE6">
        <w:rPr>
          <w:rFonts w:hint="eastAsia"/>
          <w:rtl/>
        </w:rPr>
        <w:lastRenderedPageBreak/>
        <w:t>נספח</w:t>
      </w:r>
      <w:r w:rsidRPr="00485CE6">
        <w:rPr>
          <w:rtl/>
        </w:rPr>
        <w:t xml:space="preserve"> </w:t>
      </w:r>
      <w:bookmarkStart w:id="354" w:name="nispach4_3"/>
      <w:r w:rsidR="00FC104D" w:rsidRPr="00485CE6">
        <w:rPr>
          <w:rtl/>
        </w:rPr>
        <w:t>3</w:t>
      </w:r>
      <w:bookmarkEnd w:id="354"/>
      <w:r w:rsidRPr="00485CE6">
        <w:rPr>
          <w:rtl/>
        </w:rPr>
        <w:t xml:space="preserve"> </w:t>
      </w:r>
      <w:r w:rsidR="00DF5FE1" w:rsidRPr="00485CE6">
        <w:rPr>
          <w:rtl/>
        </w:rPr>
        <w:t>–</w:t>
      </w:r>
      <w:r w:rsidRPr="00485CE6">
        <w:rPr>
          <w:rtl/>
        </w:rPr>
        <w:t xml:space="preserve">  </w:t>
      </w:r>
      <w:r w:rsidRPr="00485CE6">
        <w:rPr>
          <w:rFonts w:hint="eastAsia"/>
          <w:rtl/>
        </w:rPr>
        <w:t>תצהיר</w:t>
      </w:r>
      <w:r w:rsidRPr="00485CE6">
        <w:rPr>
          <w:rtl/>
        </w:rPr>
        <w:t xml:space="preserve"> </w:t>
      </w:r>
      <w:r w:rsidRPr="00485CE6">
        <w:rPr>
          <w:rFonts w:hint="eastAsia"/>
          <w:rtl/>
        </w:rPr>
        <w:t>בדבר</w:t>
      </w:r>
      <w:r w:rsidRPr="00485CE6">
        <w:rPr>
          <w:rtl/>
        </w:rPr>
        <w:t xml:space="preserve"> </w:t>
      </w:r>
      <w:r w:rsidRPr="00485CE6">
        <w:rPr>
          <w:rFonts w:hint="eastAsia"/>
          <w:rtl/>
        </w:rPr>
        <w:t>היעדר</w:t>
      </w:r>
      <w:r w:rsidRPr="00485CE6">
        <w:rPr>
          <w:rtl/>
        </w:rPr>
        <w:t xml:space="preserve"> </w:t>
      </w:r>
      <w:r w:rsidRPr="00485CE6">
        <w:rPr>
          <w:rFonts w:hint="eastAsia"/>
          <w:rtl/>
        </w:rPr>
        <w:t>הרשעות</w:t>
      </w:r>
      <w:r w:rsidRPr="00485CE6">
        <w:rPr>
          <w:rtl/>
        </w:rPr>
        <w:t xml:space="preserve"> </w:t>
      </w:r>
      <w:r w:rsidRPr="00485CE6">
        <w:rPr>
          <w:rFonts w:hint="eastAsia"/>
          <w:rtl/>
        </w:rPr>
        <w:t>לפי</w:t>
      </w:r>
      <w:r w:rsidRPr="00485CE6">
        <w:rPr>
          <w:rtl/>
        </w:rPr>
        <w:t xml:space="preserve"> </w:t>
      </w:r>
      <w:r w:rsidRPr="00485CE6">
        <w:rPr>
          <w:rFonts w:hint="eastAsia"/>
          <w:rtl/>
        </w:rPr>
        <w:t>חוק</w:t>
      </w:r>
      <w:r w:rsidRPr="00485CE6">
        <w:rPr>
          <w:rtl/>
        </w:rPr>
        <w:t xml:space="preserve"> </w:t>
      </w:r>
      <w:r w:rsidRPr="00485CE6">
        <w:rPr>
          <w:rFonts w:hint="eastAsia"/>
          <w:rtl/>
        </w:rPr>
        <w:t>עסקאות</w:t>
      </w:r>
      <w:r w:rsidRPr="00485CE6">
        <w:rPr>
          <w:rtl/>
        </w:rPr>
        <w:t xml:space="preserve"> </w:t>
      </w:r>
      <w:r w:rsidRPr="00485CE6">
        <w:rPr>
          <w:rFonts w:hint="eastAsia"/>
          <w:rtl/>
        </w:rPr>
        <w:t>גופים</w:t>
      </w:r>
      <w:r w:rsidRPr="00485CE6">
        <w:rPr>
          <w:rtl/>
        </w:rPr>
        <w:t xml:space="preserve"> </w:t>
      </w:r>
      <w:r w:rsidRPr="00485CE6">
        <w:rPr>
          <w:rFonts w:hint="eastAsia"/>
          <w:rtl/>
        </w:rPr>
        <w:t>ציבוריים</w:t>
      </w:r>
    </w:p>
    <w:p w14:paraId="433DA57F" w14:textId="77777777" w:rsidR="002B40CD" w:rsidRPr="00485CE6" w:rsidRDefault="002B40CD" w:rsidP="00133F94">
      <w:pPr>
        <w:pStyle w:val="1-"/>
        <w:numPr>
          <w:ilvl w:val="0"/>
          <w:numId w:val="0"/>
        </w:numPr>
        <w:ind w:left="446"/>
      </w:pPr>
    </w:p>
    <w:p w14:paraId="0FFC48EA" w14:textId="27A6C0C2" w:rsidR="00800AF8" w:rsidRPr="00485CE6" w:rsidRDefault="00EA2482" w:rsidP="007D5EB3">
      <w:pPr>
        <w:pStyle w:val="1-"/>
        <w:rPr>
          <w:rtl/>
        </w:rPr>
      </w:pPr>
      <w:r w:rsidRPr="00485CE6">
        <w:rPr>
          <w:rtl/>
        </w:rPr>
        <w:t>אני הח"מ _______________ ת</w:t>
      </w:r>
      <w:r w:rsidR="00EF733F" w:rsidRPr="00485CE6">
        <w:rPr>
          <w:rtl/>
        </w:rPr>
        <w:t>"</w:t>
      </w:r>
      <w:r w:rsidRPr="00485CE6">
        <w:rPr>
          <w:rtl/>
        </w:rPr>
        <w:t>ז _______________ לאחר שהוזהרתי כי עלי לומר את האמת וכי אהיה צפוי לעונשים הקבועים בחוק אם לא אעשה כן, מצהיר/ה בזה כדלקמן:</w:t>
      </w:r>
    </w:p>
    <w:p w14:paraId="5C860163" w14:textId="7764DA13" w:rsidR="00800AF8" w:rsidRPr="00485CE6" w:rsidRDefault="00EA2482" w:rsidP="00133F94">
      <w:pPr>
        <w:pStyle w:val="2-1"/>
        <w:ind w:left="1190" w:hanging="634"/>
        <w:rPr>
          <w:rtl/>
        </w:rPr>
      </w:pPr>
      <w:r w:rsidRPr="00485CE6">
        <w:rPr>
          <w:rtl/>
        </w:rPr>
        <w:t>הנני נותן תצהיר זה בשם ___________________ שהוא המציע (להלן:  "</w:t>
      </w:r>
      <w:r w:rsidRPr="00485CE6">
        <w:rPr>
          <w:b/>
          <w:bCs/>
          <w:rtl/>
        </w:rPr>
        <w:t>המציע</w:t>
      </w:r>
      <w:r w:rsidRPr="00485CE6">
        <w:rPr>
          <w:rtl/>
        </w:rPr>
        <w:t xml:space="preserve">") המבקש להתקשר עם עורך </w:t>
      </w:r>
      <w:r w:rsidR="00992E15" w:rsidRPr="00485CE6">
        <w:rPr>
          <w:rtl/>
        </w:rPr>
        <w:t>מכרז</w:t>
      </w:r>
      <w:r w:rsidR="00E04891" w:rsidRPr="00485CE6">
        <w:rPr>
          <w:rtl/>
        </w:rPr>
        <w:t xml:space="preserve"> </w:t>
      </w:r>
      <w:bookmarkStart w:id="355" w:name="TenderDesc_5"/>
      <w:r w:rsidR="00992E15" w:rsidRPr="00485CE6">
        <w:rPr>
          <w:rtl/>
        </w:rPr>
        <w:t>שירותי ייעוץ הנדסי בתחום מתקני הספורט</w:t>
      </w:r>
      <w:bookmarkEnd w:id="355"/>
      <w:r w:rsidR="00E04891" w:rsidRPr="00485CE6">
        <w:rPr>
          <w:rtl/>
        </w:rPr>
        <w:t>,</w:t>
      </w:r>
      <w:r w:rsidR="00992E15" w:rsidRPr="00485CE6">
        <w:rPr>
          <w:rtl/>
        </w:rPr>
        <w:t xml:space="preserve"> </w:t>
      </w:r>
      <w:r w:rsidR="00E04891" w:rsidRPr="00485CE6">
        <w:rPr>
          <w:rtl/>
        </w:rPr>
        <w:t xml:space="preserve">מספר </w:t>
      </w:r>
      <w:r w:rsidR="00B51ED0">
        <w:rPr>
          <w:rtl/>
        </w:rPr>
        <w:t>9/2026</w:t>
      </w:r>
      <w:r w:rsidR="0007542F" w:rsidRPr="00485CE6">
        <w:rPr>
          <w:rtl/>
        </w:rPr>
        <w:t xml:space="preserve"> </w:t>
      </w:r>
      <w:r w:rsidRPr="00485CE6">
        <w:rPr>
          <w:rtl/>
        </w:rPr>
        <w:t xml:space="preserve">עבור </w:t>
      </w:r>
      <w:bookmarkStart w:id="356" w:name="OfficeValue_7"/>
      <w:r w:rsidRPr="00485CE6">
        <w:rPr>
          <w:rtl/>
        </w:rPr>
        <w:t>משרד התרבות והספורט</w:t>
      </w:r>
      <w:bookmarkEnd w:id="356"/>
      <w:r w:rsidRPr="00485CE6">
        <w:rPr>
          <w:rtl/>
        </w:rPr>
        <w:t xml:space="preserve">. אני מצהיר/ה כי הנני מוסמך/ת לתת תצהיר זה בשם המציע. </w:t>
      </w:r>
    </w:p>
    <w:p w14:paraId="1BF01EA4" w14:textId="77777777" w:rsidR="00800AF8" w:rsidRPr="00485CE6" w:rsidRDefault="00EA2482" w:rsidP="00133F94">
      <w:pPr>
        <w:pStyle w:val="2-1"/>
        <w:ind w:left="1190" w:hanging="634"/>
        <w:rPr>
          <w:rtl/>
        </w:rPr>
      </w:pPr>
      <w:r w:rsidRPr="00485CE6">
        <w:rPr>
          <w:rtl/>
        </w:rPr>
        <w:t>בתצהירי זה, משמעותו של המונח "</w:t>
      </w:r>
      <w:r w:rsidRPr="00485CE6">
        <w:rPr>
          <w:b/>
          <w:bCs/>
          <w:rtl/>
        </w:rPr>
        <w:t>בעל זיקה</w:t>
      </w:r>
      <w:r w:rsidRPr="00485CE6">
        <w:rPr>
          <w:rtl/>
        </w:rPr>
        <w:t>" כהגדרתו בחוק עסקאות גופים ציבוריים התשל"ו-1976 (להלן:  "</w:t>
      </w:r>
      <w:r w:rsidRPr="00485CE6">
        <w:rPr>
          <w:b/>
          <w:bCs/>
          <w:rtl/>
        </w:rPr>
        <w:t>חוק עסקאות גופים ציבוריים</w:t>
      </w:r>
      <w:r w:rsidRPr="00485CE6">
        <w:rPr>
          <w:rtl/>
        </w:rPr>
        <w:t xml:space="preserve">"). אני מאשר/ת כי הוסברה לי משמעותו של מונח זה וכי אני מבין/ה אותו. </w:t>
      </w:r>
    </w:p>
    <w:p w14:paraId="65D42DBA" w14:textId="77777777" w:rsidR="00800AF8" w:rsidRPr="00485CE6" w:rsidRDefault="00EA2482" w:rsidP="00133F94">
      <w:pPr>
        <w:pStyle w:val="2-1"/>
        <w:ind w:left="1190" w:hanging="634"/>
        <w:rPr>
          <w:rtl/>
        </w:rPr>
      </w:pPr>
      <w:r w:rsidRPr="00485CE6">
        <w:rPr>
          <w:rtl/>
        </w:rPr>
        <w:t xml:space="preserve">משמעותו של המונח </w:t>
      </w:r>
      <w:r w:rsidRPr="00485CE6">
        <w:rPr>
          <w:b/>
          <w:bCs/>
          <w:rtl/>
        </w:rPr>
        <w:t>"עבירה"</w:t>
      </w:r>
      <w:r w:rsidRPr="00485CE6">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7EB2299" w14:textId="77777777" w:rsidR="00800AF8" w:rsidRPr="00485CE6" w:rsidRDefault="00EA2482" w:rsidP="00133F94">
      <w:pPr>
        <w:pStyle w:val="2-1"/>
        <w:ind w:left="1190" w:hanging="634"/>
        <w:rPr>
          <w:rtl/>
        </w:rPr>
      </w:pPr>
      <w:r w:rsidRPr="00485CE6">
        <w:rPr>
          <w:rtl/>
        </w:rPr>
        <w:t>המציע הינו תאגיד הרשום בישראל.</w:t>
      </w:r>
      <w:r w:rsidR="00EF733F" w:rsidRPr="00485CE6">
        <w:rPr>
          <w:rtl/>
        </w:rPr>
        <w:t xml:space="preserve"> </w:t>
      </w:r>
      <w:r w:rsidRPr="00485CE6">
        <w:rPr>
          <w:rtl/>
        </w:rPr>
        <w:t xml:space="preserve">(סמן </w:t>
      </w:r>
      <w:r w:rsidRPr="00485CE6">
        <w:t>X</w:t>
      </w:r>
      <w:r w:rsidRPr="00485CE6">
        <w:rPr>
          <w:rtl/>
        </w:rPr>
        <w:t xml:space="preserve"> במשבצת המתאימה)</w:t>
      </w:r>
      <w:r w:rsidR="00622DE5" w:rsidRPr="00485CE6">
        <w:rPr>
          <w:rtl/>
        </w:rPr>
        <w:t>:</w:t>
      </w:r>
    </w:p>
    <w:p w14:paraId="329AFBE2" w14:textId="1FF6A17E" w:rsidR="00800AF8" w:rsidRPr="00485CE6" w:rsidRDefault="00EA2482" w:rsidP="00133F94">
      <w:pPr>
        <w:pStyle w:val="30"/>
        <w:ind w:left="2041" w:hanging="720"/>
        <w:rPr>
          <w:rtl/>
        </w:rPr>
      </w:pPr>
      <w:r w:rsidRPr="00485CE6">
        <w:rPr>
          <w:rtl/>
        </w:rPr>
        <w:t xml:space="preserve">המציע ובעל זיקה אליו לא הורשעו ביותר משתי עבירות עד למועד האחרון להגשת ההצעות (להלן: "מועד להגשה") </w:t>
      </w:r>
      <w:r w:rsidR="00992E15" w:rsidRPr="00485CE6">
        <w:rPr>
          <w:rFonts w:hint="eastAsia"/>
          <w:rtl/>
        </w:rPr>
        <w:t>למכרז</w:t>
      </w:r>
      <w:r w:rsidR="00E04891" w:rsidRPr="00485CE6">
        <w:rPr>
          <w:rtl/>
        </w:rPr>
        <w:t xml:space="preserve"> </w:t>
      </w:r>
      <w:bookmarkStart w:id="357" w:name="TenderDesc_9"/>
      <w:r w:rsidR="00992E15" w:rsidRPr="00485CE6">
        <w:rPr>
          <w:rtl/>
        </w:rPr>
        <w:t>שירותי ייעוץ הנדסי בתחום מתקני הספורט</w:t>
      </w:r>
      <w:bookmarkEnd w:id="357"/>
      <w:r w:rsidR="00E04891" w:rsidRPr="00485CE6">
        <w:rPr>
          <w:rtl/>
        </w:rPr>
        <w:t xml:space="preserve">, מספר </w:t>
      </w:r>
      <w:r w:rsidR="00B51ED0">
        <w:rPr>
          <w:rtl/>
        </w:rPr>
        <w:t>9/2026</w:t>
      </w:r>
      <w:r w:rsidRPr="00485CE6">
        <w:rPr>
          <w:rtl/>
        </w:rPr>
        <w:t>.</w:t>
      </w:r>
    </w:p>
    <w:p w14:paraId="7EBDDEB2" w14:textId="77777777" w:rsidR="00800AF8" w:rsidRPr="00485CE6" w:rsidRDefault="00EA2482" w:rsidP="00133F94">
      <w:pPr>
        <w:pStyle w:val="30"/>
        <w:ind w:left="2041" w:hanging="720"/>
        <w:rPr>
          <w:rtl/>
        </w:rPr>
      </w:pPr>
      <w:r w:rsidRPr="00485CE6">
        <w:rPr>
          <w:rtl/>
        </w:rPr>
        <w:t xml:space="preserve">המציע או בעל זיקה אליו הורשעו בפסק דין  ביותר משתי עבירות וחלפה שנה אחת לפחות ממועד ההרשעה האחרונה ועד למועד ההגשה. </w:t>
      </w:r>
    </w:p>
    <w:p w14:paraId="55154B73" w14:textId="77777777" w:rsidR="00800AF8" w:rsidRPr="00485CE6" w:rsidRDefault="00EA2482" w:rsidP="00133F94">
      <w:pPr>
        <w:pStyle w:val="30"/>
        <w:ind w:left="2041" w:hanging="720"/>
        <w:rPr>
          <w:rtl/>
        </w:rPr>
      </w:pPr>
      <w:r w:rsidRPr="00485CE6">
        <w:rPr>
          <w:rtl/>
        </w:rPr>
        <w:t xml:space="preserve">המציע או בעל זיקה אליו הורשעו בפסק דין  ביותר משתי עבירות ולא חלפה שנה אחת לפחות ממועד ההרשעה האחרונה ועד למועד ההגשה. </w:t>
      </w:r>
    </w:p>
    <w:p w14:paraId="1D688AC6" w14:textId="77777777" w:rsidR="002B40CD" w:rsidRPr="00485CE6" w:rsidRDefault="002B40CD" w:rsidP="00800AF8">
      <w:pPr>
        <w:spacing w:line="360" w:lineRule="auto"/>
        <w:jc w:val="both"/>
        <w:rPr>
          <w:kern w:val="28"/>
          <w:rtl/>
        </w:rPr>
      </w:pPr>
    </w:p>
    <w:p w14:paraId="2CFC4D20" w14:textId="518C1DAD" w:rsidR="00800AF8" w:rsidRPr="00485CE6" w:rsidRDefault="00EA2482" w:rsidP="00800AF8">
      <w:pPr>
        <w:spacing w:line="360" w:lineRule="auto"/>
        <w:jc w:val="both"/>
        <w:rPr>
          <w:kern w:val="28"/>
          <w:rtl/>
        </w:rPr>
      </w:pPr>
      <w:r w:rsidRPr="00485CE6">
        <w:rPr>
          <w:kern w:val="28"/>
          <w:rtl/>
        </w:rPr>
        <w:t xml:space="preserve">זה שמי, להלן חתימתי ותוכן תצהירי דלעיל אמת. </w:t>
      </w:r>
    </w:p>
    <w:p w14:paraId="075B456D" w14:textId="53831653" w:rsidR="002B40CD" w:rsidRPr="00485CE6" w:rsidRDefault="002B40CD" w:rsidP="00800AF8">
      <w:pPr>
        <w:spacing w:line="360" w:lineRule="auto"/>
        <w:jc w:val="both"/>
        <w:rPr>
          <w:kern w:val="28"/>
          <w:rtl/>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3512"/>
        <w:gridCol w:w="3512"/>
      </w:tblGrid>
      <w:tr w:rsidR="002B40CD" w:rsidRPr="00485CE6" w14:paraId="0C9D43A6" w14:textId="77777777" w:rsidTr="004E40D8">
        <w:trPr>
          <w:trHeight w:val="380"/>
        </w:trPr>
        <w:tc>
          <w:tcPr>
            <w:tcW w:w="3512" w:type="dxa"/>
          </w:tcPr>
          <w:p w14:paraId="66071CE1" w14:textId="77777777" w:rsidR="002B40CD" w:rsidRPr="00485CE6" w:rsidRDefault="002B40CD" w:rsidP="004E40D8">
            <w:pPr>
              <w:jc w:val="center"/>
              <w:rPr>
                <w:rFonts w:ascii="David" w:eastAsia="David" w:hAnsi="David"/>
                <w:sz w:val="24"/>
                <w:u w:val="single"/>
                <w:rtl/>
              </w:rPr>
            </w:pPr>
            <w:r w:rsidRPr="00485CE6">
              <w:rPr>
                <w:rFonts w:eastAsia="David"/>
                <w:u w:val="single"/>
                <w:rtl/>
              </w:rPr>
              <w:t>____________________</w:t>
            </w:r>
          </w:p>
        </w:tc>
        <w:tc>
          <w:tcPr>
            <w:tcW w:w="3512" w:type="dxa"/>
          </w:tcPr>
          <w:p w14:paraId="39EBC778" w14:textId="77777777" w:rsidR="002B40CD" w:rsidRPr="00485CE6" w:rsidRDefault="002B40CD" w:rsidP="004E40D8">
            <w:pPr>
              <w:jc w:val="center"/>
              <w:rPr>
                <w:rFonts w:ascii="David" w:eastAsia="David" w:hAnsi="David"/>
                <w:sz w:val="24"/>
                <w:u w:val="single"/>
                <w:rtl/>
              </w:rPr>
            </w:pPr>
            <w:r w:rsidRPr="00485CE6">
              <w:rPr>
                <w:rFonts w:eastAsia="David"/>
                <w:u w:val="single"/>
                <w:rtl/>
              </w:rPr>
              <w:t>____________________</w:t>
            </w:r>
          </w:p>
        </w:tc>
        <w:tc>
          <w:tcPr>
            <w:tcW w:w="3512" w:type="dxa"/>
          </w:tcPr>
          <w:p w14:paraId="2550175E" w14:textId="77777777" w:rsidR="002B40CD" w:rsidRPr="00485CE6" w:rsidRDefault="002B40CD" w:rsidP="004E40D8">
            <w:pPr>
              <w:jc w:val="center"/>
              <w:rPr>
                <w:rFonts w:ascii="David" w:eastAsia="David" w:hAnsi="David"/>
                <w:sz w:val="24"/>
                <w:u w:val="single"/>
                <w:rtl/>
              </w:rPr>
            </w:pPr>
            <w:r w:rsidRPr="00485CE6">
              <w:rPr>
                <w:rFonts w:eastAsia="David"/>
                <w:u w:val="single"/>
                <w:rtl/>
              </w:rPr>
              <w:t>____________________</w:t>
            </w:r>
          </w:p>
        </w:tc>
      </w:tr>
      <w:tr w:rsidR="002B40CD" w:rsidRPr="00485CE6" w14:paraId="4277E016" w14:textId="77777777" w:rsidTr="00133F94">
        <w:trPr>
          <w:trHeight w:val="279"/>
        </w:trPr>
        <w:tc>
          <w:tcPr>
            <w:tcW w:w="3512" w:type="dxa"/>
          </w:tcPr>
          <w:p w14:paraId="0838EA42" w14:textId="77777777" w:rsidR="002B40CD" w:rsidRPr="00485CE6" w:rsidRDefault="002B40CD" w:rsidP="004E40D8">
            <w:pPr>
              <w:jc w:val="center"/>
              <w:rPr>
                <w:rFonts w:ascii="David" w:eastAsia="David" w:hAnsi="David"/>
                <w:sz w:val="24"/>
                <w:u w:val="single"/>
                <w:rtl/>
              </w:rPr>
            </w:pPr>
            <w:r w:rsidRPr="00485CE6">
              <w:rPr>
                <w:rtl/>
              </w:rPr>
              <w:t>תאריך</w:t>
            </w:r>
          </w:p>
        </w:tc>
        <w:tc>
          <w:tcPr>
            <w:tcW w:w="3512" w:type="dxa"/>
          </w:tcPr>
          <w:p w14:paraId="0A7FAD3D" w14:textId="77777777" w:rsidR="002B40CD" w:rsidRPr="00485CE6" w:rsidRDefault="002B40CD" w:rsidP="004E40D8">
            <w:pPr>
              <w:jc w:val="center"/>
              <w:rPr>
                <w:rFonts w:ascii="David" w:eastAsia="David" w:hAnsi="David"/>
                <w:sz w:val="24"/>
                <w:u w:val="single"/>
                <w:rtl/>
              </w:rPr>
            </w:pPr>
            <w:r w:rsidRPr="00485CE6">
              <w:rPr>
                <w:rtl/>
              </w:rPr>
              <w:t>שם החותם</w:t>
            </w:r>
          </w:p>
        </w:tc>
        <w:tc>
          <w:tcPr>
            <w:tcW w:w="3512" w:type="dxa"/>
          </w:tcPr>
          <w:p w14:paraId="5F25A6AB" w14:textId="77777777" w:rsidR="002B40CD" w:rsidRPr="00485CE6" w:rsidRDefault="002B40CD" w:rsidP="004E40D8">
            <w:pPr>
              <w:jc w:val="center"/>
              <w:rPr>
                <w:rFonts w:ascii="David" w:eastAsia="David" w:hAnsi="David"/>
                <w:sz w:val="24"/>
                <w:u w:val="single"/>
                <w:rtl/>
              </w:rPr>
            </w:pPr>
            <w:r w:rsidRPr="00485CE6">
              <w:rPr>
                <w:rtl/>
              </w:rPr>
              <w:t>חתימה וחותמת המציע</w:t>
            </w:r>
          </w:p>
        </w:tc>
      </w:tr>
    </w:tbl>
    <w:p w14:paraId="35A0FE69" w14:textId="77777777" w:rsidR="00800AF8" w:rsidRPr="00485CE6" w:rsidRDefault="00EA2482" w:rsidP="00F43EB1">
      <w:pPr>
        <w:spacing w:line="360" w:lineRule="auto"/>
        <w:rPr>
          <w:kern w:val="28"/>
          <w:rtl/>
        </w:rPr>
      </w:pPr>
      <w:r w:rsidRPr="00485CE6">
        <w:rPr>
          <w:kern w:val="28"/>
          <w:rtl/>
        </w:rPr>
        <w:t xml:space="preserve">       </w:t>
      </w:r>
    </w:p>
    <w:p w14:paraId="042BE050" w14:textId="77777777" w:rsidR="002B40CD" w:rsidRPr="00485CE6" w:rsidRDefault="002B40CD" w:rsidP="002B40C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kern w:val="28"/>
          <w:u w:val="single"/>
          <w:rtl/>
        </w:rPr>
      </w:pPr>
    </w:p>
    <w:p w14:paraId="7C4CD4C9" w14:textId="2BBCC705" w:rsidR="00800AF8" w:rsidRPr="00485CE6" w:rsidRDefault="00EA2482" w:rsidP="00133F94">
      <w:pPr>
        <w:tabs>
          <w:tab w:val="left" w:pos="901"/>
          <w:tab w:val="left" w:pos="1576"/>
          <w:tab w:val="left" w:pos="2137"/>
          <w:tab w:val="left" w:pos="2699"/>
          <w:tab w:val="left" w:pos="3263"/>
          <w:tab w:val="left" w:pos="3824"/>
          <w:tab w:val="left" w:pos="4388"/>
          <w:tab w:val="left" w:pos="4949"/>
          <w:tab w:val="left" w:pos="6075"/>
          <w:tab w:val="left" w:pos="7200"/>
        </w:tabs>
        <w:spacing w:after="240" w:line="360" w:lineRule="auto"/>
        <w:jc w:val="center"/>
        <w:rPr>
          <w:b/>
          <w:bCs/>
          <w:kern w:val="28"/>
          <w:u w:val="single"/>
          <w:rtl/>
        </w:rPr>
      </w:pPr>
      <w:r w:rsidRPr="00485CE6">
        <w:rPr>
          <w:b/>
          <w:bCs/>
          <w:kern w:val="28"/>
          <w:u w:val="single"/>
          <w:rtl/>
        </w:rPr>
        <w:t>אישור עורך הדין</w:t>
      </w:r>
    </w:p>
    <w:p w14:paraId="2A8C30A3" w14:textId="3E94B462" w:rsidR="00800AF8" w:rsidRPr="00485CE6" w:rsidRDefault="00EA2482" w:rsidP="00800AF8">
      <w:pPr>
        <w:spacing w:line="360" w:lineRule="auto"/>
        <w:jc w:val="both"/>
        <w:rPr>
          <w:kern w:val="28"/>
          <w:rtl/>
        </w:rPr>
      </w:pPr>
      <w:r w:rsidRPr="00485CE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485CE6">
        <w:rPr>
          <w:kern w:val="28"/>
          <w:rtl/>
        </w:rPr>
        <w:t>"</w:t>
      </w:r>
      <w:r w:rsidRPr="00485CE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D8F408" w14:textId="4316CE58" w:rsidR="002B40CD" w:rsidRPr="00485CE6" w:rsidRDefault="002B40CD" w:rsidP="00800AF8">
      <w:pPr>
        <w:spacing w:line="360" w:lineRule="auto"/>
        <w:jc w:val="both"/>
        <w:rPr>
          <w:kern w:val="28"/>
          <w:rtl/>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3512"/>
        <w:gridCol w:w="3512"/>
      </w:tblGrid>
      <w:tr w:rsidR="002B40CD" w:rsidRPr="00485CE6" w14:paraId="79C52CDF" w14:textId="77777777" w:rsidTr="004E40D8">
        <w:trPr>
          <w:trHeight w:val="380"/>
        </w:trPr>
        <w:tc>
          <w:tcPr>
            <w:tcW w:w="3512" w:type="dxa"/>
          </w:tcPr>
          <w:p w14:paraId="0348B8A8" w14:textId="77777777" w:rsidR="002B40CD" w:rsidRPr="00485CE6" w:rsidRDefault="002B40CD" w:rsidP="004E40D8">
            <w:pPr>
              <w:jc w:val="center"/>
              <w:rPr>
                <w:rFonts w:ascii="David" w:eastAsia="David" w:hAnsi="David"/>
                <w:sz w:val="24"/>
                <w:u w:val="single"/>
                <w:rtl/>
              </w:rPr>
            </w:pPr>
            <w:r w:rsidRPr="00485CE6">
              <w:rPr>
                <w:rFonts w:eastAsia="David"/>
                <w:u w:val="single"/>
                <w:rtl/>
              </w:rPr>
              <w:t>____________________</w:t>
            </w:r>
          </w:p>
        </w:tc>
        <w:tc>
          <w:tcPr>
            <w:tcW w:w="3512" w:type="dxa"/>
          </w:tcPr>
          <w:p w14:paraId="17E0A76D" w14:textId="77777777" w:rsidR="002B40CD" w:rsidRPr="00485CE6" w:rsidRDefault="002B40CD" w:rsidP="004E40D8">
            <w:pPr>
              <w:jc w:val="center"/>
              <w:rPr>
                <w:rFonts w:ascii="David" w:eastAsia="David" w:hAnsi="David"/>
                <w:sz w:val="24"/>
                <w:u w:val="single"/>
                <w:rtl/>
              </w:rPr>
            </w:pPr>
            <w:r w:rsidRPr="00485CE6">
              <w:rPr>
                <w:rFonts w:eastAsia="David"/>
                <w:u w:val="single"/>
                <w:rtl/>
              </w:rPr>
              <w:t>____________________</w:t>
            </w:r>
          </w:p>
        </w:tc>
        <w:tc>
          <w:tcPr>
            <w:tcW w:w="3512" w:type="dxa"/>
          </w:tcPr>
          <w:p w14:paraId="2083C264" w14:textId="77777777" w:rsidR="002B40CD" w:rsidRPr="00485CE6" w:rsidRDefault="002B40CD" w:rsidP="004E40D8">
            <w:pPr>
              <w:jc w:val="center"/>
              <w:rPr>
                <w:rFonts w:ascii="David" w:eastAsia="David" w:hAnsi="David"/>
                <w:sz w:val="24"/>
                <w:u w:val="single"/>
                <w:rtl/>
              </w:rPr>
            </w:pPr>
            <w:r w:rsidRPr="00485CE6">
              <w:rPr>
                <w:rFonts w:eastAsia="David"/>
                <w:u w:val="single"/>
                <w:rtl/>
              </w:rPr>
              <w:t>____________________</w:t>
            </w:r>
          </w:p>
        </w:tc>
      </w:tr>
      <w:tr w:rsidR="002B40CD" w:rsidRPr="00485CE6" w14:paraId="4CE639E6" w14:textId="77777777" w:rsidTr="00133F94">
        <w:trPr>
          <w:trHeight w:val="187"/>
        </w:trPr>
        <w:tc>
          <w:tcPr>
            <w:tcW w:w="3512" w:type="dxa"/>
          </w:tcPr>
          <w:p w14:paraId="1C577035" w14:textId="77777777" w:rsidR="002B40CD" w:rsidRPr="00485CE6" w:rsidRDefault="002B40CD" w:rsidP="004E40D8">
            <w:pPr>
              <w:jc w:val="center"/>
              <w:rPr>
                <w:rFonts w:ascii="David" w:eastAsia="David" w:hAnsi="David"/>
                <w:sz w:val="24"/>
                <w:u w:val="single"/>
                <w:rtl/>
              </w:rPr>
            </w:pPr>
            <w:r w:rsidRPr="00485CE6">
              <w:rPr>
                <w:rtl/>
              </w:rPr>
              <w:t>תאריך</w:t>
            </w:r>
          </w:p>
        </w:tc>
        <w:tc>
          <w:tcPr>
            <w:tcW w:w="3512" w:type="dxa"/>
          </w:tcPr>
          <w:p w14:paraId="61786B35" w14:textId="3BE1835A" w:rsidR="002B40CD" w:rsidRPr="00485CE6" w:rsidRDefault="002B40CD" w:rsidP="004E40D8">
            <w:pPr>
              <w:jc w:val="center"/>
              <w:rPr>
                <w:rFonts w:ascii="David" w:eastAsia="David" w:hAnsi="David"/>
                <w:sz w:val="24"/>
                <w:u w:val="single"/>
                <w:rtl/>
              </w:rPr>
            </w:pPr>
            <w:r w:rsidRPr="00485CE6">
              <w:rPr>
                <w:rFonts w:hint="eastAsia"/>
                <w:rtl/>
              </w:rPr>
              <w:t>מספר</w:t>
            </w:r>
            <w:r w:rsidRPr="00485CE6">
              <w:rPr>
                <w:rtl/>
              </w:rPr>
              <w:t xml:space="preserve"> </w:t>
            </w:r>
            <w:r w:rsidRPr="00485CE6">
              <w:rPr>
                <w:rFonts w:hint="eastAsia"/>
                <w:rtl/>
              </w:rPr>
              <w:t>רישיון</w:t>
            </w:r>
          </w:p>
        </w:tc>
        <w:tc>
          <w:tcPr>
            <w:tcW w:w="3512" w:type="dxa"/>
          </w:tcPr>
          <w:p w14:paraId="63B5B4CE" w14:textId="5578DEEC" w:rsidR="002B40CD" w:rsidRPr="00485CE6" w:rsidRDefault="002B40CD" w:rsidP="004E40D8">
            <w:pPr>
              <w:jc w:val="center"/>
              <w:rPr>
                <w:rFonts w:ascii="David" w:eastAsia="David" w:hAnsi="David"/>
                <w:sz w:val="24"/>
                <w:u w:val="single"/>
                <w:rtl/>
              </w:rPr>
            </w:pPr>
            <w:r w:rsidRPr="00485CE6">
              <w:rPr>
                <w:rtl/>
              </w:rPr>
              <w:t xml:space="preserve">חתימה וחותמת </w:t>
            </w:r>
          </w:p>
        </w:tc>
      </w:tr>
    </w:tbl>
    <w:p w14:paraId="4176E3C4" w14:textId="77E58BAB" w:rsidR="00572A4C" w:rsidRPr="00485CE6" w:rsidRDefault="00EA2482" w:rsidP="00133F94">
      <w:pPr>
        <w:pStyle w:val="afffffffb"/>
        <w:rPr>
          <w:rtl/>
        </w:rPr>
      </w:pPr>
      <w:bookmarkStart w:id="358" w:name="_Hlk168900900"/>
      <w:bookmarkStart w:id="359" w:name="show_isOtherConditionProofAttachment1"/>
      <w:bookmarkEnd w:id="353"/>
      <w:r w:rsidRPr="00485CE6">
        <w:rPr>
          <w:rFonts w:hint="eastAsia"/>
          <w:rtl/>
        </w:rPr>
        <w:lastRenderedPageBreak/>
        <w:t>נספח</w:t>
      </w:r>
      <w:r w:rsidR="002D6ED3" w:rsidRPr="00485CE6">
        <w:rPr>
          <w:rtl/>
        </w:rPr>
        <w:t xml:space="preserve"> </w:t>
      </w:r>
      <w:bookmarkStart w:id="360" w:name="nispach7"/>
      <w:r w:rsidRPr="00485CE6">
        <w:rPr>
          <w:rtl/>
        </w:rPr>
        <w:t>4</w:t>
      </w:r>
      <w:bookmarkEnd w:id="360"/>
      <w:r w:rsidR="002D6ED3" w:rsidRPr="00485CE6">
        <w:rPr>
          <w:rtl/>
        </w:rPr>
        <w:t xml:space="preserve"> </w:t>
      </w:r>
      <w:r w:rsidRPr="00485CE6">
        <w:rPr>
          <w:rtl/>
        </w:rPr>
        <w:t xml:space="preserve">– </w:t>
      </w:r>
      <w:r w:rsidR="00CE7C0C" w:rsidRPr="00485CE6">
        <w:rPr>
          <w:rFonts w:hint="eastAsia"/>
          <w:rtl/>
        </w:rPr>
        <w:t>ניסיון</w:t>
      </w:r>
      <w:r w:rsidR="00CE7C0C" w:rsidRPr="00485CE6">
        <w:rPr>
          <w:rtl/>
        </w:rPr>
        <w:t xml:space="preserve"> </w:t>
      </w:r>
      <w:r w:rsidR="00CE7C0C" w:rsidRPr="00485CE6">
        <w:rPr>
          <w:rFonts w:hint="eastAsia"/>
          <w:rtl/>
        </w:rPr>
        <w:t>המציע</w:t>
      </w:r>
      <w:r w:rsidR="00BA7850" w:rsidRPr="00485CE6">
        <w:rPr>
          <w:rtl/>
        </w:rPr>
        <w:t xml:space="preserve"> </w:t>
      </w:r>
    </w:p>
    <w:p w14:paraId="2EAA65AF" w14:textId="77777777" w:rsidR="00CE7C0C" w:rsidRPr="00485CE6" w:rsidRDefault="00CE7C0C" w:rsidP="00CE7C0C">
      <w:pPr>
        <w:overflowPunct w:val="0"/>
        <w:autoSpaceDE w:val="0"/>
        <w:autoSpaceDN w:val="0"/>
        <w:adjustRightInd w:val="0"/>
        <w:ind w:left="1134"/>
        <w:contextualSpacing/>
        <w:textAlignment w:val="baseline"/>
        <w:rPr>
          <w:rFonts w:eastAsia="Times New Roman"/>
          <w:u w:val="single"/>
          <w:rtl/>
          <w:lang w:val="x-none" w:eastAsia="x-none"/>
        </w:rPr>
      </w:pPr>
    </w:p>
    <w:p w14:paraId="5E0BC492" w14:textId="1D002B14" w:rsidR="00B27037" w:rsidRPr="00485CE6" w:rsidRDefault="00CE7C0C" w:rsidP="00133F94">
      <w:pPr>
        <w:numPr>
          <w:ilvl w:val="0"/>
          <w:numId w:val="422"/>
        </w:numPr>
        <w:overflowPunct w:val="0"/>
        <w:autoSpaceDE w:val="0"/>
        <w:autoSpaceDN w:val="0"/>
        <w:adjustRightInd w:val="0"/>
        <w:spacing w:after="120" w:line="360" w:lineRule="auto"/>
        <w:ind w:left="357" w:hanging="357"/>
        <w:textAlignment w:val="baseline"/>
        <w:rPr>
          <w:rFonts w:eastAsia="Times New Roman"/>
          <w:b/>
          <w:bCs/>
          <w:u w:val="single"/>
          <w:rtl/>
          <w:lang w:eastAsia="x-none"/>
        </w:rPr>
      </w:pPr>
      <w:r w:rsidRPr="00485CE6">
        <w:rPr>
          <w:rFonts w:eastAsia="Times New Roman"/>
          <w:b/>
          <w:bCs/>
          <w:u w:val="single"/>
          <w:rtl/>
          <w:lang w:eastAsia="x-none"/>
        </w:rPr>
        <w:t>הצהרת המציע על ניסיונו</w:t>
      </w:r>
      <w:r w:rsidR="002B302A" w:rsidRPr="00485CE6">
        <w:rPr>
          <w:rFonts w:eastAsia="Times New Roman"/>
          <w:b/>
          <w:bCs/>
          <w:u w:val="single"/>
          <w:rtl/>
          <w:lang w:eastAsia="x-none"/>
        </w:rPr>
        <w:t xml:space="preserve"> בהתאם לתנאי סף 5.3.1.1</w:t>
      </w:r>
      <w:r w:rsidRPr="00485CE6">
        <w:rPr>
          <w:rFonts w:eastAsia="Times New Roman"/>
          <w:rtl/>
          <w:lang w:eastAsia="x-none"/>
        </w:rPr>
        <w:t>:</w:t>
      </w:r>
    </w:p>
    <w:tbl>
      <w:tblPr>
        <w:tblStyle w:val="2ff0"/>
        <w:bidiVisual/>
        <w:tblW w:w="0" w:type="auto"/>
        <w:tblInd w:w="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יסיון המציע"/>
      </w:tblPr>
      <w:tblGrid>
        <w:gridCol w:w="1217"/>
        <w:gridCol w:w="2785"/>
        <w:gridCol w:w="4154"/>
        <w:gridCol w:w="284"/>
        <w:gridCol w:w="1422"/>
      </w:tblGrid>
      <w:tr w:rsidR="00485CE6" w:rsidRPr="00485CE6" w14:paraId="347D9C0F" w14:textId="77777777" w:rsidTr="00F20CBE">
        <w:trPr>
          <w:trHeight w:val="273"/>
          <w:tblHeader/>
        </w:trPr>
        <w:tc>
          <w:tcPr>
            <w:tcW w:w="1217" w:type="dxa"/>
          </w:tcPr>
          <w:p w14:paraId="2F1ECDBC" w14:textId="77777777" w:rsidR="00485CE6" w:rsidRPr="00F20CBE" w:rsidRDefault="00485CE6" w:rsidP="00A367A0">
            <w:pPr>
              <w:overflowPunct w:val="0"/>
              <w:autoSpaceDE w:val="0"/>
              <w:autoSpaceDN w:val="0"/>
              <w:adjustRightInd w:val="0"/>
              <w:contextualSpacing/>
              <w:jc w:val="right"/>
              <w:textAlignment w:val="baseline"/>
              <w:rPr>
                <w:rFonts w:ascii="David" w:hAnsi="David"/>
                <w:sz w:val="24"/>
                <w:rtl/>
                <w:lang w:val="x-none" w:eastAsia="x-none"/>
              </w:rPr>
            </w:pPr>
          </w:p>
        </w:tc>
        <w:tc>
          <w:tcPr>
            <w:tcW w:w="2785" w:type="dxa"/>
            <w:vAlign w:val="bottom"/>
          </w:tcPr>
          <w:p w14:paraId="6F88ED67" w14:textId="2F3283A8" w:rsidR="00485CE6" w:rsidRPr="00485CE6" w:rsidRDefault="00485CE6">
            <w:pPr>
              <w:overflowPunct w:val="0"/>
              <w:autoSpaceDE w:val="0"/>
              <w:autoSpaceDN w:val="0"/>
              <w:adjustRightInd w:val="0"/>
              <w:contextualSpacing/>
              <w:jc w:val="right"/>
              <w:textAlignment w:val="baseline"/>
              <w:rPr>
                <w:rtl/>
                <w:lang w:val="x-none" w:eastAsia="x-none"/>
              </w:rPr>
            </w:pPr>
            <w:r>
              <w:rPr>
                <w:rFonts w:ascii="David" w:hAnsi="David" w:hint="cs"/>
                <w:sz w:val="24"/>
                <w:rtl/>
                <w:lang w:val="x-none" w:eastAsia="x-none"/>
              </w:rPr>
              <w:t xml:space="preserve">  </w:t>
            </w:r>
          </w:p>
        </w:tc>
        <w:tc>
          <w:tcPr>
            <w:tcW w:w="4438" w:type="dxa"/>
            <w:gridSpan w:val="2"/>
            <w:vAlign w:val="bottom"/>
          </w:tcPr>
          <w:p w14:paraId="730870F1" w14:textId="77777777" w:rsidR="00485CE6" w:rsidRPr="00485CE6" w:rsidRDefault="00485CE6">
            <w:pPr>
              <w:overflowPunct w:val="0"/>
              <w:autoSpaceDE w:val="0"/>
              <w:autoSpaceDN w:val="0"/>
              <w:adjustRightInd w:val="0"/>
              <w:contextualSpacing/>
              <w:jc w:val="right"/>
              <w:textAlignment w:val="baseline"/>
              <w:rPr>
                <w:rtl/>
                <w:lang w:val="x-none" w:eastAsia="x-none"/>
              </w:rPr>
            </w:pPr>
          </w:p>
        </w:tc>
        <w:tc>
          <w:tcPr>
            <w:tcW w:w="1422" w:type="dxa"/>
            <w:vAlign w:val="bottom"/>
          </w:tcPr>
          <w:p w14:paraId="20F36530" w14:textId="13A4BD53" w:rsidR="00485CE6" w:rsidRPr="00F20CBE" w:rsidRDefault="00485CE6" w:rsidP="00F20CBE">
            <w:pPr>
              <w:overflowPunct w:val="0"/>
              <w:autoSpaceDE w:val="0"/>
              <w:autoSpaceDN w:val="0"/>
              <w:adjustRightInd w:val="0"/>
              <w:contextualSpacing/>
              <w:jc w:val="center"/>
              <w:textAlignment w:val="baseline"/>
              <w:rPr>
                <w:rFonts w:ascii="David" w:hAnsi="David"/>
                <w:rtl/>
                <w:lang w:val="x-none" w:eastAsia="x-none"/>
              </w:rPr>
            </w:pPr>
            <w:r w:rsidRPr="00485CE6">
              <w:rPr>
                <w:rtl/>
                <w:lang w:val="x-none" w:eastAsia="x-none"/>
              </w:rPr>
              <w:t>(</w:t>
            </w:r>
            <w:r w:rsidRPr="00485CE6">
              <w:rPr>
                <w:u w:val="single"/>
                <w:rtl/>
                <w:lang w:val="x-none" w:eastAsia="x-none"/>
              </w:rPr>
              <w:t xml:space="preserve">יש לסמן </w:t>
            </w:r>
            <w:r w:rsidRPr="00485CE6">
              <w:rPr>
                <w:u w:val="single"/>
                <w:lang w:val="x-none" w:eastAsia="x-none"/>
              </w:rPr>
              <w:t>V</w:t>
            </w:r>
            <w:r w:rsidRPr="00485CE6">
              <w:rPr>
                <w:u w:val="single"/>
                <w:rtl/>
                <w:lang w:val="x-none" w:eastAsia="x-none"/>
              </w:rPr>
              <w:t>/</w:t>
            </w:r>
            <w:r w:rsidRPr="00485CE6">
              <w:rPr>
                <w:u w:val="single"/>
                <w:lang w:val="x-none" w:eastAsia="x-none"/>
              </w:rPr>
              <w:t>X</w:t>
            </w:r>
            <w:r w:rsidRPr="00485CE6">
              <w:rPr>
                <w:rtl/>
                <w:lang w:val="x-none" w:eastAsia="x-none"/>
              </w:rPr>
              <w:t>)</w:t>
            </w:r>
          </w:p>
        </w:tc>
      </w:tr>
      <w:tr w:rsidR="00A367A0" w:rsidRPr="00485CE6" w14:paraId="7B1C9283" w14:textId="77777777" w:rsidTr="00F20CBE">
        <w:trPr>
          <w:trHeight w:val="649"/>
          <w:tblHeader/>
        </w:trPr>
        <w:tc>
          <w:tcPr>
            <w:tcW w:w="8156" w:type="dxa"/>
            <w:gridSpan w:val="3"/>
            <w:tcBorders>
              <w:bottom w:val="single" w:sz="4" w:space="0" w:color="auto"/>
            </w:tcBorders>
            <w:vAlign w:val="center"/>
          </w:tcPr>
          <w:p w14:paraId="13CC246F" w14:textId="6AC81923" w:rsidR="00A367A0" w:rsidRPr="00485CE6" w:rsidRDefault="00A367A0" w:rsidP="00F20CBE">
            <w:pPr>
              <w:overflowPunct w:val="0"/>
              <w:autoSpaceDE w:val="0"/>
              <w:autoSpaceDN w:val="0"/>
              <w:adjustRightInd w:val="0"/>
              <w:textAlignment w:val="baseline"/>
              <w:rPr>
                <w:rFonts w:ascii="David" w:hAnsi="David"/>
                <w:sz w:val="24"/>
                <w:rtl/>
                <w:lang w:eastAsia="he-IL"/>
              </w:rPr>
            </w:pPr>
            <w:r w:rsidRPr="00485CE6">
              <w:rPr>
                <w:rtl/>
                <w:lang w:eastAsia="he-IL"/>
              </w:rPr>
              <w:t xml:space="preserve">במהלך 10 השנים האחרונות, סיפק המציע </w:t>
            </w:r>
            <w:r w:rsidR="00F26BF0" w:rsidRPr="00FE26AB">
              <w:rPr>
                <w:rFonts w:hint="eastAsia"/>
                <w:rtl/>
                <w:lang w:eastAsia="he-IL"/>
              </w:rPr>
              <w:t>יועץ</w:t>
            </w:r>
            <w:r w:rsidR="00F26BF0" w:rsidRPr="00FE26AB">
              <w:rPr>
                <w:rtl/>
                <w:lang w:eastAsia="he-IL"/>
              </w:rPr>
              <w:t xml:space="preserve"> </w:t>
            </w:r>
            <w:r w:rsidR="00F26BF0" w:rsidRPr="00FE26AB">
              <w:rPr>
                <w:rFonts w:hint="eastAsia"/>
                <w:rtl/>
                <w:lang w:eastAsia="he-IL"/>
              </w:rPr>
              <w:t>הנדסי</w:t>
            </w:r>
            <w:r w:rsidRPr="00485CE6">
              <w:rPr>
                <w:rtl/>
                <w:lang w:eastAsia="he-IL"/>
              </w:rPr>
              <w:t xml:space="preserve"> ל- 15 מבני ציבור לפחות, העומדים בכל הדרישות הבאות:</w:t>
            </w:r>
          </w:p>
        </w:tc>
        <w:tc>
          <w:tcPr>
            <w:tcW w:w="284" w:type="dxa"/>
            <w:tcBorders>
              <w:right w:val="single" w:sz="4" w:space="0" w:color="auto"/>
            </w:tcBorders>
          </w:tcPr>
          <w:p w14:paraId="403CC9B0" w14:textId="77777777" w:rsidR="00A367A0" w:rsidRPr="00F20CBE" w:rsidRDefault="00A367A0" w:rsidP="00A367A0">
            <w:pPr>
              <w:overflowPunct w:val="0"/>
              <w:autoSpaceDE w:val="0"/>
              <w:autoSpaceDN w:val="0"/>
              <w:adjustRightInd w:val="0"/>
              <w:contextualSpacing/>
              <w:textAlignment w:val="baseline"/>
              <w:rPr>
                <w:rFonts w:ascii="David" w:hAnsi="David"/>
                <w:sz w:val="24"/>
                <w:rtl/>
                <w:lang w:eastAsia="he-IL"/>
              </w:rPr>
            </w:pPr>
          </w:p>
        </w:tc>
        <w:tc>
          <w:tcPr>
            <w:tcW w:w="1420" w:type="dxa"/>
            <w:tcBorders>
              <w:top w:val="single" w:sz="4" w:space="0" w:color="auto"/>
              <w:left w:val="single" w:sz="4" w:space="0" w:color="auto"/>
              <w:bottom w:val="single" w:sz="4" w:space="0" w:color="auto"/>
              <w:right w:val="single" w:sz="4" w:space="0" w:color="auto"/>
            </w:tcBorders>
            <w:vAlign w:val="center"/>
          </w:tcPr>
          <w:p w14:paraId="70EE255F" w14:textId="4BC784C1" w:rsidR="00A367A0" w:rsidRPr="00485CE6" w:rsidRDefault="00A367A0" w:rsidP="00CC4F07">
            <w:pPr>
              <w:overflowPunct w:val="0"/>
              <w:autoSpaceDE w:val="0"/>
              <w:autoSpaceDN w:val="0"/>
              <w:adjustRightInd w:val="0"/>
              <w:contextualSpacing/>
              <w:textAlignment w:val="baseline"/>
              <w:rPr>
                <w:rFonts w:ascii="David" w:hAnsi="David"/>
                <w:sz w:val="24"/>
                <w:rtl/>
                <w:lang w:eastAsia="he-IL"/>
              </w:rPr>
            </w:pPr>
          </w:p>
        </w:tc>
      </w:tr>
      <w:tr w:rsidR="00A367A0" w:rsidRPr="00485CE6" w14:paraId="13F328A5" w14:textId="77777777" w:rsidTr="00F20CBE">
        <w:trPr>
          <w:trHeight w:val="649"/>
        </w:trPr>
        <w:tc>
          <w:tcPr>
            <w:tcW w:w="8156" w:type="dxa"/>
            <w:gridSpan w:val="3"/>
            <w:tcBorders>
              <w:top w:val="single" w:sz="4" w:space="0" w:color="auto"/>
              <w:bottom w:val="single" w:sz="4" w:space="0" w:color="auto"/>
            </w:tcBorders>
            <w:vAlign w:val="center"/>
          </w:tcPr>
          <w:p w14:paraId="3D9CB332" w14:textId="19794C21" w:rsidR="00A367A0" w:rsidRPr="00485CE6" w:rsidRDefault="00A367A0" w:rsidP="00F20CBE">
            <w:pPr>
              <w:pStyle w:val="af4"/>
              <w:numPr>
                <w:ilvl w:val="0"/>
                <w:numId w:val="437"/>
              </w:numPr>
              <w:overflowPunct w:val="0"/>
              <w:autoSpaceDE w:val="0"/>
              <w:autoSpaceDN w:val="0"/>
              <w:adjustRightInd w:val="0"/>
              <w:textAlignment w:val="baseline"/>
              <w:rPr>
                <w:rFonts w:ascii="David" w:hAnsi="David"/>
                <w:sz w:val="24"/>
                <w:rtl/>
              </w:rPr>
            </w:pPr>
            <w:r w:rsidRPr="00485CE6">
              <w:rPr>
                <w:rtl/>
              </w:rPr>
              <w:t>מבני הציבור קיבלו תעודת גמר ("טופס 5")</w:t>
            </w:r>
          </w:p>
        </w:tc>
        <w:tc>
          <w:tcPr>
            <w:tcW w:w="284" w:type="dxa"/>
            <w:tcBorders>
              <w:right w:val="single" w:sz="4" w:space="0" w:color="auto"/>
            </w:tcBorders>
          </w:tcPr>
          <w:p w14:paraId="119A8E7F" w14:textId="77777777" w:rsidR="00A367A0" w:rsidRPr="00F20CBE" w:rsidRDefault="00A367A0" w:rsidP="00A367A0">
            <w:pPr>
              <w:overflowPunct w:val="0"/>
              <w:autoSpaceDE w:val="0"/>
              <w:autoSpaceDN w:val="0"/>
              <w:adjustRightInd w:val="0"/>
              <w:contextualSpacing/>
              <w:textAlignment w:val="baseline"/>
              <w:rPr>
                <w:rFonts w:ascii="David" w:hAnsi="David"/>
                <w:sz w:val="24"/>
                <w:rtl/>
                <w:lang w:eastAsia="he-IL"/>
              </w:rPr>
            </w:pPr>
          </w:p>
        </w:tc>
        <w:tc>
          <w:tcPr>
            <w:tcW w:w="1420" w:type="dxa"/>
            <w:tcBorders>
              <w:top w:val="single" w:sz="4" w:space="0" w:color="auto"/>
              <w:left w:val="single" w:sz="4" w:space="0" w:color="auto"/>
              <w:bottom w:val="single" w:sz="4" w:space="0" w:color="auto"/>
              <w:right w:val="single" w:sz="4" w:space="0" w:color="auto"/>
            </w:tcBorders>
            <w:vAlign w:val="center"/>
          </w:tcPr>
          <w:p w14:paraId="13969C34" w14:textId="77123C27" w:rsidR="00A367A0" w:rsidRPr="00485CE6" w:rsidRDefault="00A367A0" w:rsidP="00F20CBE">
            <w:pPr>
              <w:overflowPunct w:val="0"/>
              <w:autoSpaceDE w:val="0"/>
              <w:autoSpaceDN w:val="0"/>
              <w:adjustRightInd w:val="0"/>
              <w:contextualSpacing/>
              <w:textAlignment w:val="baseline"/>
              <w:rPr>
                <w:rFonts w:ascii="David" w:hAnsi="David"/>
                <w:sz w:val="24"/>
                <w:rtl/>
                <w:lang w:eastAsia="he-IL"/>
              </w:rPr>
            </w:pPr>
          </w:p>
        </w:tc>
      </w:tr>
      <w:tr w:rsidR="00A367A0" w:rsidRPr="00485CE6" w14:paraId="72381DB1" w14:textId="77777777" w:rsidTr="00F20CBE">
        <w:trPr>
          <w:trHeight w:val="649"/>
        </w:trPr>
        <w:tc>
          <w:tcPr>
            <w:tcW w:w="8156" w:type="dxa"/>
            <w:gridSpan w:val="3"/>
            <w:tcBorders>
              <w:top w:val="single" w:sz="4" w:space="0" w:color="auto"/>
              <w:bottom w:val="single" w:sz="4" w:space="0" w:color="auto"/>
            </w:tcBorders>
            <w:vAlign w:val="center"/>
          </w:tcPr>
          <w:p w14:paraId="726B0CCB" w14:textId="58141616" w:rsidR="00A367A0" w:rsidRPr="00F20CBE" w:rsidRDefault="00A367A0" w:rsidP="00F20CBE">
            <w:pPr>
              <w:pStyle w:val="af4"/>
              <w:numPr>
                <w:ilvl w:val="0"/>
                <w:numId w:val="437"/>
              </w:numPr>
              <w:overflowPunct w:val="0"/>
              <w:autoSpaceDE w:val="0"/>
              <w:autoSpaceDN w:val="0"/>
              <w:adjustRightInd w:val="0"/>
              <w:textAlignment w:val="baseline"/>
              <w:rPr>
                <w:rFonts w:ascii="David" w:hAnsi="David"/>
                <w:sz w:val="24"/>
                <w:rtl/>
              </w:rPr>
            </w:pPr>
            <w:r w:rsidRPr="00485CE6">
              <w:rPr>
                <w:rtl/>
              </w:rPr>
              <w:t>המציע ליווה את הפרויקט מתחילתו ועד סופו. לצורך בחינת תנאי זה, על המציע לצרף הסכמים / הזמנת עבודה.</w:t>
            </w:r>
          </w:p>
        </w:tc>
        <w:tc>
          <w:tcPr>
            <w:tcW w:w="284" w:type="dxa"/>
            <w:tcBorders>
              <w:right w:val="single" w:sz="4" w:space="0" w:color="auto"/>
            </w:tcBorders>
          </w:tcPr>
          <w:p w14:paraId="092CD644" w14:textId="77777777" w:rsidR="00A367A0" w:rsidRPr="00F20CBE" w:rsidRDefault="00A367A0" w:rsidP="00A367A0">
            <w:pPr>
              <w:overflowPunct w:val="0"/>
              <w:autoSpaceDE w:val="0"/>
              <w:autoSpaceDN w:val="0"/>
              <w:adjustRightInd w:val="0"/>
              <w:contextualSpacing/>
              <w:textAlignment w:val="baseline"/>
              <w:rPr>
                <w:rFonts w:ascii="David" w:hAnsi="David"/>
                <w:sz w:val="24"/>
                <w:rtl/>
                <w:lang w:eastAsia="he-IL"/>
              </w:rPr>
            </w:pPr>
          </w:p>
        </w:tc>
        <w:tc>
          <w:tcPr>
            <w:tcW w:w="1420" w:type="dxa"/>
            <w:tcBorders>
              <w:top w:val="single" w:sz="4" w:space="0" w:color="auto"/>
              <w:left w:val="single" w:sz="4" w:space="0" w:color="auto"/>
              <w:bottom w:val="single" w:sz="4" w:space="0" w:color="auto"/>
              <w:right w:val="single" w:sz="4" w:space="0" w:color="auto"/>
            </w:tcBorders>
            <w:vAlign w:val="center"/>
          </w:tcPr>
          <w:p w14:paraId="3AA54AEC" w14:textId="71594805" w:rsidR="00A367A0" w:rsidRPr="00485CE6" w:rsidRDefault="00A367A0" w:rsidP="00F20CBE">
            <w:pPr>
              <w:overflowPunct w:val="0"/>
              <w:autoSpaceDE w:val="0"/>
              <w:autoSpaceDN w:val="0"/>
              <w:adjustRightInd w:val="0"/>
              <w:contextualSpacing/>
              <w:textAlignment w:val="baseline"/>
              <w:rPr>
                <w:rFonts w:ascii="David" w:hAnsi="David"/>
                <w:sz w:val="24"/>
                <w:rtl/>
                <w:lang w:eastAsia="he-IL"/>
              </w:rPr>
            </w:pPr>
          </w:p>
        </w:tc>
      </w:tr>
      <w:tr w:rsidR="00A367A0" w:rsidRPr="00485CE6" w14:paraId="0F9C9BA1" w14:textId="77777777" w:rsidTr="00F20CBE">
        <w:trPr>
          <w:trHeight w:val="649"/>
        </w:trPr>
        <w:tc>
          <w:tcPr>
            <w:tcW w:w="8156" w:type="dxa"/>
            <w:gridSpan w:val="3"/>
            <w:tcBorders>
              <w:top w:val="single" w:sz="4" w:space="0" w:color="auto"/>
              <w:bottom w:val="single" w:sz="4" w:space="0" w:color="auto"/>
            </w:tcBorders>
            <w:vAlign w:val="center"/>
          </w:tcPr>
          <w:p w14:paraId="46FCDC07" w14:textId="5B2251E4" w:rsidR="00A367A0" w:rsidRPr="00485CE6" w:rsidRDefault="00A367A0" w:rsidP="00F20CBE">
            <w:pPr>
              <w:pStyle w:val="af4"/>
              <w:numPr>
                <w:ilvl w:val="0"/>
                <w:numId w:val="437"/>
              </w:numPr>
              <w:overflowPunct w:val="0"/>
              <w:autoSpaceDE w:val="0"/>
              <w:autoSpaceDN w:val="0"/>
              <w:adjustRightInd w:val="0"/>
              <w:textAlignment w:val="baseline"/>
              <w:rPr>
                <w:rFonts w:ascii="David" w:hAnsi="David"/>
                <w:sz w:val="24"/>
                <w:rtl/>
              </w:rPr>
            </w:pPr>
            <w:r w:rsidRPr="00485CE6">
              <w:rPr>
                <w:rtl/>
              </w:rPr>
              <w:t>לפחות 5 מבני ציבור הם מוסדות ספורט, כמפ</w:t>
            </w:r>
            <w:r w:rsidR="001B6064" w:rsidRPr="00485CE6">
              <w:rPr>
                <w:rtl/>
              </w:rPr>
              <w:t>ו</w:t>
            </w:r>
            <w:r w:rsidRPr="00485CE6">
              <w:rPr>
                <w:rtl/>
              </w:rPr>
              <w:t>רט בסעיף 3 להגדרת "מבני ציבור" בסעיף 5.3.1.1</w:t>
            </w:r>
          </w:p>
        </w:tc>
        <w:tc>
          <w:tcPr>
            <w:tcW w:w="284" w:type="dxa"/>
            <w:tcBorders>
              <w:right w:val="single" w:sz="4" w:space="0" w:color="auto"/>
            </w:tcBorders>
          </w:tcPr>
          <w:p w14:paraId="4EF32174" w14:textId="77777777" w:rsidR="00A367A0" w:rsidRPr="00F20CBE" w:rsidRDefault="00A367A0" w:rsidP="00A367A0">
            <w:pPr>
              <w:overflowPunct w:val="0"/>
              <w:autoSpaceDE w:val="0"/>
              <w:autoSpaceDN w:val="0"/>
              <w:adjustRightInd w:val="0"/>
              <w:contextualSpacing/>
              <w:textAlignment w:val="baseline"/>
              <w:rPr>
                <w:rFonts w:ascii="David" w:hAnsi="David"/>
                <w:sz w:val="24"/>
                <w:rtl/>
                <w:lang w:eastAsia="he-IL"/>
              </w:rPr>
            </w:pPr>
          </w:p>
        </w:tc>
        <w:tc>
          <w:tcPr>
            <w:tcW w:w="1420" w:type="dxa"/>
            <w:tcBorders>
              <w:top w:val="single" w:sz="4" w:space="0" w:color="auto"/>
              <w:left w:val="single" w:sz="4" w:space="0" w:color="auto"/>
              <w:bottom w:val="single" w:sz="4" w:space="0" w:color="auto"/>
              <w:right w:val="single" w:sz="4" w:space="0" w:color="auto"/>
            </w:tcBorders>
            <w:vAlign w:val="center"/>
          </w:tcPr>
          <w:p w14:paraId="6D91DB72" w14:textId="1824984B" w:rsidR="00A367A0" w:rsidRPr="00F20CBE" w:rsidRDefault="00A367A0" w:rsidP="00F20CBE">
            <w:pPr>
              <w:overflowPunct w:val="0"/>
              <w:autoSpaceDE w:val="0"/>
              <w:autoSpaceDN w:val="0"/>
              <w:adjustRightInd w:val="0"/>
              <w:contextualSpacing/>
              <w:textAlignment w:val="baseline"/>
              <w:rPr>
                <w:rFonts w:ascii="David" w:hAnsi="David"/>
                <w:sz w:val="24"/>
                <w:rtl/>
                <w:lang w:eastAsia="he-IL"/>
              </w:rPr>
            </w:pPr>
          </w:p>
        </w:tc>
      </w:tr>
      <w:tr w:rsidR="00A367A0" w:rsidRPr="00485CE6" w14:paraId="1D9C66B8" w14:textId="77777777" w:rsidTr="00F20CBE">
        <w:trPr>
          <w:trHeight w:val="649"/>
        </w:trPr>
        <w:tc>
          <w:tcPr>
            <w:tcW w:w="8156" w:type="dxa"/>
            <w:gridSpan w:val="3"/>
            <w:tcBorders>
              <w:top w:val="single" w:sz="4" w:space="0" w:color="auto"/>
              <w:bottom w:val="single" w:sz="4" w:space="0" w:color="auto"/>
            </w:tcBorders>
            <w:vAlign w:val="center"/>
          </w:tcPr>
          <w:p w14:paraId="60ABBC3A" w14:textId="672C0F0F" w:rsidR="00A367A0" w:rsidRPr="00485CE6" w:rsidRDefault="00A367A0" w:rsidP="00F20CBE">
            <w:pPr>
              <w:pStyle w:val="af4"/>
              <w:numPr>
                <w:ilvl w:val="0"/>
                <w:numId w:val="437"/>
              </w:numPr>
              <w:overflowPunct w:val="0"/>
              <w:autoSpaceDE w:val="0"/>
              <w:autoSpaceDN w:val="0"/>
              <w:adjustRightInd w:val="0"/>
              <w:textAlignment w:val="baseline"/>
              <w:rPr>
                <w:rFonts w:ascii="David" w:hAnsi="David"/>
                <w:spacing w:val="-4"/>
                <w:sz w:val="24"/>
                <w:rtl/>
              </w:rPr>
            </w:pPr>
            <w:r w:rsidRPr="00485CE6">
              <w:rPr>
                <w:rtl/>
              </w:rPr>
              <w:t>לפחות 10 מבני ציבור הם בשטח שאינו פחות מ-1,000 מ"ר.</w:t>
            </w:r>
          </w:p>
        </w:tc>
        <w:tc>
          <w:tcPr>
            <w:tcW w:w="284" w:type="dxa"/>
            <w:tcBorders>
              <w:right w:val="single" w:sz="4" w:space="0" w:color="auto"/>
            </w:tcBorders>
          </w:tcPr>
          <w:p w14:paraId="0E28FBBD" w14:textId="77777777" w:rsidR="00A367A0" w:rsidRPr="00F20CBE" w:rsidRDefault="00A367A0" w:rsidP="00A367A0">
            <w:pPr>
              <w:overflowPunct w:val="0"/>
              <w:autoSpaceDE w:val="0"/>
              <w:autoSpaceDN w:val="0"/>
              <w:adjustRightInd w:val="0"/>
              <w:contextualSpacing/>
              <w:textAlignment w:val="baseline"/>
              <w:rPr>
                <w:rFonts w:ascii="David" w:hAnsi="David"/>
                <w:sz w:val="24"/>
                <w:rtl/>
                <w:lang w:eastAsia="he-IL"/>
              </w:rPr>
            </w:pPr>
          </w:p>
        </w:tc>
        <w:tc>
          <w:tcPr>
            <w:tcW w:w="1420" w:type="dxa"/>
            <w:tcBorders>
              <w:top w:val="single" w:sz="4" w:space="0" w:color="auto"/>
              <w:left w:val="single" w:sz="4" w:space="0" w:color="auto"/>
              <w:bottom w:val="single" w:sz="4" w:space="0" w:color="auto"/>
              <w:right w:val="single" w:sz="4" w:space="0" w:color="auto"/>
            </w:tcBorders>
            <w:vAlign w:val="center"/>
          </w:tcPr>
          <w:p w14:paraId="3760F4CE" w14:textId="60573F6C" w:rsidR="00A367A0" w:rsidRPr="00485CE6" w:rsidRDefault="00A367A0" w:rsidP="00F20CBE">
            <w:pPr>
              <w:overflowPunct w:val="0"/>
              <w:autoSpaceDE w:val="0"/>
              <w:autoSpaceDN w:val="0"/>
              <w:adjustRightInd w:val="0"/>
              <w:contextualSpacing/>
              <w:textAlignment w:val="baseline"/>
              <w:rPr>
                <w:rFonts w:ascii="David" w:hAnsi="David"/>
                <w:sz w:val="24"/>
                <w:rtl/>
                <w:lang w:eastAsia="he-IL"/>
              </w:rPr>
            </w:pPr>
          </w:p>
        </w:tc>
      </w:tr>
      <w:tr w:rsidR="00A367A0" w:rsidRPr="00485CE6" w14:paraId="4B2B2E26" w14:textId="77777777" w:rsidTr="00F20CBE">
        <w:trPr>
          <w:trHeight w:val="649"/>
        </w:trPr>
        <w:tc>
          <w:tcPr>
            <w:tcW w:w="8156" w:type="dxa"/>
            <w:gridSpan w:val="3"/>
            <w:tcBorders>
              <w:top w:val="single" w:sz="4" w:space="0" w:color="auto"/>
              <w:bottom w:val="single" w:sz="4" w:space="0" w:color="auto"/>
            </w:tcBorders>
            <w:vAlign w:val="center"/>
          </w:tcPr>
          <w:p w14:paraId="141D5931" w14:textId="7CCCB2DB" w:rsidR="00A367A0" w:rsidRPr="00485CE6" w:rsidRDefault="00A367A0" w:rsidP="00F20CBE">
            <w:pPr>
              <w:pStyle w:val="af4"/>
              <w:numPr>
                <w:ilvl w:val="0"/>
                <w:numId w:val="437"/>
              </w:numPr>
              <w:overflowPunct w:val="0"/>
              <w:autoSpaceDE w:val="0"/>
              <w:autoSpaceDN w:val="0"/>
              <w:adjustRightInd w:val="0"/>
              <w:textAlignment w:val="baseline"/>
              <w:rPr>
                <w:rFonts w:ascii="David" w:hAnsi="David"/>
                <w:spacing w:val="-4"/>
                <w:sz w:val="24"/>
                <w:rtl/>
              </w:rPr>
            </w:pPr>
            <w:r w:rsidRPr="00485CE6">
              <w:rPr>
                <w:rtl/>
              </w:rPr>
              <w:t>לפחות 2 מבני ציבור הם בשטח שאינו פחות מ-2,500 מ"ר.</w:t>
            </w:r>
          </w:p>
        </w:tc>
        <w:tc>
          <w:tcPr>
            <w:tcW w:w="284" w:type="dxa"/>
            <w:tcBorders>
              <w:right w:val="single" w:sz="4" w:space="0" w:color="auto"/>
            </w:tcBorders>
          </w:tcPr>
          <w:p w14:paraId="32E961F1" w14:textId="77777777" w:rsidR="00A367A0" w:rsidRPr="00F20CBE" w:rsidRDefault="00A367A0" w:rsidP="00A367A0">
            <w:pPr>
              <w:overflowPunct w:val="0"/>
              <w:autoSpaceDE w:val="0"/>
              <w:autoSpaceDN w:val="0"/>
              <w:adjustRightInd w:val="0"/>
              <w:contextualSpacing/>
              <w:textAlignment w:val="baseline"/>
              <w:rPr>
                <w:rFonts w:ascii="David" w:hAnsi="David"/>
                <w:sz w:val="24"/>
                <w:rtl/>
                <w:lang w:eastAsia="he-IL"/>
              </w:rPr>
            </w:pPr>
          </w:p>
        </w:tc>
        <w:tc>
          <w:tcPr>
            <w:tcW w:w="1420" w:type="dxa"/>
            <w:tcBorders>
              <w:top w:val="single" w:sz="4" w:space="0" w:color="auto"/>
              <w:left w:val="single" w:sz="4" w:space="0" w:color="auto"/>
              <w:bottom w:val="single" w:sz="4" w:space="0" w:color="auto"/>
              <w:right w:val="single" w:sz="4" w:space="0" w:color="auto"/>
            </w:tcBorders>
            <w:vAlign w:val="center"/>
          </w:tcPr>
          <w:p w14:paraId="44F3770E" w14:textId="554E2B8B" w:rsidR="00A367A0" w:rsidRPr="00485CE6" w:rsidRDefault="00A367A0" w:rsidP="00F20CBE">
            <w:pPr>
              <w:overflowPunct w:val="0"/>
              <w:autoSpaceDE w:val="0"/>
              <w:autoSpaceDN w:val="0"/>
              <w:adjustRightInd w:val="0"/>
              <w:contextualSpacing/>
              <w:textAlignment w:val="baseline"/>
              <w:rPr>
                <w:rFonts w:ascii="David" w:hAnsi="David"/>
                <w:sz w:val="24"/>
                <w:rtl/>
                <w:lang w:eastAsia="he-IL"/>
              </w:rPr>
            </w:pPr>
          </w:p>
        </w:tc>
      </w:tr>
    </w:tbl>
    <w:p w14:paraId="6DD806F5" w14:textId="28CB9C52" w:rsidR="00CE7C0C" w:rsidRPr="00485CE6" w:rsidRDefault="00CE7C0C" w:rsidP="00CE7C0C">
      <w:pPr>
        <w:overflowPunct w:val="0"/>
        <w:autoSpaceDE w:val="0"/>
        <w:autoSpaceDN w:val="0"/>
        <w:adjustRightInd w:val="0"/>
        <w:ind w:left="360"/>
        <w:textAlignment w:val="baseline"/>
        <w:rPr>
          <w:rFonts w:eastAsia="Times New Roman"/>
          <w:b/>
          <w:bCs/>
          <w:u w:val="single"/>
          <w:rtl/>
          <w:lang w:eastAsia="x-none"/>
        </w:rPr>
      </w:pPr>
    </w:p>
    <w:p w14:paraId="3B5E27FC" w14:textId="7DA90501" w:rsidR="00A367A0" w:rsidRPr="00485CE6" w:rsidRDefault="00A367A0" w:rsidP="00CE7C0C">
      <w:pPr>
        <w:overflowPunct w:val="0"/>
        <w:autoSpaceDE w:val="0"/>
        <w:autoSpaceDN w:val="0"/>
        <w:adjustRightInd w:val="0"/>
        <w:ind w:left="360"/>
        <w:textAlignment w:val="baseline"/>
        <w:rPr>
          <w:rFonts w:eastAsia="Times New Roman"/>
          <w:b/>
          <w:bCs/>
          <w:u w:val="single"/>
          <w:rtl/>
          <w:lang w:eastAsia="x-none"/>
        </w:rPr>
      </w:pPr>
    </w:p>
    <w:p w14:paraId="5831E150" w14:textId="77777777" w:rsidR="00C033A1" w:rsidRPr="00485CE6" w:rsidRDefault="00C033A1" w:rsidP="00CE7C0C">
      <w:pPr>
        <w:overflowPunct w:val="0"/>
        <w:autoSpaceDE w:val="0"/>
        <w:autoSpaceDN w:val="0"/>
        <w:adjustRightInd w:val="0"/>
        <w:ind w:left="360"/>
        <w:textAlignment w:val="baseline"/>
        <w:rPr>
          <w:rFonts w:eastAsia="Times New Roman"/>
          <w:b/>
          <w:bCs/>
          <w:u w:val="single"/>
          <w:rtl/>
          <w:lang w:eastAsia="x-none"/>
        </w:rPr>
      </w:pPr>
    </w:p>
    <w:p w14:paraId="715D2FC7" w14:textId="33567AC9" w:rsidR="004429BE" w:rsidRPr="00485CE6" w:rsidRDefault="002B302A" w:rsidP="00F20CBE">
      <w:pPr>
        <w:numPr>
          <w:ilvl w:val="0"/>
          <w:numId w:val="422"/>
        </w:numPr>
        <w:overflowPunct w:val="0"/>
        <w:autoSpaceDE w:val="0"/>
        <w:autoSpaceDN w:val="0"/>
        <w:adjustRightInd w:val="0"/>
        <w:spacing w:after="120" w:line="360" w:lineRule="auto"/>
        <w:ind w:left="357" w:hanging="357"/>
        <w:textAlignment w:val="baseline"/>
        <w:rPr>
          <w:rFonts w:eastAsia="Times New Roman"/>
          <w:b/>
          <w:bCs/>
          <w:u w:val="single"/>
          <w:rtl/>
          <w:lang w:eastAsia="x-none"/>
        </w:rPr>
      </w:pPr>
      <w:r w:rsidRPr="00485CE6">
        <w:rPr>
          <w:rFonts w:eastAsia="Times New Roman" w:hint="eastAsia"/>
          <w:b/>
          <w:bCs/>
          <w:u w:val="single"/>
          <w:rtl/>
          <w:lang w:eastAsia="x-none"/>
        </w:rPr>
        <w:t>פירוט</w:t>
      </w:r>
      <w:r w:rsidRPr="00485CE6">
        <w:rPr>
          <w:rFonts w:eastAsia="Times New Roman"/>
          <w:b/>
          <w:bCs/>
          <w:u w:val="single"/>
          <w:rtl/>
          <w:lang w:eastAsia="x-none"/>
        </w:rPr>
        <w:t xml:space="preserve"> המציע לעניין עמידה בתנאי סף 5.3.1.1 </w:t>
      </w:r>
    </w:p>
    <w:tbl>
      <w:tblPr>
        <w:bidiVisual/>
        <w:tblW w:w="10527"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429"/>
        <w:gridCol w:w="1468"/>
        <w:gridCol w:w="991"/>
        <w:gridCol w:w="1305"/>
        <w:gridCol w:w="1586"/>
        <w:gridCol w:w="1581"/>
        <w:gridCol w:w="1584"/>
        <w:gridCol w:w="1583"/>
      </w:tblGrid>
      <w:tr w:rsidR="002B302A" w:rsidRPr="00485CE6" w14:paraId="1E6DA85B" w14:textId="77777777" w:rsidTr="00F20CBE">
        <w:trPr>
          <w:cantSplit/>
          <w:trHeight w:val="397"/>
          <w:jc w:val="right"/>
        </w:trPr>
        <w:tc>
          <w:tcPr>
            <w:tcW w:w="429" w:type="dxa"/>
            <w:vMerge w:val="restart"/>
            <w:tcBorders>
              <w:top w:val="single" w:sz="12" w:space="0" w:color="auto"/>
              <w:left w:val="single" w:sz="12" w:space="0" w:color="auto"/>
              <w:bottom w:val="single" w:sz="6" w:space="0" w:color="auto"/>
              <w:right w:val="single" w:sz="6" w:space="0" w:color="auto"/>
            </w:tcBorders>
            <w:shd w:val="pct5" w:color="auto" w:fill="auto"/>
            <w:vAlign w:val="center"/>
          </w:tcPr>
          <w:p w14:paraId="57B62DF2"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bookmarkStart w:id="361" w:name="_Hlk231452526"/>
            <w:r w:rsidRPr="00485CE6">
              <w:rPr>
                <w:b/>
                <w:bCs/>
                <w:rtl/>
                <w:lang w:eastAsia="he-IL"/>
              </w:rPr>
              <w:t>1</w:t>
            </w:r>
          </w:p>
          <w:p w14:paraId="030D8119"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381E49F0"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7D075C52"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456ED11F" w14:textId="77777777" w:rsidTr="00F20CBE">
        <w:trPr>
          <w:cantSplit/>
          <w:trHeight w:val="931"/>
          <w:jc w:val="right"/>
        </w:trPr>
        <w:tc>
          <w:tcPr>
            <w:tcW w:w="429" w:type="dxa"/>
            <w:vMerge/>
            <w:tcBorders>
              <w:top w:val="single" w:sz="6" w:space="0" w:color="auto"/>
              <w:left w:val="single" w:sz="12" w:space="0" w:color="auto"/>
              <w:bottom w:val="single" w:sz="6" w:space="0" w:color="auto"/>
              <w:right w:val="single" w:sz="6" w:space="0" w:color="auto"/>
            </w:tcBorders>
            <w:shd w:val="pct5" w:color="auto" w:fill="auto"/>
          </w:tcPr>
          <w:p w14:paraId="6FE07A8E"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11CA8F14"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22DF9E8D"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77D2481C"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59253F8C"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0503D4ED"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7F0C2D42"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113140C7"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298ED940"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6831469D"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6DB6B834" w14:textId="77777777" w:rsidTr="00F20CBE">
        <w:trPr>
          <w:trHeight w:val="1199"/>
          <w:jc w:val="right"/>
        </w:trPr>
        <w:tc>
          <w:tcPr>
            <w:tcW w:w="429" w:type="dxa"/>
            <w:vMerge/>
            <w:tcBorders>
              <w:top w:val="single" w:sz="6" w:space="0" w:color="auto"/>
              <w:left w:val="single" w:sz="12" w:space="0" w:color="auto"/>
              <w:bottom w:val="single" w:sz="6" w:space="0" w:color="auto"/>
              <w:right w:val="single" w:sz="6" w:space="0" w:color="auto"/>
            </w:tcBorders>
          </w:tcPr>
          <w:p w14:paraId="4759752B"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4DF0C378"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2887AC0F"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77E090A4"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7D19D192"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6289C0C1"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59B4898C"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7E0DAD1A"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28851E95" w14:textId="77777777" w:rsidTr="00166B24">
        <w:trPr>
          <w:trHeight w:val="734"/>
          <w:jc w:val="right"/>
        </w:trPr>
        <w:tc>
          <w:tcPr>
            <w:tcW w:w="429" w:type="dxa"/>
            <w:vMerge/>
            <w:tcBorders>
              <w:top w:val="single" w:sz="6" w:space="0" w:color="auto"/>
              <w:left w:val="single" w:sz="12" w:space="0" w:color="auto"/>
              <w:bottom w:val="single" w:sz="12" w:space="0" w:color="auto"/>
              <w:right w:val="single" w:sz="6" w:space="0" w:color="auto"/>
            </w:tcBorders>
          </w:tcPr>
          <w:p w14:paraId="15C5832D"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5546188F"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7D28FD2A"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27E1F352" w14:textId="77777777" w:rsidTr="00F20CBE">
        <w:trPr>
          <w:trHeight w:val="51"/>
          <w:jc w:val="right"/>
        </w:trPr>
        <w:tc>
          <w:tcPr>
            <w:tcW w:w="10527" w:type="dxa"/>
            <w:gridSpan w:val="8"/>
            <w:tcBorders>
              <w:top w:val="single" w:sz="12" w:space="0" w:color="auto"/>
              <w:left w:val="nil"/>
              <w:bottom w:val="single" w:sz="12" w:space="0" w:color="auto"/>
              <w:right w:val="nil"/>
            </w:tcBorders>
          </w:tcPr>
          <w:p w14:paraId="15F30A61"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464167B2" w14:textId="77777777" w:rsidTr="00F20CBE">
        <w:trPr>
          <w:cantSplit/>
          <w:trHeight w:val="397"/>
          <w:jc w:val="right"/>
        </w:trPr>
        <w:tc>
          <w:tcPr>
            <w:tcW w:w="42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22406097"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2</w:t>
            </w:r>
          </w:p>
          <w:p w14:paraId="1AC6457E"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4364B4EF"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097E1D94"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bookmarkEnd w:id="361"/>
      <w:tr w:rsidR="002B302A" w:rsidRPr="00485CE6" w14:paraId="2F753BEE" w14:textId="77777777" w:rsidTr="00F20CBE">
        <w:trPr>
          <w:cantSplit/>
          <w:trHeight w:val="931"/>
          <w:jc w:val="right"/>
        </w:trPr>
        <w:tc>
          <w:tcPr>
            <w:tcW w:w="429" w:type="dxa"/>
            <w:vMerge/>
            <w:tcBorders>
              <w:top w:val="single" w:sz="6" w:space="0" w:color="auto"/>
              <w:left w:val="single" w:sz="12" w:space="0" w:color="auto"/>
              <w:bottom w:val="single" w:sz="12" w:space="0" w:color="auto"/>
              <w:right w:val="single" w:sz="6" w:space="0" w:color="auto"/>
            </w:tcBorders>
            <w:shd w:val="pct5" w:color="auto" w:fill="auto"/>
          </w:tcPr>
          <w:p w14:paraId="5633E297"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1F88AD46"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596C17EA"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22DE62C5"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487FF595"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6FFD430C"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62020F1B"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040A6072"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1D229C87"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53DBB9D6"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09313EF5" w14:textId="77777777" w:rsidTr="00F20CBE">
        <w:trPr>
          <w:trHeight w:val="1199"/>
          <w:jc w:val="right"/>
        </w:trPr>
        <w:tc>
          <w:tcPr>
            <w:tcW w:w="429" w:type="dxa"/>
            <w:vMerge/>
            <w:tcBorders>
              <w:top w:val="single" w:sz="6" w:space="0" w:color="auto"/>
              <w:left w:val="single" w:sz="12" w:space="0" w:color="auto"/>
              <w:bottom w:val="single" w:sz="12" w:space="0" w:color="auto"/>
              <w:right w:val="single" w:sz="6" w:space="0" w:color="auto"/>
            </w:tcBorders>
          </w:tcPr>
          <w:p w14:paraId="3F88F699"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04691CF5"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4F88A085"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4782ED07"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04CBEFCD"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1EBB3F2D"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10736190"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35729E57"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6D685B1B" w14:textId="77777777" w:rsidTr="00F20CBE">
        <w:trPr>
          <w:trHeight w:val="765"/>
          <w:jc w:val="right"/>
        </w:trPr>
        <w:tc>
          <w:tcPr>
            <w:tcW w:w="429" w:type="dxa"/>
            <w:vMerge/>
            <w:tcBorders>
              <w:top w:val="single" w:sz="6" w:space="0" w:color="auto"/>
              <w:left w:val="single" w:sz="12" w:space="0" w:color="auto"/>
              <w:bottom w:val="single" w:sz="12" w:space="0" w:color="auto"/>
              <w:right w:val="single" w:sz="6" w:space="0" w:color="auto"/>
            </w:tcBorders>
          </w:tcPr>
          <w:p w14:paraId="4148FE31"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284C78B1"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18BEDE71"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4E30BEE7" w14:textId="77777777" w:rsidTr="00F20CBE">
        <w:trPr>
          <w:trHeight w:val="51"/>
          <w:jc w:val="right"/>
        </w:trPr>
        <w:tc>
          <w:tcPr>
            <w:tcW w:w="10527" w:type="dxa"/>
            <w:gridSpan w:val="8"/>
            <w:tcBorders>
              <w:top w:val="single" w:sz="12" w:space="0" w:color="auto"/>
              <w:left w:val="nil"/>
              <w:bottom w:val="single" w:sz="12" w:space="0" w:color="auto"/>
              <w:right w:val="nil"/>
            </w:tcBorders>
          </w:tcPr>
          <w:p w14:paraId="577C14A4"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2C5BD44D" w14:textId="77777777" w:rsidTr="00F20CBE">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3F189044"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3</w:t>
            </w:r>
          </w:p>
          <w:p w14:paraId="2C634D35"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7895AF2F"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216EA27A"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25E26384" w14:textId="77777777" w:rsidTr="00F20CBE">
        <w:trPr>
          <w:cantSplit/>
          <w:trHeight w:val="931"/>
          <w:jc w:val="right"/>
        </w:trPr>
        <w:tc>
          <w:tcPr>
            <w:tcW w:w="429" w:type="dxa"/>
            <w:vMerge/>
            <w:tcBorders>
              <w:left w:val="single" w:sz="12" w:space="0" w:color="auto"/>
              <w:right w:val="single" w:sz="6" w:space="0" w:color="auto"/>
            </w:tcBorders>
            <w:shd w:val="pct5" w:color="auto" w:fill="auto"/>
          </w:tcPr>
          <w:p w14:paraId="59EC475E"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587AC03B"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782D8487"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05421ADE"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540D78CF"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23E085F3"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777F9291"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7426B5F7"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0C1FB726"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37C1EE5E"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1950800B" w14:textId="77777777" w:rsidTr="00F20CBE">
        <w:trPr>
          <w:trHeight w:val="1199"/>
          <w:jc w:val="right"/>
        </w:trPr>
        <w:tc>
          <w:tcPr>
            <w:tcW w:w="429" w:type="dxa"/>
            <w:vMerge/>
            <w:tcBorders>
              <w:left w:val="single" w:sz="12" w:space="0" w:color="auto"/>
              <w:right w:val="single" w:sz="6" w:space="0" w:color="auto"/>
            </w:tcBorders>
          </w:tcPr>
          <w:p w14:paraId="791090D9"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0B91C321"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71F78AD9"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40969A12"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6CA18C76"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0C96889A"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060327A2"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4214215B"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0B5859BC" w14:textId="77777777" w:rsidTr="00F20CBE">
        <w:trPr>
          <w:trHeight w:val="765"/>
          <w:jc w:val="right"/>
        </w:trPr>
        <w:tc>
          <w:tcPr>
            <w:tcW w:w="429" w:type="dxa"/>
            <w:vMerge/>
            <w:tcBorders>
              <w:left w:val="single" w:sz="12" w:space="0" w:color="auto"/>
              <w:bottom w:val="single" w:sz="12" w:space="0" w:color="auto"/>
              <w:right w:val="single" w:sz="6" w:space="0" w:color="auto"/>
            </w:tcBorders>
          </w:tcPr>
          <w:p w14:paraId="404CF39F"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632AFB7E"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02FEFDB9"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10DD735E" w14:textId="77777777" w:rsidTr="00F20CBE">
        <w:trPr>
          <w:trHeight w:val="51"/>
          <w:jc w:val="right"/>
        </w:trPr>
        <w:tc>
          <w:tcPr>
            <w:tcW w:w="10527" w:type="dxa"/>
            <w:gridSpan w:val="8"/>
            <w:tcBorders>
              <w:top w:val="single" w:sz="12" w:space="0" w:color="auto"/>
              <w:left w:val="nil"/>
              <w:bottom w:val="single" w:sz="6" w:space="0" w:color="auto"/>
              <w:right w:val="nil"/>
            </w:tcBorders>
          </w:tcPr>
          <w:p w14:paraId="57772544"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458AB2A1" w14:textId="77777777" w:rsidTr="00F20CBE">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1A9FA741"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4</w:t>
            </w:r>
          </w:p>
          <w:p w14:paraId="79E034BD"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2954257B"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1C2EAC0A"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1D0168BE" w14:textId="77777777" w:rsidTr="00F20CBE">
        <w:trPr>
          <w:cantSplit/>
          <w:trHeight w:val="931"/>
          <w:jc w:val="right"/>
        </w:trPr>
        <w:tc>
          <w:tcPr>
            <w:tcW w:w="429" w:type="dxa"/>
            <w:vMerge/>
            <w:tcBorders>
              <w:left w:val="single" w:sz="12" w:space="0" w:color="auto"/>
              <w:right w:val="single" w:sz="6" w:space="0" w:color="auto"/>
            </w:tcBorders>
            <w:shd w:val="pct5" w:color="auto" w:fill="auto"/>
          </w:tcPr>
          <w:p w14:paraId="74F3B0C3"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43D126B8"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49C740AD"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7C0912E6"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0326EA89"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07002951"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2C3DCDF7"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5A13366A"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2E1B6C38"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6D136B1F"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41688F90" w14:textId="77777777" w:rsidTr="00F20CBE">
        <w:trPr>
          <w:trHeight w:val="1199"/>
          <w:jc w:val="right"/>
        </w:trPr>
        <w:tc>
          <w:tcPr>
            <w:tcW w:w="429" w:type="dxa"/>
            <w:vMerge/>
            <w:tcBorders>
              <w:left w:val="single" w:sz="12" w:space="0" w:color="auto"/>
              <w:right w:val="single" w:sz="6" w:space="0" w:color="auto"/>
            </w:tcBorders>
          </w:tcPr>
          <w:p w14:paraId="5A1C0AD4"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00D83DA3"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02C148CC"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4C125E86"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77C12AA8"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488E56CF"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17A50CB5"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31E53680"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61115C8C" w14:textId="77777777" w:rsidTr="00F20CBE">
        <w:trPr>
          <w:trHeight w:val="765"/>
          <w:jc w:val="right"/>
        </w:trPr>
        <w:tc>
          <w:tcPr>
            <w:tcW w:w="429" w:type="dxa"/>
            <w:vMerge/>
            <w:tcBorders>
              <w:left w:val="single" w:sz="12" w:space="0" w:color="auto"/>
              <w:bottom w:val="single" w:sz="12" w:space="0" w:color="auto"/>
              <w:right w:val="single" w:sz="6" w:space="0" w:color="auto"/>
            </w:tcBorders>
          </w:tcPr>
          <w:p w14:paraId="63585097"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4E18A36C"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224235A9"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2CC0C7CA" w14:textId="77777777" w:rsidTr="00F20CBE">
        <w:trPr>
          <w:trHeight w:val="51"/>
          <w:jc w:val="right"/>
        </w:trPr>
        <w:tc>
          <w:tcPr>
            <w:tcW w:w="10527" w:type="dxa"/>
            <w:gridSpan w:val="8"/>
            <w:tcBorders>
              <w:top w:val="single" w:sz="12" w:space="0" w:color="auto"/>
              <w:left w:val="nil"/>
              <w:bottom w:val="single" w:sz="12" w:space="0" w:color="auto"/>
              <w:right w:val="nil"/>
            </w:tcBorders>
          </w:tcPr>
          <w:p w14:paraId="721863FD"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3F9029D8" w14:textId="77777777" w:rsidTr="00F20CBE">
        <w:trPr>
          <w:cantSplit/>
          <w:trHeight w:val="397"/>
          <w:jc w:val="right"/>
        </w:trPr>
        <w:tc>
          <w:tcPr>
            <w:tcW w:w="42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7ABD52FE"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5</w:t>
            </w:r>
          </w:p>
          <w:p w14:paraId="4C25C678"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603BCE85"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716EB7DA"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0DB307B3" w14:textId="77777777" w:rsidTr="00F20CBE">
        <w:trPr>
          <w:cantSplit/>
          <w:trHeight w:val="931"/>
          <w:jc w:val="right"/>
        </w:trPr>
        <w:tc>
          <w:tcPr>
            <w:tcW w:w="429" w:type="dxa"/>
            <w:vMerge/>
            <w:tcBorders>
              <w:top w:val="single" w:sz="6" w:space="0" w:color="auto"/>
              <w:left w:val="single" w:sz="12" w:space="0" w:color="auto"/>
              <w:bottom w:val="single" w:sz="12" w:space="0" w:color="auto"/>
              <w:right w:val="single" w:sz="6" w:space="0" w:color="auto"/>
            </w:tcBorders>
            <w:shd w:val="pct5" w:color="auto" w:fill="auto"/>
          </w:tcPr>
          <w:p w14:paraId="18A222DB"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1F1FE7CE"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260C7ED0"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4869B526"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1A574681"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21387238"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0D82A065"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674FF232"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010B4827"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28DBA76F"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1172D802" w14:textId="77777777" w:rsidTr="00F20CBE">
        <w:trPr>
          <w:trHeight w:val="1199"/>
          <w:jc w:val="right"/>
        </w:trPr>
        <w:tc>
          <w:tcPr>
            <w:tcW w:w="429" w:type="dxa"/>
            <w:vMerge/>
            <w:tcBorders>
              <w:top w:val="single" w:sz="6" w:space="0" w:color="auto"/>
              <w:left w:val="single" w:sz="12" w:space="0" w:color="auto"/>
              <w:bottom w:val="single" w:sz="12" w:space="0" w:color="auto"/>
              <w:right w:val="single" w:sz="6" w:space="0" w:color="auto"/>
            </w:tcBorders>
          </w:tcPr>
          <w:p w14:paraId="283B09C0"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7BF1D0EB"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06E8B87B"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28F9EE2C"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1732DD43"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155F0D90"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7A9805F4"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35296E22"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397CBDDF" w14:textId="77777777" w:rsidTr="00F20CBE">
        <w:trPr>
          <w:trHeight w:val="765"/>
          <w:jc w:val="right"/>
        </w:trPr>
        <w:tc>
          <w:tcPr>
            <w:tcW w:w="429" w:type="dxa"/>
            <w:vMerge/>
            <w:tcBorders>
              <w:top w:val="single" w:sz="6" w:space="0" w:color="auto"/>
              <w:left w:val="single" w:sz="12" w:space="0" w:color="auto"/>
              <w:bottom w:val="single" w:sz="12" w:space="0" w:color="auto"/>
              <w:right w:val="single" w:sz="6" w:space="0" w:color="auto"/>
            </w:tcBorders>
          </w:tcPr>
          <w:p w14:paraId="7DD58D67"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049EAFF8"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56D160D5"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13F2B3E0" w14:textId="77777777" w:rsidTr="00F20CBE">
        <w:trPr>
          <w:trHeight w:val="51"/>
          <w:jc w:val="right"/>
        </w:trPr>
        <w:tc>
          <w:tcPr>
            <w:tcW w:w="10527" w:type="dxa"/>
            <w:gridSpan w:val="8"/>
            <w:tcBorders>
              <w:top w:val="single" w:sz="12" w:space="0" w:color="auto"/>
              <w:left w:val="nil"/>
              <w:bottom w:val="single" w:sz="12" w:space="0" w:color="auto"/>
              <w:right w:val="nil"/>
            </w:tcBorders>
          </w:tcPr>
          <w:p w14:paraId="018CDC79"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166A20E2" w14:textId="77777777" w:rsidTr="00F20CBE">
        <w:trPr>
          <w:cantSplit/>
          <w:trHeight w:val="397"/>
          <w:jc w:val="right"/>
        </w:trPr>
        <w:tc>
          <w:tcPr>
            <w:tcW w:w="42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60EB4867"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6</w:t>
            </w:r>
          </w:p>
          <w:p w14:paraId="3D458D51"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304B422E"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5236ABD0"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1FA2B6B8" w14:textId="77777777" w:rsidTr="00F20CBE">
        <w:trPr>
          <w:cantSplit/>
          <w:trHeight w:val="931"/>
          <w:jc w:val="right"/>
        </w:trPr>
        <w:tc>
          <w:tcPr>
            <w:tcW w:w="429" w:type="dxa"/>
            <w:vMerge/>
            <w:tcBorders>
              <w:top w:val="single" w:sz="6" w:space="0" w:color="auto"/>
              <w:left w:val="single" w:sz="12" w:space="0" w:color="auto"/>
              <w:bottom w:val="single" w:sz="12" w:space="0" w:color="auto"/>
              <w:right w:val="single" w:sz="6" w:space="0" w:color="auto"/>
            </w:tcBorders>
            <w:shd w:val="pct5" w:color="auto" w:fill="auto"/>
          </w:tcPr>
          <w:p w14:paraId="007C3B2C"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38F6BBE2"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6C92B015"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5279F8E8"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2C4ED00C"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6690282F"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43628C62"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36B0685D"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28A08CAE"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3241C155"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50854889" w14:textId="77777777" w:rsidTr="00F20CBE">
        <w:trPr>
          <w:trHeight w:val="1199"/>
          <w:jc w:val="right"/>
        </w:trPr>
        <w:tc>
          <w:tcPr>
            <w:tcW w:w="429" w:type="dxa"/>
            <w:vMerge/>
            <w:tcBorders>
              <w:top w:val="single" w:sz="6" w:space="0" w:color="auto"/>
              <w:left w:val="single" w:sz="12" w:space="0" w:color="auto"/>
              <w:bottom w:val="single" w:sz="12" w:space="0" w:color="auto"/>
              <w:right w:val="single" w:sz="6" w:space="0" w:color="auto"/>
            </w:tcBorders>
          </w:tcPr>
          <w:p w14:paraId="40486658"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348B0BF8"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5557064E"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0699B6AE"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5201EA9B"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2E921B65"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3631B86D"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2C7CF30F"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700B0123" w14:textId="77777777" w:rsidTr="00F20CBE">
        <w:trPr>
          <w:trHeight w:val="765"/>
          <w:jc w:val="right"/>
        </w:trPr>
        <w:tc>
          <w:tcPr>
            <w:tcW w:w="429" w:type="dxa"/>
            <w:vMerge/>
            <w:tcBorders>
              <w:top w:val="single" w:sz="6" w:space="0" w:color="auto"/>
              <w:left w:val="single" w:sz="12" w:space="0" w:color="auto"/>
              <w:bottom w:val="single" w:sz="12" w:space="0" w:color="auto"/>
              <w:right w:val="single" w:sz="6" w:space="0" w:color="auto"/>
            </w:tcBorders>
          </w:tcPr>
          <w:p w14:paraId="243C918E"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42A8A9A3"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5B809CC4"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7CD59E95" w14:textId="77777777" w:rsidTr="00F20CBE">
        <w:trPr>
          <w:trHeight w:val="51"/>
          <w:jc w:val="right"/>
        </w:trPr>
        <w:tc>
          <w:tcPr>
            <w:tcW w:w="10527" w:type="dxa"/>
            <w:gridSpan w:val="8"/>
            <w:tcBorders>
              <w:top w:val="single" w:sz="6" w:space="0" w:color="auto"/>
              <w:left w:val="nil"/>
              <w:bottom w:val="single" w:sz="6" w:space="0" w:color="auto"/>
              <w:right w:val="nil"/>
            </w:tcBorders>
          </w:tcPr>
          <w:p w14:paraId="7137982B"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764D14F2" w14:textId="77777777" w:rsidTr="00F20CBE">
        <w:trPr>
          <w:cantSplit/>
          <w:trHeight w:val="397"/>
          <w:jc w:val="right"/>
        </w:trPr>
        <w:tc>
          <w:tcPr>
            <w:tcW w:w="42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2A31A8CD"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7</w:t>
            </w:r>
          </w:p>
          <w:p w14:paraId="4E257EE3"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0F81B012"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7D4C61B3"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179E1E5B" w14:textId="77777777" w:rsidTr="00F20CBE">
        <w:trPr>
          <w:cantSplit/>
          <w:trHeight w:val="931"/>
          <w:jc w:val="right"/>
        </w:trPr>
        <w:tc>
          <w:tcPr>
            <w:tcW w:w="429" w:type="dxa"/>
            <w:vMerge/>
            <w:tcBorders>
              <w:top w:val="single" w:sz="6" w:space="0" w:color="auto"/>
              <w:left w:val="single" w:sz="12" w:space="0" w:color="auto"/>
              <w:bottom w:val="single" w:sz="12" w:space="0" w:color="auto"/>
              <w:right w:val="single" w:sz="6" w:space="0" w:color="auto"/>
            </w:tcBorders>
            <w:shd w:val="pct5" w:color="auto" w:fill="auto"/>
          </w:tcPr>
          <w:p w14:paraId="0629911D"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03B0A921"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2B55152E"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7A1A5668"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5F71C5AC"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2AB934EC"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1E30089E"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33C768CB"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040C13F5"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5E665A2B"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453ECC00" w14:textId="77777777" w:rsidTr="00F20CBE">
        <w:trPr>
          <w:trHeight w:val="1199"/>
          <w:jc w:val="right"/>
        </w:trPr>
        <w:tc>
          <w:tcPr>
            <w:tcW w:w="429" w:type="dxa"/>
            <w:vMerge/>
            <w:tcBorders>
              <w:top w:val="single" w:sz="6" w:space="0" w:color="auto"/>
              <w:left w:val="single" w:sz="12" w:space="0" w:color="auto"/>
              <w:bottom w:val="single" w:sz="12" w:space="0" w:color="auto"/>
              <w:right w:val="single" w:sz="6" w:space="0" w:color="auto"/>
            </w:tcBorders>
          </w:tcPr>
          <w:p w14:paraId="27FF50C4"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08CA4287"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5266E7EB"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50DC0906"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2452FF2D"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1F142C94"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63FEEB53"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4596CCE2"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3FEC2057" w14:textId="77777777" w:rsidTr="00F20CBE">
        <w:trPr>
          <w:trHeight w:val="765"/>
          <w:jc w:val="right"/>
        </w:trPr>
        <w:tc>
          <w:tcPr>
            <w:tcW w:w="429" w:type="dxa"/>
            <w:vMerge/>
            <w:tcBorders>
              <w:top w:val="single" w:sz="6" w:space="0" w:color="auto"/>
              <w:left w:val="single" w:sz="12" w:space="0" w:color="auto"/>
              <w:bottom w:val="single" w:sz="12" w:space="0" w:color="auto"/>
              <w:right w:val="single" w:sz="6" w:space="0" w:color="auto"/>
            </w:tcBorders>
          </w:tcPr>
          <w:p w14:paraId="1524E3EF"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434909B0"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640571D0"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2CC6FA69" w14:textId="77777777" w:rsidTr="00F20CBE">
        <w:trPr>
          <w:trHeight w:val="51"/>
          <w:jc w:val="right"/>
        </w:trPr>
        <w:tc>
          <w:tcPr>
            <w:tcW w:w="10527" w:type="dxa"/>
            <w:gridSpan w:val="8"/>
            <w:tcBorders>
              <w:top w:val="single" w:sz="6" w:space="0" w:color="auto"/>
              <w:left w:val="nil"/>
              <w:bottom w:val="single" w:sz="12" w:space="0" w:color="auto"/>
              <w:right w:val="nil"/>
            </w:tcBorders>
          </w:tcPr>
          <w:p w14:paraId="60A17309"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2DDF1C8E" w14:textId="77777777" w:rsidTr="00F20CBE">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68815553"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8</w:t>
            </w:r>
          </w:p>
          <w:p w14:paraId="44B3406C"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2BBB3EF6"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496B2108"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2E07DAC3" w14:textId="77777777" w:rsidTr="00F20CBE">
        <w:trPr>
          <w:cantSplit/>
          <w:trHeight w:val="931"/>
          <w:jc w:val="right"/>
        </w:trPr>
        <w:tc>
          <w:tcPr>
            <w:tcW w:w="429" w:type="dxa"/>
            <w:vMerge/>
            <w:tcBorders>
              <w:left w:val="single" w:sz="12" w:space="0" w:color="auto"/>
              <w:right w:val="single" w:sz="6" w:space="0" w:color="auto"/>
            </w:tcBorders>
            <w:shd w:val="pct5" w:color="auto" w:fill="auto"/>
          </w:tcPr>
          <w:p w14:paraId="63573599"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23B00966"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3365473A"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4F6A4640"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3B15D859"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501992AA"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001C76C7"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5F055CCC"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6BC5FA44"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251EEA1B"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638E5F1D" w14:textId="77777777" w:rsidTr="00F20CBE">
        <w:trPr>
          <w:trHeight w:val="1199"/>
          <w:jc w:val="right"/>
        </w:trPr>
        <w:tc>
          <w:tcPr>
            <w:tcW w:w="429" w:type="dxa"/>
            <w:vMerge/>
            <w:tcBorders>
              <w:left w:val="single" w:sz="12" w:space="0" w:color="auto"/>
              <w:right w:val="single" w:sz="6" w:space="0" w:color="auto"/>
            </w:tcBorders>
          </w:tcPr>
          <w:p w14:paraId="7E603338"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4B99D704"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67DA8F0A"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46AE63A0"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2B30C7AB"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0968BD19"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122B109F"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19296181"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0BE252AA" w14:textId="77777777" w:rsidTr="00F20CBE">
        <w:trPr>
          <w:trHeight w:val="765"/>
          <w:jc w:val="right"/>
        </w:trPr>
        <w:tc>
          <w:tcPr>
            <w:tcW w:w="429" w:type="dxa"/>
            <w:vMerge/>
            <w:tcBorders>
              <w:left w:val="single" w:sz="12" w:space="0" w:color="auto"/>
              <w:right w:val="single" w:sz="6" w:space="0" w:color="auto"/>
            </w:tcBorders>
          </w:tcPr>
          <w:p w14:paraId="67E3BFC9"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27418393"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1761540E"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3B23B2E0" w14:textId="77777777" w:rsidTr="00F20CBE">
        <w:trPr>
          <w:trHeight w:val="51"/>
          <w:jc w:val="right"/>
        </w:trPr>
        <w:tc>
          <w:tcPr>
            <w:tcW w:w="10527" w:type="dxa"/>
            <w:gridSpan w:val="8"/>
            <w:tcBorders>
              <w:top w:val="single" w:sz="12" w:space="0" w:color="auto"/>
              <w:left w:val="nil"/>
              <w:bottom w:val="single" w:sz="12" w:space="0" w:color="auto"/>
              <w:right w:val="nil"/>
            </w:tcBorders>
          </w:tcPr>
          <w:p w14:paraId="0489F25E"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3819E2CF" w14:textId="77777777" w:rsidTr="00F20CBE">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63921417"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9</w:t>
            </w:r>
          </w:p>
          <w:p w14:paraId="76199297"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4E199BB2"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4776EAC8"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5B588C94" w14:textId="77777777" w:rsidTr="00F20CBE">
        <w:trPr>
          <w:cantSplit/>
          <w:trHeight w:val="931"/>
          <w:jc w:val="right"/>
        </w:trPr>
        <w:tc>
          <w:tcPr>
            <w:tcW w:w="429" w:type="dxa"/>
            <w:vMerge/>
            <w:tcBorders>
              <w:left w:val="single" w:sz="12" w:space="0" w:color="auto"/>
              <w:right w:val="single" w:sz="6" w:space="0" w:color="auto"/>
            </w:tcBorders>
            <w:shd w:val="pct5" w:color="auto" w:fill="auto"/>
          </w:tcPr>
          <w:p w14:paraId="541EE51B"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404828B5"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2B4E70D0"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7B4A92DB"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76F0DDB5"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1176563A"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03D6B116"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5E544D71"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632BC795"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21948FAC"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1ABBF82F" w14:textId="77777777" w:rsidTr="00F20CBE">
        <w:trPr>
          <w:trHeight w:val="1199"/>
          <w:jc w:val="right"/>
        </w:trPr>
        <w:tc>
          <w:tcPr>
            <w:tcW w:w="429" w:type="dxa"/>
            <w:vMerge/>
            <w:tcBorders>
              <w:left w:val="single" w:sz="12" w:space="0" w:color="auto"/>
              <w:right w:val="single" w:sz="6" w:space="0" w:color="auto"/>
            </w:tcBorders>
          </w:tcPr>
          <w:p w14:paraId="6F15F476"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385045E2"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7A95C20B"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5E42231E"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2A4A314F"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7B525D64"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21D5C04A"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203E8D35"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4A938A9F" w14:textId="77777777" w:rsidTr="00F20CBE">
        <w:trPr>
          <w:trHeight w:val="765"/>
          <w:jc w:val="right"/>
        </w:trPr>
        <w:tc>
          <w:tcPr>
            <w:tcW w:w="429" w:type="dxa"/>
            <w:vMerge/>
            <w:tcBorders>
              <w:left w:val="single" w:sz="12" w:space="0" w:color="auto"/>
              <w:bottom w:val="single" w:sz="12" w:space="0" w:color="auto"/>
              <w:right w:val="single" w:sz="6" w:space="0" w:color="auto"/>
            </w:tcBorders>
          </w:tcPr>
          <w:p w14:paraId="382CD2F4"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2AA5B71B"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326E3FD5"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5A179608" w14:textId="77777777" w:rsidTr="00F20CBE">
        <w:trPr>
          <w:trHeight w:val="51"/>
          <w:jc w:val="right"/>
        </w:trPr>
        <w:tc>
          <w:tcPr>
            <w:tcW w:w="10527" w:type="dxa"/>
            <w:gridSpan w:val="8"/>
            <w:tcBorders>
              <w:top w:val="single" w:sz="12" w:space="0" w:color="auto"/>
              <w:left w:val="nil"/>
              <w:bottom w:val="single" w:sz="6" w:space="0" w:color="auto"/>
              <w:right w:val="nil"/>
            </w:tcBorders>
          </w:tcPr>
          <w:p w14:paraId="1939D11A"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4BC67160" w14:textId="77777777" w:rsidTr="00F20CBE">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55E3849A"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10</w:t>
            </w:r>
          </w:p>
          <w:p w14:paraId="1462DDAB"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2FDE94CE"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08FF78B5"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1D01304D" w14:textId="77777777" w:rsidTr="00F20CBE">
        <w:trPr>
          <w:cantSplit/>
          <w:trHeight w:val="931"/>
          <w:jc w:val="right"/>
        </w:trPr>
        <w:tc>
          <w:tcPr>
            <w:tcW w:w="429" w:type="dxa"/>
            <w:vMerge/>
            <w:tcBorders>
              <w:left w:val="single" w:sz="12" w:space="0" w:color="auto"/>
              <w:right w:val="single" w:sz="6" w:space="0" w:color="auto"/>
            </w:tcBorders>
            <w:shd w:val="pct5" w:color="auto" w:fill="auto"/>
          </w:tcPr>
          <w:p w14:paraId="16F83D81"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4C5C383B"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08E61C62"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7EDB931F"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48A7FCF4"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6F9FFDAC"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67D391F0"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3A92981A"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24E1F736"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0BD59D53"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23F0BA75" w14:textId="77777777" w:rsidTr="00F20CBE">
        <w:trPr>
          <w:trHeight w:val="1199"/>
          <w:jc w:val="right"/>
        </w:trPr>
        <w:tc>
          <w:tcPr>
            <w:tcW w:w="429" w:type="dxa"/>
            <w:vMerge/>
            <w:tcBorders>
              <w:left w:val="single" w:sz="12" w:space="0" w:color="auto"/>
              <w:right w:val="single" w:sz="6" w:space="0" w:color="auto"/>
            </w:tcBorders>
          </w:tcPr>
          <w:p w14:paraId="51A6C7D3"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064CB8EE"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485F3CAE"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08A7BE39"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26395079"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7FD0FB88"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0F4E9ED9"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5630A9D8"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12D6C7BC" w14:textId="77777777" w:rsidTr="00F20CBE">
        <w:trPr>
          <w:trHeight w:val="765"/>
          <w:jc w:val="right"/>
        </w:trPr>
        <w:tc>
          <w:tcPr>
            <w:tcW w:w="429" w:type="dxa"/>
            <w:vMerge/>
            <w:tcBorders>
              <w:left w:val="single" w:sz="12" w:space="0" w:color="auto"/>
              <w:bottom w:val="single" w:sz="12" w:space="0" w:color="auto"/>
              <w:right w:val="single" w:sz="6" w:space="0" w:color="auto"/>
            </w:tcBorders>
          </w:tcPr>
          <w:p w14:paraId="652DDF10"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2BD34A5F"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63D8E504"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62B5910B" w14:textId="77777777" w:rsidTr="00F20CBE">
        <w:trPr>
          <w:trHeight w:val="51"/>
          <w:jc w:val="right"/>
        </w:trPr>
        <w:tc>
          <w:tcPr>
            <w:tcW w:w="10527" w:type="dxa"/>
            <w:gridSpan w:val="8"/>
            <w:tcBorders>
              <w:top w:val="single" w:sz="6" w:space="0" w:color="auto"/>
              <w:left w:val="nil"/>
              <w:bottom w:val="single" w:sz="12" w:space="0" w:color="auto"/>
              <w:right w:val="nil"/>
            </w:tcBorders>
          </w:tcPr>
          <w:p w14:paraId="54B945BF"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7AB54D2F" w14:textId="77777777" w:rsidTr="00F20CBE">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6A8A38F9"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11</w:t>
            </w:r>
          </w:p>
          <w:p w14:paraId="53B88A76"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69A4C12F"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70940CA0"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51DC7807" w14:textId="77777777" w:rsidTr="00F20CBE">
        <w:trPr>
          <w:cantSplit/>
          <w:trHeight w:val="931"/>
          <w:jc w:val="right"/>
        </w:trPr>
        <w:tc>
          <w:tcPr>
            <w:tcW w:w="429" w:type="dxa"/>
            <w:vMerge/>
            <w:tcBorders>
              <w:left w:val="single" w:sz="12" w:space="0" w:color="auto"/>
              <w:right w:val="single" w:sz="6" w:space="0" w:color="auto"/>
            </w:tcBorders>
            <w:shd w:val="pct5" w:color="auto" w:fill="auto"/>
          </w:tcPr>
          <w:p w14:paraId="185EF60B"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0E11C21D"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5A509C43"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6187AC5A"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2CEBD5C2"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6E743DE1"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7C76C8BC"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73FFD8FE"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39347C7D"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2D9896C3"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0FC6802C" w14:textId="77777777" w:rsidTr="00F20CBE">
        <w:trPr>
          <w:trHeight w:val="1199"/>
          <w:jc w:val="right"/>
        </w:trPr>
        <w:tc>
          <w:tcPr>
            <w:tcW w:w="429" w:type="dxa"/>
            <w:vMerge/>
            <w:tcBorders>
              <w:left w:val="single" w:sz="12" w:space="0" w:color="auto"/>
              <w:right w:val="single" w:sz="6" w:space="0" w:color="auto"/>
            </w:tcBorders>
          </w:tcPr>
          <w:p w14:paraId="11F57F6F"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12268577"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6ADAEC49"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6BA7A65A"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19A5B206"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04AB563E"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3C1835A1"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07CE48AB"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090D171F" w14:textId="77777777" w:rsidTr="00F20CBE">
        <w:trPr>
          <w:trHeight w:val="765"/>
          <w:jc w:val="right"/>
        </w:trPr>
        <w:tc>
          <w:tcPr>
            <w:tcW w:w="429" w:type="dxa"/>
            <w:vMerge/>
            <w:tcBorders>
              <w:left w:val="single" w:sz="12" w:space="0" w:color="auto"/>
              <w:right w:val="single" w:sz="6" w:space="0" w:color="auto"/>
            </w:tcBorders>
          </w:tcPr>
          <w:p w14:paraId="4D2FC65D"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3CD9C855"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09E749F6"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7110339B" w14:textId="77777777" w:rsidTr="00F20CBE">
        <w:trPr>
          <w:trHeight w:val="51"/>
          <w:jc w:val="right"/>
        </w:trPr>
        <w:tc>
          <w:tcPr>
            <w:tcW w:w="10527" w:type="dxa"/>
            <w:gridSpan w:val="8"/>
            <w:tcBorders>
              <w:top w:val="single" w:sz="12" w:space="0" w:color="auto"/>
              <w:left w:val="nil"/>
              <w:bottom w:val="single" w:sz="12" w:space="0" w:color="auto"/>
              <w:right w:val="nil"/>
            </w:tcBorders>
          </w:tcPr>
          <w:p w14:paraId="563CAEF1"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25176C06" w14:textId="77777777" w:rsidTr="00F20CBE">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1598BC45"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12</w:t>
            </w:r>
          </w:p>
          <w:p w14:paraId="1F7B5964"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5A211F41"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43B8D6DB"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07748C47" w14:textId="77777777" w:rsidTr="00F20CBE">
        <w:trPr>
          <w:cantSplit/>
          <w:trHeight w:val="931"/>
          <w:jc w:val="right"/>
        </w:trPr>
        <w:tc>
          <w:tcPr>
            <w:tcW w:w="429" w:type="dxa"/>
            <w:vMerge/>
            <w:tcBorders>
              <w:left w:val="single" w:sz="12" w:space="0" w:color="auto"/>
              <w:right w:val="single" w:sz="6" w:space="0" w:color="auto"/>
            </w:tcBorders>
            <w:shd w:val="pct5" w:color="auto" w:fill="auto"/>
          </w:tcPr>
          <w:p w14:paraId="0E97DB34"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72C11621"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747AF1B0"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2B96D6F6"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54C1761B"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1CDCC260"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5C19AB2C"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5FC8B011"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31176A66"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6A5985F2"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5E551E1D" w14:textId="77777777" w:rsidTr="00F20CBE">
        <w:trPr>
          <w:trHeight w:val="1199"/>
          <w:jc w:val="right"/>
        </w:trPr>
        <w:tc>
          <w:tcPr>
            <w:tcW w:w="429" w:type="dxa"/>
            <w:vMerge/>
            <w:tcBorders>
              <w:left w:val="single" w:sz="12" w:space="0" w:color="auto"/>
              <w:right w:val="single" w:sz="6" w:space="0" w:color="auto"/>
            </w:tcBorders>
          </w:tcPr>
          <w:p w14:paraId="1D3640D5"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4561F855"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5A809D42"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131DD8A7"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7B0D32D1"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446365F3"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344AF604"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3ACCD005"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33DC7108" w14:textId="77777777" w:rsidTr="00F20CBE">
        <w:trPr>
          <w:trHeight w:val="765"/>
          <w:jc w:val="right"/>
        </w:trPr>
        <w:tc>
          <w:tcPr>
            <w:tcW w:w="429" w:type="dxa"/>
            <w:vMerge/>
            <w:tcBorders>
              <w:left w:val="single" w:sz="12" w:space="0" w:color="auto"/>
              <w:bottom w:val="single" w:sz="12" w:space="0" w:color="auto"/>
              <w:right w:val="single" w:sz="6" w:space="0" w:color="auto"/>
            </w:tcBorders>
          </w:tcPr>
          <w:p w14:paraId="027137A0"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4C6F969E"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6FF20CA8"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4C39FE4C" w14:textId="77777777" w:rsidTr="00F20CBE">
        <w:trPr>
          <w:trHeight w:val="51"/>
          <w:jc w:val="right"/>
        </w:trPr>
        <w:tc>
          <w:tcPr>
            <w:tcW w:w="10527" w:type="dxa"/>
            <w:gridSpan w:val="8"/>
            <w:tcBorders>
              <w:top w:val="single" w:sz="12" w:space="0" w:color="auto"/>
              <w:left w:val="nil"/>
              <w:bottom w:val="single" w:sz="12" w:space="0" w:color="auto"/>
              <w:right w:val="nil"/>
            </w:tcBorders>
          </w:tcPr>
          <w:p w14:paraId="2AE91E3E"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2E99C551" w14:textId="77777777" w:rsidTr="00F20CBE">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67DD9847"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13</w:t>
            </w:r>
          </w:p>
          <w:p w14:paraId="3B27C07F"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7F10A6C5"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3CDABD37"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0AE836BE" w14:textId="77777777" w:rsidTr="00F20CBE">
        <w:trPr>
          <w:cantSplit/>
          <w:trHeight w:val="931"/>
          <w:jc w:val="right"/>
        </w:trPr>
        <w:tc>
          <w:tcPr>
            <w:tcW w:w="429" w:type="dxa"/>
            <w:vMerge/>
            <w:tcBorders>
              <w:left w:val="single" w:sz="12" w:space="0" w:color="auto"/>
              <w:right w:val="single" w:sz="6" w:space="0" w:color="auto"/>
            </w:tcBorders>
            <w:shd w:val="pct5" w:color="auto" w:fill="auto"/>
          </w:tcPr>
          <w:p w14:paraId="5C338233"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3F16CD32"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68CADBDE"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4961B248"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44015DCE"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03788606"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41BA5405"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2436145E"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49B817BD"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36739357"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01554D50" w14:textId="77777777" w:rsidTr="00F20CBE">
        <w:trPr>
          <w:trHeight w:val="1199"/>
          <w:jc w:val="right"/>
        </w:trPr>
        <w:tc>
          <w:tcPr>
            <w:tcW w:w="429" w:type="dxa"/>
            <w:vMerge/>
            <w:tcBorders>
              <w:left w:val="single" w:sz="12" w:space="0" w:color="auto"/>
              <w:right w:val="single" w:sz="6" w:space="0" w:color="auto"/>
            </w:tcBorders>
          </w:tcPr>
          <w:p w14:paraId="0988CB1A"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5FE46123"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576F5A7F"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65EFB1B8"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3781DC27"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0BE784C2"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4BDCCFFB"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7123B14A"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56143AE6" w14:textId="77777777" w:rsidTr="00F20CBE">
        <w:trPr>
          <w:trHeight w:val="765"/>
          <w:jc w:val="right"/>
        </w:trPr>
        <w:tc>
          <w:tcPr>
            <w:tcW w:w="429" w:type="dxa"/>
            <w:vMerge/>
            <w:tcBorders>
              <w:left w:val="single" w:sz="12" w:space="0" w:color="auto"/>
              <w:bottom w:val="single" w:sz="12" w:space="0" w:color="auto"/>
              <w:right w:val="single" w:sz="6" w:space="0" w:color="auto"/>
            </w:tcBorders>
          </w:tcPr>
          <w:p w14:paraId="4083990E"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13938143"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1CD297BF"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4E47B15E" w14:textId="77777777" w:rsidTr="00F20CBE">
        <w:trPr>
          <w:trHeight w:val="51"/>
          <w:jc w:val="right"/>
        </w:trPr>
        <w:tc>
          <w:tcPr>
            <w:tcW w:w="10527" w:type="dxa"/>
            <w:gridSpan w:val="8"/>
            <w:tcBorders>
              <w:top w:val="single" w:sz="6" w:space="0" w:color="auto"/>
              <w:left w:val="nil"/>
              <w:bottom w:val="single" w:sz="6" w:space="0" w:color="auto"/>
              <w:right w:val="nil"/>
            </w:tcBorders>
          </w:tcPr>
          <w:p w14:paraId="61247274"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7BE6AC27" w14:textId="77777777" w:rsidTr="00F20CBE">
        <w:trPr>
          <w:cantSplit/>
          <w:trHeight w:val="397"/>
          <w:jc w:val="right"/>
        </w:trPr>
        <w:tc>
          <w:tcPr>
            <w:tcW w:w="42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2F6C4C33"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14</w:t>
            </w:r>
          </w:p>
          <w:p w14:paraId="68B40D54"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5E703052"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10FAADB5"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25DAA40A" w14:textId="77777777" w:rsidTr="00F20CBE">
        <w:trPr>
          <w:cantSplit/>
          <w:trHeight w:val="931"/>
          <w:jc w:val="right"/>
        </w:trPr>
        <w:tc>
          <w:tcPr>
            <w:tcW w:w="429" w:type="dxa"/>
            <w:vMerge/>
            <w:tcBorders>
              <w:top w:val="single" w:sz="6" w:space="0" w:color="auto"/>
              <w:left w:val="single" w:sz="12" w:space="0" w:color="auto"/>
              <w:bottom w:val="single" w:sz="12" w:space="0" w:color="auto"/>
              <w:right w:val="single" w:sz="6" w:space="0" w:color="auto"/>
            </w:tcBorders>
            <w:shd w:val="pct5" w:color="auto" w:fill="auto"/>
          </w:tcPr>
          <w:p w14:paraId="5B67453C"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23D7EC62"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2D94406C"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2B783A64"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3E64C8EC"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3B7CE139"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40D9193B"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63A9B7E2"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010055F0"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04ED7CD5"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5C0E9CD2" w14:textId="77777777" w:rsidTr="00F20CBE">
        <w:trPr>
          <w:trHeight w:val="1199"/>
          <w:jc w:val="right"/>
        </w:trPr>
        <w:tc>
          <w:tcPr>
            <w:tcW w:w="429" w:type="dxa"/>
            <w:vMerge/>
            <w:tcBorders>
              <w:top w:val="single" w:sz="6" w:space="0" w:color="auto"/>
              <w:left w:val="single" w:sz="12" w:space="0" w:color="auto"/>
              <w:bottom w:val="single" w:sz="12" w:space="0" w:color="auto"/>
              <w:right w:val="single" w:sz="6" w:space="0" w:color="auto"/>
            </w:tcBorders>
          </w:tcPr>
          <w:p w14:paraId="4FD3DC7F"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0DBECBEB"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6BA1B502"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35AA083C"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570ABF09"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524FA2EC"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542A0BBA"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6C10D029"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5A8EF3C2" w14:textId="77777777" w:rsidTr="00F20CBE">
        <w:trPr>
          <w:trHeight w:val="765"/>
          <w:jc w:val="right"/>
        </w:trPr>
        <w:tc>
          <w:tcPr>
            <w:tcW w:w="429" w:type="dxa"/>
            <w:vMerge/>
            <w:tcBorders>
              <w:top w:val="single" w:sz="6" w:space="0" w:color="auto"/>
              <w:left w:val="single" w:sz="12" w:space="0" w:color="auto"/>
              <w:bottom w:val="single" w:sz="12" w:space="0" w:color="auto"/>
              <w:right w:val="single" w:sz="6" w:space="0" w:color="auto"/>
            </w:tcBorders>
          </w:tcPr>
          <w:p w14:paraId="37A2FBBB"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02A00DCD"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513E3548"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2B302A" w:rsidRPr="00485CE6" w14:paraId="23F990D9" w14:textId="77777777" w:rsidTr="00F20CBE">
        <w:trPr>
          <w:trHeight w:val="51"/>
          <w:jc w:val="right"/>
        </w:trPr>
        <w:tc>
          <w:tcPr>
            <w:tcW w:w="10527" w:type="dxa"/>
            <w:gridSpan w:val="8"/>
            <w:tcBorders>
              <w:top w:val="single" w:sz="12" w:space="0" w:color="auto"/>
              <w:left w:val="nil"/>
              <w:bottom w:val="single" w:sz="6" w:space="0" w:color="auto"/>
              <w:right w:val="nil"/>
            </w:tcBorders>
          </w:tcPr>
          <w:p w14:paraId="392A39D6" w14:textId="77777777" w:rsidR="002B302A" w:rsidRPr="00485CE6" w:rsidRDefault="002B302A" w:rsidP="0020263B">
            <w:pPr>
              <w:overflowPunct w:val="0"/>
              <w:autoSpaceDE w:val="0"/>
              <w:autoSpaceDN w:val="0"/>
              <w:adjustRightInd w:val="0"/>
              <w:spacing w:line="300" w:lineRule="exact"/>
              <w:textAlignment w:val="baseline"/>
              <w:rPr>
                <w:sz w:val="16"/>
                <w:szCs w:val="16"/>
                <w:rtl/>
                <w:lang w:eastAsia="he-IL"/>
              </w:rPr>
            </w:pPr>
          </w:p>
        </w:tc>
      </w:tr>
      <w:tr w:rsidR="002B302A" w:rsidRPr="00485CE6" w14:paraId="13C62899" w14:textId="77777777" w:rsidTr="00F20CBE">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3836A0F6"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15</w:t>
            </w:r>
          </w:p>
          <w:p w14:paraId="22C9C5D3" w14:textId="77777777" w:rsidR="002B302A" w:rsidRPr="00485CE6" w:rsidRDefault="002B302A"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31B6FBEE" w14:textId="77777777" w:rsidR="002B302A" w:rsidRPr="00485CE6" w:rsidRDefault="002B302A"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53EBAFDA" w14:textId="77777777" w:rsidR="002B302A" w:rsidRPr="00485CE6" w:rsidRDefault="002B302A"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2B302A" w:rsidRPr="00485CE6" w14:paraId="28392B0C" w14:textId="77777777" w:rsidTr="00F20CBE">
        <w:trPr>
          <w:cantSplit/>
          <w:trHeight w:val="931"/>
          <w:jc w:val="right"/>
        </w:trPr>
        <w:tc>
          <w:tcPr>
            <w:tcW w:w="429" w:type="dxa"/>
            <w:vMerge/>
            <w:tcBorders>
              <w:left w:val="single" w:sz="12" w:space="0" w:color="auto"/>
              <w:right w:val="single" w:sz="6" w:space="0" w:color="auto"/>
            </w:tcBorders>
            <w:shd w:val="pct5" w:color="auto" w:fill="auto"/>
          </w:tcPr>
          <w:p w14:paraId="3410265D"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6A9C7AC6"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101EF897"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0F337999"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44CC93A9"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77499342" w14:textId="77777777" w:rsidR="002B302A" w:rsidRPr="00485CE6" w:rsidRDefault="002B302A"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5CA33526"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7C3ADB7A"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7902CE01"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7BA5F1C6" w14:textId="77777777" w:rsidR="002B302A" w:rsidRPr="00485CE6" w:rsidRDefault="002B302A"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2B302A" w:rsidRPr="00485CE6" w14:paraId="2590D37F" w14:textId="77777777" w:rsidTr="00F20CBE">
        <w:trPr>
          <w:trHeight w:val="1199"/>
          <w:jc w:val="right"/>
        </w:trPr>
        <w:tc>
          <w:tcPr>
            <w:tcW w:w="429" w:type="dxa"/>
            <w:vMerge/>
            <w:tcBorders>
              <w:left w:val="single" w:sz="12" w:space="0" w:color="auto"/>
              <w:right w:val="single" w:sz="6" w:space="0" w:color="auto"/>
            </w:tcBorders>
          </w:tcPr>
          <w:p w14:paraId="3435376A"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789B9EFE"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052F6D0A"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0776C85E"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72F1664F"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31EECC54"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31216E16"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6A8904FA" w14:textId="77777777" w:rsidR="002B302A" w:rsidRPr="00485CE6" w:rsidRDefault="002B302A" w:rsidP="0020263B">
            <w:pPr>
              <w:overflowPunct w:val="0"/>
              <w:autoSpaceDE w:val="0"/>
              <w:autoSpaceDN w:val="0"/>
              <w:adjustRightInd w:val="0"/>
              <w:spacing w:line="300" w:lineRule="exact"/>
              <w:textAlignment w:val="baseline"/>
              <w:rPr>
                <w:rtl/>
                <w:lang w:eastAsia="he-IL"/>
              </w:rPr>
            </w:pPr>
          </w:p>
        </w:tc>
      </w:tr>
      <w:tr w:rsidR="002B302A" w:rsidRPr="00485CE6" w14:paraId="6CAB6EBB" w14:textId="77777777" w:rsidTr="00F20CBE">
        <w:trPr>
          <w:trHeight w:val="765"/>
          <w:jc w:val="right"/>
        </w:trPr>
        <w:tc>
          <w:tcPr>
            <w:tcW w:w="429" w:type="dxa"/>
            <w:vMerge/>
            <w:tcBorders>
              <w:left w:val="single" w:sz="12" w:space="0" w:color="auto"/>
              <w:bottom w:val="single" w:sz="12" w:space="0" w:color="auto"/>
              <w:right w:val="single" w:sz="6" w:space="0" w:color="auto"/>
            </w:tcBorders>
          </w:tcPr>
          <w:p w14:paraId="400E7F76" w14:textId="77777777" w:rsidR="002B302A" w:rsidRPr="00485CE6" w:rsidRDefault="002B302A" w:rsidP="002B302A">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073CA0EC"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5.3.1.1.1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w:t>
            </w:r>
            <w:r w:rsidRPr="00485CE6">
              <w:rPr>
                <w:rtl/>
                <w:lang w:eastAsia="he-IL"/>
              </w:rPr>
              <w:t xml:space="preserve">. </w:t>
            </w:r>
          </w:p>
          <w:p w14:paraId="3BF6230D" w14:textId="77777777" w:rsidR="002B302A" w:rsidRPr="00485CE6" w:rsidRDefault="002B302A" w:rsidP="0020263B">
            <w:pPr>
              <w:overflowPunct w:val="0"/>
              <w:autoSpaceDE w:val="0"/>
              <w:autoSpaceDN w:val="0"/>
              <w:adjustRightInd w:val="0"/>
              <w:spacing w:line="300" w:lineRule="exact"/>
              <w:textAlignment w:val="baseline"/>
              <w:rPr>
                <w:rtl/>
                <w:lang w:eastAsia="he-IL"/>
              </w:rPr>
            </w:pPr>
            <w:r w:rsidRPr="00485CE6">
              <w:rPr>
                <w:rFonts w:hint="eastAsia"/>
                <w:rtl/>
                <w:lang w:eastAsia="he-IL"/>
              </w:rPr>
              <w:t>בהתאם</w:t>
            </w:r>
            <w:r w:rsidRPr="00485CE6">
              <w:rPr>
                <w:rtl/>
                <w:lang w:eastAsia="he-IL"/>
              </w:rPr>
              <w:t xml:space="preserve"> לסעיף 5.3.1.1.2 למכרז, </w:t>
            </w: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bl>
    <w:p w14:paraId="56C47DFE" w14:textId="4B226937" w:rsidR="004429BE" w:rsidRPr="00485CE6" w:rsidRDefault="004429BE" w:rsidP="00F20CBE">
      <w:pPr>
        <w:overflowPunct w:val="0"/>
        <w:autoSpaceDE w:val="0"/>
        <w:autoSpaceDN w:val="0"/>
        <w:adjustRightInd w:val="0"/>
        <w:textAlignment w:val="baseline"/>
        <w:rPr>
          <w:rFonts w:eastAsia="Times New Roman"/>
          <w:b/>
          <w:bCs/>
          <w:u w:val="single"/>
          <w:rtl/>
          <w:lang w:eastAsia="x-none"/>
        </w:rPr>
      </w:pPr>
    </w:p>
    <w:p w14:paraId="4CEDD00F" w14:textId="5A53A6AA" w:rsidR="00A367A0" w:rsidRPr="00485CE6" w:rsidRDefault="00A367A0" w:rsidP="00CE7C0C">
      <w:pPr>
        <w:overflowPunct w:val="0"/>
        <w:autoSpaceDE w:val="0"/>
        <w:autoSpaceDN w:val="0"/>
        <w:adjustRightInd w:val="0"/>
        <w:ind w:left="360"/>
        <w:textAlignment w:val="baseline"/>
        <w:rPr>
          <w:rFonts w:eastAsia="Times New Roman"/>
          <w:b/>
          <w:bCs/>
          <w:u w:val="single"/>
          <w:rtl/>
          <w:lang w:eastAsia="x-none"/>
        </w:rPr>
      </w:pPr>
    </w:p>
    <w:p w14:paraId="562DB214" w14:textId="77777777" w:rsidR="00A367A0" w:rsidRPr="00FD0E7B" w:rsidRDefault="00A367A0" w:rsidP="00CE7C0C">
      <w:pPr>
        <w:overflowPunct w:val="0"/>
        <w:autoSpaceDE w:val="0"/>
        <w:autoSpaceDN w:val="0"/>
        <w:adjustRightInd w:val="0"/>
        <w:ind w:left="360"/>
        <w:textAlignment w:val="baseline"/>
        <w:rPr>
          <w:rFonts w:eastAsia="Times New Roman"/>
          <w:b/>
          <w:bCs/>
          <w:u w:val="single"/>
          <w:rtl/>
          <w:lang w:eastAsia="x-none"/>
        </w:rPr>
      </w:pPr>
    </w:p>
    <w:p w14:paraId="6E0BDC46" w14:textId="1A675BA2" w:rsidR="002B302A" w:rsidRPr="00FD0E7B" w:rsidRDefault="00EE4B74" w:rsidP="00F20CBE">
      <w:pPr>
        <w:numPr>
          <w:ilvl w:val="0"/>
          <w:numId w:val="422"/>
        </w:numPr>
        <w:overflowPunct w:val="0"/>
        <w:autoSpaceDE w:val="0"/>
        <w:autoSpaceDN w:val="0"/>
        <w:adjustRightInd w:val="0"/>
        <w:spacing w:after="120" w:line="360" w:lineRule="auto"/>
        <w:ind w:left="357" w:hanging="357"/>
        <w:textAlignment w:val="baseline"/>
        <w:rPr>
          <w:rFonts w:eastAsia="Times New Roman"/>
          <w:b/>
          <w:bCs/>
          <w:u w:val="single"/>
          <w:rtl/>
          <w:lang w:eastAsia="x-none"/>
        </w:rPr>
      </w:pPr>
      <w:r w:rsidRPr="00FD0E7B">
        <w:rPr>
          <w:rFonts w:eastAsia="Times New Roman" w:hint="eastAsia"/>
          <w:b/>
          <w:bCs/>
          <w:u w:val="single"/>
          <w:rtl/>
          <w:lang w:eastAsia="x-none"/>
        </w:rPr>
        <w:t>הצהרת</w:t>
      </w:r>
      <w:r w:rsidRPr="00FD0E7B">
        <w:rPr>
          <w:rFonts w:eastAsia="Times New Roman"/>
          <w:b/>
          <w:bCs/>
          <w:u w:val="single"/>
          <w:rtl/>
          <w:lang w:eastAsia="x-none"/>
        </w:rPr>
        <w:t xml:space="preserve"> המציע על </w:t>
      </w:r>
      <w:r w:rsidR="00CE7C0C" w:rsidRPr="00FD0E7B">
        <w:rPr>
          <w:rFonts w:eastAsia="Times New Roman"/>
          <w:b/>
          <w:bCs/>
          <w:u w:val="single"/>
          <w:rtl/>
          <w:lang w:eastAsia="x-none"/>
        </w:rPr>
        <w:t xml:space="preserve">ניסיון </w:t>
      </w:r>
      <w:r w:rsidR="00CE7C0C" w:rsidRPr="00FD0E7B">
        <w:rPr>
          <w:rFonts w:eastAsia="Times New Roman" w:hint="eastAsia"/>
          <w:b/>
          <w:bCs/>
          <w:u w:val="single"/>
          <w:rtl/>
          <w:lang w:eastAsia="x-none"/>
        </w:rPr>
        <w:t>מנהל</w:t>
      </w:r>
      <w:r w:rsidR="00CE7C0C" w:rsidRPr="00FD0E7B">
        <w:rPr>
          <w:rFonts w:eastAsia="Times New Roman"/>
          <w:b/>
          <w:bCs/>
          <w:u w:val="single"/>
          <w:rtl/>
          <w:lang w:eastAsia="x-none"/>
        </w:rPr>
        <w:t xml:space="preserve"> </w:t>
      </w:r>
      <w:r w:rsidR="00CE7C0C" w:rsidRPr="00FD0E7B">
        <w:rPr>
          <w:rFonts w:eastAsia="Times New Roman" w:hint="eastAsia"/>
          <w:b/>
          <w:bCs/>
          <w:u w:val="single"/>
          <w:rtl/>
          <w:lang w:eastAsia="x-none"/>
        </w:rPr>
        <w:t>הפרויקט</w:t>
      </w:r>
      <w:r w:rsidR="00CE7C0C" w:rsidRPr="00FD0E7B">
        <w:rPr>
          <w:rFonts w:eastAsia="Times New Roman"/>
          <w:rtl/>
          <w:lang w:eastAsia="x-none"/>
        </w:rPr>
        <w:t xml:space="preserve">: </w:t>
      </w:r>
    </w:p>
    <w:tbl>
      <w:tblPr>
        <w:tblStyle w:val="2ff0"/>
        <w:bidiVisual/>
        <w:tblW w:w="0" w:type="auto"/>
        <w:tblInd w:w="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יסיון המציע"/>
      </w:tblPr>
      <w:tblGrid>
        <w:gridCol w:w="8148"/>
        <w:gridCol w:w="284"/>
        <w:gridCol w:w="13"/>
        <w:gridCol w:w="1404"/>
      </w:tblGrid>
      <w:tr w:rsidR="00532438" w:rsidRPr="00FD0E7B" w14:paraId="41D2433D" w14:textId="77777777" w:rsidTr="00F20CBE">
        <w:trPr>
          <w:trHeight w:val="273"/>
          <w:tblHeader/>
        </w:trPr>
        <w:tc>
          <w:tcPr>
            <w:tcW w:w="8445" w:type="dxa"/>
            <w:gridSpan w:val="3"/>
          </w:tcPr>
          <w:p w14:paraId="69E257B0" w14:textId="61EA5D09" w:rsidR="00532438" w:rsidRPr="00F20CBE" w:rsidRDefault="00532438" w:rsidP="00532438">
            <w:pPr>
              <w:overflowPunct w:val="0"/>
              <w:autoSpaceDE w:val="0"/>
              <w:autoSpaceDN w:val="0"/>
              <w:adjustRightInd w:val="0"/>
              <w:contextualSpacing/>
              <w:jc w:val="right"/>
              <w:textAlignment w:val="baseline"/>
              <w:rPr>
                <w:rFonts w:ascii="David" w:hAnsi="David"/>
                <w:sz w:val="24"/>
                <w:rtl/>
                <w:lang w:val="x-none" w:eastAsia="x-none"/>
              </w:rPr>
            </w:pPr>
          </w:p>
        </w:tc>
        <w:tc>
          <w:tcPr>
            <w:tcW w:w="1404" w:type="dxa"/>
            <w:tcBorders>
              <w:bottom w:val="single" w:sz="6" w:space="0" w:color="auto"/>
            </w:tcBorders>
            <w:vAlign w:val="bottom"/>
          </w:tcPr>
          <w:p w14:paraId="1DEA552C" w14:textId="174A3940" w:rsidR="00532438" w:rsidRPr="00F20CBE" w:rsidRDefault="00532438" w:rsidP="00F20CBE">
            <w:pPr>
              <w:overflowPunct w:val="0"/>
              <w:autoSpaceDE w:val="0"/>
              <w:autoSpaceDN w:val="0"/>
              <w:adjustRightInd w:val="0"/>
              <w:contextualSpacing/>
              <w:textAlignment w:val="baseline"/>
              <w:rPr>
                <w:rFonts w:ascii="David" w:hAnsi="David"/>
                <w:rtl/>
                <w:lang w:val="x-none" w:eastAsia="x-none"/>
              </w:rPr>
            </w:pPr>
            <w:r w:rsidRPr="00FD0E7B">
              <w:rPr>
                <w:rtl/>
                <w:lang w:val="x-none" w:eastAsia="x-none"/>
              </w:rPr>
              <w:t>(</w:t>
            </w:r>
            <w:r w:rsidRPr="00FD0E7B">
              <w:rPr>
                <w:u w:val="single"/>
                <w:rtl/>
                <w:lang w:val="x-none" w:eastAsia="x-none"/>
              </w:rPr>
              <w:t xml:space="preserve">יש לסמן </w:t>
            </w:r>
            <w:r w:rsidRPr="00FD0E7B">
              <w:rPr>
                <w:u w:val="single"/>
                <w:lang w:val="x-none" w:eastAsia="x-none"/>
              </w:rPr>
              <w:t>V</w:t>
            </w:r>
            <w:r w:rsidRPr="00FD0E7B">
              <w:rPr>
                <w:u w:val="single"/>
                <w:rtl/>
                <w:lang w:val="x-none" w:eastAsia="x-none"/>
              </w:rPr>
              <w:t>/</w:t>
            </w:r>
            <w:r w:rsidRPr="00FD0E7B">
              <w:rPr>
                <w:u w:val="single"/>
                <w:lang w:val="x-none" w:eastAsia="x-none"/>
              </w:rPr>
              <w:t>X</w:t>
            </w:r>
            <w:r w:rsidRPr="00FD0E7B">
              <w:rPr>
                <w:rtl/>
                <w:lang w:val="x-none" w:eastAsia="x-none"/>
              </w:rPr>
              <w:t>)</w:t>
            </w:r>
          </w:p>
        </w:tc>
      </w:tr>
      <w:tr w:rsidR="00532438" w:rsidRPr="00FD0E7B" w14:paraId="69E5878B" w14:textId="77777777" w:rsidTr="00F20CBE">
        <w:trPr>
          <w:trHeight w:val="696"/>
          <w:tblHeader/>
        </w:trPr>
        <w:tc>
          <w:tcPr>
            <w:tcW w:w="8148" w:type="dxa"/>
            <w:tcBorders>
              <w:bottom w:val="single" w:sz="6" w:space="0" w:color="auto"/>
            </w:tcBorders>
            <w:vAlign w:val="center"/>
          </w:tcPr>
          <w:p w14:paraId="3A6A553A" w14:textId="6A122E2C" w:rsidR="00532438" w:rsidRPr="00FD0E7B" w:rsidRDefault="00532438" w:rsidP="00F20CBE">
            <w:pPr>
              <w:overflowPunct w:val="0"/>
              <w:autoSpaceDE w:val="0"/>
              <w:autoSpaceDN w:val="0"/>
              <w:adjustRightInd w:val="0"/>
              <w:spacing w:after="120"/>
              <w:textAlignment w:val="baseline"/>
              <w:rPr>
                <w:rFonts w:ascii="David" w:hAnsi="David"/>
                <w:sz w:val="24"/>
                <w:rtl/>
                <w:lang w:eastAsia="he-IL"/>
              </w:rPr>
            </w:pPr>
            <w:r w:rsidRPr="00FD0E7B">
              <w:rPr>
                <w:rtl/>
                <w:lang w:eastAsia="he-IL"/>
              </w:rPr>
              <w:t>במהלך 10 השנים האחרונות, סיפק מנהל הפרויקט המוצע שירותי ניהול תכנון ופיקוח לפרויקטים בתחום הספורט, בשני סוגי מתקנים לפחות מבין המפורטים להלן:</w:t>
            </w:r>
          </w:p>
        </w:tc>
        <w:tc>
          <w:tcPr>
            <w:tcW w:w="284" w:type="dxa"/>
            <w:tcBorders>
              <w:right w:val="single" w:sz="6" w:space="0" w:color="auto"/>
            </w:tcBorders>
            <w:vAlign w:val="center"/>
          </w:tcPr>
          <w:p w14:paraId="5C86718B" w14:textId="77777777" w:rsidR="00532438" w:rsidRPr="00F20CBE" w:rsidRDefault="00532438" w:rsidP="00CC4F07">
            <w:pPr>
              <w:overflowPunct w:val="0"/>
              <w:autoSpaceDE w:val="0"/>
              <w:autoSpaceDN w:val="0"/>
              <w:adjustRightInd w:val="0"/>
              <w:contextualSpacing/>
              <w:textAlignment w:val="baseline"/>
              <w:rPr>
                <w:rFonts w:ascii="David" w:hAnsi="David"/>
                <w:sz w:val="24"/>
                <w:rtl/>
                <w:lang w:eastAsia="he-IL"/>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1C545249" w14:textId="360E4554" w:rsidR="00532438" w:rsidRPr="00FD0E7B" w:rsidRDefault="00532438" w:rsidP="00842D82">
            <w:pPr>
              <w:overflowPunct w:val="0"/>
              <w:autoSpaceDE w:val="0"/>
              <w:autoSpaceDN w:val="0"/>
              <w:adjustRightInd w:val="0"/>
              <w:contextualSpacing/>
              <w:textAlignment w:val="baseline"/>
              <w:rPr>
                <w:rFonts w:ascii="David" w:hAnsi="David"/>
                <w:sz w:val="24"/>
                <w:rtl/>
                <w:lang w:eastAsia="he-IL"/>
              </w:rPr>
            </w:pPr>
          </w:p>
        </w:tc>
      </w:tr>
      <w:tr w:rsidR="00532438" w:rsidRPr="00FD0E7B" w14:paraId="276B6EBA" w14:textId="77777777" w:rsidTr="00F20CBE">
        <w:trPr>
          <w:trHeight w:val="696"/>
        </w:trPr>
        <w:tc>
          <w:tcPr>
            <w:tcW w:w="8148" w:type="dxa"/>
            <w:tcBorders>
              <w:top w:val="single" w:sz="6" w:space="0" w:color="auto"/>
              <w:bottom w:val="single" w:sz="6" w:space="0" w:color="auto"/>
            </w:tcBorders>
            <w:vAlign w:val="center"/>
          </w:tcPr>
          <w:p w14:paraId="258DD536" w14:textId="5EA568A0" w:rsidR="00532438" w:rsidRPr="00FD0E7B" w:rsidRDefault="00532438" w:rsidP="00F20CBE">
            <w:pPr>
              <w:pStyle w:val="af4"/>
              <w:numPr>
                <w:ilvl w:val="0"/>
                <w:numId w:val="437"/>
              </w:numPr>
              <w:overflowPunct w:val="0"/>
              <w:autoSpaceDE w:val="0"/>
              <w:autoSpaceDN w:val="0"/>
              <w:adjustRightInd w:val="0"/>
              <w:textAlignment w:val="baseline"/>
              <w:rPr>
                <w:rFonts w:ascii="David" w:hAnsi="David"/>
                <w:sz w:val="24"/>
                <w:rtl/>
              </w:rPr>
            </w:pPr>
            <w:r w:rsidRPr="00F20CBE">
              <w:rPr>
                <w:rFonts w:hint="eastAsia"/>
                <w:b/>
                <w:bCs/>
                <w:rtl/>
              </w:rPr>
              <w:t>סוג</w:t>
            </w:r>
            <w:r w:rsidRPr="00F20CBE">
              <w:rPr>
                <w:b/>
                <w:bCs/>
                <w:rtl/>
              </w:rPr>
              <w:t xml:space="preserve"> 1</w:t>
            </w:r>
            <w:r w:rsidRPr="00FD0E7B">
              <w:rPr>
                <w:rtl/>
              </w:rPr>
              <w:t xml:space="preserve"> - אולם ספורט רב תכליתי 1500 מטר ומעלה, </w:t>
            </w:r>
            <w:r w:rsidRPr="00FD0E7B">
              <w:rPr>
                <w:rFonts w:hint="eastAsia"/>
                <w:rtl/>
              </w:rPr>
              <w:t>הכולל</w:t>
            </w:r>
            <w:r w:rsidRPr="00FD0E7B">
              <w:rPr>
                <w:rtl/>
              </w:rPr>
              <w:t xml:space="preserve"> </w:t>
            </w:r>
            <w:r w:rsidRPr="00FD0E7B">
              <w:rPr>
                <w:rFonts w:hint="eastAsia"/>
                <w:rtl/>
              </w:rPr>
              <w:t>מעל</w:t>
            </w:r>
            <w:r w:rsidRPr="00FD0E7B">
              <w:rPr>
                <w:rtl/>
              </w:rPr>
              <w:t xml:space="preserve"> ל- 400 </w:t>
            </w:r>
            <w:r w:rsidRPr="00FD0E7B">
              <w:rPr>
                <w:rFonts w:hint="eastAsia"/>
                <w:rtl/>
              </w:rPr>
              <w:t>מושבים</w:t>
            </w:r>
            <w:r w:rsidRPr="00FD0E7B">
              <w:rPr>
                <w:rtl/>
              </w:rPr>
              <w:t xml:space="preserve">. </w:t>
            </w:r>
          </w:p>
        </w:tc>
        <w:tc>
          <w:tcPr>
            <w:tcW w:w="284" w:type="dxa"/>
            <w:tcBorders>
              <w:right w:val="single" w:sz="6" w:space="0" w:color="auto"/>
            </w:tcBorders>
            <w:vAlign w:val="center"/>
          </w:tcPr>
          <w:p w14:paraId="2ECC0565" w14:textId="77777777" w:rsidR="00532438" w:rsidRPr="00F20CBE" w:rsidRDefault="00532438" w:rsidP="00F20CBE">
            <w:pPr>
              <w:overflowPunct w:val="0"/>
              <w:autoSpaceDE w:val="0"/>
              <w:autoSpaceDN w:val="0"/>
              <w:adjustRightInd w:val="0"/>
              <w:contextualSpacing/>
              <w:textAlignment w:val="baseline"/>
              <w:rPr>
                <w:rFonts w:ascii="David" w:hAnsi="David"/>
                <w:sz w:val="24"/>
                <w:rtl/>
                <w:lang w:eastAsia="he-IL"/>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4D3939CE" w14:textId="2CBECD05" w:rsidR="00532438" w:rsidRPr="00FD0E7B" w:rsidRDefault="00532438" w:rsidP="00F20CBE">
            <w:pPr>
              <w:overflowPunct w:val="0"/>
              <w:autoSpaceDE w:val="0"/>
              <w:autoSpaceDN w:val="0"/>
              <w:adjustRightInd w:val="0"/>
              <w:contextualSpacing/>
              <w:textAlignment w:val="baseline"/>
              <w:rPr>
                <w:rFonts w:ascii="David" w:hAnsi="David"/>
                <w:sz w:val="24"/>
                <w:rtl/>
                <w:lang w:eastAsia="he-IL"/>
              </w:rPr>
            </w:pPr>
          </w:p>
        </w:tc>
      </w:tr>
      <w:tr w:rsidR="00532438" w:rsidRPr="00FD0E7B" w14:paraId="38B8EAD2" w14:textId="77777777" w:rsidTr="00F20CBE">
        <w:trPr>
          <w:trHeight w:val="696"/>
        </w:trPr>
        <w:tc>
          <w:tcPr>
            <w:tcW w:w="8148" w:type="dxa"/>
            <w:tcBorders>
              <w:top w:val="single" w:sz="6" w:space="0" w:color="auto"/>
              <w:bottom w:val="single" w:sz="6" w:space="0" w:color="auto"/>
            </w:tcBorders>
            <w:vAlign w:val="center"/>
          </w:tcPr>
          <w:p w14:paraId="5F8395B5" w14:textId="40399547" w:rsidR="00532438" w:rsidRPr="00FD0E7B" w:rsidRDefault="00532438" w:rsidP="00F20CBE">
            <w:pPr>
              <w:pStyle w:val="af4"/>
              <w:numPr>
                <w:ilvl w:val="0"/>
                <w:numId w:val="437"/>
              </w:numPr>
              <w:overflowPunct w:val="0"/>
              <w:autoSpaceDE w:val="0"/>
              <w:autoSpaceDN w:val="0"/>
              <w:adjustRightInd w:val="0"/>
              <w:textAlignment w:val="baseline"/>
              <w:rPr>
                <w:rFonts w:ascii="David" w:hAnsi="David"/>
                <w:sz w:val="24"/>
                <w:rtl/>
              </w:rPr>
            </w:pPr>
            <w:r w:rsidRPr="00F20CBE">
              <w:rPr>
                <w:rFonts w:hint="eastAsia"/>
                <w:b/>
                <w:bCs/>
                <w:rtl/>
              </w:rPr>
              <w:t>סוג</w:t>
            </w:r>
            <w:r w:rsidRPr="00F20CBE">
              <w:rPr>
                <w:b/>
                <w:bCs/>
                <w:rtl/>
              </w:rPr>
              <w:t xml:space="preserve"> 2 </w:t>
            </w:r>
            <w:r w:rsidRPr="00FD0E7B">
              <w:rPr>
                <w:rtl/>
              </w:rPr>
              <w:t xml:space="preserve">- מגרש כדורגל, הכולל 350 מקומות ומעלה, ומתאים למשחקי כדורגל באחת מהליגות השונות (כולל נוער), לפי דרישות ההתאחדות לכדורגל בישראל. </w:t>
            </w:r>
          </w:p>
        </w:tc>
        <w:tc>
          <w:tcPr>
            <w:tcW w:w="284" w:type="dxa"/>
            <w:tcBorders>
              <w:right w:val="single" w:sz="6" w:space="0" w:color="auto"/>
            </w:tcBorders>
            <w:vAlign w:val="center"/>
          </w:tcPr>
          <w:p w14:paraId="327E0422" w14:textId="77777777" w:rsidR="00532438" w:rsidRPr="00F20CBE" w:rsidRDefault="00532438" w:rsidP="00F20CBE">
            <w:pPr>
              <w:overflowPunct w:val="0"/>
              <w:autoSpaceDE w:val="0"/>
              <w:autoSpaceDN w:val="0"/>
              <w:adjustRightInd w:val="0"/>
              <w:contextualSpacing/>
              <w:textAlignment w:val="baseline"/>
              <w:rPr>
                <w:rFonts w:ascii="David" w:hAnsi="David"/>
                <w:sz w:val="24"/>
                <w:rtl/>
                <w:lang w:eastAsia="he-IL"/>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56132D2D" w14:textId="63F7BF98" w:rsidR="00532438" w:rsidRPr="00FD0E7B" w:rsidRDefault="00532438" w:rsidP="00F20CBE">
            <w:pPr>
              <w:overflowPunct w:val="0"/>
              <w:autoSpaceDE w:val="0"/>
              <w:autoSpaceDN w:val="0"/>
              <w:adjustRightInd w:val="0"/>
              <w:contextualSpacing/>
              <w:textAlignment w:val="baseline"/>
              <w:rPr>
                <w:rFonts w:ascii="David" w:hAnsi="David"/>
                <w:sz w:val="24"/>
                <w:rtl/>
                <w:lang w:eastAsia="he-IL"/>
              </w:rPr>
            </w:pPr>
          </w:p>
        </w:tc>
      </w:tr>
      <w:tr w:rsidR="00532438" w:rsidRPr="00FD0E7B" w14:paraId="6070D04D" w14:textId="77777777" w:rsidTr="00F20CBE">
        <w:trPr>
          <w:trHeight w:val="696"/>
        </w:trPr>
        <w:tc>
          <w:tcPr>
            <w:tcW w:w="8148" w:type="dxa"/>
            <w:tcBorders>
              <w:top w:val="single" w:sz="6" w:space="0" w:color="auto"/>
              <w:bottom w:val="single" w:sz="6" w:space="0" w:color="auto"/>
            </w:tcBorders>
            <w:vAlign w:val="center"/>
          </w:tcPr>
          <w:p w14:paraId="29153B1B" w14:textId="305F0ED9" w:rsidR="00532438" w:rsidRPr="00FD0E7B" w:rsidRDefault="00532438" w:rsidP="00F20CBE">
            <w:pPr>
              <w:pStyle w:val="af4"/>
              <w:numPr>
                <w:ilvl w:val="0"/>
                <w:numId w:val="437"/>
              </w:numPr>
              <w:overflowPunct w:val="0"/>
              <w:autoSpaceDE w:val="0"/>
              <w:autoSpaceDN w:val="0"/>
              <w:adjustRightInd w:val="0"/>
              <w:textAlignment w:val="baseline"/>
              <w:rPr>
                <w:rFonts w:ascii="David" w:hAnsi="David"/>
                <w:spacing w:val="-4"/>
                <w:sz w:val="24"/>
                <w:rtl/>
              </w:rPr>
            </w:pPr>
            <w:r w:rsidRPr="00F20CBE">
              <w:rPr>
                <w:b/>
                <w:bCs/>
                <w:spacing w:val="-4"/>
                <w:rtl/>
              </w:rPr>
              <w:t>סוג 3</w:t>
            </w:r>
            <w:r w:rsidRPr="00FD0E7B">
              <w:rPr>
                <w:spacing w:val="-4"/>
                <w:rtl/>
              </w:rPr>
              <w:t xml:space="preserve"> - "מתקן ספורט" לענף ספורט מוכר לפי דרישות התאחדות / איגוד ספורט בישראל עם לפחות 2,000 מושבים</w:t>
            </w:r>
          </w:p>
        </w:tc>
        <w:tc>
          <w:tcPr>
            <w:tcW w:w="284" w:type="dxa"/>
            <w:tcBorders>
              <w:right w:val="single" w:sz="6" w:space="0" w:color="auto"/>
            </w:tcBorders>
            <w:vAlign w:val="center"/>
          </w:tcPr>
          <w:p w14:paraId="443C398B" w14:textId="77777777" w:rsidR="00532438" w:rsidRPr="00F20CBE" w:rsidRDefault="00532438" w:rsidP="00F20CBE">
            <w:pPr>
              <w:overflowPunct w:val="0"/>
              <w:autoSpaceDE w:val="0"/>
              <w:autoSpaceDN w:val="0"/>
              <w:adjustRightInd w:val="0"/>
              <w:contextualSpacing/>
              <w:textAlignment w:val="baseline"/>
              <w:rPr>
                <w:rFonts w:ascii="David" w:hAnsi="David"/>
                <w:sz w:val="24"/>
                <w:rtl/>
                <w:lang w:eastAsia="he-IL"/>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2E8932DB" w14:textId="277164FE" w:rsidR="00532438" w:rsidRPr="00FD0E7B" w:rsidRDefault="00532438" w:rsidP="00F20CBE">
            <w:pPr>
              <w:overflowPunct w:val="0"/>
              <w:autoSpaceDE w:val="0"/>
              <w:autoSpaceDN w:val="0"/>
              <w:adjustRightInd w:val="0"/>
              <w:contextualSpacing/>
              <w:textAlignment w:val="baseline"/>
              <w:rPr>
                <w:rFonts w:ascii="David" w:hAnsi="David"/>
                <w:sz w:val="24"/>
                <w:rtl/>
                <w:lang w:eastAsia="he-IL"/>
              </w:rPr>
            </w:pPr>
          </w:p>
        </w:tc>
      </w:tr>
      <w:tr w:rsidR="00532438" w:rsidRPr="00FD0E7B" w14:paraId="29E5C8CE" w14:textId="77777777" w:rsidTr="00F20CBE">
        <w:trPr>
          <w:trHeight w:val="696"/>
        </w:trPr>
        <w:tc>
          <w:tcPr>
            <w:tcW w:w="8148" w:type="dxa"/>
            <w:tcBorders>
              <w:top w:val="single" w:sz="6" w:space="0" w:color="auto"/>
              <w:bottom w:val="single" w:sz="6" w:space="0" w:color="auto"/>
            </w:tcBorders>
            <w:vAlign w:val="center"/>
          </w:tcPr>
          <w:p w14:paraId="62F40485" w14:textId="5114D614" w:rsidR="00532438" w:rsidRPr="00FD0E7B" w:rsidRDefault="00532438" w:rsidP="00F20CBE">
            <w:pPr>
              <w:pStyle w:val="af4"/>
              <w:numPr>
                <w:ilvl w:val="0"/>
                <w:numId w:val="437"/>
              </w:numPr>
              <w:overflowPunct w:val="0"/>
              <w:autoSpaceDE w:val="0"/>
              <w:autoSpaceDN w:val="0"/>
              <w:adjustRightInd w:val="0"/>
              <w:textAlignment w:val="baseline"/>
              <w:rPr>
                <w:rFonts w:ascii="David" w:hAnsi="David"/>
                <w:spacing w:val="-4"/>
                <w:sz w:val="24"/>
                <w:rtl/>
              </w:rPr>
            </w:pPr>
            <w:r w:rsidRPr="00F20CBE">
              <w:rPr>
                <w:b/>
                <w:bCs/>
                <w:rtl/>
              </w:rPr>
              <w:t>סוג 4</w:t>
            </w:r>
            <w:r w:rsidRPr="00FD0E7B">
              <w:rPr>
                <w:rtl/>
              </w:rPr>
              <w:t xml:space="preserve"> - שני מתקני ספורט שונים מהקטגוריות הבאות: מגרש טניס / בריכת שחייה 25 מ' לפחות / מגרש אתלטיקה</w:t>
            </w:r>
            <w:r w:rsidR="00FD0E7B" w:rsidRPr="00FD0E7B">
              <w:rPr>
                <w:rtl/>
              </w:rPr>
              <w:t xml:space="preserve"> / מתקן ספורט לענף ספורט מוכר</w:t>
            </w:r>
            <w:r w:rsidRPr="00FD0E7B">
              <w:rPr>
                <w:rtl/>
              </w:rPr>
              <w:t>.</w:t>
            </w:r>
          </w:p>
        </w:tc>
        <w:tc>
          <w:tcPr>
            <w:tcW w:w="284" w:type="dxa"/>
            <w:tcBorders>
              <w:right w:val="single" w:sz="6" w:space="0" w:color="auto"/>
            </w:tcBorders>
            <w:vAlign w:val="center"/>
          </w:tcPr>
          <w:p w14:paraId="04D87F51" w14:textId="77777777" w:rsidR="00532438" w:rsidRPr="00F20CBE" w:rsidRDefault="00532438" w:rsidP="00F20CBE">
            <w:pPr>
              <w:overflowPunct w:val="0"/>
              <w:autoSpaceDE w:val="0"/>
              <w:autoSpaceDN w:val="0"/>
              <w:adjustRightInd w:val="0"/>
              <w:contextualSpacing/>
              <w:textAlignment w:val="baseline"/>
              <w:rPr>
                <w:rFonts w:ascii="David" w:hAnsi="David"/>
                <w:sz w:val="24"/>
                <w:rtl/>
                <w:lang w:eastAsia="he-IL"/>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465E4765" w14:textId="55785818" w:rsidR="00532438" w:rsidRPr="00FD0E7B" w:rsidRDefault="00532438" w:rsidP="00F20CBE">
            <w:pPr>
              <w:overflowPunct w:val="0"/>
              <w:autoSpaceDE w:val="0"/>
              <w:autoSpaceDN w:val="0"/>
              <w:adjustRightInd w:val="0"/>
              <w:contextualSpacing/>
              <w:textAlignment w:val="baseline"/>
              <w:rPr>
                <w:rFonts w:ascii="David" w:hAnsi="David"/>
                <w:sz w:val="24"/>
                <w:rtl/>
                <w:lang w:eastAsia="he-IL"/>
              </w:rPr>
            </w:pPr>
          </w:p>
        </w:tc>
      </w:tr>
    </w:tbl>
    <w:p w14:paraId="3FED5E37" w14:textId="4C67A87C" w:rsidR="00CE7C0C" w:rsidRPr="00FD0E7B" w:rsidRDefault="00CE7C0C" w:rsidP="00133F94">
      <w:pPr>
        <w:overflowPunct w:val="0"/>
        <w:autoSpaceDE w:val="0"/>
        <w:autoSpaceDN w:val="0"/>
        <w:adjustRightInd w:val="0"/>
        <w:textAlignment w:val="baseline"/>
        <w:rPr>
          <w:rFonts w:eastAsia="Times New Roman"/>
          <w:b/>
          <w:bCs/>
          <w:u w:val="single"/>
          <w:rtl/>
          <w:lang w:eastAsia="x-none"/>
        </w:rPr>
      </w:pPr>
    </w:p>
    <w:p w14:paraId="3FB77FA7" w14:textId="77777777" w:rsidR="00C033A1" w:rsidRPr="00FD0E7B" w:rsidRDefault="00C033A1" w:rsidP="00133F94">
      <w:pPr>
        <w:overflowPunct w:val="0"/>
        <w:autoSpaceDE w:val="0"/>
        <w:autoSpaceDN w:val="0"/>
        <w:adjustRightInd w:val="0"/>
        <w:textAlignment w:val="baseline"/>
        <w:rPr>
          <w:rFonts w:eastAsia="Times New Roman"/>
          <w:b/>
          <w:bCs/>
          <w:u w:val="single"/>
          <w:rtl/>
          <w:lang w:eastAsia="x-none"/>
        </w:rPr>
      </w:pPr>
    </w:p>
    <w:p w14:paraId="106927B3" w14:textId="6C445911" w:rsidR="00AE0513" w:rsidRPr="00FD0E7B" w:rsidRDefault="00794353" w:rsidP="00F20CBE">
      <w:pPr>
        <w:numPr>
          <w:ilvl w:val="0"/>
          <w:numId w:val="422"/>
        </w:numPr>
        <w:overflowPunct w:val="0"/>
        <w:autoSpaceDE w:val="0"/>
        <w:autoSpaceDN w:val="0"/>
        <w:adjustRightInd w:val="0"/>
        <w:spacing w:before="240" w:after="120" w:line="360" w:lineRule="auto"/>
        <w:ind w:left="357" w:hanging="357"/>
        <w:textAlignment w:val="baseline"/>
        <w:rPr>
          <w:rtl/>
        </w:rPr>
      </w:pPr>
      <w:r w:rsidRPr="00FD0E7B">
        <w:rPr>
          <w:rFonts w:hint="eastAsia"/>
          <w:b/>
          <w:bCs/>
          <w:spacing w:val="-4"/>
          <w:u w:val="single"/>
          <w:rtl/>
        </w:rPr>
        <w:t>פירוט</w:t>
      </w:r>
      <w:r w:rsidRPr="00FD0E7B">
        <w:rPr>
          <w:b/>
          <w:bCs/>
          <w:spacing w:val="-4"/>
          <w:u w:val="single"/>
          <w:rtl/>
        </w:rPr>
        <w:t xml:space="preserve"> </w:t>
      </w:r>
      <w:r w:rsidRPr="00FD0E7B">
        <w:rPr>
          <w:rFonts w:hint="eastAsia"/>
          <w:b/>
          <w:bCs/>
          <w:spacing w:val="-4"/>
          <w:u w:val="single"/>
          <w:rtl/>
        </w:rPr>
        <w:t>ו</w:t>
      </w:r>
      <w:r w:rsidR="00BA7850" w:rsidRPr="00FD0E7B">
        <w:rPr>
          <w:rFonts w:hint="eastAsia"/>
          <w:b/>
          <w:bCs/>
          <w:spacing w:val="-4"/>
          <w:u w:val="single"/>
          <w:rtl/>
        </w:rPr>
        <w:t>הצהרת</w:t>
      </w:r>
      <w:r w:rsidR="00BA7850" w:rsidRPr="00FD0E7B">
        <w:rPr>
          <w:b/>
          <w:bCs/>
          <w:spacing w:val="-4"/>
          <w:u w:val="single"/>
          <w:rtl/>
        </w:rPr>
        <w:t xml:space="preserve"> </w:t>
      </w:r>
      <w:r w:rsidR="00BA7850" w:rsidRPr="00FD0E7B">
        <w:rPr>
          <w:rFonts w:hint="eastAsia"/>
          <w:b/>
          <w:bCs/>
          <w:spacing w:val="-4"/>
          <w:u w:val="single"/>
          <w:rtl/>
        </w:rPr>
        <w:t>המציע</w:t>
      </w:r>
      <w:r w:rsidR="00BA7850" w:rsidRPr="00FD0E7B">
        <w:rPr>
          <w:b/>
          <w:bCs/>
          <w:spacing w:val="-4"/>
          <w:u w:val="single"/>
          <w:rtl/>
        </w:rPr>
        <w:t xml:space="preserve"> </w:t>
      </w:r>
      <w:r w:rsidR="00BA7850" w:rsidRPr="00FD0E7B">
        <w:rPr>
          <w:rFonts w:hint="eastAsia"/>
          <w:b/>
          <w:bCs/>
          <w:spacing w:val="-4"/>
          <w:u w:val="single"/>
          <w:rtl/>
        </w:rPr>
        <w:t>על</w:t>
      </w:r>
      <w:r w:rsidR="00BA7850" w:rsidRPr="00FD0E7B">
        <w:rPr>
          <w:b/>
          <w:bCs/>
          <w:spacing w:val="-4"/>
          <w:u w:val="single"/>
          <w:rtl/>
        </w:rPr>
        <w:t xml:space="preserve"> </w:t>
      </w:r>
      <w:r w:rsidR="00BA7850" w:rsidRPr="00FD0E7B">
        <w:rPr>
          <w:rFonts w:hint="eastAsia"/>
          <w:b/>
          <w:bCs/>
          <w:spacing w:val="-4"/>
          <w:u w:val="single"/>
          <w:rtl/>
        </w:rPr>
        <w:t>כמות</w:t>
      </w:r>
      <w:r w:rsidR="00BA7850" w:rsidRPr="00FD0E7B">
        <w:rPr>
          <w:b/>
          <w:bCs/>
          <w:spacing w:val="-4"/>
          <w:u w:val="single"/>
          <w:rtl/>
        </w:rPr>
        <w:t xml:space="preserve"> </w:t>
      </w:r>
      <w:r w:rsidR="00BA7850" w:rsidRPr="00FD0E7B">
        <w:rPr>
          <w:rFonts w:hint="eastAsia"/>
          <w:b/>
          <w:bCs/>
          <w:spacing w:val="-4"/>
          <w:u w:val="single"/>
          <w:rtl/>
        </w:rPr>
        <w:t>מועסקים</w:t>
      </w:r>
      <w:r w:rsidR="00BA7850" w:rsidRPr="00FD0E7B">
        <w:rPr>
          <w:b/>
          <w:bCs/>
          <w:spacing w:val="-4"/>
          <w:u w:val="single"/>
          <w:rtl/>
        </w:rPr>
        <w:t xml:space="preserve"> </w:t>
      </w:r>
      <w:r w:rsidR="00BA7850" w:rsidRPr="00FD0E7B">
        <w:rPr>
          <w:rFonts w:hint="eastAsia"/>
          <w:b/>
          <w:bCs/>
          <w:spacing w:val="-4"/>
          <w:u w:val="single"/>
          <w:rtl/>
        </w:rPr>
        <w:t>בהתאם</w:t>
      </w:r>
      <w:r w:rsidR="00BA7850" w:rsidRPr="00FD0E7B">
        <w:rPr>
          <w:b/>
          <w:bCs/>
          <w:spacing w:val="-4"/>
          <w:u w:val="single"/>
          <w:rtl/>
        </w:rPr>
        <w:t xml:space="preserve"> </w:t>
      </w:r>
      <w:r w:rsidR="00BA7850" w:rsidRPr="00FD0E7B">
        <w:rPr>
          <w:rFonts w:hint="eastAsia"/>
          <w:b/>
          <w:bCs/>
          <w:spacing w:val="-4"/>
          <w:u w:val="single"/>
          <w:rtl/>
        </w:rPr>
        <w:t>לתנאי</w:t>
      </w:r>
      <w:r w:rsidR="00BA7850" w:rsidRPr="00FD0E7B">
        <w:rPr>
          <w:b/>
          <w:bCs/>
          <w:spacing w:val="-4"/>
          <w:u w:val="single"/>
          <w:rtl/>
        </w:rPr>
        <w:t xml:space="preserve"> </w:t>
      </w:r>
      <w:r w:rsidR="00BA7850" w:rsidRPr="00FD0E7B">
        <w:rPr>
          <w:rFonts w:hint="eastAsia"/>
          <w:b/>
          <w:bCs/>
          <w:spacing w:val="-4"/>
          <w:u w:val="single"/>
          <w:rtl/>
        </w:rPr>
        <w:t>סף</w:t>
      </w:r>
      <w:r w:rsidR="00BA7850" w:rsidRPr="00FD0E7B">
        <w:rPr>
          <w:b/>
          <w:bCs/>
          <w:spacing w:val="-4"/>
          <w:u w:val="single"/>
          <w:rtl/>
        </w:rPr>
        <w:t xml:space="preserve"> </w:t>
      </w:r>
      <w:r w:rsidR="000619E2">
        <w:rPr>
          <w:rFonts w:hint="cs"/>
          <w:b/>
          <w:bCs/>
          <w:spacing w:val="-4"/>
          <w:u w:val="single"/>
          <w:rtl/>
        </w:rPr>
        <w:t>5</w:t>
      </w:r>
      <w:r w:rsidR="00BA7850" w:rsidRPr="00FD0E7B">
        <w:rPr>
          <w:b/>
          <w:bCs/>
          <w:spacing w:val="-4"/>
          <w:u w:val="single"/>
          <w:rtl/>
        </w:rPr>
        <w:t>.3.1.3</w:t>
      </w:r>
      <w:r w:rsidR="00BA7850" w:rsidRPr="00FD0E7B">
        <w:rPr>
          <w:spacing w:val="-4"/>
          <w:rtl/>
        </w:rPr>
        <w:t>:</w:t>
      </w:r>
    </w:p>
    <w:p w14:paraId="4E920FAF" w14:textId="77777777" w:rsidR="00AE0513" w:rsidRPr="00FD0E7B" w:rsidRDefault="00AE0513" w:rsidP="00AE0513">
      <w:pPr>
        <w:pStyle w:val="af4"/>
        <w:numPr>
          <w:ilvl w:val="0"/>
          <w:numId w:val="455"/>
        </w:numPr>
        <w:overflowPunct w:val="0"/>
        <w:autoSpaceDE w:val="0"/>
        <w:autoSpaceDN w:val="0"/>
        <w:adjustRightInd w:val="0"/>
        <w:spacing w:after="120" w:line="360" w:lineRule="auto"/>
        <w:textAlignment w:val="baseline"/>
        <w:rPr>
          <w:vanish/>
          <w:spacing w:val="-4"/>
          <w:rtl/>
        </w:rPr>
      </w:pPr>
    </w:p>
    <w:p w14:paraId="7A4094EE" w14:textId="77777777" w:rsidR="00AE0513" w:rsidRPr="00FD0E7B" w:rsidRDefault="00AE0513" w:rsidP="00AE0513">
      <w:pPr>
        <w:pStyle w:val="af4"/>
        <w:numPr>
          <w:ilvl w:val="0"/>
          <w:numId w:val="455"/>
        </w:numPr>
        <w:overflowPunct w:val="0"/>
        <w:autoSpaceDE w:val="0"/>
        <w:autoSpaceDN w:val="0"/>
        <w:adjustRightInd w:val="0"/>
        <w:spacing w:after="120" w:line="360" w:lineRule="auto"/>
        <w:textAlignment w:val="baseline"/>
        <w:rPr>
          <w:vanish/>
          <w:spacing w:val="-4"/>
          <w:rtl/>
        </w:rPr>
      </w:pPr>
    </w:p>
    <w:p w14:paraId="48873E45" w14:textId="77777777" w:rsidR="00AE0513" w:rsidRPr="00FD0E7B" w:rsidRDefault="00AE0513" w:rsidP="00AE0513">
      <w:pPr>
        <w:pStyle w:val="af4"/>
        <w:numPr>
          <w:ilvl w:val="0"/>
          <w:numId w:val="455"/>
        </w:numPr>
        <w:overflowPunct w:val="0"/>
        <w:autoSpaceDE w:val="0"/>
        <w:autoSpaceDN w:val="0"/>
        <w:adjustRightInd w:val="0"/>
        <w:spacing w:after="120" w:line="360" w:lineRule="auto"/>
        <w:textAlignment w:val="baseline"/>
        <w:rPr>
          <w:vanish/>
          <w:spacing w:val="-4"/>
          <w:rtl/>
        </w:rPr>
      </w:pPr>
    </w:p>
    <w:p w14:paraId="705E57B3" w14:textId="77777777" w:rsidR="00AE0513" w:rsidRPr="00FD0E7B" w:rsidRDefault="00AE0513" w:rsidP="00AE0513">
      <w:pPr>
        <w:pStyle w:val="af4"/>
        <w:numPr>
          <w:ilvl w:val="0"/>
          <w:numId w:val="455"/>
        </w:numPr>
        <w:overflowPunct w:val="0"/>
        <w:autoSpaceDE w:val="0"/>
        <w:autoSpaceDN w:val="0"/>
        <w:adjustRightInd w:val="0"/>
        <w:spacing w:after="120" w:line="360" w:lineRule="auto"/>
        <w:textAlignment w:val="baseline"/>
        <w:rPr>
          <w:vanish/>
          <w:spacing w:val="-4"/>
          <w:rtl/>
        </w:rPr>
      </w:pPr>
    </w:p>
    <w:p w14:paraId="1B8DBFB8" w14:textId="38BB3AC4" w:rsidR="00AE0513" w:rsidRPr="00485CE6" w:rsidRDefault="00AE0513" w:rsidP="00F20CBE">
      <w:pPr>
        <w:pStyle w:val="af4"/>
        <w:numPr>
          <w:ilvl w:val="1"/>
          <w:numId w:val="455"/>
        </w:numPr>
        <w:overflowPunct w:val="0"/>
        <w:autoSpaceDE w:val="0"/>
        <w:autoSpaceDN w:val="0"/>
        <w:adjustRightInd w:val="0"/>
        <w:spacing w:after="120" w:line="360" w:lineRule="auto"/>
        <w:contextualSpacing w:val="0"/>
        <w:textAlignment w:val="baseline"/>
        <w:rPr>
          <w:spacing w:val="-4"/>
        </w:rPr>
      </w:pPr>
      <w:r w:rsidRPr="00F20CBE">
        <w:rPr>
          <w:spacing w:val="-4"/>
          <w:rtl/>
        </w:rPr>
        <w:t>המציע הינו משרד מהנדסים המעסיק תחתיו</w:t>
      </w:r>
      <w:r w:rsidR="000439D8" w:rsidRPr="00FD0E7B">
        <w:rPr>
          <w:spacing w:val="-4"/>
          <w:rtl/>
        </w:rPr>
        <w:t xml:space="preserve"> </w:t>
      </w:r>
      <w:r w:rsidRPr="00F20CBE">
        <w:rPr>
          <w:spacing w:val="-4"/>
          <w:rtl/>
        </w:rPr>
        <w:t xml:space="preserve"> ______ (יש </w:t>
      </w:r>
      <w:r w:rsidRPr="00F20CBE">
        <w:rPr>
          <w:rFonts w:hint="eastAsia"/>
          <w:spacing w:val="-4"/>
          <w:rtl/>
        </w:rPr>
        <w:t>למלא</w:t>
      </w:r>
      <w:r w:rsidRPr="00F20CBE">
        <w:rPr>
          <w:spacing w:val="-4"/>
          <w:rtl/>
        </w:rPr>
        <w:t xml:space="preserve">) מהנדסים או </w:t>
      </w:r>
      <w:r w:rsidR="002A4CBE">
        <w:rPr>
          <w:rFonts w:hint="cs"/>
          <w:spacing w:val="-4"/>
          <w:rtl/>
        </w:rPr>
        <w:t xml:space="preserve">אדריכלים או </w:t>
      </w:r>
      <w:r w:rsidRPr="00F20CBE">
        <w:rPr>
          <w:spacing w:val="-4"/>
          <w:rtl/>
        </w:rPr>
        <w:t>הנדסאים מתחומי ההנדסה האזרחית</w:t>
      </w:r>
      <w:r w:rsidRPr="00485CE6">
        <w:rPr>
          <w:spacing w:val="-4"/>
          <w:rtl/>
        </w:rPr>
        <w:t>.</w:t>
      </w:r>
    </w:p>
    <w:p w14:paraId="29891589" w14:textId="5780A126" w:rsidR="00AE0513" w:rsidRPr="00485CE6" w:rsidRDefault="00AE0513" w:rsidP="00F20CBE">
      <w:pPr>
        <w:pStyle w:val="af4"/>
        <w:numPr>
          <w:ilvl w:val="1"/>
          <w:numId w:val="455"/>
        </w:numPr>
        <w:overflowPunct w:val="0"/>
        <w:autoSpaceDE w:val="0"/>
        <w:autoSpaceDN w:val="0"/>
        <w:adjustRightInd w:val="0"/>
        <w:spacing w:after="120" w:line="360" w:lineRule="auto"/>
        <w:contextualSpacing w:val="0"/>
        <w:textAlignment w:val="baseline"/>
        <w:rPr>
          <w:spacing w:val="-4"/>
        </w:rPr>
      </w:pPr>
      <w:r w:rsidRPr="00F20CBE">
        <w:rPr>
          <w:spacing w:val="-4"/>
          <w:rtl/>
        </w:rPr>
        <w:lastRenderedPageBreak/>
        <w:t>ה</w:t>
      </w:r>
      <w:r w:rsidRPr="00485CE6">
        <w:rPr>
          <w:rFonts w:hint="eastAsia"/>
          <w:spacing w:val="-4"/>
          <w:rtl/>
        </w:rPr>
        <w:t>מהנדסים</w:t>
      </w:r>
      <w:r w:rsidR="002A4CBE">
        <w:rPr>
          <w:rFonts w:hint="cs"/>
          <w:spacing w:val="-4"/>
          <w:rtl/>
        </w:rPr>
        <w:t xml:space="preserve"> או האדריכלים או ההנדסאים</w:t>
      </w:r>
      <w:r w:rsidRPr="00485CE6">
        <w:rPr>
          <w:spacing w:val="-4"/>
          <w:rtl/>
        </w:rPr>
        <w:t xml:space="preserve"> </w:t>
      </w:r>
      <w:r w:rsidR="006F6A63">
        <w:rPr>
          <w:rFonts w:hint="cs"/>
          <w:spacing w:val="-4"/>
          <w:rtl/>
        </w:rPr>
        <w:t xml:space="preserve">המפורטים בסעיף 4.1 לעיל </w:t>
      </w:r>
      <w:r w:rsidRPr="00485CE6">
        <w:rPr>
          <w:rFonts w:hint="eastAsia"/>
          <w:spacing w:val="-4"/>
          <w:rtl/>
        </w:rPr>
        <w:t>עומדים</w:t>
      </w:r>
      <w:r w:rsidRPr="00F20CBE">
        <w:rPr>
          <w:spacing w:val="-4"/>
          <w:rtl/>
        </w:rPr>
        <w:t xml:space="preserve"> באחת משתי החלופות הקבועות ביחס ליועץ 3 </w:t>
      </w:r>
      <w:r w:rsidRPr="00F20CBE">
        <w:rPr>
          <w:rFonts w:hint="eastAsia"/>
          <w:spacing w:val="-4"/>
          <w:rtl/>
        </w:rPr>
        <w:t>לפי</w:t>
      </w:r>
      <w:r w:rsidRPr="00F20CBE">
        <w:rPr>
          <w:spacing w:val="-4"/>
          <w:rtl/>
        </w:rPr>
        <w:t xml:space="preserve"> הו</w:t>
      </w:r>
      <w:r w:rsidRPr="00F20CBE">
        <w:rPr>
          <w:rFonts w:hint="eastAsia"/>
          <w:spacing w:val="-4"/>
          <w:rtl/>
        </w:rPr>
        <w:t>דעת</w:t>
      </w:r>
      <w:r w:rsidRPr="00F20CBE">
        <w:rPr>
          <w:spacing w:val="-4"/>
          <w:rtl/>
        </w:rPr>
        <w:t xml:space="preserve"> </w:t>
      </w:r>
      <w:proofErr w:type="spellStart"/>
      <w:r w:rsidRPr="00F20CBE">
        <w:rPr>
          <w:spacing w:val="-4"/>
          <w:rtl/>
        </w:rPr>
        <w:t>תכ"מ</w:t>
      </w:r>
      <w:proofErr w:type="spellEnd"/>
      <w:r w:rsidRPr="00F20CBE">
        <w:rPr>
          <w:spacing w:val="-4"/>
          <w:rtl/>
        </w:rPr>
        <w:t xml:space="preserve"> </w:t>
      </w:r>
      <w:r w:rsidRPr="00F20CBE">
        <w:rPr>
          <w:rFonts w:hint="eastAsia"/>
          <w:spacing w:val="-4"/>
          <w:rtl/>
        </w:rPr>
        <w:t>ה</w:t>
      </w:r>
      <w:r w:rsidRPr="00F20CBE">
        <w:rPr>
          <w:spacing w:val="-4"/>
          <w:rtl/>
        </w:rPr>
        <w:t xml:space="preserve">.8.1.1.1, </w:t>
      </w:r>
      <w:r w:rsidRPr="00F20CBE">
        <w:rPr>
          <w:rFonts w:hint="eastAsia"/>
          <w:spacing w:val="-4"/>
          <w:rtl/>
        </w:rPr>
        <w:t>כמפורט</w:t>
      </w:r>
      <w:r w:rsidRPr="00F20CBE">
        <w:rPr>
          <w:spacing w:val="-4"/>
          <w:rtl/>
        </w:rPr>
        <w:t xml:space="preserve"> </w:t>
      </w:r>
      <w:r w:rsidRPr="00F20CBE">
        <w:rPr>
          <w:rFonts w:hint="eastAsia"/>
          <w:spacing w:val="-4"/>
          <w:rtl/>
        </w:rPr>
        <w:t>להלן</w:t>
      </w:r>
      <w:r w:rsidRPr="00F20CBE">
        <w:rPr>
          <w:spacing w:val="-4"/>
          <w:rtl/>
        </w:rPr>
        <w:t>:</w:t>
      </w:r>
    </w:p>
    <w:p w14:paraId="61AA9CDD" w14:textId="3B1D7BCB" w:rsidR="00794353" w:rsidRPr="00485CE6" w:rsidRDefault="00794353" w:rsidP="00F20CBE">
      <w:pPr>
        <w:pStyle w:val="af4"/>
        <w:numPr>
          <w:ilvl w:val="2"/>
          <w:numId w:val="455"/>
        </w:numPr>
        <w:overflowPunct w:val="0"/>
        <w:autoSpaceDE w:val="0"/>
        <w:autoSpaceDN w:val="0"/>
        <w:adjustRightInd w:val="0"/>
        <w:spacing w:after="120" w:line="360" w:lineRule="auto"/>
        <w:ind w:left="1332" w:hanging="567"/>
        <w:contextualSpacing w:val="0"/>
        <w:textAlignment w:val="baseline"/>
        <w:rPr>
          <w:spacing w:val="-4"/>
        </w:rPr>
      </w:pPr>
      <w:r w:rsidRPr="00F20CBE">
        <w:rPr>
          <w:rFonts w:hint="eastAsia"/>
          <w:b/>
          <w:bCs/>
          <w:spacing w:val="-4"/>
          <w:rtl/>
        </w:rPr>
        <w:t>חלופה</w:t>
      </w:r>
      <w:r w:rsidRPr="00F20CBE">
        <w:rPr>
          <w:b/>
          <w:bCs/>
          <w:spacing w:val="-4"/>
          <w:rtl/>
        </w:rPr>
        <w:t xml:space="preserve"> 1</w:t>
      </w:r>
      <w:r w:rsidRPr="00485CE6">
        <w:rPr>
          <w:spacing w:val="-4"/>
          <w:rtl/>
        </w:rPr>
        <w:t xml:space="preserve"> - יועץ </w:t>
      </w:r>
      <w:bookmarkStart w:id="362" w:name="_Hlk235527335"/>
      <w:r w:rsidRPr="00485CE6">
        <w:rPr>
          <w:spacing w:val="-4"/>
          <w:rtl/>
        </w:rPr>
        <w:t xml:space="preserve">העונה על שני התנאים הבאים, </w:t>
      </w:r>
      <w:r w:rsidRPr="00F20CBE">
        <w:rPr>
          <w:spacing w:val="-4"/>
          <w:u w:val="single"/>
          <w:rtl/>
        </w:rPr>
        <w:t>במצטבר</w:t>
      </w:r>
      <w:r w:rsidRPr="00485CE6">
        <w:rPr>
          <w:spacing w:val="-4"/>
          <w:rtl/>
        </w:rPr>
        <w:t>:</w:t>
      </w:r>
    </w:p>
    <w:p w14:paraId="1EAE38AD" w14:textId="1CC5998A" w:rsidR="000439D8" w:rsidRPr="00485CE6" w:rsidRDefault="000439D8" w:rsidP="00F20CBE">
      <w:pPr>
        <w:pStyle w:val="af4"/>
        <w:numPr>
          <w:ilvl w:val="3"/>
          <w:numId w:val="455"/>
        </w:numPr>
        <w:overflowPunct w:val="0"/>
        <w:autoSpaceDE w:val="0"/>
        <w:autoSpaceDN w:val="0"/>
        <w:adjustRightInd w:val="0"/>
        <w:spacing w:after="120" w:line="360" w:lineRule="auto"/>
        <w:ind w:left="2182" w:hanging="851"/>
        <w:contextualSpacing w:val="0"/>
        <w:textAlignment w:val="baseline"/>
        <w:rPr>
          <w:spacing w:val="-4"/>
          <w:rtl/>
        </w:rPr>
      </w:pPr>
      <w:r w:rsidRPr="00485CE6">
        <w:rPr>
          <w:spacing w:val="-4"/>
          <w:rtl/>
        </w:rPr>
        <w:t>בעל תואר מהנדס או בעל תואר אדריכל</w:t>
      </w:r>
      <w:r w:rsidR="006F6A63">
        <w:rPr>
          <w:rFonts w:hint="cs"/>
          <w:spacing w:val="-4"/>
          <w:rtl/>
        </w:rPr>
        <w:t>,</w:t>
      </w:r>
      <w:r w:rsidR="006F6A63" w:rsidRPr="00485CE6" w:rsidDel="006F6A63">
        <w:rPr>
          <w:spacing w:val="-4"/>
          <w:rtl/>
        </w:rPr>
        <w:t xml:space="preserve"> </w:t>
      </w:r>
      <w:r w:rsidR="00964843">
        <w:rPr>
          <w:rFonts w:hint="cs"/>
          <w:spacing w:val="-4"/>
          <w:rtl/>
        </w:rPr>
        <w:t>הרשום</w:t>
      </w:r>
      <w:r w:rsidRPr="00485CE6">
        <w:rPr>
          <w:spacing w:val="-4"/>
          <w:rtl/>
        </w:rPr>
        <w:t xml:space="preserve"> </w:t>
      </w:r>
      <w:r w:rsidR="00964843">
        <w:rPr>
          <w:rFonts w:hint="cs"/>
          <w:spacing w:val="-4"/>
          <w:rtl/>
        </w:rPr>
        <w:t>ב</w:t>
      </w:r>
      <w:r w:rsidRPr="00485CE6">
        <w:rPr>
          <w:spacing w:val="-4"/>
          <w:rtl/>
        </w:rPr>
        <w:t>מרשם המהנדסים והאדריכלים;</w:t>
      </w:r>
    </w:p>
    <w:p w14:paraId="7575B2C3" w14:textId="22B392F5" w:rsidR="000439D8" w:rsidRPr="00485CE6" w:rsidRDefault="000439D8" w:rsidP="00F20CBE">
      <w:pPr>
        <w:pStyle w:val="af4"/>
        <w:numPr>
          <w:ilvl w:val="3"/>
          <w:numId w:val="455"/>
        </w:numPr>
        <w:overflowPunct w:val="0"/>
        <w:autoSpaceDE w:val="0"/>
        <w:autoSpaceDN w:val="0"/>
        <w:adjustRightInd w:val="0"/>
        <w:spacing w:after="120" w:line="360" w:lineRule="auto"/>
        <w:ind w:left="2182" w:hanging="851"/>
        <w:contextualSpacing w:val="0"/>
        <w:textAlignment w:val="baseline"/>
        <w:rPr>
          <w:spacing w:val="-4"/>
        </w:rPr>
      </w:pPr>
      <w:r w:rsidRPr="00485CE6">
        <w:rPr>
          <w:spacing w:val="-4"/>
          <w:rtl/>
        </w:rPr>
        <w:t>בעל ניסיון מקצועי של</w:t>
      </w:r>
      <w:r w:rsidR="00FD0E7B">
        <w:rPr>
          <w:rFonts w:hint="cs"/>
          <w:spacing w:val="-4"/>
          <w:rtl/>
        </w:rPr>
        <w:t xml:space="preserve"> 5 שנים לפחות</w:t>
      </w:r>
      <w:r w:rsidRPr="00485CE6">
        <w:rPr>
          <w:spacing w:val="-4"/>
          <w:rtl/>
        </w:rPr>
        <w:t xml:space="preserve"> בתחום הרלוונטי בו נדרשת עבודת הייעוץ.</w:t>
      </w:r>
    </w:p>
    <w:p w14:paraId="45E12BA1" w14:textId="4D3DD8B0" w:rsidR="00794353" w:rsidRPr="00485CE6" w:rsidRDefault="00794353" w:rsidP="00F20CBE">
      <w:pPr>
        <w:pStyle w:val="af4"/>
        <w:numPr>
          <w:ilvl w:val="2"/>
          <w:numId w:val="455"/>
        </w:numPr>
        <w:overflowPunct w:val="0"/>
        <w:autoSpaceDE w:val="0"/>
        <w:autoSpaceDN w:val="0"/>
        <w:adjustRightInd w:val="0"/>
        <w:spacing w:after="120" w:line="360" w:lineRule="auto"/>
        <w:ind w:left="1332" w:hanging="567"/>
        <w:contextualSpacing w:val="0"/>
        <w:textAlignment w:val="baseline"/>
        <w:rPr>
          <w:spacing w:val="-4"/>
        </w:rPr>
      </w:pPr>
      <w:r w:rsidRPr="00F20CBE">
        <w:rPr>
          <w:rFonts w:hint="eastAsia"/>
          <w:b/>
          <w:bCs/>
          <w:spacing w:val="-4"/>
          <w:rtl/>
        </w:rPr>
        <w:t>חלופה</w:t>
      </w:r>
      <w:r w:rsidRPr="00F20CBE">
        <w:rPr>
          <w:b/>
          <w:bCs/>
          <w:spacing w:val="-4"/>
          <w:rtl/>
        </w:rPr>
        <w:t xml:space="preserve"> 2</w:t>
      </w:r>
      <w:r w:rsidRPr="00485CE6">
        <w:rPr>
          <w:spacing w:val="-4"/>
          <w:rtl/>
        </w:rPr>
        <w:t xml:space="preserve"> - יועץ העונה על שני התנאים הבאים, </w:t>
      </w:r>
      <w:r w:rsidRPr="00F20CBE">
        <w:rPr>
          <w:spacing w:val="-4"/>
          <w:u w:val="single"/>
          <w:rtl/>
        </w:rPr>
        <w:t>במצטבר</w:t>
      </w:r>
      <w:r w:rsidRPr="00485CE6">
        <w:rPr>
          <w:spacing w:val="-4"/>
          <w:rtl/>
        </w:rPr>
        <w:t>:</w:t>
      </w:r>
    </w:p>
    <w:p w14:paraId="58AEAC9B" w14:textId="0D6811F5" w:rsidR="000439D8" w:rsidRPr="00FD0E7B" w:rsidRDefault="007E068F" w:rsidP="00F20CBE">
      <w:pPr>
        <w:pStyle w:val="af4"/>
        <w:numPr>
          <w:ilvl w:val="3"/>
          <w:numId w:val="455"/>
        </w:numPr>
        <w:overflowPunct w:val="0"/>
        <w:autoSpaceDE w:val="0"/>
        <w:autoSpaceDN w:val="0"/>
        <w:adjustRightInd w:val="0"/>
        <w:spacing w:after="120" w:line="360" w:lineRule="auto"/>
        <w:ind w:left="2182" w:hanging="851"/>
        <w:contextualSpacing w:val="0"/>
        <w:textAlignment w:val="baseline"/>
        <w:rPr>
          <w:spacing w:val="-4"/>
        </w:rPr>
      </w:pPr>
      <w:r>
        <w:rPr>
          <w:rFonts w:hint="cs"/>
          <w:spacing w:val="-4"/>
          <w:rtl/>
        </w:rPr>
        <w:t>בעל תעודת הנדסאי, הרשום ב</w:t>
      </w:r>
      <w:r w:rsidR="000439D8" w:rsidRPr="00FD0E7B">
        <w:rPr>
          <w:spacing w:val="-4"/>
          <w:rtl/>
        </w:rPr>
        <w:t>מרשם ההנדסאים והטכנאים המוסמכים;</w:t>
      </w:r>
    </w:p>
    <w:p w14:paraId="7CE7515E" w14:textId="396064D2" w:rsidR="000439D8" w:rsidRPr="00FD0E7B" w:rsidRDefault="000439D8" w:rsidP="00F20CBE">
      <w:pPr>
        <w:pStyle w:val="af4"/>
        <w:numPr>
          <w:ilvl w:val="3"/>
          <w:numId w:val="455"/>
        </w:numPr>
        <w:overflowPunct w:val="0"/>
        <w:autoSpaceDE w:val="0"/>
        <w:autoSpaceDN w:val="0"/>
        <w:adjustRightInd w:val="0"/>
        <w:spacing w:after="120" w:line="360" w:lineRule="auto"/>
        <w:ind w:left="2182" w:hanging="851"/>
        <w:contextualSpacing w:val="0"/>
        <w:textAlignment w:val="baseline"/>
        <w:rPr>
          <w:spacing w:val="-4"/>
        </w:rPr>
      </w:pPr>
      <w:r w:rsidRPr="00FD0E7B">
        <w:rPr>
          <w:spacing w:val="-4"/>
          <w:rtl/>
        </w:rPr>
        <w:t>בעל ניסיון מקצועי של מעל 8 שנים בתחום הרלוונטי בו נדרשת עבודת הייעוץ.</w:t>
      </w:r>
    </w:p>
    <w:bookmarkEnd w:id="362"/>
    <w:p w14:paraId="398DB08A" w14:textId="7A6D62B5" w:rsidR="00AE0513" w:rsidRPr="00F20CBE" w:rsidRDefault="00F50B78" w:rsidP="00F20CBE">
      <w:pPr>
        <w:pStyle w:val="af4"/>
        <w:overflowPunct w:val="0"/>
        <w:autoSpaceDE w:val="0"/>
        <w:autoSpaceDN w:val="0"/>
        <w:adjustRightInd w:val="0"/>
        <w:spacing w:after="120" w:line="360" w:lineRule="auto"/>
        <w:ind w:left="792"/>
        <w:textAlignment w:val="baseline"/>
        <w:rPr>
          <w:b/>
          <w:bCs/>
          <w:spacing w:val="-4"/>
        </w:rPr>
      </w:pPr>
      <w:r w:rsidRPr="00F20CBE">
        <w:rPr>
          <w:rFonts w:hint="eastAsia"/>
          <w:b/>
          <w:bCs/>
          <w:spacing w:val="-4"/>
          <w:u w:val="single"/>
          <w:rtl/>
        </w:rPr>
        <w:t>יש</w:t>
      </w:r>
      <w:r w:rsidRPr="00F20CBE">
        <w:rPr>
          <w:b/>
          <w:bCs/>
          <w:spacing w:val="-4"/>
          <w:u w:val="single"/>
          <w:rtl/>
        </w:rPr>
        <w:t xml:space="preserve"> </w:t>
      </w:r>
      <w:r w:rsidRPr="00F20CBE">
        <w:rPr>
          <w:rFonts w:hint="eastAsia"/>
          <w:b/>
          <w:bCs/>
          <w:spacing w:val="-4"/>
          <w:u w:val="single"/>
          <w:rtl/>
        </w:rPr>
        <w:t>למלא</w:t>
      </w:r>
      <w:r w:rsidRPr="00F20CBE">
        <w:rPr>
          <w:b/>
          <w:bCs/>
          <w:spacing w:val="-4"/>
          <w:u w:val="single"/>
          <w:rtl/>
        </w:rPr>
        <w:t xml:space="preserve"> </w:t>
      </w:r>
      <w:r w:rsidRPr="00F20CBE">
        <w:rPr>
          <w:rFonts w:hint="eastAsia"/>
          <w:b/>
          <w:bCs/>
          <w:spacing w:val="-4"/>
          <w:u w:val="single"/>
          <w:rtl/>
        </w:rPr>
        <w:t>את</w:t>
      </w:r>
      <w:r w:rsidRPr="00F20CBE">
        <w:rPr>
          <w:b/>
          <w:bCs/>
          <w:spacing w:val="-4"/>
          <w:u w:val="single"/>
          <w:rtl/>
        </w:rPr>
        <w:t xml:space="preserve"> </w:t>
      </w:r>
      <w:r w:rsidRPr="00F20CBE">
        <w:rPr>
          <w:rFonts w:hint="eastAsia"/>
          <w:b/>
          <w:bCs/>
          <w:spacing w:val="-4"/>
          <w:u w:val="single"/>
          <w:rtl/>
        </w:rPr>
        <w:t>הטבלה</w:t>
      </w:r>
      <w:r w:rsidRPr="00F20CBE">
        <w:rPr>
          <w:b/>
          <w:bCs/>
          <w:spacing w:val="-4"/>
          <w:u w:val="single"/>
          <w:rtl/>
        </w:rPr>
        <w:t xml:space="preserve"> </w:t>
      </w:r>
      <w:r w:rsidRPr="00F20CBE">
        <w:rPr>
          <w:rFonts w:hint="eastAsia"/>
          <w:b/>
          <w:bCs/>
          <w:spacing w:val="-4"/>
          <w:u w:val="single"/>
          <w:rtl/>
        </w:rPr>
        <w:t>בהתאם</w:t>
      </w:r>
      <w:r w:rsidRPr="00AD4CCE">
        <w:rPr>
          <w:spacing w:val="-4"/>
          <w:rtl/>
        </w:rPr>
        <w:t xml:space="preserve"> - </w:t>
      </w:r>
    </w:p>
    <w:tbl>
      <w:tblPr>
        <w:tblStyle w:val="affff4"/>
        <w:bidiVisual/>
        <w:tblW w:w="10209" w:type="dxa"/>
        <w:tblInd w:w="612" w:type="dxa"/>
        <w:tblLayout w:type="fixed"/>
        <w:tblLook w:val="04A0" w:firstRow="1" w:lastRow="0" w:firstColumn="1" w:lastColumn="0" w:noHBand="0" w:noVBand="1"/>
      </w:tblPr>
      <w:tblGrid>
        <w:gridCol w:w="425"/>
        <w:gridCol w:w="619"/>
        <w:gridCol w:w="1472"/>
        <w:gridCol w:w="1581"/>
        <w:gridCol w:w="1427"/>
        <w:gridCol w:w="4685"/>
      </w:tblGrid>
      <w:tr w:rsidR="00964843" w:rsidRPr="00FD0E7B" w14:paraId="6E51B3D4" w14:textId="56DB1DCB" w:rsidTr="006463D3">
        <w:tc>
          <w:tcPr>
            <w:tcW w:w="425" w:type="dxa"/>
            <w:tcBorders>
              <w:top w:val="nil"/>
              <w:left w:val="nil"/>
              <w:bottom w:val="single" w:sz="12" w:space="0" w:color="auto"/>
            </w:tcBorders>
          </w:tcPr>
          <w:p w14:paraId="66A06C18" w14:textId="77777777" w:rsidR="00964843" w:rsidRPr="00F20CBE" w:rsidRDefault="00964843" w:rsidP="00964843">
            <w:pPr>
              <w:pStyle w:val="5-"/>
              <w:numPr>
                <w:ilvl w:val="0"/>
                <w:numId w:val="0"/>
              </w:numPr>
              <w:jc w:val="center"/>
              <w:rPr>
                <w:rFonts w:ascii="David" w:hAnsi="David"/>
                <w:b/>
                <w:bCs/>
                <w:sz w:val="24"/>
                <w:rtl/>
              </w:rPr>
            </w:pPr>
          </w:p>
        </w:tc>
        <w:tc>
          <w:tcPr>
            <w:tcW w:w="619" w:type="dxa"/>
            <w:tcBorders>
              <w:bottom w:val="single" w:sz="12" w:space="0" w:color="auto"/>
            </w:tcBorders>
            <w:vAlign w:val="center"/>
          </w:tcPr>
          <w:p w14:paraId="62768BDC" w14:textId="167020A1" w:rsidR="00964843" w:rsidRPr="00F20CBE" w:rsidRDefault="00964843" w:rsidP="00964843">
            <w:pPr>
              <w:pStyle w:val="5-"/>
              <w:numPr>
                <w:ilvl w:val="0"/>
                <w:numId w:val="0"/>
              </w:numPr>
              <w:jc w:val="center"/>
              <w:rPr>
                <w:rFonts w:ascii="David" w:hAnsi="David"/>
                <w:b/>
                <w:bCs/>
                <w:sz w:val="24"/>
                <w:rtl/>
              </w:rPr>
            </w:pPr>
            <w:r w:rsidRPr="00FD0E7B">
              <w:rPr>
                <w:rFonts w:hint="eastAsia"/>
                <w:b/>
                <w:bCs/>
                <w:rtl/>
              </w:rPr>
              <w:t>מס</w:t>
            </w:r>
            <w:r w:rsidRPr="00FD0E7B">
              <w:rPr>
                <w:b/>
                <w:bCs/>
                <w:rtl/>
              </w:rPr>
              <w:t>'</w:t>
            </w:r>
          </w:p>
        </w:tc>
        <w:tc>
          <w:tcPr>
            <w:tcW w:w="1472" w:type="dxa"/>
            <w:tcBorders>
              <w:bottom w:val="single" w:sz="12" w:space="0" w:color="auto"/>
            </w:tcBorders>
            <w:vAlign w:val="center"/>
          </w:tcPr>
          <w:p w14:paraId="78E04F7C" w14:textId="52708288" w:rsidR="00964843" w:rsidRPr="00F20CBE" w:rsidRDefault="00964843" w:rsidP="00964843">
            <w:pPr>
              <w:pStyle w:val="5-"/>
              <w:numPr>
                <w:ilvl w:val="0"/>
                <w:numId w:val="0"/>
              </w:numPr>
              <w:jc w:val="center"/>
              <w:rPr>
                <w:rFonts w:ascii="David" w:hAnsi="David"/>
                <w:b/>
                <w:bCs/>
                <w:sz w:val="24"/>
                <w:rtl/>
              </w:rPr>
            </w:pPr>
            <w:r w:rsidRPr="00FD0E7B">
              <w:rPr>
                <w:rFonts w:hint="eastAsia"/>
                <w:b/>
                <w:bCs/>
                <w:rtl/>
              </w:rPr>
              <w:t>שם</w:t>
            </w:r>
            <w:r w:rsidRPr="00FD0E7B">
              <w:rPr>
                <w:b/>
                <w:bCs/>
                <w:rtl/>
              </w:rPr>
              <w:t xml:space="preserve"> </w:t>
            </w:r>
            <w:r w:rsidRPr="00FD0E7B">
              <w:rPr>
                <w:rFonts w:hint="eastAsia"/>
                <w:b/>
                <w:bCs/>
                <w:rtl/>
              </w:rPr>
              <w:t>היועץ</w:t>
            </w:r>
          </w:p>
        </w:tc>
        <w:tc>
          <w:tcPr>
            <w:tcW w:w="1581" w:type="dxa"/>
            <w:tcBorders>
              <w:bottom w:val="single" w:sz="12" w:space="0" w:color="auto"/>
            </w:tcBorders>
            <w:vAlign w:val="center"/>
          </w:tcPr>
          <w:p w14:paraId="1F2370D5" w14:textId="01C7ED02" w:rsidR="00964843" w:rsidRPr="00FD0E7B" w:rsidRDefault="00964843" w:rsidP="00964843">
            <w:pPr>
              <w:pStyle w:val="5-"/>
              <w:numPr>
                <w:ilvl w:val="0"/>
                <w:numId w:val="0"/>
              </w:numPr>
              <w:spacing w:line="240" w:lineRule="auto"/>
              <w:jc w:val="center"/>
              <w:rPr>
                <w:rFonts w:ascii="David" w:hAnsi="David"/>
                <w:sz w:val="24"/>
                <w:rtl/>
                <w:lang w:val="x-none" w:eastAsia="x-none"/>
              </w:rPr>
            </w:pPr>
            <w:r w:rsidRPr="00FD0E7B">
              <w:rPr>
                <w:rFonts w:hint="eastAsia"/>
                <w:b/>
                <w:bCs/>
                <w:rtl/>
              </w:rPr>
              <w:t>חלופה</w:t>
            </w:r>
            <w:r w:rsidRPr="00FD0E7B">
              <w:rPr>
                <w:b/>
                <w:bCs/>
                <w:rtl/>
              </w:rPr>
              <w:t xml:space="preserve"> </w:t>
            </w:r>
            <w:r w:rsidRPr="00FD0E7B">
              <w:rPr>
                <w:rFonts w:hint="eastAsia"/>
                <w:b/>
                <w:bCs/>
                <w:rtl/>
              </w:rPr>
              <w:t>רלוונטית</w:t>
            </w:r>
            <w:r w:rsidR="007E068F">
              <w:rPr>
                <w:rFonts w:ascii="David" w:hAnsi="David" w:hint="cs"/>
                <w:sz w:val="24"/>
                <w:rtl/>
                <w:lang w:val="x-none" w:eastAsia="x-none"/>
              </w:rPr>
              <w:t>*</w:t>
            </w:r>
          </w:p>
          <w:p w14:paraId="50563CB6" w14:textId="7F2DE7D2" w:rsidR="00964843" w:rsidRPr="006463D3" w:rsidRDefault="00964843" w:rsidP="00964843">
            <w:pPr>
              <w:pStyle w:val="5-"/>
              <w:numPr>
                <w:ilvl w:val="0"/>
                <w:numId w:val="0"/>
              </w:numPr>
              <w:spacing w:line="240" w:lineRule="auto"/>
              <w:jc w:val="center"/>
              <w:rPr>
                <w:rFonts w:ascii="David" w:hAnsi="David"/>
                <w:b/>
                <w:bCs/>
                <w:szCs w:val="20"/>
                <w:rtl/>
              </w:rPr>
            </w:pPr>
            <w:r w:rsidRPr="006463D3">
              <w:rPr>
                <w:szCs w:val="20"/>
                <w:rtl/>
                <w:lang w:val="x-none" w:eastAsia="x-none"/>
              </w:rPr>
              <w:t xml:space="preserve">(יש לסמן </w:t>
            </w:r>
            <w:r w:rsidRPr="006463D3">
              <w:rPr>
                <w:szCs w:val="20"/>
                <w:lang w:val="x-none" w:eastAsia="x-none"/>
              </w:rPr>
              <w:t>V</w:t>
            </w:r>
            <w:r w:rsidRPr="006463D3">
              <w:rPr>
                <w:szCs w:val="20"/>
                <w:rtl/>
                <w:lang w:val="x-none" w:eastAsia="x-none"/>
              </w:rPr>
              <w:t>)</w:t>
            </w:r>
          </w:p>
        </w:tc>
        <w:tc>
          <w:tcPr>
            <w:tcW w:w="1427" w:type="dxa"/>
            <w:tcBorders>
              <w:bottom w:val="single" w:sz="12" w:space="0" w:color="auto"/>
            </w:tcBorders>
            <w:vAlign w:val="center"/>
          </w:tcPr>
          <w:p w14:paraId="1763E4EA" w14:textId="70695E60" w:rsidR="00964843" w:rsidRPr="00F20CBE" w:rsidRDefault="00964843" w:rsidP="00964843">
            <w:pPr>
              <w:pStyle w:val="5-"/>
              <w:numPr>
                <w:ilvl w:val="0"/>
                <w:numId w:val="0"/>
              </w:numPr>
              <w:spacing w:line="240" w:lineRule="auto"/>
              <w:jc w:val="center"/>
              <w:rPr>
                <w:rFonts w:ascii="David" w:hAnsi="David"/>
                <w:b/>
                <w:bCs/>
                <w:sz w:val="24"/>
                <w:rtl/>
              </w:rPr>
            </w:pPr>
            <w:r>
              <w:rPr>
                <w:rFonts w:hint="cs"/>
                <w:b/>
                <w:bCs/>
                <w:rtl/>
              </w:rPr>
              <w:t xml:space="preserve">מס' </w:t>
            </w:r>
            <w:r w:rsidRPr="00FD0E7B">
              <w:rPr>
                <w:rFonts w:hint="eastAsia"/>
                <w:b/>
                <w:bCs/>
                <w:rtl/>
              </w:rPr>
              <w:t>שנות</w:t>
            </w:r>
            <w:r w:rsidRPr="00FD0E7B">
              <w:rPr>
                <w:b/>
                <w:bCs/>
                <w:rtl/>
              </w:rPr>
              <w:t xml:space="preserve"> </w:t>
            </w:r>
            <w:r w:rsidRPr="00FD0E7B">
              <w:rPr>
                <w:rFonts w:hint="eastAsia"/>
                <w:b/>
                <w:bCs/>
                <w:rtl/>
              </w:rPr>
              <w:t>הניסיון</w:t>
            </w:r>
            <w:r w:rsidRPr="00FD0E7B">
              <w:rPr>
                <w:b/>
                <w:bCs/>
                <w:rtl/>
              </w:rPr>
              <w:t xml:space="preserve"> </w:t>
            </w:r>
            <w:r w:rsidRPr="00FD0E7B">
              <w:rPr>
                <w:rFonts w:hint="eastAsia"/>
                <w:b/>
                <w:bCs/>
                <w:rtl/>
              </w:rPr>
              <w:t>המקצועי</w:t>
            </w:r>
            <w:r>
              <w:rPr>
                <w:rFonts w:hint="cs"/>
                <w:b/>
                <w:bCs/>
                <w:rtl/>
              </w:rPr>
              <w:t xml:space="preserve"> </w:t>
            </w:r>
            <w:r w:rsidRPr="00FD0E7B">
              <w:rPr>
                <w:rFonts w:hint="eastAsia"/>
                <w:b/>
                <w:bCs/>
                <w:rtl/>
              </w:rPr>
              <w:t>של</w:t>
            </w:r>
            <w:r w:rsidRPr="00FD0E7B">
              <w:rPr>
                <w:b/>
                <w:bCs/>
                <w:rtl/>
              </w:rPr>
              <w:t xml:space="preserve"> </w:t>
            </w:r>
            <w:r w:rsidRPr="00FD0E7B">
              <w:rPr>
                <w:rFonts w:hint="eastAsia"/>
                <w:b/>
                <w:bCs/>
                <w:rtl/>
              </w:rPr>
              <w:t>היועץ</w:t>
            </w:r>
          </w:p>
        </w:tc>
        <w:tc>
          <w:tcPr>
            <w:tcW w:w="4685" w:type="dxa"/>
            <w:tcBorders>
              <w:bottom w:val="single" w:sz="12" w:space="0" w:color="auto"/>
            </w:tcBorders>
            <w:vAlign w:val="center"/>
          </w:tcPr>
          <w:p w14:paraId="2F12EB95" w14:textId="736DFBDA" w:rsidR="00964843" w:rsidRPr="00F20CBE" w:rsidRDefault="00964843" w:rsidP="00964843">
            <w:pPr>
              <w:pStyle w:val="5-"/>
              <w:numPr>
                <w:ilvl w:val="0"/>
                <w:numId w:val="0"/>
              </w:numPr>
              <w:spacing w:line="240" w:lineRule="auto"/>
              <w:jc w:val="center"/>
              <w:rPr>
                <w:rFonts w:ascii="David" w:hAnsi="David"/>
                <w:b/>
                <w:bCs/>
                <w:sz w:val="24"/>
                <w:rtl/>
              </w:rPr>
            </w:pPr>
            <w:r>
              <w:rPr>
                <w:rFonts w:hint="cs"/>
                <w:b/>
                <w:bCs/>
                <w:rtl/>
              </w:rPr>
              <w:t>פירוט הניסיון</w:t>
            </w:r>
          </w:p>
        </w:tc>
      </w:tr>
      <w:tr w:rsidR="0061636E" w:rsidRPr="00FD0E7B" w14:paraId="4842E4EE" w14:textId="03E4901E" w:rsidTr="006463D3">
        <w:tc>
          <w:tcPr>
            <w:tcW w:w="425" w:type="dxa"/>
            <w:vMerge w:val="restart"/>
            <w:tcBorders>
              <w:top w:val="single" w:sz="12" w:space="0" w:color="auto"/>
              <w:left w:val="single" w:sz="12" w:space="0" w:color="auto"/>
              <w:right w:val="single" w:sz="4" w:space="0" w:color="auto"/>
            </w:tcBorders>
            <w:textDirection w:val="tbRl"/>
          </w:tcPr>
          <w:p w14:paraId="7CD48649" w14:textId="3BA62669" w:rsidR="0061636E" w:rsidRPr="00F20CBE" w:rsidRDefault="0061636E" w:rsidP="0061636E">
            <w:pPr>
              <w:pStyle w:val="5-"/>
              <w:numPr>
                <w:ilvl w:val="0"/>
                <w:numId w:val="0"/>
              </w:numPr>
              <w:spacing w:before="0" w:after="0" w:line="240" w:lineRule="auto"/>
              <w:ind w:left="113" w:right="113"/>
              <w:jc w:val="center"/>
              <w:rPr>
                <w:rFonts w:ascii="David" w:hAnsi="David"/>
                <w:sz w:val="24"/>
                <w:rtl/>
              </w:rPr>
            </w:pPr>
            <w:r w:rsidRPr="00FD0E7B">
              <w:rPr>
                <w:rFonts w:hint="eastAsia"/>
                <w:rtl/>
              </w:rPr>
              <w:t>דרישת</w:t>
            </w:r>
            <w:r w:rsidRPr="00FD0E7B">
              <w:rPr>
                <w:rtl/>
              </w:rPr>
              <w:t xml:space="preserve"> </w:t>
            </w:r>
            <w:r w:rsidRPr="00FD0E7B">
              <w:rPr>
                <w:rFonts w:hint="eastAsia"/>
                <w:rtl/>
              </w:rPr>
              <w:t>מינימום</w:t>
            </w:r>
            <w:r w:rsidRPr="00FD0E7B">
              <w:rPr>
                <w:rtl/>
              </w:rPr>
              <w:t xml:space="preserve"> </w:t>
            </w:r>
            <w:r w:rsidRPr="00FD0E7B">
              <w:rPr>
                <w:rFonts w:hint="eastAsia"/>
                <w:rtl/>
              </w:rPr>
              <w:t>בהתאם</w:t>
            </w:r>
            <w:r w:rsidRPr="00FD0E7B">
              <w:rPr>
                <w:rtl/>
              </w:rPr>
              <w:t xml:space="preserve"> </w:t>
            </w:r>
            <w:r w:rsidRPr="00FD0E7B">
              <w:rPr>
                <w:rFonts w:hint="eastAsia"/>
                <w:rtl/>
              </w:rPr>
              <w:t>לתנאי</w:t>
            </w:r>
            <w:r w:rsidRPr="00FD0E7B">
              <w:rPr>
                <w:rtl/>
              </w:rPr>
              <w:t xml:space="preserve"> </w:t>
            </w:r>
            <w:r w:rsidRPr="00FD0E7B">
              <w:rPr>
                <w:rFonts w:hint="eastAsia"/>
                <w:rtl/>
              </w:rPr>
              <w:t>הסף</w:t>
            </w:r>
          </w:p>
        </w:tc>
        <w:tc>
          <w:tcPr>
            <w:tcW w:w="619" w:type="dxa"/>
            <w:tcBorders>
              <w:top w:val="single" w:sz="12" w:space="0" w:color="auto"/>
              <w:left w:val="single" w:sz="4" w:space="0" w:color="auto"/>
            </w:tcBorders>
            <w:vAlign w:val="center"/>
          </w:tcPr>
          <w:p w14:paraId="4F6CCF84" w14:textId="335FC9FC" w:rsidR="0061636E" w:rsidRPr="00F20CBE" w:rsidRDefault="0061636E" w:rsidP="00F20CBE">
            <w:pPr>
              <w:pStyle w:val="5-"/>
              <w:numPr>
                <w:ilvl w:val="0"/>
                <w:numId w:val="0"/>
              </w:numPr>
              <w:spacing w:before="0" w:after="0"/>
              <w:jc w:val="center"/>
              <w:rPr>
                <w:rFonts w:ascii="David" w:hAnsi="David"/>
                <w:b/>
                <w:bCs/>
                <w:sz w:val="24"/>
                <w:rtl/>
              </w:rPr>
            </w:pPr>
            <w:r w:rsidRPr="00FD0E7B">
              <w:rPr>
                <w:b/>
                <w:bCs/>
                <w:rtl/>
              </w:rPr>
              <w:t>1</w:t>
            </w:r>
          </w:p>
        </w:tc>
        <w:tc>
          <w:tcPr>
            <w:tcW w:w="1472" w:type="dxa"/>
            <w:tcBorders>
              <w:top w:val="single" w:sz="12" w:space="0" w:color="auto"/>
            </w:tcBorders>
            <w:vAlign w:val="center"/>
          </w:tcPr>
          <w:p w14:paraId="1C61CC67" w14:textId="77777777" w:rsidR="0061636E" w:rsidRPr="00F20CBE" w:rsidRDefault="0061636E" w:rsidP="00F20CBE">
            <w:pPr>
              <w:pStyle w:val="5-"/>
              <w:numPr>
                <w:ilvl w:val="0"/>
                <w:numId w:val="0"/>
              </w:numPr>
              <w:spacing w:before="0" w:after="0"/>
              <w:jc w:val="left"/>
              <w:rPr>
                <w:rFonts w:ascii="David" w:hAnsi="David"/>
                <w:b/>
                <w:bCs/>
                <w:sz w:val="24"/>
                <w:rtl/>
              </w:rPr>
            </w:pPr>
          </w:p>
        </w:tc>
        <w:tc>
          <w:tcPr>
            <w:tcW w:w="1581" w:type="dxa"/>
            <w:tcBorders>
              <w:top w:val="single" w:sz="12" w:space="0" w:color="auto"/>
            </w:tcBorders>
            <w:vAlign w:val="center"/>
          </w:tcPr>
          <w:p w14:paraId="78EE5007" w14:textId="77777777" w:rsidR="0061636E" w:rsidRPr="00F20CBE" w:rsidRDefault="0061636E" w:rsidP="006463D3">
            <w:pPr>
              <w:pStyle w:val="5-"/>
              <w:numPr>
                <w:ilvl w:val="0"/>
                <w:numId w:val="458"/>
              </w:numPr>
              <w:ind w:left="357" w:hanging="357"/>
              <w:jc w:val="left"/>
              <w:rPr>
                <w:rFonts w:ascii="David" w:hAnsi="David"/>
                <w:sz w:val="24"/>
              </w:rPr>
            </w:pPr>
            <w:r w:rsidRPr="00F20CBE">
              <w:rPr>
                <w:rFonts w:hint="eastAsia"/>
                <w:rtl/>
              </w:rPr>
              <w:t>חלופה</w:t>
            </w:r>
            <w:r w:rsidRPr="00F20CBE">
              <w:rPr>
                <w:rtl/>
              </w:rPr>
              <w:t xml:space="preserve"> 1</w:t>
            </w:r>
          </w:p>
          <w:p w14:paraId="6EEB4FE6" w14:textId="485ED3C0" w:rsidR="0061636E" w:rsidRPr="00F20CBE" w:rsidRDefault="0061636E" w:rsidP="006463D3">
            <w:pPr>
              <w:pStyle w:val="5-"/>
              <w:numPr>
                <w:ilvl w:val="0"/>
                <w:numId w:val="458"/>
              </w:numPr>
              <w:jc w:val="left"/>
              <w:rPr>
                <w:rFonts w:ascii="David" w:hAnsi="David"/>
                <w:sz w:val="24"/>
                <w:rtl/>
              </w:rPr>
            </w:pPr>
            <w:r w:rsidRPr="00F20CBE">
              <w:rPr>
                <w:rFonts w:hint="eastAsia"/>
                <w:rtl/>
              </w:rPr>
              <w:t>חלופה</w:t>
            </w:r>
            <w:r w:rsidRPr="00F20CBE">
              <w:rPr>
                <w:rtl/>
              </w:rPr>
              <w:t xml:space="preserve"> 2</w:t>
            </w:r>
          </w:p>
        </w:tc>
        <w:tc>
          <w:tcPr>
            <w:tcW w:w="1427" w:type="dxa"/>
            <w:tcBorders>
              <w:top w:val="single" w:sz="12" w:space="0" w:color="auto"/>
            </w:tcBorders>
            <w:vAlign w:val="center"/>
          </w:tcPr>
          <w:p w14:paraId="54652B81" w14:textId="77777777" w:rsidR="0061636E" w:rsidRPr="00F20CBE" w:rsidRDefault="0061636E" w:rsidP="00F20CBE">
            <w:pPr>
              <w:pStyle w:val="5-"/>
              <w:numPr>
                <w:ilvl w:val="0"/>
                <w:numId w:val="0"/>
              </w:numPr>
              <w:spacing w:before="0" w:after="0"/>
              <w:jc w:val="left"/>
              <w:rPr>
                <w:rFonts w:ascii="David" w:hAnsi="David"/>
                <w:b/>
                <w:bCs/>
                <w:sz w:val="24"/>
                <w:rtl/>
              </w:rPr>
            </w:pPr>
          </w:p>
        </w:tc>
        <w:tc>
          <w:tcPr>
            <w:tcW w:w="4685" w:type="dxa"/>
            <w:tcBorders>
              <w:top w:val="single" w:sz="12" w:space="0" w:color="auto"/>
              <w:right w:val="single" w:sz="12" w:space="0" w:color="auto"/>
            </w:tcBorders>
            <w:vAlign w:val="center"/>
          </w:tcPr>
          <w:p w14:paraId="72799255" w14:textId="77777777" w:rsidR="0061636E" w:rsidRPr="00F20CBE" w:rsidRDefault="0061636E" w:rsidP="00F20CBE">
            <w:pPr>
              <w:pStyle w:val="5-"/>
              <w:numPr>
                <w:ilvl w:val="0"/>
                <w:numId w:val="0"/>
              </w:numPr>
              <w:spacing w:before="0" w:after="0"/>
              <w:jc w:val="left"/>
              <w:rPr>
                <w:rFonts w:ascii="David" w:hAnsi="David"/>
                <w:b/>
                <w:bCs/>
                <w:sz w:val="24"/>
                <w:rtl/>
              </w:rPr>
            </w:pPr>
          </w:p>
        </w:tc>
      </w:tr>
      <w:tr w:rsidR="0061636E" w:rsidRPr="00FD0E7B" w14:paraId="027199A5" w14:textId="3CEFB300" w:rsidTr="006463D3">
        <w:tc>
          <w:tcPr>
            <w:tcW w:w="425" w:type="dxa"/>
            <w:vMerge/>
            <w:tcBorders>
              <w:left w:val="single" w:sz="12" w:space="0" w:color="auto"/>
              <w:right w:val="single" w:sz="4" w:space="0" w:color="auto"/>
            </w:tcBorders>
          </w:tcPr>
          <w:p w14:paraId="626306AE" w14:textId="77777777" w:rsidR="0061636E" w:rsidRPr="00F20CBE" w:rsidRDefault="0061636E" w:rsidP="00F50B78">
            <w:pPr>
              <w:pStyle w:val="5-"/>
              <w:numPr>
                <w:ilvl w:val="0"/>
                <w:numId w:val="0"/>
              </w:numPr>
              <w:jc w:val="center"/>
              <w:rPr>
                <w:rFonts w:ascii="David" w:hAnsi="David"/>
                <w:b/>
                <w:bCs/>
                <w:sz w:val="24"/>
                <w:rtl/>
              </w:rPr>
            </w:pPr>
          </w:p>
        </w:tc>
        <w:tc>
          <w:tcPr>
            <w:tcW w:w="619" w:type="dxa"/>
            <w:tcBorders>
              <w:left w:val="single" w:sz="4" w:space="0" w:color="auto"/>
            </w:tcBorders>
            <w:vAlign w:val="center"/>
          </w:tcPr>
          <w:p w14:paraId="49555BF9" w14:textId="00309223" w:rsidR="0061636E" w:rsidRPr="00F20CBE" w:rsidRDefault="0061636E" w:rsidP="00F20CBE">
            <w:pPr>
              <w:pStyle w:val="5-"/>
              <w:numPr>
                <w:ilvl w:val="0"/>
                <w:numId w:val="0"/>
              </w:numPr>
              <w:jc w:val="center"/>
              <w:rPr>
                <w:rFonts w:ascii="David" w:hAnsi="David"/>
                <w:b/>
                <w:bCs/>
                <w:sz w:val="24"/>
                <w:rtl/>
              </w:rPr>
            </w:pPr>
            <w:r w:rsidRPr="00FD0E7B">
              <w:rPr>
                <w:b/>
                <w:bCs/>
                <w:rtl/>
              </w:rPr>
              <w:t>2</w:t>
            </w:r>
          </w:p>
        </w:tc>
        <w:tc>
          <w:tcPr>
            <w:tcW w:w="1472" w:type="dxa"/>
            <w:vAlign w:val="center"/>
          </w:tcPr>
          <w:p w14:paraId="6AB62D4E" w14:textId="77777777" w:rsidR="0061636E" w:rsidRPr="00F20CBE" w:rsidRDefault="0061636E" w:rsidP="00F20CBE">
            <w:pPr>
              <w:pStyle w:val="5-"/>
              <w:numPr>
                <w:ilvl w:val="0"/>
                <w:numId w:val="0"/>
              </w:numPr>
              <w:jc w:val="left"/>
              <w:rPr>
                <w:rFonts w:ascii="David" w:hAnsi="David"/>
                <w:b/>
                <w:bCs/>
                <w:sz w:val="24"/>
                <w:rtl/>
              </w:rPr>
            </w:pPr>
          </w:p>
        </w:tc>
        <w:tc>
          <w:tcPr>
            <w:tcW w:w="1581" w:type="dxa"/>
            <w:vAlign w:val="center"/>
          </w:tcPr>
          <w:p w14:paraId="46876FF7" w14:textId="77777777" w:rsidR="0061636E" w:rsidRPr="00F20CBE" w:rsidRDefault="0061636E" w:rsidP="00F20CBE">
            <w:pPr>
              <w:pStyle w:val="5-"/>
              <w:numPr>
                <w:ilvl w:val="0"/>
                <w:numId w:val="458"/>
              </w:numPr>
              <w:jc w:val="left"/>
              <w:rPr>
                <w:rFonts w:ascii="David" w:hAnsi="David"/>
                <w:sz w:val="24"/>
              </w:rPr>
            </w:pPr>
            <w:r w:rsidRPr="00F20CBE">
              <w:rPr>
                <w:rFonts w:hint="eastAsia"/>
                <w:rtl/>
              </w:rPr>
              <w:t>חלופה</w:t>
            </w:r>
            <w:r w:rsidRPr="00F20CBE">
              <w:rPr>
                <w:rtl/>
              </w:rPr>
              <w:t xml:space="preserve"> 1</w:t>
            </w:r>
          </w:p>
          <w:p w14:paraId="69F4FEF9" w14:textId="44C14BD8" w:rsidR="0061636E" w:rsidRPr="00F20CBE" w:rsidRDefault="0061636E" w:rsidP="00F20CBE">
            <w:pPr>
              <w:pStyle w:val="5-"/>
              <w:numPr>
                <w:ilvl w:val="0"/>
                <w:numId w:val="458"/>
              </w:numPr>
              <w:jc w:val="left"/>
              <w:rPr>
                <w:rFonts w:ascii="David" w:hAnsi="David"/>
                <w:sz w:val="24"/>
                <w:rtl/>
              </w:rPr>
            </w:pPr>
            <w:r w:rsidRPr="00F20CBE">
              <w:rPr>
                <w:rFonts w:hint="eastAsia"/>
                <w:rtl/>
              </w:rPr>
              <w:t>חלופה</w:t>
            </w:r>
            <w:r w:rsidRPr="00F20CBE">
              <w:rPr>
                <w:rtl/>
              </w:rPr>
              <w:t xml:space="preserve"> 2</w:t>
            </w:r>
          </w:p>
        </w:tc>
        <w:tc>
          <w:tcPr>
            <w:tcW w:w="1427" w:type="dxa"/>
            <w:vAlign w:val="center"/>
          </w:tcPr>
          <w:p w14:paraId="76E67709" w14:textId="77777777" w:rsidR="0061636E" w:rsidRPr="00F20CBE" w:rsidRDefault="0061636E" w:rsidP="00F20CBE">
            <w:pPr>
              <w:pStyle w:val="5-"/>
              <w:numPr>
                <w:ilvl w:val="0"/>
                <w:numId w:val="0"/>
              </w:numPr>
              <w:jc w:val="left"/>
              <w:rPr>
                <w:rFonts w:ascii="David" w:hAnsi="David"/>
                <w:b/>
                <w:bCs/>
                <w:sz w:val="24"/>
                <w:rtl/>
              </w:rPr>
            </w:pPr>
          </w:p>
        </w:tc>
        <w:tc>
          <w:tcPr>
            <w:tcW w:w="4685" w:type="dxa"/>
            <w:tcBorders>
              <w:right w:val="single" w:sz="12" w:space="0" w:color="auto"/>
            </w:tcBorders>
            <w:vAlign w:val="center"/>
          </w:tcPr>
          <w:p w14:paraId="52B2E509" w14:textId="77777777" w:rsidR="0061636E" w:rsidRPr="00F20CBE" w:rsidRDefault="0061636E" w:rsidP="00F20CBE">
            <w:pPr>
              <w:pStyle w:val="5-"/>
              <w:numPr>
                <w:ilvl w:val="0"/>
                <w:numId w:val="0"/>
              </w:numPr>
              <w:jc w:val="left"/>
              <w:rPr>
                <w:rFonts w:ascii="David" w:hAnsi="David"/>
                <w:b/>
                <w:bCs/>
                <w:sz w:val="24"/>
                <w:rtl/>
              </w:rPr>
            </w:pPr>
          </w:p>
        </w:tc>
      </w:tr>
      <w:tr w:rsidR="0061636E" w:rsidRPr="00FD0E7B" w14:paraId="6ECA4A00" w14:textId="34096289" w:rsidTr="006463D3">
        <w:tc>
          <w:tcPr>
            <w:tcW w:w="425" w:type="dxa"/>
            <w:vMerge/>
            <w:tcBorders>
              <w:left w:val="single" w:sz="12" w:space="0" w:color="auto"/>
              <w:bottom w:val="single" w:sz="12" w:space="0" w:color="auto"/>
              <w:right w:val="single" w:sz="4" w:space="0" w:color="auto"/>
            </w:tcBorders>
          </w:tcPr>
          <w:p w14:paraId="15CDB36E" w14:textId="77777777" w:rsidR="0061636E" w:rsidRPr="00F20CBE" w:rsidRDefault="0061636E" w:rsidP="00F50B78">
            <w:pPr>
              <w:pStyle w:val="5-"/>
              <w:numPr>
                <w:ilvl w:val="0"/>
                <w:numId w:val="0"/>
              </w:numPr>
              <w:jc w:val="center"/>
              <w:rPr>
                <w:rFonts w:ascii="David" w:hAnsi="David"/>
                <w:b/>
                <w:bCs/>
                <w:sz w:val="24"/>
                <w:rtl/>
              </w:rPr>
            </w:pPr>
          </w:p>
        </w:tc>
        <w:tc>
          <w:tcPr>
            <w:tcW w:w="619" w:type="dxa"/>
            <w:tcBorders>
              <w:left w:val="single" w:sz="4" w:space="0" w:color="auto"/>
              <w:bottom w:val="single" w:sz="12" w:space="0" w:color="auto"/>
            </w:tcBorders>
            <w:vAlign w:val="center"/>
          </w:tcPr>
          <w:p w14:paraId="5B200EB4" w14:textId="0C04235F" w:rsidR="0061636E" w:rsidRPr="00F20CBE" w:rsidRDefault="0061636E" w:rsidP="00F20CBE">
            <w:pPr>
              <w:pStyle w:val="5-"/>
              <w:numPr>
                <w:ilvl w:val="0"/>
                <w:numId w:val="0"/>
              </w:numPr>
              <w:jc w:val="center"/>
              <w:rPr>
                <w:rFonts w:ascii="David" w:hAnsi="David"/>
                <w:b/>
                <w:bCs/>
                <w:sz w:val="24"/>
                <w:rtl/>
              </w:rPr>
            </w:pPr>
            <w:r w:rsidRPr="00FD0E7B">
              <w:rPr>
                <w:b/>
                <w:bCs/>
                <w:rtl/>
              </w:rPr>
              <w:t>3</w:t>
            </w:r>
          </w:p>
        </w:tc>
        <w:tc>
          <w:tcPr>
            <w:tcW w:w="1472" w:type="dxa"/>
            <w:tcBorders>
              <w:bottom w:val="single" w:sz="12" w:space="0" w:color="auto"/>
            </w:tcBorders>
            <w:vAlign w:val="center"/>
          </w:tcPr>
          <w:p w14:paraId="77E0FF55" w14:textId="77777777" w:rsidR="0061636E" w:rsidRPr="00F20CBE" w:rsidRDefault="0061636E" w:rsidP="00F20CBE">
            <w:pPr>
              <w:pStyle w:val="5-"/>
              <w:numPr>
                <w:ilvl w:val="0"/>
                <w:numId w:val="0"/>
              </w:numPr>
              <w:jc w:val="left"/>
              <w:rPr>
                <w:rFonts w:ascii="David" w:hAnsi="David"/>
                <w:b/>
                <w:bCs/>
                <w:sz w:val="24"/>
                <w:rtl/>
              </w:rPr>
            </w:pPr>
          </w:p>
        </w:tc>
        <w:tc>
          <w:tcPr>
            <w:tcW w:w="1581" w:type="dxa"/>
            <w:tcBorders>
              <w:bottom w:val="single" w:sz="12" w:space="0" w:color="auto"/>
            </w:tcBorders>
            <w:vAlign w:val="center"/>
          </w:tcPr>
          <w:p w14:paraId="0B3FF86C" w14:textId="77777777" w:rsidR="0061636E" w:rsidRPr="00F20CBE" w:rsidRDefault="0061636E" w:rsidP="00F20CBE">
            <w:pPr>
              <w:pStyle w:val="5-"/>
              <w:numPr>
                <w:ilvl w:val="0"/>
                <w:numId w:val="458"/>
              </w:numPr>
              <w:jc w:val="left"/>
              <w:rPr>
                <w:rFonts w:ascii="David" w:hAnsi="David"/>
                <w:sz w:val="24"/>
              </w:rPr>
            </w:pPr>
            <w:r w:rsidRPr="00F20CBE">
              <w:rPr>
                <w:rFonts w:hint="eastAsia"/>
                <w:rtl/>
              </w:rPr>
              <w:t>חלופה</w:t>
            </w:r>
            <w:r w:rsidRPr="00F20CBE">
              <w:rPr>
                <w:rtl/>
              </w:rPr>
              <w:t xml:space="preserve"> 1</w:t>
            </w:r>
          </w:p>
          <w:p w14:paraId="0DB05EF6" w14:textId="05A0F768" w:rsidR="0061636E" w:rsidRPr="00F20CBE" w:rsidRDefault="0061636E" w:rsidP="00F20CBE">
            <w:pPr>
              <w:pStyle w:val="5-"/>
              <w:numPr>
                <w:ilvl w:val="0"/>
                <w:numId w:val="458"/>
              </w:numPr>
              <w:jc w:val="left"/>
              <w:rPr>
                <w:rFonts w:ascii="David" w:hAnsi="David"/>
                <w:sz w:val="24"/>
                <w:rtl/>
              </w:rPr>
            </w:pPr>
            <w:r w:rsidRPr="00F20CBE">
              <w:rPr>
                <w:rFonts w:hint="eastAsia"/>
                <w:rtl/>
              </w:rPr>
              <w:t>חלופה</w:t>
            </w:r>
            <w:r w:rsidRPr="00F20CBE">
              <w:rPr>
                <w:rtl/>
              </w:rPr>
              <w:t xml:space="preserve"> 2</w:t>
            </w:r>
          </w:p>
        </w:tc>
        <w:tc>
          <w:tcPr>
            <w:tcW w:w="1427" w:type="dxa"/>
            <w:tcBorders>
              <w:bottom w:val="single" w:sz="12" w:space="0" w:color="auto"/>
            </w:tcBorders>
            <w:vAlign w:val="center"/>
          </w:tcPr>
          <w:p w14:paraId="4237B93E" w14:textId="77777777" w:rsidR="0061636E" w:rsidRPr="00F20CBE" w:rsidRDefault="0061636E" w:rsidP="00F20CBE">
            <w:pPr>
              <w:pStyle w:val="5-"/>
              <w:numPr>
                <w:ilvl w:val="0"/>
                <w:numId w:val="0"/>
              </w:numPr>
              <w:jc w:val="left"/>
              <w:rPr>
                <w:rFonts w:ascii="David" w:hAnsi="David"/>
                <w:b/>
                <w:bCs/>
                <w:sz w:val="24"/>
                <w:rtl/>
              </w:rPr>
            </w:pPr>
          </w:p>
        </w:tc>
        <w:tc>
          <w:tcPr>
            <w:tcW w:w="4685" w:type="dxa"/>
            <w:tcBorders>
              <w:bottom w:val="single" w:sz="12" w:space="0" w:color="auto"/>
              <w:right w:val="single" w:sz="12" w:space="0" w:color="auto"/>
            </w:tcBorders>
            <w:vAlign w:val="center"/>
          </w:tcPr>
          <w:p w14:paraId="6715FA8F" w14:textId="77777777" w:rsidR="0061636E" w:rsidRPr="00F20CBE" w:rsidRDefault="0061636E" w:rsidP="00F20CBE">
            <w:pPr>
              <w:pStyle w:val="5-"/>
              <w:numPr>
                <w:ilvl w:val="0"/>
                <w:numId w:val="0"/>
              </w:numPr>
              <w:jc w:val="left"/>
              <w:rPr>
                <w:rFonts w:ascii="David" w:hAnsi="David"/>
                <w:b/>
                <w:bCs/>
                <w:sz w:val="24"/>
                <w:rtl/>
              </w:rPr>
            </w:pPr>
          </w:p>
        </w:tc>
      </w:tr>
      <w:tr w:rsidR="0061636E" w:rsidRPr="00FD0E7B" w14:paraId="6BEFB88F" w14:textId="513A2327" w:rsidTr="006463D3">
        <w:tc>
          <w:tcPr>
            <w:tcW w:w="425" w:type="dxa"/>
            <w:vMerge w:val="restart"/>
            <w:tcBorders>
              <w:top w:val="single" w:sz="12" w:space="0" w:color="auto"/>
              <w:left w:val="nil"/>
              <w:bottom w:val="nil"/>
            </w:tcBorders>
          </w:tcPr>
          <w:p w14:paraId="52011C5E" w14:textId="77777777" w:rsidR="0061636E" w:rsidRPr="00F20CBE" w:rsidRDefault="0061636E" w:rsidP="00F50B78">
            <w:pPr>
              <w:pStyle w:val="5-"/>
              <w:numPr>
                <w:ilvl w:val="0"/>
                <w:numId w:val="0"/>
              </w:numPr>
              <w:jc w:val="center"/>
              <w:rPr>
                <w:rFonts w:ascii="David" w:hAnsi="David"/>
                <w:b/>
                <w:bCs/>
                <w:sz w:val="24"/>
                <w:rtl/>
              </w:rPr>
            </w:pPr>
          </w:p>
        </w:tc>
        <w:tc>
          <w:tcPr>
            <w:tcW w:w="619" w:type="dxa"/>
            <w:tcBorders>
              <w:top w:val="single" w:sz="12" w:space="0" w:color="auto"/>
            </w:tcBorders>
            <w:vAlign w:val="center"/>
          </w:tcPr>
          <w:p w14:paraId="6185D0F8" w14:textId="0F69341E" w:rsidR="0061636E" w:rsidRPr="00F20CBE" w:rsidRDefault="0061636E" w:rsidP="00F20CBE">
            <w:pPr>
              <w:pStyle w:val="5-"/>
              <w:numPr>
                <w:ilvl w:val="0"/>
                <w:numId w:val="0"/>
              </w:numPr>
              <w:jc w:val="center"/>
              <w:rPr>
                <w:rFonts w:ascii="David" w:hAnsi="David"/>
                <w:b/>
                <w:bCs/>
                <w:sz w:val="24"/>
                <w:rtl/>
              </w:rPr>
            </w:pPr>
            <w:r w:rsidRPr="00FD0E7B">
              <w:rPr>
                <w:b/>
                <w:bCs/>
                <w:rtl/>
              </w:rPr>
              <w:t>4</w:t>
            </w:r>
          </w:p>
        </w:tc>
        <w:tc>
          <w:tcPr>
            <w:tcW w:w="1472" w:type="dxa"/>
            <w:tcBorders>
              <w:top w:val="single" w:sz="12" w:space="0" w:color="auto"/>
            </w:tcBorders>
            <w:vAlign w:val="center"/>
          </w:tcPr>
          <w:p w14:paraId="65AE9461" w14:textId="77777777" w:rsidR="0061636E" w:rsidRPr="00F20CBE" w:rsidRDefault="0061636E" w:rsidP="00F20CBE">
            <w:pPr>
              <w:pStyle w:val="5-"/>
              <w:numPr>
                <w:ilvl w:val="0"/>
                <w:numId w:val="0"/>
              </w:numPr>
              <w:jc w:val="left"/>
              <w:rPr>
                <w:rFonts w:ascii="David" w:hAnsi="David"/>
                <w:b/>
                <w:bCs/>
                <w:sz w:val="24"/>
                <w:rtl/>
              </w:rPr>
            </w:pPr>
          </w:p>
        </w:tc>
        <w:tc>
          <w:tcPr>
            <w:tcW w:w="1581" w:type="dxa"/>
            <w:tcBorders>
              <w:top w:val="single" w:sz="12" w:space="0" w:color="auto"/>
            </w:tcBorders>
            <w:vAlign w:val="center"/>
          </w:tcPr>
          <w:p w14:paraId="54D6DEC9" w14:textId="77777777" w:rsidR="0061636E" w:rsidRPr="00F20CBE" w:rsidRDefault="0061636E" w:rsidP="00F20CBE">
            <w:pPr>
              <w:pStyle w:val="5-"/>
              <w:numPr>
                <w:ilvl w:val="0"/>
                <w:numId w:val="458"/>
              </w:numPr>
              <w:jc w:val="left"/>
              <w:rPr>
                <w:rFonts w:ascii="David" w:hAnsi="David"/>
                <w:sz w:val="24"/>
              </w:rPr>
            </w:pPr>
            <w:r w:rsidRPr="00F20CBE">
              <w:rPr>
                <w:rFonts w:hint="eastAsia"/>
                <w:rtl/>
              </w:rPr>
              <w:t>חלופה</w:t>
            </w:r>
            <w:r w:rsidRPr="00F20CBE">
              <w:rPr>
                <w:rtl/>
              </w:rPr>
              <w:t xml:space="preserve"> 1</w:t>
            </w:r>
          </w:p>
          <w:p w14:paraId="757F48B8" w14:textId="5E53EDCE" w:rsidR="0061636E" w:rsidRPr="00F20CBE" w:rsidRDefault="0061636E" w:rsidP="00F20CBE">
            <w:pPr>
              <w:pStyle w:val="5-"/>
              <w:numPr>
                <w:ilvl w:val="0"/>
                <w:numId w:val="458"/>
              </w:numPr>
              <w:jc w:val="left"/>
              <w:rPr>
                <w:rFonts w:ascii="David" w:hAnsi="David"/>
                <w:sz w:val="24"/>
                <w:rtl/>
              </w:rPr>
            </w:pPr>
            <w:r w:rsidRPr="00F20CBE">
              <w:rPr>
                <w:rFonts w:hint="eastAsia"/>
                <w:rtl/>
              </w:rPr>
              <w:t>חלופה</w:t>
            </w:r>
            <w:r w:rsidRPr="00F20CBE">
              <w:rPr>
                <w:rtl/>
              </w:rPr>
              <w:t xml:space="preserve"> 2</w:t>
            </w:r>
          </w:p>
        </w:tc>
        <w:tc>
          <w:tcPr>
            <w:tcW w:w="1427" w:type="dxa"/>
            <w:tcBorders>
              <w:top w:val="single" w:sz="12" w:space="0" w:color="auto"/>
            </w:tcBorders>
            <w:vAlign w:val="center"/>
          </w:tcPr>
          <w:p w14:paraId="2F15A1DF" w14:textId="77777777" w:rsidR="0061636E" w:rsidRPr="00F20CBE" w:rsidRDefault="0061636E" w:rsidP="00F20CBE">
            <w:pPr>
              <w:pStyle w:val="5-"/>
              <w:numPr>
                <w:ilvl w:val="0"/>
                <w:numId w:val="0"/>
              </w:numPr>
              <w:jc w:val="left"/>
              <w:rPr>
                <w:rFonts w:ascii="David" w:hAnsi="David"/>
                <w:b/>
                <w:bCs/>
                <w:sz w:val="24"/>
                <w:rtl/>
              </w:rPr>
            </w:pPr>
          </w:p>
        </w:tc>
        <w:tc>
          <w:tcPr>
            <w:tcW w:w="4685" w:type="dxa"/>
            <w:tcBorders>
              <w:top w:val="single" w:sz="12" w:space="0" w:color="auto"/>
            </w:tcBorders>
            <w:vAlign w:val="center"/>
          </w:tcPr>
          <w:p w14:paraId="3E637BE4" w14:textId="77777777" w:rsidR="0061636E" w:rsidRPr="00F20CBE" w:rsidRDefault="0061636E" w:rsidP="00F20CBE">
            <w:pPr>
              <w:pStyle w:val="5-"/>
              <w:numPr>
                <w:ilvl w:val="0"/>
                <w:numId w:val="0"/>
              </w:numPr>
              <w:jc w:val="left"/>
              <w:rPr>
                <w:rFonts w:ascii="David" w:hAnsi="David"/>
                <w:b/>
                <w:bCs/>
                <w:sz w:val="24"/>
                <w:rtl/>
              </w:rPr>
            </w:pPr>
          </w:p>
        </w:tc>
      </w:tr>
      <w:tr w:rsidR="0061636E" w:rsidRPr="00FD0E7B" w14:paraId="1DB8408F" w14:textId="77777777" w:rsidTr="006463D3">
        <w:tc>
          <w:tcPr>
            <w:tcW w:w="425" w:type="dxa"/>
            <w:vMerge/>
            <w:tcBorders>
              <w:top w:val="single" w:sz="12" w:space="0" w:color="auto"/>
              <w:left w:val="nil"/>
              <w:bottom w:val="nil"/>
            </w:tcBorders>
          </w:tcPr>
          <w:p w14:paraId="0DD51581" w14:textId="77777777" w:rsidR="0061636E" w:rsidRPr="00F20CBE" w:rsidRDefault="0061636E" w:rsidP="00F50B78">
            <w:pPr>
              <w:pStyle w:val="5-"/>
              <w:numPr>
                <w:ilvl w:val="0"/>
                <w:numId w:val="0"/>
              </w:numPr>
              <w:jc w:val="center"/>
              <w:rPr>
                <w:rFonts w:ascii="David" w:hAnsi="David"/>
                <w:b/>
                <w:bCs/>
                <w:sz w:val="24"/>
                <w:rtl/>
              </w:rPr>
            </w:pPr>
          </w:p>
        </w:tc>
        <w:tc>
          <w:tcPr>
            <w:tcW w:w="619" w:type="dxa"/>
            <w:vAlign w:val="center"/>
          </w:tcPr>
          <w:p w14:paraId="1755F201" w14:textId="0FAA2834" w:rsidR="0061636E" w:rsidRPr="00F20CBE" w:rsidRDefault="0061636E" w:rsidP="00F20CBE">
            <w:pPr>
              <w:pStyle w:val="5-"/>
              <w:numPr>
                <w:ilvl w:val="0"/>
                <w:numId w:val="0"/>
              </w:numPr>
              <w:jc w:val="center"/>
              <w:rPr>
                <w:rFonts w:ascii="David" w:hAnsi="David"/>
                <w:b/>
                <w:bCs/>
                <w:sz w:val="24"/>
                <w:rtl/>
              </w:rPr>
            </w:pPr>
            <w:r w:rsidRPr="00FD0E7B">
              <w:rPr>
                <w:b/>
                <w:bCs/>
                <w:rtl/>
              </w:rPr>
              <w:t>5</w:t>
            </w:r>
          </w:p>
        </w:tc>
        <w:tc>
          <w:tcPr>
            <w:tcW w:w="1472" w:type="dxa"/>
            <w:vAlign w:val="center"/>
          </w:tcPr>
          <w:p w14:paraId="5731C5F0" w14:textId="77777777" w:rsidR="0061636E" w:rsidRPr="00F20CBE" w:rsidRDefault="0061636E" w:rsidP="00F20CBE">
            <w:pPr>
              <w:pStyle w:val="5-"/>
              <w:numPr>
                <w:ilvl w:val="0"/>
                <w:numId w:val="0"/>
              </w:numPr>
              <w:jc w:val="left"/>
              <w:rPr>
                <w:rFonts w:ascii="David" w:hAnsi="David"/>
                <w:b/>
                <w:bCs/>
                <w:sz w:val="24"/>
                <w:rtl/>
              </w:rPr>
            </w:pPr>
          </w:p>
        </w:tc>
        <w:tc>
          <w:tcPr>
            <w:tcW w:w="1581" w:type="dxa"/>
            <w:vAlign w:val="center"/>
          </w:tcPr>
          <w:p w14:paraId="59AEFC47" w14:textId="77777777" w:rsidR="0061636E" w:rsidRPr="00F20CBE" w:rsidRDefault="0061636E" w:rsidP="00F20CBE">
            <w:pPr>
              <w:pStyle w:val="5-"/>
              <w:numPr>
                <w:ilvl w:val="0"/>
                <w:numId w:val="458"/>
              </w:numPr>
              <w:jc w:val="left"/>
              <w:rPr>
                <w:rFonts w:ascii="David" w:hAnsi="David"/>
                <w:sz w:val="24"/>
              </w:rPr>
            </w:pPr>
            <w:r w:rsidRPr="00F20CBE">
              <w:rPr>
                <w:rFonts w:hint="eastAsia"/>
                <w:rtl/>
              </w:rPr>
              <w:t>חלופה</w:t>
            </w:r>
            <w:r w:rsidRPr="00F20CBE">
              <w:rPr>
                <w:rtl/>
              </w:rPr>
              <w:t xml:space="preserve"> 1</w:t>
            </w:r>
          </w:p>
          <w:p w14:paraId="2B835D28" w14:textId="2CF8A3C1" w:rsidR="0061636E" w:rsidRPr="00F20CBE" w:rsidRDefault="0061636E" w:rsidP="00F20CBE">
            <w:pPr>
              <w:pStyle w:val="5-"/>
              <w:numPr>
                <w:ilvl w:val="0"/>
                <w:numId w:val="458"/>
              </w:numPr>
              <w:jc w:val="left"/>
              <w:rPr>
                <w:rFonts w:ascii="David" w:hAnsi="David"/>
                <w:sz w:val="24"/>
                <w:rtl/>
              </w:rPr>
            </w:pPr>
            <w:r w:rsidRPr="00F20CBE">
              <w:rPr>
                <w:rFonts w:hint="eastAsia"/>
                <w:rtl/>
              </w:rPr>
              <w:t>חלופה</w:t>
            </w:r>
            <w:r w:rsidRPr="00F20CBE">
              <w:rPr>
                <w:rtl/>
              </w:rPr>
              <w:t xml:space="preserve"> 2</w:t>
            </w:r>
          </w:p>
        </w:tc>
        <w:tc>
          <w:tcPr>
            <w:tcW w:w="1427" w:type="dxa"/>
            <w:vAlign w:val="center"/>
          </w:tcPr>
          <w:p w14:paraId="6999A09E" w14:textId="77777777" w:rsidR="0061636E" w:rsidRPr="00F20CBE" w:rsidRDefault="0061636E" w:rsidP="00F20CBE">
            <w:pPr>
              <w:pStyle w:val="5-"/>
              <w:numPr>
                <w:ilvl w:val="0"/>
                <w:numId w:val="0"/>
              </w:numPr>
              <w:jc w:val="left"/>
              <w:rPr>
                <w:rFonts w:ascii="David" w:hAnsi="David"/>
                <w:b/>
                <w:bCs/>
                <w:sz w:val="24"/>
                <w:rtl/>
              </w:rPr>
            </w:pPr>
          </w:p>
        </w:tc>
        <w:tc>
          <w:tcPr>
            <w:tcW w:w="4685" w:type="dxa"/>
            <w:vAlign w:val="center"/>
          </w:tcPr>
          <w:p w14:paraId="45B3CC7A" w14:textId="77777777" w:rsidR="0061636E" w:rsidRPr="00F20CBE" w:rsidRDefault="0061636E" w:rsidP="00F20CBE">
            <w:pPr>
              <w:pStyle w:val="5-"/>
              <w:numPr>
                <w:ilvl w:val="0"/>
                <w:numId w:val="0"/>
              </w:numPr>
              <w:jc w:val="left"/>
              <w:rPr>
                <w:rFonts w:ascii="David" w:hAnsi="David"/>
                <w:b/>
                <w:bCs/>
                <w:sz w:val="24"/>
                <w:rtl/>
              </w:rPr>
            </w:pPr>
          </w:p>
        </w:tc>
      </w:tr>
      <w:tr w:rsidR="0061636E" w:rsidRPr="00FD0E7B" w14:paraId="1F3A4F11" w14:textId="77777777" w:rsidTr="006463D3">
        <w:tc>
          <w:tcPr>
            <w:tcW w:w="425" w:type="dxa"/>
            <w:vMerge/>
            <w:tcBorders>
              <w:top w:val="single" w:sz="12" w:space="0" w:color="auto"/>
              <w:left w:val="nil"/>
              <w:bottom w:val="nil"/>
            </w:tcBorders>
          </w:tcPr>
          <w:p w14:paraId="117B8098" w14:textId="77777777" w:rsidR="0061636E" w:rsidRPr="00F20CBE" w:rsidRDefault="0061636E" w:rsidP="00F50B78">
            <w:pPr>
              <w:pStyle w:val="5-"/>
              <w:numPr>
                <w:ilvl w:val="0"/>
                <w:numId w:val="0"/>
              </w:numPr>
              <w:jc w:val="center"/>
              <w:rPr>
                <w:rFonts w:ascii="David" w:hAnsi="David"/>
                <w:b/>
                <w:bCs/>
                <w:sz w:val="24"/>
                <w:rtl/>
              </w:rPr>
            </w:pPr>
          </w:p>
        </w:tc>
        <w:tc>
          <w:tcPr>
            <w:tcW w:w="619" w:type="dxa"/>
            <w:vAlign w:val="center"/>
          </w:tcPr>
          <w:p w14:paraId="4091786E" w14:textId="42A6BBB2" w:rsidR="0061636E" w:rsidRPr="00F20CBE" w:rsidRDefault="0061636E" w:rsidP="00F20CBE">
            <w:pPr>
              <w:pStyle w:val="5-"/>
              <w:numPr>
                <w:ilvl w:val="0"/>
                <w:numId w:val="0"/>
              </w:numPr>
              <w:jc w:val="center"/>
              <w:rPr>
                <w:rFonts w:ascii="David" w:hAnsi="David"/>
                <w:b/>
                <w:bCs/>
                <w:sz w:val="24"/>
                <w:rtl/>
              </w:rPr>
            </w:pPr>
            <w:r w:rsidRPr="00FD0E7B">
              <w:rPr>
                <w:b/>
                <w:bCs/>
                <w:rtl/>
              </w:rPr>
              <w:t>6</w:t>
            </w:r>
          </w:p>
        </w:tc>
        <w:tc>
          <w:tcPr>
            <w:tcW w:w="1472" w:type="dxa"/>
            <w:vAlign w:val="center"/>
          </w:tcPr>
          <w:p w14:paraId="27C5DC91" w14:textId="77777777" w:rsidR="0061636E" w:rsidRPr="00F20CBE" w:rsidRDefault="0061636E" w:rsidP="00F20CBE">
            <w:pPr>
              <w:pStyle w:val="5-"/>
              <w:numPr>
                <w:ilvl w:val="0"/>
                <w:numId w:val="0"/>
              </w:numPr>
              <w:jc w:val="left"/>
              <w:rPr>
                <w:rFonts w:ascii="David" w:hAnsi="David"/>
                <w:b/>
                <w:bCs/>
                <w:sz w:val="24"/>
                <w:rtl/>
              </w:rPr>
            </w:pPr>
          </w:p>
        </w:tc>
        <w:tc>
          <w:tcPr>
            <w:tcW w:w="1581" w:type="dxa"/>
            <w:vAlign w:val="center"/>
          </w:tcPr>
          <w:p w14:paraId="0A5C0F97" w14:textId="77777777" w:rsidR="0061636E" w:rsidRPr="00F20CBE" w:rsidRDefault="0061636E" w:rsidP="00F20CBE">
            <w:pPr>
              <w:pStyle w:val="5-"/>
              <w:numPr>
                <w:ilvl w:val="0"/>
                <w:numId w:val="458"/>
              </w:numPr>
              <w:jc w:val="left"/>
              <w:rPr>
                <w:rFonts w:ascii="David" w:hAnsi="David"/>
                <w:sz w:val="24"/>
              </w:rPr>
            </w:pPr>
            <w:r w:rsidRPr="00F20CBE">
              <w:rPr>
                <w:rFonts w:hint="eastAsia"/>
                <w:rtl/>
              </w:rPr>
              <w:t>חלופה</w:t>
            </w:r>
            <w:r w:rsidRPr="00F20CBE">
              <w:rPr>
                <w:rtl/>
              </w:rPr>
              <w:t xml:space="preserve"> 1</w:t>
            </w:r>
          </w:p>
          <w:p w14:paraId="6CAB80E3" w14:textId="1FD004FD" w:rsidR="0061636E" w:rsidRPr="00F20CBE" w:rsidRDefault="0061636E" w:rsidP="00F20CBE">
            <w:pPr>
              <w:pStyle w:val="5-"/>
              <w:numPr>
                <w:ilvl w:val="0"/>
                <w:numId w:val="458"/>
              </w:numPr>
              <w:jc w:val="left"/>
              <w:rPr>
                <w:rFonts w:ascii="David" w:hAnsi="David"/>
                <w:sz w:val="24"/>
                <w:rtl/>
              </w:rPr>
            </w:pPr>
            <w:r w:rsidRPr="00F20CBE">
              <w:rPr>
                <w:rFonts w:hint="eastAsia"/>
                <w:rtl/>
              </w:rPr>
              <w:t>חלופה</w:t>
            </w:r>
            <w:r w:rsidRPr="00F20CBE">
              <w:rPr>
                <w:rtl/>
              </w:rPr>
              <w:t xml:space="preserve"> 2</w:t>
            </w:r>
          </w:p>
        </w:tc>
        <w:tc>
          <w:tcPr>
            <w:tcW w:w="1427" w:type="dxa"/>
            <w:vAlign w:val="center"/>
          </w:tcPr>
          <w:p w14:paraId="0A7C78FB" w14:textId="77777777" w:rsidR="0061636E" w:rsidRPr="00F20CBE" w:rsidRDefault="0061636E" w:rsidP="00F20CBE">
            <w:pPr>
              <w:pStyle w:val="5-"/>
              <w:numPr>
                <w:ilvl w:val="0"/>
                <w:numId w:val="0"/>
              </w:numPr>
              <w:jc w:val="left"/>
              <w:rPr>
                <w:rFonts w:ascii="David" w:hAnsi="David"/>
                <w:b/>
                <w:bCs/>
                <w:sz w:val="24"/>
                <w:rtl/>
              </w:rPr>
            </w:pPr>
          </w:p>
        </w:tc>
        <w:tc>
          <w:tcPr>
            <w:tcW w:w="4685" w:type="dxa"/>
            <w:vAlign w:val="center"/>
          </w:tcPr>
          <w:p w14:paraId="6439FA0A" w14:textId="77777777" w:rsidR="0061636E" w:rsidRPr="00F20CBE" w:rsidRDefault="0061636E" w:rsidP="00F20CBE">
            <w:pPr>
              <w:pStyle w:val="5-"/>
              <w:numPr>
                <w:ilvl w:val="0"/>
                <w:numId w:val="0"/>
              </w:numPr>
              <w:jc w:val="left"/>
              <w:rPr>
                <w:rFonts w:ascii="David" w:hAnsi="David"/>
                <w:b/>
                <w:bCs/>
                <w:sz w:val="24"/>
                <w:rtl/>
              </w:rPr>
            </w:pPr>
          </w:p>
        </w:tc>
      </w:tr>
    </w:tbl>
    <w:p w14:paraId="76B607B3" w14:textId="7FA91A9F" w:rsidR="00964843" w:rsidRPr="00F20CBE" w:rsidRDefault="00964843" w:rsidP="006463D3">
      <w:pPr>
        <w:overflowPunct w:val="0"/>
        <w:autoSpaceDE w:val="0"/>
        <w:autoSpaceDN w:val="0"/>
        <w:adjustRightInd w:val="0"/>
        <w:ind w:left="765"/>
        <w:jc w:val="both"/>
        <w:textAlignment w:val="baseline"/>
        <w:rPr>
          <w:sz w:val="22"/>
          <w:szCs w:val="22"/>
          <w:rtl/>
          <w:lang w:eastAsia="x-none"/>
        </w:rPr>
      </w:pPr>
      <w:r w:rsidRPr="00F20CBE">
        <w:rPr>
          <w:sz w:val="22"/>
          <w:szCs w:val="22"/>
          <w:rtl/>
          <w:lang w:eastAsia="x-none"/>
        </w:rPr>
        <w:t>(*יש לצרף העתק תואר אקדמי</w:t>
      </w:r>
      <w:r>
        <w:rPr>
          <w:rFonts w:hint="cs"/>
          <w:sz w:val="22"/>
          <w:szCs w:val="22"/>
          <w:rtl/>
          <w:lang w:eastAsia="x-none"/>
        </w:rPr>
        <w:t xml:space="preserve"> / תעודת </w:t>
      </w:r>
      <w:r w:rsidR="007E068F">
        <w:rPr>
          <w:rFonts w:hint="cs"/>
          <w:sz w:val="22"/>
          <w:szCs w:val="22"/>
          <w:rtl/>
          <w:lang w:eastAsia="x-none"/>
        </w:rPr>
        <w:t>הנדסאי</w:t>
      </w:r>
      <w:r w:rsidRPr="00F20CBE">
        <w:rPr>
          <w:sz w:val="22"/>
          <w:szCs w:val="22"/>
          <w:rtl/>
          <w:lang w:eastAsia="x-none"/>
        </w:rPr>
        <w:t xml:space="preserve">, וכן אסמכתאות המעידות על רישום </w:t>
      </w:r>
      <w:r>
        <w:rPr>
          <w:rFonts w:hint="cs"/>
          <w:sz w:val="22"/>
          <w:szCs w:val="22"/>
          <w:rtl/>
          <w:lang w:eastAsia="x-none"/>
        </w:rPr>
        <w:t>במרשם</w:t>
      </w:r>
      <w:r w:rsidRPr="00F20CBE">
        <w:rPr>
          <w:sz w:val="22"/>
          <w:szCs w:val="22"/>
          <w:rtl/>
          <w:lang w:eastAsia="x-none"/>
        </w:rPr>
        <w:t xml:space="preserve"> המהנדסים והאדריכלים</w:t>
      </w:r>
      <w:r w:rsidR="007E068F">
        <w:rPr>
          <w:rFonts w:hint="cs"/>
          <w:sz w:val="22"/>
          <w:szCs w:val="22"/>
          <w:rtl/>
          <w:lang w:eastAsia="x-none"/>
        </w:rPr>
        <w:t xml:space="preserve"> / </w:t>
      </w:r>
      <w:r w:rsidR="007E068F" w:rsidRPr="006463D3">
        <w:rPr>
          <w:sz w:val="22"/>
          <w:szCs w:val="22"/>
          <w:rtl/>
          <w:lang w:eastAsia="x-none"/>
        </w:rPr>
        <w:t>מרשם ההנדסאים והטכנאים המוסמכים</w:t>
      </w:r>
      <w:r w:rsidRPr="00F20CBE">
        <w:rPr>
          <w:sz w:val="22"/>
          <w:szCs w:val="22"/>
          <w:rtl/>
          <w:lang w:eastAsia="x-none"/>
        </w:rPr>
        <w:t>).</w:t>
      </w:r>
    </w:p>
    <w:p w14:paraId="45B04962" w14:textId="77777777" w:rsidR="00AE0513" w:rsidRPr="00FD0E7B" w:rsidRDefault="00AE0513" w:rsidP="00AE0513">
      <w:pPr>
        <w:pStyle w:val="5-"/>
        <w:numPr>
          <w:ilvl w:val="0"/>
          <w:numId w:val="0"/>
        </w:numPr>
        <w:ind w:left="792"/>
        <w:rPr>
          <w:b/>
          <w:bCs/>
          <w:rtl/>
        </w:rPr>
      </w:pPr>
    </w:p>
    <w:p w14:paraId="5CC9F6B1" w14:textId="77777777" w:rsidR="00CE7C0C" w:rsidRPr="00FD0E7B" w:rsidRDefault="00CE7C0C" w:rsidP="00F20CBE">
      <w:pPr>
        <w:pStyle w:val="af4"/>
        <w:numPr>
          <w:ilvl w:val="0"/>
          <w:numId w:val="455"/>
        </w:numPr>
        <w:spacing w:after="240"/>
        <w:rPr>
          <w:rFonts w:eastAsia="Times New Roman"/>
          <w:b/>
          <w:bCs/>
          <w:u w:val="single"/>
          <w:lang w:eastAsia="x-none"/>
        </w:rPr>
      </w:pPr>
      <w:r w:rsidRPr="00FD0E7B">
        <w:rPr>
          <w:rFonts w:eastAsia="Times New Roman" w:hint="eastAsia"/>
          <w:b/>
          <w:bCs/>
          <w:u w:val="single"/>
          <w:rtl/>
          <w:lang w:eastAsia="x-none"/>
        </w:rPr>
        <w:t>פירוט</w:t>
      </w:r>
      <w:r w:rsidRPr="00FD0E7B">
        <w:rPr>
          <w:rFonts w:eastAsia="Times New Roman"/>
          <w:b/>
          <w:bCs/>
          <w:u w:val="single"/>
          <w:rtl/>
          <w:lang w:eastAsia="x-none"/>
        </w:rPr>
        <w:t xml:space="preserve"> ניסיון המציע בהכנת פרוגרמות או מפרטים טכניים למבני הציבור – </w:t>
      </w:r>
      <w:r w:rsidR="00BA7850" w:rsidRPr="00FD0E7B">
        <w:rPr>
          <w:rFonts w:eastAsia="Times New Roman" w:hint="eastAsia"/>
          <w:b/>
          <w:bCs/>
          <w:u w:val="single"/>
          <w:rtl/>
          <w:lang w:eastAsia="x-none"/>
        </w:rPr>
        <w:t>סעיף</w:t>
      </w:r>
      <w:r w:rsidR="00BA7850" w:rsidRPr="00FD0E7B">
        <w:rPr>
          <w:rFonts w:eastAsia="Times New Roman"/>
          <w:b/>
          <w:bCs/>
          <w:u w:val="single"/>
          <w:rtl/>
          <w:lang w:eastAsia="x-none"/>
        </w:rPr>
        <w:t xml:space="preserve"> </w:t>
      </w:r>
      <w:r w:rsidR="00FA7177" w:rsidRPr="00FD0E7B">
        <w:rPr>
          <w:rFonts w:eastAsia="Times New Roman"/>
          <w:b/>
          <w:bCs/>
          <w:u w:val="single"/>
          <w:rtl/>
          <w:lang w:eastAsia="x-none"/>
        </w:rPr>
        <w:t>6</w:t>
      </w:r>
      <w:r w:rsidR="00BA7850" w:rsidRPr="00FD0E7B">
        <w:rPr>
          <w:rFonts w:eastAsia="Times New Roman"/>
          <w:b/>
          <w:bCs/>
          <w:u w:val="single"/>
          <w:rtl/>
          <w:lang w:eastAsia="x-none"/>
        </w:rPr>
        <w:t>.2.1</w:t>
      </w:r>
      <w:r w:rsidR="004D045A" w:rsidRPr="00FD0E7B">
        <w:rPr>
          <w:rFonts w:eastAsia="Times New Roman"/>
          <w:rtl/>
          <w:lang w:eastAsia="x-none"/>
        </w:rPr>
        <w:t>: (מדד איכות מס' 1)</w:t>
      </w:r>
    </w:p>
    <w:tbl>
      <w:tblPr>
        <w:bidiVisual/>
        <w:tblW w:w="10559"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430"/>
        <w:gridCol w:w="1051"/>
        <w:gridCol w:w="260"/>
        <w:gridCol w:w="929"/>
        <w:gridCol w:w="1143"/>
        <w:gridCol w:w="1421"/>
        <w:gridCol w:w="1210"/>
        <w:gridCol w:w="1283"/>
        <w:gridCol w:w="1333"/>
        <w:gridCol w:w="1499"/>
      </w:tblGrid>
      <w:tr w:rsidR="00CC67A7" w:rsidRPr="00FD0E7B" w14:paraId="319ECC9E" w14:textId="77777777" w:rsidTr="00F20CBE">
        <w:trPr>
          <w:cantSplit/>
          <w:trHeight w:val="397"/>
          <w:jc w:val="right"/>
        </w:trPr>
        <w:tc>
          <w:tcPr>
            <w:tcW w:w="430" w:type="dxa"/>
            <w:vMerge w:val="restart"/>
            <w:tcBorders>
              <w:top w:val="single" w:sz="12" w:space="0" w:color="auto"/>
              <w:left w:val="single" w:sz="12" w:space="0" w:color="auto"/>
              <w:bottom w:val="single" w:sz="6" w:space="0" w:color="auto"/>
              <w:right w:val="single" w:sz="6" w:space="0" w:color="auto"/>
            </w:tcBorders>
            <w:shd w:val="pct5" w:color="auto" w:fill="auto"/>
            <w:vAlign w:val="center"/>
          </w:tcPr>
          <w:p w14:paraId="4F3F9D13" w14:textId="77777777" w:rsidR="00CC67A7" w:rsidRPr="00FD0E7B" w:rsidRDefault="00CC67A7" w:rsidP="0020263B">
            <w:pPr>
              <w:overflowPunct w:val="0"/>
              <w:autoSpaceDE w:val="0"/>
              <w:autoSpaceDN w:val="0"/>
              <w:adjustRightInd w:val="0"/>
              <w:spacing w:line="300" w:lineRule="exact"/>
              <w:jc w:val="center"/>
              <w:textAlignment w:val="baseline"/>
              <w:rPr>
                <w:b/>
                <w:bCs/>
                <w:rtl/>
                <w:lang w:eastAsia="he-IL"/>
              </w:rPr>
            </w:pPr>
            <w:bookmarkStart w:id="363" w:name="_Hlk231392349"/>
            <w:r w:rsidRPr="00FD0E7B">
              <w:rPr>
                <w:b/>
                <w:bCs/>
                <w:rtl/>
                <w:lang w:eastAsia="he-IL"/>
              </w:rPr>
              <w:lastRenderedPageBreak/>
              <w:t>1</w:t>
            </w:r>
          </w:p>
          <w:p w14:paraId="5679C3FC" w14:textId="77777777" w:rsidR="00CC67A7" w:rsidRPr="00FD0E7B" w:rsidRDefault="00CC67A7" w:rsidP="0020263B">
            <w:pPr>
              <w:rPr>
                <w:b/>
                <w:bCs/>
                <w:rtl/>
                <w:lang w:eastAsia="he-IL"/>
              </w:rPr>
            </w:pPr>
          </w:p>
        </w:tc>
        <w:tc>
          <w:tcPr>
            <w:tcW w:w="3383" w:type="dxa"/>
            <w:gridSpan w:val="4"/>
            <w:tcBorders>
              <w:top w:val="single" w:sz="12" w:space="0" w:color="auto"/>
              <w:left w:val="single" w:sz="6" w:space="0" w:color="auto"/>
              <w:bottom w:val="single" w:sz="4" w:space="0" w:color="auto"/>
              <w:right w:val="single" w:sz="6" w:space="0" w:color="auto"/>
            </w:tcBorders>
            <w:shd w:val="pct5" w:color="auto" w:fill="auto"/>
            <w:vAlign w:val="center"/>
          </w:tcPr>
          <w:p w14:paraId="18606B79" w14:textId="77777777" w:rsidR="00CC67A7" w:rsidRPr="00FD0E7B" w:rsidRDefault="00CC67A7" w:rsidP="0020263B">
            <w:pPr>
              <w:overflowPunct w:val="0"/>
              <w:autoSpaceDE w:val="0"/>
              <w:autoSpaceDN w:val="0"/>
              <w:adjustRightInd w:val="0"/>
              <w:spacing w:line="300" w:lineRule="exact"/>
              <w:jc w:val="center"/>
              <w:textAlignment w:val="baseline"/>
              <w:rPr>
                <w:rtl/>
                <w:lang w:eastAsia="he-IL"/>
              </w:rPr>
            </w:pPr>
            <w:r w:rsidRPr="00FD0E7B">
              <w:rPr>
                <w:rFonts w:hint="eastAsia"/>
                <w:rtl/>
                <w:lang w:eastAsia="he-IL"/>
              </w:rPr>
              <w:t>הלקוח</w:t>
            </w:r>
          </w:p>
        </w:tc>
        <w:tc>
          <w:tcPr>
            <w:tcW w:w="6746" w:type="dxa"/>
            <w:gridSpan w:val="5"/>
            <w:tcBorders>
              <w:top w:val="single" w:sz="12" w:space="0" w:color="auto"/>
              <w:left w:val="single" w:sz="6" w:space="0" w:color="auto"/>
              <w:bottom w:val="single" w:sz="4" w:space="0" w:color="auto"/>
              <w:right w:val="single" w:sz="12" w:space="0" w:color="auto"/>
            </w:tcBorders>
            <w:shd w:val="pct5" w:color="auto" w:fill="auto"/>
            <w:vAlign w:val="center"/>
          </w:tcPr>
          <w:p w14:paraId="4607BB07" w14:textId="77777777" w:rsidR="00CC67A7" w:rsidRPr="00FD0E7B" w:rsidRDefault="00CC67A7" w:rsidP="0020263B">
            <w:pPr>
              <w:overflowPunct w:val="0"/>
              <w:autoSpaceDE w:val="0"/>
              <w:autoSpaceDN w:val="0"/>
              <w:adjustRightInd w:val="0"/>
              <w:spacing w:line="276" w:lineRule="auto"/>
              <w:jc w:val="center"/>
              <w:textAlignment w:val="baseline"/>
              <w:rPr>
                <w:rtl/>
                <w:lang w:eastAsia="he-IL"/>
              </w:rPr>
            </w:pPr>
            <w:r w:rsidRPr="00FD0E7B">
              <w:rPr>
                <w:rFonts w:hint="eastAsia"/>
                <w:rtl/>
                <w:lang w:eastAsia="he-IL"/>
              </w:rPr>
              <w:t>הפרויקט</w:t>
            </w:r>
            <w:r w:rsidRPr="00FD0E7B">
              <w:rPr>
                <w:rtl/>
                <w:lang w:eastAsia="he-IL"/>
              </w:rPr>
              <w:t xml:space="preserve"> </w:t>
            </w:r>
            <w:r w:rsidRPr="00FD0E7B">
              <w:rPr>
                <w:rFonts w:hint="eastAsia"/>
                <w:rtl/>
                <w:lang w:eastAsia="he-IL"/>
              </w:rPr>
              <w:t>ושירותי</w:t>
            </w:r>
            <w:r w:rsidRPr="00FD0E7B">
              <w:rPr>
                <w:rtl/>
                <w:lang w:eastAsia="he-IL"/>
              </w:rPr>
              <w:t xml:space="preserve"> </w:t>
            </w:r>
            <w:r w:rsidRPr="00FD0E7B">
              <w:rPr>
                <w:rFonts w:hint="eastAsia"/>
                <w:rtl/>
                <w:lang w:eastAsia="he-IL"/>
              </w:rPr>
              <w:t>המציע</w:t>
            </w:r>
          </w:p>
        </w:tc>
      </w:tr>
      <w:tr w:rsidR="00CC67A7" w:rsidRPr="00FD0E7B" w14:paraId="00D06666" w14:textId="77777777" w:rsidTr="00CC67A7">
        <w:trPr>
          <w:cantSplit/>
          <w:trHeight w:val="931"/>
          <w:jc w:val="right"/>
        </w:trPr>
        <w:tc>
          <w:tcPr>
            <w:tcW w:w="430" w:type="dxa"/>
            <w:vMerge/>
            <w:tcBorders>
              <w:top w:val="single" w:sz="6" w:space="0" w:color="auto"/>
              <w:left w:val="single" w:sz="12" w:space="0" w:color="auto"/>
              <w:bottom w:val="single" w:sz="6" w:space="0" w:color="auto"/>
              <w:right w:val="single" w:sz="6" w:space="0" w:color="auto"/>
            </w:tcBorders>
            <w:shd w:val="pct5" w:color="auto" w:fill="auto"/>
          </w:tcPr>
          <w:p w14:paraId="341C9168" w14:textId="77777777" w:rsidR="00CC67A7" w:rsidRPr="00FD0E7B" w:rsidRDefault="00CC67A7" w:rsidP="00CC67A7">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311"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47030B9D" w14:textId="77777777" w:rsidR="00CC67A7" w:rsidRPr="00FD0E7B" w:rsidRDefault="00CC67A7" w:rsidP="0020263B">
            <w:pPr>
              <w:overflowPunct w:val="0"/>
              <w:autoSpaceDE w:val="0"/>
              <w:autoSpaceDN w:val="0"/>
              <w:adjustRightInd w:val="0"/>
              <w:spacing w:line="300" w:lineRule="exact"/>
              <w:jc w:val="center"/>
              <w:textAlignment w:val="baseline"/>
              <w:rPr>
                <w:b/>
                <w:bCs/>
                <w:rtl/>
                <w:lang w:eastAsia="he-IL"/>
              </w:rPr>
            </w:pPr>
            <w:r w:rsidRPr="00FD0E7B">
              <w:rPr>
                <w:b/>
                <w:bCs/>
                <w:rtl/>
                <w:lang w:eastAsia="he-IL"/>
              </w:rPr>
              <w:t>ממשלה / רשות מקומית / גוף פרטי</w:t>
            </w:r>
          </w:p>
        </w:tc>
        <w:tc>
          <w:tcPr>
            <w:tcW w:w="929" w:type="dxa"/>
            <w:tcBorders>
              <w:top w:val="single" w:sz="6" w:space="0" w:color="auto"/>
              <w:left w:val="single" w:sz="6" w:space="0" w:color="auto"/>
              <w:bottom w:val="single" w:sz="4" w:space="0" w:color="auto"/>
              <w:right w:val="single" w:sz="6" w:space="0" w:color="auto"/>
            </w:tcBorders>
            <w:shd w:val="pct5" w:color="auto" w:fill="auto"/>
            <w:vAlign w:val="center"/>
          </w:tcPr>
          <w:p w14:paraId="5AE14ECA" w14:textId="77777777" w:rsidR="00CC67A7" w:rsidRPr="00FD0E7B" w:rsidRDefault="00CC67A7" w:rsidP="0020263B">
            <w:pPr>
              <w:overflowPunct w:val="0"/>
              <w:autoSpaceDE w:val="0"/>
              <w:autoSpaceDN w:val="0"/>
              <w:adjustRightInd w:val="0"/>
              <w:spacing w:line="300" w:lineRule="exact"/>
              <w:jc w:val="center"/>
              <w:textAlignment w:val="baseline"/>
              <w:rPr>
                <w:b/>
                <w:bCs/>
                <w:rtl/>
                <w:lang w:eastAsia="he-IL"/>
              </w:rPr>
            </w:pPr>
            <w:r w:rsidRPr="00FD0E7B">
              <w:rPr>
                <w:b/>
                <w:bCs/>
                <w:rtl/>
                <w:lang w:eastAsia="he-IL"/>
              </w:rPr>
              <w:t>איש הקשר</w:t>
            </w:r>
          </w:p>
        </w:tc>
        <w:tc>
          <w:tcPr>
            <w:tcW w:w="1143" w:type="dxa"/>
            <w:tcBorders>
              <w:top w:val="single" w:sz="6" w:space="0" w:color="auto"/>
              <w:left w:val="single" w:sz="6" w:space="0" w:color="auto"/>
              <w:bottom w:val="single" w:sz="4" w:space="0" w:color="auto"/>
              <w:right w:val="single" w:sz="6" w:space="0" w:color="auto"/>
            </w:tcBorders>
            <w:shd w:val="pct5" w:color="auto" w:fill="auto"/>
            <w:vAlign w:val="center"/>
          </w:tcPr>
          <w:p w14:paraId="10988389" w14:textId="77777777" w:rsidR="00CC67A7" w:rsidRPr="00FD0E7B" w:rsidRDefault="00CC67A7" w:rsidP="0020263B">
            <w:pPr>
              <w:overflowPunct w:val="0"/>
              <w:autoSpaceDE w:val="0"/>
              <w:autoSpaceDN w:val="0"/>
              <w:adjustRightInd w:val="0"/>
              <w:spacing w:line="300" w:lineRule="exact"/>
              <w:jc w:val="center"/>
              <w:textAlignment w:val="baseline"/>
              <w:rPr>
                <w:b/>
                <w:bCs/>
                <w:rtl/>
                <w:lang w:eastAsia="he-IL"/>
              </w:rPr>
            </w:pPr>
            <w:r w:rsidRPr="00FD0E7B">
              <w:rPr>
                <w:b/>
                <w:bCs/>
                <w:rtl/>
                <w:lang w:eastAsia="he-IL"/>
              </w:rPr>
              <w:t>טלפון</w:t>
            </w:r>
          </w:p>
        </w:tc>
        <w:tc>
          <w:tcPr>
            <w:tcW w:w="1421" w:type="dxa"/>
            <w:tcBorders>
              <w:left w:val="single" w:sz="6" w:space="0" w:color="auto"/>
              <w:bottom w:val="single" w:sz="4" w:space="0" w:color="auto"/>
              <w:right w:val="single" w:sz="6" w:space="0" w:color="auto"/>
            </w:tcBorders>
            <w:shd w:val="pct5" w:color="auto" w:fill="auto"/>
            <w:vAlign w:val="center"/>
          </w:tcPr>
          <w:p w14:paraId="45FAE4AD" w14:textId="77777777" w:rsidR="00CC67A7" w:rsidRPr="00FD0E7B" w:rsidRDefault="00CC67A7" w:rsidP="0020263B">
            <w:pPr>
              <w:overflowPunct w:val="0"/>
              <w:autoSpaceDE w:val="0"/>
              <w:autoSpaceDN w:val="0"/>
              <w:adjustRightInd w:val="0"/>
              <w:spacing w:line="300" w:lineRule="exact"/>
              <w:jc w:val="center"/>
              <w:textAlignment w:val="baseline"/>
              <w:rPr>
                <w:b/>
                <w:bCs/>
                <w:i/>
                <w:iCs/>
                <w:rtl/>
                <w:lang w:eastAsia="he-IL"/>
              </w:rPr>
            </w:pPr>
            <w:r w:rsidRPr="00FD0E7B">
              <w:rPr>
                <w:rFonts w:hint="eastAsia"/>
                <w:b/>
                <w:bCs/>
                <w:rtl/>
                <w:lang w:eastAsia="he-IL"/>
              </w:rPr>
              <w:t>סוג</w:t>
            </w:r>
            <w:r w:rsidRPr="00FD0E7B">
              <w:rPr>
                <w:b/>
                <w:bCs/>
                <w:rtl/>
                <w:lang w:eastAsia="he-IL"/>
              </w:rPr>
              <w:t xml:space="preserve"> </w:t>
            </w:r>
            <w:r w:rsidRPr="00FD0E7B">
              <w:rPr>
                <w:rFonts w:hint="eastAsia"/>
                <w:b/>
                <w:bCs/>
                <w:rtl/>
                <w:lang w:eastAsia="he-IL"/>
              </w:rPr>
              <w:t>מבנה</w:t>
            </w:r>
            <w:r w:rsidRPr="00FD0E7B">
              <w:rPr>
                <w:b/>
                <w:bCs/>
                <w:rtl/>
                <w:lang w:eastAsia="he-IL"/>
              </w:rPr>
              <w:t xml:space="preserve"> </w:t>
            </w:r>
            <w:r w:rsidRPr="00FD0E7B">
              <w:rPr>
                <w:rFonts w:hint="eastAsia"/>
                <w:b/>
                <w:bCs/>
                <w:rtl/>
                <w:lang w:eastAsia="he-IL"/>
              </w:rPr>
              <w:t>הציבור</w:t>
            </w:r>
          </w:p>
        </w:tc>
        <w:tc>
          <w:tcPr>
            <w:tcW w:w="1210" w:type="dxa"/>
            <w:tcBorders>
              <w:left w:val="single" w:sz="6" w:space="0" w:color="auto"/>
              <w:bottom w:val="single" w:sz="4" w:space="0" w:color="auto"/>
              <w:right w:val="single" w:sz="6" w:space="0" w:color="auto"/>
            </w:tcBorders>
            <w:shd w:val="pct5" w:color="auto" w:fill="auto"/>
            <w:vAlign w:val="center"/>
          </w:tcPr>
          <w:p w14:paraId="4523ACBF" w14:textId="77777777" w:rsidR="00CC67A7" w:rsidRPr="00FD0E7B" w:rsidRDefault="00CC67A7" w:rsidP="0020263B">
            <w:pPr>
              <w:overflowPunct w:val="0"/>
              <w:autoSpaceDE w:val="0"/>
              <w:autoSpaceDN w:val="0"/>
              <w:adjustRightInd w:val="0"/>
              <w:spacing w:line="300" w:lineRule="exact"/>
              <w:jc w:val="center"/>
              <w:textAlignment w:val="baseline"/>
              <w:rPr>
                <w:b/>
                <w:bCs/>
                <w:i/>
                <w:iCs/>
                <w:rtl/>
                <w:lang w:eastAsia="he-IL"/>
              </w:rPr>
            </w:pPr>
            <w:r w:rsidRPr="00FD0E7B">
              <w:rPr>
                <w:b/>
                <w:bCs/>
                <w:rtl/>
                <w:lang w:eastAsia="he-IL"/>
              </w:rPr>
              <w:t xml:space="preserve">היקף כספי </w:t>
            </w:r>
            <w:r w:rsidRPr="00FD0E7B">
              <w:rPr>
                <w:rtl/>
                <w:lang w:eastAsia="he-IL"/>
              </w:rPr>
              <w:t>(כולל מע"מ)</w:t>
            </w:r>
          </w:p>
        </w:tc>
        <w:tc>
          <w:tcPr>
            <w:tcW w:w="1283" w:type="dxa"/>
            <w:tcBorders>
              <w:left w:val="single" w:sz="6" w:space="0" w:color="auto"/>
              <w:bottom w:val="single" w:sz="4" w:space="0" w:color="auto"/>
              <w:right w:val="single" w:sz="6" w:space="0" w:color="auto"/>
            </w:tcBorders>
            <w:shd w:val="pct5" w:color="auto" w:fill="auto"/>
            <w:vAlign w:val="center"/>
          </w:tcPr>
          <w:p w14:paraId="04A6E472" w14:textId="77777777" w:rsidR="00CC67A7" w:rsidRPr="00FD0E7B" w:rsidRDefault="00CC67A7" w:rsidP="0020263B">
            <w:pPr>
              <w:overflowPunct w:val="0"/>
              <w:autoSpaceDE w:val="0"/>
              <w:autoSpaceDN w:val="0"/>
              <w:adjustRightInd w:val="0"/>
              <w:spacing w:line="300" w:lineRule="exact"/>
              <w:jc w:val="center"/>
              <w:textAlignment w:val="baseline"/>
              <w:rPr>
                <w:b/>
                <w:bCs/>
                <w:i/>
                <w:iCs/>
                <w:rtl/>
                <w:lang w:eastAsia="he-IL"/>
              </w:rPr>
            </w:pPr>
            <w:r w:rsidRPr="00FD0E7B">
              <w:rPr>
                <w:rFonts w:hint="eastAsia"/>
                <w:b/>
                <w:bCs/>
                <w:rtl/>
                <w:lang w:eastAsia="he-IL"/>
              </w:rPr>
              <w:t>שטח</w:t>
            </w:r>
            <w:r w:rsidRPr="00FD0E7B">
              <w:rPr>
                <w:b/>
                <w:bCs/>
                <w:rtl/>
                <w:lang w:eastAsia="he-IL"/>
              </w:rPr>
              <w:t xml:space="preserve"> </w:t>
            </w:r>
            <w:r w:rsidRPr="00FD0E7B">
              <w:rPr>
                <w:rFonts w:hint="eastAsia"/>
                <w:b/>
                <w:bCs/>
                <w:rtl/>
                <w:lang w:eastAsia="he-IL"/>
              </w:rPr>
              <w:t>המתקן</w:t>
            </w:r>
            <w:r w:rsidRPr="00FD0E7B">
              <w:rPr>
                <w:b/>
                <w:bCs/>
                <w:rtl/>
                <w:lang w:eastAsia="he-IL"/>
              </w:rPr>
              <w:t xml:space="preserve"> </w:t>
            </w:r>
            <w:r w:rsidRPr="00FD0E7B">
              <w:rPr>
                <w:rtl/>
                <w:lang w:eastAsia="he-IL"/>
              </w:rPr>
              <w:t>(מ"ר)</w:t>
            </w:r>
          </w:p>
        </w:tc>
        <w:tc>
          <w:tcPr>
            <w:tcW w:w="1333" w:type="dxa"/>
            <w:tcBorders>
              <w:left w:val="single" w:sz="6" w:space="0" w:color="auto"/>
              <w:bottom w:val="single" w:sz="4" w:space="0" w:color="auto"/>
              <w:right w:val="single" w:sz="6" w:space="0" w:color="auto"/>
            </w:tcBorders>
            <w:shd w:val="pct5" w:color="auto" w:fill="auto"/>
            <w:vAlign w:val="center"/>
          </w:tcPr>
          <w:p w14:paraId="1196A0B7" w14:textId="77777777" w:rsidR="00CC67A7" w:rsidRPr="00FD0E7B" w:rsidRDefault="00CC67A7" w:rsidP="0020263B">
            <w:pPr>
              <w:overflowPunct w:val="0"/>
              <w:autoSpaceDE w:val="0"/>
              <w:autoSpaceDN w:val="0"/>
              <w:adjustRightInd w:val="0"/>
              <w:spacing w:line="300" w:lineRule="exact"/>
              <w:jc w:val="center"/>
              <w:textAlignment w:val="baseline"/>
              <w:rPr>
                <w:b/>
                <w:bCs/>
                <w:rtl/>
                <w:lang w:eastAsia="he-IL"/>
              </w:rPr>
            </w:pPr>
            <w:r w:rsidRPr="00FD0E7B">
              <w:rPr>
                <w:rFonts w:hint="eastAsia"/>
                <w:b/>
                <w:bCs/>
                <w:rtl/>
                <w:lang w:eastAsia="he-IL"/>
              </w:rPr>
              <w:t>השירותים</w:t>
            </w:r>
            <w:r w:rsidRPr="00FD0E7B">
              <w:rPr>
                <w:b/>
                <w:bCs/>
                <w:rtl/>
                <w:lang w:eastAsia="he-IL"/>
              </w:rPr>
              <w:t xml:space="preserve"> </w:t>
            </w:r>
            <w:r w:rsidRPr="00FD0E7B">
              <w:rPr>
                <w:rFonts w:hint="eastAsia"/>
                <w:b/>
                <w:bCs/>
                <w:rtl/>
                <w:lang w:eastAsia="he-IL"/>
              </w:rPr>
              <w:t>שניתנו</w:t>
            </w:r>
            <w:r w:rsidRPr="00FD0E7B">
              <w:rPr>
                <w:b/>
                <w:bCs/>
                <w:rtl/>
                <w:lang w:eastAsia="he-IL"/>
              </w:rPr>
              <w:t xml:space="preserve"> </w:t>
            </w:r>
            <w:r w:rsidRPr="00FD0E7B">
              <w:rPr>
                <w:rFonts w:hint="eastAsia"/>
                <w:b/>
                <w:bCs/>
                <w:rtl/>
                <w:lang w:eastAsia="he-IL"/>
              </w:rPr>
              <w:t>על</w:t>
            </w:r>
            <w:r w:rsidRPr="00FD0E7B">
              <w:rPr>
                <w:b/>
                <w:bCs/>
                <w:rtl/>
                <w:lang w:eastAsia="he-IL"/>
              </w:rPr>
              <w:t xml:space="preserve"> </w:t>
            </w:r>
            <w:r w:rsidRPr="00FD0E7B">
              <w:rPr>
                <w:rFonts w:hint="eastAsia"/>
                <w:b/>
                <w:bCs/>
                <w:rtl/>
                <w:lang w:eastAsia="he-IL"/>
              </w:rPr>
              <w:t>ידי</w:t>
            </w:r>
            <w:r w:rsidRPr="00FD0E7B">
              <w:rPr>
                <w:b/>
                <w:bCs/>
                <w:rtl/>
                <w:lang w:eastAsia="he-IL"/>
              </w:rPr>
              <w:t xml:space="preserve"> </w:t>
            </w:r>
            <w:r w:rsidRPr="00FD0E7B">
              <w:rPr>
                <w:rFonts w:hint="eastAsia"/>
                <w:b/>
                <w:bCs/>
                <w:rtl/>
                <w:lang w:eastAsia="he-IL"/>
              </w:rPr>
              <w:t>המציע</w:t>
            </w:r>
            <w:r w:rsidRPr="00FD0E7B">
              <w:rPr>
                <w:b/>
                <w:bCs/>
                <w:rtl/>
                <w:lang w:eastAsia="he-IL"/>
              </w:rPr>
              <w:t xml:space="preserve"> </w:t>
            </w:r>
            <w:r w:rsidRPr="00FD0E7B">
              <w:rPr>
                <w:rFonts w:hint="eastAsia"/>
                <w:b/>
                <w:bCs/>
                <w:rtl/>
                <w:lang w:eastAsia="he-IL"/>
              </w:rPr>
              <w:t>במסגרת</w:t>
            </w:r>
            <w:r w:rsidRPr="00FD0E7B">
              <w:rPr>
                <w:b/>
                <w:bCs/>
                <w:rtl/>
                <w:lang w:eastAsia="he-IL"/>
              </w:rPr>
              <w:t xml:space="preserve"> </w:t>
            </w:r>
            <w:r w:rsidRPr="00FD0E7B">
              <w:rPr>
                <w:rFonts w:hint="eastAsia"/>
                <w:b/>
                <w:bCs/>
                <w:rtl/>
                <w:lang w:eastAsia="he-IL"/>
              </w:rPr>
              <w:t>הפרויקט</w:t>
            </w:r>
          </w:p>
        </w:tc>
        <w:tc>
          <w:tcPr>
            <w:tcW w:w="1499" w:type="dxa"/>
            <w:tcBorders>
              <w:left w:val="single" w:sz="6" w:space="0" w:color="auto"/>
              <w:bottom w:val="single" w:sz="4" w:space="0" w:color="auto"/>
              <w:right w:val="single" w:sz="12" w:space="0" w:color="auto"/>
            </w:tcBorders>
            <w:shd w:val="pct5" w:color="auto" w:fill="auto"/>
            <w:vAlign w:val="center"/>
          </w:tcPr>
          <w:p w14:paraId="5AA041E7" w14:textId="77777777" w:rsidR="00CC67A7" w:rsidRPr="00FD0E7B" w:rsidRDefault="00CC67A7" w:rsidP="0020263B">
            <w:pPr>
              <w:overflowPunct w:val="0"/>
              <w:autoSpaceDE w:val="0"/>
              <w:autoSpaceDN w:val="0"/>
              <w:adjustRightInd w:val="0"/>
              <w:spacing w:line="300" w:lineRule="exact"/>
              <w:jc w:val="center"/>
              <w:textAlignment w:val="baseline"/>
              <w:rPr>
                <w:rtl/>
                <w:lang w:eastAsia="he-IL"/>
              </w:rPr>
            </w:pPr>
            <w:r w:rsidRPr="00FD0E7B">
              <w:rPr>
                <w:rFonts w:hint="eastAsia"/>
                <w:b/>
                <w:bCs/>
                <w:rtl/>
                <w:lang w:eastAsia="he-IL"/>
              </w:rPr>
              <w:t>מועד</w:t>
            </w:r>
            <w:r w:rsidRPr="00FD0E7B">
              <w:rPr>
                <w:b/>
                <w:bCs/>
                <w:rtl/>
                <w:lang w:eastAsia="he-IL"/>
              </w:rPr>
              <w:t xml:space="preserve"> </w:t>
            </w:r>
            <w:r w:rsidRPr="00FD0E7B">
              <w:rPr>
                <w:rFonts w:hint="eastAsia"/>
                <w:b/>
                <w:bCs/>
                <w:rtl/>
                <w:lang w:eastAsia="he-IL"/>
              </w:rPr>
              <w:t>אספקת</w:t>
            </w:r>
            <w:r w:rsidRPr="00FD0E7B">
              <w:rPr>
                <w:b/>
                <w:bCs/>
                <w:rtl/>
                <w:lang w:eastAsia="he-IL"/>
              </w:rPr>
              <w:t xml:space="preserve"> </w:t>
            </w:r>
            <w:r w:rsidRPr="00FD0E7B">
              <w:rPr>
                <w:rFonts w:hint="eastAsia"/>
                <w:b/>
                <w:bCs/>
                <w:rtl/>
                <w:lang w:eastAsia="he-IL"/>
              </w:rPr>
              <w:t>השירותים</w:t>
            </w:r>
            <w:r w:rsidRPr="00FD0E7B">
              <w:rPr>
                <w:b/>
                <w:bCs/>
                <w:rtl/>
                <w:lang w:eastAsia="he-IL"/>
              </w:rPr>
              <w:t xml:space="preserve"> </w:t>
            </w:r>
            <w:r w:rsidRPr="00FD0E7B">
              <w:rPr>
                <w:rFonts w:hint="eastAsia"/>
                <w:b/>
                <w:bCs/>
                <w:rtl/>
                <w:lang w:eastAsia="he-IL"/>
              </w:rPr>
              <w:t>על</w:t>
            </w:r>
            <w:r w:rsidRPr="00FD0E7B">
              <w:rPr>
                <w:b/>
                <w:bCs/>
                <w:rtl/>
                <w:lang w:eastAsia="he-IL"/>
              </w:rPr>
              <w:t xml:space="preserve"> </w:t>
            </w:r>
            <w:r w:rsidRPr="00FD0E7B">
              <w:rPr>
                <w:rFonts w:hint="eastAsia"/>
                <w:b/>
                <w:bCs/>
                <w:rtl/>
                <w:lang w:eastAsia="he-IL"/>
              </w:rPr>
              <w:t>ידי</w:t>
            </w:r>
            <w:r w:rsidRPr="00FD0E7B">
              <w:rPr>
                <w:b/>
                <w:bCs/>
                <w:rtl/>
                <w:lang w:eastAsia="he-IL"/>
              </w:rPr>
              <w:t xml:space="preserve"> </w:t>
            </w:r>
            <w:r w:rsidRPr="00FD0E7B">
              <w:rPr>
                <w:rFonts w:hint="eastAsia"/>
                <w:b/>
                <w:bCs/>
                <w:rtl/>
                <w:lang w:eastAsia="he-IL"/>
              </w:rPr>
              <w:t>המציע</w:t>
            </w:r>
          </w:p>
          <w:p w14:paraId="510D2850" w14:textId="77777777" w:rsidR="00CC67A7" w:rsidRPr="00FD0E7B" w:rsidRDefault="00CC67A7" w:rsidP="0020263B">
            <w:pPr>
              <w:overflowPunct w:val="0"/>
              <w:autoSpaceDE w:val="0"/>
              <w:autoSpaceDN w:val="0"/>
              <w:adjustRightInd w:val="0"/>
              <w:spacing w:line="300" w:lineRule="exact"/>
              <w:jc w:val="center"/>
              <w:textAlignment w:val="baseline"/>
              <w:rPr>
                <w:b/>
                <w:bCs/>
                <w:i/>
                <w:iCs/>
                <w:rtl/>
                <w:lang w:eastAsia="he-IL"/>
              </w:rPr>
            </w:pPr>
            <w:r w:rsidRPr="00FD0E7B">
              <w:rPr>
                <w:rtl/>
                <w:lang w:eastAsia="he-IL"/>
              </w:rPr>
              <w:t>(שנה/שנים)</w:t>
            </w:r>
          </w:p>
        </w:tc>
      </w:tr>
      <w:tr w:rsidR="00CC67A7" w:rsidRPr="00FD0E7B" w14:paraId="6A39DA5D" w14:textId="77777777" w:rsidTr="00F20CBE">
        <w:trPr>
          <w:trHeight w:val="1199"/>
          <w:jc w:val="right"/>
        </w:trPr>
        <w:tc>
          <w:tcPr>
            <w:tcW w:w="430" w:type="dxa"/>
            <w:vMerge/>
            <w:tcBorders>
              <w:top w:val="single" w:sz="6" w:space="0" w:color="auto"/>
              <w:left w:val="single" w:sz="12" w:space="0" w:color="auto"/>
              <w:bottom w:val="single" w:sz="6" w:space="0" w:color="auto"/>
              <w:right w:val="single" w:sz="6" w:space="0" w:color="auto"/>
            </w:tcBorders>
          </w:tcPr>
          <w:p w14:paraId="55F508A8" w14:textId="77777777" w:rsidR="00CC67A7" w:rsidRPr="00FD0E7B" w:rsidRDefault="00CC67A7" w:rsidP="00CC67A7">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311" w:type="dxa"/>
            <w:gridSpan w:val="2"/>
            <w:tcBorders>
              <w:top w:val="single" w:sz="4" w:space="0" w:color="auto"/>
              <w:left w:val="single" w:sz="6" w:space="0" w:color="auto"/>
              <w:bottom w:val="single" w:sz="4" w:space="0" w:color="auto"/>
              <w:right w:val="single" w:sz="4" w:space="0" w:color="auto"/>
            </w:tcBorders>
          </w:tcPr>
          <w:p w14:paraId="3459F850" w14:textId="77777777" w:rsidR="00CC67A7" w:rsidRPr="00FD0E7B" w:rsidRDefault="00CC67A7" w:rsidP="0020263B">
            <w:pPr>
              <w:overflowPunct w:val="0"/>
              <w:autoSpaceDE w:val="0"/>
              <w:autoSpaceDN w:val="0"/>
              <w:adjustRightInd w:val="0"/>
              <w:spacing w:line="300" w:lineRule="exact"/>
              <w:textAlignment w:val="baseline"/>
              <w:rPr>
                <w:rtl/>
                <w:lang w:eastAsia="he-IL"/>
              </w:rPr>
            </w:pPr>
          </w:p>
        </w:tc>
        <w:tc>
          <w:tcPr>
            <w:tcW w:w="929" w:type="dxa"/>
            <w:tcBorders>
              <w:top w:val="single" w:sz="4" w:space="0" w:color="auto"/>
              <w:left w:val="single" w:sz="4" w:space="0" w:color="auto"/>
              <w:bottom w:val="single" w:sz="4" w:space="0" w:color="auto"/>
              <w:right w:val="single" w:sz="4" w:space="0" w:color="auto"/>
            </w:tcBorders>
          </w:tcPr>
          <w:p w14:paraId="7A97EDD9" w14:textId="77777777" w:rsidR="00CC67A7" w:rsidRPr="00FD0E7B" w:rsidRDefault="00CC67A7" w:rsidP="0020263B">
            <w:pPr>
              <w:overflowPunct w:val="0"/>
              <w:autoSpaceDE w:val="0"/>
              <w:autoSpaceDN w:val="0"/>
              <w:adjustRightInd w:val="0"/>
              <w:spacing w:line="300" w:lineRule="exact"/>
              <w:textAlignment w:val="baseline"/>
              <w:rPr>
                <w:rtl/>
                <w:lang w:eastAsia="he-IL"/>
              </w:rPr>
            </w:pPr>
          </w:p>
        </w:tc>
        <w:tc>
          <w:tcPr>
            <w:tcW w:w="1143" w:type="dxa"/>
            <w:tcBorders>
              <w:top w:val="single" w:sz="4" w:space="0" w:color="auto"/>
              <w:left w:val="single" w:sz="4" w:space="0" w:color="auto"/>
              <w:bottom w:val="single" w:sz="4" w:space="0" w:color="auto"/>
              <w:right w:val="single" w:sz="4" w:space="0" w:color="auto"/>
            </w:tcBorders>
          </w:tcPr>
          <w:p w14:paraId="318CA767" w14:textId="77777777" w:rsidR="00CC67A7" w:rsidRPr="00FD0E7B" w:rsidRDefault="00CC67A7" w:rsidP="0020263B">
            <w:pPr>
              <w:overflowPunct w:val="0"/>
              <w:autoSpaceDE w:val="0"/>
              <w:autoSpaceDN w:val="0"/>
              <w:adjustRightInd w:val="0"/>
              <w:spacing w:line="300" w:lineRule="exact"/>
              <w:textAlignment w:val="baseline"/>
              <w:rPr>
                <w:rtl/>
                <w:lang w:eastAsia="he-IL"/>
              </w:rPr>
            </w:pPr>
          </w:p>
        </w:tc>
        <w:tc>
          <w:tcPr>
            <w:tcW w:w="1421" w:type="dxa"/>
            <w:tcBorders>
              <w:top w:val="single" w:sz="4" w:space="0" w:color="auto"/>
              <w:left w:val="single" w:sz="4" w:space="0" w:color="auto"/>
              <w:bottom w:val="single" w:sz="4" w:space="0" w:color="auto"/>
              <w:right w:val="single" w:sz="4" w:space="0" w:color="auto"/>
            </w:tcBorders>
          </w:tcPr>
          <w:p w14:paraId="7BFEE0C6" w14:textId="77777777" w:rsidR="00CC67A7" w:rsidRPr="00FD0E7B" w:rsidRDefault="00CC67A7" w:rsidP="0020263B">
            <w:pPr>
              <w:overflowPunct w:val="0"/>
              <w:autoSpaceDE w:val="0"/>
              <w:autoSpaceDN w:val="0"/>
              <w:adjustRightInd w:val="0"/>
              <w:spacing w:line="300" w:lineRule="exact"/>
              <w:textAlignment w:val="baseline"/>
              <w:rPr>
                <w:rtl/>
                <w:lang w:eastAsia="he-IL"/>
              </w:rPr>
            </w:pPr>
          </w:p>
        </w:tc>
        <w:tc>
          <w:tcPr>
            <w:tcW w:w="1210" w:type="dxa"/>
            <w:tcBorders>
              <w:top w:val="single" w:sz="4" w:space="0" w:color="auto"/>
              <w:left w:val="single" w:sz="4" w:space="0" w:color="auto"/>
              <w:bottom w:val="single" w:sz="4" w:space="0" w:color="auto"/>
              <w:right w:val="single" w:sz="4" w:space="0" w:color="auto"/>
            </w:tcBorders>
          </w:tcPr>
          <w:p w14:paraId="7C01FB45" w14:textId="77777777" w:rsidR="00CC67A7" w:rsidRPr="00FD0E7B" w:rsidRDefault="00CC67A7" w:rsidP="0020263B">
            <w:pPr>
              <w:overflowPunct w:val="0"/>
              <w:autoSpaceDE w:val="0"/>
              <w:autoSpaceDN w:val="0"/>
              <w:adjustRightInd w:val="0"/>
              <w:spacing w:line="300" w:lineRule="exact"/>
              <w:textAlignment w:val="baseline"/>
              <w:rPr>
                <w:rtl/>
                <w:lang w:eastAsia="he-IL"/>
              </w:rPr>
            </w:pPr>
          </w:p>
        </w:tc>
        <w:tc>
          <w:tcPr>
            <w:tcW w:w="1283" w:type="dxa"/>
            <w:tcBorders>
              <w:top w:val="single" w:sz="4" w:space="0" w:color="auto"/>
              <w:left w:val="single" w:sz="4" w:space="0" w:color="auto"/>
              <w:bottom w:val="single" w:sz="4" w:space="0" w:color="auto"/>
              <w:right w:val="single" w:sz="4" w:space="0" w:color="auto"/>
            </w:tcBorders>
          </w:tcPr>
          <w:p w14:paraId="73118345" w14:textId="77777777" w:rsidR="00CC67A7" w:rsidRPr="00FD0E7B" w:rsidRDefault="00CC67A7" w:rsidP="0020263B">
            <w:pPr>
              <w:overflowPunct w:val="0"/>
              <w:autoSpaceDE w:val="0"/>
              <w:autoSpaceDN w:val="0"/>
              <w:adjustRightInd w:val="0"/>
              <w:spacing w:line="300" w:lineRule="exact"/>
              <w:textAlignment w:val="baseline"/>
              <w:rPr>
                <w:rtl/>
                <w:lang w:eastAsia="he-IL"/>
              </w:rPr>
            </w:pPr>
          </w:p>
        </w:tc>
        <w:tc>
          <w:tcPr>
            <w:tcW w:w="1333" w:type="dxa"/>
            <w:tcBorders>
              <w:top w:val="single" w:sz="4" w:space="0" w:color="auto"/>
              <w:left w:val="single" w:sz="4" w:space="0" w:color="auto"/>
              <w:bottom w:val="single" w:sz="4" w:space="0" w:color="auto"/>
              <w:right w:val="single" w:sz="4" w:space="0" w:color="auto"/>
            </w:tcBorders>
          </w:tcPr>
          <w:p w14:paraId="01E5DBFE" w14:textId="77777777" w:rsidR="00CC67A7" w:rsidRPr="00FD0E7B" w:rsidRDefault="00CC67A7" w:rsidP="00CC67A7">
            <w:pPr>
              <w:pStyle w:val="af4"/>
              <w:numPr>
                <w:ilvl w:val="0"/>
                <w:numId w:val="459"/>
              </w:numPr>
              <w:overflowPunct w:val="0"/>
              <w:autoSpaceDE w:val="0"/>
              <w:autoSpaceDN w:val="0"/>
              <w:adjustRightInd w:val="0"/>
              <w:spacing w:line="300" w:lineRule="exact"/>
              <w:textAlignment w:val="baseline"/>
              <w:rPr>
                <w:lang w:eastAsia="he-IL"/>
              </w:rPr>
            </w:pPr>
            <w:r w:rsidRPr="00FD0E7B">
              <w:rPr>
                <w:rFonts w:hint="eastAsia"/>
                <w:rtl/>
                <w:lang w:eastAsia="he-IL"/>
              </w:rPr>
              <w:t>פרוגרמה</w:t>
            </w:r>
          </w:p>
          <w:p w14:paraId="6A353E5E" w14:textId="77777777" w:rsidR="00CC67A7" w:rsidRPr="00FD0E7B" w:rsidRDefault="00CC67A7" w:rsidP="00CC67A7">
            <w:pPr>
              <w:pStyle w:val="af4"/>
              <w:numPr>
                <w:ilvl w:val="0"/>
                <w:numId w:val="459"/>
              </w:numPr>
              <w:overflowPunct w:val="0"/>
              <w:autoSpaceDE w:val="0"/>
              <w:autoSpaceDN w:val="0"/>
              <w:adjustRightInd w:val="0"/>
              <w:spacing w:line="300" w:lineRule="exact"/>
              <w:textAlignment w:val="baseline"/>
              <w:rPr>
                <w:rtl/>
                <w:lang w:eastAsia="he-IL"/>
              </w:rPr>
            </w:pPr>
            <w:r w:rsidRPr="00FD0E7B">
              <w:rPr>
                <w:rFonts w:hint="eastAsia"/>
                <w:rtl/>
                <w:lang w:eastAsia="he-IL"/>
              </w:rPr>
              <w:t>מפרט</w:t>
            </w:r>
            <w:r w:rsidRPr="00FD0E7B">
              <w:rPr>
                <w:rtl/>
                <w:lang w:eastAsia="he-IL"/>
              </w:rPr>
              <w:t xml:space="preserve"> </w:t>
            </w:r>
            <w:r w:rsidRPr="00FD0E7B">
              <w:rPr>
                <w:rFonts w:hint="eastAsia"/>
                <w:rtl/>
                <w:lang w:eastAsia="he-IL"/>
              </w:rPr>
              <w:t>טכני</w:t>
            </w:r>
          </w:p>
        </w:tc>
        <w:tc>
          <w:tcPr>
            <w:tcW w:w="1499" w:type="dxa"/>
            <w:tcBorders>
              <w:top w:val="single" w:sz="4" w:space="0" w:color="auto"/>
              <w:left w:val="single" w:sz="4" w:space="0" w:color="auto"/>
              <w:bottom w:val="single" w:sz="4" w:space="0" w:color="auto"/>
              <w:right w:val="single" w:sz="12" w:space="0" w:color="auto"/>
            </w:tcBorders>
          </w:tcPr>
          <w:p w14:paraId="17A6849B" w14:textId="77777777" w:rsidR="00CC67A7" w:rsidRPr="00FD0E7B" w:rsidRDefault="00CC67A7" w:rsidP="0020263B">
            <w:pPr>
              <w:overflowPunct w:val="0"/>
              <w:autoSpaceDE w:val="0"/>
              <w:autoSpaceDN w:val="0"/>
              <w:adjustRightInd w:val="0"/>
              <w:spacing w:line="300" w:lineRule="exact"/>
              <w:textAlignment w:val="baseline"/>
              <w:rPr>
                <w:rtl/>
                <w:lang w:eastAsia="he-IL"/>
              </w:rPr>
            </w:pPr>
          </w:p>
        </w:tc>
      </w:tr>
      <w:tr w:rsidR="00CC67A7" w:rsidRPr="00FD0E7B" w14:paraId="5FDBA873" w14:textId="77777777" w:rsidTr="00F20CBE">
        <w:trPr>
          <w:trHeight w:val="473"/>
          <w:jc w:val="right"/>
        </w:trPr>
        <w:tc>
          <w:tcPr>
            <w:tcW w:w="430" w:type="dxa"/>
            <w:vMerge/>
            <w:tcBorders>
              <w:top w:val="single" w:sz="6" w:space="0" w:color="auto"/>
              <w:left w:val="single" w:sz="12" w:space="0" w:color="auto"/>
              <w:bottom w:val="single" w:sz="12" w:space="0" w:color="auto"/>
              <w:right w:val="single" w:sz="6" w:space="0" w:color="auto"/>
            </w:tcBorders>
          </w:tcPr>
          <w:p w14:paraId="487B1A7F" w14:textId="77777777" w:rsidR="00CC67A7" w:rsidRPr="00FD0E7B" w:rsidRDefault="00CC67A7" w:rsidP="00CC67A7">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129" w:type="dxa"/>
            <w:gridSpan w:val="9"/>
            <w:tcBorders>
              <w:top w:val="single" w:sz="4" w:space="0" w:color="auto"/>
              <w:left w:val="single" w:sz="6" w:space="0" w:color="auto"/>
              <w:bottom w:val="single" w:sz="12" w:space="0" w:color="auto"/>
              <w:right w:val="single" w:sz="12" w:space="0" w:color="auto"/>
            </w:tcBorders>
          </w:tcPr>
          <w:p w14:paraId="35B44584" w14:textId="77777777" w:rsidR="00CC67A7" w:rsidRPr="00FD0E7B" w:rsidRDefault="00CC67A7" w:rsidP="0020263B">
            <w:pPr>
              <w:overflowPunct w:val="0"/>
              <w:autoSpaceDE w:val="0"/>
              <w:autoSpaceDN w:val="0"/>
              <w:adjustRightInd w:val="0"/>
              <w:spacing w:line="300" w:lineRule="exact"/>
              <w:textAlignment w:val="baseline"/>
              <w:rPr>
                <w:rtl/>
                <w:lang w:eastAsia="he-IL"/>
              </w:rPr>
            </w:pPr>
            <w:r w:rsidRPr="00FD0E7B">
              <w:rPr>
                <w:rtl/>
                <w:lang w:eastAsia="he-IL"/>
              </w:rPr>
              <w:t xml:space="preserve">*בהתאם </w:t>
            </w:r>
            <w:r w:rsidRPr="00FD0E7B">
              <w:rPr>
                <w:rFonts w:hint="eastAsia"/>
                <w:rtl/>
                <w:lang w:eastAsia="he-IL"/>
              </w:rPr>
              <w:t>להגדרת</w:t>
            </w:r>
            <w:r w:rsidRPr="00FD0E7B">
              <w:rPr>
                <w:rtl/>
                <w:lang w:eastAsia="he-IL"/>
              </w:rPr>
              <w:t xml:space="preserve"> "מבנה </w:t>
            </w:r>
            <w:r w:rsidRPr="00FD0E7B">
              <w:rPr>
                <w:rFonts w:hint="eastAsia"/>
                <w:rtl/>
                <w:lang w:eastAsia="he-IL"/>
              </w:rPr>
              <w:t>ציבור</w:t>
            </w:r>
            <w:r w:rsidRPr="00FD0E7B">
              <w:rPr>
                <w:rtl/>
                <w:lang w:eastAsia="he-IL"/>
              </w:rPr>
              <w:t xml:space="preserve">" </w:t>
            </w:r>
            <w:r w:rsidRPr="00FD0E7B">
              <w:rPr>
                <w:rFonts w:hint="eastAsia"/>
                <w:rtl/>
                <w:lang w:eastAsia="he-IL"/>
              </w:rPr>
              <w:t>בסעיף</w:t>
            </w:r>
            <w:r w:rsidRPr="00FD0E7B">
              <w:rPr>
                <w:rtl/>
                <w:lang w:eastAsia="he-IL"/>
              </w:rPr>
              <w:t xml:space="preserve"> 5.3.1.1 </w:t>
            </w:r>
            <w:r w:rsidRPr="00FD0E7B">
              <w:rPr>
                <w:rFonts w:hint="eastAsia"/>
                <w:rtl/>
                <w:lang w:eastAsia="he-IL"/>
              </w:rPr>
              <w:t>למכרז</w:t>
            </w:r>
            <w:r w:rsidRPr="00FD0E7B">
              <w:rPr>
                <w:rtl/>
                <w:lang w:eastAsia="he-IL"/>
              </w:rPr>
              <w:t>.</w:t>
            </w:r>
          </w:p>
        </w:tc>
      </w:tr>
      <w:tr w:rsidR="00CC67A7" w:rsidRPr="00FD0E7B" w14:paraId="73541595" w14:textId="77777777" w:rsidTr="00F20CBE">
        <w:trPr>
          <w:trHeight w:val="51"/>
          <w:jc w:val="right"/>
        </w:trPr>
        <w:tc>
          <w:tcPr>
            <w:tcW w:w="1481" w:type="dxa"/>
            <w:gridSpan w:val="2"/>
            <w:tcBorders>
              <w:top w:val="single" w:sz="12" w:space="0" w:color="auto"/>
              <w:left w:val="nil"/>
              <w:bottom w:val="single" w:sz="12" w:space="0" w:color="auto"/>
              <w:right w:val="nil"/>
            </w:tcBorders>
          </w:tcPr>
          <w:p w14:paraId="08DA3945" w14:textId="77777777" w:rsidR="00CC67A7" w:rsidRPr="00FD0E7B" w:rsidRDefault="00CC67A7" w:rsidP="0020263B">
            <w:pPr>
              <w:overflowPunct w:val="0"/>
              <w:autoSpaceDE w:val="0"/>
              <w:autoSpaceDN w:val="0"/>
              <w:adjustRightInd w:val="0"/>
              <w:spacing w:line="300" w:lineRule="exact"/>
              <w:textAlignment w:val="baseline"/>
              <w:rPr>
                <w:sz w:val="16"/>
                <w:szCs w:val="16"/>
                <w:rtl/>
                <w:lang w:eastAsia="he-IL"/>
              </w:rPr>
            </w:pPr>
          </w:p>
        </w:tc>
        <w:tc>
          <w:tcPr>
            <w:tcW w:w="9078" w:type="dxa"/>
            <w:gridSpan w:val="8"/>
            <w:tcBorders>
              <w:top w:val="single" w:sz="12" w:space="0" w:color="auto"/>
              <w:left w:val="nil"/>
              <w:bottom w:val="single" w:sz="12" w:space="0" w:color="auto"/>
              <w:right w:val="nil"/>
            </w:tcBorders>
          </w:tcPr>
          <w:p w14:paraId="36D3B85A" w14:textId="77777777" w:rsidR="00CC67A7" w:rsidRPr="00FD0E7B" w:rsidRDefault="00CC67A7" w:rsidP="0020263B">
            <w:pPr>
              <w:overflowPunct w:val="0"/>
              <w:autoSpaceDE w:val="0"/>
              <w:autoSpaceDN w:val="0"/>
              <w:adjustRightInd w:val="0"/>
              <w:spacing w:line="300" w:lineRule="exact"/>
              <w:textAlignment w:val="baseline"/>
              <w:rPr>
                <w:sz w:val="16"/>
                <w:szCs w:val="16"/>
                <w:rtl/>
                <w:lang w:eastAsia="he-IL"/>
              </w:rPr>
            </w:pPr>
          </w:p>
        </w:tc>
      </w:tr>
      <w:bookmarkEnd w:id="363"/>
      <w:tr w:rsidR="00CC67A7" w:rsidRPr="00FD0E7B" w14:paraId="232637F5" w14:textId="77777777" w:rsidTr="00F20CBE">
        <w:trPr>
          <w:cantSplit/>
          <w:trHeight w:val="397"/>
          <w:jc w:val="right"/>
        </w:trPr>
        <w:tc>
          <w:tcPr>
            <w:tcW w:w="430" w:type="dxa"/>
            <w:vMerge w:val="restart"/>
            <w:tcBorders>
              <w:top w:val="single" w:sz="12" w:space="0" w:color="auto"/>
              <w:left w:val="single" w:sz="12" w:space="0" w:color="auto"/>
              <w:bottom w:val="single" w:sz="6" w:space="0" w:color="auto"/>
              <w:right w:val="single" w:sz="6" w:space="0" w:color="auto"/>
            </w:tcBorders>
            <w:shd w:val="pct5" w:color="auto" w:fill="auto"/>
            <w:vAlign w:val="center"/>
          </w:tcPr>
          <w:p w14:paraId="7BCCDA81" w14:textId="77777777" w:rsidR="00CC67A7" w:rsidRPr="00FD0E7B" w:rsidRDefault="00CC67A7" w:rsidP="0020263B">
            <w:pPr>
              <w:overflowPunct w:val="0"/>
              <w:autoSpaceDE w:val="0"/>
              <w:autoSpaceDN w:val="0"/>
              <w:adjustRightInd w:val="0"/>
              <w:spacing w:line="300" w:lineRule="exact"/>
              <w:jc w:val="center"/>
              <w:textAlignment w:val="baseline"/>
              <w:rPr>
                <w:b/>
                <w:bCs/>
                <w:rtl/>
                <w:lang w:eastAsia="he-IL"/>
              </w:rPr>
            </w:pPr>
            <w:r w:rsidRPr="00FD0E7B">
              <w:rPr>
                <w:b/>
                <w:bCs/>
                <w:rtl/>
                <w:lang w:eastAsia="he-IL"/>
              </w:rPr>
              <w:t>2</w:t>
            </w:r>
          </w:p>
          <w:p w14:paraId="7CE77DEC" w14:textId="77777777" w:rsidR="00CC67A7" w:rsidRPr="00FD0E7B" w:rsidRDefault="00CC67A7" w:rsidP="0020263B">
            <w:pPr>
              <w:rPr>
                <w:b/>
                <w:bCs/>
                <w:rtl/>
                <w:lang w:eastAsia="he-IL"/>
              </w:rPr>
            </w:pPr>
          </w:p>
        </w:tc>
        <w:tc>
          <w:tcPr>
            <w:tcW w:w="3383" w:type="dxa"/>
            <w:gridSpan w:val="4"/>
            <w:tcBorders>
              <w:top w:val="single" w:sz="12" w:space="0" w:color="auto"/>
              <w:left w:val="single" w:sz="6" w:space="0" w:color="auto"/>
              <w:bottom w:val="single" w:sz="4" w:space="0" w:color="auto"/>
              <w:right w:val="single" w:sz="6" w:space="0" w:color="auto"/>
            </w:tcBorders>
            <w:shd w:val="pct5" w:color="auto" w:fill="auto"/>
            <w:vAlign w:val="center"/>
          </w:tcPr>
          <w:p w14:paraId="57D6B8B3" w14:textId="77777777" w:rsidR="00CC67A7" w:rsidRPr="00FD0E7B" w:rsidRDefault="00CC67A7" w:rsidP="0020263B">
            <w:pPr>
              <w:overflowPunct w:val="0"/>
              <w:autoSpaceDE w:val="0"/>
              <w:autoSpaceDN w:val="0"/>
              <w:adjustRightInd w:val="0"/>
              <w:spacing w:line="300" w:lineRule="exact"/>
              <w:jc w:val="center"/>
              <w:textAlignment w:val="baseline"/>
              <w:rPr>
                <w:rtl/>
                <w:lang w:eastAsia="he-IL"/>
              </w:rPr>
            </w:pPr>
            <w:r w:rsidRPr="00FD0E7B">
              <w:rPr>
                <w:rFonts w:hint="eastAsia"/>
                <w:rtl/>
                <w:lang w:eastAsia="he-IL"/>
              </w:rPr>
              <w:t>הלקוח</w:t>
            </w:r>
          </w:p>
        </w:tc>
        <w:tc>
          <w:tcPr>
            <w:tcW w:w="6746" w:type="dxa"/>
            <w:gridSpan w:val="5"/>
            <w:tcBorders>
              <w:top w:val="single" w:sz="12" w:space="0" w:color="auto"/>
              <w:left w:val="single" w:sz="6" w:space="0" w:color="auto"/>
              <w:bottom w:val="single" w:sz="4" w:space="0" w:color="auto"/>
              <w:right w:val="single" w:sz="12" w:space="0" w:color="auto"/>
            </w:tcBorders>
            <w:shd w:val="pct5" w:color="auto" w:fill="auto"/>
            <w:vAlign w:val="center"/>
          </w:tcPr>
          <w:p w14:paraId="63788F81" w14:textId="77777777" w:rsidR="00CC67A7" w:rsidRPr="00FD0E7B" w:rsidRDefault="00CC67A7" w:rsidP="0020263B">
            <w:pPr>
              <w:overflowPunct w:val="0"/>
              <w:autoSpaceDE w:val="0"/>
              <w:autoSpaceDN w:val="0"/>
              <w:adjustRightInd w:val="0"/>
              <w:spacing w:line="276" w:lineRule="auto"/>
              <w:jc w:val="center"/>
              <w:textAlignment w:val="baseline"/>
              <w:rPr>
                <w:rtl/>
                <w:lang w:eastAsia="he-IL"/>
              </w:rPr>
            </w:pPr>
            <w:r w:rsidRPr="00FD0E7B">
              <w:rPr>
                <w:rFonts w:hint="eastAsia"/>
                <w:rtl/>
                <w:lang w:eastAsia="he-IL"/>
              </w:rPr>
              <w:t>הפרויקט</w:t>
            </w:r>
            <w:r w:rsidRPr="00FD0E7B">
              <w:rPr>
                <w:rtl/>
                <w:lang w:eastAsia="he-IL"/>
              </w:rPr>
              <w:t xml:space="preserve"> </w:t>
            </w:r>
            <w:r w:rsidRPr="00FD0E7B">
              <w:rPr>
                <w:rFonts w:hint="eastAsia"/>
                <w:rtl/>
                <w:lang w:eastAsia="he-IL"/>
              </w:rPr>
              <w:t>ושירותי</w:t>
            </w:r>
            <w:r w:rsidRPr="00FD0E7B">
              <w:rPr>
                <w:rtl/>
                <w:lang w:eastAsia="he-IL"/>
              </w:rPr>
              <w:t xml:space="preserve"> </w:t>
            </w:r>
            <w:r w:rsidRPr="00FD0E7B">
              <w:rPr>
                <w:rFonts w:hint="eastAsia"/>
                <w:rtl/>
                <w:lang w:eastAsia="he-IL"/>
              </w:rPr>
              <w:t>המציע</w:t>
            </w:r>
          </w:p>
        </w:tc>
      </w:tr>
      <w:tr w:rsidR="00CC67A7" w:rsidRPr="00FD0E7B" w14:paraId="6A9B4577" w14:textId="77777777" w:rsidTr="00F20CBE">
        <w:trPr>
          <w:cantSplit/>
          <w:trHeight w:val="931"/>
          <w:jc w:val="right"/>
        </w:trPr>
        <w:tc>
          <w:tcPr>
            <w:tcW w:w="430" w:type="dxa"/>
            <w:vMerge/>
            <w:tcBorders>
              <w:top w:val="single" w:sz="6" w:space="0" w:color="auto"/>
              <w:left w:val="single" w:sz="12" w:space="0" w:color="auto"/>
              <w:bottom w:val="single" w:sz="6" w:space="0" w:color="auto"/>
              <w:right w:val="single" w:sz="6" w:space="0" w:color="auto"/>
            </w:tcBorders>
            <w:shd w:val="pct5" w:color="auto" w:fill="auto"/>
          </w:tcPr>
          <w:p w14:paraId="0C3D81A8" w14:textId="77777777" w:rsidR="00CC67A7" w:rsidRPr="00FD0E7B" w:rsidRDefault="00CC67A7" w:rsidP="00CC67A7">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311"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2EA3C0BB" w14:textId="77777777" w:rsidR="00CC67A7" w:rsidRPr="00FD0E7B" w:rsidRDefault="00CC67A7" w:rsidP="0020263B">
            <w:pPr>
              <w:overflowPunct w:val="0"/>
              <w:autoSpaceDE w:val="0"/>
              <w:autoSpaceDN w:val="0"/>
              <w:adjustRightInd w:val="0"/>
              <w:spacing w:line="300" w:lineRule="exact"/>
              <w:jc w:val="center"/>
              <w:textAlignment w:val="baseline"/>
              <w:rPr>
                <w:b/>
                <w:bCs/>
                <w:rtl/>
                <w:lang w:eastAsia="he-IL"/>
              </w:rPr>
            </w:pPr>
            <w:r w:rsidRPr="00FD0E7B">
              <w:rPr>
                <w:b/>
                <w:bCs/>
                <w:rtl/>
                <w:lang w:eastAsia="he-IL"/>
              </w:rPr>
              <w:t>ממשלה / רשות מקומית / גוף פרטי</w:t>
            </w:r>
          </w:p>
        </w:tc>
        <w:tc>
          <w:tcPr>
            <w:tcW w:w="929" w:type="dxa"/>
            <w:tcBorders>
              <w:top w:val="single" w:sz="6" w:space="0" w:color="auto"/>
              <w:left w:val="single" w:sz="6" w:space="0" w:color="auto"/>
              <w:bottom w:val="single" w:sz="4" w:space="0" w:color="auto"/>
              <w:right w:val="single" w:sz="6" w:space="0" w:color="auto"/>
            </w:tcBorders>
            <w:shd w:val="pct5" w:color="auto" w:fill="auto"/>
            <w:vAlign w:val="center"/>
          </w:tcPr>
          <w:p w14:paraId="5B259056" w14:textId="77777777" w:rsidR="00CC67A7" w:rsidRPr="00FD0E7B" w:rsidRDefault="00CC67A7" w:rsidP="0020263B">
            <w:pPr>
              <w:overflowPunct w:val="0"/>
              <w:autoSpaceDE w:val="0"/>
              <w:autoSpaceDN w:val="0"/>
              <w:adjustRightInd w:val="0"/>
              <w:spacing w:line="300" w:lineRule="exact"/>
              <w:jc w:val="center"/>
              <w:textAlignment w:val="baseline"/>
              <w:rPr>
                <w:b/>
                <w:bCs/>
                <w:rtl/>
                <w:lang w:eastAsia="he-IL"/>
              </w:rPr>
            </w:pPr>
            <w:r w:rsidRPr="00FD0E7B">
              <w:rPr>
                <w:b/>
                <w:bCs/>
                <w:rtl/>
                <w:lang w:eastAsia="he-IL"/>
              </w:rPr>
              <w:t>איש הקשר</w:t>
            </w:r>
          </w:p>
        </w:tc>
        <w:tc>
          <w:tcPr>
            <w:tcW w:w="1143" w:type="dxa"/>
            <w:tcBorders>
              <w:top w:val="single" w:sz="6" w:space="0" w:color="auto"/>
              <w:left w:val="single" w:sz="6" w:space="0" w:color="auto"/>
              <w:bottom w:val="single" w:sz="4" w:space="0" w:color="auto"/>
              <w:right w:val="single" w:sz="6" w:space="0" w:color="auto"/>
            </w:tcBorders>
            <w:shd w:val="pct5" w:color="auto" w:fill="auto"/>
            <w:vAlign w:val="center"/>
          </w:tcPr>
          <w:p w14:paraId="4B1F1B3E" w14:textId="77777777" w:rsidR="00CC67A7" w:rsidRPr="00FD0E7B" w:rsidRDefault="00CC67A7" w:rsidP="0020263B">
            <w:pPr>
              <w:overflowPunct w:val="0"/>
              <w:autoSpaceDE w:val="0"/>
              <w:autoSpaceDN w:val="0"/>
              <w:adjustRightInd w:val="0"/>
              <w:spacing w:line="300" w:lineRule="exact"/>
              <w:jc w:val="center"/>
              <w:textAlignment w:val="baseline"/>
              <w:rPr>
                <w:b/>
                <w:bCs/>
                <w:rtl/>
                <w:lang w:eastAsia="he-IL"/>
              </w:rPr>
            </w:pPr>
            <w:r w:rsidRPr="00FD0E7B">
              <w:rPr>
                <w:b/>
                <w:bCs/>
                <w:rtl/>
                <w:lang w:eastAsia="he-IL"/>
              </w:rPr>
              <w:t>טלפון</w:t>
            </w:r>
          </w:p>
        </w:tc>
        <w:tc>
          <w:tcPr>
            <w:tcW w:w="1421" w:type="dxa"/>
            <w:tcBorders>
              <w:left w:val="single" w:sz="6" w:space="0" w:color="auto"/>
              <w:bottom w:val="single" w:sz="4" w:space="0" w:color="auto"/>
              <w:right w:val="single" w:sz="6" w:space="0" w:color="auto"/>
            </w:tcBorders>
            <w:shd w:val="pct5" w:color="auto" w:fill="auto"/>
            <w:vAlign w:val="center"/>
          </w:tcPr>
          <w:p w14:paraId="0364F7DD" w14:textId="77777777" w:rsidR="00CC67A7" w:rsidRPr="00FD0E7B" w:rsidRDefault="00CC67A7" w:rsidP="0020263B">
            <w:pPr>
              <w:overflowPunct w:val="0"/>
              <w:autoSpaceDE w:val="0"/>
              <w:autoSpaceDN w:val="0"/>
              <w:adjustRightInd w:val="0"/>
              <w:spacing w:line="300" w:lineRule="exact"/>
              <w:jc w:val="center"/>
              <w:textAlignment w:val="baseline"/>
              <w:rPr>
                <w:b/>
                <w:bCs/>
                <w:i/>
                <w:iCs/>
                <w:rtl/>
                <w:lang w:eastAsia="he-IL"/>
              </w:rPr>
            </w:pPr>
            <w:r w:rsidRPr="00FD0E7B">
              <w:rPr>
                <w:rFonts w:hint="eastAsia"/>
                <w:b/>
                <w:bCs/>
                <w:rtl/>
                <w:lang w:eastAsia="he-IL"/>
              </w:rPr>
              <w:t>סוג</w:t>
            </w:r>
            <w:r w:rsidRPr="00FD0E7B">
              <w:rPr>
                <w:b/>
                <w:bCs/>
                <w:rtl/>
                <w:lang w:eastAsia="he-IL"/>
              </w:rPr>
              <w:t xml:space="preserve"> </w:t>
            </w:r>
            <w:r w:rsidRPr="00FD0E7B">
              <w:rPr>
                <w:rFonts w:hint="eastAsia"/>
                <w:b/>
                <w:bCs/>
                <w:rtl/>
                <w:lang w:eastAsia="he-IL"/>
              </w:rPr>
              <w:t>מבנה</w:t>
            </w:r>
            <w:r w:rsidRPr="00FD0E7B">
              <w:rPr>
                <w:b/>
                <w:bCs/>
                <w:rtl/>
                <w:lang w:eastAsia="he-IL"/>
              </w:rPr>
              <w:t xml:space="preserve"> </w:t>
            </w:r>
            <w:r w:rsidRPr="00FD0E7B">
              <w:rPr>
                <w:rFonts w:hint="eastAsia"/>
                <w:b/>
                <w:bCs/>
                <w:rtl/>
                <w:lang w:eastAsia="he-IL"/>
              </w:rPr>
              <w:t>הציבור</w:t>
            </w:r>
          </w:p>
        </w:tc>
        <w:tc>
          <w:tcPr>
            <w:tcW w:w="1210" w:type="dxa"/>
            <w:tcBorders>
              <w:left w:val="single" w:sz="6" w:space="0" w:color="auto"/>
              <w:bottom w:val="single" w:sz="4" w:space="0" w:color="auto"/>
              <w:right w:val="single" w:sz="6" w:space="0" w:color="auto"/>
            </w:tcBorders>
            <w:shd w:val="pct5" w:color="auto" w:fill="auto"/>
            <w:vAlign w:val="center"/>
          </w:tcPr>
          <w:p w14:paraId="538580B2" w14:textId="77777777" w:rsidR="00CC67A7" w:rsidRPr="00FD0E7B" w:rsidRDefault="00CC67A7" w:rsidP="0020263B">
            <w:pPr>
              <w:overflowPunct w:val="0"/>
              <w:autoSpaceDE w:val="0"/>
              <w:autoSpaceDN w:val="0"/>
              <w:adjustRightInd w:val="0"/>
              <w:spacing w:line="300" w:lineRule="exact"/>
              <w:jc w:val="center"/>
              <w:textAlignment w:val="baseline"/>
              <w:rPr>
                <w:b/>
                <w:bCs/>
                <w:i/>
                <w:iCs/>
                <w:rtl/>
                <w:lang w:eastAsia="he-IL"/>
              </w:rPr>
            </w:pPr>
            <w:r w:rsidRPr="00FD0E7B">
              <w:rPr>
                <w:b/>
                <w:bCs/>
                <w:rtl/>
                <w:lang w:eastAsia="he-IL"/>
              </w:rPr>
              <w:t xml:space="preserve">היקף כספי </w:t>
            </w:r>
            <w:r w:rsidRPr="00FD0E7B">
              <w:rPr>
                <w:rtl/>
                <w:lang w:eastAsia="he-IL"/>
              </w:rPr>
              <w:t>(כולל מע"מ)</w:t>
            </w:r>
          </w:p>
        </w:tc>
        <w:tc>
          <w:tcPr>
            <w:tcW w:w="1283" w:type="dxa"/>
            <w:tcBorders>
              <w:left w:val="single" w:sz="6" w:space="0" w:color="auto"/>
              <w:bottom w:val="single" w:sz="4" w:space="0" w:color="auto"/>
              <w:right w:val="single" w:sz="6" w:space="0" w:color="auto"/>
            </w:tcBorders>
            <w:shd w:val="pct5" w:color="auto" w:fill="auto"/>
            <w:vAlign w:val="center"/>
          </w:tcPr>
          <w:p w14:paraId="43A71B55" w14:textId="77777777" w:rsidR="00CC67A7" w:rsidRPr="00FD0E7B" w:rsidRDefault="00CC67A7" w:rsidP="0020263B">
            <w:pPr>
              <w:overflowPunct w:val="0"/>
              <w:autoSpaceDE w:val="0"/>
              <w:autoSpaceDN w:val="0"/>
              <w:adjustRightInd w:val="0"/>
              <w:spacing w:line="300" w:lineRule="exact"/>
              <w:jc w:val="center"/>
              <w:textAlignment w:val="baseline"/>
              <w:rPr>
                <w:b/>
                <w:bCs/>
                <w:i/>
                <w:iCs/>
                <w:rtl/>
                <w:lang w:eastAsia="he-IL"/>
              </w:rPr>
            </w:pPr>
            <w:r w:rsidRPr="00FD0E7B">
              <w:rPr>
                <w:rFonts w:hint="eastAsia"/>
                <w:b/>
                <w:bCs/>
                <w:rtl/>
                <w:lang w:eastAsia="he-IL"/>
              </w:rPr>
              <w:t>שטח</w:t>
            </w:r>
            <w:r w:rsidRPr="00FD0E7B">
              <w:rPr>
                <w:b/>
                <w:bCs/>
                <w:rtl/>
                <w:lang w:eastAsia="he-IL"/>
              </w:rPr>
              <w:t xml:space="preserve"> </w:t>
            </w:r>
            <w:r w:rsidRPr="00FD0E7B">
              <w:rPr>
                <w:rFonts w:hint="eastAsia"/>
                <w:b/>
                <w:bCs/>
                <w:rtl/>
                <w:lang w:eastAsia="he-IL"/>
              </w:rPr>
              <w:t>המתקן</w:t>
            </w:r>
            <w:r w:rsidRPr="00FD0E7B">
              <w:rPr>
                <w:b/>
                <w:bCs/>
                <w:rtl/>
                <w:lang w:eastAsia="he-IL"/>
              </w:rPr>
              <w:t xml:space="preserve"> </w:t>
            </w:r>
            <w:r w:rsidRPr="00FD0E7B">
              <w:rPr>
                <w:rtl/>
                <w:lang w:eastAsia="he-IL"/>
              </w:rPr>
              <w:t>(מ"ר)</w:t>
            </w:r>
          </w:p>
        </w:tc>
        <w:tc>
          <w:tcPr>
            <w:tcW w:w="1333" w:type="dxa"/>
            <w:tcBorders>
              <w:left w:val="single" w:sz="6" w:space="0" w:color="auto"/>
              <w:bottom w:val="single" w:sz="4" w:space="0" w:color="auto"/>
              <w:right w:val="single" w:sz="6" w:space="0" w:color="auto"/>
            </w:tcBorders>
            <w:shd w:val="pct5" w:color="auto" w:fill="auto"/>
            <w:vAlign w:val="center"/>
          </w:tcPr>
          <w:p w14:paraId="7CD07094" w14:textId="77777777" w:rsidR="00CC67A7" w:rsidRPr="00FD0E7B" w:rsidRDefault="00CC67A7" w:rsidP="0020263B">
            <w:pPr>
              <w:overflowPunct w:val="0"/>
              <w:autoSpaceDE w:val="0"/>
              <w:autoSpaceDN w:val="0"/>
              <w:adjustRightInd w:val="0"/>
              <w:spacing w:line="300" w:lineRule="exact"/>
              <w:jc w:val="center"/>
              <w:textAlignment w:val="baseline"/>
              <w:rPr>
                <w:b/>
                <w:bCs/>
                <w:rtl/>
                <w:lang w:eastAsia="he-IL"/>
              </w:rPr>
            </w:pPr>
            <w:r w:rsidRPr="00FD0E7B">
              <w:rPr>
                <w:rFonts w:hint="eastAsia"/>
                <w:b/>
                <w:bCs/>
                <w:rtl/>
                <w:lang w:eastAsia="he-IL"/>
              </w:rPr>
              <w:t>השירותים</w:t>
            </w:r>
            <w:r w:rsidRPr="00FD0E7B">
              <w:rPr>
                <w:b/>
                <w:bCs/>
                <w:rtl/>
                <w:lang w:eastAsia="he-IL"/>
              </w:rPr>
              <w:t xml:space="preserve"> </w:t>
            </w:r>
            <w:r w:rsidRPr="00FD0E7B">
              <w:rPr>
                <w:rFonts w:hint="eastAsia"/>
                <w:b/>
                <w:bCs/>
                <w:rtl/>
                <w:lang w:eastAsia="he-IL"/>
              </w:rPr>
              <w:t>שניתנו</w:t>
            </w:r>
            <w:r w:rsidRPr="00FD0E7B">
              <w:rPr>
                <w:b/>
                <w:bCs/>
                <w:rtl/>
                <w:lang w:eastAsia="he-IL"/>
              </w:rPr>
              <w:t xml:space="preserve"> </w:t>
            </w:r>
            <w:r w:rsidRPr="00FD0E7B">
              <w:rPr>
                <w:rFonts w:hint="eastAsia"/>
                <w:b/>
                <w:bCs/>
                <w:rtl/>
                <w:lang w:eastAsia="he-IL"/>
              </w:rPr>
              <w:t>על</w:t>
            </w:r>
            <w:r w:rsidRPr="00FD0E7B">
              <w:rPr>
                <w:b/>
                <w:bCs/>
                <w:rtl/>
                <w:lang w:eastAsia="he-IL"/>
              </w:rPr>
              <w:t xml:space="preserve"> </w:t>
            </w:r>
            <w:r w:rsidRPr="00FD0E7B">
              <w:rPr>
                <w:rFonts w:hint="eastAsia"/>
                <w:b/>
                <w:bCs/>
                <w:rtl/>
                <w:lang w:eastAsia="he-IL"/>
              </w:rPr>
              <w:t>ידי</w:t>
            </w:r>
            <w:r w:rsidRPr="00FD0E7B">
              <w:rPr>
                <w:b/>
                <w:bCs/>
                <w:rtl/>
                <w:lang w:eastAsia="he-IL"/>
              </w:rPr>
              <w:t xml:space="preserve"> </w:t>
            </w:r>
            <w:r w:rsidRPr="00FD0E7B">
              <w:rPr>
                <w:rFonts w:hint="eastAsia"/>
                <w:b/>
                <w:bCs/>
                <w:rtl/>
                <w:lang w:eastAsia="he-IL"/>
              </w:rPr>
              <w:t>המציע</w:t>
            </w:r>
            <w:r w:rsidRPr="00FD0E7B">
              <w:rPr>
                <w:b/>
                <w:bCs/>
                <w:rtl/>
                <w:lang w:eastAsia="he-IL"/>
              </w:rPr>
              <w:t xml:space="preserve"> </w:t>
            </w:r>
            <w:r w:rsidRPr="00FD0E7B">
              <w:rPr>
                <w:rFonts w:hint="eastAsia"/>
                <w:b/>
                <w:bCs/>
                <w:rtl/>
                <w:lang w:eastAsia="he-IL"/>
              </w:rPr>
              <w:t>במסגרת</w:t>
            </w:r>
            <w:r w:rsidRPr="00FD0E7B">
              <w:rPr>
                <w:b/>
                <w:bCs/>
                <w:rtl/>
                <w:lang w:eastAsia="he-IL"/>
              </w:rPr>
              <w:t xml:space="preserve"> </w:t>
            </w:r>
            <w:r w:rsidRPr="00FD0E7B">
              <w:rPr>
                <w:rFonts w:hint="eastAsia"/>
                <w:b/>
                <w:bCs/>
                <w:rtl/>
                <w:lang w:eastAsia="he-IL"/>
              </w:rPr>
              <w:t>הפרויקט</w:t>
            </w:r>
          </w:p>
        </w:tc>
        <w:tc>
          <w:tcPr>
            <w:tcW w:w="1499" w:type="dxa"/>
            <w:tcBorders>
              <w:left w:val="single" w:sz="6" w:space="0" w:color="auto"/>
              <w:bottom w:val="single" w:sz="4" w:space="0" w:color="auto"/>
              <w:right w:val="single" w:sz="12" w:space="0" w:color="auto"/>
            </w:tcBorders>
            <w:shd w:val="pct5" w:color="auto" w:fill="auto"/>
            <w:vAlign w:val="center"/>
          </w:tcPr>
          <w:p w14:paraId="637BE2C3" w14:textId="77777777" w:rsidR="00CC67A7" w:rsidRPr="00FD0E7B" w:rsidRDefault="00CC67A7" w:rsidP="0020263B">
            <w:pPr>
              <w:overflowPunct w:val="0"/>
              <w:autoSpaceDE w:val="0"/>
              <w:autoSpaceDN w:val="0"/>
              <w:adjustRightInd w:val="0"/>
              <w:spacing w:line="300" w:lineRule="exact"/>
              <w:jc w:val="center"/>
              <w:textAlignment w:val="baseline"/>
              <w:rPr>
                <w:rtl/>
                <w:lang w:eastAsia="he-IL"/>
              </w:rPr>
            </w:pPr>
            <w:r w:rsidRPr="00FD0E7B">
              <w:rPr>
                <w:rFonts w:hint="eastAsia"/>
                <w:b/>
                <w:bCs/>
                <w:rtl/>
                <w:lang w:eastAsia="he-IL"/>
              </w:rPr>
              <w:t>מועד</w:t>
            </w:r>
            <w:r w:rsidRPr="00FD0E7B">
              <w:rPr>
                <w:b/>
                <w:bCs/>
                <w:rtl/>
                <w:lang w:eastAsia="he-IL"/>
              </w:rPr>
              <w:t xml:space="preserve"> </w:t>
            </w:r>
            <w:r w:rsidRPr="00FD0E7B">
              <w:rPr>
                <w:rFonts w:hint="eastAsia"/>
                <w:b/>
                <w:bCs/>
                <w:rtl/>
                <w:lang w:eastAsia="he-IL"/>
              </w:rPr>
              <w:t>אספקת</w:t>
            </w:r>
            <w:r w:rsidRPr="00FD0E7B">
              <w:rPr>
                <w:b/>
                <w:bCs/>
                <w:rtl/>
                <w:lang w:eastAsia="he-IL"/>
              </w:rPr>
              <w:t xml:space="preserve"> </w:t>
            </w:r>
            <w:r w:rsidRPr="00FD0E7B">
              <w:rPr>
                <w:rFonts w:hint="eastAsia"/>
                <w:b/>
                <w:bCs/>
                <w:rtl/>
                <w:lang w:eastAsia="he-IL"/>
              </w:rPr>
              <w:t>השירותים</w:t>
            </w:r>
            <w:r w:rsidRPr="00FD0E7B">
              <w:rPr>
                <w:b/>
                <w:bCs/>
                <w:rtl/>
                <w:lang w:eastAsia="he-IL"/>
              </w:rPr>
              <w:t xml:space="preserve"> </w:t>
            </w:r>
            <w:r w:rsidRPr="00FD0E7B">
              <w:rPr>
                <w:rFonts w:hint="eastAsia"/>
                <w:b/>
                <w:bCs/>
                <w:rtl/>
                <w:lang w:eastAsia="he-IL"/>
              </w:rPr>
              <w:t>על</w:t>
            </w:r>
            <w:r w:rsidRPr="00FD0E7B">
              <w:rPr>
                <w:b/>
                <w:bCs/>
                <w:rtl/>
                <w:lang w:eastAsia="he-IL"/>
              </w:rPr>
              <w:t xml:space="preserve"> </w:t>
            </w:r>
            <w:r w:rsidRPr="00FD0E7B">
              <w:rPr>
                <w:rFonts w:hint="eastAsia"/>
                <w:b/>
                <w:bCs/>
                <w:rtl/>
                <w:lang w:eastAsia="he-IL"/>
              </w:rPr>
              <w:t>ידי</w:t>
            </w:r>
            <w:r w:rsidRPr="00FD0E7B">
              <w:rPr>
                <w:b/>
                <w:bCs/>
                <w:rtl/>
                <w:lang w:eastAsia="he-IL"/>
              </w:rPr>
              <w:t xml:space="preserve"> </w:t>
            </w:r>
            <w:r w:rsidRPr="00FD0E7B">
              <w:rPr>
                <w:rFonts w:hint="eastAsia"/>
                <w:b/>
                <w:bCs/>
                <w:rtl/>
                <w:lang w:eastAsia="he-IL"/>
              </w:rPr>
              <w:t>המציע</w:t>
            </w:r>
          </w:p>
          <w:p w14:paraId="22B73C91" w14:textId="77777777" w:rsidR="00CC67A7" w:rsidRPr="00FD0E7B" w:rsidRDefault="00CC67A7" w:rsidP="0020263B">
            <w:pPr>
              <w:overflowPunct w:val="0"/>
              <w:autoSpaceDE w:val="0"/>
              <w:autoSpaceDN w:val="0"/>
              <w:adjustRightInd w:val="0"/>
              <w:spacing w:line="300" w:lineRule="exact"/>
              <w:jc w:val="center"/>
              <w:textAlignment w:val="baseline"/>
              <w:rPr>
                <w:b/>
                <w:bCs/>
                <w:i/>
                <w:iCs/>
                <w:rtl/>
                <w:lang w:eastAsia="he-IL"/>
              </w:rPr>
            </w:pPr>
            <w:r w:rsidRPr="00FD0E7B">
              <w:rPr>
                <w:rtl/>
                <w:lang w:eastAsia="he-IL"/>
              </w:rPr>
              <w:t>(שנה/שנים)</w:t>
            </w:r>
          </w:p>
        </w:tc>
      </w:tr>
      <w:tr w:rsidR="00CC67A7" w:rsidRPr="00485CE6" w14:paraId="796766E4" w14:textId="77777777" w:rsidTr="00F20CBE">
        <w:trPr>
          <w:trHeight w:val="1199"/>
          <w:jc w:val="right"/>
        </w:trPr>
        <w:tc>
          <w:tcPr>
            <w:tcW w:w="430" w:type="dxa"/>
            <w:vMerge/>
            <w:tcBorders>
              <w:top w:val="single" w:sz="6" w:space="0" w:color="auto"/>
              <w:left w:val="single" w:sz="12" w:space="0" w:color="auto"/>
              <w:bottom w:val="single" w:sz="6" w:space="0" w:color="auto"/>
              <w:right w:val="single" w:sz="6" w:space="0" w:color="auto"/>
            </w:tcBorders>
          </w:tcPr>
          <w:p w14:paraId="61C4C84F" w14:textId="77777777" w:rsidR="00CC67A7" w:rsidRPr="00485CE6" w:rsidRDefault="00CC67A7" w:rsidP="00CC67A7">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311" w:type="dxa"/>
            <w:gridSpan w:val="2"/>
            <w:tcBorders>
              <w:top w:val="single" w:sz="4" w:space="0" w:color="auto"/>
              <w:left w:val="single" w:sz="6" w:space="0" w:color="auto"/>
              <w:bottom w:val="single" w:sz="4" w:space="0" w:color="auto"/>
              <w:right w:val="single" w:sz="4" w:space="0" w:color="auto"/>
            </w:tcBorders>
          </w:tcPr>
          <w:p w14:paraId="554575FC"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929" w:type="dxa"/>
            <w:tcBorders>
              <w:top w:val="single" w:sz="4" w:space="0" w:color="auto"/>
              <w:left w:val="single" w:sz="4" w:space="0" w:color="auto"/>
              <w:bottom w:val="single" w:sz="4" w:space="0" w:color="auto"/>
              <w:right w:val="single" w:sz="4" w:space="0" w:color="auto"/>
            </w:tcBorders>
          </w:tcPr>
          <w:p w14:paraId="64CC24FA"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143" w:type="dxa"/>
            <w:tcBorders>
              <w:top w:val="single" w:sz="4" w:space="0" w:color="auto"/>
              <w:left w:val="single" w:sz="4" w:space="0" w:color="auto"/>
              <w:bottom w:val="single" w:sz="4" w:space="0" w:color="auto"/>
              <w:right w:val="single" w:sz="4" w:space="0" w:color="auto"/>
            </w:tcBorders>
          </w:tcPr>
          <w:p w14:paraId="06B38243"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421" w:type="dxa"/>
            <w:tcBorders>
              <w:top w:val="single" w:sz="4" w:space="0" w:color="auto"/>
              <w:left w:val="single" w:sz="4" w:space="0" w:color="auto"/>
              <w:bottom w:val="single" w:sz="4" w:space="0" w:color="auto"/>
              <w:right w:val="single" w:sz="4" w:space="0" w:color="auto"/>
            </w:tcBorders>
          </w:tcPr>
          <w:p w14:paraId="2F98E5FC"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210" w:type="dxa"/>
            <w:tcBorders>
              <w:top w:val="single" w:sz="4" w:space="0" w:color="auto"/>
              <w:left w:val="single" w:sz="4" w:space="0" w:color="auto"/>
              <w:bottom w:val="single" w:sz="4" w:space="0" w:color="auto"/>
              <w:right w:val="single" w:sz="4" w:space="0" w:color="auto"/>
            </w:tcBorders>
          </w:tcPr>
          <w:p w14:paraId="17BBBD61"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283" w:type="dxa"/>
            <w:tcBorders>
              <w:top w:val="single" w:sz="4" w:space="0" w:color="auto"/>
              <w:left w:val="single" w:sz="4" w:space="0" w:color="auto"/>
              <w:bottom w:val="single" w:sz="4" w:space="0" w:color="auto"/>
              <w:right w:val="single" w:sz="4" w:space="0" w:color="auto"/>
            </w:tcBorders>
          </w:tcPr>
          <w:p w14:paraId="185CFAFF"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333" w:type="dxa"/>
            <w:tcBorders>
              <w:top w:val="single" w:sz="4" w:space="0" w:color="auto"/>
              <w:left w:val="single" w:sz="4" w:space="0" w:color="auto"/>
              <w:bottom w:val="single" w:sz="4" w:space="0" w:color="auto"/>
              <w:right w:val="single" w:sz="4" w:space="0" w:color="auto"/>
            </w:tcBorders>
          </w:tcPr>
          <w:p w14:paraId="4215CA6D" w14:textId="77777777" w:rsidR="00CC67A7" w:rsidRPr="00485CE6" w:rsidRDefault="00CC67A7" w:rsidP="00CC67A7">
            <w:pPr>
              <w:pStyle w:val="af4"/>
              <w:numPr>
                <w:ilvl w:val="0"/>
                <w:numId w:val="459"/>
              </w:numPr>
              <w:overflowPunct w:val="0"/>
              <w:autoSpaceDE w:val="0"/>
              <w:autoSpaceDN w:val="0"/>
              <w:adjustRightInd w:val="0"/>
              <w:spacing w:line="300" w:lineRule="exact"/>
              <w:textAlignment w:val="baseline"/>
              <w:rPr>
                <w:lang w:eastAsia="he-IL"/>
              </w:rPr>
            </w:pPr>
            <w:r w:rsidRPr="00485CE6">
              <w:rPr>
                <w:rFonts w:hint="eastAsia"/>
                <w:rtl/>
                <w:lang w:eastAsia="he-IL"/>
              </w:rPr>
              <w:t>פרוגרמה</w:t>
            </w:r>
          </w:p>
          <w:p w14:paraId="59037D81" w14:textId="77777777" w:rsidR="00CC67A7" w:rsidRPr="00485CE6" w:rsidRDefault="00CC67A7" w:rsidP="00CC67A7">
            <w:pPr>
              <w:pStyle w:val="af4"/>
              <w:numPr>
                <w:ilvl w:val="0"/>
                <w:numId w:val="459"/>
              </w:numPr>
              <w:overflowPunct w:val="0"/>
              <w:autoSpaceDE w:val="0"/>
              <w:autoSpaceDN w:val="0"/>
              <w:adjustRightInd w:val="0"/>
              <w:spacing w:line="300" w:lineRule="exact"/>
              <w:textAlignment w:val="baseline"/>
              <w:rPr>
                <w:rtl/>
                <w:lang w:eastAsia="he-IL"/>
              </w:rPr>
            </w:pPr>
            <w:r w:rsidRPr="00485CE6">
              <w:rPr>
                <w:rFonts w:hint="eastAsia"/>
                <w:rtl/>
                <w:lang w:eastAsia="he-IL"/>
              </w:rPr>
              <w:t>מפרט</w:t>
            </w:r>
            <w:r w:rsidRPr="00485CE6">
              <w:rPr>
                <w:rtl/>
                <w:lang w:eastAsia="he-IL"/>
              </w:rPr>
              <w:t xml:space="preserve"> </w:t>
            </w:r>
            <w:r w:rsidRPr="00485CE6">
              <w:rPr>
                <w:rFonts w:hint="eastAsia"/>
                <w:rtl/>
                <w:lang w:eastAsia="he-IL"/>
              </w:rPr>
              <w:t>טכני</w:t>
            </w:r>
          </w:p>
        </w:tc>
        <w:tc>
          <w:tcPr>
            <w:tcW w:w="1499" w:type="dxa"/>
            <w:tcBorders>
              <w:top w:val="single" w:sz="4" w:space="0" w:color="auto"/>
              <w:left w:val="single" w:sz="4" w:space="0" w:color="auto"/>
              <w:bottom w:val="single" w:sz="4" w:space="0" w:color="auto"/>
              <w:right w:val="single" w:sz="12" w:space="0" w:color="auto"/>
            </w:tcBorders>
          </w:tcPr>
          <w:p w14:paraId="75F2A9C2"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r>
      <w:tr w:rsidR="00CC67A7" w:rsidRPr="00485CE6" w14:paraId="629F9E57" w14:textId="77777777" w:rsidTr="00F20CBE">
        <w:trPr>
          <w:trHeight w:val="473"/>
          <w:jc w:val="right"/>
        </w:trPr>
        <w:tc>
          <w:tcPr>
            <w:tcW w:w="430" w:type="dxa"/>
            <w:vMerge/>
            <w:tcBorders>
              <w:top w:val="single" w:sz="6" w:space="0" w:color="auto"/>
              <w:left w:val="single" w:sz="12" w:space="0" w:color="auto"/>
              <w:bottom w:val="single" w:sz="12" w:space="0" w:color="auto"/>
              <w:right w:val="single" w:sz="6" w:space="0" w:color="auto"/>
            </w:tcBorders>
          </w:tcPr>
          <w:p w14:paraId="0EE33CEE" w14:textId="77777777" w:rsidR="00CC67A7" w:rsidRPr="00485CE6" w:rsidRDefault="00CC67A7" w:rsidP="00CC67A7">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129" w:type="dxa"/>
            <w:gridSpan w:val="9"/>
            <w:tcBorders>
              <w:top w:val="single" w:sz="4" w:space="0" w:color="auto"/>
              <w:left w:val="single" w:sz="6" w:space="0" w:color="auto"/>
              <w:bottom w:val="single" w:sz="12" w:space="0" w:color="auto"/>
              <w:right w:val="single" w:sz="12" w:space="0" w:color="auto"/>
            </w:tcBorders>
          </w:tcPr>
          <w:p w14:paraId="3EA532EE" w14:textId="77777777" w:rsidR="00CC67A7" w:rsidRPr="00485CE6" w:rsidRDefault="00CC67A7" w:rsidP="0020263B">
            <w:pPr>
              <w:overflowPunct w:val="0"/>
              <w:autoSpaceDE w:val="0"/>
              <w:autoSpaceDN w:val="0"/>
              <w:adjustRightInd w:val="0"/>
              <w:spacing w:line="300" w:lineRule="exact"/>
              <w:textAlignment w:val="baseline"/>
              <w:rPr>
                <w:rtl/>
                <w:lang w:eastAsia="he-IL"/>
              </w:rPr>
            </w:pP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r>
      <w:tr w:rsidR="00CC67A7" w:rsidRPr="00485CE6" w14:paraId="0A700FEB" w14:textId="77777777" w:rsidTr="00F20CBE">
        <w:trPr>
          <w:trHeight w:val="51"/>
          <w:jc w:val="right"/>
        </w:trPr>
        <w:tc>
          <w:tcPr>
            <w:tcW w:w="1481" w:type="dxa"/>
            <w:gridSpan w:val="2"/>
            <w:tcBorders>
              <w:top w:val="single" w:sz="12" w:space="0" w:color="auto"/>
              <w:left w:val="nil"/>
              <w:bottom w:val="single" w:sz="12" w:space="0" w:color="auto"/>
              <w:right w:val="nil"/>
            </w:tcBorders>
          </w:tcPr>
          <w:p w14:paraId="208A4D31" w14:textId="77777777" w:rsidR="00CC67A7" w:rsidRPr="00485CE6" w:rsidRDefault="00CC67A7" w:rsidP="0020263B">
            <w:pPr>
              <w:overflowPunct w:val="0"/>
              <w:autoSpaceDE w:val="0"/>
              <w:autoSpaceDN w:val="0"/>
              <w:adjustRightInd w:val="0"/>
              <w:spacing w:line="300" w:lineRule="exact"/>
              <w:textAlignment w:val="baseline"/>
              <w:rPr>
                <w:sz w:val="16"/>
                <w:szCs w:val="16"/>
                <w:rtl/>
                <w:lang w:eastAsia="he-IL"/>
              </w:rPr>
            </w:pPr>
          </w:p>
        </w:tc>
        <w:tc>
          <w:tcPr>
            <w:tcW w:w="9078" w:type="dxa"/>
            <w:gridSpan w:val="8"/>
            <w:tcBorders>
              <w:top w:val="single" w:sz="12" w:space="0" w:color="auto"/>
              <w:left w:val="nil"/>
              <w:bottom w:val="single" w:sz="12" w:space="0" w:color="auto"/>
              <w:right w:val="nil"/>
            </w:tcBorders>
          </w:tcPr>
          <w:p w14:paraId="74C0259E" w14:textId="77777777" w:rsidR="00CC67A7" w:rsidRPr="00485CE6" w:rsidRDefault="00CC67A7" w:rsidP="0020263B">
            <w:pPr>
              <w:overflowPunct w:val="0"/>
              <w:autoSpaceDE w:val="0"/>
              <w:autoSpaceDN w:val="0"/>
              <w:adjustRightInd w:val="0"/>
              <w:spacing w:line="300" w:lineRule="exact"/>
              <w:textAlignment w:val="baseline"/>
              <w:rPr>
                <w:sz w:val="16"/>
                <w:szCs w:val="16"/>
                <w:rtl/>
                <w:lang w:eastAsia="he-IL"/>
              </w:rPr>
            </w:pPr>
          </w:p>
        </w:tc>
      </w:tr>
      <w:tr w:rsidR="00CC67A7" w:rsidRPr="00485CE6" w14:paraId="5CA2FF48" w14:textId="77777777" w:rsidTr="00F20CBE">
        <w:trPr>
          <w:cantSplit/>
          <w:trHeight w:val="397"/>
          <w:jc w:val="right"/>
        </w:trPr>
        <w:tc>
          <w:tcPr>
            <w:tcW w:w="430" w:type="dxa"/>
            <w:vMerge w:val="restart"/>
            <w:tcBorders>
              <w:top w:val="single" w:sz="12" w:space="0" w:color="auto"/>
              <w:left w:val="single" w:sz="12" w:space="0" w:color="auto"/>
              <w:bottom w:val="single" w:sz="6" w:space="0" w:color="auto"/>
              <w:right w:val="single" w:sz="6" w:space="0" w:color="auto"/>
            </w:tcBorders>
            <w:shd w:val="pct5" w:color="auto" w:fill="auto"/>
            <w:vAlign w:val="center"/>
          </w:tcPr>
          <w:p w14:paraId="081F650B"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3</w:t>
            </w:r>
          </w:p>
          <w:p w14:paraId="37741317" w14:textId="77777777" w:rsidR="00CC67A7" w:rsidRPr="00485CE6" w:rsidRDefault="00CC67A7" w:rsidP="0020263B">
            <w:pPr>
              <w:rPr>
                <w:b/>
                <w:bCs/>
                <w:rtl/>
                <w:lang w:eastAsia="he-IL"/>
              </w:rPr>
            </w:pPr>
          </w:p>
        </w:tc>
        <w:tc>
          <w:tcPr>
            <w:tcW w:w="3383" w:type="dxa"/>
            <w:gridSpan w:val="4"/>
            <w:tcBorders>
              <w:top w:val="single" w:sz="12" w:space="0" w:color="auto"/>
              <w:left w:val="single" w:sz="6" w:space="0" w:color="auto"/>
              <w:bottom w:val="single" w:sz="4" w:space="0" w:color="auto"/>
              <w:right w:val="single" w:sz="6" w:space="0" w:color="auto"/>
            </w:tcBorders>
            <w:shd w:val="pct5" w:color="auto" w:fill="auto"/>
            <w:vAlign w:val="center"/>
          </w:tcPr>
          <w:p w14:paraId="7B0D26C1" w14:textId="77777777" w:rsidR="00CC67A7" w:rsidRPr="00485CE6" w:rsidRDefault="00CC67A7"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746" w:type="dxa"/>
            <w:gridSpan w:val="5"/>
            <w:tcBorders>
              <w:top w:val="single" w:sz="12" w:space="0" w:color="auto"/>
              <w:left w:val="single" w:sz="6" w:space="0" w:color="auto"/>
              <w:bottom w:val="single" w:sz="4" w:space="0" w:color="auto"/>
              <w:right w:val="single" w:sz="12" w:space="0" w:color="auto"/>
            </w:tcBorders>
            <w:shd w:val="pct5" w:color="auto" w:fill="auto"/>
            <w:vAlign w:val="center"/>
          </w:tcPr>
          <w:p w14:paraId="4294AC4E" w14:textId="77777777" w:rsidR="00CC67A7" w:rsidRPr="00485CE6" w:rsidRDefault="00CC67A7"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CC67A7" w:rsidRPr="00485CE6" w14:paraId="3E23EB77" w14:textId="77777777" w:rsidTr="00F20CBE">
        <w:trPr>
          <w:cantSplit/>
          <w:trHeight w:val="931"/>
          <w:jc w:val="right"/>
        </w:trPr>
        <w:tc>
          <w:tcPr>
            <w:tcW w:w="430" w:type="dxa"/>
            <w:vMerge/>
            <w:tcBorders>
              <w:top w:val="single" w:sz="6" w:space="0" w:color="auto"/>
              <w:left w:val="single" w:sz="12" w:space="0" w:color="auto"/>
              <w:bottom w:val="single" w:sz="6" w:space="0" w:color="auto"/>
              <w:right w:val="single" w:sz="6" w:space="0" w:color="auto"/>
            </w:tcBorders>
            <w:shd w:val="pct5" w:color="auto" w:fill="auto"/>
          </w:tcPr>
          <w:p w14:paraId="742849EA" w14:textId="77777777" w:rsidR="00CC67A7" w:rsidRPr="00485CE6" w:rsidRDefault="00CC67A7" w:rsidP="00CC67A7">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311"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48A89144"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29" w:type="dxa"/>
            <w:tcBorders>
              <w:top w:val="single" w:sz="6" w:space="0" w:color="auto"/>
              <w:left w:val="single" w:sz="6" w:space="0" w:color="auto"/>
              <w:bottom w:val="single" w:sz="4" w:space="0" w:color="auto"/>
              <w:right w:val="single" w:sz="6" w:space="0" w:color="auto"/>
            </w:tcBorders>
            <w:shd w:val="pct5" w:color="auto" w:fill="auto"/>
            <w:vAlign w:val="center"/>
          </w:tcPr>
          <w:p w14:paraId="05D9AFE7"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143" w:type="dxa"/>
            <w:tcBorders>
              <w:top w:val="single" w:sz="6" w:space="0" w:color="auto"/>
              <w:left w:val="single" w:sz="6" w:space="0" w:color="auto"/>
              <w:bottom w:val="single" w:sz="4" w:space="0" w:color="auto"/>
              <w:right w:val="single" w:sz="6" w:space="0" w:color="auto"/>
            </w:tcBorders>
            <w:shd w:val="pct5" w:color="auto" w:fill="auto"/>
            <w:vAlign w:val="center"/>
          </w:tcPr>
          <w:p w14:paraId="0B3DEE5D"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421" w:type="dxa"/>
            <w:tcBorders>
              <w:left w:val="single" w:sz="6" w:space="0" w:color="auto"/>
              <w:bottom w:val="single" w:sz="4" w:space="0" w:color="auto"/>
              <w:right w:val="single" w:sz="6" w:space="0" w:color="auto"/>
            </w:tcBorders>
            <w:shd w:val="pct5" w:color="auto" w:fill="auto"/>
            <w:vAlign w:val="center"/>
          </w:tcPr>
          <w:p w14:paraId="61EE1729" w14:textId="77777777" w:rsidR="00CC67A7" w:rsidRPr="00485CE6" w:rsidRDefault="00CC67A7"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w:t>
            </w:r>
            <w:r w:rsidRPr="00485CE6">
              <w:rPr>
                <w:rFonts w:hint="eastAsia"/>
                <w:b/>
                <w:bCs/>
                <w:rtl/>
                <w:lang w:eastAsia="he-IL"/>
              </w:rPr>
              <w:t>הציבור</w:t>
            </w:r>
          </w:p>
        </w:tc>
        <w:tc>
          <w:tcPr>
            <w:tcW w:w="1210" w:type="dxa"/>
            <w:tcBorders>
              <w:left w:val="single" w:sz="6" w:space="0" w:color="auto"/>
              <w:bottom w:val="single" w:sz="4" w:space="0" w:color="auto"/>
              <w:right w:val="single" w:sz="6" w:space="0" w:color="auto"/>
            </w:tcBorders>
            <w:shd w:val="pct5" w:color="auto" w:fill="auto"/>
            <w:vAlign w:val="center"/>
          </w:tcPr>
          <w:p w14:paraId="05FB74A3" w14:textId="77777777" w:rsidR="00CC67A7" w:rsidRPr="00485CE6" w:rsidRDefault="00CC67A7"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 xml:space="preserve">היקף כספי </w:t>
            </w:r>
            <w:r w:rsidRPr="00485CE6">
              <w:rPr>
                <w:rtl/>
                <w:lang w:eastAsia="he-IL"/>
              </w:rPr>
              <w:t>(כולל מע"מ)</w:t>
            </w:r>
          </w:p>
        </w:tc>
        <w:tc>
          <w:tcPr>
            <w:tcW w:w="1283" w:type="dxa"/>
            <w:tcBorders>
              <w:left w:val="single" w:sz="6" w:space="0" w:color="auto"/>
              <w:bottom w:val="single" w:sz="4" w:space="0" w:color="auto"/>
              <w:right w:val="single" w:sz="6" w:space="0" w:color="auto"/>
            </w:tcBorders>
            <w:shd w:val="pct5" w:color="auto" w:fill="auto"/>
            <w:vAlign w:val="center"/>
          </w:tcPr>
          <w:p w14:paraId="1AB6448B" w14:textId="77777777" w:rsidR="00CC67A7" w:rsidRPr="00485CE6" w:rsidRDefault="00CC67A7"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w:t>
            </w:r>
            <w:r w:rsidRPr="00485CE6">
              <w:rPr>
                <w:rtl/>
                <w:lang w:eastAsia="he-IL"/>
              </w:rPr>
              <w:t>(מ"ר)</w:t>
            </w:r>
          </w:p>
        </w:tc>
        <w:tc>
          <w:tcPr>
            <w:tcW w:w="1333" w:type="dxa"/>
            <w:tcBorders>
              <w:left w:val="single" w:sz="6" w:space="0" w:color="auto"/>
              <w:bottom w:val="single" w:sz="4" w:space="0" w:color="auto"/>
              <w:right w:val="single" w:sz="6" w:space="0" w:color="auto"/>
            </w:tcBorders>
            <w:shd w:val="pct5" w:color="auto" w:fill="auto"/>
            <w:vAlign w:val="center"/>
          </w:tcPr>
          <w:p w14:paraId="5D704C3B"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שניתנו</w:t>
            </w:r>
            <w:r w:rsidRPr="00485CE6">
              <w:rPr>
                <w:b/>
                <w:bCs/>
                <w:rtl/>
                <w:lang w:eastAsia="he-IL"/>
              </w:rPr>
              <w:t xml:space="preserve"> </w:t>
            </w:r>
            <w:r w:rsidRPr="00485CE6">
              <w:rPr>
                <w:rFonts w:hint="eastAsia"/>
                <w:b/>
                <w:bCs/>
                <w:rtl/>
                <w:lang w:eastAsia="he-IL"/>
              </w:rPr>
              <w:t>על</w:t>
            </w:r>
            <w:r w:rsidRPr="00485CE6">
              <w:rPr>
                <w:b/>
                <w:bCs/>
                <w:rtl/>
                <w:lang w:eastAsia="he-IL"/>
              </w:rPr>
              <w:t xml:space="preserve"> </w:t>
            </w:r>
            <w:r w:rsidRPr="00485CE6">
              <w:rPr>
                <w:rFonts w:hint="eastAsia"/>
                <w:b/>
                <w:bCs/>
                <w:rtl/>
                <w:lang w:eastAsia="he-IL"/>
              </w:rPr>
              <w:t>ידי</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במסגרת</w:t>
            </w:r>
            <w:r w:rsidRPr="00485CE6">
              <w:rPr>
                <w:b/>
                <w:bCs/>
                <w:rtl/>
                <w:lang w:eastAsia="he-IL"/>
              </w:rPr>
              <w:t xml:space="preserve"> </w:t>
            </w:r>
            <w:r w:rsidRPr="00485CE6">
              <w:rPr>
                <w:rFonts w:hint="eastAsia"/>
                <w:b/>
                <w:bCs/>
                <w:rtl/>
                <w:lang w:eastAsia="he-IL"/>
              </w:rPr>
              <w:t>הפרויקט</w:t>
            </w:r>
          </w:p>
        </w:tc>
        <w:tc>
          <w:tcPr>
            <w:tcW w:w="1499" w:type="dxa"/>
            <w:tcBorders>
              <w:left w:val="single" w:sz="6" w:space="0" w:color="auto"/>
              <w:bottom w:val="single" w:sz="4" w:space="0" w:color="auto"/>
              <w:right w:val="single" w:sz="12" w:space="0" w:color="auto"/>
            </w:tcBorders>
            <w:shd w:val="pct5" w:color="auto" w:fill="auto"/>
            <w:vAlign w:val="center"/>
          </w:tcPr>
          <w:p w14:paraId="38295511" w14:textId="77777777" w:rsidR="00CC67A7" w:rsidRPr="00485CE6" w:rsidRDefault="00CC67A7" w:rsidP="0020263B">
            <w:pPr>
              <w:overflowPunct w:val="0"/>
              <w:autoSpaceDE w:val="0"/>
              <w:autoSpaceDN w:val="0"/>
              <w:adjustRightInd w:val="0"/>
              <w:spacing w:line="300" w:lineRule="exact"/>
              <w:jc w:val="center"/>
              <w:textAlignment w:val="baseline"/>
              <w:rPr>
                <w:rtl/>
                <w:lang w:eastAsia="he-IL"/>
              </w:rPr>
            </w:pPr>
            <w:r w:rsidRPr="00485CE6">
              <w:rPr>
                <w:rFonts w:hint="eastAsia"/>
                <w:b/>
                <w:bCs/>
                <w:rtl/>
                <w:lang w:eastAsia="he-IL"/>
              </w:rPr>
              <w:t>מועד</w:t>
            </w:r>
            <w:r w:rsidRPr="00485CE6">
              <w:rPr>
                <w:b/>
                <w:bCs/>
                <w:rtl/>
                <w:lang w:eastAsia="he-IL"/>
              </w:rPr>
              <w:t xml:space="preserve"> </w:t>
            </w:r>
            <w:r w:rsidRPr="00485CE6">
              <w:rPr>
                <w:rFonts w:hint="eastAsia"/>
                <w:b/>
                <w:bCs/>
                <w:rtl/>
                <w:lang w:eastAsia="he-IL"/>
              </w:rPr>
              <w:t>אספקת</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על</w:t>
            </w:r>
            <w:r w:rsidRPr="00485CE6">
              <w:rPr>
                <w:b/>
                <w:bCs/>
                <w:rtl/>
                <w:lang w:eastAsia="he-IL"/>
              </w:rPr>
              <w:t xml:space="preserve"> </w:t>
            </w:r>
            <w:r w:rsidRPr="00485CE6">
              <w:rPr>
                <w:rFonts w:hint="eastAsia"/>
                <w:b/>
                <w:bCs/>
                <w:rtl/>
                <w:lang w:eastAsia="he-IL"/>
              </w:rPr>
              <w:t>ידי</w:t>
            </w:r>
            <w:r w:rsidRPr="00485CE6">
              <w:rPr>
                <w:b/>
                <w:bCs/>
                <w:rtl/>
                <w:lang w:eastAsia="he-IL"/>
              </w:rPr>
              <w:t xml:space="preserve"> </w:t>
            </w:r>
            <w:r w:rsidRPr="00485CE6">
              <w:rPr>
                <w:rFonts w:hint="eastAsia"/>
                <w:b/>
                <w:bCs/>
                <w:rtl/>
                <w:lang w:eastAsia="he-IL"/>
              </w:rPr>
              <w:t>המציע</w:t>
            </w:r>
          </w:p>
          <w:p w14:paraId="24B13AA7" w14:textId="77777777" w:rsidR="00CC67A7" w:rsidRPr="00485CE6" w:rsidRDefault="00CC67A7" w:rsidP="0020263B">
            <w:pPr>
              <w:overflowPunct w:val="0"/>
              <w:autoSpaceDE w:val="0"/>
              <w:autoSpaceDN w:val="0"/>
              <w:adjustRightInd w:val="0"/>
              <w:spacing w:line="300" w:lineRule="exact"/>
              <w:jc w:val="center"/>
              <w:textAlignment w:val="baseline"/>
              <w:rPr>
                <w:b/>
                <w:bCs/>
                <w:i/>
                <w:iCs/>
                <w:rtl/>
                <w:lang w:eastAsia="he-IL"/>
              </w:rPr>
            </w:pPr>
            <w:r w:rsidRPr="00485CE6">
              <w:rPr>
                <w:rtl/>
                <w:lang w:eastAsia="he-IL"/>
              </w:rPr>
              <w:t>(שנה/שנים)</w:t>
            </w:r>
          </w:p>
        </w:tc>
      </w:tr>
      <w:tr w:rsidR="00CC67A7" w:rsidRPr="00485CE6" w14:paraId="3ECBE202" w14:textId="77777777" w:rsidTr="00F20CBE">
        <w:trPr>
          <w:trHeight w:val="1199"/>
          <w:jc w:val="right"/>
        </w:trPr>
        <w:tc>
          <w:tcPr>
            <w:tcW w:w="430" w:type="dxa"/>
            <w:vMerge/>
            <w:tcBorders>
              <w:top w:val="single" w:sz="6" w:space="0" w:color="auto"/>
              <w:left w:val="single" w:sz="12" w:space="0" w:color="auto"/>
              <w:bottom w:val="single" w:sz="6" w:space="0" w:color="auto"/>
              <w:right w:val="single" w:sz="6" w:space="0" w:color="auto"/>
            </w:tcBorders>
          </w:tcPr>
          <w:p w14:paraId="030D030F" w14:textId="77777777" w:rsidR="00CC67A7" w:rsidRPr="00485CE6" w:rsidRDefault="00CC67A7" w:rsidP="00CC67A7">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311" w:type="dxa"/>
            <w:gridSpan w:val="2"/>
            <w:tcBorders>
              <w:top w:val="single" w:sz="4" w:space="0" w:color="auto"/>
              <w:left w:val="single" w:sz="6" w:space="0" w:color="auto"/>
              <w:bottom w:val="single" w:sz="4" w:space="0" w:color="auto"/>
              <w:right w:val="single" w:sz="4" w:space="0" w:color="auto"/>
            </w:tcBorders>
          </w:tcPr>
          <w:p w14:paraId="253B0D39"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929" w:type="dxa"/>
            <w:tcBorders>
              <w:top w:val="single" w:sz="4" w:space="0" w:color="auto"/>
              <w:left w:val="single" w:sz="4" w:space="0" w:color="auto"/>
              <w:bottom w:val="single" w:sz="4" w:space="0" w:color="auto"/>
              <w:right w:val="single" w:sz="4" w:space="0" w:color="auto"/>
            </w:tcBorders>
          </w:tcPr>
          <w:p w14:paraId="65771514"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143" w:type="dxa"/>
            <w:tcBorders>
              <w:top w:val="single" w:sz="4" w:space="0" w:color="auto"/>
              <w:left w:val="single" w:sz="4" w:space="0" w:color="auto"/>
              <w:bottom w:val="single" w:sz="4" w:space="0" w:color="auto"/>
              <w:right w:val="single" w:sz="4" w:space="0" w:color="auto"/>
            </w:tcBorders>
          </w:tcPr>
          <w:p w14:paraId="24709B26"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421" w:type="dxa"/>
            <w:tcBorders>
              <w:top w:val="single" w:sz="4" w:space="0" w:color="auto"/>
              <w:left w:val="single" w:sz="4" w:space="0" w:color="auto"/>
              <w:bottom w:val="single" w:sz="4" w:space="0" w:color="auto"/>
              <w:right w:val="single" w:sz="4" w:space="0" w:color="auto"/>
            </w:tcBorders>
          </w:tcPr>
          <w:p w14:paraId="0EFCD673"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210" w:type="dxa"/>
            <w:tcBorders>
              <w:top w:val="single" w:sz="4" w:space="0" w:color="auto"/>
              <w:left w:val="single" w:sz="4" w:space="0" w:color="auto"/>
              <w:bottom w:val="single" w:sz="4" w:space="0" w:color="auto"/>
              <w:right w:val="single" w:sz="4" w:space="0" w:color="auto"/>
            </w:tcBorders>
          </w:tcPr>
          <w:p w14:paraId="14BBC4DC"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283" w:type="dxa"/>
            <w:tcBorders>
              <w:top w:val="single" w:sz="4" w:space="0" w:color="auto"/>
              <w:left w:val="single" w:sz="4" w:space="0" w:color="auto"/>
              <w:bottom w:val="single" w:sz="4" w:space="0" w:color="auto"/>
              <w:right w:val="single" w:sz="4" w:space="0" w:color="auto"/>
            </w:tcBorders>
          </w:tcPr>
          <w:p w14:paraId="027BDF8D"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333" w:type="dxa"/>
            <w:tcBorders>
              <w:top w:val="single" w:sz="4" w:space="0" w:color="auto"/>
              <w:left w:val="single" w:sz="4" w:space="0" w:color="auto"/>
              <w:bottom w:val="single" w:sz="4" w:space="0" w:color="auto"/>
              <w:right w:val="single" w:sz="4" w:space="0" w:color="auto"/>
            </w:tcBorders>
          </w:tcPr>
          <w:p w14:paraId="653BDD77" w14:textId="77777777" w:rsidR="00CC67A7" w:rsidRPr="00485CE6" w:rsidRDefault="00CC67A7" w:rsidP="00CC67A7">
            <w:pPr>
              <w:pStyle w:val="af4"/>
              <w:numPr>
                <w:ilvl w:val="0"/>
                <w:numId w:val="459"/>
              </w:numPr>
              <w:overflowPunct w:val="0"/>
              <w:autoSpaceDE w:val="0"/>
              <w:autoSpaceDN w:val="0"/>
              <w:adjustRightInd w:val="0"/>
              <w:spacing w:line="300" w:lineRule="exact"/>
              <w:textAlignment w:val="baseline"/>
              <w:rPr>
                <w:lang w:eastAsia="he-IL"/>
              </w:rPr>
            </w:pPr>
            <w:r w:rsidRPr="00485CE6">
              <w:rPr>
                <w:rFonts w:hint="eastAsia"/>
                <w:rtl/>
                <w:lang w:eastAsia="he-IL"/>
              </w:rPr>
              <w:t>פרוגרמה</w:t>
            </w:r>
          </w:p>
          <w:p w14:paraId="44AC15BE" w14:textId="77777777" w:rsidR="00CC67A7" w:rsidRPr="00485CE6" w:rsidRDefault="00CC67A7" w:rsidP="00CC67A7">
            <w:pPr>
              <w:pStyle w:val="af4"/>
              <w:numPr>
                <w:ilvl w:val="0"/>
                <w:numId w:val="459"/>
              </w:numPr>
              <w:overflowPunct w:val="0"/>
              <w:autoSpaceDE w:val="0"/>
              <w:autoSpaceDN w:val="0"/>
              <w:adjustRightInd w:val="0"/>
              <w:spacing w:line="300" w:lineRule="exact"/>
              <w:textAlignment w:val="baseline"/>
              <w:rPr>
                <w:rtl/>
                <w:lang w:eastAsia="he-IL"/>
              </w:rPr>
            </w:pPr>
            <w:r w:rsidRPr="00485CE6">
              <w:rPr>
                <w:rFonts w:hint="eastAsia"/>
                <w:rtl/>
                <w:lang w:eastAsia="he-IL"/>
              </w:rPr>
              <w:t>מפרט</w:t>
            </w:r>
            <w:r w:rsidRPr="00485CE6">
              <w:rPr>
                <w:rtl/>
                <w:lang w:eastAsia="he-IL"/>
              </w:rPr>
              <w:t xml:space="preserve"> </w:t>
            </w:r>
            <w:r w:rsidRPr="00485CE6">
              <w:rPr>
                <w:rFonts w:hint="eastAsia"/>
                <w:rtl/>
                <w:lang w:eastAsia="he-IL"/>
              </w:rPr>
              <w:t>טכני</w:t>
            </w:r>
          </w:p>
        </w:tc>
        <w:tc>
          <w:tcPr>
            <w:tcW w:w="1499" w:type="dxa"/>
            <w:tcBorders>
              <w:top w:val="single" w:sz="4" w:space="0" w:color="auto"/>
              <w:left w:val="single" w:sz="4" w:space="0" w:color="auto"/>
              <w:bottom w:val="single" w:sz="4" w:space="0" w:color="auto"/>
              <w:right w:val="single" w:sz="12" w:space="0" w:color="auto"/>
            </w:tcBorders>
          </w:tcPr>
          <w:p w14:paraId="18CB0001"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r>
      <w:tr w:rsidR="00CC67A7" w:rsidRPr="00485CE6" w14:paraId="5A0B9AE6" w14:textId="77777777" w:rsidTr="00F20CBE">
        <w:trPr>
          <w:trHeight w:val="473"/>
          <w:jc w:val="right"/>
        </w:trPr>
        <w:tc>
          <w:tcPr>
            <w:tcW w:w="430" w:type="dxa"/>
            <w:vMerge/>
            <w:tcBorders>
              <w:top w:val="single" w:sz="6" w:space="0" w:color="auto"/>
              <w:left w:val="single" w:sz="12" w:space="0" w:color="auto"/>
              <w:bottom w:val="single" w:sz="12" w:space="0" w:color="auto"/>
              <w:right w:val="single" w:sz="6" w:space="0" w:color="auto"/>
            </w:tcBorders>
          </w:tcPr>
          <w:p w14:paraId="2EAA30AF" w14:textId="77777777" w:rsidR="00CC67A7" w:rsidRPr="00485CE6" w:rsidRDefault="00CC67A7" w:rsidP="00CC67A7">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129" w:type="dxa"/>
            <w:gridSpan w:val="9"/>
            <w:tcBorders>
              <w:top w:val="single" w:sz="4" w:space="0" w:color="auto"/>
              <w:left w:val="single" w:sz="6" w:space="0" w:color="auto"/>
              <w:bottom w:val="single" w:sz="12" w:space="0" w:color="auto"/>
              <w:right w:val="single" w:sz="12" w:space="0" w:color="auto"/>
            </w:tcBorders>
          </w:tcPr>
          <w:p w14:paraId="521A67C4" w14:textId="77777777" w:rsidR="00CC67A7" w:rsidRPr="00485CE6" w:rsidRDefault="00CC67A7" w:rsidP="0020263B">
            <w:pPr>
              <w:overflowPunct w:val="0"/>
              <w:autoSpaceDE w:val="0"/>
              <w:autoSpaceDN w:val="0"/>
              <w:adjustRightInd w:val="0"/>
              <w:spacing w:line="300" w:lineRule="exact"/>
              <w:textAlignment w:val="baseline"/>
              <w:rPr>
                <w:rtl/>
                <w:lang w:eastAsia="he-IL"/>
              </w:rPr>
            </w:pP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r>
      <w:tr w:rsidR="00CC67A7" w:rsidRPr="00485CE6" w14:paraId="5742CF14" w14:textId="77777777" w:rsidTr="00F20CBE">
        <w:trPr>
          <w:trHeight w:val="51"/>
          <w:jc w:val="right"/>
        </w:trPr>
        <w:tc>
          <w:tcPr>
            <w:tcW w:w="1481" w:type="dxa"/>
            <w:gridSpan w:val="2"/>
            <w:tcBorders>
              <w:top w:val="single" w:sz="12" w:space="0" w:color="auto"/>
              <w:left w:val="nil"/>
              <w:bottom w:val="single" w:sz="12" w:space="0" w:color="auto"/>
              <w:right w:val="nil"/>
            </w:tcBorders>
          </w:tcPr>
          <w:p w14:paraId="0A425B73" w14:textId="77777777" w:rsidR="00CC67A7" w:rsidRPr="00485CE6" w:rsidRDefault="00CC67A7" w:rsidP="0020263B">
            <w:pPr>
              <w:overflowPunct w:val="0"/>
              <w:autoSpaceDE w:val="0"/>
              <w:autoSpaceDN w:val="0"/>
              <w:adjustRightInd w:val="0"/>
              <w:spacing w:line="300" w:lineRule="exact"/>
              <w:textAlignment w:val="baseline"/>
              <w:rPr>
                <w:sz w:val="16"/>
                <w:szCs w:val="16"/>
                <w:rtl/>
                <w:lang w:eastAsia="he-IL"/>
              </w:rPr>
            </w:pPr>
          </w:p>
        </w:tc>
        <w:tc>
          <w:tcPr>
            <w:tcW w:w="9078" w:type="dxa"/>
            <w:gridSpan w:val="8"/>
            <w:tcBorders>
              <w:top w:val="single" w:sz="12" w:space="0" w:color="auto"/>
              <w:left w:val="nil"/>
              <w:bottom w:val="single" w:sz="12" w:space="0" w:color="auto"/>
              <w:right w:val="nil"/>
            </w:tcBorders>
          </w:tcPr>
          <w:p w14:paraId="2EBB01DA" w14:textId="77777777" w:rsidR="00CC67A7" w:rsidRPr="00485CE6" w:rsidRDefault="00CC67A7" w:rsidP="0020263B">
            <w:pPr>
              <w:overflowPunct w:val="0"/>
              <w:autoSpaceDE w:val="0"/>
              <w:autoSpaceDN w:val="0"/>
              <w:adjustRightInd w:val="0"/>
              <w:spacing w:line="300" w:lineRule="exact"/>
              <w:textAlignment w:val="baseline"/>
              <w:rPr>
                <w:sz w:val="16"/>
                <w:szCs w:val="16"/>
                <w:rtl/>
                <w:lang w:eastAsia="he-IL"/>
              </w:rPr>
            </w:pPr>
          </w:p>
        </w:tc>
      </w:tr>
      <w:tr w:rsidR="00CC67A7" w:rsidRPr="00485CE6" w14:paraId="2253B402" w14:textId="77777777" w:rsidTr="00F20CBE">
        <w:trPr>
          <w:cantSplit/>
          <w:trHeight w:val="397"/>
          <w:jc w:val="right"/>
        </w:trPr>
        <w:tc>
          <w:tcPr>
            <w:tcW w:w="430" w:type="dxa"/>
            <w:vMerge w:val="restart"/>
            <w:tcBorders>
              <w:top w:val="single" w:sz="12" w:space="0" w:color="auto"/>
              <w:left w:val="single" w:sz="12" w:space="0" w:color="auto"/>
              <w:bottom w:val="single" w:sz="6" w:space="0" w:color="auto"/>
              <w:right w:val="single" w:sz="6" w:space="0" w:color="auto"/>
            </w:tcBorders>
            <w:shd w:val="pct5" w:color="auto" w:fill="auto"/>
            <w:vAlign w:val="center"/>
          </w:tcPr>
          <w:p w14:paraId="390F05A9"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4</w:t>
            </w:r>
          </w:p>
          <w:p w14:paraId="1059049B" w14:textId="77777777" w:rsidR="00CC67A7" w:rsidRPr="00485CE6" w:rsidRDefault="00CC67A7" w:rsidP="0020263B">
            <w:pPr>
              <w:rPr>
                <w:b/>
                <w:bCs/>
                <w:rtl/>
                <w:lang w:eastAsia="he-IL"/>
              </w:rPr>
            </w:pPr>
          </w:p>
        </w:tc>
        <w:tc>
          <w:tcPr>
            <w:tcW w:w="3383" w:type="dxa"/>
            <w:gridSpan w:val="4"/>
            <w:tcBorders>
              <w:top w:val="single" w:sz="12" w:space="0" w:color="auto"/>
              <w:left w:val="single" w:sz="6" w:space="0" w:color="auto"/>
              <w:bottom w:val="single" w:sz="4" w:space="0" w:color="auto"/>
              <w:right w:val="single" w:sz="6" w:space="0" w:color="auto"/>
            </w:tcBorders>
            <w:shd w:val="pct5" w:color="auto" w:fill="auto"/>
            <w:vAlign w:val="center"/>
          </w:tcPr>
          <w:p w14:paraId="42126A7A" w14:textId="77777777" w:rsidR="00CC67A7" w:rsidRPr="00485CE6" w:rsidRDefault="00CC67A7"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746" w:type="dxa"/>
            <w:gridSpan w:val="5"/>
            <w:tcBorders>
              <w:top w:val="single" w:sz="12" w:space="0" w:color="auto"/>
              <w:left w:val="single" w:sz="6" w:space="0" w:color="auto"/>
              <w:bottom w:val="single" w:sz="4" w:space="0" w:color="auto"/>
              <w:right w:val="single" w:sz="12" w:space="0" w:color="auto"/>
            </w:tcBorders>
            <w:shd w:val="pct5" w:color="auto" w:fill="auto"/>
            <w:vAlign w:val="center"/>
          </w:tcPr>
          <w:p w14:paraId="578B9EB0" w14:textId="77777777" w:rsidR="00CC67A7" w:rsidRPr="00485CE6" w:rsidRDefault="00CC67A7"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CC67A7" w:rsidRPr="00485CE6" w14:paraId="103F3504" w14:textId="77777777" w:rsidTr="00F20CBE">
        <w:trPr>
          <w:cantSplit/>
          <w:trHeight w:val="931"/>
          <w:jc w:val="right"/>
        </w:trPr>
        <w:tc>
          <w:tcPr>
            <w:tcW w:w="430" w:type="dxa"/>
            <w:vMerge/>
            <w:tcBorders>
              <w:top w:val="single" w:sz="6" w:space="0" w:color="auto"/>
              <w:left w:val="single" w:sz="12" w:space="0" w:color="auto"/>
              <w:bottom w:val="single" w:sz="6" w:space="0" w:color="auto"/>
              <w:right w:val="single" w:sz="6" w:space="0" w:color="auto"/>
            </w:tcBorders>
            <w:shd w:val="pct5" w:color="auto" w:fill="auto"/>
          </w:tcPr>
          <w:p w14:paraId="002D840D" w14:textId="77777777" w:rsidR="00CC67A7" w:rsidRPr="00485CE6" w:rsidRDefault="00CC67A7" w:rsidP="00CC67A7">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311"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6D2F9999"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29" w:type="dxa"/>
            <w:tcBorders>
              <w:top w:val="single" w:sz="6" w:space="0" w:color="auto"/>
              <w:left w:val="single" w:sz="6" w:space="0" w:color="auto"/>
              <w:bottom w:val="single" w:sz="4" w:space="0" w:color="auto"/>
              <w:right w:val="single" w:sz="6" w:space="0" w:color="auto"/>
            </w:tcBorders>
            <w:shd w:val="pct5" w:color="auto" w:fill="auto"/>
            <w:vAlign w:val="center"/>
          </w:tcPr>
          <w:p w14:paraId="5624693C"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143" w:type="dxa"/>
            <w:tcBorders>
              <w:top w:val="single" w:sz="6" w:space="0" w:color="auto"/>
              <w:left w:val="single" w:sz="6" w:space="0" w:color="auto"/>
              <w:bottom w:val="single" w:sz="4" w:space="0" w:color="auto"/>
              <w:right w:val="single" w:sz="6" w:space="0" w:color="auto"/>
            </w:tcBorders>
            <w:shd w:val="pct5" w:color="auto" w:fill="auto"/>
            <w:vAlign w:val="center"/>
          </w:tcPr>
          <w:p w14:paraId="4DE6052D"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421" w:type="dxa"/>
            <w:tcBorders>
              <w:left w:val="single" w:sz="6" w:space="0" w:color="auto"/>
              <w:bottom w:val="single" w:sz="4" w:space="0" w:color="auto"/>
              <w:right w:val="single" w:sz="6" w:space="0" w:color="auto"/>
            </w:tcBorders>
            <w:shd w:val="pct5" w:color="auto" w:fill="auto"/>
            <w:vAlign w:val="center"/>
          </w:tcPr>
          <w:p w14:paraId="0C617C26" w14:textId="77777777" w:rsidR="00CC67A7" w:rsidRPr="00485CE6" w:rsidRDefault="00CC67A7"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w:t>
            </w:r>
            <w:r w:rsidRPr="00485CE6">
              <w:rPr>
                <w:rFonts w:hint="eastAsia"/>
                <w:b/>
                <w:bCs/>
                <w:rtl/>
                <w:lang w:eastAsia="he-IL"/>
              </w:rPr>
              <w:t>הציבור</w:t>
            </w:r>
          </w:p>
        </w:tc>
        <w:tc>
          <w:tcPr>
            <w:tcW w:w="1210" w:type="dxa"/>
            <w:tcBorders>
              <w:left w:val="single" w:sz="6" w:space="0" w:color="auto"/>
              <w:bottom w:val="single" w:sz="4" w:space="0" w:color="auto"/>
              <w:right w:val="single" w:sz="6" w:space="0" w:color="auto"/>
            </w:tcBorders>
            <w:shd w:val="pct5" w:color="auto" w:fill="auto"/>
            <w:vAlign w:val="center"/>
          </w:tcPr>
          <w:p w14:paraId="12E46765" w14:textId="77777777" w:rsidR="00CC67A7" w:rsidRPr="00485CE6" w:rsidRDefault="00CC67A7"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 xml:space="preserve">היקף כספי </w:t>
            </w:r>
            <w:r w:rsidRPr="00485CE6">
              <w:rPr>
                <w:rtl/>
                <w:lang w:eastAsia="he-IL"/>
              </w:rPr>
              <w:t>(כולל מע"מ)</w:t>
            </w:r>
          </w:p>
        </w:tc>
        <w:tc>
          <w:tcPr>
            <w:tcW w:w="1283" w:type="dxa"/>
            <w:tcBorders>
              <w:left w:val="single" w:sz="6" w:space="0" w:color="auto"/>
              <w:bottom w:val="single" w:sz="4" w:space="0" w:color="auto"/>
              <w:right w:val="single" w:sz="6" w:space="0" w:color="auto"/>
            </w:tcBorders>
            <w:shd w:val="pct5" w:color="auto" w:fill="auto"/>
            <w:vAlign w:val="center"/>
          </w:tcPr>
          <w:p w14:paraId="5F5F39E6" w14:textId="77777777" w:rsidR="00CC67A7" w:rsidRPr="00485CE6" w:rsidRDefault="00CC67A7"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w:t>
            </w:r>
            <w:r w:rsidRPr="00485CE6">
              <w:rPr>
                <w:rtl/>
                <w:lang w:eastAsia="he-IL"/>
              </w:rPr>
              <w:t>(מ"ר)</w:t>
            </w:r>
          </w:p>
        </w:tc>
        <w:tc>
          <w:tcPr>
            <w:tcW w:w="1333" w:type="dxa"/>
            <w:tcBorders>
              <w:left w:val="single" w:sz="6" w:space="0" w:color="auto"/>
              <w:bottom w:val="single" w:sz="4" w:space="0" w:color="auto"/>
              <w:right w:val="single" w:sz="6" w:space="0" w:color="auto"/>
            </w:tcBorders>
            <w:shd w:val="pct5" w:color="auto" w:fill="auto"/>
            <w:vAlign w:val="center"/>
          </w:tcPr>
          <w:p w14:paraId="633D0CD6"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שניתנו</w:t>
            </w:r>
            <w:r w:rsidRPr="00485CE6">
              <w:rPr>
                <w:b/>
                <w:bCs/>
                <w:rtl/>
                <w:lang w:eastAsia="he-IL"/>
              </w:rPr>
              <w:t xml:space="preserve"> </w:t>
            </w:r>
            <w:r w:rsidRPr="00485CE6">
              <w:rPr>
                <w:rFonts w:hint="eastAsia"/>
                <w:b/>
                <w:bCs/>
                <w:rtl/>
                <w:lang w:eastAsia="he-IL"/>
              </w:rPr>
              <w:t>על</w:t>
            </w:r>
            <w:r w:rsidRPr="00485CE6">
              <w:rPr>
                <w:b/>
                <w:bCs/>
                <w:rtl/>
                <w:lang w:eastAsia="he-IL"/>
              </w:rPr>
              <w:t xml:space="preserve"> </w:t>
            </w:r>
            <w:r w:rsidRPr="00485CE6">
              <w:rPr>
                <w:rFonts w:hint="eastAsia"/>
                <w:b/>
                <w:bCs/>
                <w:rtl/>
                <w:lang w:eastAsia="he-IL"/>
              </w:rPr>
              <w:t>ידי</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במסגרת</w:t>
            </w:r>
            <w:r w:rsidRPr="00485CE6">
              <w:rPr>
                <w:b/>
                <w:bCs/>
                <w:rtl/>
                <w:lang w:eastAsia="he-IL"/>
              </w:rPr>
              <w:t xml:space="preserve"> </w:t>
            </w:r>
            <w:r w:rsidRPr="00485CE6">
              <w:rPr>
                <w:rFonts w:hint="eastAsia"/>
                <w:b/>
                <w:bCs/>
                <w:rtl/>
                <w:lang w:eastAsia="he-IL"/>
              </w:rPr>
              <w:t>הפרויקט</w:t>
            </w:r>
          </w:p>
        </w:tc>
        <w:tc>
          <w:tcPr>
            <w:tcW w:w="1499" w:type="dxa"/>
            <w:tcBorders>
              <w:left w:val="single" w:sz="6" w:space="0" w:color="auto"/>
              <w:bottom w:val="single" w:sz="4" w:space="0" w:color="auto"/>
              <w:right w:val="single" w:sz="12" w:space="0" w:color="auto"/>
            </w:tcBorders>
            <w:shd w:val="pct5" w:color="auto" w:fill="auto"/>
            <w:vAlign w:val="center"/>
          </w:tcPr>
          <w:p w14:paraId="3822573E" w14:textId="77777777" w:rsidR="00CC67A7" w:rsidRPr="00485CE6" w:rsidRDefault="00CC67A7" w:rsidP="0020263B">
            <w:pPr>
              <w:overflowPunct w:val="0"/>
              <w:autoSpaceDE w:val="0"/>
              <w:autoSpaceDN w:val="0"/>
              <w:adjustRightInd w:val="0"/>
              <w:spacing w:line="300" w:lineRule="exact"/>
              <w:jc w:val="center"/>
              <w:textAlignment w:val="baseline"/>
              <w:rPr>
                <w:rtl/>
                <w:lang w:eastAsia="he-IL"/>
              </w:rPr>
            </w:pPr>
            <w:r w:rsidRPr="00485CE6">
              <w:rPr>
                <w:rFonts w:hint="eastAsia"/>
                <w:b/>
                <w:bCs/>
                <w:rtl/>
                <w:lang w:eastAsia="he-IL"/>
              </w:rPr>
              <w:t>מועד</w:t>
            </w:r>
            <w:r w:rsidRPr="00485CE6">
              <w:rPr>
                <w:b/>
                <w:bCs/>
                <w:rtl/>
                <w:lang w:eastAsia="he-IL"/>
              </w:rPr>
              <w:t xml:space="preserve"> </w:t>
            </w:r>
            <w:r w:rsidRPr="00485CE6">
              <w:rPr>
                <w:rFonts w:hint="eastAsia"/>
                <w:b/>
                <w:bCs/>
                <w:rtl/>
                <w:lang w:eastAsia="he-IL"/>
              </w:rPr>
              <w:t>אספקת</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על</w:t>
            </w:r>
            <w:r w:rsidRPr="00485CE6">
              <w:rPr>
                <w:b/>
                <w:bCs/>
                <w:rtl/>
                <w:lang w:eastAsia="he-IL"/>
              </w:rPr>
              <w:t xml:space="preserve"> </w:t>
            </w:r>
            <w:r w:rsidRPr="00485CE6">
              <w:rPr>
                <w:rFonts w:hint="eastAsia"/>
                <w:b/>
                <w:bCs/>
                <w:rtl/>
                <w:lang w:eastAsia="he-IL"/>
              </w:rPr>
              <w:t>ידי</w:t>
            </w:r>
            <w:r w:rsidRPr="00485CE6">
              <w:rPr>
                <w:b/>
                <w:bCs/>
                <w:rtl/>
                <w:lang w:eastAsia="he-IL"/>
              </w:rPr>
              <w:t xml:space="preserve"> </w:t>
            </w:r>
            <w:r w:rsidRPr="00485CE6">
              <w:rPr>
                <w:rFonts w:hint="eastAsia"/>
                <w:b/>
                <w:bCs/>
                <w:rtl/>
                <w:lang w:eastAsia="he-IL"/>
              </w:rPr>
              <w:t>המציע</w:t>
            </w:r>
          </w:p>
          <w:p w14:paraId="1879B5C6" w14:textId="77777777" w:rsidR="00CC67A7" w:rsidRPr="00485CE6" w:rsidRDefault="00CC67A7" w:rsidP="0020263B">
            <w:pPr>
              <w:overflowPunct w:val="0"/>
              <w:autoSpaceDE w:val="0"/>
              <w:autoSpaceDN w:val="0"/>
              <w:adjustRightInd w:val="0"/>
              <w:spacing w:line="300" w:lineRule="exact"/>
              <w:jc w:val="center"/>
              <w:textAlignment w:val="baseline"/>
              <w:rPr>
                <w:b/>
                <w:bCs/>
                <w:i/>
                <w:iCs/>
                <w:rtl/>
                <w:lang w:eastAsia="he-IL"/>
              </w:rPr>
            </w:pPr>
            <w:r w:rsidRPr="00485CE6">
              <w:rPr>
                <w:rtl/>
                <w:lang w:eastAsia="he-IL"/>
              </w:rPr>
              <w:t>(שנה/שנים)</w:t>
            </w:r>
          </w:p>
        </w:tc>
      </w:tr>
      <w:tr w:rsidR="00CC67A7" w:rsidRPr="00485CE6" w14:paraId="53A0E4A6" w14:textId="77777777" w:rsidTr="00F20CBE">
        <w:trPr>
          <w:trHeight w:val="1199"/>
          <w:jc w:val="right"/>
        </w:trPr>
        <w:tc>
          <w:tcPr>
            <w:tcW w:w="430" w:type="dxa"/>
            <w:vMerge/>
            <w:tcBorders>
              <w:top w:val="single" w:sz="6" w:space="0" w:color="auto"/>
              <w:left w:val="single" w:sz="12" w:space="0" w:color="auto"/>
              <w:bottom w:val="single" w:sz="6" w:space="0" w:color="auto"/>
              <w:right w:val="single" w:sz="6" w:space="0" w:color="auto"/>
            </w:tcBorders>
          </w:tcPr>
          <w:p w14:paraId="63E183E3" w14:textId="77777777" w:rsidR="00CC67A7" w:rsidRPr="00485CE6" w:rsidRDefault="00CC67A7" w:rsidP="00CC67A7">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311" w:type="dxa"/>
            <w:gridSpan w:val="2"/>
            <w:tcBorders>
              <w:top w:val="single" w:sz="4" w:space="0" w:color="auto"/>
              <w:left w:val="single" w:sz="6" w:space="0" w:color="auto"/>
              <w:bottom w:val="single" w:sz="4" w:space="0" w:color="auto"/>
              <w:right w:val="single" w:sz="4" w:space="0" w:color="auto"/>
            </w:tcBorders>
          </w:tcPr>
          <w:p w14:paraId="5D8D8676"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929" w:type="dxa"/>
            <w:tcBorders>
              <w:top w:val="single" w:sz="4" w:space="0" w:color="auto"/>
              <w:left w:val="single" w:sz="4" w:space="0" w:color="auto"/>
              <w:bottom w:val="single" w:sz="4" w:space="0" w:color="auto"/>
              <w:right w:val="single" w:sz="4" w:space="0" w:color="auto"/>
            </w:tcBorders>
          </w:tcPr>
          <w:p w14:paraId="196C4565"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143" w:type="dxa"/>
            <w:tcBorders>
              <w:top w:val="single" w:sz="4" w:space="0" w:color="auto"/>
              <w:left w:val="single" w:sz="4" w:space="0" w:color="auto"/>
              <w:bottom w:val="single" w:sz="4" w:space="0" w:color="auto"/>
              <w:right w:val="single" w:sz="4" w:space="0" w:color="auto"/>
            </w:tcBorders>
          </w:tcPr>
          <w:p w14:paraId="69AEF613"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421" w:type="dxa"/>
            <w:tcBorders>
              <w:top w:val="single" w:sz="4" w:space="0" w:color="auto"/>
              <w:left w:val="single" w:sz="4" w:space="0" w:color="auto"/>
              <w:bottom w:val="single" w:sz="4" w:space="0" w:color="auto"/>
              <w:right w:val="single" w:sz="4" w:space="0" w:color="auto"/>
            </w:tcBorders>
          </w:tcPr>
          <w:p w14:paraId="7823348E"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210" w:type="dxa"/>
            <w:tcBorders>
              <w:top w:val="single" w:sz="4" w:space="0" w:color="auto"/>
              <w:left w:val="single" w:sz="4" w:space="0" w:color="auto"/>
              <w:bottom w:val="single" w:sz="4" w:space="0" w:color="auto"/>
              <w:right w:val="single" w:sz="4" w:space="0" w:color="auto"/>
            </w:tcBorders>
          </w:tcPr>
          <w:p w14:paraId="79A41CE0"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283" w:type="dxa"/>
            <w:tcBorders>
              <w:top w:val="single" w:sz="4" w:space="0" w:color="auto"/>
              <w:left w:val="single" w:sz="4" w:space="0" w:color="auto"/>
              <w:bottom w:val="single" w:sz="4" w:space="0" w:color="auto"/>
              <w:right w:val="single" w:sz="4" w:space="0" w:color="auto"/>
            </w:tcBorders>
          </w:tcPr>
          <w:p w14:paraId="27F4AFCB"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333" w:type="dxa"/>
            <w:tcBorders>
              <w:top w:val="single" w:sz="4" w:space="0" w:color="auto"/>
              <w:left w:val="single" w:sz="4" w:space="0" w:color="auto"/>
              <w:bottom w:val="single" w:sz="4" w:space="0" w:color="auto"/>
              <w:right w:val="single" w:sz="4" w:space="0" w:color="auto"/>
            </w:tcBorders>
          </w:tcPr>
          <w:p w14:paraId="7108C04E" w14:textId="77777777" w:rsidR="00CC67A7" w:rsidRPr="00485CE6" w:rsidRDefault="00CC67A7" w:rsidP="00CC67A7">
            <w:pPr>
              <w:pStyle w:val="af4"/>
              <w:numPr>
                <w:ilvl w:val="0"/>
                <w:numId w:val="459"/>
              </w:numPr>
              <w:overflowPunct w:val="0"/>
              <w:autoSpaceDE w:val="0"/>
              <w:autoSpaceDN w:val="0"/>
              <w:adjustRightInd w:val="0"/>
              <w:spacing w:line="300" w:lineRule="exact"/>
              <w:textAlignment w:val="baseline"/>
              <w:rPr>
                <w:lang w:eastAsia="he-IL"/>
              </w:rPr>
            </w:pPr>
            <w:r w:rsidRPr="00485CE6">
              <w:rPr>
                <w:rFonts w:hint="eastAsia"/>
                <w:rtl/>
                <w:lang w:eastAsia="he-IL"/>
              </w:rPr>
              <w:t>פרוגרמה</w:t>
            </w:r>
          </w:p>
          <w:p w14:paraId="77C66E10" w14:textId="77777777" w:rsidR="00CC67A7" w:rsidRPr="00485CE6" w:rsidRDefault="00CC67A7" w:rsidP="00CC67A7">
            <w:pPr>
              <w:pStyle w:val="af4"/>
              <w:numPr>
                <w:ilvl w:val="0"/>
                <w:numId w:val="459"/>
              </w:numPr>
              <w:overflowPunct w:val="0"/>
              <w:autoSpaceDE w:val="0"/>
              <w:autoSpaceDN w:val="0"/>
              <w:adjustRightInd w:val="0"/>
              <w:spacing w:line="300" w:lineRule="exact"/>
              <w:textAlignment w:val="baseline"/>
              <w:rPr>
                <w:rtl/>
                <w:lang w:eastAsia="he-IL"/>
              </w:rPr>
            </w:pPr>
            <w:r w:rsidRPr="00485CE6">
              <w:rPr>
                <w:rFonts w:hint="eastAsia"/>
                <w:rtl/>
                <w:lang w:eastAsia="he-IL"/>
              </w:rPr>
              <w:t>מפרט</w:t>
            </w:r>
            <w:r w:rsidRPr="00485CE6">
              <w:rPr>
                <w:rtl/>
                <w:lang w:eastAsia="he-IL"/>
              </w:rPr>
              <w:t xml:space="preserve"> </w:t>
            </w:r>
            <w:r w:rsidRPr="00485CE6">
              <w:rPr>
                <w:rFonts w:hint="eastAsia"/>
                <w:rtl/>
                <w:lang w:eastAsia="he-IL"/>
              </w:rPr>
              <w:t>טכני</w:t>
            </w:r>
          </w:p>
        </w:tc>
        <w:tc>
          <w:tcPr>
            <w:tcW w:w="1499" w:type="dxa"/>
            <w:tcBorders>
              <w:top w:val="single" w:sz="4" w:space="0" w:color="auto"/>
              <w:left w:val="single" w:sz="4" w:space="0" w:color="auto"/>
              <w:bottom w:val="single" w:sz="4" w:space="0" w:color="auto"/>
              <w:right w:val="single" w:sz="12" w:space="0" w:color="auto"/>
            </w:tcBorders>
          </w:tcPr>
          <w:p w14:paraId="1279543A"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r>
      <w:tr w:rsidR="00CC67A7" w:rsidRPr="00485CE6" w14:paraId="3DE2DBCB" w14:textId="77777777" w:rsidTr="00F20CBE">
        <w:trPr>
          <w:trHeight w:val="473"/>
          <w:jc w:val="right"/>
        </w:trPr>
        <w:tc>
          <w:tcPr>
            <w:tcW w:w="430" w:type="dxa"/>
            <w:vMerge/>
            <w:tcBorders>
              <w:top w:val="single" w:sz="6" w:space="0" w:color="auto"/>
              <w:left w:val="single" w:sz="12" w:space="0" w:color="auto"/>
              <w:bottom w:val="single" w:sz="12" w:space="0" w:color="auto"/>
              <w:right w:val="single" w:sz="6" w:space="0" w:color="auto"/>
            </w:tcBorders>
          </w:tcPr>
          <w:p w14:paraId="5E709B41" w14:textId="77777777" w:rsidR="00CC67A7" w:rsidRPr="00485CE6" w:rsidRDefault="00CC67A7" w:rsidP="00CC67A7">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129" w:type="dxa"/>
            <w:gridSpan w:val="9"/>
            <w:tcBorders>
              <w:top w:val="single" w:sz="4" w:space="0" w:color="auto"/>
              <w:left w:val="single" w:sz="6" w:space="0" w:color="auto"/>
              <w:bottom w:val="single" w:sz="12" w:space="0" w:color="auto"/>
              <w:right w:val="single" w:sz="12" w:space="0" w:color="auto"/>
            </w:tcBorders>
          </w:tcPr>
          <w:p w14:paraId="2100FC7C" w14:textId="77777777" w:rsidR="00CC67A7" w:rsidRPr="00485CE6" w:rsidRDefault="00CC67A7" w:rsidP="0020263B">
            <w:pPr>
              <w:overflowPunct w:val="0"/>
              <w:autoSpaceDE w:val="0"/>
              <w:autoSpaceDN w:val="0"/>
              <w:adjustRightInd w:val="0"/>
              <w:spacing w:line="300" w:lineRule="exact"/>
              <w:textAlignment w:val="baseline"/>
              <w:rPr>
                <w:rtl/>
                <w:lang w:eastAsia="he-IL"/>
              </w:rPr>
            </w:pP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r>
      <w:tr w:rsidR="00CC67A7" w:rsidRPr="00485CE6" w14:paraId="740075E2" w14:textId="77777777" w:rsidTr="00F20CBE">
        <w:trPr>
          <w:trHeight w:val="51"/>
          <w:jc w:val="right"/>
        </w:trPr>
        <w:tc>
          <w:tcPr>
            <w:tcW w:w="1481" w:type="dxa"/>
            <w:gridSpan w:val="2"/>
            <w:tcBorders>
              <w:top w:val="single" w:sz="12" w:space="0" w:color="auto"/>
              <w:left w:val="nil"/>
              <w:bottom w:val="single" w:sz="12" w:space="0" w:color="auto"/>
              <w:right w:val="nil"/>
            </w:tcBorders>
          </w:tcPr>
          <w:p w14:paraId="4316BDCF" w14:textId="77777777" w:rsidR="00CC67A7" w:rsidRPr="00485CE6" w:rsidRDefault="00CC67A7" w:rsidP="0020263B">
            <w:pPr>
              <w:overflowPunct w:val="0"/>
              <w:autoSpaceDE w:val="0"/>
              <w:autoSpaceDN w:val="0"/>
              <w:adjustRightInd w:val="0"/>
              <w:spacing w:line="300" w:lineRule="exact"/>
              <w:textAlignment w:val="baseline"/>
              <w:rPr>
                <w:sz w:val="16"/>
                <w:szCs w:val="16"/>
                <w:rtl/>
                <w:lang w:eastAsia="he-IL"/>
              </w:rPr>
            </w:pPr>
          </w:p>
        </w:tc>
        <w:tc>
          <w:tcPr>
            <w:tcW w:w="9078" w:type="dxa"/>
            <w:gridSpan w:val="8"/>
            <w:tcBorders>
              <w:top w:val="single" w:sz="12" w:space="0" w:color="auto"/>
              <w:left w:val="nil"/>
              <w:bottom w:val="single" w:sz="12" w:space="0" w:color="auto"/>
              <w:right w:val="nil"/>
            </w:tcBorders>
          </w:tcPr>
          <w:p w14:paraId="5A7C777A" w14:textId="77777777" w:rsidR="00CC67A7" w:rsidRPr="00485CE6" w:rsidRDefault="00CC67A7" w:rsidP="0020263B">
            <w:pPr>
              <w:overflowPunct w:val="0"/>
              <w:autoSpaceDE w:val="0"/>
              <w:autoSpaceDN w:val="0"/>
              <w:adjustRightInd w:val="0"/>
              <w:spacing w:line="300" w:lineRule="exact"/>
              <w:textAlignment w:val="baseline"/>
              <w:rPr>
                <w:sz w:val="16"/>
                <w:szCs w:val="16"/>
                <w:rtl/>
                <w:lang w:eastAsia="he-IL"/>
              </w:rPr>
            </w:pPr>
          </w:p>
        </w:tc>
      </w:tr>
      <w:tr w:rsidR="00CC67A7" w:rsidRPr="00485CE6" w14:paraId="14CC8F17" w14:textId="77777777" w:rsidTr="00F20CBE">
        <w:trPr>
          <w:cantSplit/>
          <w:trHeight w:val="397"/>
          <w:jc w:val="right"/>
        </w:trPr>
        <w:tc>
          <w:tcPr>
            <w:tcW w:w="430" w:type="dxa"/>
            <w:vMerge w:val="restart"/>
            <w:tcBorders>
              <w:top w:val="single" w:sz="12" w:space="0" w:color="auto"/>
              <w:left w:val="single" w:sz="12" w:space="0" w:color="auto"/>
              <w:bottom w:val="single" w:sz="6" w:space="0" w:color="auto"/>
              <w:right w:val="single" w:sz="6" w:space="0" w:color="auto"/>
            </w:tcBorders>
            <w:shd w:val="pct5" w:color="auto" w:fill="auto"/>
            <w:vAlign w:val="center"/>
          </w:tcPr>
          <w:p w14:paraId="50B754E3"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5</w:t>
            </w:r>
          </w:p>
          <w:p w14:paraId="244076FC" w14:textId="77777777" w:rsidR="00CC67A7" w:rsidRPr="00485CE6" w:rsidRDefault="00CC67A7" w:rsidP="0020263B">
            <w:pPr>
              <w:rPr>
                <w:b/>
                <w:bCs/>
                <w:rtl/>
                <w:lang w:eastAsia="he-IL"/>
              </w:rPr>
            </w:pPr>
          </w:p>
        </w:tc>
        <w:tc>
          <w:tcPr>
            <w:tcW w:w="3383" w:type="dxa"/>
            <w:gridSpan w:val="4"/>
            <w:tcBorders>
              <w:top w:val="single" w:sz="12" w:space="0" w:color="auto"/>
              <w:left w:val="single" w:sz="6" w:space="0" w:color="auto"/>
              <w:bottom w:val="single" w:sz="4" w:space="0" w:color="auto"/>
              <w:right w:val="single" w:sz="6" w:space="0" w:color="auto"/>
            </w:tcBorders>
            <w:shd w:val="pct5" w:color="auto" w:fill="auto"/>
            <w:vAlign w:val="center"/>
          </w:tcPr>
          <w:p w14:paraId="58217850" w14:textId="77777777" w:rsidR="00CC67A7" w:rsidRPr="00485CE6" w:rsidRDefault="00CC67A7"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746" w:type="dxa"/>
            <w:gridSpan w:val="5"/>
            <w:tcBorders>
              <w:top w:val="single" w:sz="12" w:space="0" w:color="auto"/>
              <w:left w:val="single" w:sz="6" w:space="0" w:color="auto"/>
              <w:bottom w:val="single" w:sz="4" w:space="0" w:color="auto"/>
              <w:right w:val="single" w:sz="12" w:space="0" w:color="auto"/>
            </w:tcBorders>
            <w:shd w:val="pct5" w:color="auto" w:fill="auto"/>
            <w:vAlign w:val="center"/>
          </w:tcPr>
          <w:p w14:paraId="17117BF1" w14:textId="77777777" w:rsidR="00CC67A7" w:rsidRPr="00485CE6" w:rsidRDefault="00CC67A7"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CC67A7" w:rsidRPr="00485CE6" w14:paraId="2CA030DF" w14:textId="77777777" w:rsidTr="00F20CBE">
        <w:trPr>
          <w:cantSplit/>
          <w:trHeight w:val="931"/>
          <w:jc w:val="right"/>
        </w:trPr>
        <w:tc>
          <w:tcPr>
            <w:tcW w:w="430" w:type="dxa"/>
            <w:vMerge/>
            <w:tcBorders>
              <w:top w:val="single" w:sz="6" w:space="0" w:color="auto"/>
              <w:left w:val="single" w:sz="12" w:space="0" w:color="auto"/>
              <w:bottom w:val="single" w:sz="6" w:space="0" w:color="auto"/>
              <w:right w:val="single" w:sz="6" w:space="0" w:color="auto"/>
            </w:tcBorders>
            <w:shd w:val="pct5" w:color="auto" w:fill="auto"/>
          </w:tcPr>
          <w:p w14:paraId="069A2439" w14:textId="77777777" w:rsidR="00CC67A7" w:rsidRPr="00485CE6" w:rsidRDefault="00CC67A7" w:rsidP="00CC67A7">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311"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626C6164"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29" w:type="dxa"/>
            <w:tcBorders>
              <w:top w:val="single" w:sz="6" w:space="0" w:color="auto"/>
              <w:left w:val="single" w:sz="6" w:space="0" w:color="auto"/>
              <w:bottom w:val="single" w:sz="4" w:space="0" w:color="auto"/>
              <w:right w:val="single" w:sz="6" w:space="0" w:color="auto"/>
            </w:tcBorders>
            <w:shd w:val="pct5" w:color="auto" w:fill="auto"/>
            <w:vAlign w:val="center"/>
          </w:tcPr>
          <w:p w14:paraId="72E12C7D"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143" w:type="dxa"/>
            <w:tcBorders>
              <w:top w:val="single" w:sz="6" w:space="0" w:color="auto"/>
              <w:left w:val="single" w:sz="6" w:space="0" w:color="auto"/>
              <w:bottom w:val="single" w:sz="4" w:space="0" w:color="auto"/>
              <w:right w:val="single" w:sz="6" w:space="0" w:color="auto"/>
            </w:tcBorders>
            <w:shd w:val="pct5" w:color="auto" w:fill="auto"/>
            <w:vAlign w:val="center"/>
          </w:tcPr>
          <w:p w14:paraId="4374BE95"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421" w:type="dxa"/>
            <w:tcBorders>
              <w:left w:val="single" w:sz="6" w:space="0" w:color="auto"/>
              <w:bottom w:val="single" w:sz="4" w:space="0" w:color="auto"/>
              <w:right w:val="single" w:sz="6" w:space="0" w:color="auto"/>
            </w:tcBorders>
            <w:shd w:val="pct5" w:color="auto" w:fill="auto"/>
            <w:vAlign w:val="center"/>
          </w:tcPr>
          <w:p w14:paraId="70C027AD" w14:textId="77777777" w:rsidR="00CC67A7" w:rsidRPr="00485CE6" w:rsidRDefault="00CC67A7"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w:t>
            </w:r>
            <w:r w:rsidRPr="00485CE6">
              <w:rPr>
                <w:rFonts w:hint="eastAsia"/>
                <w:b/>
                <w:bCs/>
                <w:rtl/>
                <w:lang w:eastAsia="he-IL"/>
              </w:rPr>
              <w:t>הציבור</w:t>
            </w:r>
          </w:p>
        </w:tc>
        <w:tc>
          <w:tcPr>
            <w:tcW w:w="1210" w:type="dxa"/>
            <w:tcBorders>
              <w:left w:val="single" w:sz="6" w:space="0" w:color="auto"/>
              <w:bottom w:val="single" w:sz="4" w:space="0" w:color="auto"/>
              <w:right w:val="single" w:sz="6" w:space="0" w:color="auto"/>
            </w:tcBorders>
            <w:shd w:val="pct5" w:color="auto" w:fill="auto"/>
            <w:vAlign w:val="center"/>
          </w:tcPr>
          <w:p w14:paraId="16BF17FA" w14:textId="77777777" w:rsidR="00CC67A7" w:rsidRPr="00485CE6" w:rsidRDefault="00CC67A7"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 xml:space="preserve">היקף כספי </w:t>
            </w:r>
            <w:r w:rsidRPr="00485CE6">
              <w:rPr>
                <w:rtl/>
                <w:lang w:eastAsia="he-IL"/>
              </w:rPr>
              <w:t>(כולל מע"מ)</w:t>
            </w:r>
          </w:p>
        </w:tc>
        <w:tc>
          <w:tcPr>
            <w:tcW w:w="1283" w:type="dxa"/>
            <w:tcBorders>
              <w:left w:val="single" w:sz="6" w:space="0" w:color="auto"/>
              <w:bottom w:val="single" w:sz="4" w:space="0" w:color="auto"/>
              <w:right w:val="single" w:sz="6" w:space="0" w:color="auto"/>
            </w:tcBorders>
            <w:shd w:val="pct5" w:color="auto" w:fill="auto"/>
            <w:vAlign w:val="center"/>
          </w:tcPr>
          <w:p w14:paraId="3C079CAD" w14:textId="77777777" w:rsidR="00CC67A7" w:rsidRPr="00485CE6" w:rsidRDefault="00CC67A7"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w:t>
            </w:r>
            <w:r w:rsidRPr="00485CE6">
              <w:rPr>
                <w:rtl/>
                <w:lang w:eastAsia="he-IL"/>
              </w:rPr>
              <w:t>(מ"ר)</w:t>
            </w:r>
          </w:p>
        </w:tc>
        <w:tc>
          <w:tcPr>
            <w:tcW w:w="1333" w:type="dxa"/>
            <w:tcBorders>
              <w:left w:val="single" w:sz="6" w:space="0" w:color="auto"/>
              <w:bottom w:val="single" w:sz="4" w:space="0" w:color="auto"/>
              <w:right w:val="single" w:sz="6" w:space="0" w:color="auto"/>
            </w:tcBorders>
            <w:shd w:val="pct5" w:color="auto" w:fill="auto"/>
            <w:vAlign w:val="center"/>
          </w:tcPr>
          <w:p w14:paraId="0B125DEF" w14:textId="77777777" w:rsidR="00CC67A7" w:rsidRPr="00485CE6" w:rsidRDefault="00CC67A7"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שניתנו</w:t>
            </w:r>
            <w:r w:rsidRPr="00485CE6">
              <w:rPr>
                <w:b/>
                <w:bCs/>
                <w:rtl/>
                <w:lang w:eastAsia="he-IL"/>
              </w:rPr>
              <w:t xml:space="preserve"> </w:t>
            </w:r>
            <w:r w:rsidRPr="00485CE6">
              <w:rPr>
                <w:rFonts w:hint="eastAsia"/>
                <w:b/>
                <w:bCs/>
                <w:rtl/>
                <w:lang w:eastAsia="he-IL"/>
              </w:rPr>
              <w:t>על</w:t>
            </w:r>
            <w:r w:rsidRPr="00485CE6">
              <w:rPr>
                <w:b/>
                <w:bCs/>
                <w:rtl/>
                <w:lang w:eastAsia="he-IL"/>
              </w:rPr>
              <w:t xml:space="preserve"> </w:t>
            </w:r>
            <w:r w:rsidRPr="00485CE6">
              <w:rPr>
                <w:rFonts w:hint="eastAsia"/>
                <w:b/>
                <w:bCs/>
                <w:rtl/>
                <w:lang w:eastAsia="he-IL"/>
              </w:rPr>
              <w:t>ידי</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במסגרת</w:t>
            </w:r>
            <w:r w:rsidRPr="00485CE6">
              <w:rPr>
                <w:b/>
                <w:bCs/>
                <w:rtl/>
                <w:lang w:eastAsia="he-IL"/>
              </w:rPr>
              <w:t xml:space="preserve"> </w:t>
            </w:r>
            <w:r w:rsidRPr="00485CE6">
              <w:rPr>
                <w:rFonts w:hint="eastAsia"/>
                <w:b/>
                <w:bCs/>
                <w:rtl/>
                <w:lang w:eastAsia="he-IL"/>
              </w:rPr>
              <w:t>הפרויקט</w:t>
            </w:r>
          </w:p>
        </w:tc>
        <w:tc>
          <w:tcPr>
            <w:tcW w:w="1499" w:type="dxa"/>
            <w:tcBorders>
              <w:left w:val="single" w:sz="6" w:space="0" w:color="auto"/>
              <w:bottom w:val="single" w:sz="4" w:space="0" w:color="auto"/>
              <w:right w:val="single" w:sz="12" w:space="0" w:color="auto"/>
            </w:tcBorders>
            <w:shd w:val="pct5" w:color="auto" w:fill="auto"/>
            <w:vAlign w:val="center"/>
          </w:tcPr>
          <w:p w14:paraId="5AAA5F6E" w14:textId="77777777" w:rsidR="00CC67A7" w:rsidRPr="00485CE6" w:rsidRDefault="00CC67A7" w:rsidP="0020263B">
            <w:pPr>
              <w:overflowPunct w:val="0"/>
              <w:autoSpaceDE w:val="0"/>
              <w:autoSpaceDN w:val="0"/>
              <w:adjustRightInd w:val="0"/>
              <w:spacing w:line="300" w:lineRule="exact"/>
              <w:jc w:val="center"/>
              <w:textAlignment w:val="baseline"/>
              <w:rPr>
                <w:rtl/>
                <w:lang w:eastAsia="he-IL"/>
              </w:rPr>
            </w:pPr>
            <w:r w:rsidRPr="00485CE6">
              <w:rPr>
                <w:rFonts w:hint="eastAsia"/>
                <w:b/>
                <w:bCs/>
                <w:rtl/>
                <w:lang w:eastAsia="he-IL"/>
              </w:rPr>
              <w:t>מועד</w:t>
            </w:r>
            <w:r w:rsidRPr="00485CE6">
              <w:rPr>
                <w:b/>
                <w:bCs/>
                <w:rtl/>
                <w:lang w:eastAsia="he-IL"/>
              </w:rPr>
              <w:t xml:space="preserve"> </w:t>
            </w:r>
            <w:r w:rsidRPr="00485CE6">
              <w:rPr>
                <w:rFonts w:hint="eastAsia"/>
                <w:b/>
                <w:bCs/>
                <w:rtl/>
                <w:lang w:eastAsia="he-IL"/>
              </w:rPr>
              <w:t>אספקת</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על</w:t>
            </w:r>
            <w:r w:rsidRPr="00485CE6">
              <w:rPr>
                <w:b/>
                <w:bCs/>
                <w:rtl/>
                <w:lang w:eastAsia="he-IL"/>
              </w:rPr>
              <w:t xml:space="preserve"> </w:t>
            </w:r>
            <w:r w:rsidRPr="00485CE6">
              <w:rPr>
                <w:rFonts w:hint="eastAsia"/>
                <w:b/>
                <w:bCs/>
                <w:rtl/>
                <w:lang w:eastAsia="he-IL"/>
              </w:rPr>
              <w:t>ידי</w:t>
            </w:r>
            <w:r w:rsidRPr="00485CE6">
              <w:rPr>
                <w:b/>
                <w:bCs/>
                <w:rtl/>
                <w:lang w:eastAsia="he-IL"/>
              </w:rPr>
              <w:t xml:space="preserve"> </w:t>
            </w:r>
            <w:r w:rsidRPr="00485CE6">
              <w:rPr>
                <w:rFonts w:hint="eastAsia"/>
                <w:b/>
                <w:bCs/>
                <w:rtl/>
                <w:lang w:eastAsia="he-IL"/>
              </w:rPr>
              <w:t>המציע</w:t>
            </w:r>
          </w:p>
          <w:p w14:paraId="551BF559" w14:textId="77777777" w:rsidR="00CC67A7" w:rsidRPr="00485CE6" w:rsidRDefault="00CC67A7" w:rsidP="0020263B">
            <w:pPr>
              <w:overflowPunct w:val="0"/>
              <w:autoSpaceDE w:val="0"/>
              <w:autoSpaceDN w:val="0"/>
              <w:adjustRightInd w:val="0"/>
              <w:spacing w:line="300" w:lineRule="exact"/>
              <w:jc w:val="center"/>
              <w:textAlignment w:val="baseline"/>
              <w:rPr>
                <w:b/>
                <w:bCs/>
                <w:i/>
                <w:iCs/>
                <w:rtl/>
                <w:lang w:eastAsia="he-IL"/>
              </w:rPr>
            </w:pPr>
            <w:r w:rsidRPr="00485CE6">
              <w:rPr>
                <w:rtl/>
                <w:lang w:eastAsia="he-IL"/>
              </w:rPr>
              <w:t>(שנה/שנים)</w:t>
            </w:r>
          </w:p>
        </w:tc>
      </w:tr>
      <w:tr w:rsidR="00CC67A7" w:rsidRPr="00485CE6" w14:paraId="18572D72" w14:textId="77777777" w:rsidTr="00F20CBE">
        <w:trPr>
          <w:trHeight w:val="1199"/>
          <w:jc w:val="right"/>
        </w:trPr>
        <w:tc>
          <w:tcPr>
            <w:tcW w:w="430" w:type="dxa"/>
            <w:vMerge/>
            <w:tcBorders>
              <w:top w:val="single" w:sz="6" w:space="0" w:color="auto"/>
              <w:left w:val="single" w:sz="12" w:space="0" w:color="auto"/>
              <w:bottom w:val="single" w:sz="6" w:space="0" w:color="auto"/>
              <w:right w:val="single" w:sz="6" w:space="0" w:color="auto"/>
            </w:tcBorders>
          </w:tcPr>
          <w:p w14:paraId="187FB72D" w14:textId="77777777" w:rsidR="00CC67A7" w:rsidRPr="00485CE6" w:rsidRDefault="00CC67A7" w:rsidP="00CC67A7">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311" w:type="dxa"/>
            <w:gridSpan w:val="2"/>
            <w:tcBorders>
              <w:top w:val="single" w:sz="4" w:space="0" w:color="auto"/>
              <w:left w:val="single" w:sz="6" w:space="0" w:color="auto"/>
              <w:bottom w:val="single" w:sz="4" w:space="0" w:color="auto"/>
              <w:right w:val="single" w:sz="4" w:space="0" w:color="auto"/>
            </w:tcBorders>
          </w:tcPr>
          <w:p w14:paraId="76A2FCDB"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929" w:type="dxa"/>
            <w:tcBorders>
              <w:top w:val="single" w:sz="4" w:space="0" w:color="auto"/>
              <w:left w:val="single" w:sz="4" w:space="0" w:color="auto"/>
              <w:bottom w:val="single" w:sz="4" w:space="0" w:color="auto"/>
              <w:right w:val="single" w:sz="4" w:space="0" w:color="auto"/>
            </w:tcBorders>
          </w:tcPr>
          <w:p w14:paraId="65CB50A5"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143" w:type="dxa"/>
            <w:tcBorders>
              <w:top w:val="single" w:sz="4" w:space="0" w:color="auto"/>
              <w:left w:val="single" w:sz="4" w:space="0" w:color="auto"/>
              <w:bottom w:val="single" w:sz="4" w:space="0" w:color="auto"/>
              <w:right w:val="single" w:sz="4" w:space="0" w:color="auto"/>
            </w:tcBorders>
          </w:tcPr>
          <w:p w14:paraId="43E1CA25"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421" w:type="dxa"/>
            <w:tcBorders>
              <w:top w:val="single" w:sz="4" w:space="0" w:color="auto"/>
              <w:left w:val="single" w:sz="4" w:space="0" w:color="auto"/>
              <w:bottom w:val="single" w:sz="4" w:space="0" w:color="auto"/>
              <w:right w:val="single" w:sz="4" w:space="0" w:color="auto"/>
            </w:tcBorders>
          </w:tcPr>
          <w:p w14:paraId="4814BF1D"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210" w:type="dxa"/>
            <w:tcBorders>
              <w:top w:val="single" w:sz="4" w:space="0" w:color="auto"/>
              <w:left w:val="single" w:sz="4" w:space="0" w:color="auto"/>
              <w:bottom w:val="single" w:sz="4" w:space="0" w:color="auto"/>
              <w:right w:val="single" w:sz="4" w:space="0" w:color="auto"/>
            </w:tcBorders>
          </w:tcPr>
          <w:p w14:paraId="5EF494EC"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283" w:type="dxa"/>
            <w:tcBorders>
              <w:top w:val="single" w:sz="4" w:space="0" w:color="auto"/>
              <w:left w:val="single" w:sz="4" w:space="0" w:color="auto"/>
              <w:bottom w:val="single" w:sz="4" w:space="0" w:color="auto"/>
              <w:right w:val="single" w:sz="4" w:space="0" w:color="auto"/>
            </w:tcBorders>
          </w:tcPr>
          <w:p w14:paraId="68021652"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c>
          <w:tcPr>
            <w:tcW w:w="1333" w:type="dxa"/>
            <w:tcBorders>
              <w:top w:val="single" w:sz="4" w:space="0" w:color="auto"/>
              <w:left w:val="single" w:sz="4" w:space="0" w:color="auto"/>
              <w:bottom w:val="single" w:sz="4" w:space="0" w:color="auto"/>
              <w:right w:val="single" w:sz="4" w:space="0" w:color="auto"/>
            </w:tcBorders>
          </w:tcPr>
          <w:p w14:paraId="331F39E8" w14:textId="77777777" w:rsidR="00CC67A7" w:rsidRPr="00485CE6" w:rsidRDefault="00CC67A7" w:rsidP="00CC67A7">
            <w:pPr>
              <w:pStyle w:val="af4"/>
              <w:numPr>
                <w:ilvl w:val="0"/>
                <w:numId w:val="459"/>
              </w:numPr>
              <w:overflowPunct w:val="0"/>
              <w:autoSpaceDE w:val="0"/>
              <w:autoSpaceDN w:val="0"/>
              <w:adjustRightInd w:val="0"/>
              <w:spacing w:line="300" w:lineRule="exact"/>
              <w:textAlignment w:val="baseline"/>
              <w:rPr>
                <w:lang w:eastAsia="he-IL"/>
              </w:rPr>
            </w:pPr>
            <w:r w:rsidRPr="00485CE6">
              <w:rPr>
                <w:rFonts w:hint="eastAsia"/>
                <w:rtl/>
                <w:lang w:eastAsia="he-IL"/>
              </w:rPr>
              <w:t>פרוגרמה</w:t>
            </w:r>
          </w:p>
          <w:p w14:paraId="4FFD4542" w14:textId="77777777" w:rsidR="00CC67A7" w:rsidRPr="00485CE6" w:rsidRDefault="00CC67A7" w:rsidP="00CC67A7">
            <w:pPr>
              <w:pStyle w:val="af4"/>
              <w:numPr>
                <w:ilvl w:val="0"/>
                <w:numId w:val="459"/>
              </w:numPr>
              <w:overflowPunct w:val="0"/>
              <w:autoSpaceDE w:val="0"/>
              <w:autoSpaceDN w:val="0"/>
              <w:adjustRightInd w:val="0"/>
              <w:spacing w:line="300" w:lineRule="exact"/>
              <w:textAlignment w:val="baseline"/>
              <w:rPr>
                <w:rtl/>
                <w:lang w:eastAsia="he-IL"/>
              </w:rPr>
            </w:pPr>
            <w:r w:rsidRPr="00485CE6">
              <w:rPr>
                <w:rFonts w:hint="eastAsia"/>
                <w:rtl/>
                <w:lang w:eastAsia="he-IL"/>
              </w:rPr>
              <w:t>מפרט</w:t>
            </w:r>
            <w:r w:rsidRPr="00485CE6">
              <w:rPr>
                <w:rtl/>
                <w:lang w:eastAsia="he-IL"/>
              </w:rPr>
              <w:t xml:space="preserve"> </w:t>
            </w:r>
            <w:r w:rsidRPr="00485CE6">
              <w:rPr>
                <w:rFonts w:hint="eastAsia"/>
                <w:rtl/>
                <w:lang w:eastAsia="he-IL"/>
              </w:rPr>
              <w:t>טכני</w:t>
            </w:r>
          </w:p>
        </w:tc>
        <w:tc>
          <w:tcPr>
            <w:tcW w:w="1499" w:type="dxa"/>
            <w:tcBorders>
              <w:top w:val="single" w:sz="4" w:space="0" w:color="auto"/>
              <w:left w:val="single" w:sz="4" w:space="0" w:color="auto"/>
              <w:bottom w:val="single" w:sz="4" w:space="0" w:color="auto"/>
              <w:right w:val="single" w:sz="12" w:space="0" w:color="auto"/>
            </w:tcBorders>
          </w:tcPr>
          <w:p w14:paraId="4256D5DC" w14:textId="77777777" w:rsidR="00CC67A7" w:rsidRPr="00485CE6" w:rsidRDefault="00CC67A7" w:rsidP="0020263B">
            <w:pPr>
              <w:overflowPunct w:val="0"/>
              <w:autoSpaceDE w:val="0"/>
              <w:autoSpaceDN w:val="0"/>
              <w:adjustRightInd w:val="0"/>
              <w:spacing w:line="300" w:lineRule="exact"/>
              <w:textAlignment w:val="baseline"/>
              <w:rPr>
                <w:rtl/>
                <w:lang w:eastAsia="he-IL"/>
              </w:rPr>
            </w:pPr>
          </w:p>
        </w:tc>
      </w:tr>
      <w:tr w:rsidR="00CC67A7" w:rsidRPr="00485CE6" w14:paraId="00185304" w14:textId="77777777" w:rsidTr="00F20CBE">
        <w:trPr>
          <w:trHeight w:val="473"/>
          <w:jc w:val="right"/>
        </w:trPr>
        <w:tc>
          <w:tcPr>
            <w:tcW w:w="430" w:type="dxa"/>
            <w:vMerge/>
            <w:tcBorders>
              <w:top w:val="single" w:sz="6" w:space="0" w:color="auto"/>
              <w:left w:val="single" w:sz="12" w:space="0" w:color="auto"/>
              <w:bottom w:val="single" w:sz="12" w:space="0" w:color="auto"/>
              <w:right w:val="single" w:sz="6" w:space="0" w:color="auto"/>
            </w:tcBorders>
          </w:tcPr>
          <w:p w14:paraId="63771DB1" w14:textId="77777777" w:rsidR="00CC67A7" w:rsidRPr="00485CE6" w:rsidRDefault="00CC67A7" w:rsidP="00CC67A7">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129" w:type="dxa"/>
            <w:gridSpan w:val="9"/>
            <w:tcBorders>
              <w:top w:val="single" w:sz="4" w:space="0" w:color="auto"/>
              <w:left w:val="single" w:sz="6" w:space="0" w:color="auto"/>
              <w:bottom w:val="single" w:sz="12" w:space="0" w:color="auto"/>
              <w:right w:val="single" w:sz="12" w:space="0" w:color="auto"/>
            </w:tcBorders>
          </w:tcPr>
          <w:p w14:paraId="6BBB00BD" w14:textId="77777777" w:rsidR="00CC67A7" w:rsidRPr="00485CE6" w:rsidRDefault="00CC67A7" w:rsidP="0020263B">
            <w:pPr>
              <w:overflowPunct w:val="0"/>
              <w:autoSpaceDE w:val="0"/>
              <w:autoSpaceDN w:val="0"/>
              <w:adjustRightInd w:val="0"/>
              <w:spacing w:line="300" w:lineRule="exact"/>
              <w:textAlignment w:val="baseline"/>
              <w:rPr>
                <w:rtl/>
                <w:lang w:eastAsia="he-IL"/>
              </w:rPr>
            </w:pP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r>
    </w:tbl>
    <w:p w14:paraId="00BEE5EA" w14:textId="77777777" w:rsidR="00426933" w:rsidRPr="00485CE6" w:rsidRDefault="00426933" w:rsidP="00CE7C0C">
      <w:pPr>
        <w:overflowPunct w:val="0"/>
        <w:autoSpaceDE w:val="0"/>
        <w:autoSpaceDN w:val="0"/>
        <w:adjustRightInd w:val="0"/>
        <w:spacing w:after="120"/>
        <w:textAlignment w:val="baseline"/>
        <w:rPr>
          <w:rFonts w:eastAsia="Times New Roman"/>
          <w:b/>
          <w:bCs/>
          <w:u w:val="single"/>
          <w:rtl/>
          <w:lang w:eastAsia="x-none"/>
        </w:rPr>
      </w:pPr>
    </w:p>
    <w:p w14:paraId="2D51F7AC" w14:textId="77777777" w:rsidR="00956EB2" w:rsidRPr="00485CE6" w:rsidRDefault="00956EB2" w:rsidP="00133F94">
      <w:pPr>
        <w:overflowPunct w:val="0"/>
        <w:autoSpaceDE w:val="0"/>
        <w:autoSpaceDN w:val="0"/>
        <w:adjustRightInd w:val="0"/>
        <w:spacing w:after="120" w:line="360" w:lineRule="auto"/>
        <w:ind w:left="357"/>
        <w:textAlignment w:val="baseline"/>
        <w:rPr>
          <w:rFonts w:eastAsia="Times New Roman"/>
          <w:b/>
          <w:bCs/>
          <w:u w:val="single"/>
          <w:lang w:eastAsia="x-none"/>
        </w:rPr>
      </w:pPr>
    </w:p>
    <w:p w14:paraId="36EC5BCA" w14:textId="65F2972A" w:rsidR="00426933" w:rsidRPr="00F20CBE" w:rsidRDefault="00CE7C0C" w:rsidP="00F20CBE">
      <w:pPr>
        <w:pStyle w:val="af4"/>
        <w:numPr>
          <w:ilvl w:val="0"/>
          <w:numId w:val="455"/>
        </w:numPr>
        <w:spacing w:after="240"/>
        <w:rPr>
          <w:rFonts w:eastAsia="Times New Roman"/>
          <w:rtl/>
          <w:lang w:eastAsia="x-none"/>
        </w:rPr>
      </w:pPr>
      <w:r w:rsidRPr="00485CE6">
        <w:rPr>
          <w:rFonts w:eastAsia="Times New Roman"/>
          <w:b/>
          <w:bCs/>
          <w:u w:val="single"/>
          <w:rtl/>
          <w:lang w:eastAsia="x-none"/>
        </w:rPr>
        <w:t>פירוט ניסיון המציע ב</w:t>
      </w:r>
      <w:r w:rsidR="004D045A" w:rsidRPr="00485CE6">
        <w:rPr>
          <w:rFonts w:eastAsia="Times New Roman" w:hint="eastAsia"/>
          <w:b/>
          <w:bCs/>
          <w:u w:val="single"/>
          <w:rtl/>
          <w:lang w:eastAsia="x-none"/>
        </w:rPr>
        <w:t>אספקת</w:t>
      </w:r>
      <w:r w:rsidR="004D045A" w:rsidRPr="00485CE6">
        <w:rPr>
          <w:rFonts w:eastAsia="Times New Roman"/>
          <w:b/>
          <w:bCs/>
          <w:u w:val="single"/>
          <w:rtl/>
          <w:lang w:eastAsia="x-none"/>
        </w:rPr>
        <w:t xml:space="preserve"> שירותי </w:t>
      </w:r>
      <w:r w:rsidRPr="00485CE6">
        <w:rPr>
          <w:rFonts w:eastAsia="Times New Roman"/>
          <w:b/>
          <w:bCs/>
          <w:u w:val="single"/>
          <w:rtl/>
          <w:lang w:eastAsia="x-none"/>
        </w:rPr>
        <w:t xml:space="preserve">ניהול ופיקוח </w:t>
      </w:r>
      <w:r w:rsidR="004D045A" w:rsidRPr="00485CE6">
        <w:rPr>
          <w:rFonts w:eastAsia="Times New Roman" w:hint="eastAsia"/>
          <w:b/>
          <w:bCs/>
          <w:u w:val="single"/>
          <w:rtl/>
          <w:lang w:eastAsia="x-none"/>
        </w:rPr>
        <w:t>ל</w:t>
      </w:r>
      <w:r w:rsidRPr="00485CE6">
        <w:rPr>
          <w:rFonts w:eastAsia="Times New Roman"/>
          <w:b/>
          <w:bCs/>
          <w:u w:val="single"/>
          <w:rtl/>
          <w:lang w:eastAsia="x-none"/>
        </w:rPr>
        <w:t>מבני ציבור – סעיף</w:t>
      </w:r>
      <w:r w:rsidR="00426933" w:rsidRPr="00485CE6">
        <w:rPr>
          <w:rFonts w:eastAsia="Times New Roman"/>
          <w:b/>
          <w:bCs/>
          <w:u w:val="single"/>
          <w:rtl/>
          <w:lang w:eastAsia="x-none"/>
        </w:rPr>
        <w:t xml:space="preserve"> 6.2.1</w:t>
      </w:r>
      <w:r w:rsidR="004D045A" w:rsidRPr="00F20CBE">
        <w:rPr>
          <w:rFonts w:eastAsia="Times New Roman"/>
          <w:rtl/>
          <w:lang w:eastAsia="x-none"/>
        </w:rPr>
        <w:t xml:space="preserve">: </w:t>
      </w:r>
      <w:r w:rsidR="004D045A" w:rsidRPr="00485CE6">
        <w:rPr>
          <w:rFonts w:eastAsia="Times New Roman"/>
          <w:rtl/>
          <w:lang w:eastAsia="x-none"/>
        </w:rPr>
        <w:t xml:space="preserve">(מדד </w:t>
      </w:r>
      <w:r w:rsidR="004D045A" w:rsidRPr="00485CE6">
        <w:rPr>
          <w:rFonts w:eastAsia="Times New Roman" w:hint="eastAsia"/>
          <w:rtl/>
          <w:lang w:eastAsia="x-none"/>
        </w:rPr>
        <w:t>איכות</w:t>
      </w:r>
      <w:r w:rsidR="004D045A" w:rsidRPr="00485CE6">
        <w:rPr>
          <w:rFonts w:eastAsia="Times New Roman"/>
          <w:rtl/>
          <w:lang w:eastAsia="x-none"/>
        </w:rPr>
        <w:t xml:space="preserve"> </w:t>
      </w:r>
      <w:r w:rsidR="004D045A" w:rsidRPr="00485CE6">
        <w:rPr>
          <w:rFonts w:eastAsia="Times New Roman" w:hint="eastAsia"/>
          <w:rtl/>
          <w:lang w:eastAsia="x-none"/>
        </w:rPr>
        <w:t>מס</w:t>
      </w:r>
      <w:r w:rsidR="004D045A" w:rsidRPr="00485CE6">
        <w:rPr>
          <w:rFonts w:eastAsia="Times New Roman"/>
          <w:rtl/>
          <w:lang w:eastAsia="x-none"/>
        </w:rPr>
        <w:t>' 2)</w:t>
      </w:r>
    </w:p>
    <w:tbl>
      <w:tblPr>
        <w:bidiVisual/>
        <w:tblW w:w="10527"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429"/>
        <w:gridCol w:w="1468"/>
        <w:gridCol w:w="991"/>
        <w:gridCol w:w="1305"/>
        <w:gridCol w:w="1586"/>
        <w:gridCol w:w="1581"/>
        <w:gridCol w:w="1584"/>
        <w:gridCol w:w="1583"/>
      </w:tblGrid>
      <w:tr w:rsidR="00426933" w:rsidRPr="00485CE6" w14:paraId="4BF59BBA" w14:textId="77777777" w:rsidTr="00426933">
        <w:trPr>
          <w:cantSplit/>
          <w:trHeight w:val="397"/>
          <w:jc w:val="right"/>
        </w:trPr>
        <w:tc>
          <w:tcPr>
            <w:tcW w:w="429" w:type="dxa"/>
            <w:vMerge w:val="restart"/>
            <w:tcBorders>
              <w:top w:val="single" w:sz="12" w:space="0" w:color="auto"/>
              <w:left w:val="single" w:sz="12" w:space="0" w:color="auto"/>
              <w:bottom w:val="single" w:sz="6" w:space="0" w:color="auto"/>
              <w:right w:val="single" w:sz="6" w:space="0" w:color="auto"/>
            </w:tcBorders>
            <w:shd w:val="pct5" w:color="auto" w:fill="auto"/>
            <w:vAlign w:val="center"/>
          </w:tcPr>
          <w:p w14:paraId="2F3B9060" w14:textId="77777777" w:rsidR="00426933" w:rsidRPr="00485CE6" w:rsidRDefault="00426933"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1</w:t>
            </w:r>
          </w:p>
          <w:p w14:paraId="1B1E8406" w14:textId="77777777" w:rsidR="00426933" w:rsidRPr="00485CE6" w:rsidRDefault="00426933"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7CBBA927" w14:textId="77777777" w:rsidR="00426933" w:rsidRPr="00485CE6" w:rsidRDefault="00426933"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4655283E" w14:textId="77777777" w:rsidR="00426933" w:rsidRPr="00485CE6" w:rsidRDefault="00426933"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426933" w:rsidRPr="00485CE6" w14:paraId="3987CF6F" w14:textId="77777777" w:rsidTr="00426933">
        <w:trPr>
          <w:cantSplit/>
          <w:trHeight w:val="931"/>
          <w:jc w:val="right"/>
        </w:trPr>
        <w:tc>
          <w:tcPr>
            <w:tcW w:w="429" w:type="dxa"/>
            <w:vMerge/>
            <w:tcBorders>
              <w:top w:val="single" w:sz="6" w:space="0" w:color="auto"/>
              <w:left w:val="single" w:sz="12" w:space="0" w:color="auto"/>
              <w:bottom w:val="single" w:sz="6" w:space="0" w:color="auto"/>
              <w:right w:val="single" w:sz="6" w:space="0" w:color="auto"/>
            </w:tcBorders>
            <w:shd w:val="pct5" w:color="auto" w:fill="auto"/>
          </w:tcPr>
          <w:p w14:paraId="28641A2B" w14:textId="77777777" w:rsidR="00426933" w:rsidRPr="00485CE6" w:rsidRDefault="00426933" w:rsidP="0020263B">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234CB72B" w14:textId="77777777" w:rsidR="00426933" w:rsidRPr="00485CE6" w:rsidRDefault="00426933"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511BB467" w14:textId="77777777" w:rsidR="00426933" w:rsidRPr="00485CE6" w:rsidRDefault="00426933"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2EE4ADB5" w14:textId="77777777" w:rsidR="00426933" w:rsidRPr="00485CE6" w:rsidRDefault="00426933"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15E8CDE0" w14:textId="77777777" w:rsidR="00426933" w:rsidRPr="00485CE6" w:rsidRDefault="00426933"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1F2ECB0A" w14:textId="77777777" w:rsidR="00426933" w:rsidRPr="00485CE6" w:rsidRDefault="00426933"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61300F1B" w14:textId="77777777" w:rsidR="00426933" w:rsidRPr="00485CE6" w:rsidRDefault="00426933"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0BC05BCC" w14:textId="77777777" w:rsidR="00426933" w:rsidRPr="00485CE6" w:rsidRDefault="00426933"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6D8E648B" w14:textId="77777777" w:rsidR="00426933" w:rsidRPr="00485CE6" w:rsidRDefault="00426933"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0AB4149F" w14:textId="77777777" w:rsidR="00426933" w:rsidRPr="00485CE6" w:rsidRDefault="00426933"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426933" w:rsidRPr="00485CE6" w14:paraId="0325247E" w14:textId="77777777" w:rsidTr="00426933">
        <w:trPr>
          <w:trHeight w:val="1199"/>
          <w:jc w:val="right"/>
        </w:trPr>
        <w:tc>
          <w:tcPr>
            <w:tcW w:w="429" w:type="dxa"/>
            <w:vMerge/>
            <w:tcBorders>
              <w:top w:val="single" w:sz="6" w:space="0" w:color="auto"/>
              <w:left w:val="single" w:sz="12" w:space="0" w:color="auto"/>
              <w:bottom w:val="single" w:sz="6" w:space="0" w:color="auto"/>
              <w:right w:val="single" w:sz="6" w:space="0" w:color="auto"/>
            </w:tcBorders>
          </w:tcPr>
          <w:p w14:paraId="2A2DAD97" w14:textId="77777777" w:rsidR="00426933" w:rsidRPr="00485CE6" w:rsidRDefault="00426933" w:rsidP="0020263B">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356952A5"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24946726"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6C45E329"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50288B3D"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3E727A01"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48BF3FD8"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6C01263F"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r>
      <w:tr w:rsidR="00426933" w:rsidRPr="00485CE6" w14:paraId="16E6E1C8" w14:textId="77777777" w:rsidTr="00F20CBE">
        <w:trPr>
          <w:trHeight w:val="464"/>
          <w:jc w:val="right"/>
        </w:trPr>
        <w:tc>
          <w:tcPr>
            <w:tcW w:w="429" w:type="dxa"/>
            <w:vMerge/>
            <w:tcBorders>
              <w:top w:val="single" w:sz="6" w:space="0" w:color="auto"/>
              <w:left w:val="single" w:sz="12" w:space="0" w:color="auto"/>
              <w:bottom w:val="single" w:sz="12" w:space="0" w:color="auto"/>
              <w:right w:val="single" w:sz="6" w:space="0" w:color="auto"/>
            </w:tcBorders>
          </w:tcPr>
          <w:p w14:paraId="42F5B4F0" w14:textId="77777777" w:rsidR="00426933" w:rsidRPr="00485CE6" w:rsidRDefault="00426933" w:rsidP="0020263B">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00534E13" w14:textId="094FE52E" w:rsidR="00426933" w:rsidRPr="00485CE6" w:rsidRDefault="00426933" w:rsidP="00CC4F07">
            <w:pPr>
              <w:overflowPunct w:val="0"/>
              <w:autoSpaceDE w:val="0"/>
              <w:autoSpaceDN w:val="0"/>
              <w:adjustRightInd w:val="0"/>
              <w:spacing w:line="300" w:lineRule="exact"/>
              <w:textAlignment w:val="baseline"/>
              <w:rPr>
                <w:rtl/>
                <w:lang w:eastAsia="he-IL"/>
              </w:rPr>
            </w:pP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 וכן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426933" w:rsidRPr="00485CE6" w14:paraId="1F69A747" w14:textId="77777777" w:rsidTr="00426933">
        <w:trPr>
          <w:trHeight w:val="51"/>
          <w:jc w:val="right"/>
        </w:trPr>
        <w:tc>
          <w:tcPr>
            <w:tcW w:w="10527" w:type="dxa"/>
            <w:gridSpan w:val="8"/>
            <w:tcBorders>
              <w:top w:val="single" w:sz="12" w:space="0" w:color="auto"/>
              <w:left w:val="nil"/>
              <w:bottom w:val="single" w:sz="12" w:space="0" w:color="auto"/>
              <w:right w:val="nil"/>
            </w:tcBorders>
          </w:tcPr>
          <w:p w14:paraId="327075F3" w14:textId="77777777" w:rsidR="00426933" w:rsidRPr="00485CE6" w:rsidRDefault="00426933" w:rsidP="0020263B">
            <w:pPr>
              <w:overflowPunct w:val="0"/>
              <w:autoSpaceDE w:val="0"/>
              <w:autoSpaceDN w:val="0"/>
              <w:adjustRightInd w:val="0"/>
              <w:spacing w:line="300" w:lineRule="exact"/>
              <w:textAlignment w:val="baseline"/>
              <w:rPr>
                <w:sz w:val="16"/>
                <w:szCs w:val="16"/>
                <w:rtl/>
                <w:lang w:eastAsia="he-IL"/>
              </w:rPr>
            </w:pPr>
          </w:p>
        </w:tc>
      </w:tr>
      <w:tr w:rsidR="00426933" w:rsidRPr="00485CE6" w14:paraId="18001A22" w14:textId="77777777" w:rsidTr="00426933">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33431D18" w14:textId="77777777" w:rsidR="00426933" w:rsidRPr="00485CE6" w:rsidRDefault="00426933"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2</w:t>
            </w:r>
          </w:p>
          <w:p w14:paraId="30BFF471" w14:textId="77777777" w:rsidR="00426933" w:rsidRPr="00485CE6" w:rsidRDefault="00426933" w:rsidP="0020263B">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4F115AE8" w14:textId="77777777" w:rsidR="00426933" w:rsidRPr="00485CE6" w:rsidRDefault="00426933" w:rsidP="0020263B">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67D95789" w14:textId="77777777" w:rsidR="00426933" w:rsidRPr="00485CE6" w:rsidRDefault="00426933" w:rsidP="0020263B">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426933" w:rsidRPr="00485CE6" w14:paraId="3782714F" w14:textId="77777777" w:rsidTr="00426933">
        <w:trPr>
          <w:cantSplit/>
          <w:trHeight w:val="931"/>
          <w:jc w:val="right"/>
        </w:trPr>
        <w:tc>
          <w:tcPr>
            <w:tcW w:w="429" w:type="dxa"/>
            <w:vMerge/>
            <w:tcBorders>
              <w:left w:val="single" w:sz="12" w:space="0" w:color="auto"/>
              <w:right w:val="single" w:sz="6" w:space="0" w:color="auto"/>
            </w:tcBorders>
            <w:shd w:val="pct5" w:color="auto" w:fill="auto"/>
          </w:tcPr>
          <w:p w14:paraId="56F74B63" w14:textId="77777777" w:rsidR="00426933" w:rsidRPr="00485CE6" w:rsidRDefault="00426933" w:rsidP="0020263B">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68140847" w14:textId="77777777" w:rsidR="00426933" w:rsidRPr="00485CE6" w:rsidRDefault="00426933"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638E7A89" w14:textId="77777777" w:rsidR="00426933" w:rsidRPr="00485CE6" w:rsidRDefault="00426933"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6BFFC570" w14:textId="77777777" w:rsidR="00426933" w:rsidRPr="00485CE6" w:rsidRDefault="00426933"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4E465A90" w14:textId="77777777" w:rsidR="00426933" w:rsidRPr="00485CE6" w:rsidRDefault="00426933" w:rsidP="0020263B">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7C0D3055" w14:textId="77777777" w:rsidR="00426933" w:rsidRPr="00485CE6" w:rsidRDefault="00426933" w:rsidP="0020263B">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21042DE8" w14:textId="77777777" w:rsidR="00426933" w:rsidRPr="00485CE6" w:rsidRDefault="00426933"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3861EF07" w14:textId="77777777" w:rsidR="00426933" w:rsidRPr="00485CE6" w:rsidRDefault="00426933" w:rsidP="0020263B">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201BBFE7" w14:textId="77777777" w:rsidR="00426933" w:rsidRPr="00485CE6" w:rsidRDefault="00426933"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639DCB05" w14:textId="77777777" w:rsidR="00426933" w:rsidRPr="00485CE6" w:rsidRDefault="00426933" w:rsidP="0020263B">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426933" w:rsidRPr="00485CE6" w14:paraId="54A5FAE6" w14:textId="77777777" w:rsidTr="00426933">
        <w:trPr>
          <w:trHeight w:val="1199"/>
          <w:jc w:val="right"/>
        </w:trPr>
        <w:tc>
          <w:tcPr>
            <w:tcW w:w="429" w:type="dxa"/>
            <w:vMerge/>
            <w:tcBorders>
              <w:left w:val="single" w:sz="12" w:space="0" w:color="auto"/>
              <w:right w:val="single" w:sz="6" w:space="0" w:color="auto"/>
            </w:tcBorders>
          </w:tcPr>
          <w:p w14:paraId="2241AC28" w14:textId="77777777" w:rsidR="00426933" w:rsidRPr="00485CE6" w:rsidRDefault="00426933" w:rsidP="0020263B">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4C7646CF"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70874997"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111F1042"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6FBF64C1"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1C892378"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54228709"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4BA3594F" w14:textId="77777777" w:rsidR="00426933" w:rsidRPr="00485CE6" w:rsidRDefault="00426933" w:rsidP="0020263B">
            <w:pPr>
              <w:overflowPunct w:val="0"/>
              <w:autoSpaceDE w:val="0"/>
              <w:autoSpaceDN w:val="0"/>
              <w:adjustRightInd w:val="0"/>
              <w:spacing w:line="300" w:lineRule="exact"/>
              <w:textAlignment w:val="baseline"/>
              <w:rPr>
                <w:rtl/>
                <w:lang w:eastAsia="he-IL"/>
              </w:rPr>
            </w:pPr>
          </w:p>
        </w:tc>
      </w:tr>
      <w:tr w:rsidR="00426933" w:rsidRPr="00485CE6" w14:paraId="4124C3D6" w14:textId="77777777" w:rsidTr="00F20CBE">
        <w:trPr>
          <w:trHeight w:val="478"/>
          <w:jc w:val="right"/>
        </w:trPr>
        <w:tc>
          <w:tcPr>
            <w:tcW w:w="429" w:type="dxa"/>
            <w:vMerge/>
            <w:tcBorders>
              <w:left w:val="single" w:sz="12" w:space="0" w:color="auto"/>
              <w:bottom w:val="single" w:sz="12" w:space="0" w:color="auto"/>
              <w:right w:val="single" w:sz="6" w:space="0" w:color="auto"/>
            </w:tcBorders>
          </w:tcPr>
          <w:p w14:paraId="7E97232A" w14:textId="77777777" w:rsidR="00426933" w:rsidRPr="00485CE6" w:rsidRDefault="00426933" w:rsidP="00426933">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6628AA93" w14:textId="181AD1EC" w:rsidR="00426933" w:rsidRPr="00485CE6" w:rsidRDefault="00426933" w:rsidP="00426933">
            <w:pPr>
              <w:overflowPunct w:val="0"/>
              <w:autoSpaceDE w:val="0"/>
              <w:autoSpaceDN w:val="0"/>
              <w:adjustRightInd w:val="0"/>
              <w:spacing w:line="300" w:lineRule="exact"/>
              <w:textAlignment w:val="baseline"/>
              <w:rPr>
                <w:rtl/>
                <w:lang w:eastAsia="he-IL"/>
              </w:rPr>
            </w:pP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 </w:t>
            </w:r>
            <w:r w:rsidRPr="00485CE6">
              <w:rPr>
                <w:rFonts w:hint="eastAsia"/>
                <w:b/>
                <w:bCs/>
                <w:u w:val="single"/>
                <w:rtl/>
                <w:lang w:eastAsia="he-IL"/>
              </w:rPr>
              <w:t>וכן</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426933" w:rsidRPr="00485CE6" w14:paraId="6B056CFD" w14:textId="77777777" w:rsidTr="00426933">
        <w:trPr>
          <w:trHeight w:val="51"/>
          <w:jc w:val="right"/>
        </w:trPr>
        <w:tc>
          <w:tcPr>
            <w:tcW w:w="10527" w:type="dxa"/>
            <w:gridSpan w:val="8"/>
            <w:tcBorders>
              <w:top w:val="single" w:sz="12" w:space="0" w:color="auto"/>
              <w:left w:val="nil"/>
              <w:bottom w:val="single" w:sz="12" w:space="0" w:color="auto"/>
              <w:right w:val="nil"/>
            </w:tcBorders>
          </w:tcPr>
          <w:p w14:paraId="3A79BAF0" w14:textId="77777777" w:rsidR="00426933" w:rsidRPr="00485CE6" w:rsidRDefault="00426933" w:rsidP="00426933">
            <w:pPr>
              <w:overflowPunct w:val="0"/>
              <w:autoSpaceDE w:val="0"/>
              <w:autoSpaceDN w:val="0"/>
              <w:adjustRightInd w:val="0"/>
              <w:spacing w:line="300" w:lineRule="exact"/>
              <w:textAlignment w:val="baseline"/>
              <w:rPr>
                <w:sz w:val="16"/>
                <w:szCs w:val="16"/>
                <w:rtl/>
                <w:lang w:eastAsia="he-IL"/>
              </w:rPr>
            </w:pPr>
          </w:p>
        </w:tc>
      </w:tr>
      <w:tr w:rsidR="00426933" w:rsidRPr="00485CE6" w14:paraId="1C40D93F" w14:textId="77777777" w:rsidTr="00426933">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4A332404"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3</w:t>
            </w:r>
          </w:p>
          <w:p w14:paraId="26F97BE8" w14:textId="77777777" w:rsidR="00426933" w:rsidRPr="00485CE6" w:rsidRDefault="00426933" w:rsidP="00426933">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4C132D93" w14:textId="77777777" w:rsidR="00426933" w:rsidRPr="00485CE6" w:rsidRDefault="00426933" w:rsidP="00426933">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16C84662" w14:textId="77777777" w:rsidR="00426933" w:rsidRPr="00485CE6" w:rsidRDefault="00426933" w:rsidP="00426933">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426933" w:rsidRPr="00485CE6" w14:paraId="46D4A625" w14:textId="77777777" w:rsidTr="00426933">
        <w:trPr>
          <w:cantSplit/>
          <w:trHeight w:val="931"/>
          <w:jc w:val="right"/>
        </w:trPr>
        <w:tc>
          <w:tcPr>
            <w:tcW w:w="429" w:type="dxa"/>
            <w:vMerge/>
            <w:tcBorders>
              <w:left w:val="single" w:sz="12" w:space="0" w:color="auto"/>
              <w:right w:val="single" w:sz="6" w:space="0" w:color="auto"/>
            </w:tcBorders>
            <w:shd w:val="pct5" w:color="auto" w:fill="auto"/>
          </w:tcPr>
          <w:p w14:paraId="7EDB0FD6" w14:textId="77777777" w:rsidR="00426933" w:rsidRPr="00485CE6" w:rsidRDefault="00426933" w:rsidP="00426933">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34FB8FA9"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31C3173E"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245F7EFD"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7E97851A"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15DA2471"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6CB4CF66" w14:textId="77777777" w:rsidR="00426933" w:rsidRPr="00485CE6" w:rsidRDefault="00426933" w:rsidP="00426933">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6F857FC7" w14:textId="77777777" w:rsidR="00426933" w:rsidRPr="00485CE6" w:rsidRDefault="00426933" w:rsidP="00426933">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6F83DBB8" w14:textId="77777777" w:rsidR="00426933" w:rsidRPr="00485CE6" w:rsidRDefault="00426933" w:rsidP="00426933">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3091075F" w14:textId="77777777" w:rsidR="00426933" w:rsidRPr="00485CE6" w:rsidRDefault="00426933" w:rsidP="00426933">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426933" w:rsidRPr="00485CE6" w14:paraId="7DA84C73" w14:textId="77777777" w:rsidTr="00426933">
        <w:trPr>
          <w:trHeight w:val="1199"/>
          <w:jc w:val="right"/>
        </w:trPr>
        <w:tc>
          <w:tcPr>
            <w:tcW w:w="429" w:type="dxa"/>
            <w:vMerge/>
            <w:tcBorders>
              <w:left w:val="single" w:sz="12" w:space="0" w:color="auto"/>
              <w:right w:val="single" w:sz="6" w:space="0" w:color="auto"/>
            </w:tcBorders>
          </w:tcPr>
          <w:p w14:paraId="66F6C317" w14:textId="77777777" w:rsidR="00426933" w:rsidRPr="00485CE6" w:rsidRDefault="00426933" w:rsidP="00426933">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23A7278B"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5EA4BF55"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714D16CA"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35702757"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2AA1F412"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221D2A9C"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53F874DE"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r>
      <w:tr w:rsidR="00426933" w:rsidRPr="00485CE6" w14:paraId="0F692FB8" w14:textId="77777777" w:rsidTr="00F20CBE">
        <w:trPr>
          <w:trHeight w:val="468"/>
          <w:jc w:val="right"/>
        </w:trPr>
        <w:tc>
          <w:tcPr>
            <w:tcW w:w="429" w:type="dxa"/>
            <w:vMerge/>
            <w:tcBorders>
              <w:left w:val="single" w:sz="12" w:space="0" w:color="auto"/>
              <w:bottom w:val="single" w:sz="12" w:space="0" w:color="auto"/>
              <w:right w:val="single" w:sz="6" w:space="0" w:color="auto"/>
            </w:tcBorders>
          </w:tcPr>
          <w:p w14:paraId="3C89D5E2" w14:textId="77777777" w:rsidR="00426933" w:rsidRPr="00485CE6" w:rsidRDefault="00426933" w:rsidP="00426933">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1E17BAE2" w14:textId="497E9D6A" w:rsidR="00426933" w:rsidRPr="00485CE6" w:rsidRDefault="00426933" w:rsidP="00426933">
            <w:pPr>
              <w:overflowPunct w:val="0"/>
              <w:autoSpaceDE w:val="0"/>
              <w:autoSpaceDN w:val="0"/>
              <w:adjustRightInd w:val="0"/>
              <w:spacing w:line="300" w:lineRule="exact"/>
              <w:textAlignment w:val="baseline"/>
              <w:rPr>
                <w:rtl/>
                <w:lang w:eastAsia="he-IL"/>
              </w:rPr>
            </w:pP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 </w:t>
            </w:r>
            <w:r w:rsidRPr="00485CE6">
              <w:rPr>
                <w:rFonts w:hint="eastAsia"/>
                <w:b/>
                <w:bCs/>
                <w:u w:val="single"/>
                <w:rtl/>
                <w:lang w:eastAsia="he-IL"/>
              </w:rPr>
              <w:t>וכן</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426933" w:rsidRPr="00485CE6" w14:paraId="46A0C25D" w14:textId="77777777" w:rsidTr="00426933">
        <w:trPr>
          <w:trHeight w:val="51"/>
          <w:jc w:val="right"/>
        </w:trPr>
        <w:tc>
          <w:tcPr>
            <w:tcW w:w="10527" w:type="dxa"/>
            <w:gridSpan w:val="8"/>
            <w:tcBorders>
              <w:top w:val="single" w:sz="12" w:space="0" w:color="auto"/>
              <w:left w:val="nil"/>
              <w:bottom w:val="single" w:sz="12" w:space="0" w:color="auto"/>
              <w:right w:val="nil"/>
            </w:tcBorders>
          </w:tcPr>
          <w:p w14:paraId="5158617C" w14:textId="77777777" w:rsidR="00426933" w:rsidRPr="00485CE6" w:rsidRDefault="00426933" w:rsidP="00426933">
            <w:pPr>
              <w:overflowPunct w:val="0"/>
              <w:autoSpaceDE w:val="0"/>
              <w:autoSpaceDN w:val="0"/>
              <w:adjustRightInd w:val="0"/>
              <w:spacing w:line="300" w:lineRule="exact"/>
              <w:textAlignment w:val="baseline"/>
              <w:rPr>
                <w:sz w:val="16"/>
                <w:szCs w:val="16"/>
                <w:rtl/>
                <w:lang w:eastAsia="he-IL"/>
              </w:rPr>
            </w:pPr>
          </w:p>
        </w:tc>
      </w:tr>
      <w:tr w:rsidR="00426933" w:rsidRPr="00485CE6" w14:paraId="0D76322B" w14:textId="77777777" w:rsidTr="00426933">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204D4E57"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4</w:t>
            </w:r>
          </w:p>
          <w:p w14:paraId="50C3304D" w14:textId="77777777" w:rsidR="00426933" w:rsidRPr="00485CE6" w:rsidRDefault="00426933" w:rsidP="00426933">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6B20EBDD" w14:textId="77777777" w:rsidR="00426933" w:rsidRPr="00485CE6" w:rsidRDefault="00426933" w:rsidP="00426933">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69055AB8" w14:textId="77777777" w:rsidR="00426933" w:rsidRPr="00485CE6" w:rsidRDefault="00426933" w:rsidP="00426933">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426933" w:rsidRPr="00485CE6" w14:paraId="48DD8845" w14:textId="77777777" w:rsidTr="00426933">
        <w:trPr>
          <w:cantSplit/>
          <w:trHeight w:val="931"/>
          <w:jc w:val="right"/>
        </w:trPr>
        <w:tc>
          <w:tcPr>
            <w:tcW w:w="429" w:type="dxa"/>
            <w:vMerge/>
            <w:tcBorders>
              <w:left w:val="single" w:sz="12" w:space="0" w:color="auto"/>
              <w:right w:val="single" w:sz="6" w:space="0" w:color="auto"/>
            </w:tcBorders>
            <w:shd w:val="pct5" w:color="auto" w:fill="auto"/>
          </w:tcPr>
          <w:p w14:paraId="0A6F4FA0" w14:textId="77777777" w:rsidR="00426933" w:rsidRPr="00485CE6" w:rsidRDefault="00426933" w:rsidP="00426933">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6B4E62D9"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393301BD"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74D68081"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640CD4B0"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5B485FA5"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028A1283" w14:textId="77777777" w:rsidR="00426933" w:rsidRPr="00485CE6" w:rsidRDefault="00426933" w:rsidP="00426933">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05F4EFB4" w14:textId="77777777" w:rsidR="00426933" w:rsidRPr="00485CE6" w:rsidRDefault="00426933" w:rsidP="00426933">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209C8424" w14:textId="77777777" w:rsidR="00426933" w:rsidRPr="00485CE6" w:rsidRDefault="00426933" w:rsidP="00426933">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2F8628F2" w14:textId="77777777" w:rsidR="00426933" w:rsidRPr="00485CE6" w:rsidRDefault="00426933" w:rsidP="00426933">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426933" w:rsidRPr="00485CE6" w14:paraId="0B6BE1BD" w14:textId="77777777" w:rsidTr="00426933">
        <w:trPr>
          <w:trHeight w:val="1199"/>
          <w:jc w:val="right"/>
        </w:trPr>
        <w:tc>
          <w:tcPr>
            <w:tcW w:w="429" w:type="dxa"/>
            <w:vMerge/>
            <w:tcBorders>
              <w:left w:val="single" w:sz="12" w:space="0" w:color="auto"/>
              <w:right w:val="single" w:sz="6" w:space="0" w:color="auto"/>
            </w:tcBorders>
          </w:tcPr>
          <w:p w14:paraId="75C191AC" w14:textId="77777777" w:rsidR="00426933" w:rsidRPr="00485CE6" w:rsidRDefault="00426933" w:rsidP="00426933">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1DFE6A79"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44476884"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02817184"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3AEC7519"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1C551701"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07604075"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129579BC"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r>
      <w:tr w:rsidR="00426933" w:rsidRPr="00485CE6" w14:paraId="5C6A392E" w14:textId="77777777" w:rsidTr="00F20CBE">
        <w:trPr>
          <w:trHeight w:val="444"/>
          <w:jc w:val="right"/>
        </w:trPr>
        <w:tc>
          <w:tcPr>
            <w:tcW w:w="429" w:type="dxa"/>
            <w:vMerge/>
            <w:tcBorders>
              <w:left w:val="single" w:sz="12" w:space="0" w:color="auto"/>
              <w:bottom w:val="single" w:sz="12" w:space="0" w:color="auto"/>
              <w:right w:val="single" w:sz="6" w:space="0" w:color="auto"/>
            </w:tcBorders>
          </w:tcPr>
          <w:p w14:paraId="44BFCB3A" w14:textId="77777777" w:rsidR="00426933" w:rsidRPr="00485CE6" w:rsidRDefault="00426933" w:rsidP="00426933">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2F47468C" w14:textId="56138A1B" w:rsidR="00426933" w:rsidRPr="00485CE6" w:rsidRDefault="00426933" w:rsidP="00426933">
            <w:pPr>
              <w:overflowPunct w:val="0"/>
              <w:autoSpaceDE w:val="0"/>
              <w:autoSpaceDN w:val="0"/>
              <w:adjustRightInd w:val="0"/>
              <w:spacing w:line="300" w:lineRule="exact"/>
              <w:textAlignment w:val="baseline"/>
              <w:rPr>
                <w:rtl/>
                <w:lang w:eastAsia="he-IL"/>
              </w:rPr>
            </w:pP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 </w:t>
            </w:r>
            <w:r w:rsidRPr="00485CE6">
              <w:rPr>
                <w:rFonts w:hint="eastAsia"/>
                <w:b/>
                <w:bCs/>
                <w:u w:val="single"/>
                <w:rtl/>
                <w:lang w:eastAsia="he-IL"/>
              </w:rPr>
              <w:t>וכן</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r w:rsidR="00426933" w:rsidRPr="00485CE6" w14:paraId="661F8A4D" w14:textId="77777777" w:rsidTr="00426933">
        <w:trPr>
          <w:trHeight w:val="51"/>
          <w:jc w:val="right"/>
        </w:trPr>
        <w:tc>
          <w:tcPr>
            <w:tcW w:w="10527" w:type="dxa"/>
            <w:gridSpan w:val="8"/>
            <w:tcBorders>
              <w:top w:val="single" w:sz="12" w:space="0" w:color="auto"/>
              <w:left w:val="nil"/>
              <w:bottom w:val="single" w:sz="12" w:space="0" w:color="auto"/>
              <w:right w:val="nil"/>
            </w:tcBorders>
          </w:tcPr>
          <w:p w14:paraId="72208F1F" w14:textId="2A4A3E08" w:rsidR="00426933" w:rsidRPr="00485CE6" w:rsidRDefault="00426933" w:rsidP="00426933">
            <w:pPr>
              <w:overflowPunct w:val="0"/>
              <w:autoSpaceDE w:val="0"/>
              <w:autoSpaceDN w:val="0"/>
              <w:adjustRightInd w:val="0"/>
              <w:spacing w:line="300" w:lineRule="exact"/>
              <w:textAlignment w:val="baseline"/>
              <w:rPr>
                <w:sz w:val="16"/>
                <w:szCs w:val="16"/>
                <w:rtl/>
                <w:lang w:eastAsia="he-IL"/>
              </w:rPr>
            </w:pPr>
          </w:p>
        </w:tc>
      </w:tr>
      <w:tr w:rsidR="00426933" w:rsidRPr="00485CE6" w14:paraId="0E37DF9A" w14:textId="77777777" w:rsidTr="00426933">
        <w:trPr>
          <w:cantSplit/>
          <w:trHeight w:val="397"/>
          <w:jc w:val="right"/>
        </w:trPr>
        <w:tc>
          <w:tcPr>
            <w:tcW w:w="429" w:type="dxa"/>
            <w:vMerge w:val="restart"/>
            <w:tcBorders>
              <w:top w:val="single" w:sz="12" w:space="0" w:color="auto"/>
              <w:left w:val="single" w:sz="12" w:space="0" w:color="auto"/>
              <w:right w:val="single" w:sz="6" w:space="0" w:color="auto"/>
            </w:tcBorders>
            <w:shd w:val="pct5" w:color="auto" w:fill="auto"/>
            <w:vAlign w:val="center"/>
          </w:tcPr>
          <w:p w14:paraId="6309977E"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5</w:t>
            </w:r>
          </w:p>
          <w:p w14:paraId="0205AFB8" w14:textId="77777777" w:rsidR="00426933" w:rsidRPr="00485CE6" w:rsidRDefault="00426933" w:rsidP="00426933">
            <w:pPr>
              <w:rPr>
                <w:b/>
                <w:bCs/>
                <w:rtl/>
                <w:lang w:eastAsia="he-IL"/>
              </w:rPr>
            </w:pPr>
          </w:p>
        </w:tc>
        <w:tc>
          <w:tcPr>
            <w:tcW w:w="3764" w:type="dxa"/>
            <w:gridSpan w:val="3"/>
            <w:tcBorders>
              <w:top w:val="single" w:sz="12" w:space="0" w:color="auto"/>
              <w:left w:val="single" w:sz="6" w:space="0" w:color="auto"/>
              <w:bottom w:val="single" w:sz="4" w:space="0" w:color="auto"/>
              <w:right w:val="single" w:sz="6" w:space="0" w:color="auto"/>
            </w:tcBorders>
            <w:shd w:val="pct5" w:color="auto" w:fill="auto"/>
            <w:vAlign w:val="center"/>
          </w:tcPr>
          <w:p w14:paraId="2F32CB62" w14:textId="77777777" w:rsidR="00426933" w:rsidRPr="00485CE6" w:rsidRDefault="00426933" w:rsidP="00426933">
            <w:pPr>
              <w:overflowPunct w:val="0"/>
              <w:autoSpaceDE w:val="0"/>
              <w:autoSpaceDN w:val="0"/>
              <w:adjustRightInd w:val="0"/>
              <w:spacing w:line="300" w:lineRule="exact"/>
              <w:jc w:val="center"/>
              <w:textAlignment w:val="baseline"/>
              <w:rPr>
                <w:rtl/>
                <w:lang w:eastAsia="he-IL"/>
              </w:rPr>
            </w:pPr>
            <w:r w:rsidRPr="00485CE6">
              <w:rPr>
                <w:rFonts w:hint="eastAsia"/>
                <w:rtl/>
                <w:lang w:eastAsia="he-IL"/>
              </w:rPr>
              <w:t>הלקוח</w:t>
            </w:r>
          </w:p>
        </w:tc>
        <w:tc>
          <w:tcPr>
            <w:tcW w:w="6334" w:type="dxa"/>
            <w:gridSpan w:val="4"/>
            <w:tcBorders>
              <w:top w:val="single" w:sz="12" w:space="0" w:color="auto"/>
              <w:left w:val="single" w:sz="6" w:space="0" w:color="auto"/>
              <w:bottom w:val="single" w:sz="4" w:space="0" w:color="auto"/>
              <w:right w:val="single" w:sz="12" w:space="0" w:color="auto"/>
            </w:tcBorders>
            <w:shd w:val="pct5" w:color="auto" w:fill="auto"/>
            <w:vAlign w:val="center"/>
          </w:tcPr>
          <w:p w14:paraId="4AB14884" w14:textId="77777777" w:rsidR="00426933" w:rsidRPr="00485CE6" w:rsidRDefault="00426933" w:rsidP="00426933">
            <w:pPr>
              <w:overflowPunct w:val="0"/>
              <w:autoSpaceDE w:val="0"/>
              <w:autoSpaceDN w:val="0"/>
              <w:adjustRightInd w:val="0"/>
              <w:spacing w:line="276" w:lineRule="auto"/>
              <w:jc w:val="center"/>
              <w:textAlignment w:val="baseline"/>
              <w:rPr>
                <w:rtl/>
                <w:lang w:eastAsia="he-IL"/>
              </w:rPr>
            </w:pPr>
            <w:r w:rsidRPr="00485CE6">
              <w:rPr>
                <w:rFonts w:hint="eastAsia"/>
                <w:rtl/>
                <w:lang w:eastAsia="he-IL"/>
              </w:rPr>
              <w:t>הפרויקט</w:t>
            </w:r>
            <w:r w:rsidRPr="00485CE6">
              <w:rPr>
                <w:rtl/>
                <w:lang w:eastAsia="he-IL"/>
              </w:rPr>
              <w:t xml:space="preserve"> </w:t>
            </w:r>
            <w:r w:rsidRPr="00485CE6">
              <w:rPr>
                <w:rFonts w:hint="eastAsia"/>
                <w:rtl/>
                <w:lang w:eastAsia="he-IL"/>
              </w:rPr>
              <w:t>ושירותי</w:t>
            </w:r>
            <w:r w:rsidRPr="00485CE6">
              <w:rPr>
                <w:rtl/>
                <w:lang w:eastAsia="he-IL"/>
              </w:rPr>
              <w:t xml:space="preserve"> </w:t>
            </w:r>
            <w:r w:rsidRPr="00485CE6">
              <w:rPr>
                <w:rFonts w:hint="eastAsia"/>
                <w:rtl/>
                <w:lang w:eastAsia="he-IL"/>
              </w:rPr>
              <w:t>המציע</w:t>
            </w:r>
          </w:p>
        </w:tc>
      </w:tr>
      <w:tr w:rsidR="00426933" w:rsidRPr="00485CE6" w14:paraId="527761CC" w14:textId="77777777" w:rsidTr="00426933">
        <w:trPr>
          <w:cantSplit/>
          <w:trHeight w:val="931"/>
          <w:jc w:val="right"/>
        </w:trPr>
        <w:tc>
          <w:tcPr>
            <w:tcW w:w="429" w:type="dxa"/>
            <w:vMerge/>
            <w:tcBorders>
              <w:left w:val="single" w:sz="12" w:space="0" w:color="auto"/>
              <w:right w:val="single" w:sz="6" w:space="0" w:color="auto"/>
            </w:tcBorders>
            <w:shd w:val="pct5" w:color="auto" w:fill="auto"/>
          </w:tcPr>
          <w:p w14:paraId="1089BCCA" w14:textId="77777777" w:rsidR="00426933" w:rsidRPr="00485CE6" w:rsidRDefault="00426933" w:rsidP="00426933">
            <w:pPr>
              <w:numPr>
                <w:ilvl w:val="0"/>
                <w:numId w:val="423"/>
              </w:numPr>
              <w:overflowPunct w:val="0"/>
              <w:autoSpaceDE w:val="0"/>
              <w:autoSpaceDN w:val="0"/>
              <w:adjustRightInd w:val="0"/>
              <w:spacing w:line="300" w:lineRule="exact"/>
              <w:ind w:right="0"/>
              <w:jc w:val="both"/>
              <w:textAlignment w:val="baseline"/>
              <w:rPr>
                <w:b/>
                <w:bCs/>
                <w:i/>
                <w:iCs/>
                <w:rtl/>
                <w:lang w:eastAsia="he-IL"/>
              </w:rPr>
            </w:pPr>
          </w:p>
        </w:tc>
        <w:tc>
          <w:tcPr>
            <w:tcW w:w="1468" w:type="dxa"/>
            <w:tcBorders>
              <w:top w:val="single" w:sz="6" w:space="0" w:color="auto"/>
              <w:left w:val="single" w:sz="6" w:space="0" w:color="auto"/>
              <w:bottom w:val="single" w:sz="4" w:space="0" w:color="auto"/>
              <w:right w:val="single" w:sz="6" w:space="0" w:color="auto"/>
            </w:tcBorders>
            <w:shd w:val="pct5" w:color="auto" w:fill="auto"/>
            <w:vAlign w:val="center"/>
          </w:tcPr>
          <w:p w14:paraId="0F1C3A72"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991" w:type="dxa"/>
            <w:tcBorders>
              <w:top w:val="single" w:sz="6" w:space="0" w:color="auto"/>
              <w:left w:val="single" w:sz="6" w:space="0" w:color="auto"/>
              <w:bottom w:val="single" w:sz="4" w:space="0" w:color="auto"/>
              <w:right w:val="single" w:sz="6" w:space="0" w:color="auto"/>
            </w:tcBorders>
            <w:shd w:val="pct5" w:color="auto" w:fill="auto"/>
            <w:vAlign w:val="center"/>
          </w:tcPr>
          <w:p w14:paraId="48FAEF92"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איש הקשר</w:t>
            </w:r>
          </w:p>
        </w:tc>
        <w:tc>
          <w:tcPr>
            <w:tcW w:w="1305" w:type="dxa"/>
            <w:tcBorders>
              <w:top w:val="single" w:sz="6" w:space="0" w:color="auto"/>
              <w:left w:val="single" w:sz="6" w:space="0" w:color="auto"/>
              <w:bottom w:val="single" w:sz="4" w:space="0" w:color="auto"/>
              <w:right w:val="single" w:sz="6" w:space="0" w:color="auto"/>
            </w:tcBorders>
            <w:shd w:val="pct5" w:color="auto" w:fill="auto"/>
            <w:vAlign w:val="center"/>
          </w:tcPr>
          <w:p w14:paraId="5DC58ACE"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טלפון</w:t>
            </w:r>
          </w:p>
        </w:tc>
        <w:tc>
          <w:tcPr>
            <w:tcW w:w="1586" w:type="dxa"/>
            <w:tcBorders>
              <w:left w:val="single" w:sz="6" w:space="0" w:color="auto"/>
              <w:bottom w:val="single" w:sz="4" w:space="0" w:color="auto"/>
              <w:right w:val="single" w:sz="6" w:space="0" w:color="auto"/>
            </w:tcBorders>
            <w:shd w:val="pct5" w:color="auto" w:fill="auto"/>
          </w:tcPr>
          <w:p w14:paraId="7E6AE7B6"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המועדים</w:t>
            </w:r>
            <w:r w:rsidRPr="00485CE6">
              <w:rPr>
                <w:b/>
                <w:bCs/>
                <w:rtl/>
                <w:lang w:eastAsia="he-IL"/>
              </w:rPr>
              <w:t xml:space="preserve"> </w:t>
            </w:r>
            <w:r w:rsidRPr="00485CE6">
              <w:rPr>
                <w:rFonts w:hint="eastAsia"/>
                <w:b/>
                <w:bCs/>
                <w:rtl/>
                <w:lang w:eastAsia="he-IL"/>
              </w:rPr>
              <w:t>בהם</w:t>
            </w:r>
            <w:r w:rsidRPr="00485CE6">
              <w:rPr>
                <w:b/>
                <w:bCs/>
                <w:rtl/>
                <w:lang w:eastAsia="he-IL"/>
              </w:rPr>
              <w:t xml:space="preserve"> </w:t>
            </w:r>
            <w:r w:rsidRPr="00485CE6">
              <w:rPr>
                <w:rFonts w:hint="eastAsia"/>
                <w:b/>
                <w:bCs/>
                <w:rtl/>
                <w:lang w:eastAsia="he-IL"/>
              </w:rPr>
              <w:t>נתן</w:t>
            </w:r>
            <w:r w:rsidRPr="00485CE6">
              <w:rPr>
                <w:b/>
                <w:bCs/>
                <w:rtl/>
                <w:lang w:eastAsia="he-IL"/>
              </w:rPr>
              <w:t xml:space="preserve"> </w:t>
            </w:r>
            <w:r w:rsidRPr="00485CE6">
              <w:rPr>
                <w:rFonts w:hint="eastAsia"/>
                <w:b/>
                <w:bCs/>
                <w:rtl/>
                <w:lang w:eastAsia="he-IL"/>
              </w:rPr>
              <w:t>המציע</w:t>
            </w:r>
            <w:r w:rsidRPr="00485CE6">
              <w:rPr>
                <w:b/>
                <w:bCs/>
                <w:rtl/>
                <w:lang w:eastAsia="he-IL"/>
              </w:rPr>
              <w:t xml:space="preserve"> </w:t>
            </w:r>
            <w:r w:rsidRPr="00485CE6">
              <w:rPr>
                <w:rFonts w:hint="eastAsia"/>
                <w:b/>
                <w:bCs/>
                <w:rtl/>
                <w:lang w:eastAsia="he-IL"/>
              </w:rPr>
              <w:t>שירותי</w:t>
            </w:r>
            <w:r w:rsidRPr="00485CE6">
              <w:rPr>
                <w:b/>
                <w:bCs/>
                <w:rtl/>
                <w:lang w:eastAsia="he-IL"/>
              </w:rPr>
              <w:t xml:space="preserve"> </w:t>
            </w:r>
            <w:r w:rsidRPr="00485CE6">
              <w:rPr>
                <w:rFonts w:hint="eastAsia"/>
                <w:b/>
                <w:bCs/>
                <w:rtl/>
                <w:lang w:eastAsia="he-IL"/>
              </w:rPr>
              <w:t>ניהול</w:t>
            </w:r>
            <w:r w:rsidRPr="00485CE6">
              <w:rPr>
                <w:b/>
                <w:bCs/>
                <w:rtl/>
                <w:lang w:eastAsia="he-IL"/>
              </w:rPr>
              <w:t xml:space="preserve"> </w:t>
            </w:r>
            <w:r w:rsidRPr="00485CE6">
              <w:rPr>
                <w:rFonts w:hint="eastAsia"/>
                <w:b/>
                <w:bCs/>
                <w:rtl/>
                <w:lang w:eastAsia="he-IL"/>
              </w:rPr>
              <w:t>תכנון</w:t>
            </w:r>
            <w:r w:rsidRPr="00485CE6">
              <w:rPr>
                <w:b/>
                <w:bCs/>
                <w:rtl/>
                <w:lang w:eastAsia="he-IL"/>
              </w:rPr>
              <w:t xml:space="preserve"> </w:t>
            </w:r>
            <w:r w:rsidRPr="00485CE6">
              <w:rPr>
                <w:rFonts w:hint="eastAsia"/>
                <w:b/>
                <w:bCs/>
                <w:rtl/>
                <w:lang w:eastAsia="he-IL"/>
              </w:rPr>
              <w:t>ופיקוח</w:t>
            </w:r>
          </w:p>
          <w:p w14:paraId="66481A04" w14:textId="77777777" w:rsidR="00426933" w:rsidRPr="00485CE6" w:rsidRDefault="00426933" w:rsidP="00426933">
            <w:pPr>
              <w:overflowPunct w:val="0"/>
              <w:autoSpaceDE w:val="0"/>
              <w:autoSpaceDN w:val="0"/>
              <w:adjustRightInd w:val="0"/>
              <w:spacing w:line="300" w:lineRule="exact"/>
              <w:jc w:val="center"/>
              <w:textAlignment w:val="baseline"/>
              <w:rPr>
                <w:b/>
                <w:bCs/>
                <w:rtl/>
                <w:lang w:eastAsia="he-IL"/>
              </w:rPr>
            </w:pPr>
            <w:r w:rsidRPr="00485CE6">
              <w:rPr>
                <w:b/>
                <w:bCs/>
                <w:rtl/>
                <w:lang w:eastAsia="he-IL"/>
              </w:rPr>
              <w:t xml:space="preserve">(חודש ושנה – </w:t>
            </w:r>
          </w:p>
          <w:p w14:paraId="771AF0AE" w14:textId="77777777" w:rsidR="00426933" w:rsidRPr="00485CE6" w:rsidRDefault="00426933" w:rsidP="00426933">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מ:_  עד:_)</w:t>
            </w:r>
          </w:p>
        </w:tc>
        <w:tc>
          <w:tcPr>
            <w:tcW w:w="1581" w:type="dxa"/>
            <w:tcBorders>
              <w:left w:val="single" w:sz="6" w:space="0" w:color="auto"/>
              <w:bottom w:val="single" w:sz="4" w:space="0" w:color="auto"/>
              <w:right w:val="single" w:sz="6" w:space="0" w:color="auto"/>
            </w:tcBorders>
            <w:shd w:val="pct5" w:color="auto" w:fill="auto"/>
            <w:vAlign w:val="center"/>
          </w:tcPr>
          <w:p w14:paraId="5F902C42" w14:textId="77777777" w:rsidR="00426933" w:rsidRPr="00485CE6" w:rsidRDefault="00426933" w:rsidP="00426933">
            <w:pPr>
              <w:overflowPunct w:val="0"/>
              <w:autoSpaceDE w:val="0"/>
              <w:autoSpaceDN w:val="0"/>
              <w:adjustRightInd w:val="0"/>
              <w:spacing w:line="300" w:lineRule="exact"/>
              <w:jc w:val="center"/>
              <w:textAlignment w:val="baseline"/>
              <w:rPr>
                <w:b/>
                <w:bCs/>
                <w:i/>
                <w:iCs/>
                <w:rtl/>
                <w:lang w:eastAsia="he-IL"/>
              </w:rPr>
            </w:pPr>
            <w:r w:rsidRPr="00485CE6">
              <w:rPr>
                <w:b/>
                <w:bCs/>
                <w:rtl/>
                <w:lang w:eastAsia="he-IL"/>
              </w:rPr>
              <w:t>היקף כספי (כולל מע"מ)</w:t>
            </w:r>
          </w:p>
        </w:tc>
        <w:tc>
          <w:tcPr>
            <w:tcW w:w="1584" w:type="dxa"/>
            <w:tcBorders>
              <w:left w:val="single" w:sz="6" w:space="0" w:color="auto"/>
              <w:bottom w:val="single" w:sz="4" w:space="0" w:color="auto"/>
              <w:right w:val="single" w:sz="6" w:space="0" w:color="auto"/>
            </w:tcBorders>
            <w:shd w:val="pct5" w:color="auto" w:fill="auto"/>
          </w:tcPr>
          <w:p w14:paraId="38FED34B" w14:textId="77777777" w:rsidR="00426933" w:rsidRPr="00485CE6" w:rsidRDefault="00426933" w:rsidP="00426933">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מבנה</w:t>
            </w:r>
            <w:r w:rsidRPr="00485CE6">
              <w:rPr>
                <w:b/>
                <w:bCs/>
                <w:rtl/>
                <w:lang w:eastAsia="he-IL"/>
              </w:rPr>
              <w:t xml:space="preserve"> הציבור </w:t>
            </w:r>
            <w:r w:rsidRPr="00485CE6">
              <w:rPr>
                <w:rtl/>
                <w:lang w:eastAsia="he-IL"/>
              </w:rPr>
              <w:t xml:space="preserve">(בהתאם </w:t>
            </w:r>
            <w:r w:rsidRPr="00485CE6">
              <w:rPr>
                <w:rFonts w:hint="eastAsia"/>
                <w:rtl/>
                <w:lang w:eastAsia="he-IL"/>
              </w:rPr>
              <w:t>להגדרת</w:t>
            </w:r>
            <w:r w:rsidRPr="00485CE6">
              <w:rPr>
                <w:rtl/>
                <w:lang w:eastAsia="he-IL"/>
              </w:rPr>
              <w:t xml:space="preserve"> "מבנה </w:t>
            </w:r>
            <w:r w:rsidRPr="00485CE6">
              <w:rPr>
                <w:rFonts w:hint="eastAsia"/>
                <w:rtl/>
                <w:lang w:eastAsia="he-IL"/>
              </w:rPr>
              <w:t>ציבור</w:t>
            </w:r>
            <w:r w:rsidRPr="00485CE6">
              <w:rPr>
                <w:rtl/>
                <w:lang w:eastAsia="he-IL"/>
              </w:rPr>
              <w:t xml:space="preserve">" </w:t>
            </w:r>
            <w:r w:rsidRPr="00485CE6">
              <w:rPr>
                <w:rFonts w:hint="eastAsia"/>
                <w:rtl/>
                <w:lang w:eastAsia="he-IL"/>
              </w:rPr>
              <w:t>בסעיף</w:t>
            </w:r>
            <w:r w:rsidRPr="00485CE6">
              <w:rPr>
                <w:rtl/>
                <w:lang w:eastAsia="he-IL"/>
              </w:rPr>
              <w:t xml:space="preserve"> 5.3.1.1 </w:t>
            </w:r>
            <w:r w:rsidRPr="00485CE6">
              <w:rPr>
                <w:rFonts w:hint="eastAsia"/>
                <w:rtl/>
                <w:lang w:eastAsia="he-IL"/>
              </w:rPr>
              <w:t>למכרז</w:t>
            </w:r>
            <w:r w:rsidRPr="00485CE6">
              <w:rPr>
                <w:rtl/>
                <w:lang w:eastAsia="he-IL"/>
              </w:rPr>
              <w:t>)</w:t>
            </w:r>
          </w:p>
        </w:tc>
        <w:tc>
          <w:tcPr>
            <w:tcW w:w="1583" w:type="dxa"/>
            <w:tcBorders>
              <w:left w:val="single" w:sz="6" w:space="0" w:color="auto"/>
              <w:bottom w:val="single" w:sz="4" w:space="0" w:color="auto"/>
              <w:right w:val="single" w:sz="12" w:space="0" w:color="auto"/>
            </w:tcBorders>
            <w:shd w:val="pct5" w:color="auto" w:fill="auto"/>
            <w:vAlign w:val="center"/>
          </w:tcPr>
          <w:p w14:paraId="22FCACA1" w14:textId="77777777" w:rsidR="00426933" w:rsidRPr="00485CE6" w:rsidRDefault="00426933" w:rsidP="00426933">
            <w:pPr>
              <w:overflowPunct w:val="0"/>
              <w:autoSpaceDE w:val="0"/>
              <w:autoSpaceDN w:val="0"/>
              <w:adjustRightInd w:val="0"/>
              <w:spacing w:line="300" w:lineRule="exact"/>
              <w:jc w:val="center"/>
              <w:textAlignment w:val="baseline"/>
              <w:rPr>
                <w:b/>
                <w:bCs/>
                <w:i/>
                <w:iCs/>
                <w:rtl/>
                <w:lang w:eastAsia="he-IL"/>
              </w:rPr>
            </w:pPr>
            <w:r w:rsidRPr="00485CE6">
              <w:rPr>
                <w:rFonts w:hint="eastAsia"/>
                <w:b/>
                <w:bCs/>
                <w:rtl/>
                <w:lang w:eastAsia="he-IL"/>
              </w:rPr>
              <w:t>שטח</w:t>
            </w:r>
            <w:r w:rsidRPr="00485CE6">
              <w:rPr>
                <w:b/>
                <w:bCs/>
                <w:rtl/>
                <w:lang w:eastAsia="he-IL"/>
              </w:rPr>
              <w:t xml:space="preserve"> </w:t>
            </w:r>
            <w:r w:rsidRPr="00485CE6">
              <w:rPr>
                <w:rFonts w:hint="eastAsia"/>
                <w:b/>
                <w:bCs/>
                <w:rtl/>
                <w:lang w:eastAsia="he-IL"/>
              </w:rPr>
              <w:t>המתקן</w:t>
            </w:r>
            <w:r w:rsidRPr="00485CE6">
              <w:rPr>
                <w:b/>
                <w:bCs/>
                <w:rtl/>
                <w:lang w:eastAsia="he-IL"/>
              </w:rPr>
              <w:t xml:space="preserve"> (מ"ר)</w:t>
            </w:r>
          </w:p>
        </w:tc>
      </w:tr>
      <w:tr w:rsidR="00426933" w:rsidRPr="00485CE6" w14:paraId="0815E12D" w14:textId="77777777" w:rsidTr="00426933">
        <w:trPr>
          <w:trHeight w:val="1199"/>
          <w:jc w:val="right"/>
        </w:trPr>
        <w:tc>
          <w:tcPr>
            <w:tcW w:w="429" w:type="dxa"/>
            <w:vMerge/>
            <w:tcBorders>
              <w:left w:val="single" w:sz="12" w:space="0" w:color="auto"/>
              <w:right w:val="single" w:sz="6" w:space="0" w:color="auto"/>
            </w:tcBorders>
          </w:tcPr>
          <w:p w14:paraId="48EFA99F" w14:textId="77777777" w:rsidR="00426933" w:rsidRPr="00485CE6" w:rsidRDefault="00426933" w:rsidP="00426933">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468" w:type="dxa"/>
            <w:tcBorders>
              <w:top w:val="single" w:sz="4" w:space="0" w:color="auto"/>
              <w:left w:val="single" w:sz="6" w:space="0" w:color="auto"/>
              <w:bottom w:val="single" w:sz="4" w:space="0" w:color="auto"/>
              <w:right w:val="single" w:sz="4" w:space="0" w:color="auto"/>
            </w:tcBorders>
          </w:tcPr>
          <w:p w14:paraId="2D4B22C9"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991" w:type="dxa"/>
            <w:tcBorders>
              <w:top w:val="single" w:sz="4" w:space="0" w:color="auto"/>
              <w:left w:val="single" w:sz="4" w:space="0" w:color="auto"/>
              <w:bottom w:val="single" w:sz="4" w:space="0" w:color="auto"/>
              <w:right w:val="single" w:sz="4" w:space="0" w:color="auto"/>
            </w:tcBorders>
          </w:tcPr>
          <w:p w14:paraId="368253AF"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305" w:type="dxa"/>
            <w:tcBorders>
              <w:top w:val="single" w:sz="4" w:space="0" w:color="auto"/>
              <w:left w:val="single" w:sz="4" w:space="0" w:color="auto"/>
              <w:bottom w:val="single" w:sz="4" w:space="0" w:color="auto"/>
              <w:right w:val="single" w:sz="4" w:space="0" w:color="auto"/>
            </w:tcBorders>
          </w:tcPr>
          <w:p w14:paraId="40D1322C"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586" w:type="dxa"/>
            <w:tcBorders>
              <w:top w:val="single" w:sz="4" w:space="0" w:color="auto"/>
              <w:left w:val="single" w:sz="4" w:space="0" w:color="auto"/>
              <w:bottom w:val="single" w:sz="4" w:space="0" w:color="auto"/>
              <w:right w:val="single" w:sz="4" w:space="0" w:color="auto"/>
            </w:tcBorders>
          </w:tcPr>
          <w:p w14:paraId="347E9468"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581" w:type="dxa"/>
            <w:tcBorders>
              <w:top w:val="single" w:sz="4" w:space="0" w:color="auto"/>
              <w:left w:val="single" w:sz="4" w:space="0" w:color="auto"/>
              <w:bottom w:val="single" w:sz="4" w:space="0" w:color="auto"/>
              <w:right w:val="single" w:sz="4" w:space="0" w:color="auto"/>
            </w:tcBorders>
          </w:tcPr>
          <w:p w14:paraId="77102C20"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584" w:type="dxa"/>
            <w:tcBorders>
              <w:top w:val="single" w:sz="4" w:space="0" w:color="auto"/>
              <w:left w:val="single" w:sz="4" w:space="0" w:color="auto"/>
              <w:bottom w:val="single" w:sz="4" w:space="0" w:color="auto"/>
              <w:right w:val="single" w:sz="4" w:space="0" w:color="auto"/>
            </w:tcBorders>
          </w:tcPr>
          <w:p w14:paraId="4279B95E"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c>
          <w:tcPr>
            <w:tcW w:w="1583" w:type="dxa"/>
            <w:tcBorders>
              <w:top w:val="single" w:sz="4" w:space="0" w:color="auto"/>
              <w:left w:val="single" w:sz="4" w:space="0" w:color="auto"/>
              <w:bottom w:val="single" w:sz="4" w:space="0" w:color="auto"/>
              <w:right w:val="single" w:sz="12" w:space="0" w:color="auto"/>
            </w:tcBorders>
          </w:tcPr>
          <w:p w14:paraId="52C91ACC" w14:textId="77777777" w:rsidR="00426933" w:rsidRPr="00485CE6" w:rsidRDefault="00426933" w:rsidP="00426933">
            <w:pPr>
              <w:overflowPunct w:val="0"/>
              <w:autoSpaceDE w:val="0"/>
              <w:autoSpaceDN w:val="0"/>
              <w:adjustRightInd w:val="0"/>
              <w:spacing w:line="300" w:lineRule="exact"/>
              <w:textAlignment w:val="baseline"/>
              <w:rPr>
                <w:rtl/>
                <w:lang w:eastAsia="he-IL"/>
              </w:rPr>
            </w:pPr>
          </w:p>
        </w:tc>
      </w:tr>
      <w:tr w:rsidR="00426933" w:rsidRPr="00485CE6" w14:paraId="235F73F4" w14:textId="77777777" w:rsidTr="00F20CBE">
        <w:trPr>
          <w:trHeight w:val="478"/>
          <w:jc w:val="right"/>
        </w:trPr>
        <w:tc>
          <w:tcPr>
            <w:tcW w:w="429" w:type="dxa"/>
            <w:vMerge/>
            <w:tcBorders>
              <w:left w:val="single" w:sz="12" w:space="0" w:color="auto"/>
              <w:bottom w:val="single" w:sz="12" w:space="0" w:color="auto"/>
              <w:right w:val="single" w:sz="6" w:space="0" w:color="auto"/>
            </w:tcBorders>
          </w:tcPr>
          <w:p w14:paraId="4A6C1F63" w14:textId="77777777" w:rsidR="00426933" w:rsidRPr="00485CE6" w:rsidRDefault="00426933" w:rsidP="00426933">
            <w:pPr>
              <w:numPr>
                <w:ilvl w:val="0"/>
                <w:numId w:val="423"/>
              </w:numPr>
              <w:overflowPunct w:val="0"/>
              <w:autoSpaceDE w:val="0"/>
              <w:autoSpaceDN w:val="0"/>
              <w:adjustRightInd w:val="0"/>
              <w:spacing w:line="300" w:lineRule="exact"/>
              <w:ind w:right="0"/>
              <w:jc w:val="both"/>
              <w:textAlignment w:val="baseline"/>
              <w:rPr>
                <w:rtl/>
                <w:lang w:eastAsia="he-IL"/>
              </w:rPr>
            </w:pPr>
          </w:p>
        </w:tc>
        <w:tc>
          <w:tcPr>
            <w:tcW w:w="10098" w:type="dxa"/>
            <w:gridSpan w:val="7"/>
            <w:tcBorders>
              <w:top w:val="single" w:sz="4" w:space="0" w:color="auto"/>
              <w:left w:val="single" w:sz="6" w:space="0" w:color="auto"/>
              <w:bottom w:val="single" w:sz="12" w:space="0" w:color="auto"/>
              <w:right w:val="single" w:sz="12" w:space="0" w:color="auto"/>
            </w:tcBorders>
          </w:tcPr>
          <w:p w14:paraId="751AE210" w14:textId="5DB79767" w:rsidR="00426933" w:rsidRPr="00485CE6" w:rsidRDefault="00426933" w:rsidP="00426933">
            <w:pPr>
              <w:overflowPunct w:val="0"/>
              <w:autoSpaceDE w:val="0"/>
              <w:autoSpaceDN w:val="0"/>
              <w:adjustRightInd w:val="0"/>
              <w:spacing w:line="300" w:lineRule="exact"/>
              <w:textAlignment w:val="baseline"/>
              <w:rPr>
                <w:rtl/>
                <w:lang w:eastAsia="he-IL"/>
              </w:rPr>
            </w:pPr>
            <w:r w:rsidRPr="00485CE6">
              <w:rPr>
                <w:rFonts w:hint="eastAsia"/>
                <w:b/>
                <w:bCs/>
                <w:u w:val="single"/>
                <w:rtl/>
                <w:lang w:eastAsia="he-IL"/>
              </w:rPr>
              <w:t>יש</w:t>
            </w:r>
            <w:r w:rsidRPr="00485CE6">
              <w:rPr>
                <w:b/>
                <w:bCs/>
                <w:u w:val="single"/>
                <w:rtl/>
                <w:lang w:eastAsia="he-IL"/>
              </w:rPr>
              <w:t xml:space="preserve"> </w:t>
            </w:r>
            <w:r w:rsidRPr="00485CE6">
              <w:rPr>
                <w:rFonts w:hint="eastAsia"/>
                <w:b/>
                <w:bCs/>
                <w:u w:val="single"/>
                <w:rtl/>
                <w:lang w:eastAsia="he-IL"/>
              </w:rPr>
              <w:t>לצרף</w:t>
            </w:r>
            <w:r w:rsidRPr="00485CE6">
              <w:rPr>
                <w:b/>
                <w:bCs/>
                <w:u w:val="single"/>
                <w:rtl/>
                <w:lang w:eastAsia="he-IL"/>
              </w:rPr>
              <w:t xml:space="preserve"> </w:t>
            </w:r>
            <w:r w:rsidRPr="00485CE6">
              <w:rPr>
                <w:rFonts w:hint="eastAsia"/>
                <w:b/>
                <w:bCs/>
                <w:u w:val="single"/>
                <w:rtl/>
                <w:lang w:eastAsia="he-IL"/>
              </w:rPr>
              <w:t>העתק</w:t>
            </w:r>
            <w:r w:rsidRPr="00485CE6">
              <w:rPr>
                <w:b/>
                <w:bCs/>
                <w:u w:val="single"/>
                <w:rtl/>
                <w:lang w:eastAsia="he-IL"/>
              </w:rPr>
              <w:t xml:space="preserve"> </w:t>
            </w:r>
            <w:r w:rsidRPr="00485CE6">
              <w:rPr>
                <w:rFonts w:hint="eastAsia"/>
                <w:b/>
                <w:bCs/>
                <w:u w:val="single"/>
                <w:rtl/>
                <w:lang w:eastAsia="he-IL"/>
              </w:rPr>
              <w:t>תעודת</w:t>
            </w:r>
            <w:r w:rsidRPr="00485CE6">
              <w:rPr>
                <w:b/>
                <w:bCs/>
                <w:u w:val="single"/>
                <w:rtl/>
                <w:lang w:eastAsia="he-IL"/>
              </w:rPr>
              <w:t xml:space="preserve"> </w:t>
            </w:r>
            <w:r w:rsidRPr="00485CE6">
              <w:rPr>
                <w:rFonts w:hint="eastAsia"/>
                <w:b/>
                <w:bCs/>
                <w:u w:val="single"/>
                <w:rtl/>
                <w:lang w:eastAsia="he-IL"/>
              </w:rPr>
              <w:t>גמר</w:t>
            </w:r>
            <w:r w:rsidRPr="00485CE6">
              <w:rPr>
                <w:b/>
                <w:bCs/>
                <w:u w:val="single"/>
                <w:rtl/>
                <w:lang w:eastAsia="he-IL"/>
              </w:rPr>
              <w:t xml:space="preserve"> ("טופס 5") </w:t>
            </w:r>
            <w:r w:rsidRPr="00485CE6">
              <w:rPr>
                <w:rFonts w:hint="eastAsia"/>
                <w:b/>
                <w:bCs/>
                <w:u w:val="single"/>
                <w:rtl/>
                <w:lang w:eastAsia="he-IL"/>
              </w:rPr>
              <w:t>וכן</w:t>
            </w:r>
            <w:r w:rsidRPr="00485CE6">
              <w:rPr>
                <w:b/>
                <w:bCs/>
                <w:u w:val="single"/>
                <w:rtl/>
                <w:lang w:eastAsia="he-IL"/>
              </w:rPr>
              <w:t xml:space="preserve"> </w:t>
            </w:r>
            <w:r w:rsidRPr="00485CE6">
              <w:rPr>
                <w:rFonts w:hint="eastAsia"/>
                <w:b/>
                <w:bCs/>
                <w:u w:val="single"/>
                <w:rtl/>
                <w:lang w:eastAsia="he-IL"/>
              </w:rPr>
              <w:t>הסכם</w:t>
            </w:r>
            <w:r w:rsidRPr="00485CE6">
              <w:rPr>
                <w:b/>
                <w:bCs/>
                <w:u w:val="single"/>
                <w:rtl/>
                <w:lang w:eastAsia="he-IL"/>
              </w:rPr>
              <w:t xml:space="preserve"> / </w:t>
            </w:r>
            <w:r w:rsidRPr="00485CE6">
              <w:rPr>
                <w:rFonts w:hint="eastAsia"/>
                <w:b/>
                <w:bCs/>
                <w:u w:val="single"/>
                <w:rtl/>
                <w:lang w:eastAsia="he-IL"/>
              </w:rPr>
              <w:t>הזמנת</w:t>
            </w:r>
            <w:r w:rsidRPr="00485CE6">
              <w:rPr>
                <w:b/>
                <w:bCs/>
                <w:u w:val="single"/>
                <w:rtl/>
                <w:lang w:eastAsia="he-IL"/>
              </w:rPr>
              <w:t xml:space="preserve"> </w:t>
            </w:r>
            <w:r w:rsidRPr="00485CE6">
              <w:rPr>
                <w:rFonts w:hint="eastAsia"/>
                <w:b/>
                <w:bCs/>
                <w:u w:val="single"/>
                <w:rtl/>
                <w:lang w:eastAsia="he-IL"/>
              </w:rPr>
              <w:t>עבודה</w:t>
            </w:r>
            <w:r w:rsidRPr="00485CE6">
              <w:rPr>
                <w:rtl/>
                <w:lang w:eastAsia="he-IL"/>
              </w:rPr>
              <w:t>.</w:t>
            </w:r>
          </w:p>
        </w:tc>
      </w:tr>
    </w:tbl>
    <w:p w14:paraId="6233685D" w14:textId="69379B36" w:rsidR="00426933" w:rsidRPr="00485CE6" w:rsidRDefault="00426933" w:rsidP="00F20CBE">
      <w:pPr>
        <w:overflowPunct w:val="0"/>
        <w:autoSpaceDE w:val="0"/>
        <w:autoSpaceDN w:val="0"/>
        <w:adjustRightInd w:val="0"/>
        <w:spacing w:after="360"/>
        <w:ind w:left="357"/>
        <w:textAlignment w:val="baseline"/>
        <w:rPr>
          <w:rFonts w:eastAsia="Times New Roman"/>
          <w:rtl/>
          <w:lang w:eastAsia="x-none"/>
        </w:rPr>
      </w:pPr>
    </w:p>
    <w:p w14:paraId="46082545" w14:textId="6A0BE21B" w:rsidR="009E5893" w:rsidRPr="00485CE6" w:rsidRDefault="009E5893" w:rsidP="00C033A1">
      <w:pPr>
        <w:pStyle w:val="af4"/>
        <w:numPr>
          <w:ilvl w:val="0"/>
          <w:numId w:val="455"/>
        </w:numPr>
        <w:spacing w:line="360" w:lineRule="auto"/>
        <w:rPr>
          <w:rFonts w:eastAsia="Times New Roman"/>
          <w:b/>
          <w:bCs/>
          <w:u w:val="single"/>
          <w:lang w:eastAsia="x-none"/>
        </w:rPr>
      </w:pPr>
      <w:r w:rsidRPr="00485CE6">
        <w:rPr>
          <w:rFonts w:eastAsia="Times New Roman" w:hint="eastAsia"/>
          <w:b/>
          <w:bCs/>
          <w:u w:val="single"/>
          <w:rtl/>
          <w:lang w:eastAsia="x-none"/>
        </w:rPr>
        <w:t>הצהרת</w:t>
      </w:r>
      <w:r w:rsidRPr="00485CE6">
        <w:rPr>
          <w:rFonts w:eastAsia="Times New Roman"/>
          <w:b/>
          <w:bCs/>
          <w:u w:val="single"/>
          <w:rtl/>
          <w:lang w:eastAsia="x-none"/>
        </w:rPr>
        <w:t xml:space="preserve"> המציע אודות הנתונים הכספיים – בהתאם לסעיף 5.3.1.2 למכרז</w:t>
      </w:r>
      <w:r w:rsidRPr="00F20CBE">
        <w:rPr>
          <w:rFonts w:eastAsia="Times New Roman"/>
          <w:rtl/>
          <w:lang w:eastAsia="x-none"/>
        </w:rPr>
        <w:t>:</w:t>
      </w:r>
    </w:p>
    <w:p w14:paraId="030B7791" w14:textId="77777777" w:rsidR="009E5893" w:rsidRPr="00485CE6" w:rsidRDefault="009E5893" w:rsidP="00F20CBE">
      <w:pPr>
        <w:pStyle w:val="af4"/>
        <w:spacing w:before="240" w:line="360" w:lineRule="auto"/>
        <w:ind w:left="357"/>
        <w:contextualSpacing w:val="0"/>
        <w:rPr>
          <w:rFonts w:eastAsia="David"/>
          <w:rtl/>
        </w:rPr>
      </w:pPr>
      <w:r w:rsidRPr="00485CE6">
        <w:rPr>
          <w:rFonts w:eastAsia="David"/>
          <w:rtl/>
        </w:rPr>
        <w:t>אני הח"מ __________________, ת.ז. ________________, המשמש כנציג של ______________________, ח.פ/</w:t>
      </w:r>
      <w:proofErr w:type="spellStart"/>
      <w:r w:rsidRPr="00485CE6">
        <w:rPr>
          <w:rFonts w:eastAsia="David"/>
          <w:rtl/>
        </w:rPr>
        <w:t>ע.ר</w:t>
      </w:r>
      <w:proofErr w:type="spellEnd"/>
      <w:r w:rsidRPr="00485CE6">
        <w:rPr>
          <w:rFonts w:eastAsia="David"/>
          <w:rtl/>
        </w:rPr>
        <w:t>: ________________ (להלן: "</w:t>
      </w:r>
      <w:r w:rsidRPr="00485CE6">
        <w:rPr>
          <w:rFonts w:eastAsia="David"/>
          <w:b/>
          <w:bCs/>
          <w:rtl/>
        </w:rPr>
        <w:t>המציע</w:t>
      </w:r>
      <w:r w:rsidRPr="00485CE6">
        <w:rPr>
          <w:rFonts w:eastAsia="David"/>
          <w:rtl/>
        </w:rPr>
        <w:t>") ומכהן בתפקיד _________________ אצל המציע, מצהיר כי:</w:t>
      </w:r>
    </w:p>
    <w:p w14:paraId="69F6A6AD" w14:textId="3F340733" w:rsidR="009E5893" w:rsidRPr="00485CE6" w:rsidRDefault="009E5893" w:rsidP="009E5893">
      <w:pPr>
        <w:pStyle w:val="af4"/>
        <w:numPr>
          <w:ilvl w:val="0"/>
          <w:numId w:val="426"/>
        </w:numPr>
        <w:spacing w:before="120" w:after="240" w:line="360" w:lineRule="auto"/>
        <w:contextualSpacing w:val="0"/>
        <w:jc w:val="both"/>
        <w:rPr>
          <w:rFonts w:eastAsia="David"/>
        </w:rPr>
      </w:pPr>
      <w:r w:rsidRPr="00485CE6">
        <w:rPr>
          <w:rFonts w:eastAsia="David"/>
          <w:rtl/>
        </w:rPr>
        <w:t xml:space="preserve">המציע בעל מחזור כספי שנתי </w:t>
      </w:r>
      <w:r w:rsidRPr="00932B36">
        <w:rPr>
          <w:rFonts w:eastAsia="David"/>
          <w:rtl/>
        </w:rPr>
        <w:t>ממוצע בסך 3,000,000 ₪ לפחות</w:t>
      </w:r>
      <w:r w:rsidRPr="00485CE6">
        <w:rPr>
          <w:rFonts w:eastAsia="David"/>
          <w:rtl/>
        </w:rPr>
        <w:t xml:space="preserve">, בשנים </w:t>
      </w:r>
      <w:r w:rsidR="00FA322E">
        <w:rPr>
          <w:rFonts w:eastAsia="David" w:hint="cs"/>
          <w:rtl/>
        </w:rPr>
        <w:t>2022</w:t>
      </w:r>
      <w:r w:rsidRPr="00485CE6">
        <w:rPr>
          <w:rFonts w:eastAsia="David"/>
          <w:rtl/>
        </w:rPr>
        <w:t>-202</w:t>
      </w:r>
      <w:r w:rsidR="0087086E">
        <w:rPr>
          <w:rFonts w:eastAsia="David" w:hint="cs"/>
          <w:rtl/>
        </w:rPr>
        <w:t>4</w:t>
      </w:r>
      <w:r w:rsidRPr="00485CE6">
        <w:rPr>
          <w:rFonts w:eastAsia="David"/>
          <w:rtl/>
        </w:rPr>
        <w:t xml:space="preserve"> מפעילות </w:t>
      </w:r>
      <w:r w:rsidR="00335EA8">
        <w:rPr>
          <w:rFonts w:eastAsia="David" w:hint="cs"/>
          <w:rtl/>
        </w:rPr>
        <w:t>ייעוץ</w:t>
      </w:r>
      <w:r w:rsidRPr="00485CE6">
        <w:rPr>
          <w:rFonts w:eastAsia="David"/>
          <w:rtl/>
        </w:rPr>
        <w:t xml:space="preserve"> הנדסי.</w:t>
      </w:r>
    </w:p>
    <w:p w14:paraId="3B6A6200" w14:textId="140DB924" w:rsidR="009E5893" w:rsidRPr="00485CE6" w:rsidRDefault="009E5893" w:rsidP="009E5893">
      <w:pPr>
        <w:pStyle w:val="af4"/>
        <w:numPr>
          <w:ilvl w:val="0"/>
          <w:numId w:val="426"/>
        </w:numPr>
        <w:spacing w:before="120" w:after="240" w:line="360" w:lineRule="auto"/>
        <w:contextualSpacing w:val="0"/>
        <w:jc w:val="both"/>
        <w:rPr>
          <w:rFonts w:eastAsia="David"/>
        </w:rPr>
      </w:pPr>
      <w:r w:rsidRPr="00485CE6">
        <w:rPr>
          <w:rFonts w:eastAsia="David" w:hint="eastAsia"/>
          <w:rtl/>
        </w:rPr>
        <w:t>להצהרה</w:t>
      </w:r>
      <w:r w:rsidRPr="00485CE6">
        <w:rPr>
          <w:rFonts w:eastAsia="David"/>
          <w:rtl/>
        </w:rPr>
        <w:t xml:space="preserve"> </w:t>
      </w:r>
      <w:r w:rsidRPr="00485CE6">
        <w:rPr>
          <w:rFonts w:eastAsia="David" w:hint="eastAsia"/>
          <w:rtl/>
        </w:rPr>
        <w:t>זו</w:t>
      </w:r>
      <w:r w:rsidRPr="00485CE6">
        <w:rPr>
          <w:rFonts w:eastAsia="David"/>
          <w:rtl/>
        </w:rPr>
        <w:t xml:space="preserve"> </w:t>
      </w:r>
      <w:r w:rsidRPr="00485CE6">
        <w:rPr>
          <w:rFonts w:eastAsia="David" w:hint="eastAsia"/>
          <w:rtl/>
        </w:rPr>
        <w:t>מצורף</w:t>
      </w:r>
      <w:r w:rsidRPr="00485CE6">
        <w:rPr>
          <w:rFonts w:eastAsia="David"/>
          <w:rtl/>
        </w:rPr>
        <w:t xml:space="preserve"> </w:t>
      </w:r>
      <w:r w:rsidRPr="00485CE6">
        <w:rPr>
          <w:rFonts w:eastAsia="David" w:hint="eastAsia"/>
          <w:rtl/>
        </w:rPr>
        <w:t>אישור</w:t>
      </w:r>
      <w:r w:rsidRPr="00485CE6">
        <w:rPr>
          <w:rFonts w:eastAsia="David"/>
          <w:rtl/>
        </w:rPr>
        <w:t xml:space="preserve"> </w:t>
      </w:r>
      <w:r w:rsidRPr="00485CE6">
        <w:rPr>
          <w:rFonts w:eastAsia="David" w:hint="eastAsia"/>
          <w:rtl/>
        </w:rPr>
        <w:t>רו</w:t>
      </w:r>
      <w:r w:rsidRPr="00485CE6">
        <w:rPr>
          <w:rFonts w:eastAsia="David"/>
          <w:rtl/>
        </w:rPr>
        <w:t xml:space="preserve">"ח </w:t>
      </w:r>
      <w:r w:rsidRPr="00485CE6">
        <w:rPr>
          <w:rFonts w:eastAsia="David" w:hint="eastAsia"/>
          <w:rtl/>
        </w:rPr>
        <w:t>כמפורט</w:t>
      </w:r>
      <w:r w:rsidRPr="00485CE6">
        <w:rPr>
          <w:rFonts w:eastAsia="David"/>
          <w:rtl/>
        </w:rPr>
        <w:t xml:space="preserve"> </w:t>
      </w:r>
      <w:r w:rsidRPr="00485CE6">
        <w:rPr>
          <w:rFonts w:eastAsia="David" w:hint="eastAsia"/>
          <w:rtl/>
        </w:rPr>
        <w:t>בנספח</w:t>
      </w:r>
      <w:r w:rsidRPr="00485CE6">
        <w:rPr>
          <w:rFonts w:eastAsia="David"/>
          <w:rtl/>
        </w:rPr>
        <w:t xml:space="preserve"> 5 </w:t>
      </w:r>
      <w:r w:rsidRPr="00485CE6">
        <w:rPr>
          <w:rFonts w:eastAsia="David" w:hint="eastAsia"/>
          <w:rtl/>
        </w:rPr>
        <w:t>למכרז</w:t>
      </w:r>
      <w:r w:rsidRPr="00485CE6">
        <w:rPr>
          <w:rFonts w:eastAsia="David"/>
          <w:rtl/>
        </w:rPr>
        <w:t xml:space="preserve"> </w:t>
      </w:r>
      <w:r w:rsidRPr="00485CE6">
        <w:rPr>
          <w:rFonts w:eastAsia="David" w:hint="eastAsia"/>
          <w:rtl/>
        </w:rPr>
        <w:t>זה</w:t>
      </w:r>
      <w:r w:rsidRPr="00485CE6">
        <w:rPr>
          <w:rFonts w:eastAsia="David"/>
          <w:rtl/>
        </w:rPr>
        <w:t>.</w:t>
      </w:r>
    </w:p>
    <w:p w14:paraId="71E622F7" w14:textId="77777777" w:rsidR="009E5893" w:rsidRPr="00485CE6" w:rsidRDefault="009E5893" w:rsidP="009E5893">
      <w:pPr>
        <w:spacing w:before="120" w:after="240"/>
        <w:jc w:val="center"/>
        <w:rPr>
          <w:rFonts w:eastAsia="David"/>
          <w:u w:val="single"/>
          <w:rtl/>
        </w:rPr>
      </w:pPr>
      <w:r w:rsidRPr="00485CE6">
        <w:rPr>
          <w:rFonts w:eastAsia="David"/>
          <w:b/>
          <w:bCs/>
          <w:u w:val="single"/>
          <w:rtl/>
        </w:rPr>
        <w:t>ולראיה באתי על החתום</w:t>
      </w:r>
      <w:r w:rsidRPr="00485CE6">
        <w:rPr>
          <w:rFonts w:eastAsia="David"/>
          <w:rtl/>
        </w:rPr>
        <w:t>:</w:t>
      </w:r>
    </w:p>
    <w:p w14:paraId="78D49E1B" w14:textId="77777777" w:rsidR="009E5893" w:rsidRPr="00485CE6" w:rsidRDefault="009E5893" w:rsidP="009E5893">
      <w:pPr>
        <w:jc w:val="center"/>
        <w:rPr>
          <w:rFonts w:eastAsia="David"/>
          <w:u w:val="single"/>
          <w:rtl/>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3512"/>
        <w:gridCol w:w="3512"/>
      </w:tblGrid>
      <w:tr w:rsidR="009E5893" w:rsidRPr="00F26BF0" w14:paraId="25FC785D" w14:textId="77777777" w:rsidTr="00AC620E">
        <w:trPr>
          <w:trHeight w:val="380"/>
        </w:trPr>
        <w:tc>
          <w:tcPr>
            <w:tcW w:w="3512" w:type="dxa"/>
            <w:vAlign w:val="bottom"/>
          </w:tcPr>
          <w:p w14:paraId="0FC27250" w14:textId="77777777" w:rsidR="009E5893" w:rsidRPr="00F26BF0" w:rsidRDefault="009E5893" w:rsidP="00AC620E">
            <w:pPr>
              <w:jc w:val="center"/>
              <w:rPr>
                <w:rFonts w:ascii="David" w:eastAsia="David" w:hAnsi="David"/>
                <w:sz w:val="24"/>
                <w:u w:val="single"/>
                <w:rtl/>
              </w:rPr>
            </w:pPr>
            <w:r w:rsidRPr="00F26BF0">
              <w:rPr>
                <w:rFonts w:eastAsia="David"/>
                <w:u w:val="single"/>
                <w:rtl/>
              </w:rPr>
              <w:t>____________________</w:t>
            </w:r>
          </w:p>
        </w:tc>
        <w:tc>
          <w:tcPr>
            <w:tcW w:w="3512" w:type="dxa"/>
            <w:vAlign w:val="bottom"/>
          </w:tcPr>
          <w:p w14:paraId="31A82E52" w14:textId="77777777" w:rsidR="009E5893" w:rsidRPr="00F26BF0" w:rsidRDefault="009E5893" w:rsidP="00AC620E">
            <w:pPr>
              <w:jc w:val="center"/>
              <w:rPr>
                <w:rFonts w:ascii="David" w:eastAsia="David" w:hAnsi="David"/>
                <w:sz w:val="24"/>
                <w:u w:val="single"/>
                <w:rtl/>
              </w:rPr>
            </w:pPr>
            <w:r w:rsidRPr="00F26BF0">
              <w:rPr>
                <w:rFonts w:eastAsia="David"/>
                <w:u w:val="single"/>
                <w:rtl/>
              </w:rPr>
              <w:t>____________________</w:t>
            </w:r>
          </w:p>
        </w:tc>
        <w:tc>
          <w:tcPr>
            <w:tcW w:w="3512" w:type="dxa"/>
            <w:vAlign w:val="bottom"/>
          </w:tcPr>
          <w:p w14:paraId="1C05CFAA" w14:textId="77777777" w:rsidR="009E5893" w:rsidRPr="00F26BF0" w:rsidRDefault="009E5893" w:rsidP="00AC620E">
            <w:pPr>
              <w:jc w:val="center"/>
              <w:rPr>
                <w:rFonts w:ascii="David" w:eastAsia="David" w:hAnsi="David"/>
                <w:sz w:val="24"/>
                <w:u w:val="single"/>
                <w:rtl/>
              </w:rPr>
            </w:pPr>
            <w:r w:rsidRPr="00F26BF0">
              <w:rPr>
                <w:rFonts w:eastAsia="David"/>
                <w:u w:val="single"/>
                <w:rtl/>
              </w:rPr>
              <w:t>____________________</w:t>
            </w:r>
          </w:p>
        </w:tc>
      </w:tr>
      <w:tr w:rsidR="009E5893" w:rsidRPr="00F26BF0" w14:paraId="49E5E880" w14:textId="77777777" w:rsidTr="00AC620E">
        <w:trPr>
          <w:trHeight w:val="557"/>
        </w:trPr>
        <w:tc>
          <w:tcPr>
            <w:tcW w:w="3512" w:type="dxa"/>
          </w:tcPr>
          <w:p w14:paraId="61A245D3" w14:textId="77777777" w:rsidR="009E5893" w:rsidRPr="00F26BF0" w:rsidRDefault="009E5893" w:rsidP="00AC620E">
            <w:pPr>
              <w:jc w:val="center"/>
              <w:rPr>
                <w:rFonts w:ascii="David" w:eastAsia="David" w:hAnsi="David"/>
                <w:sz w:val="24"/>
                <w:u w:val="single"/>
                <w:rtl/>
              </w:rPr>
            </w:pPr>
            <w:r w:rsidRPr="00F26BF0">
              <w:rPr>
                <w:rtl/>
              </w:rPr>
              <w:t>תאריך</w:t>
            </w:r>
          </w:p>
        </w:tc>
        <w:tc>
          <w:tcPr>
            <w:tcW w:w="3512" w:type="dxa"/>
          </w:tcPr>
          <w:p w14:paraId="295D98C7" w14:textId="77777777" w:rsidR="009E5893" w:rsidRPr="00F26BF0" w:rsidRDefault="009E5893" w:rsidP="00AC620E">
            <w:pPr>
              <w:jc w:val="center"/>
              <w:rPr>
                <w:rFonts w:ascii="David" w:eastAsia="David" w:hAnsi="David"/>
                <w:sz w:val="24"/>
                <w:u w:val="single"/>
                <w:rtl/>
              </w:rPr>
            </w:pPr>
            <w:r w:rsidRPr="00F26BF0">
              <w:rPr>
                <w:rtl/>
              </w:rPr>
              <w:t>שם החותם</w:t>
            </w:r>
          </w:p>
        </w:tc>
        <w:tc>
          <w:tcPr>
            <w:tcW w:w="3512" w:type="dxa"/>
          </w:tcPr>
          <w:p w14:paraId="06BADE11" w14:textId="77777777" w:rsidR="009E5893" w:rsidRPr="00F26BF0" w:rsidRDefault="009E5893" w:rsidP="00AC620E">
            <w:pPr>
              <w:jc w:val="center"/>
              <w:rPr>
                <w:rFonts w:ascii="David" w:eastAsia="David" w:hAnsi="David"/>
                <w:sz w:val="24"/>
                <w:u w:val="single"/>
                <w:rtl/>
              </w:rPr>
            </w:pPr>
            <w:r w:rsidRPr="00F26BF0">
              <w:rPr>
                <w:rtl/>
              </w:rPr>
              <w:t>חתימה וחותמת המציע</w:t>
            </w:r>
          </w:p>
        </w:tc>
      </w:tr>
    </w:tbl>
    <w:p w14:paraId="43BB2A25" w14:textId="77777777" w:rsidR="009E5893" w:rsidRPr="00485CE6" w:rsidRDefault="009E5893" w:rsidP="00F20CBE">
      <w:pPr>
        <w:pStyle w:val="af4"/>
        <w:spacing w:line="360" w:lineRule="auto"/>
        <w:ind w:left="360"/>
        <w:rPr>
          <w:rFonts w:eastAsia="Times New Roman"/>
          <w:b/>
          <w:bCs/>
          <w:u w:val="single"/>
          <w:lang w:eastAsia="x-none"/>
        </w:rPr>
      </w:pPr>
    </w:p>
    <w:p w14:paraId="44ECC81C" w14:textId="464E5463" w:rsidR="00C033A1" w:rsidRPr="00485CE6" w:rsidRDefault="00C033A1" w:rsidP="00C033A1">
      <w:pPr>
        <w:pStyle w:val="af4"/>
        <w:numPr>
          <w:ilvl w:val="0"/>
          <w:numId w:val="455"/>
        </w:numPr>
        <w:spacing w:line="360" w:lineRule="auto"/>
        <w:rPr>
          <w:rFonts w:eastAsia="Times New Roman"/>
          <w:b/>
          <w:bCs/>
          <w:u w:val="single"/>
          <w:rtl/>
          <w:lang w:eastAsia="x-none"/>
        </w:rPr>
      </w:pPr>
      <w:r w:rsidRPr="00485CE6">
        <w:rPr>
          <w:rFonts w:eastAsia="Times New Roman"/>
          <w:b/>
          <w:bCs/>
          <w:u w:val="single"/>
          <w:rtl/>
          <w:lang w:eastAsia="x-none"/>
        </w:rPr>
        <w:t>הצהרת המציע</w:t>
      </w:r>
      <w:r w:rsidRPr="00485CE6">
        <w:rPr>
          <w:rFonts w:eastAsia="Times New Roman"/>
          <w:rtl/>
          <w:lang w:eastAsia="x-none"/>
        </w:rPr>
        <w:t>:</w:t>
      </w:r>
    </w:p>
    <w:p w14:paraId="4AC5B522" w14:textId="36A755B3" w:rsidR="00C033A1" w:rsidRPr="00485CE6" w:rsidRDefault="00C033A1" w:rsidP="00C033A1">
      <w:pPr>
        <w:pStyle w:val="af4"/>
        <w:spacing w:line="360" w:lineRule="auto"/>
        <w:ind w:left="360"/>
        <w:rPr>
          <w:rFonts w:eastAsia="Times New Roman"/>
          <w:rtl/>
          <w:lang w:eastAsia="x-none"/>
        </w:rPr>
      </w:pPr>
      <w:r w:rsidRPr="00485CE6">
        <w:rPr>
          <w:rFonts w:eastAsia="Times New Roman"/>
          <w:rtl/>
          <w:lang w:eastAsia="x-none"/>
        </w:rPr>
        <w:t>הנני מאשר את נכונות הפרטים הנ"ל (סעיפים 1-</w:t>
      </w:r>
      <w:r w:rsidR="009E5893" w:rsidRPr="00485CE6">
        <w:rPr>
          <w:rFonts w:eastAsia="Times New Roman"/>
          <w:rtl/>
          <w:lang w:eastAsia="x-none"/>
        </w:rPr>
        <w:t>7</w:t>
      </w:r>
      <w:r w:rsidRPr="00485CE6">
        <w:rPr>
          <w:rFonts w:eastAsia="Times New Roman"/>
          <w:rtl/>
          <w:lang w:eastAsia="x-none"/>
        </w:rPr>
        <w:t xml:space="preserve"> לעיל) ובכל מסמך הנוגע אליי, ומצהיר כי הובא לידיעתי מהות תפקיד החברה בפרויקט.</w:t>
      </w:r>
    </w:p>
    <w:p w14:paraId="1DC2C6D3" w14:textId="77777777" w:rsidR="00C033A1" w:rsidRPr="00485CE6" w:rsidRDefault="00C033A1" w:rsidP="00C033A1">
      <w:pPr>
        <w:overflowPunct w:val="0"/>
        <w:autoSpaceDE w:val="0"/>
        <w:autoSpaceDN w:val="0"/>
        <w:adjustRightInd w:val="0"/>
        <w:ind w:left="360"/>
        <w:textAlignment w:val="baseline"/>
        <w:rPr>
          <w:rFonts w:eastAsia="Times New Roman"/>
          <w:rtl/>
          <w:lang w:eastAsia="x-none"/>
        </w:rPr>
      </w:pPr>
    </w:p>
    <w:p w14:paraId="7828572B" w14:textId="77777777" w:rsidR="00CE7C0C" w:rsidRPr="00485CE6" w:rsidRDefault="00CE7C0C" w:rsidP="00CE7C0C">
      <w:pPr>
        <w:overflowPunct w:val="0"/>
        <w:autoSpaceDE w:val="0"/>
        <w:autoSpaceDN w:val="0"/>
        <w:adjustRightInd w:val="0"/>
        <w:ind w:left="360"/>
        <w:contextualSpacing/>
        <w:textAlignment w:val="baseline"/>
        <w:rPr>
          <w:rFonts w:eastAsia="Times New Roman"/>
          <w:rtl/>
          <w:lang w:eastAsia="x-none"/>
        </w:rPr>
      </w:pPr>
    </w:p>
    <w:tbl>
      <w:tblPr>
        <w:bidiVisual/>
        <w:tblW w:w="0" w:type="auto"/>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9"/>
        <w:gridCol w:w="4052"/>
        <w:gridCol w:w="3615"/>
      </w:tblGrid>
      <w:tr w:rsidR="00CE7C0C" w:rsidRPr="00485CE6" w14:paraId="29A07290" w14:textId="77777777" w:rsidTr="00F20CBE">
        <w:trPr>
          <w:trHeight w:val="619"/>
        </w:trPr>
        <w:tc>
          <w:tcPr>
            <w:tcW w:w="2181" w:type="dxa"/>
            <w:tcBorders>
              <w:top w:val="single" w:sz="12" w:space="0" w:color="auto"/>
              <w:left w:val="single" w:sz="12" w:space="0" w:color="auto"/>
              <w:bottom w:val="single" w:sz="4" w:space="0" w:color="auto"/>
            </w:tcBorders>
          </w:tcPr>
          <w:p w14:paraId="3EA51777" w14:textId="77777777" w:rsidR="00CE7C0C" w:rsidRPr="00485CE6" w:rsidRDefault="00CE7C0C" w:rsidP="004E40D8">
            <w:pPr>
              <w:overflowPunct w:val="0"/>
              <w:autoSpaceDE w:val="0"/>
              <w:autoSpaceDN w:val="0"/>
              <w:adjustRightInd w:val="0"/>
              <w:textAlignment w:val="baseline"/>
              <w:rPr>
                <w:rFonts w:eastAsia="Times New Roman"/>
                <w:rtl/>
                <w:lang w:eastAsia="he-IL"/>
              </w:rPr>
            </w:pPr>
          </w:p>
          <w:p w14:paraId="5E81FA09" w14:textId="77777777" w:rsidR="00CE7C0C" w:rsidRPr="00485CE6" w:rsidRDefault="00CE7C0C" w:rsidP="004E40D8">
            <w:pPr>
              <w:overflowPunct w:val="0"/>
              <w:autoSpaceDE w:val="0"/>
              <w:autoSpaceDN w:val="0"/>
              <w:adjustRightInd w:val="0"/>
              <w:textAlignment w:val="baseline"/>
              <w:rPr>
                <w:rFonts w:eastAsia="Times New Roman"/>
                <w:lang w:eastAsia="he-IL"/>
              </w:rPr>
            </w:pPr>
          </w:p>
        </w:tc>
        <w:tc>
          <w:tcPr>
            <w:tcW w:w="4056" w:type="dxa"/>
            <w:tcBorders>
              <w:top w:val="single" w:sz="12" w:space="0" w:color="auto"/>
              <w:bottom w:val="single" w:sz="4" w:space="0" w:color="auto"/>
            </w:tcBorders>
          </w:tcPr>
          <w:p w14:paraId="3B6201E3" w14:textId="77777777" w:rsidR="00CE7C0C" w:rsidRPr="00485CE6" w:rsidRDefault="00CE7C0C" w:rsidP="004E40D8">
            <w:pPr>
              <w:overflowPunct w:val="0"/>
              <w:autoSpaceDE w:val="0"/>
              <w:autoSpaceDN w:val="0"/>
              <w:adjustRightInd w:val="0"/>
              <w:textAlignment w:val="baseline"/>
              <w:rPr>
                <w:rFonts w:eastAsia="Times New Roman"/>
                <w:lang w:eastAsia="he-IL"/>
              </w:rPr>
            </w:pPr>
          </w:p>
        </w:tc>
        <w:tc>
          <w:tcPr>
            <w:tcW w:w="3618" w:type="dxa"/>
            <w:tcBorders>
              <w:top w:val="single" w:sz="12" w:space="0" w:color="auto"/>
              <w:bottom w:val="single" w:sz="4" w:space="0" w:color="auto"/>
              <w:right w:val="single" w:sz="12" w:space="0" w:color="auto"/>
            </w:tcBorders>
          </w:tcPr>
          <w:p w14:paraId="39EF3A68" w14:textId="77777777" w:rsidR="00CE7C0C" w:rsidRPr="00485CE6" w:rsidRDefault="00CE7C0C" w:rsidP="004E40D8">
            <w:pPr>
              <w:overflowPunct w:val="0"/>
              <w:autoSpaceDE w:val="0"/>
              <w:autoSpaceDN w:val="0"/>
              <w:adjustRightInd w:val="0"/>
              <w:textAlignment w:val="baseline"/>
              <w:rPr>
                <w:rFonts w:eastAsia="Times New Roman"/>
                <w:lang w:eastAsia="he-IL"/>
              </w:rPr>
            </w:pPr>
          </w:p>
        </w:tc>
      </w:tr>
      <w:tr w:rsidR="00CE7C0C" w:rsidRPr="00485CE6" w14:paraId="679C0156" w14:textId="77777777" w:rsidTr="00F20CBE">
        <w:tc>
          <w:tcPr>
            <w:tcW w:w="2181" w:type="dxa"/>
            <w:tcBorders>
              <w:left w:val="single" w:sz="12" w:space="0" w:color="auto"/>
              <w:bottom w:val="single" w:sz="12" w:space="0" w:color="auto"/>
            </w:tcBorders>
            <w:shd w:val="pct5" w:color="auto" w:fill="auto"/>
          </w:tcPr>
          <w:p w14:paraId="0B57BC6E" w14:textId="77777777" w:rsidR="00CE7C0C" w:rsidRPr="00485CE6" w:rsidRDefault="00CE7C0C" w:rsidP="004E40D8">
            <w:pPr>
              <w:overflowPunct w:val="0"/>
              <w:autoSpaceDE w:val="0"/>
              <w:autoSpaceDN w:val="0"/>
              <w:adjustRightInd w:val="0"/>
              <w:jc w:val="center"/>
              <w:textAlignment w:val="baseline"/>
              <w:rPr>
                <w:rFonts w:eastAsia="Times New Roman"/>
                <w:lang w:eastAsia="he-IL"/>
              </w:rPr>
            </w:pPr>
            <w:r w:rsidRPr="00485CE6">
              <w:rPr>
                <w:rFonts w:eastAsia="Times New Roman"/>
                <w:rtl/>
                <w:lang w:eastAsia="he-IL"/>
              </w:rPr>
              <w:t>תאריך</w:t>
            </w:r>
          </w:p>
        </w:tc>
        <w:tc>
          <w:tcPr>
            <w:tcW w:w="4056" w:type="dxa"/>
            <w:tcBorders>
              <w:bottom w:val="single" w:sz="12" w:space="0" w:color="auto"/>
            </w:tcBorders>
            <w:shd w:val="pct5" w:color="auto" w:fill="auto"/>
          </w:tcPr>
          <w:p w14:paraId="3FE491B1" w14:textId="77777777" w:rsidR="00CE7C0C" w:rsidRPr="00485CE6" w:rsidRDefault="00CE7C0C" w:rsidP="004E40D8">
            <w:pPr>
              <w:overflowPunct w:val="0"/>
              <w:autoSpaceDE w:val="0"/>
              <w:autoSpaceDN w:val="0"/>
              <w:adjustRightInd w:val="0"/>
              <w:jc w:val="center"/>
              <w:textAlignment w:val="baseline"/>
              <w:rPr>
                <w:rFonts w:eastAsia="Times New Roman"/>
                <w:lang w:eastAsia="he-IL"/>
              </w:rPr>
            </w:pPr>
            <w:r w:rsidRPr="00485CE6">
              <w:rPr>
                <w:rFonts w:eastAsia="Times New Roman"/>
                <w:rtl/>
                <w:lang w:eastAsia="he-IL"/>
              </w:rPr>
              <w:t>שם מלא של החותם בשם המציע</w:t>
            </w:r>
          </w:p>
        </w:tc>
        <w:tc>
          <w:tcPr>
            <w:tcW w:w="3618" w:type="dxa"/>
            <w:tcBorders>
              <w:bottom w:val="single" w:sz="12" w:space="0" w:color="auto"/>
              <w:right w:val="single" w:sz="12" w:space="0" w:color="auto"/>
            </w:tcBorders>
            <w:shd w:val="pct5" w:color="auto" w:fill="auto"/>
          </w:tcPr>
          <w:p w14:paraId="3EB602F3" w14:textId="77777777" w:rsidR="00CE7C0C" w:rsidRPr="00485CE6" w:rsidRDefault="00CE7C0C" w:rsidP="004E40D8">
            <w:pPr>
              <w:overflowPunct w:val="0"/>
              <w:autoSpaceDE w:val="0"/>
              <w:autoSpaceDN w:val="0"/>
              <w:adjustRightInd w:val="0"/>
              <w:jc w:val="center"/>
              <w:textAlignment w:val="baseline"/>
              <w:rPr>
                <w:rFonts w:eastAsia="Times New Roman"/>
                <w:lang w:eastAsia="he-IL"/>
              </w:rPr>
            </w:pPr>
            <w:r w:rsidRPr="00485CE6">
              <w:rPr>
                <w:rFonts w:eastAsia="Times New Roman"/>
                <w:rtl/>
                <w:lang w:eastAsia="he-IL"/>
              </w:rPr>
              <w:t>חתימה וחותמת המציע</w:t>
            </w:r>
          </w:p>
        </w:tc>
      </w:tr>
    </w:tbl>
    <w:p w14:paraId="66EC3102" w14:textId="77777777" w:rsidR="00CE7C0C" w:rsidRPr="00485CE6" w:rsidRDefault="00CE7C0C" w:rsidP="00CE7C0C">
      <w:pPr>
        <w:overflowPunct w:val="0"/>
        <w:autoSpaceDE w:val="0"/>
        <w:autoSpaceDN w:val="0"/>
        <w:adjustRightInd w:val="0"/>
        <w:ind w:left="360"/>
        <w:contextualSpacing/>
        <w:textAlignment w:val="baseline"/>
        <w:rPr>
          <w:rFonts w:eastAsia="Times New Roman"/>
          <w:rtl/>
          <w:lang w:eastAsia="x-none"/>
        </w:rPr>
      </w:pPr>
    </w:p>
    <w:p w14:paraId="0E2101BB" w14:textId="77777777" w:rsidR="00CE7C0C" w:rsidRPr="00485CE6" w:rsidRDefault="00CE7C0C" w:rsidP="00CE7C0C">
      <w:pPr>
        <w:overflowPunct w:val="0"/>
        <w:autoSpaceDE w:val="0"/>
        <w:autoSpaceDN w:val="0"/>
        <w:adjustRightInd w:val="0"/>
        <w:ind w:left="360"/>
        <w:contextualSpacing/>
        <w:textAlignment w:val="baseline"/>
        <w:rPr>
          <w:rFonts w:eastAsia="Times New Roman"/>
          <w:rtl/>
          <w:lang w:eastAsia="x-none"/>
        </w:rPr>
      </w:pPr>
    </w:p>
    <w:p w14:paraId="0CD2AAE7" w14:textId="77777777" w:rsidR="00956EB2" w:rsidRPr="00485CE6" w:rsidRDefault="00956EB2" w:rsidP="00956EB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kern w:val="28"/>
          <w:u w:val="single"/>
          <w:rtl/>
        </w:rPr>
      </w:pPr>
    </w:p>
    <w:p w14:paraId="08F31DD0" w14:textId="77777777" w:rsidR="00956EB2" w:rsidRPr="00485CE6" w:rsidRDefault="00956EB2" w:rsidP="00956EB2">
      <w:pPr>
        <w:tabs>
          <w:tab w:val="left" w:pos="901"/>
          <w:tab w:val="left" w:pos="1576"/>
          <w:tab w:val="left" w:pos="2137"/>
          <w:tab w:val="left" w:pos="2699"/>
          <w:tab w:val="left" w:pos="3263"/>
          <w:tab w:val="left" w:pos="3824"/>
          <w:tab w:val="left" w:pos="4388"/>
          <w:tab w:val="left" w:pos="4949"/>
          <w:tab w:val="left" w:pos="6075"/>
          <w:tab w:val="left" w:pos="7200"/>
        </w:tabs>
        <w:spacing w:after="240" w:line="360" w:lineRule="auto"/>
        <w:jc w:val="center"/>
        <w:rPr>
          <w:b/>
          <w:bCs/>
          <w:kern w:val="28"/>
          <w:u w:val="single"/>
          <w:rtl/>
        </w:rPr>
      </w:pPr>
      <w:r w:rsidRPr="00485CE6">
        <w:rPr>
          <w:b/>
          <w:bCs/>
          <w:kern w:val="28"/>
          <w:u w:val="single"/>
          <w:rtl/>
        </w:rPr>
        <w:t>אישור עורך הדין</w:t>
      </w:r>
    </w:p>
    <w:p w14:paraId="71CB6962" w14:textId="5B75973E" w:rsidR="00956EB2" w:rsidRPr="00485CE6" w:rsidRDefault="00956EB2" w:rsidP="00956EB2">
      <w:pPr>
        <w:spacing w:line="360" w:lineRule="auto"/>
        <w:jc w:val="both"/>
        <w:rPr>
          <w:kern w:val="28"/>
          <w:rtl/>
        </w:rPr>
      </w:pPr>
      <w:r w:rsidRPr="00485CE6">
        <w:rPr>
          <w:kern w:val="28"/>
          <w:rtl/>
        </w:rPr>
        <w:t>אני הח"מ</w:t>
      </w:r>
      <w:r w:rsidR="00C033A1" w:rsidRPr="00485CE6">
        <w:rPr>
          <w:kern w:val="28"/>
          <w:rtl/>
        </w:rPr>
        <w:t>,</w:t>
      </w:r>
      <w:r w:rsidRPr="00485CE6">
        <w:rPr>
          <w:kern w:val="28"/>
          <w:rtl/>
        </w:rPr>
        <w:t xml:space="preserve"> _____________________, עו"ד</w:t>
      </w:r>
      <w:r w:rsidR="00C033A1" w:rsidRPr="00485CE6">
        <w:rPr>
          <w:kern w:val="28"/>
          <w:rtl/>
        </w:rPr>
        <w:t>,</w:t>
      </w:r>
      <w:r w:rsidRPr="00485CE6">
        <w:rPr>
          <w:kern w:val="28"/>
          <w:rtl/>
        </w:rPr>
        <w:t xml:space="preserve"> מאשר/ת כי ביום ____</w:t>
      </w:r>
      <w:r w:rsidR="00166B24" w:rsidRPr="00485CE6">
        <w:rPr>
          <w:kern w:val="28"/>
          <w:rtl/>
        </w:rPr>
        <w:t>__</w:t>
      </w:r>
      <w:r w:rsidRPr="00485CE6">
        <w:rPr>
          <w:kern w:val="28"/>
          <w:rtl/>
        </w:rPr>
        <w:t>________ הופיע/ה בפני במשרדי אשר ברחוב __________</w:t>
      </w:r>
      <w:r w:rsidR="00C033A1" w:rsidRPr="00485CE6">
        <w:rPr>
          <w:kern w:val="28"/>
          <w:rtl/>
        </w:rPr>
        <w:t>___</w:t>
      </w:r>
      <w:r w:rsidRPr="00485CE6">
        <w:rPr>
          <w:kern w:val="28"/>
          <w:rtl/>
        </w:rPr>
        <w:t xml:space="preserve">__ בישוב/עיר </w:t>
      </w:r>
      <w:r w:rsidR="00166B24" w:rsidRPr="00485CE6">
        <w:rPr>
          <w:kern w:val="28"/>
          <w:rtl/>
        </w:rPr>
        <w:t xml:space="preserve">_______________ </w:t>
      </w:r>
      <w:r w:rsidRPr="00485CE6">
        <w:rPr>
          <w:kern w:val="28"/>
          <w:rtl/>
        </w:rPr>
        <w:t xml:space="preserve">מר/גב' </w:t>
      </w:r>
      <w:r w:rsidR="00166B24" w:rsidRPr="00485CE6">
        <w:rPr>
          <w:kern w:val="28"/>
          <w:rtl/>
        </w:rPr>
        <w:t xml:space="preserve">_____________________ </w:t>
      </w:r>
      <w:r w:rsidRPr="00485CE6">
        <w:rPr>
          <w:kern w:val="28"/>
          <w:rtl/>
        </w:rPr>
        <w:t>שזיהה/תה עצמו/ה על ידי ת"ז _________</w:t>
      </w:r>
      <w:r w:rsidR="00166B24" w:rsidRPr="00485CE6">
        <w:rPr>
          <w:kern w:val="28"/>
          <w:rtl/>
        </w:rPr>
        <w:t>___</w:t>
      </w:r>
      <w:r w:rsidRPr="00485CE6">
        <w:rPr>
          <w:kern w:val="28"/>
          <w:rtl/>
        </w:rPr>
        <w:t xml:space="preserve">___ ואחרי שהזהרתיו/ה כי עליו/ה להצהיר אמת וכי יהיה/תהיה צפוי/ה לעונשים הקבועים בחוק אם לא יעשה/תעשה כן, חתם/ה בפני על התצהיר דלעיל. </w:t>
      </w:r>
    </w:p>
    <w:p w14:paraId="2396D6FB" w14:textId="77777777" w:rsidR="00956EB2" w:rsidRPr="00485CE6" w:rsidRDefault="00956EB2" w:rsidP="00956EB2">
      <w:pPr>
        <w:spacing w:line="360" w:lineRule="auto"/>
        <w:jc w:val="both"/>
        <w:rPr>
          <w:kern w:val="28"/>
          <w:rtl/>
        </w:rPr>
      </w:pPr>
    </w:p>
    <w:tbl>
      <w:tblPr>
        <w:tblStyle w:val="affff4"/>
        <w:bidiVisual/>
        <w:tblW w:w="0" w:type="auto"/>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0"/>
        <w:gridCol w:w="3261"/>
        <w:gridCol w:w="3261"/>
      </w:tblGrid>
      <w:tr w:rsidR="00C033A1" w:rsidRPr="00F26BF0" w14:paraId="6F151264" w14:textId="77777777" w:rsidTr="00F20CBE">
        <w:trPr>
          <w:trHeight w:val="380"/>
        </w:trPr>
        <w:tc>
          <w:tcPr>
            <w:tcW w:w="3260" w:type="dxa"/>
            <w:vAlign w:val="bottom"/>
          </w:tcPr>
          <w:p w14:paraId="6CC210C1" w14:textId="49380AAD" w:rsidR="00C033A1" w:rsidRPr="00F26BF0" w:rsidRDefault="00C033A1" w:rsidP="00CC4F07">
            <w:pPr>
              <w:jc w:val="center"/>
              <w:rPr>
                <w:rFonts w:ascii="David" w:eastAsia="David" w:hAnsi="David"/>
                <w:sz w:val="24"/>
                <w:u w:val="single"/>
                <w:rtl/>
              </w:rPr>
            </w:pPr>
            <w:r w:rsidRPr="00F26BF0">
              <w:rPr>
                <w:kern w:val="28"/>
                <w:rtl/>
              </w:rPr>
              <w:t>_____________________</w:t>
            </w:r>
          </w:p>
        </w:tc>
        <w:tc>
          <w:tcPr>
            <w:tcW w:w="3261" w:type="dxa"/>
            <w:vAlign w:val="bottom"/>
          </w:tcPr>
          <w:p w14:paraId="6C09B771" w14:textId="05FE70EF" w:rsidR="00956EB2" w:rsidRPr="00F26BF0" w:rsidRDefault="00C033A1" w:rsidP="00842D82">
            <w:pPr>
              <w:jc w:val="center"/>
              <w:rPr>
                <w:rFonts w:ascii="David" w:eastAsia="David" w:hAnsi="David"/>
                <w:sz w:val="24"/>
                <w:u w:val="single"/>
                <w:rtl/>
              </w:rPr>
            </w:pPr>
            <w:r w:rsidRPr="00F26BF0">
              <w:rPr>
                <w:kern w:val="28"/>
                <w:rtl/>
              </w:rPr>
              <w:t>_____________________</w:t>
            </w:r>
          </w:p>
        </w:tc>
        <w:tc>
          <w:tcPr>
            <w:tcW w:w="3261" w:type="dxa"/>
            <w:vAlign w:val="bottom"/>
          </w:tcPr>
          <w:p w14:paraId="4BCF69A7" w14:textId="0D3F2B63" w:rsidR="00956EB2" w:rsidRPr="00F26BF0" w:rsidRDefault="00C033A1" w:rsidP="00842D82">
            <w:pPr>
              <w:jc w:val="center"/>
              <w:rPr>
                <w:rFonts w:ascii="David" w:eastAsia="David" w:hAnsi="David"/>
                <w:sz w:val="24"/>
                <w:u w:val="single"/>
                <w:rtl/>
              </w:rPr>
            </w:pPr>
            <w:r w:rsidRPr="00F26BF0">
              <w:rPr>
                <w:kern w:val="28"/>
                <w:rtl/>
              </w:rPr>
              <w:t>_____________________</w:t>
            </w:r>
          </w:p>
        </w:tc>
      </w:tr>
      <w:tr w:rsidR="00C033A1" w:rsidRPr="00F26BF0" w14:paraId="3792A314" w14:textId="77777777" w:rsidTr="00F20CBE">
        <w:trPr>
          <w:trHeight w:val="187"/>
        </w:trPr>
        <w:tc>
          <w:tcPr>
            <w:tcW w:w="3260" w:type="dxa"/>
            <w:vAlign w:val="bottom"/>
          </w:tcPr>
          <w:p w14:paraId="166F87A8" w14:textId="77777777" w:rsidR="00956EB2" w:rsidRPr="00F26BF0" w:rsidRDefault="00956EB2" w:rsidP="00CC4F07">
            <w:pPr>
              <w:jc w:val="center"/>
              <w:rPr>
                <w:rFonts w:ascii="David" w:eastAsia="David" w:hAnsi="David"/>
                <w:sz w:val="24"/>
                <w:u w:val="single"/>
                <w:rtl/>
              </w:rPr>
            </w:pPr>
            <w:r w:rsidRPr="00F26BF0">
              <w:rPr>
                <w:rtl/>
              </w:rPr>
              <w:t>תאריך</w:t>
            </w:r>
          </w:p>
        </w:tc>
        <w:tc>
          <w:tcPr>
            <w:tcW w:w="3261" w:type="dxa"/>
            <w:vAlign w:val="bottom"/>
          </w:tcPr>
          <w:p w14:paraId="4FB3FF4A" w14:textId="77777777" w:rsidR="00956EB2" w:rsidRPr="00F26BF0" w:rsidRDefault="00956EB2" w:rsidP="00842D82">
            <w:pPr>
              <w:jc w:val="center"/>
              <w:rPr>
                <w:rFonts w:ascii="David" w:eastAsia="David" w:hAnsi="David"/>
                <w:sz w:val="24"/>
                <w:u w:val="single"/>
                <w:rtl/>
              </w:rPr>
            </w:pPr>
            <w:r w:rsidRPr="00F26BF0">
              <w:rPr>
                <w:rFonts w:hint="eastAsia"/>
                <w:rtl/>
              </w:rPr>
              <w:t>מספר</w:t>
            </w:r>
            <w:r w:rsidRPr="00F26BF0">
              <w:rPr>
                <w:rtl/>
              </w:rPr>
              <w:t xml:space="preserve"> </w:t>
            </w:r>
            <w:r w:rsidRPr="00F26BF0">
              <w:rPr>
                <w:rFonts w:hint="eastAsia"/>
                <w:rtl/>
              </w:rPr>
              <w:t>רישיון</w:t>
            </w:r>
          </w:p>
        </w:tc>
        <w:tc>
          <w:tcPr>
            <w:tcW w:w="3261" w:type="dxa"/>
            <w:vAlign w:val="bottom"/>
          </w:tcPr>
          <w:p w14:paraId="475589C2" w14:textId="69BC62E8" w:rsidR="00956EB2" w:rsidRPr="00F26BF0" w:rsidRDefault="00956EB2" w:rsidP="00842D82">
            <w:pPr>
              <w:jc w:val="center"/>
              <w:rPr>
                <w:rFonts w:ascii="David" w:eastAsia="David" w:hAnsi="David"/>
                <w:sz w:val="24"/>
                <w:u w:val="single"/>
                <w:rtl/>
              </w:rPr>
            </w:pPr>
            <w:r w:rsidRPr="00F26BF0">
              <w:rPr>
                <w:rtl/>
              </w:rPr>
              <w:t>חתימה וחותמת</w:t>
            </w:r>
          </w:p>
        </w:tc>
      </w:tr>
    </w:tbl>
    <w:p w14:paraId="41E66F92" w14:textId="77777777" w:rsidR="00956EB2" w:rsidRPr="00485CE6" w:rsidRDefault="00956EB2" w:rsidP="00CE7C0C">
      <w:pPr>
        <w:overflowPunct w:val="0"/>
        <w:autoSpaceDE w:val="0"/>
        <w:autoSpaceDN w:val="0"/>
        <w:adjustRightInd w:val="0"/>
        <w:ind w:left="360"/>
        <w:contextualSpacing/>
        <w:textAlignment w:val="baseline"/>
        <w:rPr>
          <w:rFonts w:eastAsia="Times New Roman"/>
          <w:rtl/>
          <w:lang w:eastAsia="x-none"/>
        </w:rPr>
      </w:pPr>
    </w:p>
    <w:p w14:paraId="39B1040F" w14:textId="77777777" w:rsidR="00CE7C0C" w:rsidRPr="00485CE6" w:rsidRDefault="00CE7C0C" w:rsidP="00CE7C0C">
      <w:pPr>
        <w:overflowPunct w:val="0"/>
        <w:autoSpaceDE w:val="0"/>
        <w:autoSpaceDN w:val="0"/>
        <w:adjustRightInd w:val="0"/>
        <w:ind w:left="360"/>
        <w:contextualSpacing/>
        <w:textAlignment w:val="baseline"/>
        <w:rPr>
          <w:rFonts w:eastAsia="Times New Roman"/>
          <w:rtl/>
          <w:lang w:eastAsia="x-none"/>
        </w:rPr>
      </w:pPr>
    </w:p>
    <w:p w14:paraId="56F57BC1" w14:textId="77777777" w:rsidR="00CE7C0C" w:rsidRPr="00485CE6" w:rsidRDefault="00CE7C0C" w:rsidP="00CE7C0C">
      <w:pPr>
        <w:overflowPunct w:val="0"/>
        <w:autoSpaceDE w:val="0"/>
        <w:autoSpaceDN w:val="0"/>
        <w:adjustRightInd w:val="0"/>
        <w:ind w:left="360"/>
        <w:contextualSpacing/>
        <w:textAlignment w:val="baseline"/>
        <w:rPr>
          <w:rFonts w:eastAsia="Times New Roman"/>
          <w:rtl/>
          <w:lang w:eastAsia="x-none"/>
        </w:rPr>
      </w:pPr>
    </w:p>
    <w:p w14:paraId="053D89B1" w14:textId="77777777" w:rsidR="009E5893" w:rsidRPr="00485CE6" w:rsidRDefault="009E5893" w:rsidP="0052727F">
      <w:pPr>
        <w:pStyle w:val="afffffffb"/>
        <w:rPr>
          <w:rtl/>
        </w:rPr>
      </w:pPr>
      <w:r w:rsidRPr="00485CE6">
        <w:rPr>
          <w:rtl/>
        </w:rPr>
        <w:br w:type="page"/>
      </w:r>
    </w:p>
    <w:p w14:paraId="0FE375C7" w14:textId="22D96163" w:rsidR="0052727F" w:rsidRPr="00485CE6" w:rsidRDefault="0052727F" w:rsidP="0052727F">
      <w:pPr>
        <w:pStyle w:val="afffffffb"/>
        <w:rPr>
          <w:rtl/>
        </w:rPr>
      </w:pPr>
      <w:r w:rsidRPr="00485CE6">
        <w:rPr>
          <w:rFonts w:hint="eastAsia"/>
          <w:rtl/>
        </w:rPr>
        <w:lastRenderedPageBreak/>
        <w:t>נספח</w:t>
      </w:r>
      <w:r w:rsidRPr="00485CE6">
        <w:rPr>
          <w:rtl/>
        </w:rPr>
        <w:t xml:space="preserve"> 5 – </w:t>
      </w:r>
      <w:r w:rsidRPr="00485CE6">
        <w:rPr>
          <w:rFonts w:hint="eastAsia"/>
          <w:rtl/>
        </w:rPr>
        <w:t>הצהרת</w:t>
      </w:r>
      <w:r w:rsidRPr="00485CE6">
        <w:rPr>
          <w:rtl/>
        </w:rPr>
        <w:t xml:space="preserve"> </w:t>
      </w:r>
      <w:r w:rsidR="008728CE" w:rsidRPr="00485CE6">
        <w:rPr>
          <w:rFonts w:hint="eastAsia"/>
          <w:rtl/>
        </w:rPr>
        <w:t>רו</w:t>
      </w:r>
      <w:r w:rsidR="008728CE" w:rsidRPr="00485CE6">
        <w:rPr>
          <w:rtl/>
        </w:rPr>
        <w:t>"ח</w:t>
      </w:r>
    </w:p>
    <w:p w14:paraId="242A117C" w14:textId="77777777" w:rsidR="0052727F" w:rsidRPr="00485CE6" w:rsidRDefault="0052727F" w:rsidP="0052727F">
      <w:pPr>
        <w:ind w:left="210"/>
        <w:rPr>
          <w:rtl/>
        </w:rPr>
      </w:pPr>
    </w:p>
    <w:p w14:paraId="514991B9" w14:textId="77777777" w:rsidR="0052727F" w:rsidRPr="00485CE6" w:rsidRDefault="0052727F" w:rsidP="00133F94">
      <w:pPr>
        <w:overflowPunct w:val="0"/>
        <w:autoSpaceDE w:val="0"/>
        <w:autoSpaceDN w:val="0"/>
        <w:adjustRightInd w:val="0"/>
        <w:jc w:val="both"/>
        <w:textAlignment w:val="baseline"/>
        <w:rPr>
          <w:rFonts w:eastAsia="Times New Roman"/>
          <w:rtl/>
          <w:lang w:eastAsia="he-IL"/>
        </w:rPr>
      </w:pPr>
    </w:p>
    <w:p w14:paraId="12F66E46" w14:textId="77777777" w:rsidR="00820AED" w:rsidRPr="00485CE6" w:rsidRDefault="00820AED" w:rsidP="00820AED">
      <w:pPr>
        <w:spacing w:line="360" w:lineRule="auto"/>
        <w:jc w:val="right"/>
        <w:rPr>
          <w:rFonts w:eastAsia="Times New Roman"/>
          <w:noProof/>
          <w:rtl/>
        </w:rPr>
      </w:pPr>
      <w:r w:rsidRPr="00485CE6">
        <w:rPr>
          <w:rFonts w:eastAsia="Times New Roman"/>
          <w:noProof/>
          <w:rtl/>
        </w:rPr>
        <w:t>תאריך: _______________</w:t>
      </w:r>
    </w:p>
    <w:p w14:paraId="12F126C2" w14:textId="77777777" w:rsidR="00820AED" w:rsidRPr="00485CE6" w:rsidRDefault="00820AED" w:rsidP="00820AED">
      <w:pPr>
        <w:spacing w:line="360" w:lineRule="auto"/>
        <w:jc w:val="both"/>
        <w:rPr>
          <w:rFonts w:eastAsia="Times New Roman"/>
          <w:noProof/>
          <w:rtl/>
        </w:rPr>
      </w:pPr>
      <w:r w:rsidRPr="00485CE6">
        <w:rPr>
          <w:rFonts w:eastAsia="Times New Roman"/>
          <w:noProof/>
          <w:rtl/>
        </w:rPr>
        <w:t>לכבוד</w:t>
      </w:r>
    </w:p>
    <w:p w14:paraId="4868A436" w14:textId="77777777" w:rsidR="00820AED" w:rsidRPr="00485CE6" w:rsidRDefault="00820AED" w:rsidP="00820AED">
      <w:pPr>
        <w:spacing w:line="360" w:lineRule="auto"/>
        <w:jc w:val="both"/>
        <w:rPr>
          <w:rFonts w:eastAsia="Times New Roman"/>
          <w:noProof/>
          <w:rtl/>
        </w:rPr>
      </w:pPr>
      <w:r w:rsidRPr="00485CE6">
        <w:rPr>
          <w:rFonts w:eastAsia="Times New Roman"/>
          <w:noProof/>
          <w:rtl/>
        </w:rPr>
        <w:t>__________________ [שם המציע]</w:t>
      </w:r>
    </w:p>
    <w:p w14:paraId="71708D3F" w14:textId="0C5FABC0" w:rsidR="00820AED" w:rsidRPr="00485CE6" w:rsidRDefault="00820AED" w:rsidP="00820AED">
      <w:pPr>
        <w:spacing w:before="120" w:after="120" w:line="360" w:lineRule="auto"/>
        <w:ind w:left="386" w:hanging="318"/>
        <w:jc w:val="center"/>
        <w:rPr>
          <w:rFonts w:eastAsia="Times New Roman"/>
          <w:noProof/>
          <w:rtl/>
        </w:rPr>
      </w:pPr>
      <w:r w:rsidRPr="00485CE6">
        <w:rPr>
          <w:rFonts w:eastAsia="Times New Roman"/>
          <w:noProof/>
          <w:rtl/>
        </w:rPr>
        <w:t xml:space="preserve">הנדון: </w:t>
      </w:r>
      <w:r w:rsidRPr="00485CE6">
        <w:rPr>
          <w:rFonts w:eastAsia="Times New Roman"/>
          <w:b/>
          <w:bCs/>
          <w:noProof/>
          <w:u w:val="single"/>
          <w:rtl/>
        </w:rPr>
        <w:t>אישור רואה חשבון אודות נתונים מהדוחות הכספיים (או כל מידע אחר המופיע בדוחות הכספיים</w:t>
      </w:r>
      <w:r w:rsidRPr="00485CE6">
        <w:rPr>
          <w:rStyle w:val="afffd"/>
          <w:b/>
          <w:bCs/>
          <w:noProof/>
          <w:u w:val="single"/>
          <w:rtl/>
        </w:rPr>
        <w:footnoteReference w:id="1"/>
      </w:r>
      <w:r w:rsidRPr="00485CE6">
        <w:rPr>
          <w:rFonts w:eastAsia="Times New Roman"/>
          <w:b/>
          <w:bCs/>
          <w:noProof/>
          <w:u w:val="single"/>
          <w:rtl/>
        </w:rPr>
        <w:t>) לתקופה</w:t>
      </w:r>
      <w:r w:rsidRPr="00485CE6">
        <w:rPr>
          <w:rStyle w:val="afffd"/>
          <w:b/>
          <w:bCs/>
          <w:noProof/>
          <w:u w:val="single"/>
          <w:rtl/>
        </w:rPr>
        <w:footnoteReference w:id="2"/>
      </w:r>
      <w:r w:rsidRPr="00485CE6">
        <w:rPr>
          <w:b/>
          <w:bCs/>
          <w:u w:val="single"/>
          <w:rtl/>
        </w:rPr>
        <w:t xml:space="preserve"> שמיום 1.1.</w:t>
      </w:r>
      <w:r w:rsidR="00FA322E">
        <w:rPr>
          <w:rFonts w:hint="cs"/>
          <w:b/>
          <w:bCs/>
          <w:u w:val="single"/>
          <w:rtl/>
        </w:rPr>
        <w:t>2022</w:t>
      </w:r>
      <w:r w:rsidRPr="00485CE6">
        <w:rPr>
          <w:u w:val="single"/>
          <w:rtl/>
        </w:rPr>
        <w:t xml:space="preserve"> </w:t>
      </w:r>
      <w:r w:rsidRPr="00485CE6">
        <w:rPr>
          <w:rFonts w:hint="eastAsia"/>
          <w:b/>
          <w:bCs/>
          <w:u w:val="single"/>
          <w:rtl/>
        </w:rPr>
        <w:t>ו</w:t>
      </w:r>
      <w:r w:rsidRPr="00485CE6">
        <w:rPr>
          <w:b/>
          <w:bCs/>
          <w:u w:val="single"/>
          <w:rtl/>
        </w:rPr>
        <w:t xml:space="preserve">עד ליום </w:t>
      </w:r>
      <w:r w:rsidR="0087086E">
        <w:rPr>
          <w:rFonts w:hint="cs"/>
          <w:b/>
          <w:bCs/>
          <w:u w:val="single"/>
          <w:rtl/>
        </w:rPr>
        <w:t>31</w:t>
      </w:r>
      <w:r w:rsidRPr="00485CE6">
        <w:rPr>
          <w:b/>
          <w:bCs/>
          <w:u w:val="single"/>
          <w:rtl/>
        </w:rPr>
        <w:t>.</w:t>
      </w:r>
      <w:r w:rsidR="0087086E">
        <w:rPr>
          <w:rFonts w:hint="cs"/>
          <w:b/>
          <w:bCs/>
          <w:u w:val="single"/>
          <w:rtl/>
        </w:rPr>
        <w:t>12</w:t>
      </w:r>
      <w:r w:rsidRPr="00485CE6">
        <w:rPr>
          <w:b/>
          <w:bCs/>
          <w:u w:val="single"/>
          <w:rtl/>
        </w:rPr>
        <w:t>.202</w:t>
      </w:r>
      <w:r w:rsidR="0087086E">
        <w:rPr>
          <w:rFonts w:hint="cs"/>
          <w:b/>
          <w:bCs/>
          <w:u w:val="single"/>
          <w:rtl/>
        </w:rPr>
        <w:t>4</w:t>
      </w:r>
    </w:p>
    <w:p w14:paraId="05E79DBB" w14:textId="77777777" w:rsidR="00820AED" w:rsidRPr="00485CE6" w:rsidRDefault="00820AED" w:rsidP="00820AED">
      <w:pPr>
        <w:spacing w:after="120" w:line="360" w:lineRule="auto"/>
        <w:jc w:val="both"/>
        <w:rPr>
          <w:rFonts w:eastAsia="Times New Roman"/>
          <w:noProof/>
          <w:rtl/>
        </w:rPr>
      </w:pPr>
      <w:r w:rsidRPr="00485CE6">
        <w:rPr>
          <w:rFonts w:eastAsia="Times New Roman"/>
          <w:noProof/>
          <w:rtl/>
        </w:rPr>
        <w:t>לבקשתכם וכרואי החשבון של ___________________ (להלן: "המציע") הרינו לאשר כדלקמן:</w:t>
      </w:r>
    </w:p>
    <w:p w14:paraId="219ABB85" w14:textId="77777777" w:rsidR="00820AED" w:rsidRPr="00485CE6" w:rsidRDefault="00820AED" w:rsidP="00820AED">
      <w:pPr>
        <w:pStyle w:val="af4"/>
        <w:numPr>
          <w:ilvl w:val="0"/>
          <w:numId w:val="465"/>
        </w:numPr>
        <w:spacing w:after="120" w:line="360" w:lineRule="auto"/>
        <w:ind w:left="357" w:hanging="357"/>
        <w:contextualSpacing w:val="0"/>
        <w:jc w:val="both"/>
        <w:rPr>
          <w:rFonts w:eastAsia="Times New Roman"/>
          <w:noProof/>
          <w:rtl/>
        </w:rPr>
      </w:pPr>
      <w:r w:rsidRPr="00485CE6">
        <w:rPr>
          <w:rFonts w:eastAsia="Times New Roman"/>
          <w:noProof/>
          <w:rtl/>
        </w:rPr>
        <w:t xml:space="preserve">הננו משמשים כרואי החשבון של המציע משנת _________. </w:t>
      </w:r>
    </w:p>
    <w:p w14:paraId="481893B7" w14:textId="4BA2208E" w:rsidR="00820AED" w:rsidRPr="00485CE6" w:rsidRDefault="00820AED" w:rsidP="00820AED">
      <w:pPr>
        <w:pStyle w:val="af4"/>
        <w:numPr>
          <w:ilvl w:val="0"/>
          <w:numId w:val="465"/>
        </w:numPr>
        <w:spacing w:after="120" w:line="360" w:lineRule="auto"/>
        <w:ind w:left="357" w:hanging="357"/>
        <w:contextualSpacing w:val="0"/>
        <w:jc w:val="both"/>
        <w:rPr>
          <w:u w:val="single"/>
          <w:rtl/>
        </w:rPr>
      </w:pPr>
      <w:r w:rsidRPr="00485CE6">
        <w:rPr>
          <w:rFonts w:eastAsia="Times New Roman"/>
          <w:noProof/>
          <w:u w:val="single"/>
          <w:rtl/>
        </w:rPr>
        <w:t xml:space="preserve">יש למחוק את המיותר מבין סעיפים </w:t>
      </w:r>
      <w:r w:rsidRPr="00601F61">
        <w:rPr>
          <w:rFonts w:eastAsia="Times New Roman"/>
          <w:noProof/>
          <w:u w:val="single"/>
          <w:rtl/>
        </w:rPr>
        <w:fldChar w:fldCharType="begin"/>
      </w:r>
      <w:r w:rsidRPr="00485CE6">
        <w:rPr>
          <w:rFonts w:eastAsia="Times New Roman"/>
          <w:noProof/>
          <w:u w:val="single"/>
          <w:rtl/>
        </w:rPr>
        <w:instrText xml:space="preserve"> </w:instrText>
      </w:r>
      <w:r w:rsidRPr="00485CE6">
        <w:rPr>
          <w:rFonts w:eastAsia="Times New Roman"/>
          <w:noProof/>
          <w:u w:val="single"/>
        </w:rPr>
        <w:instrText>REF</w:instrText>
      </w:r>
      <w:r w:rsidRPr="00485CE6">
        <w:rPr>
          <w:rFonts w:eastAsia="Times New Roman"/>
          <w:noProof/>
          <w:u w:val="single"/>
          <w:rtl/>
        </w:rPr>
        <w:instrText xml:space="preserve"> _</w:instrText>
      </w:r>
      <w:r w:rsidRPr="00485CE6">
        <w:rPr>
          <w:rFonts w:eastAsia="Times New Roman"/>
          <w:noProof/>
          <w:u w:val="single"/>
        </w:rPr>
        <w:instrText>Ref49420440 \r \h</w:instrText>
      </w:r>
      <w:r w:rsidRPr="00485CE6">
        <w:rPr>
          <w:rFonts w:eastAsia="Times New Roman"/>
          <w:noProof/>
          <w:u w:val="single"/>
          <w:rtl/>
        </w:rPr>
        <w:instrText xml:space="preserve">  \* </w:instrText>
      </w:r>
      <w:r w:rsidRPr="00485CE6">
        <w:rPr>
          <w:rFonts w:eastAsia="Times New Roman"/>
          <w:noProof/>
          <w:u w:val="single"/>
        </w:rPr>
        <w:instrText>MERGEFORMAT</w:instrText>
      </w:r>
      <w:r w:rsidRPr="00485CE6">
        <w:rPr>
          <w:rFonts w:eastAsia="Times New Roman"/>
          <w:noProof/>
          <w:u w:val="single"/>
          <w:rtl/>
        </w:rPr>
        <w:instrText xml:space="preserve"> </w:instrText>
      </w:r>
      <w:r w:rsidRPr="00601F61">
        <w:rPr>
          <w:rFonts w:eastAsia="Times New Roman"/>
          <w:noProof/>
          <w:u w:val="single"/>
          <w:rtl/>
        </w:rPr>
      </w:r>
      <w:r w:rsidRPr="00601F61">
        <w:rPr>
          <w:rFonts w:eastAsia="Times New Roman"/>
          <w:noProof/>
          <w:u w:val="single"/>
          <w:rtl/>
        </w:rPr>
        <w:fldChar w:fldCharType="separate"/>
      </w:r>
      <w:r w:rsidR="00BD536E">
        <w:rPr>
          <w:rFonts w:eastAsia="Times New Roman"/>
          <w:noProof/>
          <w:u w:val="single"/>
          <w:cs/>
        </w:rPr>
        <w:t>‎</w:t>
      </w:r>
      <w:r w:rsidR="00BD536E">
        <w:rPr>
          <w:rFonts w:eastAsia="Times New Roman"/>
          <w:noProof/>
          <w:u w:val="single"/>
        </w:rPr>
        <w:t>2.1</w:t>
      </w:r>
      <w:r w:rsidRPr="00601F61">
        <w:rPr>
          <w:rFonts w:eastAsia="Times New Roman"/>
          <w:noProof/>
          <w:u w:val="single"/>
          <w:rtl/>
        </w:rPr>
        <w:fldChar w:fldCharType="end"/>
      </w:r>
      <w:r w:rsidRPr="00485CE6">
        <w:rPr>
          <w:rFonts w:eastAsia="Times New Roman"/>
          <w:noProof/>
          <w:u w:val="single"/>
          <w:rtl/>
        </w:rPr>
        <w:t xml:space="preserve"> ו-</w:t>
      </w:r>
      <w:r w:rsidRPr="00601F61">
        <w:rPr>
          <w:rFonts w:eastAsia="Times New Roman"/>
          <w:noProof/>
          <w:u w:val="single"/>
          <w:rtl/>
        </w:rPr>
        <w:fldChar w:fldCharType="begin"/>
      </w:r>
      <w:r w:rsidRPr="00485CE6">
        <w:rPr>
          <w:rFonts w:eastAsia="Times New Roman"/>
          <w:noProof/>
          <w:u w:val="single"/>
          <w:rtl/>
        </w:rPr>
        <w:instrText xml:space="preserve"> </w:instrText>
      </w:r>
      <w:r w:rsidRPr="00485CE6">
        <w:rPr>
          <w:rFonts w:eastAsia="Times New Roman"/>
          <w:noProof/>
          <w:u w:val="single"/>
        </w:rPr>
        <w:instrText>REF</w:instrText>
      </w:r>
      <w:r w:rsidRPr="00485CE6">
        <w:rPr>
          <w:rFonts w:eastAsia="Times New Roman"/>
          <w:noProof/>
          <w:u w:val="single"/>
          <w:rtl/>
        </w:rPr>
        <w:instrText xml:space="preserve"> _</w:instrText>
      </w:r>
      <w:r w:rsidRPr="00485CE6">
        <w:rPr>
          <w:rFonts w:eastAsia="Times New Roman"/>
          <w:noProof/>
          <w:u w:val="single"/>
        </w:rPr>
        <w:instrText>Ref49420447 \r \h</w:instrText>
      </w:r>
      <w:r w:rsidRPr="00485CE6">
        <w:rPr>
          <w:rFonts w:eastAsia="Times New Roman"/>
          <w:noProof/>
          <w:u w:val="single"/>
          <w:rtl/>
        </w:rPr>
        <w:instrText xml:space="preserve">  \* </w:instrText>
      </w:r>
      <w:r w:rsidRPr="00485CE6">
        <w:rPr>
          <w:rFonts w:eastAsia="Times New Roman"/>
          <w:noProof/>
          <w:u w:val="single"/>
        </w:rPr>
        <w:instrText>MERGEFORMAT</w:instrText>
      </w:r>
      <w:r w:rsidRPr="00485CE6">
        <w:rPr>
          <w:rFonts w:eastAsia="Times New Roman"/>
          <w:noProof/>
          <w:u w:val="single"/>
          <w:rtl/>
        </w:rPr>
        <w:instrText xml:space="preserve"> </w:instrText>
      </w:r>
      <w:r w:rsidRPr="00601F61">
        <w:rPr>
          <w:rFonts w:eastAsia="Times New Roman"/>
          <w:noProof/>
          <w:u w:val="single"/>
          <w:rtl/>
        </w:rPr>
      </w:r>
      <w:r w:rsidRPr="00601F61">
        <w:rPr>
          <w:rFonts w:eastAsia="Times New Roman"/>
          <w:noProof/>
          <w:u w:val="single"/>
          <w:rtl/>
        </w:rPr>
        <w:fldChar w:fldCharType="separate"/>
      </w:r>
      <w:r w:rsidR="00BD536E">
        <w:rPr>
          <w:rFonts w:eastAsia="Times New Roman"/>
          <w:noProof/>
          <w:u w:val="single"/>
          <w:cs/>
        </w:rPr>
        <w:t>‎</w:t>
      </w:r>
      <w:r w:rsidR="00BD536E">
        <w:rPr>
          <w:rFonts w:eastAsia="Times New Roman"/>
          <w:noProof/>
          <w:u w:val="single"/>
        </w:rPr>
        <w:t>2.2</w:t>
      </w:r>
      <w:r w:rsidRPr="00601F61">
        <w:rPr>
          <w:rFonts w:eastAsia="Times New Roman"/>
          <w:noProof/>
          <w:u w:val="single"/>
          <w:rtl/>
        </w:rPr>
        <w:fldChar w:fldCharType="end"/>
      </w:r>
      <w:r w:rsidRPr="00485CE6">
        <w:rPr>
          <w:rFonts w:eastAsia="Times New Roman"/>
          <w:noProof/>
          <w:u w:val="single"/>
          <w:rtl/>
        </w:rPr>
        <w:t xml:space="preserve"> </w:t>
      </w:r>
      <w:r w:rsidRPr="00601F61">
        <w:rPr>
          <w:rFonts w:eastAsia="Times New Roman"/>
          <w:noProof/>
          <w:u w:val="single"/>
          <w:rtl/>
        </w:rPr>
        <w:fldChar w:fldCharType="begin"/>
      </w:r>
      <w:r w:rsidRPr="00485CE6">
        <w:rPr>
          <w:rFonts w:eastAsia="Times New Roman"/>
          <w:noProof/>
          <w:u w:val="single"/>
          <w:rtl/>
        </w:rPr>
        <w:instrText xml:space="preserve"> </w:instrText>
      </w:r>
      <w:r w:rsidRPr="00485CE6">
        <w:rPr>
          <w:rFonts w:eastAsia="Times New Roman"/>
          <w:noProof/>
          <w:u w:val="single"/>
        </w:rPr>
        <w:instrText>REF</w:instrText>
      </w:r>
      <w:r w:rsidRPr="00485CE6">
        <w:rPr>
          <w:rFonts w:eastAsia="Times New Roman"/>
          <w:noProof/>
          <w:u w:val="single"/>
          <w:rtl/>
        </w:rPr>
        <w:instrText xml:space="preserve"> _</w:instrText>
      </w:r>
      <w:r w:rsidRPr="00485CE6">
        <w:rPr>
          <w:rFonts w:eastAsia="Times New Roman"/>
          <w:noProof/>
          <w:u w:val="single"/>
        </w:rPr>
        <w:instrText>Ref49420447 \r \h</w:instrText>
      </w:r>
      <w:r w:rsidRPr="00485CE6">
        <w:rPr>
          <w:rFonts w:eastAsia="Times New Roman"/>
          <w:noProof/>
          <w:u w:val="single"/>
          <w:rtl/>
        </w:rPr>
        <w:instrText xml:space="preserve">  \* </w:instrText>
      </w:r>
      <w:r w:rsidRPr="00485CE6">
        <w:rPr>
          <w:rFonts w:eastAsia="Times New Roman"/>
          <w:noProof/>
          <w:u w:val="single"/>
        </w:rPr>
        <w:instrText>MERGEFORMAT</w:instrText>
      </w:r>
      <w:r w:rsidRPr="00485CE6">
        <w:rPr>
          <w:rFonts w:eastAsia="Times New Roman"/>
          <w:noProof/>
          <w:u w:val="single"/>
          <w:rtl/>
        </w:rPr>
        <w:instrText xml:space="preserve"> </w:instrText>
      </w:r>
      <w:r w:rsidRPr="00601F61">
        <w:rPr>
          <w:rFonts w:eastAsia="Times New Roman"/>
          <w:noProof/>
          <w:u w:val="single"/>
          <w:rtl/>
        </w:rPr>
      </w:r>
      <w:r w:rsidRPr="00601F61">
        <w:rPr>
          <w:rFonts w:eastAsia="Times New Roman"/>
          <w:noProof/>
          <w:u w:val="single"/>
          <w:rtl/>
        </w:rPr>
        <w:fldChar w:fldCharType="separate"/>
      </w:r>
      <w:r w:rsidR="00BD536E">
        <w:rPr>
          <w:rFonts w:eastAsia="Times New Roman"/>
          <w:noProof/>
          <w:u w:val="single"/>
          <w:cs/>
        </w:rPr>
        <w:t>‎</w:t>
      </w:r>
      <w:r w:rsidR="00BD536E">
        <w:rPr>
          <w:rFonts w:eastAsia="Times New Roman"/>
          <w:noProof/>
          <w:u w:val="single"/>
        </w:rPr>
        <w:t>2.2</w:t>
      </w:r>
      <w:r w:rsidRPr="00601F61">
        <w:rPr>
          <w:rFonts w:eastAsia="Times New Roman"/>
          <w:noProof/>
          <w:u w:val="single"/>
          <w:rtl/>
        </w:rPr>
        <w:fldChar w:fldCharType="end"/>
      </w:r>
      <w:r w:rsidRPr="00485CE6">
        <w:rPr>
          <w:rFonts w:eastAsia="Times New Roman"/>
          <w:noProof/>
          <w:rtl/>
        </w:rPr>
        <w:t>:</w:t>
      </w:r>
    </w:p>
    <w:p w14:paraId="71E7A85F" w14:textId="2C8D96CD" w:rsidR="00820AED" w:rsidRPr="00485CE6" w:rsidRDefault="00820AED" w:rsidP="00820AED">
      <w:pPr>
        <w:pStyle w:val="af4"/>
        <w:numPr>
          <w:ilvl w:val="1"/>
          <w:numId w:val="465"/>
        </w:numPr>
        <w:spacing w:after="120" w:line="360" w:lineRule="auto"/>
        <w:ind w:left="951" w:hanging="567"/>
        <w:contextualSpacing w:val="0"/>
        <w:jc w:val="both"/>
        <w:rPr>
          <w:u w:val="single"/>
          <w:rtl/>
        </w:rPr>
      </w:pPr>
      <w:bookmarkStart w:id="364" w:name="_Ref49420440"/>
      <w:r w:rsidRPr="00485CE6">
        <w:rPr>
          <w:rFonts w:eastAsia="Times New Roman"/>
          <w:noProof/>
          <w:rtl/>
        </w:rPr>
        <w:t xml:space="preserve">הדוחות הכספיים המבוקרים / סקורים </w:t>
      </w:r>
      <w:r w:rsidRPr="00485CE6">
        <w:rPr>
          <w:rtl/>
        </w:rPr>
        <w:t xml:space="preserve">[מחק את המיותר] </w:t>
      </w:r>
      <w:r w:rsidRPr="00485CE6">
        <w:rPr>
          <w:rFonts w:eastAsia="Times New Roman"/>
          <w:noProof/>
          <w:rtl/>
        </w:rPr>
        <w:t xml:space="preserve">של המציע </w:t>
      </w:r>
      <w:r w:rsidRPr="00485CE6">
        <w:rPr>
          <w:rFonts w:eastAsia="Times New Roman" w:hint="eastAsia"/>
          <w:noProof/>
          <w:rtl/>
        </w:rPr>
        <w:t>לשנים</w:t>
      </w:r>
      <w:r w:rsidRPr="00485CE6">
        <w:rPr>
          <w:rFonts w:eastAsia="Times New Roman"/>
          <w:noProof/>
          <w:rtl/>
        </w:rPr>
        <w:t xml:space="preserve"> </w:t>
      </w:r>
      <w:r w:rsidR="00FA322E">
        <w:rPr>
          <w:rFonts w:eastAsia="Times New Roman" w:hint="cs"/>
          <w:noProof/>
          <w:rtl/>
        </w:rPr>
        <w:t>2022</w:t>
      </w:r>
      <w:r w:rsidRPr="00485CE6">
        <w:rPr>
          <w:rFonts w:eastAsia="Times New Roman"/>
          <w:noProof/>
          <w:rtl/>
        </w:rPr>
        <w:t>-202</w:t>
      </w:r>
      <w:r w:rsidR="0087086E">
        <w:rPr>
          <w:rFonts w:eastAsia="Times New Roman" w:hint="cs"/>
          <w:noProof/>
          <w:rtl/>
        </w:rPr>
        <w:t>4</w:t>
      </w:r>
      <w:r w:rsidRPr="00485CE6">
        <w:rPr>
          <w:rFonts w:eastAsia="Times New Roman"/>
          <w:noProof/>
          <w:rtl/>
        </w:rPr>
        <w:t xml:space="preserve"> בוקרו / נסקרו (בהתאמה) על ידי משרדנו. דוח רואי החשבון המבקרים נחתם ביום / בימים _______.</w:t>
      </w:r>
      <w:bookmarkEnd w:id="364"/>
    </w:p>
    <w:p w14:paraId="5F333CFF" w14:textId="77ECDEFA" w:rsidR="00820AED" w:rsidRPr="00485CE6" w:rsidRDefault="00820AED" w:rsidP="00820AED">
      <w:pPr>
        <w:pStyle w:val="af4"/>
        <w:numPr>
          <w:ilvl w:val="1"/>
          <w:numId w:val="465"/>
        </w:numPr>
        <w:spacing w:after="120" w:line="360" w:lineRule="auto"/>
        <w:ind w:left="953" w:hanging="567"/>
        <w:contextualSpacing w:val="0"/>
        <w:jc w:val="both"/>
      </w:pPr>
      <w:bookmarkStart w:id="365" w:name="_Ref49420447"/>
      <w:r w:rsidRPr="00485CE6">
        <w:rPr>
          <w:rFonts w:eastAsia="Times New Roman"/>
          <w:noProof/>
          <w:rtl/>
        </w:rPr>
        <w:t xml:space="preserve">הדוחות הכספיים המבוקרים / סקורים </w:t>
      </w:r>
      <w:r w:rsidRPr="00485CE6">
        <w:rPr>
          <w:rtl/>
        </w:rPr>
        <w:t xml:space="preserve">[מחק את המיותר] </w:t>
      </w:r>
      <w:r w:rsidRPr="00485CE6">
        <w:rPr>
          <w:rFonts w:eastAsia="Times New Roman"/>
          <w:noProof/>
          <w:rtl/>
        </w:rPr>
        <w:t xml:space="preserve">של המציע </w:t>
      </w:r>
      <w:r w:rsidRPr="00485CE6">
        <w:rPr>
          <w:rFonts w:eastAsia="Times New Roman" w:hint="eastAsia"/>
          <w:noProof/>
          <w:rtl/>
        </w:rPr>
        <w:t>לשנים</w:t>
      </w:r>
      <w:r w:rsidRPr="00485CE6">
        <w:rPr>
          <w:rFonts w:eastAsia="Times New Roman"/>
          <w:noProof/>
          <w:rtl/>
        </w:rPr>
        <w:t xml:space="preserve"> </w:t>
      </w:r>
      <w:r w:rsidR="00FA322E">
        <w:rPr>
          <w:rFonts w:eastAsia="Times New Roman" w:hint="cs"/>
          <w:noProof/>
          <w:rtl/>
        </w:rPr>
        <w:t>2022</w:t>
      </w:r>
      <w:r w:rsidRPr="00485CE6">
        <w:rPr>
          <w:rFonts w:eastAsia="Times New Roman"/>
          <w:noProof/>
          <w:rtl/>
        </w:rPr>
        <w:t>-202</w:t>
      </w:r>
      <w:r w:rsidR="0087086E">
        <w:rPr>
          <w:rFonts w:eastAsia="Times New Roman" w:hint="cs"/>
          <w:noProof/>
          <w:rtl/>
        </w:rPr>
        <w:t>4</w:t>
      </w:r>
      <w:r w:rsidRPr="00485CE6">
        <w:rPr>
          <w:rFonts w:eastAsia="Times New Roman"/>
          <w:noProof/>
          <w:rtl/>
        </w:rPr>
        <w:t xml:space="preserve"> בוקרו / נסקרו (בהתאמה) על ידי רואי חשבון אחרים. </w:t>
      </w:r>
      <w:r w:rsidRPr="00485CE6">
        <w:rPr>
          <w:rtl/>
        </w:rPr>
        <w:t>דוח רואי החשבון המבקרים האחרים נחתם/ו ביום / בימים ________.</w:t>
      </w:r>
      <w:bookmarkEnd w:id="365"/>
    </w:p>
    <w:p w14:paraId="4BB7DF79" w14:textId="5BE519EA" w:rsidR="00820AED" w:rsidRPr="00485CE6" w:rsidRDefault="00820AED" w:rsidP="00820AED">
      <w:pPr>
        <w:pStyle w:val="af4"/>
        <w:numPr>
          <w:ilvl w:val="0"/>
          <w:numId w:val="465"/>
        </w:numPr>
        <w:spacing w:after="120" w:line="360" w:lineRule="auto"/>
        <w:ind w:left="357" w:hanging="357"/>
        <w:contextualSpacing w:val="0"/>
        <w:jc w:val="both"/>
        <w:rPr>
          <w:u w:val="single"/>
        </w:rPr>
      </w:pPr>
      <w:r w:rsidRPr="00485CE6">
        <w:rPr>
          <w:rFonts w:eastAsia="Times New Roman"/>
          <w:noProof/>
          <w:u w:val="single"/>
          <w:rtl/>
        </w:rPr>
        <w:t xml:space="preserve">יש למחוק את המיותר מבין סעיפים </w:t>
      </w:r>
      <w:r w:rsidRPr="00601F61">
        <w:rPr>
          <w:rFonts w:eastAsia="Times New Roman"/>
          <w:noProof/>
          <w:u w:val="single"/>
          <w:rtl/>
        </w:rPr>
        <w:fldChar w:fldCharType="begin"/>
      </w:r>
      <w:r w:rsidRPr="00485CE6">
        <w:rPr>
          <w:rFonts w:eastAsia="Times New Roman"/>
          <w:noProof/>
          <w:u w:val="single"/>
          <w:rtl/>
        </w:rPr>
        <w:instrText xml:space="preserve"> </w:instrText>
      </w:r>
      <w:r w:rsidRPr="00485CE6">
        <w:rPr>
          <w:rFonts w:eastAsia="Times New Roman"/>
          <w:noProof/>
          <w:u w:val="single"/>
        </w:rPr>
        <w:instrText>REF</w:instrText>
      </w:r>
      <w:r w:rsidRPr="00485CE6">
        <w:rPr>
          <w:rFonts w:eastAsia="Times New Roman"/>
          <w:noProof/>
          <w:u w:val="single"/>
          <w:rtl/>
        </w:rPr>
        <w:instrText xml:space="preserve"> _</w:instrText>
      </w:r>
      <w:r w:rsidRPr="00485CE6">
        <w:rPr>
          <w:rFonts w:eastAsia="Times New Roman"/>
          <w:noProof/>
          <w:u w:val="single"/>
        </w:rPr>
        <w:instrText>Ref49420464 \r \h</w:instrText>
      </w:r>
      <w:r w:rsidRPr="00485CE6">
        <w:rPr>
          <w:rFonts w:eastAsia="Times New Roman"/>
          <w:noProof/>
          <w:u w:val="single"/>
          <w:rtl/>
        </w:rPr>
        <w:instrText xml:space="preserve">  \* </w:instrText>
      </w:r>
      <w:r w:rsidRPr="00485CE6">
        <w:rPr>
          <w:rFonts w:eastAsia="Times New Roman"/>
          <w:noProof/>
          <w:u w:val="single"/>
        </w:rPr>
        <w:instrText>MERGEFORMAT</w:instrText>
      </w:r>
      <w:r w:rsidRPr="00485CE6">
        <w:rPr>
          <w:rFonts w:eastAsia="Times New Roman"/>
          <w:noProof/>
          <w:u w:val="single"/>
          <w:rtl/>
        </w:rPr>
        <w:instrText xml:space="preserve"> </w:instrText>
      </w:r>
      <w:r w:rsidRPr="00601F61">
        <w:rPr>
          <w:rFonts w:eastAsia="Times New Roman"/>
          <w:noProof/>
          <w:u w:val="single"/>
          <w:rtl/>
        </w:rPr>
      </w:r>
      <w:r w:rsidRPr="00601F61">
        <w:rPr>
          <w:rFonts w:eastAsia="Times New Roman"/>
          <w:noProof/>
          <w:u w:val="single"/>
          <w:rtl/>
        </w:rPr>
        <w:fldChar w:fldCharType="separate"/>
      </w:r>
      <w:r w:rsidR="00BD536E">
        <w:rPr>
          <w:rFonts w:eastAsia="Times New Roman"/>
          <w:noProof/>
          <w:u w:val="single"/>
          <w:cs/>
        </w:rPr>
        <w:t>‎</w:t>
      </w:r>
      <w:r w:rsidR="00BD536E">
        <w:rPr>
          <w:rFonts w:eastAsia="Times New Roman"/>
          <w:noProof/>
          <w:u w:val="single"/>
        </w:rPr>
        <w:t>3.1</w:t>
      </w:r>
      <w:r w:rsidRPr="00601F61">
        <w:rPr>
          <w:rFonts w:eastAsia="Times New Roman"/>
          <w:noProof/>
          <w:u w:val="single"/>
          <w:rtl/>
        </w:rPr>
        <w:fldChar w:fldCharType="end"/>
      </w:r>
      <w:r w:rsidRPr="00485CE6">
        <w:rPr>
          <w:rFonts w:eastAsia="Times New Roman"/>
          <w:noProof/>
          <w:u w:val="single"/>
          <w:rtl/>
        </w:rPr>
        <w:t xml:space="preserve"> ו-</w:t>
      </w:r>
      <w:r w:rsidRPr="00601F61">
        <w:rPr>
          <w:rFonts w:eastAsia="Times New Roman"/>
          <w:noProof/>
          <w:u w:val="single"/>
          <w:rtl/>
        </w:rPr>
        <w:fldChar w:fldCharType="begin"/>
      </w:r>
      <w:r w:rsidRPr="00485CE6">
        <w:rPr>
          <w:rFonts w:eastAsia="Times New Roman"/>
          <w:noProof/>
          <w:u w:val="single"/>
          <w:rtl/>
        </w:rPr>
        <w:instrText xml:space="preserve"> </w:instrText>
      </w:r>
      <w:r w:rsidRPr="00485CE6">
        <w:rPr>
          <w:rFonts w:eastAsia="Times New Roman"/>
          <w:noProof/>
          <w:u w:val="single"/>
        </w:rPr>
        <w:instrText>REF</w:instrText>
      </w:r>
      <w:r w:rsidRPr="00485CE6">
        <w:rPr>
          <w:rFonts w:eastAsia="Times New Roman"/>
          <w:noProof/>
          <w:u w:val="single"/>
          <w:rtl/>
        </w:rPr>
        <w:instrText xml:space="preserve"> _</w:instrText>
      </w:r>
      <w:r w:rsidRPr="00485CE6">
        <w:rPr>
          <w:rFonts w:eastAsia="Times New Roman"/>
          <w:noProof/>
          <w:u w:val="single"/>
        </w:rPr>
        <w:instrText>Ref49420471 \r \h</w:instrText>
      </w:r>
      <w:r w:rsidRPr="00485CE6">
        <w:rPr>
          <w:rFonts w:eastAsia="Times New Roman"/>
          <w:noProof/>
          <w:u w:val="single"/>
          <w:rtl/>
        </w:rPr>
        <w:instrText xml:space="preserve">  \* </w:instrText>
      </w:r>
      <w:r w:rsidRPr="00485CE6">
        <w:rPr>
          <w:rFonts w:eastAsia="Times New Roman"/>
          <w:noProof/>
          <w:u w:val="single"/>
        </w:rPr>
        <w:instrText>MERGEFORMAT</w:instrText>
      </w:r>
      <w:r w:rsidRPr="00485CE6">
        <w:rPr>
          <w:rFonts w:eastAsia="Times New Roman"/>
          <w:noProof/>
          <w:u w:val="single"/>
          <w:rtl/>
        </w:rPr>
        <w:instrText xml:space="preserve"> </w:instrText>
      </w:r>
      <w:r w:rsidRPr="00601F61">
        <w:rPr>
          <w:rFonts w:eastAsia="Times New Roman"/>
          <w:noProof/>
          <w:u w:val="single"/>
          <w:rtl/>
        </w:rPr>
      </w:r>
      <w:r w:rsidRPr="00601F61">
        <w:rPr>
          <w:rFonts w:eastAsia="Times New Roman"/>
          <w:noProof/>
          <w:u w:val="single"/>
          <w:rtl/>
        </w:rPr>
        <w:fldChar w:fldCharType="separate"/>
      </w:r>
      <w:r w:rsidR="00BD536E">
        <w:rPr>
          <w:rFonts w:eastAsia="Times New Roman"/>
          <w:noProof/>
          <w:u w:val="single"/>
          <w:cs/>
        </w:rPr>
        <w:t>‎</w:t>
      </w:r>
      <w:r w:rsidR="00BD536E">
        <w:rPr>
          <w:rFonts w:eastAsia="Times New Roman"/>
          <w:noProof/>
          <w:u w:val="single"/>
        </w:rPr>
        <w:t>3.2</w:t>
      </w:r>
      <w:r w:rsidRPr="00601F61">
        <w:rPr>
          <w:rFonts w:eastAsia="Times New Roman"/>
          <w:noProof/>
          <w:u w:val="single"/>
          <w:rtl/>
        </w:rPr>
        <w:fldChar w:fldCharType="end"/>
      </w:r>
      <w:r w:rsidRPr="00485CE6">
        <w:rPr>
          <w:rFonts w:eastAsia="Times New Roman"/>
          <w:noProof/>
          <w:u w:val="single"/>
          <w:rtl/>
        </w:rPr>
        <w:t xml:space="preserve"> </w:t>
      </w:r>
      <w:r w:rsidRPr="00601F61">
        <w:rPr>
          <w:rFonts w:eastAsia="Times New Roman"/>
          <w:noProof/>
          <w:u w:val="single"/>
          <w:rtl/>
        </w:rPr>
        <w:fldChar w:fldCharType="begin"/>
      </w:r>
      <w:r w:rsidRPr="00485CE6">
        <w:rPr>
          <w:rFonts w:eastAsia="Times New Roman"/>
          <w:noProof/>
          <w:u w:val="single"/>
          <w:rtl/>
        </w:rPr>
        <w:instrText xml:space="preserve"> </w:instrText>
      </w:r>
      <w:r w:rsidRPr="00485CE6">
        <w:rPr>
          <w:rFonts w:eastAsia="Times New Roman"/>
          <w:noProof/>
          <w:u w:val="single"/>
        </w:rPr>
        <w:instrText>REF</w:instrText>
      </w:r>
      <w:r w:rsidRPr="00485CE6">
        <w:rPr>
          <w:rFonts w:eastAsia="Times New Roman"/>
          <w:noProof/>
          <w:u w:val="single"/>
          <w:rtl/>
        </w:rPr>
        <w:instrText xml:space="preserve"> _</w:instrText>
      </w:r>
      <w:r w:rsidRPr="00485CE6">
        <w:rPr>
          <w:rFonts w:eastAsia="Times New Roman"/>
          <w:noProof/>
          <w:u w:val="single"/>
        </w:rPr>
        <w:instrText>Ref49420471 \r \h</w:instrText>
      </w:r>
      <w:r w:rsidRPr="00485CE6">
        <w:rPr>
          <w:rFonts w:eastAsia="Times New Roman"/>
          <w:noProof/>
          <w:u w:val="single"/>
          <w:rtl/>
        </w:rPr>
        <w:instrText xml:space="preserve">  \* </w:instrText>
      </w:r>
      <w:r w:rsidRPr="00485CE6">
        <w:rPr>
          <w:rFonts w:eastAsia="Times New Roman"/>
          <w:noProof/>
          <w:u w:val="single"/>
        </w:rPr>
        <w:instrText>MERGEFORMAT</w:instrText>
      </w:r>
      <w:r w:rsidRPr="00485CE6">
        <w:rPr>
          <w:rFonts w:eastAsia="Times New Roman"/>
          <w:noProof/>
          <w:u w:val="single"/>
          <w:rtl/>
        </w:rPr>
        <w:instrText xml:space="preserve"> </w:instrText>
      </w:r>
      <w:r w:rsidRPr="00601F61">
        <w:rPr>
          <w:rFonts w:eastAsia="Times New Roman"/>
          <w:noProof/>
          <w:u w:val="single"/>
          <w:rtl/>
        </w:rPr>
      </w:r>
      <w:r w:rsidRPr="00601F61">
        <w:rPr>
          <w:rFonts w:eastAsia="Times New Roman"/>
          <w:noProof/>
          <w:u w:val="single"/>
          <w:rtl/>
        </w:rPr>
        <w:fldChar w:fldCharType="separate"/>
      </w:r>
      <w:r w:rsidR="00BD536E">
        <w:rPr>
          <w:rFonts w:eastAsia="Times New Roman"/>
          <w:noProof/>
          <w:u w:val="single"/>
          <w:cs/>
        </w:rPr>
        <w:t>‎</w:t>
      </w:r>
      <w:r w:rsidR="00BD536E">
        <w:rPr>
          <w:rFonts w:eastAsia="Times New Roman"/>
          <w:noProof/>
          <w:u w:val="single"/>
        </w:rPr>
        <w:t>3.2</w:t>
      </w:r>
      <w:r w:rsidRPr="00601F61">
        <w:rPr>
          <w:rFonts w:eastAsia="Times New Roman"/>
          <w:noProof/>
          <w:u w:val="single"/>
          <w:rtl/>
        </w:rPr>
        <w:fldChar w:fldCharType="end"/>
      </w:r>
      <w:r w:rsidRPr="00485CE6">
        <w:rPr>
          <w:rFonts w:eastAsia="Times New Roman"/>
          <w:noProof/>
          <w:rtl/>
        </w:rPr>
        <w:t>:</w:t>
      </w:r>
    </w:p>
    <w:p w14:paraId="680500D1" w14:textId="77777777" w:rsidR="00820AED" w:rsidRPr="00485CE6" w:rsidRDefault="00820AED" w:rsidP="00820AED">
      <w:pPr>
        <w:pStyle w:val="af4"/>
        <w:numPr>
          <w:ilvl w:val="1"/>
          <w:numId w:val="465"/>
        </w:numPr>
        <w:spacing w:after="120" w:line="360" w:lineRule="auto"/>
        <w:ind w:left="951" w:hanging="594"/>
        <w:contextualSpacing w:val="0"/>
        <w:jc w:val="both"/>
        <w:rPr>
          <w:rFonts w:eastAsia="Times New Roman"/>
          <w:noProof/>
        </w:rPr>
      </w:pPr>
      <w:bookmarkStart w:id="366" w:name="_Ref49420464"/>
      <w:r w:rsidRPr="00485CE6">
        <w:rPr>
          <w:rFonts w:eastAsia="Times New Roman"/>
          <w:noProof/>
          <w:rtl/>
        </w:rPr>
        <w:t>דוח רואי החשבון המבקרים ליום / לימים ____________ אינו כולל הסתייגות ו/או הפניית תשומת הלב להערת עסק חי, או כל סטייה אחרת מהנוסח האחיד.</w:t>
      </w:r>
      <w:bookmarkEnd w:id="366"/>
    </w:p>
    <w:p w14:paraId="22FD464B" w14:textId="66DACD9F" w:rsidR="00820AED" w:rsidRPr="00485CE6" w:rsidRDefault="00820AED" w:rsidP="00820AED">
      <w:pPr>
        <w:pStyle w:val="af4"/>
        <w:numPr>
          <w:ilvl w:val="1"/>
          <w:numId w:val="465"/>
        </w:numPr>
        <w:spacing w:after="120" w:line="360" w:lineRule="auto"/>
        <w:ind w:left="952" w:hanging="595"/>
        <w:contextualSpacing w:val="0"/>
        <w:jc w:val="both"/>
        <w:rPr>
          <w:rFonts w:eastAsia="Times New Roman"/>
          <w:noProof/>
        </w:rPr>
      </w:pPr>
      <w:bookmarkStart w:id="367" w:name="_Ref49420471"/>
      <w:r w:rsidRPr="00485CE6">
        <w:rPr>
          <w:rFonts w:eastAsia="Times New Roman"/>
          <w:noProof/>
          <w:rtl/>
        </w:rPr>
        <w:t xml:space="preserve">דוח רואי החשבון המבקרים ליום / לימים _____________ כולל סטייה מהנוסח האחיד, אולם אין לסטייה זו השלכה על המידע המפורט בסעיף </w:t>
      </w:r>
      <w:r w:rsidRPr="00601F61">
        <w:rPr>
          <w:rFonts w:eastAsia="Times New Roman"/>
          <w:noProof/>
          <w:rtl/>
        </w:rPr>
        <w:fldChar w:fldCharType="begin"/>
      </w:r>
      <w:r w:rsidRPr="00485CE6">
        <w:rPr>
          <w:rFonts w:eastAsia="Times New Roman"/>
          <w:noProof/>
          <w:rtl/>
        </w:rPr>
        <w:instrText xml:space="preserve"> </w:instrText>
      </w:r>
      <w:r w:rsidRPr="00485CE6">
        <w:rPr>
          <w:rFonts w:eastAsia="Times New Roman"/>
          <w:noProof/>
        </w:rPr>
        <w:instrText>REF</w:instrText>
      </w:r>
      <w:r w:rsidRPr="00485CE6">
        <w:rPr>
          <w:rFonts w:eastAsia="Times New Roman"/>
          <w:noProof/>
          <w:rtl/>
        </w:rPr>
        <w:instrText xml:space="preserve"> _</w:instrText>
      </w:r>
      <w:r w:rsidRPr="00485CE6">
        <w:rPr>
          <w:rFonts w:eastAsia="Times New Roman"/>
          <w:noProof/>
        </w:rPr>
        <w:instrText>Ref67863743 \r \h</w:instrText>
      </w:r>
      <w:r w:rsidRPr="00485CE6">
        <w:rPr>
          <w:rFonts w:eastAsia="Times New Roman"/>
          <w:noProof/>
          <w:rtl/>
        </w:rPr>
        <w:instrText xml:space="preserve">  \* </w:instrText>
      </w:r>
      <w:r w:rsidRPr="00485CE6">
        <w:rPr>
          <w:rFonts w:eastAsia="Times New Roman"/>
          <w:noProof/>
        </w:rPr>
        <w:instrText>MERGEFORMAT</w:instrText>
      </w:r>
      <w:r w:rsidRPr="00485CE6">
        <w:rPr>
          <w:rFonts w:eastAsia="Times New Roman"/>
          <w:noProof/>
          <w:rtl/>
        </w:rPr>
        <w:instrText xml:space="preserve"> </w:instrText>
      </w:r>
      <w:r w:rsidRPr="00601F61">
        <w:rPr>
          <w:rFonts w:eastAsia="Times New Roman"/>
          <w:noProof/>
          <w:rtl/>
        </w:rPr>
      </w:r>
      <w:r w:rsidRPr="00601F61">
        <w:rPr>
          <w:rFonts w:eastAsia="Times New Roman"/>
          <w:noProof/>
          <w:rtl/>
        </w:rPr>
        <w:fldChar w:fldCharType="separate"/>
      </w:r>
      <w:r w:rsidR="00BD536E">
        <w:rPr>
          <w:rFonts w:eastAsia="Times New Roman"/>
          <w:noProof/>
          <w:cs/>
        </w:rPr>
        <w:t>‎</w:t>
      </w:r>
      <w:r w:rsidR="00BD536E">
        <w:rPr>
          <w:rFonts w:eastAsia="Times New Roman"/>
          <w:noProof/>
        </w:rPr>
        <w:t>4</w:t>
      </w:r>
      <w:r w:rsidRPr="00601F61">
        <w:rPr>
          <w:rFonts w:eastAsia="Times New Roman"/>
          <w:noProof/>
          <w:rtl/>
        </w:rPr>
        <w:fldChar w:fldCharType="end"/>
      </w:r>
      <w:r w:rsidRPr="00485CE6">
        <w:rPr>
          <w:rFonts w:eastAsia="Times New Roman"/>
          <w:noProof/>
          <w:rtl/>
        </w:rPr>
        <w:t xml:space="preserve"> להלן.</w:t>
      </w:r>
      <w:bookmarkEnd w:id="367"/>
    </w:p>
    <w:p w14:paraId="2C94E864" w14:textId="182093FB" w:rsidR="00335EA8" w:rsidRPr="00335EA8" w:rsidRDefault="00820AED" w:rsidP="00335EA8">
      <w:pPr>
        <w:pStyle w:val="af4"/>
        <w:numPr>
          <w:ilvl w:val="0"/>
          <w:numId w:val="465"/>
        </w:numPr>
        <w:spacing w:after="120" w:line="360" w:lineRule="auto"/>
        <w:ind w:left="357" w:hanging="357"/>
        <w:contextualSpacing w:val="0"/>
        <w:jc w:val="both"/>
        <w:rPr>
          <w:rFonts w:eastAsia="PMingLiU"/>
          <w:rtl/>
        </w:rPr>
      </w:pPr>
      <w:bookmarkStart w:id="368" w:name="_Ref67863743"/>
      <w:r w:rsidRPr="00485CE6">
        <w:rPr>
          <w:rFonts w:eastAsia="Times New Roman"/>
          <w:noProof/>
          <w:rtl/>
        </w:rPr>
        <w:t>בהתאם לדוחות הכספיים האמורים לעיל, המציע עומד בתנאי הנדרש במכרז בסעיף</w:t>
      </w:r>
      <w:r w:rsidR="00FA322E">
        <w:rPr>
          <w:rFonts w:eastAsia="Times New Roman" w:hint="cs"/>
          <w:noProof/>
          <w:rtl/>
        </w:rPr>
        <w:t xml:space="preserve"> 5.3.1.2</w:t>
      </w:r>
      <w:bookmarkEnd w:id="368"/>
      <w:r w:rsidR="00335EA8">
        <w:rPr>
          <w:rFonts w:eastAsia="Times New Roman" w:hint="cs"/>
          <w:noProof/>
          <w:rtl/>
        </w:rPr>
        <w:t xml:space="preserve"> לפיו </w:t>
      </w:r>
      <w:r w:rsidR="00335EA8">
        <w:rPr>
          <w:rFonts w:eastAsia="Times New Roman"/>
          <w:noProof/>
          <w:rtl/>
        </w:rPr>
        <w:t>–</w:t>
      </w:r>
      <w:r w:rsidR="00335EA8">
        <w:rPr>
          <w:rFonts w:eastAsia="Times New Roman" w:hint="cs"/>
          <w:noProof/>
          <w:rtl/>
        </w:rPr>
        <w:t xml:space="preserve"> "</w:t>
      </w:r>
      <w:r w:rsidR="00335EA8" w:rsidRPr="00335EA8">
        <w:rPr>
          <w:rFonts w:eastAsia="David" w:hint="eastAsia"/>
          <w:rtl/>
        </w:rPr>
        <w:t>בין</w:t>
      </w:r>
      <w:r w:rsidR="00335EA8" w:rsidRPr="00335EA8">
        <w:rPr>
          <w:rFonts w:eastAsia="David"/>
          <w:rtl/>
        </w:rPr>
        <w:t xml:space="preserve"> </w:t>
      </w:r>
      <w:r w:rsidR="00335EA8" w:rsidRPr="00335EA8">
        <w:rPr>
          <w:rFonts w:eastAsia="David" w:hint="eastAsia"/>
          <w:rtl/>
        </w:rPr>
        <w:t>השנים</w:t>
      </w:r>
      <w:r w:rsidR="00335EA8" w:rsidRPr="00335EA8">
        <w:rPr>
          <w:rFonts w:eastAsia="David"/>
          <w:rtl/>
        </w:rPr>
        <w:t xml:space="preserve"> </w:t>
      </w:r>
      <w:r w:rsidR="00335EA8" w:rsidRPr="00335EA8">
        <w:rPr>
          <w:rFonts w:eastAsia="David" w:hint="cs"/>
          <w:rtl/>
        </w:rPr>
        <w:t>2022</w:t>
      </w:r>
      <w:r w:rsidR="00335EA8" w:rsidRPr="00335EA8">
        <w:rPr>
          <w:rFonts w:eastAsia="David"/>
          <w:rtl/>
        </w:rPr>
        <w:t>-202</w:t>
      </w:r>
      <w:r w:rsidR="00335EA8" w:rsidRPr="00335EA8">
        <w:rPr>
          <w:rFonts w:eastAsia="David" w:hint="cs"/>
          <w:rtl/>
        </w:rPr>
        <w:t>4</w:t>
      </w:r>
      <w:r w:rsidR="00335EA8" w:rsidRPr="00335EA8">
        <w:rPr>
          <w:rFonts w:eastAsia="David"/>
          <w:rtl/>
        </w:rPr>
        <w:t xml:space="preserve"> </w:t>
      </w:r>
      <w:r w:rsidR="00335EA8" w:rsidRPr="00335EA8">
        <w:rPr>
          <w:rFonts w:eastAsia="David" w:hint="eastAsia"/>
          <w:rtl/>
        </w:rPr>
        <w:t>היה</w:t>
      </w:r>
      <w:r w:rsidR="00335EA8" w:rsidRPr="00335EA8">
        <w:rPr>
          <w:rFonts w:eastAsia="David"/>
          <w:rtl/>
        </w:rPr>
        <w:t xml:space="preserve"> המציע בעל מחזור כספי </w:t>
      </w:r>
      <w:r w:rsidR="00335EA8" w:rsidRPr="00335EA8">
        <w:rPr>
          <w:rFonts w:eastAsia="David"/>
          <w:u w:val="single"/>
          <w:rtl/>
        </w:rPr>
        <w:t>שנתי</w:t>
      </w:r>
      <w:r w:rsidR="00335EA8" w:rsidRPr="00335EA8">
        <w:rPr>
          <w:rFonts w:eastAsia="David"/>
          <w:rtl/>
        </w:rPr>
        <w:t xml:space="preserve"> ממוצע בסך של 3,000,000 ₪ לפחות, מפעילות </w:t>
      </w:r>
      <w:r w:rsidR="00335EA8" w:rsidRPr="00335EA8">
        <w:rPr>
          <w:rFonts w:eastAsia="David" w:hint="eastAsia"/>
          <w:rtl/>
        </w:rPr>
        <w:t>ייעוץ</w:t>
      </w:r>
      <w:r w:rsidR="00335EA8" w:rsidRPr="00335EA8">
        <w:rPr>
          <w:rFonts w:eastAsia="David"/>
          <w:rtl/>
        </w:rPr>
        <w:t xml:space="preserve"> הנדסי</w:t>
      </w:r>
      <w:r w:rsidR="00335EA8" w:rsidRPr="00335EA8">
        <w:rPr>
          <w:rFonts w:eastAsia="David" w:hint="cs"/>
          <w:rtl/>
        </w:rPr>
        <w:t>"</w:t>
      </w:r>
      <w:r w:rsidR="00335EA8" w:rsidRPr="00335EA8">
        <w:rPr>
          <w:rFonts w:eastAsia="David"/>
          <w:rtl/>
        </w:rPr>
        <w:t>.</w:t>
      </w:r>
    </w:p>
    <w:p w14:paraId="30860B0F" w14:textId="77777777" w:rsidR="00820AED" w:rsidRPr="00485CE6" w:rsidRDefault="00820AED" w:rsidP="00820AED">
      <w:pPr>
        <w:tabs>
          <w:tab w:val="left" w:pos="6685"/>
          <w:tab w:val="right" w:pos="9070"/>
        </w:tabs>
        <w:spacing w:line="360" w:lineRule="auto"/>
        <w:ind w:left="6480"/>
        <w:jc w:val="both"/>
        <w:rPr>
          <w:rFonts w:eastAsia="Times New Roman"/>
          <w:noProof/>
          <w:rtl/>
        </w:rPr>
      </w:pPr>
    </w:p>
    <w:p w14:paraId="21631E36" w14:textId="77777777" w:rsidR="00820AED" w:rsidRPr="00485CE6" w:rsidRDefault="00820AED" w:rsidP="00820AED">
      <w:pPr>
        <w:tabs>
          <w:tab w:val="left" w:pos="6685"/>
          <w:tab w:val="right" w:pos="9070"/>
        </w:tabs>
        <w:spacing w:line="360" w:lineRule="auto"/>
        <w:ind w:left="6480"/>
        <w:jc w:val="both"/>
        <w:rPr>
          <w:rFonts w:eastAsia="Times New Roman"/>
          <w:noProof/>
          <w:rtl/>
        </w:rPr>
      </w:pPr>
      <w:r w:rsidRPr="00485CE6">
        <w:rPr>
          <w:rFonts w:eastAsia="Times New Roman"/>
          <w:noProof/>
          <w:rtl/>
        </w:rPr>
        <w:t>בכבוד רב,</w:t>
      </w:r>
    </w:p>
    <w:p w14:paraId="728AB656" w14:textId="77777777" w:rsidR="00820AED" w:rsidRPr="00485CE6" w:rsidRDefault="00820AED" w:rsidP="00820AED">
      <w:pPr>
        <w:spacing w:line="360" w:lineRule="auto"/>
        <w:ind w:left="6480"/>
        <w:jc w:val="both"/>
        <w:rPr>
          <w:rFonts w:eastAsia="Times New Roman"/>
          <w:noProof/>
          <w:rtl/>
        </w:rPr>
      </w:pPr>
    </w:p>
    <w:p w14:paraId="4E81EE56" w14:textId="77777777" w:rsidR="00820AED" w:rsidRPr="00485CE6" w:rsidRDefault="00820AED" w:rsidP="00820AED">
      <w:pPr>
        <w:spacing w:line="360" w:lineRule="auto"/>
        <w:ind w:left="6480"/>
        <w:jc w:val="both"/>
        <w:rPr>
          <w:rFonts w:eastAsia="Times New Roman"/>
          <w:noProof/>
        </w:rPr>
      </w:pPr>
      <w:r w:rsidRPr="00485CE6">
        <w:rPr>
          <w:rFonts w:eastAsia="Times New Roman"/>
          <w:noProof/>
          <w:rtl/>
        </w:rPr>
        <w:t>__________________</w:t>
      </w:r>
    </w:p>
    <w:p w14:paraId="69A14510" w14:textId="77777777" w:rsidR="00820AED" w:rsidRPr="00485CE6" w:rsidRDefault="00820AED" w:rsidP="00820AED">
      <w:pPr>
        <w:spacing w:line="360" w:lineRule="auto"/>
        <w:ind w:left="6532" w:right="851" w:firstLine="656"/>
        <w:jc w:val="both"/>
        <w:rPr>
          <w:rFonts w:eastAsia="Times New Roman"/>
          <w:noProof/>
          <w:rtl/>
        </w:rPr>
      </w:pPr>
      <w:r w:rsidRPr="00485CE6">
        <w:rPr>
          <w:rFonts w:eastAsia="Times New Roman"/>
          <w:noProof/>
          <w:rtl/>
        </w:rPr>
        <w:t>רואי חשבון</w:t>
      </w:r>
    </w:p>
    <w:p w14:paraId="6AE35F43" w14:textId="77777777" w:rsidR="00820AED" w:rsidRPr="00485CE6" w:rsidRDefault="00820AED" w:rsidP="00820AED">
      <w:pPr>
        <w:spacing w:line="360" w:lineRule="auto"/>
        <w:jc w:val="both"/>
        <w:rPr>
          <w:rFonts w:eastAsia="Times New Roman"/>
          <w:noProof/>
          <w:rtl/>
        </w:rPr>
      </w:pPr>
      <w:r w:rsidRPr="00F20CBE">
        <w:rPr>
          <w:rFonts w:eastAsia="Times New Roman"/>
          <w:noProof/>
          <w:u w:val="single"/>
          <w:rtl/>
        </w:rPr>
        <w:t>הערות</w:t>
      </w:r>
      <w:r w:rsidRPr="00485CE6">
        <w:rPr>
          <w:rFonts w:eastAsia="Times New Roman"/>
          <w:noProof/>
          <w:rtl/>
        </w:rPr>
        <w:t xml:space="preserve">: </w:t>
      </w:r>
    </w:p>
    <w:p w14:paraId="385EF41E" w14:textId="77777777" w:rsidR="005B6A61" w:rsidRDefault="00820AED" w:rsidP="00F20CBE">
      <w:pPr>
        <w:pStyle w:val="af4"/>
        <w:numPr>
          <w:ilvl w:val="0"/>
          <w:numId w:val="497"/>
        </w:numPr>
        <w:spacing w:line="360" w:lineRule="auto"/>
        <w:rPr>
          <w:rFonts w:eastAsia="Times New Roman"/>
          <w:noProof/>
          <w:rtl/>
        </w:rPr>
      </w:pPr>
      <w:r w:rsidRPr="00F20CBE">
        <w:rPr>
          <w:rFonts w:eastAsia="Times New Roman"/>
          <w:noProof/>
          <w:rtl/>
        </w:rPr>
        <w:t xml:space="preserve">נוסח זה נקבע בתיאום עם הוועדה לקביעת נוסחי חוות דעת מיוחדים ואישורי רואי חשבון של לשכת רואי חשבון בישראל, בדצמבר 2020. </w:t>
      </w:r>
    </w:p>
    <w:p w14:paraId="2CA6F090" w14:textId="1BF904C6" w:rsidR="00820AED" w:rsidRPr="00F20CBE" w:rsidRDefault="00820AED" w:rsidP="00F20CBE">
      <w:pPr>
        <w:pStyle w:val="af4"/>
        <w:numPr>
          <w:ilvl w:val="0"/>
          <w:numId w:val="497"/>
        </w:numPr>
        <w:spacing w:line="360" w:lineRule="auto"/>
        <w:rPr>
          <w:noProof/>
          <w:rtl/>
        </w:rPr>
      </w:pPr>
      <w:r w:rsidRPr="00F20CBE">
        <w:rPr>
          <w:rtl/>
        </w:rPr>
        <w:t>יודפס על נייר לוגו של משרד רואי החשבון.</w:t>
      </w:r>
    </w:p>
    <w:p w14:paraId="68E93FEA" w14:textId="77777777" w:rsidR="00335EA8" w:rsidRDefault="00335EA8" w:rsidP="00F20CBE">
      <w:pPr>
        <w:pStyle w:val="afffffffb"/>
        <w:spacing w:after="240"/>
        <w:rPr>
          <w:rtl/>
        </w:rPr>
      </w:pPr>
      <w:r>
        <w:rPr>
          <w:rtl/>
        </w:rPr>
        <w:br w:type="page"/>
      </w:r>
    </w:p>
    <w:p w14:paraId="259FE43E" w14:textId="2E9D7048" w:rsidR="004F1FE3" w:rsidRPr="00485CE6" w:rsidRDefault="004F1FE3" w:rsidP="00F20CBE">
      <w:pPr>
        <w:pStyle w:val="afffffffb"/>
        <w:spacing w:after="240"/>
        <w:rPr>
          <w:rtl/>
        </w:rPr>
      </w:pPr>
      <w:r w:rsidRPr="00485CE6">
        <w:rPr>
          <w:rFonts w:hint="eastAsia"/>
          <w:rtl/>
        </w:rPr>
        <w:lastRenderedPageBreak/>
        <w:t>נספח</w:t>
      </w:r>
      <w:r w:rsidRPr="00485CE6">
        <w:rPr>
          <w:rtl/>
        </w:rPr>
        <w:t xml:space="preserve"> 6 – פרטי מנהל הפרויקט וניסיונו</w:t>
      </w:r>
    </w:p>
    <w:p w14:paraId="5329CCF2" w14:textId="11824F59" w:rsidR="004F1FE3" w:rsidRPr="00485CE6" w:rsidRDefault="00CC4F07" w:rsidP="00CC4F07">
      <w:pPr>
        <w:numPr>
          <w:ilvl w:val="0"/>
          <w:numId w:val="428"/>
        </w:numPr>
        <w:overflowPunct w:val="0"/>
        <w:autoSpaceDE w:val="0"/>
        <w:autoSpaceDN w:val="0"/>
        <w:adjustRightInd w:val="0"/>
        <w:spacing w:after="120" w:line="360" w:lineRule="auto"/>
        <w:textAlignment w:val="baseline"/>
        <w:rPr>
          <w:rFonts w:eastAsia="Times New Roman"/>
          <w:b/>
          <w:bCs/>
          <w:u w:val="single"/>
          <w:lang w:eastAsia="x-none"/>
        </w:rPr>
      </w:pPr>
      <w:r w:rsidRPr="00485CE6">
        <w:rPr>
          <w:rFonts w:eastAsia="Times New Roman" w:hint="eastAsia"/>
          <w:b/>
          <w:bCs/>
          <w:u w:val="single"/>
          <w:rtl/>
          <w:lang w:eastAsia="x-none"/>
        </w:rPr>
        <w:t>פרטים</w:t>
      </w:r>
      <w:r w:rsidRPr="00485CE6">
        <w:rPr>
          <w:rFonts w:eastAsia="Times New Roman"/>
          <w:b/>
          <w:bCs/>
          <w:u w:val="single"/>
          <w:rtl/>
          <w:lang w:eastAsia="x-none"/>
        </w:rPr>
        <w:t xml:space="preserve"> </w:t>
      </w:r>
      <w:r w:rsidRPr="00485CE6">
        <w:rPr>
          <w:rFonts w:eastAsia="Times New Roman" w:hint="eastAsia"/>
          <w:b/>
          <w:bCs/>
          <w:u w:val="single"/>
          <w:rtl/>
          <w:lang w:eastAsia="x-none"/>
        </w:rPr>
        <w:t>אישיים</w:t>
      </w:r>
    </w:p>
    <w:p w14:paraId="026FE42F" w14:textId="1BAD8C53" w:rsidR="00CC4F07" w:rsidRPr="00485CE6" w:rsidRDefault="00CC4F07" w:rsidP="00CC4F07">
      <w:pPr>
        <w:numPr>
          <w:ilvl w:val="1"/>
          <w:numId w:val="428"/>
        </w:numPr>
        <w:overflowPunct w:val="0"/>
        <w:autoSpaceDE w:val="0"/>
        <w:autoSpaceDN w:val="0"/>
        <w:adjustRightInd w:val="0"/>
        <w:spacing w:after="120" w:line="360" w:lineRule="auto"/>
        <w:ind w:left="765" w:hanging="425"/>
        <w:textAlignment w:val="baseline"/>
        <w:rPr>
          <w:rFonts w:eastAsia="Times New Roman"/>
          <w:rtl/>
          <w:lang w:eastAsia="x-none"/>
        </w:rPr>
      </w:pPr>
      <w:r w:rsidRPr="00485CE6">
        <w:rPr>
          <w:rFonts w:eastAsia="Times New Roman" w:hint="eastAsia"/>
          <w:rtl/>
          <w:lang w:eastAsia="x-none"/>
        </w:rPr>
        <w:t>שם</w:t>
      </w:r>
      <w:r w:rsidRPr="00485CE6">
        <w:rPr>
          <w:rFonts w:eastAsia="Times New Roman"/>
          <w:rtl/>
          <w:lang w:eastAsia="x-none"/>
        </w:rPr>
        <w:t xml:space="preserve"> </w:t>
      </w:r>
      <w:r w:rsidRPr="00485CE6">
        <w:rPr>
          <w:rFonts w:eastAsia="Times New Roman" w:hint="eastAsia"/>
          <w:rtl/>
          <w:lang w:eastAsia="x-none"/>
        </w:rPr>
        <w:t>מלא</w:t>
      </w:r>
      <w:r w:rsidRPr="00485CE6">
        <w:rPr>
          <w:rFonts w:eastAsia="Times New Roman"/>
          <w:rtl/>
          <w:lang w:eastAsia="x-none"/>
        </w:rPr>
        <w:t xml:space="preserve"> -</w:t>
      </w:r>
      <w:r w:rsidRPr="00485CE6">
        <w:rPr>
          <w:rFonts w:eastAsia="Times New Roman"/>
          <w:rtl/>
          <w:lang w:eastAsia="x-none"/>
        </w:rPr>
        <w:tab/>
      </w:r>
      <w:r w:rsidRPr="00485CE6">
        <w:rPr>
          <w:rFonts w:eastAsia="Times New Roman"/>
          <w:rtl/>
          <w:lang w:eastAsia="x-none"/>
        </w:rPr>
        <w:tab/>
        <w:t>___________________</w:t>
      </w:r>
    </w:p>
    <w:p w14:paraId="3ECBFA0E" w14:textId="186069D3" w:rsidR="00CC4F07" w:rsidRPr="00485CE6" w:rsidRDefault="00CC4F07" w:rsidP="00CC4F07">
      <w:pPr>
        <w:numPr>
          <w:ilvl w:val="1"/>
          <w:numId w:val="428"/>
        </w:numPr>
        <w:overflowPunct w:val="0"/>
        <w:autoSpaceDE w:val="0"/>
        <w:autoSpaceDN w:val="0"/>
        <w:adjustRightInd w:val="0"/>
        <w:spacing w:after="120" w:line="360" w:lineRule="auto"/>
        <w:ind w:left="765" w:hanging="425"/>
        <w:textAlignment w:val="baseline"/>
        <w:rPr>
          <w:rFonts w:eastAsia="Times New Roman"/>
          <w:rtl/>
          <w:lang w:eastAsia="x-none"/>
        </w:rPr>
      </w:pPr>
      <w:r w:rsidRPr="00485CE6">
        <w:rPr>
          <w:rFonts w:eastAsia="Times New Roman" w:hint="eastAsia"/>
          <w:rtl/>
          <w:lang w:eastAsia="x-none"/>
        </w:rPr>
        <w:t>מס</w:t>
      </w:r>
      <w:r w:rsidRPr="00485CE6">
        <w:rPr>
          <w:rFonts w:eastAsia="Times New Roman"/>
          <w:rtl/>
          <w:lang w:eastAsia="x-none"/>
        </w:rPr>
        <w:t xml:space="preserve">' </w:t>
      </w:r>
      <w:r w:rsidRPr="00485CE6">
        <w:rPr>
          <w:rFonts w:eastAsia="Times New Roman" w:hint="eastAsia"/>
          <w:rtl/>
          <w:lang w:eastAsia="x-none"/>
        </w:rPr>
        <w:t>ת</w:t>
      </w:r>
      <w:r w:rsidRPr="00485CE6">
        <w:rPr>
          <w:rFonts w:eastAsia="Times New Roman"/>
          <w:rtl/>
          <w:lang w:eastAsia="x-none"/>
        </w:rPr>
        <w:t>"ז -</w:t>
      </w:r>
      <w:r w:rsidRPr="00485CE6">
        <w:rPr>
          <w:rFonts w:eastAsia="Times New Roman"/>
          <w:rtl/>
          <w:lang w:eastAsia="x-none"/>
        </w:rPr>
        <w:tab/>
      </w:r>
      <w:r w:rsidRPr="00485CE6">
        <w:rPr>
          <w:rFonts w:eastAsia="Times New Roman"/>
          <w:rtl/>
          <w:lang w:eastAsia="x-none"/>
        </w:rPr>
        <w:tab/>
        <w:t>___________________</w:t>
      </w:r>
    </w:p>
    <w:p w14:paraId="61945746" w14:textId="2E1FD65B" w:rsidR="00CC4F07" w:rsidRPr="00485CE6" w:rsidRDefault="00CC4F07" w:rsidP="00CC4F07">
      <w:pPr>
        <w:numPr>
          <w:ilvl w:val="1"/>
          <w:numId w:val="428"/>
        </w:numPr>
        <w:overflowPunct w:val="0"/>
        <w:autoSpaceDE w:val="0"/>
        <w:autoSpaceDN w:val="0"/>
        <w:adjustRightInd w:val="0"/>
        <w:ind w:left="765" w:hanging="425"/>
        <w:textAlignment w:val="baseline"/>
        <w:rPr>
          <w:rFonts w:eastAsia="Times New Roman"/>
          <w:lang w:eastAsia="x-none"/>
        </w:rPr>
      </w:pPr>
      <w:r w:rsidRPr="00485CE6">
        <w:rPr>
          <w:rFonts w:eastAsia="Times New Roman" w:hint="eastAsia"/>
          <w:rtl/>
          <w:lang w:eastAsia="x-none"/>
        </w:rPr>
        <w:t>תפקיד</w:t>
      </w:r>
      <w:r w:rsidRPr="00485CE6">
        <w:rPr>
          <w:rFonts w:eastAsia="Times New Roman"/>
          <w:rtl/>
          <w:lang w:eastAsia="x-none"/>
        </w:rPr>
        <w:t xml:space="preserve"> </w:t>
      </w:r>
      <w:r w:rsidRPr="00485CE6">
        <w:rPr>
          <w:rFonts w:eastAsia="Times New Roman" w:hint="eastAsia"/>
          <w:rtl/>
          <w:lang w:eastAsia="x-none"/>
        </w:rPr>
        <w:t>אצל</w:t>
      </w:r>
      <w:r w:rsidRPr="00485CE6">
        <w:rPr>
          <w:rFonts w:eastAsia="Times New Roman"/>
          <w:rtl/>
          <w:lang w:eastAsia="x-none"/>
        </w:rPr>
        <w:t xml:space="preserve"> </w:t>
      </w:r>
      <w:r w:rsidRPr="00485CE6">
        <w:rPr>
          <w:rFonts w:eastAsia="Times New Roman" w:hint="eastAsia"/>
          <w:rtl/>
          <w:lang w:eastAsia="x-none"/>
        </w:rPr>
        <w:t>המציע</w:t>
      </w:r>
      <w:r w:rsidRPr="00485CE6">
        <w:rPr>
          <w:rFonts w:eastAsia="Times New Roman"/>
          <w:lang w:eastAsia="x-none"/>
        </w:rPr>
        <w:t xml:space="preserve"> </w:t>
      </w:r>
      <w:r w:rsidRPr="00485CE6">
        <w:rPr>
          <w:rFonts w:eastAsia="Times New Roman"/>
          <w:rtl/>
          <w:lang w:eastAsia="x-none"/>
        </w:rPr>
        <w:t>-</w:t>
      </w:r>
      <w:r w:rsidRPr="00485CE6">
        <w:rPr>
          <w:rFonts w:eastAsia="Times New Roman"/>
          <w:rtl/>
          <w:lang w:eastAsia="x-none"/>
        </w:rPr>
        <w:tab/>
        <w:t>______________________________________________________</w:t>
      </w:r>
    </w:p>
    <w:p w14:paraId="0FE4AF47" w14:textId="3CA8DB73" w:rsidR="00CC4F07" w:rsidRPr="00485CE6" w:rsidRDefault="00CC4F07" w:rsidP="00CC4F07">
      <w:pPr>
        <w:overflowPunct w:val="0"/>
        <w:autoSpaceDE w:val="0"/>
        <w:autoSpaceDN w:val="0"/>
        <w:adjustRightInd w:val="0"/>
        <w:spacing w:after="120" w:line="360" w:lineRule="auto"/>
        <w:ind w:left="2925"/>
        <w:textAlignment w:val="baseline"/>
        <w:rPr>
          <w:rFonts w:eastAsia="Times New Roman"/>
          <w:sz w:val="20"/>
          <w:szCs w:val="20"/>
          <w:rtl/>
          <w:lang w:eastAsia="x-none"/>
        </w:rPr>
      </w:pPr>
      <w:r w:rsidRPr="00485CE6">
        <w:rPr>
          <w:rFonts w:eastAsia="Times New Roman"/>
          <w:sz w:val="20"/>
          <w:szCs w:val="20"/>
          <w:lang w:eastAsia="he-IL"/>
        </w:rPr>
        <w:t xml:space="preserve">          </w:t>
      </w:r>
      <w:r w:rsidRPr="00485CE6">
        <w:rPr>
          <w:rFonts w:eastAsia="Times New Roman"/>
          <w:sz w:val="20"/>
          <w:szCs w:val="20"/>
          <w:rtl/>
          <w:lang w:eastAsia="he-IL"/>
        </w:rPr>
        <w:t>(</w:t>
      </w:r>
      <w:r w:rsidRPr="00485CE6">
        <w:rPr>
          <w:rFonts w:eastAsia="Times New Roman" w:hint="eastAsia"/>
          <w:sz w:val="20"/>
          <w:szCs w:val="20"/>
          <w:rtl/>
          <w:lang w:eastAsia="he-IL"/>
        </w:rPr>
        <w:t>ככל</w:t>
      </w:r>
      <w:r w:rsidRPr="00485CE6">
        <w:rPr>
          <w:rFonts w:eastAsia="Times New Roman"/>
          <w:sz w:val="20"/>
          <w:szCs w:val="20"/>
          <w:rtl/>
          <w:lang w:eastAsia="he-IL"/>
        </w:rPr>
        <w:t xml:space="preserve"> </w:t>
      </w:r>
      <w:r w:rsidRPr="00485CE6">
        <w:rPr>
          <w:rFonts w:eastAsia="Times New Roman" w:hint="eastAsia"/>
          <w:sz w:val="20"/>
          <w:szCs w:val="20"/>
          <w:rtl/>
          <w:lang w:eastAsia="he-IL"/>
        </w:rPr>
        <w:t>ש</w:t>
      </w:r>
      <w:r w:rsidRPr="00485CE6">
        <w:rPr>
          <w:rFonts w:eastAsia="Times New Roman"/>
          <w:sz w:val="20"/>
          <w:szCs w:val="20"/>
          <w:rtl/>
          <w:lang w:eastAsia="he-IL"/>
        </w:rPr>
        <w:t>לא מועסק אצל המציע עד למכרז זה, יש לציין זאת ולצרף הסכם מותנה)</w:t>
      </w:r>
    </w:p>
    <w:p w14:paraId="05A840F3" w14:textId="77777777" w:rsidR="004F1FE3" w:rsidRPr="00485CE6" w:rsidRDefault="004F1FE3" w:rsidP="004F1FE3">
      <w:pPr>
        <w:overflowPunct w:val="0"/>
        <w:autoSpaceDE w:val="0"/>
        <w:autoSpaceDN w:val="0"/>
        <w:adjustRightInd w:val="0"/>
        <w:ind w:left="360"/>
        <w:contextualSpacing/>
        <w:textAlignment w:val="baseline"/>
        <w:rPr>
          <w:rFonts w:eastAsia="Times New Roman"/>
          <w:b/>
          <w:bCs/>
          <w:u w:val="single"/>
          <w:lang w:val="x-none" w:eastAsia="x-none"/>
        </w:rPr>
      </w:pPr>
    </w:p>
    <w:p w14:paraId="32CB147D" w14:textId="5D1C0746" w:rsidR="004F1FE3" w:rsidRPr="00485CE6" w:rsidRDefault="004F1FE3" w:rsidP="004F1FE3">
      <w:pPr>
        <w:numPr>
          <w:ilvl w:val="0"/>
          <w:numId w:val="428"/>
        </w:numPr>
        <w:overflowPunct w:val="0"/>
        <w:autoSpaceDE w:val="0"/>
        <w:autoSpaceDN w:val="0"/>
        <w:adjustRightInd w:val="0"/>
        <w:spacing w:after="120" w:line="360" w:lineRule="auto"/>
        <w:textAlignment w:val="baseline"/>
        <w:rPr>
          <w:rFonts w:eastAsia="Times New Roman"/>
          <w:b/>
          <w:bCs/>
          <w:u w:val="single"/>
          <w:lang w:eastAsia="x-none"/>
        </w:rPr>
      </w:pPr>
      <w:r w:rsidRPr="00485CE6">
        <w:rPr>
          <w:rFonts w:eastAsia="Times New Roman"/>
          <w:b/>
          <w:bCs/>
          <w:u w:val="single"/>
          <w:rtl/>
          <w:lang w:eastAsia="x-none"/>
        </w:rPr>
        <w:t>פירוט הכשרה מקצועית / אקדמאית</w:t>
      </w:r>
      <w:r w:rsidR="00956EB2" w:rsidRPr="00485CE6">
        <w:rPr>
          <w:rFonts w:eastAsia="Times New Roman"/>
          <w:b/>
          <w:bCs/>
          <w:u w:val="single"/>
          <w:rtl/>
          <w:lang w:eastAsia="x-none"/>
        </w:rPr>
        <w:t xml:space="preserve"> – סעיף </w:t>
      </w:r>
      <w:r w:rsidR="00451504" w:rsidRPr="00485CE6">
        <w:rPr>
          <w:rFonts w:eastAsia="Times New Roman"/>
          <w:b/>
          <w:bCs/>
          <w:u w:val="single"/>
          <w:rtl/>
          <w:lang w:eastAsia="x-none"/>
        </w:rPr>
        <w:t>5</w:t>
      </w:r>
      <w:r w:rsidR="00956EB2" w:rsidRPr="00485CE6">
        <w:rPr>
          <w:rFonts w:eastAsia="Times New Roman"/>
          <w:b/>
          <w:bCs/>
          <w:u w:val="single"/>
          <w:rtl/>
          <w:lang w:eastAsia="x-none"/>
        </w:rPr>
        <w:t>.3.2.1</w:t>
      </w:r>
      <w:r w:rsidR="000619E2">
        <w:rPr>
          <w:rFonts w:eastAsia="Times New Roman" w:hint="cs"/>
          <w:b/>
          <w:bCs/>
          <w:u w:val="single"/>
          <w:rtl/>
          <w:lang w:eastAsia="x-none"/>
        </w:rPr>
        <w:t xml:space="preserve"> וסעיף 5.3.2.2</w:t>
      </w:r>
      <w:r w:rsidRPr="00485CE6">
        <w:rPr>
          <w:rFonts w:eastAsia="Times New Roman"/>
          <w:rtl/>
          <w:lang w:eastAsia="x-none"/>
        </w:rPr>
        <w:t>:</w:t>
      </w:r>
    </w:p>
    <w:p w14:paraId="080EB2AA" w14:textId="5C05C3E7" w:rsidR="006F6A63" w:rsidRPr="006463D3" w:rsidRDefault="006F6A63" w:rsidP="00F20CBE">
      <w:pPr>
        <w:numPr>
          <w:ilvl w:val="1"/>
          <w:numId w:val="428"/>
        </w:numPr>
        <w:overflowPunct w:val="0"/>
        <w:autoSpaceDE w:val="0"/>
        <w:autoSpaceDN w:val="0"/>
        <w:adjustRightInd w:val="0"/>
        <w:spacing w:after="120" w:line="360" w:lineRule="auto"/>
        <w:ind w:left="765" w:hanging="425"/>
        <w:textAlignment w:val="baseline"/>
        <w:rPr>
          <w:spacing w:val="-4"/>
          <w:rtl/>
        </w:rPr>
      </w:pPr>
      <w:r>
        <w:rPr>
          <w:rFonts w:hint="cs"/>
          <w:spacing w:val="-4"/>
          <w:rtl/>
        </w:rPr>
        <w:t>מנהל הפרויקט המוצע מטעם המציע הוא מהנדס או אדריכל או הנדסאי מתחומי ההנדסה האזרחית.</w:t>
      </w:r>
    </w:p>
    <w:p w14:paraId="720089FD" w14:textId="643951FA" w:rsidR="00451504" w:rsidRPr="00485CE6" w:rsidRDefault="00451504" w:rsidP="00F20CBE">
      <w:pPr>
        <w:numPr>
          <w:ilvl w:val="1"/>
          <w:numId w:val="428"/>
        </w:numPr>
        <w:overflowPunct w:val="0"/>
        <w:autoSpaceDE w:val="0"/>
        <w:autoSpaceDN w:val="0"/>
        <w:adjustRightInd w:val="0"/>
        <w:spacing w:after="120" w:line="360" w:lineRule="auto"/>
        <w:ind w:left="765" w:hanging="425"/>
        <w:textAlignment w:val="baseline"/>
        <w:rPr>
          <w:spacing w:val="-4"/>
        </w:rPr>
      </w:pPr>
      <w:r w:rsidRPr="00485CE6">
        <w:rPr>
          <w:rtl/>
        </w:rPr>
        <w:t>מנהל הפרויקט המוצע מטעם המציע עומד באחת משתי החלופות</w:t>
      </w:r>
      <w:r w:rsidRPr="00F20CBE">
        <w:rPr>
          <w:rFonts w:eastAsia="Times New Roman"/>
          <w:b/>
          <w:bCs/>
          <w:rtl/>
          <w:lang w:eastAsia="x-none"/>
        </w:rPr>
        <w:t xml:space="preserve"> </w:t>
      </w:r>
      <w:r w:rsidRPr="00485CE6">
        <w:rPr>
          <w:spacing w:val="-4"/>
          <w:rtl/>
        </w:rPr>
        <w:t xml:space="preserve">הקבועות ביחס ליועץ </w:t>
      </w:r>
      <w:r w:rsidR="00E10E28">
        <w:rPr>
          <w:rFonts w:hint="cs"/>
          <w:spacing w:val="-4"/>
          <w:rtl/>
        </w:rPr>
        <w:t>2</w:t>
      </w:r>
      <w:r w:rsidRPr="00485CE6">
        <w:rPr>
          <w:spacing w:val="-4"/>
          <w:rtl/>
        </w:rPr>
        <w:t xml:space="preserve"> לפי הודעת </w:t>
      </w:r>
      <w:proofErr w:type="spellStart"/>
      <w:r w:rsidRPr="00485CE6">
        <w:rPr>
          <w:spacing w:val="-4"/>
          <w:rtl/>
        </w:rPr>
        <w:t>תכ"מ</w:t>
      </w:r>
      <w:proofErr w:type="spellEnd"/>
      <w:r w:rsidRPr="00485CE6">
        <w:rPr>
          <w:spacing w:val="-4"/>
          <w:rtl/>
        </w:rPr>
        <w:t xml:space="preserve"> ה.8.1.1.1, כמפורט להלן:</w:t>
      </w:r>
    </w:p>
    <w:p w14:paraId="19BA9C9C" w14:textId="060AD497" w:rsidR="00451504" w:rsidRPr="00485CE6" w:rsidRDefault="00451504" w:rsidP="00F20CBE">
      <w:pPr>
        <w:numPr>
          <w:ilvl w:val="2"/>
          <w:numId w:val="428"/>
        </w:numPr>
        <w:overflowPunct w:val="0"/>
        <w:autoSpaceDE w:val="0"/>
        <w:autoSpaceDN w:val="0"/>
        <w:adjustRightInd w:val="0"/>
        <w:spacing w:after="120" w:line="360" w:lineRule="auto"/>
        <w:ind w:left="1332" w:hanging="567"/>
        <w:textAlignment w:val="baseline"/>
        <w:rPr>
          <w:spacing w:val="-4"/>
        </w:rPr>
      </w:pPr>
      <w:r w:rsidRPr="00485CE6">
        <w:rPr>
          <w:b/>
          <w:bCs/>
          <w:spacing w:val="-4"/>
          <w:rtl/>
        </w:rPr>
        <w:t>חלופה 1</w:t>
      </w:r>
      <w:r w:rsidRPr="00485CE6">
        <w:rPr>
          <w:spacing w:val="-4"/>
          <w:rtl/>
        </w:rPr>
        <w:t xml:space="preserve"> - יועץ העונה על שני התנאים הבאים, </w:t>
      </w:r>
      <w:r w:rsidRPr="00485CE6">
        <w:rPr>
          <w:spacing w:val="-4"/>
          <w:u w:val="single"/>
          <w:rtl/>
        </w:rPr>
        <w:t>במצטבר</w:t>
      </w:r>
      <w:r w:rsidRPr="00485CE6">
        <w:rPr>
          <w:spacing w:val="-4"/>
          <w:rtl/>
        </w:rPr>
        <w:t>:</w:t>
      </w:r>
    </w:p>
    <w:p w14:paraId="2716BD27" w14:textId="56743E34" w:rsidR="00451504" w:rsidRPr="00485CE6" w:rsidRDefault="00451504" w:rsidP="006463D3">
      <w:pPr>
        <w:numPr>
          <w:ilvl w:val="3"/>
          <w:numId w:val="428"/>
        </w:numPr>
        <w:overflowPunct w:val="0"/>
        <w:autoSpaceDE w:val="0"/>
        <w:autoSpaceDN w:val="0"/>
        <w:adjustRightInd w:val="0"/>
        <w:spacing w:after="120" w:line="360" w:lineRule="auto"/>
        <w:ind w:left="2182" w:hanging="823"/>
        <w:textAlignment w:val="baseline"/>
        <w:rPr>
          <w:spacing w:val="-4"/>
          <w:rtl/>
        </w:rPr>
      </w:pPr>
      <w:r w:rsidRPr="00485CE6">
        <w:rPr>
          <w:spacing w:val="-4"/>
          <w:rtl/>
        </w:rPr>
        <w:t>בעל תואר מהנדס או בעל תואר אדריכל</w:t>
      </w:r>
      <w:r w:rsidR="00964843">
        <w:rPr>
          <w:rFonts w:hint="cs"/>
          <w:spacing w:val="-4"/>
          <w:rtl/>
        </w:rPr>
        <w:t>, הרשום</w:t>
      </w:r>
      <w:r w:rsidRPr="00485CE6">
        <w:rPr>
          <w:spacing w:val="-4"/>
          <w:rtl/>
        </w:rPr>
        <w:t xml:space="preserve"> </w:t>
      </w:r>
      <w:r w:rsidR="00964843">
        <w:rPr>
          <w:rFonts w:hint="cs"/>
          <w:spacing w:val="-4"/>
          <w:rtl/>
        </w:rPr>
        <w:t>ב</w:t>
      </w:r>
      <w:r w:rsidRPr="00485CE6">
        <w:rPr>
          <w:spacing w:val="-4"/>
          <w:rtl/>
        </w:rPr>
        <w:t>מרשם המהנדסים והאדריכלים;</w:t>
      </w:r>
    </w:p>
    <w:p w14:paraId="2E6348A7" w14:textId="01870666" w:rsidR="00451504" w:rsidRPr="00485CE6" w:rsidRDefault="00451504" w:rsidP="006463D3">
      <w:pPr>
        <w:numPr>
          <w:ilvl w:val="3"/>
          <w:numId w:val="428"/>
        </w:numPr>
        <w:overflowPunct w:val="0"/>
        <w:autoSpaceDE w:val="0"/>
        <w:autoSpaceDN w:val="0"/>
        <w:adjustRightInd w:val="0"/>
        <w:spacing w:after="120" w:line="360" w:lineRule="auto"/>
        <w:ind w:left="2182" w:hanging="823"/>
        <w:textAlignment w:val="baseline"/>
        <w:rPr>
          <w:spacing w:val="-4"/>
        </w:rPr>
      </w:pPr>
      <w:r w:rsidRPr="00485CE6">
        <w:rPr>
          <w:spacing w:val="-4"/>
          <w:rtl/>
        </w:rPr>
        <w:t>בעל ניסיון מקצועי של</w:t>
      </w:r>
      <w:r w:rsidR="004C59D8">
        <w:rPr>
          <w:rFonts w:hint="cs"/>
          <w:spacing w:val="-4"/>
          <w:rtl/>
        </w:rPr>
        <w:t xml:space="preserve"> מעל</w:t>
      </w:r>
      <w:r w:rsidRPr="00485CE6">
        <w:rPr>
          <w:spacing w:val="-4"/>
          <w:rtl/>
        </w:rPr>
        <w:t xml:space="preserve"> </w:t>
      </w:r>
      <w:r w:rsidR="004C59D8">
        <w:rPr>
          <w:rFonts w:hint="cs"/>
          <w:spacing w:val="-4"/>
          <w:rtl/>
        </w:rPr>
        <w:t>7</w:t>
      </w:r>
      <w:r w:rsidRPr="00485CE6">
        <w:rPr>
          <w:spacing w:val="-4"/>
          <w:rtl/>
        </w:rPr>
        <w:t xml:space="preserve"> שנים בתחום הרלוונטי בו נדרשת עבודת הייעוץ.</w:t>
      </w:r>
    </w:p>
    <w:p w14:paraId="31E6ED16" w14:textId="3574FC1B" w:rsidR="00451504" w:rsidRPr="00485CE6" w:rsidRDefault="00451504" w:rsidP="00F20CBE">
      <w:pPr>
        <w:numPr>
          <w:ilvl w:val="2"/>
          <w:numId w:val="428"/>
        </w:numPr>
        <w:overflowPunct w:val="0"/>
        <w:autoSpaceDE w:val="0"/>
        <w:autoSpaceDN w:val="0"/>
        <w:adjustRightInd w:val="0"/>
        <w:spacing w:after="120" w:line="360" w:lineRule="auto"/>
        <w:ind w:left="1332" w:hanging="567"/>
        <w:textAlignment w:val="baseline"/>
        <w:rPr>
          <w:spacing w:val="-4"/>
        </w:rPr>
      </w:pPr>
      <w:r w:rsidRPr="00485CE6">
        <w:rPr>
          <w:b/>
          <w:bCs/>
          <w:spacing w:val="-4"/>
          <w:rtl/>
        </w:rPr>
        <w:t>חלופה 2</w:t>
      </w:r>
      <w:r w:rsidRPr="00485CE6">
        <w:rPr>
          <w:spacing w:val="-4"/>
          <w:rtl/>
        </w:rPr>
        <w:t xml:space="preserve"> - יועץ העונה על שני התנאים הבאים, </w:t>
      </w:r>
      <w:r w:rsidRPr="00485CE6">
        <w:rPr>
          <w:spacing w:val="-4"/>
          <w:u w:val="single"/>
          <w:rtl/>
        </w:rPr>
        <w:t>במצטבר</w:t>
      </w:r>
      <w:r w:rsidRPr="00485CE6">
        <w:rPr>
          <w:spacing w:val="-4"/>
          <w:rtl/>
        </w:rPr>
        <w:t>:</w:t>
      </w:r>
    </w:p>
    <w:p w14:paraId="0322243C" w14:textId="6CA41E1B" w:rsidR="00451504" w:rsidRPr="00485CE6" w:rsidRDefault="00451504" w:rsidP="006463D3">
      <w:pPr>
        <w:numPr>
          <w:ilvl w:val="3"/>
          <w:numId w:val="428"/>
        </w:numPr>
        <w:overflowPunct w:val="0"/>
        <w:autoSpaceDE w:val="0"/>
        <w:autoSpaceDN w:val="0"/>
        <w:adjustRightInd w:val="0"/>
        <w:spacing w:after="120" w:line="360" w:lineRule="auto"/>
        <w:ind w:left="2182" w:hanging="823"/>
        <w:textAlignment w:val="baseline"/>
        <w:rPr>
          <w:spacing w:val="-4"/>
        </w:rPr>
      </w:pPr>
      <w:r w:rsidRPr="00485CE6">
        <w:rPr>
          <w:spacing w:val="-4"/>
          <w:rtl/>
        </w:rPr>
        <w:t xml:space="preserve">בעל תואר </w:t>
      </w:r>
      <w:r w:rsidR="004C59D8">
        <w:rPr>
          <w:rFonts w:hint="cs"/>
          <w:spacing w:val="-4"/>
          <w:rtl/>
        </w:rPr>
        <w:t>אקדמי ראשון</w:t>
      </w:r>
      <w:r w:rsidRPr="00485CE6">
        <w:rPr>
          <w:spacing w:val="-4"/>
          <w:rtl/>
        </w:rPr>
        <w:t>;</w:t>
      </w:r>
    </w:p>
    <w:p w14:paraId="4FD4D0F6" w14:textId="4AB96D0D" w:rsidR="00451504" w:rsidRDefault="00451504" w:rsidP="006463D3">
      <w:pPr>
        <w:numPr>
          <w:ilvl w:val="3"/>
          <w:numId w:val="428"/>
        </w:numPr>
        <w:overflowPunct w:val="0"/>
        <w:autoSpaceDE w:val="0"/>
        <w:autoSpaceDN w:val="0"/>
        <w:adjustRightInd w:val="0"/>
        <w:spacing w:after="120" w:line="360" w:lineRule="auto"/>
        <w:ind w:left="2182" w:hanging="823"/>
        <w:textAlignment w:val="baseline"/>
        <w:rPr>
          <w:spacing w:val="-4"/>
        </w:rPr>
      </w:pPr>
      <w:r w:rsidRPr="00485CE6">
        <w:rPr>
          <w:spacing w:val="-4"/>
          <w:rtl/>
        </w:rPr>
        <w:t xml:space="preserve">בעל ניסיון מקצועי של מעל </w:t>
      </w:r>
      <w:r w:rsidR="004C59D8">
        <w:rPr>
          <w:rFonts w:hint="cs"/>
          <w:spacing w:val="-4"/>
          <w:rtl/>
        </w:rPr>
        <w:t>10</w:t>
      </w:r>
      <w:r w:rsidRPr="00485CE6">
        <w:rPr>
          <w:spacing w:val="-4"/>
          <w:rtl/>
        </w:rPr>
        <w:t xml:space="preserve"> שנים בתחום הרלוונטי בו נדרשת עבודת הייעוץ.</w:t>
      </w:r>
    </w:p>
    <w:p w14:paraId="2979CC41" w14:textId="6BE2BD89" w:rsidR="00451504" w:rsidRPr="00485CE6" w:rsidRDefault="00451504" w:rsidP="006463D3">
      <w:pPr>
        <w:overflowPunct w:val="0"/>
        <w:autoSpaceDE w:val="0"/>
        <w:autoSpaceDN w:val="0"/>
        <w:adjustRightInd w:val="0"/>
        <w:spacing w:line="276" w:lineRule="auto"/>
        <w:ind w:left="765"/>
        <w:textAlignment w:val="baseline"/>
        <w:rPr>
          <w:rFonts w:eastAsia="Times New Roman"/>
          <w:b/>
          <w:bCs/>
          <w:rtl/>
          <w:lang w:eastAsia="x-none"/>
        </w:rPr>
      </w:pPr>
      <w:r w:rsidRPr="00F20CBE">
        <w:rPr>
          <w:rFonts w:eastAsia="Times New Roman" w:hint="eastAsia"/>
          <w:b/>
          <w:bCs/>
          <w:rtl/>
          <w:lang w:eastAsia="x-none"/>
        </w:rPr>
        <w:t>יש</w:t>
      </w:r>
      <w:r w:rsidRPr="00F20CBE">
        <w:rPr>
          <w:rFonts w:eastAsia="Times New Roman"/>
          <w:b/>
          <w:bCs/>
          <w:rtl/>
          <w:lang w:eastAsia="x-none"/>
        </w:rPr>
        <w:t xml:space="preserve"> </w:t>
      </w:r>
      <w:r w:rsidRPr="00F20CBE">
        <w:rPr>
          <w:rFonts w:eastAsia="Times New Roman" w:hint="eastAsia"/>
          <w:b/>
          <w:bCs/>
          <w:rtl/>
          <w:lang w:eastAsia="x-none"/>
        </w:rPr>
        <w:t>למלא</w:t>
      </w:r>
      <w:r w:rsidRPr="00F20CBE">
        <w:rPr>
          <w:rFonts w:eastAsia="Times New Roman"/>
          <w:b/>
          <w:bCs/>
          <w:rtl/>
          <w:lang w:eastAsia="x-none"/>
        </w:rPr>
        <w:t xml:space="preserve"> </w:t>
      </w:r>
      <w:r w:rsidRPr="00F20CBE">
        <w:rPr>
          <w:rFonts w:eastAsia="Times New Roman" w:hint="eastAsia"/>
          <w:b/>
          <w:bCs/>
          <w:rtl/>
          <w:lang w:eastAsia="x-none"/>
        </w:rPr>
        <w:t>את</w:t>
      </w:r>
      <w:r w:rsidRPr="00F20CBE">
        <w:rPr>
          <w:rFonts w:eastAsia="Times New Roman"/>
          <w:b/>
          <w:bCs/>
          <w:rtl/>
          <w:lang w:eastAsia="x-none"/>
        </w:rPr>
        <w:t xml:space="preserve"> </w:t>
      </w:r>
      <w:r w:rsidRPr="00F20CBE">
        <w:rPr>
          <w:rFonts w:eastAsia="Times New Roman" w:hint="eastAsia"/>
          <w:b/>
          <w:bCs/>
          <w:rtl/>
          <w:lang w:eastAsia="x-none"/>
        </w:rPr>
        <w:t>הטבלה</w:t>
      </w:r>
      <w:r w:rsidRPr="00F20CBE">
        <w:rPr>
          <w:rFonts w:eastAsia="Times New Roman"/>
          <w:b/>
          <w:bCs/>
          <w:rtl/>
          <w:lang w:eastAsia="x-none"/>
        </w:rPr>
        <w:t xml:space="preserve"> </w:t>
      </w:r>
      <w:r w:rsidRPr="00F20CBE">
        <w:rPr>
          <w:rFonts w:eastAsia="Times New Roman" w:hint="eastAsia"/>
          <w:b/>
          <w:bCs/>
          <w:rtl/>
          <w:lang w:eastAsia="x-none"/>
        </w:rPr>
        <w:t>בהתאם</w:t>
      </w:r>
      <w:r w:rsidRPr="00F20CBE">
        <w:rPr>
          <w:rFonts w:eastAsia="Times New Roman"/>
          <w:rtl/>
          <w:lang w:eastAsia="x-none"/>
        </w:rPr>
        <w:t xml:space="preserve"> </w:t>
      </w:r>
      <w:r w:rsidRPr="00485CE6">
        <w:rPr>
          <w:rFonts w:eastAsia="Times New Roman"/>
          <w:rtl/>
          <w:lang w:eastAsia="x-none"/>
        </w:rPr>
        <w:t>–</w:t>
      </w:r>
      <w:r w:rsidRPr="00F20CBE">
        <w:rPr>
          <w:rFonts w:eastAsia="Times New Roman"/>
          <w:b/>
          <w:bCs/>
          <w:rtl/>
          <w:lang w:eastAsia="x-none"/>
        </w:rPr>
        <w:t xml:space="preserve"> </w:t>
      </w:r>
    </w:p>
    <w:tbl>
      <w:tblPr>
        <w:tblStyle w:val="affff4"/>
        <w:bidiVisual/>
        <w:tblW w:w="9793" w:type="dxa"/>
        <w:tblInd w:w="765" w:type="dxa"/>
        <w:tblLook w:val="04A0" w:firstRow="1" w:lastRow="0" w:firstColumn="1" w:lastColumn="0" w:noHBand="0" w:noVBand="1"/>
      </w:tblPr>
      <w:tblGrid>
        <w:gridCol w:w="1459"/>
        <w:gridCol w:w="1001"/>
        <w:gridCol w:w="612"/>
        <w:gridCol w:w="1306"/>
        <w:gridCol w:w="518"/>
        <w:gridCol w:w="1248"/>
        <w:gridCol w:w="1383"/>
        <w:gridCol w:w="2266"/>
      </w:tblGrid>
      <w:tr w:rsidR="006F6A63" w:rsidRPr="00F26BF0" w14:paraId="6A52BDA9" w14:textId="77777777" w:rsidTr="006463D3">
        <w:trPr>
          <w:trHeight w:val="198"/>
        </w:trPr>
        <w:tc>
          <w:tcPr>
            <w:tcW w:w="1459" w:type="dxa"/>
            <w:tcBorders>
              <w:top w:val="nil"/>
              <w:left w:val="nil"/>
              <w:bottom w:val="single" w:sz="4" w:space="0" w:color="auto"/>
              <w:right w:val="nil"/>
            </w:tcBorders>
            <w:vAlign w:val="center"/>
          </w:tcPr>
          <w:p w14:paraId="339E6387" w14:textId="77777777" w:rsidR="006F6A63" w:rsidRPr="00F20CBE" w:rsidRDefault="006F6A63" w:rsidP="00E81C5D">
            <w:pPr>
              <w:pStyle w:val="af4"/>
              <w:overflowPunct w:val="0"/>
              <w:autoSpaceDE w:val="0"/>
              <w:autoSpaceDN w:val="0"/>
              <w:adjustRightInd w:val="0"/>
              <w:ind w:left="360"/>
              <w:jc w:val="center"/>
              <w:textAlignment w:val="baseline"/>
              <w:rPr>
                <w:rtl/>
                <w:lang w:eastAsia="x-none"/>
              </w:rPr>
            </w:pPr>
          </w:p>
        </w:tc>
        <w:tc>
          <w:tcPr>
            <w:tcW w:w="6068" w:type="dxa"/>
            <w:gridSpan w:val="6"/>
            <w:tcBorders>
              <w:top w:val="nil"/>
              <w:left w:val="nil"/>
              <w:bottom w:val="single" w:sz="4" w:space="0" w:color="auto"/>
              <w:right w:val="nil"/>
            </w:tcBorders>
            <w:vAlign w:val="bottom"/>
          </w:tcPr>
          <w:p w14:paraId="5E5D0789" w14:textId="3C7D6555" w:rsidR="006F6A63" w:rsidRPr="00F26BF0" w:rsidRDefault="006F6A63" w:rsidP="00F20CBE">
            <w:pPr>
              <w:overflowPunct w:val="0"/>
              <w:autoSpaceDE w:val="0"/>
              <w:autoSpaceDN w:val="0"/>
              <w:adjustRightInd w:val="0"/>
              <w:jc w:val="center"/>
              <w:textAlignment w:val="baseline"/>
              <w:rPr>
                <w:b/>
                <w:bCs/>
                <w:rtl/>
                <w:lang w:eastAsia="x-none"/>
              </w:rPr>
            </w:pPr>
            <w:r>
              <w:rPr>
                <w:rFonts w:hint="cs"/>
                <w:b/>
                <w:bCs/>
                <w:rtl/>
                <w:lang w:eastAsia="x-none"/>
              </w:rPr>
              <w:t>השכלה רלוונטית</w:t>
            </w:r>
          </w:p>
        </w:tc>
        <w:tc>
          <w:tcPr>
            <w:tcW w:w="2266" w:type="dxa"/>
            <w:tcBorders>
              <w:top w:val="nil"/>
              <w:left w:val="nil"/>
              <w:bottom w:val="single" w:sz="4" w:space="0" w:color="auto"/>
              <w:right w:val="nil"/>
            </w:tcBorders>
            <w:vAlign w:val="center"/>
          </w:tcPr>
          <w:p w14:paraId="31F6F647" w14:textId="77777777" w:rsidR="006F6A63" w:rsidRPr="00F20CBE" w:rsidRDefault="006F6A63" w:rsidP="00E81C5D">
            <w:pPr>
              <w:pStyle w:val="af4"/>
              <w:overflowPunct w:val="0"/>
              <w:autoSpaceDE w:val="0"/>
              <w:autoSpaceDN w:val="0"/>
              <w:adjustRightInd w:val="0"/>
              <w:ind w:left="360"/>
              <w:jc w:val="center"/>
              <w:textAlignment w:val="baseline"/>
              <w:rPr>
                <w:rtl/>
                <w:lang w:eastAsia="x-none"/>
              </w:rPr>
            </w:pPr>
          </w:p>
        </w:tc>
      </w:tr>
      <w:tr w:rsidR="006F6A63" w:rsidRPr="00F26BF0" w14:paraId="2CE58207" w14:textId="77777777" w:rsidTr="006463D3">
        <w:trPr>
          <w:trHeight w:val="538"/>
        </w:trPr>
        <w:tc>
          <w:tcPr>
            <w:tcW w:w="3072" w:type="dxa"/>
            <w:gridSpan w:val="3"/>
            <w:tcBorders>
              <w:top w:val="single" w:sz="4" w:space="0" w:color="auto"/>
              <w:left w:val="single" w:sz="4" w:space="0" w:color="auto"/>
              <w:bottom w:val="single" w:sz="4" w:space="0" w:color="auto"/>
              <w:right w:val="single" w:sz="4" w:space="0" w:color="auto"/>
            </w:tcBorders>
            <w:vAlign w:val="center"/>
          </w:tcPr>
          <w:p w14:paraId="49FD66C9" w14:textId="60D09480" w:rsidR="006F6A63" w:rsidRPr="009D3684" w:rsidRDefault="009D3684" w:rsidP="006463D3">
            <w:pPr>
              <w:pStyle w:val="af4"/>
              <w:numPr>
                <w:ilvl w:val="0"/>
                <w:numId w:val="597"/>
              </w:numPr>
              <w:overflowPunct w:val="0"/>
              <w:autoSpaceDE w:val="0"/>
              <w:autoSpaceDN w:val="0"/>
              <w:adjustRightInd w:val="0"/>
              <w:jc w:val="center"/>
              <w:textAlignment w:val="baseline"/>
              <w:rPr>
                <w:rtl/>
                <w:lang w:eastAsia="x-none"/>
              </w:rPr>
            </w:pPr>
            <w:r w:rsidRPr="009D3684">
              <w:rPr>
                <w:rFonts w:hint="cs"/>
                <w:rtl/>
                <w:lang w:eastAsia="x-none"/>
              </w:rPr>
              <w:t>מהנדס</w:t>
            </w:r>
          </w:p>
        </w:tc>
        <w:tc>
          <w:tcPr>
            <w:tcW w:w="3072" w:type="dxa"/>
            <w:gridSpan w:val="3"/>
            <w:tcBorders>
              <w:top w:val="single" w:sz="4" w:space="0" w:color="auto"/>
              <w:left w:val="single" w:sz="4" w:space="0" w:color="auto"/>
              <w:bottom w:val="single" w:sz="4" w:space="0" w:color="auto"/>
              <w:right w:val="single" w:sz="4" w:space="0" w:color="auto"/>
            </w:tcBorders>
            <w:vAlign w:val="center"/>
          </w:tcPr>
          <w:p w14:paraId="195D0117" w14:textId="4390A972" w:rsidR="006F6A63" w:rsidRPr="006463D3" w:rsidRDefault="009D3684" w:rsidP="006463D3">
            <w:pPr>
              <w:pStyle w:val="af4"/>
              <w:numPr>
                <w:ilvl w:val="0"/>
                <w:numId w:val="597"/>
              </w:numPr>
              <w:overflowPunct w:val="0"/>
              <w:autoSpaceDE w:val="0"/>
              <w:autoSpaceDN w:val="0"/>
              <w:adjustRightInd w:val="0"/>
              <w:jc w:val="center"/>
              <w:textAlignment w:val="baseline"/>
              <w:rPr>
                <w:rtl/>
                <w:lang w:eastAsia="x-none"/>
              </w:rPr>
            </w:pPr>
            <w:r w:rsidRPr="006463D3">
              <w:rPr>
                <w:rFonts w:hint="eastAsia"/>
                <w:rtl/>
                <w:lang w:eastAsia="x-none"/>
              </w:rPr>
              <w:t>אדריכל</w:t>
            </w:r>
          </w:p>
        </w:tc>
        <w:tc>
          <w:tcPr>
            <w:tcW w:w="3649" w:type="dxa"/>
            <w:gridSpan w:val="2"/>
            <w:tcBorders>
              <w:top w:val="single" w:sz="4" w:space="0" w:color="auto"/>
              <w:left w:val="single" w:sz="4" w:space="0" w:color="auto"/>
              <w:bottom w:val="single" w:sz="4" w:space="0" w:color="auto"/>
              <w:right w:val="single" w:sz="4" w:space="0" w:color="auto"/>
            </w:tcBorders>
            <w:vAlign w:val="center"/>
          </w:tcPr>
          <w:p w14:paraId="1FFFA18E" w14:textId="7125ED07" w:rsidR="006F6A63" w:rsidRPr="009D3684" w:rsidRDefault="009D3684" w:rsidP="006463D3">
            <w:pPr>
              <w:pStyle w:val="af4"/>
              <w:numPr>
                <w:ilvl w:val="0"/>
                <w:numId w:val="597"/>
              </w:numPr>
              <w:overflowPunct w:val="0"/>
              <w:autoSpaceDE w:val="0"/>
              <w:autoSpaceDN w:val="0"/>
              <w:adjustRightInd w:val="0"/>
              <w:jc w:val="center"/>
              <w:textAlignment w:val="baseline"/>
              <w:rPr>
                <w:rtl/>
                <w:lang w:eastAsia="x-none"/>
              </w:rPr>
            </w:pPr>
            <w:r w:rsidRPr="009D3684">
              <w:rPr>
                <w:rFonts w:hint="eastAsia"/>
                <w:rtl/>
                <w:lang w:eastAsia="x-none"/>
              </w:rPr>
              <w:t>הנדסאי</w:t>
            </w:r>
            <w:r w:rsidRPr="009D3684">
              <w:rPr>
                <w:rtl/>
                <w:lang w:eastAsia="x-none"/>
              </w:rPr>
              <w:t xml:space="preserve"> </w:t>
            </w:r>
            <w:r w:rsidRPr="009D3684">
              <w:rPr>
                <w:rFonts w:hint="eastAsia"/>
                <w:rtl/>
                <w:lang w:eastAsia="x-none"/>
              </w:rPr>
              <w:t>מתחומי</w:t>
            </w:r>
            <w:r w:rsidRPr="009D3684">
              <w:rPr>
                <w:rtl/>
                <w:lang w:eastAsia="x-none"/>
              </w:rPr>
              <w:t xml:space="preserve"> </w:t>
            </w:r>
            <w:r w:rsidRPr="009D3684">
              <w:rPr>
                <w:rFonts w:hint="eastAsia"/>
                <w:rtl/>
                <w:lang w:eastAsia="x-none"/>
              </w:rPr>
              <w:t>ההנדסה</w:t>
            </w:r>
            <w:r w:rsidRPr="009D3684">
              <w:rPr>
                <w:rtl/>
                <w:lang w:eastAsia="x-none"/>
              </w:rPr>
              <w:t xml:space="preserve"> </w:t>
            </w:r>
            <w:r w:rsidRPr="009D3684">
              <w:rPr>
                <w:rFonts w:hint="eastAsia"/>
                <w:rtl/>
                <w:lang w:eastAsia="x-none"/>
              </w:rPr>
              <w:t>האזרחית</w:t>
            </w:r>
          </w:p>
        </w:tc>
      </w:tr>
      <w:tr w:rsidR="009D3684" w:rsidRPr="00F26BF0" w14:paraId="785964DE" w14:textId="77777777" w:rsidTr="006463D3">
        <w:trPr>
          <w:trHeight w:val="198"/>
        </w:trPr>
        <w:tc>
          <w:tcPr>
            <w:tcW w:w="1459" w:type="dxa"/>
            <w:tcBorders>
              <w:top w:val="single" w:sz="4" w:space="0" w:color="auto"/>
              <w:left w:val="nil"/>
              <w:bottom w:val="nil"/>
              <w:right w:val="nil"/>
            </w:tcBorders>
            <w:vAlign w:val="center"/>
          </w:tcPr>
          <w:p w14:paraId="0AB25E74" w14:textId="77777777" w:rsidR="009D3684" w:rsidRPr="00F20CBE" w:rsidRDefault="009D3684" w:rsidP="006F6A63">
            <w:pPr>
              <w:pStyle w:val="af4"/>
              <w:overflowPunct w:val="0"/>
              <w:autoSpaceDE w:val="0"/>
              <w:autoSpaceDN w:val="0"/>
              <w:adjustRightInd w:val="0"/>
              <w:ind w:left="360"/>
              <w:jc w:val="center"/>
              <w:textAlignment w:val="baseline"/>
              <w:rPr>
                <w:rtl/>
                <w:lang w:eastAsia="x-none"/>
              </w:rPr>
            </w:pPr>
          </w:p>
        </w:tc>
        <w:tc>
          <w:tcPr>
            <w:tcW w:w="6068" w:type="dxa"/>
            <w:gridSpan w:val="6"/>
            <w:tcBorders>
              <w:top w:val="single" w:sz="4" w:space="0" w:color="auto"/>
              <w:left w:val="nil"/>
              <w:bottom w:val="nil"/>
              <w:right w:val="nil"/>
            </w:tcBorders>
            <w:vAlign w:val="bottom"/>
          </w:tcPr>
          <w:p w14:paraId="77DE48BA" w14:textId="77777777" w:rsidR="009D3684" w:rsidRPr="00F26BF0" w:rsidRDefault="009D3684" w:rsidP="006F6A63">
            <w:pPr>
              <w:overflowPunct w:val="0"/>
              <w:autoSpaceDE w:val="0"/>
              <w:autoSpaceDN w:val="0"/>
              <w:adjustRightInd w:val="0"/>
              <w:jc w:val="center"/>
              <w:textAlignment w:val="baseline"/>
              <w:rPr>
                <w:b/>
                <w:bCs/>
                <w:rtl/>
                <w:lang w:eastAsia="x-none"/>
              </w:rPr>
            </w:pPr>
          </w:p>
        </w:tc>
        <w:tc>
          <w:tcPr>
            <w:tcW w:w="2266" w:type="dxa"/>
            <w:tcBorders>
              <w:top w:val="single" w:sz="4" w:space="0" w:color="auto"/>
              <w:left w:val="nil"/>
              <w:bottom w:val="nil"/>
              <w:right w:val="nil"/>
            </w:tcBorders>
            <w:vAlign w:val="center"/>
          </w:tcPr>
          <w:p w14:paraId="2598F771" w14:textId="77777777" w:rsidR="009D3684" w:rsidRPr="00F20CBE" w:rsidRDefault="009D3684" w:rsidP="006F6A63">
            <w:pPr>
              <w:pStyle w:val="af4"/>
              <w:overflowPunct w:val="0"/>
              <w:autoSpaceDE w:val="0"/>
              <w:autoSpaceDN w:val="0"/>
              <w:adjustRightInd w:val="0"/>
              <w:ind w:left="360"/>
              <w:jc w:val="center"/>
              <w:textAlignment w:val="baseline"/>
              <w:rPr>
                <w:rtl/>
                <w:lang w:eastAsia="x-none"/>
              </w:rPr>
            </w:pPr>
          </w:p>
        </w:tc>
      </w:tr>
      <w:tr w:rsidR="006F6A63" w:rsidRPr="00F26BF0" w14:paraId="34EC47B9" w14:textId="3265D28C" w:rsidTr="006463D3">
        <w:trPr>
          <w:trHeight w:val="198"/>
        </w:trPr>
        <w:tc>
          <w:tcPr>
            <w:tcW w:w="1459" w:type="dxa"/>
            <w:tcBorders>
              <w:top w:val="nil"/>
              <w:left w:val="nil"/>
              <w:bottom w:val="nil"/>
              <w:right w:val="nil"/>
            </w:tcBorders>
            <w:vAlign w:val="center"/>
          </w:tcPr>
          <w:p w14:paraId="6A02E586" w14:textId="3AE3CDBC" w:rsidR="006F6A63" w:rsidRPr="00F20CBE" w:rsidRDefault="006F6A63" w:rsidP="006F6A63">
            <w:pPr>
              <w:pStyle w:val="af4"/>
              <w:overflowPunct w:val="0"/>
              <w:autoSpaceDE w:val="0"/>
              <w:autoSpaceDN w:val="0"/>
              <w:adjustRightInd w:val="0"/>
              <w:ind w:left="360"/>
              <w:jc w:val="center"/>
              <w:textAlignment w:val="baseline"/>
              <w:rPr>
                <w:rFonts w:ascii="David" w:hAnsi="David"/>
                <w:sz w:val="24"/>
                <w:rtl/>
                <w:lang w:eastAsia="x-none"/>
              </w:rPr>
            </w:pPr>
          </w:p>
        </w:tc>
        <w:tc>
          <w:tcPr>
            <w:tcW w:w="6068" w:type="dxa"/>
            <w:gridSpan w:val="6"/>
            <w:tcBorders>
              <w:top w:val="nil"/>
              <w:left w:val="nil"/>
              <w:bottom w:val="single" w:sz="4" w:space="0" w:color="auto"/>
              <w:right w:val="nil"/>
            </w:tcBorders>
            <w:vAlign w:val="bottom"/>
          </w:tcPr>
          <w:p w14:paraId="15E42A6B" w14:textId="5E6FAE6A" w:rsidR="006F6A63" w:rsidRPr="00F20CBE" w:rsidRDefault="006F6A63" w:rsidP="006F6A63">
            <w:pPr>
              <w:overflowPunct w:val="0"/>
              <w:autoSpaceDE w:val="0"/>
              <w:autoSpaceDN w:val="0"/>
              <w:adjustRightInd w:val="0"/>
              <w:jc w:val="center"/>
              <w:textAlignment w:val="baseline"/>
              <w:rPr>
                <w:rFonts w:ascii="David" w:hAnsi="David"/>
                <w:sz w:val="24"/>
                <w:rtl/>
                <w:lang w:eastAsia="x-none"/>
              </w:rPr>
            </w:pPr>
            <w:r w:rsidRPr="00F26BF0">
              <w:rPr>
                <w:b/>
                <w:bCs/>
                <w:rtl/>
                <w:lang w:eastAsia="x-none"/>
              </w:rPr>
              <w:t>חלופה רלוונטית</w:t>
            </w:r>
            <w:r w:rsidR="009D3684">
              <w:rPr>
                <w:rFonts w:hint="cs"/>
                <w:b/>
                <w:bCs/>
                <w:rtl/>
                <w:lang w:eastAsia="x-none"/>
              </w:rPr>
              <w:t xml:space="preserve"> </w:t>
            </w:r>
            <w:r w:rsidR="009D3684" w:rsidRPr="006463D3">
              <w:rPr>
                <w:rtl/>
                <w:lang w:eastAsia="x-none"/>
              </w:rPr>
              <w:t>(</w:t>
            </w:r>
            <w:r w:rsidR="009D3684" w:rsidRPr="006463D3">
              <w:rPr>
                <w:rFonts w:hint="eastAsia"/>
                <w:rtl/>
                <w:lang w:eastAsia="x-none"/>
              </w:rPr>
              <w:t>ביחס</w:t>
            </w:r>
            <w:r w:rsidR="009D3684" w:rsidRPr="006463D3">
              <w:rPr>
                <w:rtl/>
                <w:lang w:eastAsia="x-none"/>
              </w:rPr>
              <w:t xml:space="preserve"> </w:t>
            </w:r>
            <w:r w:rsidR="009D3684" w:rsidRPr="006463D3">
              <w:rPr>
                <w:rFonts w:hint="eastAsia"/>
                <w:rtl/>
                <w:lang w:eastAsia="x-none"/>
              </w:rPr>
              <w:t>ליועץ</w:t>
            </w:r>
            <w:r w:rsidR="009D3684" w:rsidRPr="006463D3">
              <w:rPr>
                <w:rtl/>
                <w:lang w:eastAsia="x-none"/>
              </w:rPr>
              <w:t xml:space="preserve"> 2</w:t>
            </w:r>
            <w:r w:rsidR="009D3684">
              <w:rPr>
                <w:rFonts w:hint="cs"/>
                <w:rtl/>
                <w:lang w:eastAsia="x-none"/>
              </w:rPr>
              <w:t>,</w:t>
            </w:r>
            <w:r w:rsidR="009D3684" w:rsidRPr="006463D3">
              <w:rPr>
                <w:rtl/>
                <w:lang w:eastAsia="x-none"/>
              </w:rPr>
              <w:t xml:space="preserve"> </w:t>
            </w:r>
            <w:r w:rsidR="009D3684" w:rsidRPr="006463D3">
              <w:rPr>
                <w:rFonts w:hint="eastAsia"/>
                <w:rtl/>
                <w:lang w:eastAsia="x-none"/>
              </w:rPr>
              <w:t>כמפורט</w:t>
            </w:r>
            <w:r w:rsidR="009D3684" w:rsidRPr="006463D3">
              <w:rPr>
                <w:rtl/>
                <w:lang w:eastAsia="x-none"/>
              </w:rPr>
              <w:t xml:space="preserve"> </w:t>
            </w:r>
            <w:r w:rsidR="009D3684" w:rsidRPr="006463D3">
              <w:rPr>
                <w:rFonts w:hint="eastAsia"/>
                <w:rtl/>
                <w:lang w:eastAsia="x-none"/>
              </w:rPr>
              <w:t>לעיל</w:t>
            </w:r>
            <w:r w:rsidR="009D3684" w:rsidRPr="006463D3">
              <w:rPr>
                <w:rtl/>
                <w:lang w:eastAsia="x-none"/>
              </w:rPr>
              <w:t>)</w:t>
            </w:r>
          </w:p>
        </w:tc>
        <w:tc>
          <w:tcPr>
            <w:tcW w:w="2266" w:type="dxa"/>
            <w:tcBorders>
              <w:top w:val="nil"/>
              <w:left w:val="nil"/>
              <w:bottom w:val="nil"/>
              <w:right w:val="nil"/>
            </w:tcBorders>
            <w:vAlign w:val="center"/>
          </w:tcPr>
          <w:p w14:paraId="6D3C1486" w14:textId="376B81F8" w:rsidR="006F6A63" w:rsidRPr="00F20CBE" w:rsidRDefault="006F6A63" w:rsidP="006F6A63">
            <w:pPr>
              <w:pStyle w:val="af4"/>
              <w:overflowPunct w:val="0"/>
              <w:autoSpaceDE w:val="0"/>
              <w:autoSpaceDN w:val="0"/>
              <w:adjustRightInd w:val="0"/>
              <w:ind w:left="360"/>
              <w:jc w:val="center"/>
              <w:textAlignment w:val="baseline"/>
              <w:rPr>
                <w:rFonts w:ascii="David" w:hAnsi="David"/>
                <w:sz w:val="24"/>
                <w:rtl/>
                <w:lang w:eastAsia="x-none"/>
              </w:rPr>
            </w:pPr>
          </w:p>
        </w:tc>
      </w:tr>
      <w:tr w:rsidR="006F6A63" w:rsidRPr="00F26BF0" w14:paraId="35DF8885" w14:textId="5F73B0C6" w:rsidTr="006463D3">
        <w:trPr>
          <w:trHeight w:val="487"/>
        </w:trPr>
        <w:tc>
          <w:tcPr>
            <w:tcW w:w="4896" w:type="dxa"/>
            <w:gridSpan w:val="5"/>
            <w:tcBorders>
              <w:top w:val="single" w:sz="4" w:space="0" w:color="auto"/>
              <w:left w:val="single" w:sz="4" w:space="0" w:color="auto"/>
              <w:bottom w:val="single" w:sz="4" w:space="0" w:color="auto"/>
            </w:tcBorders>
            <w:vAlign w:val="center"/>
          </w:tcPr>
          <w:p w14:paraId="7D220959" w14:textId="47BF93F9" w:rsidR="006F6A63" w:rsidRPr="00F20CBE" w:rsidRDefault="006F6A63" w:rsidP="006F6A63">
            <w:pPr>
              <w:pStyle w:val="af4"/>
              <w:numPr>
                <w:ilvl w:val="0"/>
                <w:numId w:val="460"/>
              </w:numPr>
              <w:overflowPunct w:val="0"/>
              <w:autoSpaceDE w:val="0"/>
              <w:autoSpaceDN w:val="0"/>
              <w:adjustRightInd w:val="0"/>
              <w:jc w:val="center"/>
              <w:textAlignment w:val="baseline"/>
              <w:rPr>
                <w:rFonts w:ascii="David" w:hAnsi="David"/>
                <w:sz w:val="24"/>
                <w:rtl/>
                <w:lang w:eastAsia="x-none"/>
              </w:rPr>
            </w:pPr>
            <w:r w:rsidRPr="00F20CBE">
              <w:rPr>
                <w:rFonts w:hint="eastAsia"/>
                <w:rtl/>
                <w:lang w:eastAsia="x-none"/>
              </w:rPr>
              <w:t>חלופה</w:t>
            </w:r>
            <w:r w:rsidRPr="00F20CBE">
              <w:rPr>
                <w:rtl/>
                <w:lang w:eastAsia="x-none"/>
              </w:rPr>
              <w:t xml:space="preserve"> </w:t>
            </w:r>
            <w:r w:rsidRPr="00F26BF0">
              <w:rPr>
                <w:rtl/>
                <w:lang w:eastAsia="x-none"/>
              </w:rPr>
              <w:t>1</w:t>
            </w:r>
          </w:p>
        </w:tc>
        <w:tc>
          <w:tcPr>
            <w:tcW w:w="4897" w:type="dxa"/>
            <w:gridSpan w:val="3"/>
            <w:tcBorders>
              <w:bottom w:val="single" w:sz="4" w:space="0" w:color="auto"/>
              <w:right w:val="single" w:sz="4" w:space="0" w:color="auto"/>
            </w:tcBorders>
            <w:vAlign w:val="center"/>
          </w:tcPr>
          <w:p w14:paraId="519B43B5" w14:textId="5F2311EE" w:rsidR="006F6A63" w:rsidRPr="00F20CBE" w:rsidRDefault="006F6A63" w:rsidP="006F6A63">
            <w:pPr>
              <w:pStyle w:val="af4"/>
              <w:numPr>
                <w:ilvl w:val="0"/>
                <w:numId w:val="460"/>
              </w:numPr>
              <w:overflowPunct w:val="0"/>
              <w:autoSpaceDE w:val="0"/>
              <w:autoSpaceDN w:val="0"/>
              <w:adjustRightInd w:val="0"/>
              <w:jc w:val="center"/>
              <w:textAlignment w:val="baseline"/>
              <w:rPr>
                <w:rFonts w:ascii="David" w:hAnsi="David"/>
                <w:sz w:val="24"/>
                <w:rtl/>
                <w:lang w:eastAsia="x-none"/>
              </w:rPr>
            </w:pPr>
            <w:r w:rsidRPr="00F20CBE">
              <w:rPr>
                <w:rtl/>
                <w:lang w:eastAsia="x-none"/>
              </w:rPr>
              <w:t>חלופה 2</w:t>
            </w:r>
          </w:p>
        </w:tc>
      </w:tr>
      <w:tr w:rsidR="006F6A63" w:rsidRPr="00F26BF0" w14:paraId="20BAD7D5" w14:textId="0A765149" w:rsidTr="006463D3">
        <w:trPr>
          <w:trHeight w:val="281"/>
        </w:trPr>
        <w:tc>
          <w:tcPr>
            <w:tcW w:w="1459" w:type="dxa"/>
            <w:tcBorders>
              <w:top w:val="single" w:sz="4" w:space="0" w:color="auto"/>
              <w:left w:val="nil"/>
              <w:bottom w:val="nil"/>
              <w:right w:val="nil"/>
            </w:tcBorders>
            <w:vAlign w:val="center"/>
          </w:tcPr>
          <w:p w14:paraId="7E9DFDD3" w14:textId="713C2B85" w:rsidR="006F6A63" w:rsidRPr="00F20CBE" w:rsidRDefault="006F6A63" w:rsidP="006F6A63">
            <w:pPr>
              <w:pStyle w:val="af4"/>
              <w:overflowPunct w:val="0"/>
              <w:autoSpaceDE w:val="0"/>
              <w:autoSpaceDN w:val="0"/>
              <w:adjustRightInd w:val="0"/>
              <w:ind w:left="360"/>
              <w:jc w:val="center"/>
              <w:textAlignment w:val="baseline"/>
              <w:rPr>
                <w:rFonts w:ascii="David" w:hAnsi="David"/>
                <w:sz w:val="24"/>
                <w:rtl/>
                <w:lang w:eastAsia="x-none"/>
              </w:rPr>
            </w:pPr>
          </w:p>
        </w:tc>
        <w:tc>
          <w:tcPr>
            <w:tcW w:w="2919" w:type="dxa"/>
            <w:gridSpan w:val="3"/>
            <w:tcBorders>
              <w:top w:val="single" w:sz="4" w:space="0" w:color="auto"/>
              <w:left w:val="nil"/>
              <w:bottom w:val="nil"/>
              <w:right w:val="nil"/>
            </w:tcBorders>
            <w:vAlign w:val="center"/>
          </w:tcPr>
          <w:p w14:paraId="0E1F8EE7" w14:textId="2C5E7F82" w:rsidR="006F6A63" w:rsidRPr="00F20CBE" w:rsidRDefault="006F6A63" w:rsidP="006F6A63">
            <w:pPr>
              <w:overflowPunct w:val="0"/>
              <w:autoSpaceDE w:val="0"/>
              <w:autoSpaceDN w:val="0"/>
              <w:adjustRightInd w:val="0"/>
              <w:textAlignment w:val="baseline"/>
              <w:rPr>
                <w:rFonts w:ascii="David" w:hAnsi="David"/>
                <w:sz w:val="24"/>
                <w:rtl/>
                <w:lang w:eastAsia="x-none"/>
              </w:rPr>
            </w:pPr>
          </w:p>
        </w:tc>
        <w:tc>
          <w:tcPr>
            <w:tcW w:w="3149" w:type="dxa"/>
            <w:gridSpan w:val="3"/>
            <w:tcBorders>
              <w:left w:val="nil"/>
              <w:bottom w:val="nil"/>
              <w:right w:val="nil"/>
            </w:tcBorders>
            <w:vAlign w:val="center"/>
          </w:tcPr>
          <w:p w14:paraId="6BB9E225" w14:textId="404E712C" w:rsidR="006F6A63" w:rsidRPr="00F20CBE" w:rsidRDefault="006F6A63" w:rsidP="006F6A63">
            <w:pPr>
              <w:overflowPunct w:val="0"/>
              <w:autoSpaceDE w:val="0"/>
              <w:autoSpaceDN w:val="0"/>
              <w:adjustRightInd w:val="0"/>
              <w:textAlignment w:val="baseline"/>
              <w:rPr>
                <w:rFonts w:ascii="David" w:hAnsi="David"/>
                <w:sz w:val="24"/>
                <w:rtl/>
                <w:lang w:eastAsia="x-none"/>
              </w:rPr>
            </w:pPr>
          </w:p>
        </w:tc>
        <w:tc>
          <w:tcPr>
            <w:tcW w:w="2266" w:type="dxa"/>
            <w:tcBorders>
              <w:top w:val="nil"/>
              <w:left w:val="nil"/>
              <w:bottom w:val="nil"/>
              <w:right w:val="nil"/>
            </w:tcBorders>
            <w:vAlign w:val="center"/>
          </w:tcPr>
          <w:p w14:paraId="5525A86A" w14:textId="1C5881C0" w:rsidR="006F6A63" w:rsidRPr="00F20CBE" w:rsidRDefault="006F6A63" w:rsidP="006F6A63">
            <w:pPr>
              <w:pStyle w:val="af4"/>
              <w:overflowPunct w:val="0"/>
              <w:autoSpaceDE w:val="0"/>
              <w:autoSpaceDN w:val="0"/>
              <w:adjustRightInd w:val="0"/>
              <w:ind w:left="360"/>
              <w:jc w:val="center"/>
              <w:textAlignment w:val="baseline"/>
              <w:rPr>
                <w:rFonts w:ascii="David" w:hAnsi="David"/>
                <w:sz w:val="24"/>
                <w:rtl/>
                <w:lang w:eastAsia="x-none"/>
              </w:rPr>
            </w:pPr>
          </w:p>
        </w:tc>
      </w:tr>
      <w:tr w:rsidR="006F6A63" w:rsidRPr="00F26BF0" w14:paraId="2CD4517C" w14:textId="78A97AAE" w:rsidTr="006463D3">
        <w:trPr>
          <w:trHeight w:val="279"/>
        </w:trPr>
        <w:tc>
          <w:tcPr>
            <w:tcW w:w="9793" w:type="dxa"/>
            <w:gridSpan w:val="8"/>
            <w:tcBorders>
              <w:top w:val="nil"/>
              <w:left w:val="nil"/>
              <w:right w:val="nil"/>
            </w:tcBorders>
            <w:vAlign w:val="center"/>
          </w:tcPr>
          <w:p w14:paraId="18D46078" w14:textId="660ECE40" w:rsidR="006F6A63" w:rsidRPr="00F20CBE" w:rsidRDefault="006F6A63" w:rsidP="006F6A63">
            <w:pPr>
              <w:overflowPunct w:val="0"/>
              <w:autoSpaceDE w:val="0"/>
              <w:autoSpaceDN w:val="0"/>
              <w:adjustRightInd w:val="0"/>
              <w:jc w:val="center"/>
              <w:textAlignment w:val="baseline"/>
              <w:rPr>
                <w:rFonts w:ascii="David" w:hAnsi="David"/>
                <w:b/>
                <w:bCs/>
                <w:sz w:val="24"/>
                <w:rtl/>
                <w:lang w:eastAsia="x-none"/>
              </w:rPr>
            </w:pPr>
            <w:r w:rsidRPr="00F26BF0">
              <w:rPr>
                <w:rFonts w:hint="eastAsia"/>
                <w:b/>
                <w:bCs/>
                <w:rtl/>
                <w:lang w:eastAsia="x-none"/>
              </w:rPr>
              <w:t>השכלה</w:t>
            </w:r>
          </w:p>
        </w:tc>
      </w:tr>
      <w:tr w:rsidR="006F6A63" w:rsidRPr="00F26BF0" w14:paraId="5BB40773" w14:textId="2685ADCB" w:rsidTr="006463D3">
        <w:trPr>
          <w:trHeight w:val="624"/>
        </w:trPr>
        <w:tc>
          <w:tcPr>
            <w:tcW w:w="2460" w:type="dxa"/>
            <w:gridSpan w:val="2"/>
            <w:vAlign w:val="center"/>
          </w:tcPr>
          <w:p w14:paraId="6846CDF2" w14:textId="30B2DFC2" w:rsidR="006F6A63" w:rsidRPr="00F20CBE" w:rsidRDefault="006F6A63" w:rsidP="006F6A63">
            <w:pPr>
              <w:overflowPunct w:val="0"/>
              <w:autoSpaceDE w:val="0"/>
              <w:autoSpaceDN w:val="0"/>
              <w:adjustRightInd w:val="0"/>
              <w:jc w:val="center"/>
              <w:textAlignment w:val="baseline"/>
              <w:rPr>
                <w:rFonts w:ascii="David" w:hAnsi="David"/>
                <w:b/>
                <w:bCs/>
                <w:sz w:val="24"/>
                <w:rtl/>
                <w:lang w:eastAsia="x-none"/>
              </w:rPr>
            </w:pPr>
            <w:r w:rsidRPr="00F20CBE">
              <w:rPr>
                <w:rFonts w:hint="eastAsia"/>
                <w:b/>
                <w:bCs/>
                <w:rtl/>
                <w:lang w:eastAsia="x-none"/>
              </w:rPr>
              <w:t>מועד</w:t>
            </w:r>
            <w:r w:rsidRPr="00F20CBE">
              <w:rPr>
                <w:b/>
                <w:bCs/>
                <w:rtl/>
                <w:lang w:eastAsia="x-none"/>
              </w:rPr>
              <w:t xml:space="preserve"> </w:t>
            </w:r>
            <w:r w:rsidRPr="00F20CBE">
              <w:rPr>
                <w:rFonts w:hint="eastAsia"/>
                <w:b/>
                <w:bCs/>
                <w:rtl/>
                <w:lang w:eastAsia="x-none"/>
              </w:rPr>
              <w:t>קבלת</w:t>
            </w:r>
            <w:r w:rsidRPr="00F20CBE">
              <w:rPr>
                <w:b/>
                <w:bCs/>
                <w:rtl/>
                <w:lang w:eastAsia="x-none"/>
              </w:rPr>
              <w:t xml:space="preserve"> </w:t>
            </w:r>
            <w:r w:rsidRPr="00F20CBE">
              <w:rPr>
                <w:rFonts w:hint="eastAsia"/>
                <w:b/>
                <w:bCs/>
                <w:rtl/>
                <w:lang w:eastAsia="x-none"/>
              </w:rPr>
              <w:t>התואר</w:t>
            </w:r>
            <w:r w:rsidRPr="00F20CBE">
              <w:rPr>
                <w:b/>
                <w:bCs/>
                <w:rtl/>
                <w:lang w:eastAsia="x-none"/>
              </w:rPr>
              <w:t xml:space="preserve"> / </w:t>
            </w:r>
            <w:r>
              <w:rPr>
                <w:rFonts w:hint="cs"/>
                <w:b/>
                <w:bCs/>
                <w:rtl/>
                <w:lang w:eastAsia="x-none"/>
              </w:rPr>
              <w:t>התעודה</w:t>
            </w:r>
          </w:p>
        </w:tc>
        <w:tc>
          <w:tcPr>
            <w:tcW w:w="7333" w:type="dxa"/>
            <w:gridSpan w:val="6"/>
            <w:vAlign w:val="center"/>
          </w:tcPr>
          <w:p w14:paraId="7169022F" w14:textId="5B6782CC" w:rsidR="006F6A63" w:rsidRPr="00F20CBE" w:rsidRDefault="006F6A63" w:rsidP="006F6A63">
            <w:pPr>
              <w:overflowPunct w:val="0"/>
              <w:autoSpaceDE w:val="0"/>
              <w:autoSpaceDN w:val="0"/>
              <w:adjustRightInd w:val="0"/>
              <w:jc w:val="center"/>
              <w:textAlignment w:val="baseline"/>
              <w:rPr>
                <w:rFonts w:ascii="David" w:hAnsi="David"/>
                <w:b/>
                <w:bCs/>
                <w:sz w:val="24"/>
                <w:rtl/>
                <w:lang w:eastAsia="x-none"/>
              </w:rPr>
            </w:pPr>
            <w:r w:rsidRPr="00F20CBE">
              <w:rPr>
                <w:rFonts w:hint="eastAsia"/>
                <w:b/>
                <w:bCs/>
                <w:rtl/>
                <w:lang w:eastAsia="x-none"/>
              </w:rPr>
              <w:t>פרטי</w:t>
            </w:r>
            <w:r w:rsidRPr="00F20CBE">
              <w:rPr>
                <w:b/>
                <w:bCs/>
                <w:rtl/>
                <w:lang w:eastAsia="x-none"/>
              </w:rPr>
              <w:t xml:space="preserve"> </w:t>
            </w:r>
            <w:r w:rsidRPr="00F20CBE">
              <w:rPr>
                <w:rFonts w:hint="eastAsia"/>
                <w:b/>
                <w:bCs/>
                <w:rtl/>
                <w:lang w:eastAsia="x-none"/>
              </w:rPr>
              <w:t>ההכשרה</w:t>
            </w:r>
          </w:p>
        </w:tc>
      </w:tr>
      <w:tr w:rsidR="006F6A63" w:rsidRPr="00F26BF0" w14:paraId="5B8394F2" w14:textId="6485C32D" w:rsidTr="006463D3">
        <w:trPr>
          <w:trHeight w:val="515"/>
        </w:trPr>
        <w:tc>
          <w:tcPr>
            <w:tcW w:w="2460" w:type="dxa"/>
            <w:gridSpan w:val="2"/>
            <w:vAlign w:val="center"/>
          </w:tcPr>
          <w:p w14:paraId="248EA4E4" w14:textId="77777777" w:rsidR="006F6A63" w:rsidRPr="00F20CBE" w:rsidRDefault="006F6A63" w:rsidP="006F6A63">
            <w:pPr>
              <w:overflowPunct w:val="0"/>
              <w:autoSpaceDE w:val="0"/>
              <w:autoSpaceDN w:val="0"/>
              <w:adjustRightInd w:val="0"/>
              <w:jc w:val="center"/>
              <w:textAlignment w:val="baseline"/>
              <w:rPr>
                <w:rFonts w:ascii="David" w:hAnsi="David"/>
                <w:sz w:val="24"/>
                <w:rtl/>
                <w:lang w:eastAsia="x-none"/>
              </w:rPr>
            </w:pPr>
          </w:p>
        </w:tc>
        <w:tc>
          <w:tcPr>
            <w:tcW w:w="7333" w:type="dxa"/>
            <w:gridSpan w:val="6"/>
            <w:vAlign w:val="center"/>
          </w:tcPr>
          <w:p w14:paraId="7A9D8A28" w14:textId="77777777" w:rsidR="006F6A63" w:rsidRPr="00F20CBE" w:rsidRDefault="006F6A63" w:rsidP="006F6A63">
            <w:pPr>
              <w:overflowPunct w:val="0"/>
              <w:autoSpaceDE w:val="0"/>
              <w:autoSpaceDN w:val="0"/>
              <w:adjustRightInd w:val="0"/>
              <w:jc w:val="center"/>
              <w:textAlignment w:val="baseline"/>
              <w:rPr>
                <w:rFonts w:ascii="David" w:hAnsi="David"/>
                <w:sz w:val="24"/>
                <w:rtl/>
                <w:lang w:eastAsia="x-none"/>
              </w:rPr>
            </w:pPr>
          </w:p>
        </w:tc>
      </w:tr>
      <w:tr w:rsidR="006F6A63" w:rsidRPr="00F26BF0" w14:paraId="3D42D2F4" w14:textId="08CA278E" w:rsidTr="006463D3">
        <w:trPr>
          <w:trHeight w:val="515"/>
        </w:trPr>
        <w:tc>
          <w:tcPr>
            <w:tcW w:w="2460" w:type="dxa"/>
            <w:gridSpan w:val="2"/>
            <w:vAlign w:val="center"/>
          </w:tcPr>
          <w:p w14:paraId="476D2846" w14:textId="77777777" w:rsidR="006F6A63" w:rsidRPr="00F20CBE" w:rsidRDefault="006F6A63" w:rsidP="006F6A63">
            <w:pPr>
              <w:overflowPunct w:val="0"/>
              <w:autoSpaceDE w:val="0"/>
              <w:autoSpaceDN w:val="0"/>
              <w:adjustRightInd w:val="0"/>
              <w:jc w:val="center"/>
              <w:textAlignment w:val="baseline"/>
              <w:rPr>
                <w:rFonts w:ascii="David" w:hAnsi="David"/>
                <w:sz w:val="24"/>
                <w:rtl/>
                <w:lang w:eastAsia="x-none"/>
              </w:rPr>
            </w:pPr>
          </w:p>
        </w:tc>
        <w:tc>
          <w:tcPr>
            <w:tcW w:w="7333" w:type="dxa"/>
            <w:gridSpan w:val="6"/>
            <w:vAlign w:val="center"/>
          </w:tcPr>
          <w:p w14:paraId="4E5C3259" w14:textId="77777777" w:rsidR="006F6A63" w:rsidRPr="00F20CBE" w:rsidRDefault="006F6A63" w:rsidP="006F6A63">
            <w:pPr>
              <w:overflowPunct w:val="0"/>
              <w:autoSpaceDE w:val="0"/>
              <w:autoSpaceDN w:val="0"/>
              <w:adjustRightInd w:val="0"/>
              <w:jc w:val="center"/>
              <w:textAlignment w:val="baseline"/>
              <w:rPr>
                <w:rFonts w:ascii="David" w:hAnsi="David"/>
                <w:sz w:val="24"/>
                <w:rtl/>
                <w:lang w:eastAsia="x-none"/>
              </w:rPr>
            </w:pPr>
          </w:p>
        </w:tc>
      </w:tr>
      <w:tr w:rsidR="006F6A63" w:rsidRPr="00F26BF0" w14:paraId="123496FA" w14:textId="42047046" w:rsidTr="006463D3">
        <w:trPr>
          <w:trHeight w:val="515"/>
        </w:trPr>
        <w:tc>
          <w:tcPr>
            <w:tcW w:w="2460" w:type="dxa"/>
            <w:gridSpan w:val="2"/>
            <w:vAlign w:val="center"/>
          </w:tcPr>
          <w:p w14:paraId="52285742" w14:textId="77777777" w:rsidR="006F6A63" w:rsidRPr="00F20CBE" w:rsidRDefault="006F6A63" w:rsidP="006F6A63">
            <w:pPr>
              <w:overflowPunct w:val="0"/>
              <w:autoSpaceDE w:val="0"/>
              <w:autoSpaceDN w:val="0"/>
              <w:adjustRightInd w:val="0"/>
              <w:jc w:val="center"/>
              <w:textAlignment w:val="baseline"/>
              <w:rPr>
                <w:rFonts w:ascii="David" w:hAnsi="David"/>
                <w:sz w:val="24"/>
                <w:rtl/>
                <w:lang w:eastAsia="x-none"/>
              </w:rPr>
            </w:pPr>
          </w:p>
        </w:tc>
        <w:tc>
          <w:tcPr>
            <w:tcW w:w="7333" w:type="dxa"/>
            <w:gridSpan w:val="6"/>
            <w:vAlign w:val="center"/>
          </w:tcPr>
          <w:p w14:paraId="3F541581" w14:textId="77777777" w:rsidR="006F6A63" w:rsidRPr="00F20CBE" w:rsidRDefault="006F6A63" w:rsidP="006F6A63">
            <w:pPr>
              <w:overflowPunct w:val="0"/>
              <w:autoSpaceDE w:val="0"/>
              <w:autoSpaceDN w:val="0"/>
              <w:adjustRightInd w:val="0"/>
              <w:jc w:val="center"/>
              <w:textAlignment w:val="baseline"/>
              <w:rPr>
                <w:rFonts w:ascii="David" w:hAnsi="David"/>
                <w:sz w:val="24"/>
                <w:rtl/>
                <w:lang w:eastAsia="x-none"/>
              </w:rPr>
            </w:pPr>
          </w:p>
        </w:tc>
      </w:tr>
      <w:tr w:rsidR="006F6A63" w:rsidRPr="00F26BF0" w14:paraId="3A26E5F9" w14:textId="6549041B" w:rsidTr="006463D3">
        <w:trPr>
          <w:trHeight w:val="461"/>
        </w:trPr>
        <w:tc>
          <w:tcPr>
            <w:tcW w:w="9793" w:type="dxa"/>
            <w:gridSpan w:val="8"/>
            <w:tcBorders>
              <w:left w:val="nil"/>
              <w:bottom w:val="nil"/>
              <w:right w:val="nil"/>
            </w:tcBorders>
          </w:tcPr>
          <w:p w14:paraId="5E1F6B7A" w14:textId="593EDF34" w:rsidR="006F6A63" w:rsidRPr="006F6A63" w:rsidRDefault="006F6A63" w:rsidP="006F6A63">
            <w:pPr>
              <w:overflowPunct w:val="0"/>
              <w:autoSpaceDE w:val="0"/>
              <w:autoSpaceDN w:val="0"/>
              <w:adjustRightInd w:val="0"/>
              <w:jc w:val="center"/>
              <w:textAlignment w:val="baseline"/>
              <w:rPr>
                <w:rFonts w:ascii="David" w:hAnsi="David"/>
                <w:szCs w:val="20"/>
                <w:rtl/>
                <w:lang w:eastAsia="x-none"/>
              </w:rPr>
            </w:pPr>
            <w:r w:rsidRPr="006F6A63">
              <w:rPr>
                <w:szCs w:val="20"/>
                <w:rtl/>
                <w:lang w:eastAsia="x-none"/>
              </w:rPr>
              <w:t xml:space="preserve">(*יש לצרף העתק תואר אקדמי / תעודה, וכן אסמכתאות המעידות על רישום </w:t>
            </w:r>
            <w:r w:rsidRPr="006F6A63">
              <w:rPr>
                <w:rFonts w:hint="cs"/>
                <w:szCs w:val="20"/>
                <w:rtl/>
                <w:lang w:eastAsia="x-none"/>
              </w:rPr>
              <w:t>במרשם</w:t>
            </w:r>
            <w:r w:rsidRPr="006F6A63">
              <w:rPr>
                <w:szCs w:val="20"/>
                <w:rtl/>
                <w:lang w:eastAsia="x-none"/>
              </w:rPr>
              <w:t xml:space="preserve"> המהנדסים והאדריכלים).</w:t>
            </w:r>
          </w:p>
          <w:p w14:paraId="3D2F6B55" w14:textId="77777777" w:rsidR="006F6A63" w:rsidRPr="00F20CBE" w:rsidRDefault="006F6A63" w:rsidP="006F6A63">
            <w:pPr>
              <w:overflowPunct w:val="0"/>
              <w:autoSpaceDE w:val="0"/>
              <w:autoSpaceDN w:val="0"/>
              <w:adjustRightInd w:val="0"/>
              <w:jc w:val="center"/>
              <w:textAlignment w:val="baseline"/>
              <w:rPr>
                <w:rFonts w:ascii="David" w:hAnsi="David"/>
                <w:sz w:val="24"/>
                <w:rtl/>
                <w:lang w:eastAsia="x-none"/>
              </w:rPr>
            </w:pPr>
          </w:p>
        </w:tc>
      </w:tr>
      <w:tr w:rsidR="006F6A63" w:rsidRPr="00F26BF0" w14:paraId="3134C7CF" w14:textId="5F356874" w:rsidTr="006463D3">
        <w:trPr>
          <w:trHeight w:val="66"/>
        </w:trPr>
        <w:tc>
          <w:tcPr>
            <w:tcW w:w="9793" w:type="dxa"/>
            <w:gridSpan w:val="8"/>
            <w:tcBorders>
              <w:top w:val="nil"/>
              <w:left w:val="nil"/>
              <w:right w:val="nil"/>
            </w:tcBorders>
            <w:vAlign w:val="center"/>
          </w:tcPr>
          <w:p w14:paraId="1EF51C69" w14:textId="7DB613CA" w:rsidR="006F6A63" w:rsidRPr="00F20CBE" w:rsidRDefault="006F6A63" w:rsidP="006F6A63">
            <w:pPr>
              <w:overflowPunct w:val="0"/>
              <w:autoSpaceDE w:val="0"/>
              <w:autoSpaceDN w:val="0"/>
              <w:adjustRightInd w:val="0"/>
              <w:jc w:val="center"/>
              <w:textAlignment w:val="baseline"/>
              <w:rPr>
                <w:rFonts w:ascii="David" w:hAnsi="David"/>
                <w:b/>
                <w:bCs/>
                <w:sz w:val="24"/>
                <w:rtl/>
                <w:lang w:eastAsia="x-none"/>
              </w:rPr>
            </w:pPr>
            <w:r w:rsidRPr="00F20CBE">
              <w:rPr>
                <w:rFonts w:hint="eastAsia"/>
                <w:b/>
                <w:bCs/>
                <w:rtl/>
                <w:lang w:eastAsia="x-none"/>
              </w:rPr>
              <w:t>ניסיון</w:t>
            </w:r>
          </w:p>
        </w:tc>
      </w:tr>
      <w:tr w:rsidR="006F6A63" w:rsidRPr="00F26BF0" w14:paraId="5A0E23F3" w14:textId="3C4F9BB2" w:rsidTr="006463D3">
        <w:trPr>
          <w:trHeight w:val="515"/>
        </w:trPr>
        <w:tc>
          <w:tcPr>
            <w:tcW w:w="2460" w:type="dxa"/>
            <w:gridSpan w:val="2"/>
            <w:vAlign w:val="center"/>
          </w:tcPr>
          <w:p w14:paraId="174E979E" w14:textId="4A0E94F8" w:rsidR="006F6A63" w:rsidRPr="00F20CBE" w:rsidRDefault="006F6A63" w:rsidP="006F6A63">
            <w:pPr>
              <w:overflowPunct w:val="0"/>
              <w:autoSpaceDE w:val="0"/>
              <w:autoSpaceDN w:val="0"/>
              <w:adjustRightInd w:val="0"/>
              <w:jc w:val="center"/>
              <w:textAlignment w:val="baseline"/>
              <w:rPr>
                <w:rFonts w:ascii="David" w:hAnsi="David"/>
                <w:b/>
                <w:bCs/>
                <w:sz w:val="24"/>
                <w:rtl/>
                <w:lang w:eastAsia="x-none"/>
              </w:rPr>
            </w:pPr>
            <w:r w:rsidRPr="00F26BF0">
              <w:rPr>
                <w:rFonts w:hint="eastAsia"/>
                <w:b/>
                <w:bCs/>
                <w:rtl/>
                <w:lang w:eastAsia="x-none"/>
              </w:rPr>
              <w:t>תקופת</w:t>
            </w:r>
            <w:r w:rsidRPr="00F26BF0">
              <w:rPr>
                <w:b/>
                <w:bCs/>
                <w:rtl/>
                <w:lang w:eastAsia="x-none"/>
              </w:rPr>
              <w:t xml:space="preserve"> </w:t>
            </w:r>
            <w:r w:rsidRPr="00F26BF0">
              <w:rPr>
                <w:rFonts w:hint="eastAsia"/>
                <w:b/>
                <w:bCs/>
                <w:rtl/>
                <w:lang w:eastAsia="x-none"/>
              </w:rPr>
              <w:t>הניסיון</w:t>
            </w:r>
          </w:p>
        </w:tc>
        <w:tc>
          <w:tcPr>
            <w:tcW w:w="7333" w:type="dxa"/>
            <w:gridSpan w:val="6"/>
            <w:vAlign w:val="center"/>
          </w:tcPr>
          <w:p w14:paraId="5514D44E" w14:textId="5A4CA64A" w:rsidR="006F6A63" w:rsidRPr="00F20CBE" w:rsidRDefault="006F6A63" w:rsidP="006F6A63">
            <w:pPr>
              <w:overflowPunct w:val="0"/>
              <w:autoSpaceDE w:val="0"/>
              <w:autoSpaceDN w:val="0"/>
              <w:adjustRightInd w:val="0"/>
              <w:jc w:val="center"/>
              <w:textAlignment w:val="baseline"/>
              <w:rPr>
                <w:rFonts w:ascii="David" w:hAnsi="David"/>
                <w:b/>
                <w:bCs/>
                <w:sz w:val="24"/>
                <w:rtl/>
                <w:lang w:eastAsia="x-none"/>
              </w:rPr>
            </w:pPr>
            <w:r w:rsidRPr="00F20CBE">
              <w:rPr>
                <w:rFonts w:hint="eastAsia"/>
                <w:b/>
                <w:bCs/>
                <w:rtl/>
                <w:lang w:eastAsia="x-none"/>
              </w:rPr>
              <w:t>פירוט</w:t>
            </w:r>
            <w:r w:rsidRPr="00F26BF0">
              <w:rPr>
                <w:b/>
                <w:bCs/>
                <w:rtl/>
                <w:lang w:eastAsia="x-none"/>
              </w:rPr>
              <w:t xml:space="preserve"> הניסיון</w:t>
            </w:r>
          </w:p>
        </w:tc>
      </w:tr>
      <w:tr w:rsidR="006F6A63" w:rsidRPr="00F26BF0" w14:paraId="4D16E7F9" w14:textId="1B21899B" w:rsidTr="006463D3">
        <w:trPr>
          <w:trHeight w:val="515"/>
        </w:trPr>
        <w:tc>
          <w:tcPr>
            <w:tcW w:w="2460" w:type="dxa"/>
            <w:gridSpan w:val="2"/>
          </w:tcPr>
          <w:p w14:paraId="2E457188" w14:textId="77777777" w:rsidR="006F6A63" w:rsidRPr="00F20CBE" w:rsidRDefault="006F6A63" w:rsidP="006F6A63">
            <w:pPr>
              <w:overflowPunct w:val="0"/>
              <w:autoSpaceDE w:val="0"/>
              <w:autoSpaceDN w:val="0"/>
              <w:adjustRightInd w:val="0"/>
              <w:textAlignment w:val="baseline"/>
              <w:rPr>
                <w:rFonts w:ascii="David" w:hAnsi="David"/>
                <w:b/>
                <w:bCs/>
                <w:sz w:val="24"/>
                <w:rtl/>
                <w:lang w:eastAsia="x-none"/>
              </w:rPr>
            </w:pPr>
          </w:p>
        </w:tc>
        <w:tc>
          <w:tcPr>
            <w:tcW w:w="7333" w:type="dxa"/>
            <w:gridSpan w:val="6"/>
          </w:tcPr>
          <w:p w14:paraId="70A8CDE8" w14:textId="77777777" w:rsidR="006F6A63" w:rsidRPr="00F20CBE" w:rsidRDefault="006F6A63" w:rsidP="006F6A63">
            <w:pPr>
              <w:overflowPunct w:val="0"/>
              <w:autoSpaceDE w:val="0"/>
              <w:autoSpaceDN w:val="0"/>
              <w:adjustRightInd w:val="0"/>
              <w:jc w:val="center"/>
              <w:textAlignment w:val="baseline"/>
              <w:rPr>
                <w:rFonts w:ascii="David" w:hAnsi="David"/>
                <w:b/>
                <w:bCs/>
                <w:sz w:val="24"/>
                <w:rtl/>
                <w:lang w:eastAsia="x-none"/>
              </w:rPr>
            </w:pPr>
          </w:p>
        </w:tc>
      </w:tr>
      <w:tr w:rsidR="006F6A63" w:rsidRPr="00F26BF0" w14:paraId="2892C1C9" w14:textId="16F02BE1" w:rsidTr="006463D3">
        <w:trPr>
          <w:trHeight w:val="515"/>
        </w:trPr>
        <w:tc>
          <w:tcPr>
            <w:tcW w:w="2460" w:type="dxa"/>
            <w:gridSpan w:val="2"/>
          </w:tcPr>
          <w:p w14:paraId="3C827684" w14:textId="77777777" w:rsidR="006F6A63" w:rsidRPr="00F20CBE" w:rsidRDefault="006F6A63" w:rsidP="006F6A63">
            <w:pPr>
              <w:overflowPunct w:val="0"/>
              <w:autoSpaceDE w:val="0"/>
              <w:autoSpaceDN w:val="0"/>
              <w:adjustRightInd w:val="0"/>
              <w:textAlignment w:val="baseline"/>
              <w:rPr>
                <w:rFonts w:ascii="David" w:hAnsi="David"/>
                <w:b/>
                <w:bCs/>
                <w:sz w:val="24"/>
                <w:rtl/>
                <w:lang w:eastAsia="x-none"/>
              </w:rPr>
            </w:pPr>
          </w:p>
        </w:tc>
        <w:tc>
          <w:tcPr>
            <w:tcW w:w="7333" w:type="dxa"/>
            <w:gridSpan w:val="6"/>
          </w:tcPr>
          <w:p w14:paraId="16D00E1D" w14:textId="77777777" w:rsidR="006F6A63" w:rsidRPr="00F20CBE" w:rsidRDefault="006F6A63" w:rsidP="006F6A63">
            <w:pPr>
              <w:overflowPunct w:val="0"/>
              <w:autoSpaceDE w:val="0"/>
              <w:autoSpaceDN w:val="0"/>
              <w:adjustRightInd w:val="0"/>
              <w:jc w:val="center"/>
              <w:textAlignment w:val="baseline"/>
              <w:rPr>
                <w:rFonts w:ascii="David" w:hAnsi="David"/>
                <w:b/>
                <w:bCs/>
                <w:sz w:val="24"/>
                <w:rtl/>
                <w:lang w:eastAsia="x-none"/>
              </w:rPr>
            </w:pPr>
          </w:p>
        </w:tc>
      </w:tr>
      <w:tr w:rsidR="006F6A63" w:rsidRPr="00F26BF0" w14:paraId="5622CB38" w14:textId="46BA2AED" w:rsidTr="006463D3">
        <w:trPr>
          <w:trHeight w:val="515"/>
        </w:trPr>
        <w:tc>
          <w:tcPr>
            <w:tcW w:w="2460" w:type="dxa"/>
            <w:gridSpan w:val="2"/>
          </w:tcPr>
          <w:p w14:paraId="6747433A" w14:textId="77777777" w:rsidR="006F6A63" w:rsidRPr="00F20CBE" w:rsidRDefault="006F6A63" w:rsidP="006F6A63">
            <w:pPr>
              <w:overflowPunct w:val="0"/>
              <w:autoSpaceDE w:val="0"/>
              <w:autoSpaceDN w:val="0"/>
              <w:adjustRightInd w:val="0"/>
              <w:textAlignment w:val="baseline"/>
              <w:rPr>
                <w:rFonts w:ascii="David" w:hAnsi="David"/>
                <w:b/>
                <w:bCs/>
                <w:sz w:val="24"/>
                <w:rtl/>
                <w:lang w:eastAsia="x-none"/>
              </w:rPr>
            </w:pPr>
          </w:p>
        </w:tc>
        <w:tc>
          <w:tcPr>
            <w:tcW w:w="7333" w:type="dxa"/>
            <w:gridSpan w:val="6"/>
          </w:tcPr>
          <w:p w14:paraId="6F0DAF5F" w14:textId="77777777" w:rsidR="006F6A63" w:rsidRPr="00F20CBE" w:rsidRDefault="006F6A63" w:rsidP="006F6A63">
            <w:pPr>
              <w:overflowPunct w:val="0"/>
              <w:autoSpaceDE w:val="0"/>
              <w:autoSpaceDN w:val="0"/>
              <w:adjustRightInd w:val="0"/>
              <w:textAlignment w:val="baseline"/>
              <w:rPr>
                <w:rFonts w:ascii="David" w:hAnsi="David"/>
                <w:sz w:val="24"/>
                <w:rtl/>
                <w:lang w:eastAsia="x-none"/>
              </w:rPr>
            </w:pPr>
          </w:p>
        </w:tc>
      </w:tr>
      <w:tr w:rsidR="006F6A63" w:rsidRPr="00F26BF0" w14:paraId="073338D7" w14:textId="7B0DB137" w:rsidTr="006463D3">
        <w:trPr>
          <w:trHeight w:val="515"/>
        </w:trPr>
        <w:tc>
          <w:tcPr>
            <w:tcW w:w="2460" w:type="dxa"/>
            <w:gridSpan w:val="2"/>
          </w:tcPr>
          <w:p w14:paraId="60173024" w14:textId="77777777" w:rsidR="006F6A63" w:rsidRPr="00F20CBE" w:rsidRDefault="006F6A63" w:rsidP="006F6A63">
            <w:pPr>
              <w:overflowPunct w:val="0"/>
              <w:autoSpaceDE w:val="0"/>
              <w:autoSpaceDN w:val="0"/>
              <w:adjustRightInd w:val="0"/>
              <w:textAlignment w:val="baseline"/>
              <w:rPr>
                <w:rFonts w:ascii="David" w:hAnsi="David"/>
                <w:b/>
                <w:bCs/>
                <w:sz w:val="24"/>
                <w:rtl/>
                <w:lang w:eastAsia="x-none"/>
              </w:rPr>
            </w:pPr>
          </w:p>
        </w:tc>
        <w:tc>
          <w:tcPr>
            <w:tcW w:w="7333" w:type="dxa"/>
            <w:gridSpan w:val="6"/>
          </w:tcPr>
          <w:p w14:paraId="575485C9" w14:textId="77777777" w:rsidR="006F6A63" w:rsidRPr="00F20CBE" w:rsidRDefault="006F6A63" w:rsidP="006F6A63">
            <w:pPr>
              <w:overflowPunct w:val="0"/>
              <w:autoSpaceDE w:val="0"/>
              <w:autoSpaceDN w:val="0"/>
              <w:adjustRightInd w:val="0"/>
              <w:textAlignment w:val="baseline"/>
              <w:rPr>
                <w:rFonts w:ascii="David" w:hAnsi="David"/>
                <w:sz w:val="24"/>
                <w:rtl/>
                <w:lang w:eastAsia="x-none"/>
              </w:rPr>
            </w:pPr>
          </w:p>
        </w:tc>
      </w:tr>
      <w:tr w:rsidR="006F6A63" w:rsidRPr="00F26BF0" w14:paraId="2E03E323" w14:textId="77777777" w:rsidTr="006463D3">
        <w:trPr>
          <w:trHeight w:val="515"/>
        </w:trPr>
        <w:tc>
          <w:tcPr>
            <w:tcW w:w="2460" w:type="dxa"/>
            <w:gridSpan w:val="2"/>
          </w:tcPr>
          <w:p w14:paraId="190843E4" w14:textId="77777777" w:rsidR="006F6A63" w:rsidRPr="00F20CBE" w:rsidRDefault="006F6A63" w:rsidP="006F6A63">
            <w:pPr>
              <w:overflowPunct w:val="0"/>
              <w:autoSpaceDE w:val="0"/>
              <w:autoSpaceDN w:val="0"/>
              <w:adjustRightInd w:val="0"/>
              <w:textAlignment w:val="baseline"/>
              <w:rPr>
                <w:b/>
                <w:bCs/>
                <w:rtl/>
                <w:lang w:eastAsia="x-none"/>
              </w:rPr>
            </w:pPr>
          </w:p>
        </w:tc>
        <w:tc>
          <w:tcPr>
            <w:tcW w:w="7333" w:type="dxa"/>
            <w:gridSpan w:val="6"/>
          </w:tcPr>
          <w:p w14:paraId="6D21353A" w14:textId="77777777" w:rsidR="006F6A63" w:rsidRPr="00F20CBE" w:rsidRDefault="006F6A63" w:rsidP="006F6A63">
            <w:pPr>
              <w:overflowPunct w:val="0"/>
              <w:autoSpaceDE w:val="0"/>
              <w:autoSpaceDN w:val="0"/>
              <w:adjustRightInd w:val="0"/>
              <w:textAlignment w:val="baseline"/>
              <w:rPr>
                <w:rtl/>
                <w:lang w:eastAsia="x-none"/>
              </w:rPr>
            </w:pPr>
          </w:p>
        </w:tc>
      </w:tr>
      <w:tr w:rsidR="006F6A63" w:rsidRPr="00F26BF0" w14:paraId="347593F3" w14:textId="77777777" w:rsidTr="006463D3">
        <w:trPr>
          <w:trHeight w:val="515"/>
        </w:trPr>
        <w:tc>
          <w:tcPr>
            <w:tcW w:w="2460" w:type="dxa"/>
            <w:gridSpan w:val="2"/>
          </w:tcPr>
          <w:p w14:paraId="1D48C7E7" w14:textId="77777777" w:rsidR="006F6A63" w:rsidRPr="00F20CBE" w:rsidRDefault="006F6A63" w:rsidP="006F6A63">
            <w:pPr>
              <w:overflowPunct w:val="0"/>
              <w:autoSpaceDE w:val="0"/>
              <w:autoSpaceDN w:val="0"/>
              <w:adjustRightInd w:val="0"/>
              <w:textAlignment w:val="baseline"/>
              <w:rPr>
                <w:b/>
                <w:bCs/>
                <w:rtl/>
                <w:lang w:eastAsia="x-none"/>
              </w:rPr>
            </w:pPr>
          </w:p>
        </w:tc>
        <w:tc>
          <w:tcPr>
            <w:tcW w:w="7333" w:type="dxa"/>
            <w:gridSpan w:val="6"/>
          </w:tcPr>
          <w:p w14:paraId="0C29A397" w14:textId="77777777" w:rsidR="006F6A63" w:rsidRPr="00F20CBE" w:rsidRDefault="006F6A63" w:rsidP="006F6A63">
            <w:pPr>
              <w:overflowPunct w:val="0"/>
              <w:autoSpaceDE w:val="0"/>
              <w:autoSpaceDN w:val="0"/>
              <w:adjustRightInd w:val="0"/>
              <w:textAlignment w:val="baseline"/>
              <w:rPr>
                <w:rtl/>
                <w:lang w:eastAsia="x-none"/>
              </w:rPr>
            </w:pPr>
          </w:p>
        </w:tc>
      </w:tr>
    </w:tbl>
    <w:p w14:paraId="0CE3D9AC" w14:textId="748E27AE" w:rsidR="00451504" w:rsidRPr="00485CE6" w:rsidRDefault="00451504" w:rsidP="00451504">
      <w:pPr>
        <w:overflowPunct w:val="0"/>
        <w:autoSpaceDE w:val="0"/>
        <w:autoSpaceDN w:val="0"/>
        <w:adjustRightInd w:val="0"/>
        <w:spacing w:after="120" w:line="360" w:lineRule="auto"/>
        <w:ind w:left="765"/>
        <w:textAlignment w:val="baseline"/>
        <w:rPr>
          <w:rFonts w:eastAsia="Times New Roman"/>
          <w:b/>
          <w:bCs/>
          <w:rtl/>
          <w:lang w:eastAsia="x-none"/>
        </w:rPr>
      </w:pPr>
    </w:p>
    <w:p w14:paraId="598D38E6" w14:textId="49005004" w:rsidR="004F1FE3" w:rsidRPr="00485CE6" w:rsidRDefault="004F1FE3" w:rsidP="00842D82">
      <w:pPr>
        <w:numPr>
          <w:ilvl w:val="0"/>
          <w:numId w:val="428"/>
        </w:numPr>
        <w:overflowPunct w:val="0"/>
        <w:autoSpaceDE w:val="0"/>
        <w:autoSpaceDN w:val="0"/>
        <w:adjustRightInd w:val="0"/>
        <w:spacing w:after="120" w:line="360" w:lineRule="auto"/>
        <w:textAlignment w:val="baseline"/>
        <w:rPr>
          <w:rFonts w:eastAsia="Times New Roman"/>
          <w:b/>
          <w:bCs/>
          <w:u w:val="single"/>
          <w:rtl/>
          <w:lang w:eastAsia="x-none"/>
        </w:rPr>
      </w:pPr>
      <w:r w:rsidRPr="00485CE6">
        <w:rPr>
          <w:rFonts w:eastAsia="Times New Roman"/>
          <w:b/>
          <w:bCs/>
          <w:u w:val="single"/>
          <w:rtl/>
          <w:lang w:eastAsia="x-none"/>
        </w:rPr>
        <w:t xml:space="preserve">פירוט ניסיון </w:t>
      </w:r>
      <w:r w:rsidRPr="00485CE6">
        <w:rPr>
          <w:rFonts w:eastAsia="Times New Roman" w:hint="eastAsia"/>
          <w:b/>
          <w:bCs/>
          <w:u w:val="single"/>
          <w:rtl/>
          <w:lang w:eastAsia="x-none"/>
        </w:rPr>
        <w:t>מנהל</w:t>
      </w:r>
      <w:r w:rsidRPr="00485CE6">
        <w:rPr>
          <w:rFonts w:eastAsia="Times New Roman"/>
          <w:b/>
          <w:bCs/>
          <w:u w:val="single"/>
          <w:rtl/>
          <w:lang w:eastAsia="x-none"/>
        </w:rPr>
        <w:t xml:space="preserve"> </w:t>
      </w:r>
      <w:r w:rsidRPr="00485CE6">
        <w:rPr>
          <w:rFonts w:eastAsia="Times New Roman" w:hint="eastAsia"/>
          <w:b/>
          <w:bCs/>
          <w:u w:val="single"/>
          <w:rtl/>
          <w:lang w:eastAsia="x-none"/>
        </w:rPr>
        <w:t>הפרויקט</w:t>
      </w:r>
      <w:r w:rsidRPr="00485CE6">
        <w:rPr>
          <w:rFonts w:eastAsia="Times New Roman"/>
          <w:b/>
          <w:bCs/>
          <w:u w:val="single"/>
          <w:rtl/>
          <w:lang w:eastAsia="x-none"/>
        </w:rPr>
        <w:t xml:space="preserve"> </w:t>
      </w:r>
      <w:r w:rsidRPr="00485CE6">
        <w:rPr>
          <w:rFonts w:eastAsia="Times New Roman" w:hint="eastAsia"/>
          <w:b/>
          <w:bCs/>
          <w:u w:val="single"/>
          <w:rtl/>
          <w:lang w:eastAsia="x-none"/>
        </w:rPr>
        <w:t>בניהול</w:t>
      </w:r>
      <w:r w:rsidRPr="00485CE6">
        <w:rPr>
          <w:rFonts w:eastAsia="Times New Roman"/>
          <w:b/>
          <w:bCs/>
          <w:u w:val="single"/>
          <w:rtl/>
          <w:lang w:eastAsia="x-none"/>
        </w:rPr>
        <w:t xml:space="preserve"> </w:t>
      </w:r>
      <w:r w:rsidR="00833887" w:rsidRPr="00833887">
        <w:rPr>
          <w:rFonts w:eastAsia="Times New Roman"/>
          <w:b/>
          <w:bCs/>
          <w:u w:val="single"/>
          <w:rtl/>
          <w:lang w:eastAsia="x-none"/>
        </w:rPr>
        <w:t xml:space="preserve">תכנון ופיקוח או </w:t>
      </w:r>
      <w:r w:rsidR="00833887">
        <w:rPr>
          <w:rFonts w:eastAsia="Times New Roman" w:hint="cs"/>
          <w:b/>
          <w:bCs/>
          <w:u w:val="single"/>
          <w:rtl/>
          <w:lang w:eastAsia="x-none"/>
        </w:rPr>
        <w:t>ב</w:t>
      </w:r>
      <w:r w:rsidR="00833887" w:rsidRPr="00833887">
        <w:rPr>
          <w:rFonts w:eastAsia="Times New Roman"/>
          <w:b/>
          <w:bCs/>
          <w:u w:val="single"/>
          <w:rtl/>
          <w:lang w:eastAsia="x-none"/>
        </w:rPr>
        <w:t>ייעוץ הנדסי לפרויקטים</w:t>
      </w:r>
      <w:r w:rsidR="00833887" w:rsidRPr="00833887">
        <w:rPr>
          <w:rFonts w:eastAsia="Times New Roman" w:hint="eastAsia"/>
          <w:b/>
          <w:bCs/>
          <w:u w:val="single"/>
          <w:rtl/>
          <w:lang w:eastAsia="x-none"/>
        </w:rPr>
        <w:t xml:space="preserve"> </w:t>
      </w:r>
      <w:r w:rsidRPr="00485CE6">
        <w:rPr>
          <w:rFonts w:eastAsia="Times New Roman" w:hint="eastAsia"/>
          <w:b/>
          <w:bCs/>
          <w:u w:val="single"/>
          <w:rtl/>
          <w:lang w:eastAsia="x-none"/>
        </w:rPr>
        <w:t>בספורט</w:t>
      </w:r>
      <w:r w:rsidRPr="00485CE6">
        <w:rPr>
          <w:rFonts w:eastAsia="Times New Roman"/>
          <w:b/>
          <w:bCs/>
          <w:u w:val="single"/>
          <w:rtl/>
          <w:lang w:eastAsia="x-none"/>
        </w:rPr>
        <w:t xml:space="preserve"> </w:t>
      </w:r>
      <w:r w:rsidRPr="00485CE6">
        <w:rPr>
          <w:rFonts w:eastAsia="Times New Roman" w:hint="eastAsia"/>
          <w:b/>
          <w:bCs/>
          <w:u w:val="single"/>
          <w:rtl/>
          <w:lang w:eastAsia="x-none"/>
        </w:rPr>
        <w:t>במהלך</w:t>
      </w:r>
      <w:r w:rsidR="00FD0E7B">
        <w:rPr>
          <w:rFonts w:eastAsia="Times New Roman" w:hint="cs"/>
          <w:b/>
          <w:bCs/>
          <w:u w:val="single"/>
          <w:rtl/>
          <w:lang w:eastAsia="x-none"/>
        </w:rPr>
        <w:t xml:space="preserve"> עשר</w:t>
      </w:r>
      <w:r w:rsidRPr="00485CE6">
        <w:rPr>
          <w:rFonts w:eastAsia="Times New Roman"/>
          <w:b/>
          <w:bCs/>
          <w:u w:val="single"/>
          <w:rtl/>
          <w:lang w:eastAsia="x-none"/>
        </w:rPr>
        <w:t xml:space="preserve"> </w:t>
      </w:r>
      <w:r w:rsidRPr="00485CE6">
        <w:rPr>
          <w:rFonts w:eastAsia="Times New Roman" w:hint="eastAsia"/>
          <w:b/>
          <w:bCs/>
          <w:u w:val="single"/>
          <w:rtl/>
          <w:lang w:eastAsia="x-none"/>
        </w:rPr>
        <w:t>השנים</w:t>
      </w:r>
      <w:r w:rsidRPr="00485CE6">
        <w:rPr>
          <w:rFonts w:eastAsia="Times New Roman"/>
          <w:b/>
          <w:bCs/>
          <w:u w:val="single"/>
          <w:rtl/>
          <w:lang w:eastAsia="x-none"/>
        </w:rPr>
        <w:t xml:space="preserve"> </w:t>
      </w:r>
      <w:r w:rsidRPr="00485CE6">
        <w:rPr>
          <w:rFonts w:eastAsia="Times New Roman" w:hint="eastAsia"/>
          <w:b/>
          <w:bCs/>
          <w:u w:val="single"/>
          <w:rtl/>
          <w:lang w:eastAsia="x-none"/>
        </w:rPr>
        <w:t>האחרונות</w:t>
      </w:r>
      <w:r w:rsidR="00956EB2" w:rsidRPr="00485CE6">
        <w:rPr>
          <w:rFonts w:eastAsia="Times New Roman"/>
          <w:b/>
          <w:bCs/>
          <w:u w:val="single"/>
          <w:rtl/>
          <w:lang w:eastAsia="x-none"/>
        </w:rPr>
        <w:t xml:space="preserve"> </w:t>
      </w:r>
      <w:r w:rsidR="00767645" w:rsidRPr="00485CE6">
        <w:rPr>
          <w:rFonts w:eastAsia="Times New Roman"/>
          <w:b/>
          <w:bCs/>
          <w:u w:val="single"/>
          <w:rtl/>
          <w:lang w:eastAsia="x-none"/>
        </w:rPr>
        <w:t>–</w:t>
      </w:r>
      <w:r w:rsidRPr="00485CE6">
        <w:rPr>
          <w:rFonts w:eastAsia="Times New Roman"/>
          <w:b/>
          <w:bCs/>
          <w:u w:val="single"/>
          <w:rtl/>
          <w:lang w:eastAsia="x-none"/>
        </w:rPr>
        <w:t xml:space="preserve"> סעיף</w:t>
      </w:r>
      <w:r w:rsidR="00767645" w:rsidRPr="00485CE6">
        <w:rPr>
          <w:rFonts w:eastAsia="Times New Roman"/>
          <w:b/>
          <w:bCs/>
          <w:u w:val="single"/>
          <w:rtl/>
          <w:lang w:eastAsia="x-none"/>
        </w:rPr>
        <w:t xml:space="preserve"> </w:t>
      </w:r>
      <w:r w:rsidR="00451504" w:rsidRPr="00485CE6">
        <w:rPr>
          <w:rFonts w:eastAsia="Times New Roman"/>
          <w:b/>
          <w:bCs/>
          <w:u w:val="single"/>
          <w:rtl/>
          <w:lang w:eastAsia="x-none"/>
        </w:rPr>
        <w:t>5</w:t>
      </w:r>
      <w:r w:rsidR="00956EB2" w:rsidRPr="00485CE6">
        <w:rPr>
          <w:rFonts w:eastAsia="Times New Roman"/>
          <w:b/>
          <w:bCs/>
          <w:u w:val="single"/>
          <w:rtl/>
          <w:lang w:eastAsia="x-none"/>
        </w:rPr>
        <w:t>.3.2.</w:t>
      </w:r>
      <w:r w:rsidR="00833887">
        <w:rPr>
          <w:rFonts w:eastAsia="Times New Roman" w:hint="cs"/>
          <w:b/>
          <w:bCs/>
          <w:u w:val="single"/>
          <w:rtl/>
          <w:lang w:eastAsia="x-none"/>
        </w:rPr>
        <w:t>3</w:t>
      </w:r>
      <w:r w:rsidR="00520F78" w:rsidRPr="00F20CBE">
        <w:rPr>
          <w:rFonts w:eastAsia="Times New Roman"/>
          <w:rtl/>
          <w:lang w:eastAsia="x-none"/>
        </w:rPr>
        <w:t>:</w:t>
      </w:r>
    </w:p>
    <w:p w14:paraId="1FA01A26" w14:textId="2C0A87F0" w:rsidR="00C73E53" w:rsidRDefault="00C73E53" w:rsidP="00F20CBE">
      <w:pPr>
        <w:pStyle w:val="4-"/>
        <w:numPr>
          <w:ilvl w:val="0"/>
          <w:numId w:val="0"/>
        </w:numPr>
        <w:tabs>
          <w:tab w:val="clear" w:pos="1890"/>
          <w:tab w:val="left" w:pos="3602"/>
        </w:tabs>
        <w:ind w:left="357"/>
        <w:contextualSpacing w:val="0"/>
        <w:rPr>
          <w:rtl/>
        </w:rPr>
      </w:pPr>
      <w:r w:rsidRPr="00485CE6">
        <w:rPr>
          <w:rFonts w:hint="eastAsia"/>
          <w:b w:val="0"/>
          <w:bCs w:val="0"/>
          <w:rtl/>
        </w:rPr>
        <w:t>בהתאם</w:t>
      </w:r>
      <w:r w:rsidRPr="00485CE6">
        <w:rPr>
          <w:b w:val="0"/>
          <w:bCs w:val="0"/>
          <w:rtl/>
        </w:rPr>
        <w:t xml:space="preserve"> לתנאי סף בסעיף 5.3.2.</w:t>
      </w:r>
      <w:r w:rsidR="00833887">
        <w:rPr>
          <w:rFonts w:hint="cs"/>
          <w:b w:val="0"/>
          <w:bCs w:val="0"/>
          <w:rtl/>
        </w:rPr>
        <w:t>3</w:t>
      </w:r>
      <w:r w:rsidRPr="00485CE6">
        <w:rPr>
          <w:b w:val="0"/>
          <w:bCs w:val="0"/>
          <w:rtl/>
        </w:rPr>
        <w:t xml:space="preserve">, על המציע לפרט אודות שירותי ניהול תכנון ופיקוח </w:t>
      </w:r>
      <w:r w:rsidR="00833887">
        <w:rPr>
          <w:rFonts w:hint="cs"/>
          <w:b w:val="0"/>
          <w:bCs w:val="0"/>
          <w:rtl/>
        </w:rPr>
        <w:t xml:space="preserve">או שירותי ייעוץ הנדסי </w:t>
      </w:r>
      <w:r w:rsidRPr="00485CE6">
        <w:rPr>
          <w:b w:val="0"/>
          <w:bCs w:val="0"/>
          <w:rtl/>
        </w:rPr>
        <w:t xml:space="preserve">לפרויקטים בתחום הספורט, אותם סיפק מנהל הפרויקט המוצע במהלך 10 השנים האחרונות, </w:t>
      </w:r>
      <w:r w:rsidRPr="00485CE6">
        <w:rPr>
          <w:b w:val="0"/>
          <w:bCs w:val="0"/>
          <w:u w:val="single"/>
          <w:rtl/>
        </w:rPr>
        <w:t>בשני</w:t>
      </w:r>
      <w:r w:rsidRPr="00485CE6">
        <w:rPr>
          <w:b w:val="0"/>
          <w:bCs w:val="0"/>
          <w:rtl/>
        </w:rPr>
        <w:t xml:space="preserve"> סוגי מתקנים לפחות מבין המפורטים </w:t>
      </w:r>
      <w:r w:rsidRPr="00485CE6">
        <w:rPr>
          <w:rFonts w:hint="eastAsia"/>
          <w:b w:val="0"/>
          <w:bCs w:val="0"/>
          <w:rtl/>
        </w:rPr>
        <w:t>בסעיף</w:t>
      </w:r>
      <w:r w:rsidRPr="00F20CBE">
        <w:rPr>
          <w:b w:val="0"/>
          <w:bCs w:val="0"/>
          <w:rtl/>
        </w:rPr>
        <w:t>.</w:t>
      </w:r>
    </w:p>
    <w:tbl>
      <w:tblPr>
        <w:bidiVisual/>
        <w:tblW w:w="10527"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79"/>
        <w:gridCol w:w="2201"/>
        <w:gridCol w:w="1802"/>
        <w:gridCol w:w="400"/>
        <w:gridCol w:w="671"/>
        <w:gridCol w:w="1531"/>
        <w:gridCol w:w="252"/>
        <w:gridCol w:w="3291"/>
      </w:tblGrid>
      <w:tr w:rsidR="003247C0" w:rsidRPr="00485CE6" w14:paraId="5B130823" w14:textId="77777777" w:rsidTr="00F20CBE">
        <w:trPr>
          <w:trHeight w:val="397"/>
          <w:jc w:val="right"/>
        </w:trPr>
        <w:tc>
          <w:tcPr>
            <w:tcW w:w="37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5F170300" w14:textId="77777777" w:rsidR="003247C0" w:rsidRPr="00485CE6" w:rsidRDefault="003247C0" w:rsidP="00AC620E">
            <w:pPr>
              <w:overflowPunct w:val="0"/>
              <w:autoSpaceDE w:val="0"/>
              <w:autoSpaceDN w:val="0"/>
              <w:adjustRightInd w:val="0"/>
              <w:spacing w:line="300" w:lineRule="exact"/>
              <w:jc w:val="center"/>
              <w:textAlignment w:val="baseline"/>
              <w:rPr>
                <w:b/>
                <w:bCs/>
                <w:rtl/>
                <w:lang w:eastAsia="he-IL"/>
              </w:rPr>
            </w:pPr>
            <w:bookmarkStart w:id="369" w:name="_Hlk231459529"/>
            <w:r w:rsidRPr="00485CE6">
              <w:rPr>
                <w:b/>
                <w:bCs/>
                <w:rtl/>
                <w:lang w:eastAsia="he-IL"/>
              </w:rPr>
              <w:t>1</w:t>
            </w:r>
          </w:p>
          <w:p w14:paraId="10DB121C" w14:textId="77777777" w:rsidR="003247C0" w:rsidRPr="00485CE6" w:rsidRDefault="003247C0" w:rsidP="00AC620E">
            <w:pPr>
              <w:rPr>
                <w:b/>
                <w:bCs/>
                <w:rtl/>
                <w:lang w:eastAsia="he-IL"/>
              </w:rPr>
            </w:pPr>
          </w:p>
        </w:tc>
        <w:tc>
          <w:tcPr>
            <w:tcW w:w="10148" w:type="dxa"/>
            <w:gridSpan w:val="7"/>
            <w:tcBorders>
              <w:top w:val="single" w:sz="12" w:space="0" w:color="auto"/>
              <w:left w:val="single" w:sz="6" w:space="0" w:color="auto"/>
              <w:bottom w:val="single" w:sz="4" w:space="0" w:color="auto"/>
              <w:right w:val="single" w:sz="12" w:space="0" w:color="auto"/>
            </w:tcBorders>
            <w:shd w:val="pct5" w:color="auto" w:fill="auto"/>
            <w:vAlign w:val="center"/>
          </w:tcPr>
          <w:p w14:paraId="3F52805B" w14:textId="77777777" w:rsidR="003247C0" w:rsidRPr="00485CE6" w:rsidRDefault="003247C0" w:rsidP="00AC620E">
            <w:pPr>
              <w:overflowPunct w:val="0"/>
              <w:autoSpaceDE w:val="0"/>
              <w:autoSpaceDN w:val="0"/>
              <w:adjustRightInd w:val="0"/>
              <w:spacing w:line="276" w:lineRule="auto"/>
              <w:jc w:val="center"/>
              <w:textAlignment w:val="baseline"/>
              <w:rPr>
                <w:rtl/>
                <w:lang w:eastAsia="he-IL"/>
              </w:rPr>
            </w:pPr>
            <w:r w:rsidRPr="00485CE6">
              <w:rPr>
                <w:rtl/>
                <w:lang w:eastAsia="he-IL"/>
              </w:rPr>
              <w:t>הלקוח</w:t>
            </w:r>
          </w:p>
        </w:tc>
      </w:tr>
      <w:tr w:rsidR="00520F78" w:rsidRPr="00485CE6" w14:paraId="55E831E6" w14:textId="77777777" w:rsidTr="00520F78">
        <w:trPr>
          <w:trHeight w:val="654"/>
          <w:jc w:val="right"/>
        </w:trPr>
        <w:tc>
          <w:tcPr>
            <w:tcW w:w="379" w:type="dxa"/>
            <w:vMerge/>
            <w:tcBorders>
              <w:top w:val="single" w:sz="6" w:space="0" w:color="auto"/>
              <w:left w:val="single" w:sz="12" w:space="0" w:color="auto"/>
              <w:bottom w:val="single" w:sz="12" w:space="0" w:color="auto"/>
              <w:right w:val="single" w:sz="6" w:space="0" w:color="auto"/>
            </w:tcBorders>
            <w:shd w:val="pct5" w:color="auto" w:fill="auto"/>
          </w:tcPr>
          <w:p w14:paraId="042C01D5"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b/>
                <w:bCs/>
                <w:i/>
                <w:iCs/>
                <w:rtl/>
                <w:lang w:eastAsia="he-IL"/>
              </w:rPr>
            </w:pPr>
          </w:p>
        </w:tc>
        <w:tc>
          <w:tcPr>
            <w:tcW w:w="4003"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274EF710" w14:textId="77777777" w:rsidR="003247C0" w:rsidRPr="00485CE6" w:rsidRDefault="003247C0"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2854" w:type="dxa"/>
            <w:gridSpan w:val="4"/>
            <w:tcBorders>
              <w:top w:val="single" w:sz="6" w:space="0" w:color="auto"/>
              <w:left w:val="single" w:sz="6" w:space="0" w:color="auto"/>
              <w:bottom w:val="single" w:sz="4" w:space="0" w:color="auto"/>
              <w:right w:val="single" w:sz="6" w:space="0" w:color="auto"/>
            </w:tcBorders>
            <w:shd w:val="pct5" w:color="auto" w:fill="auto"/>
            <w:vAlign w:val="center"/>
          </w:tcPr>
          <w:p w14:paraId="1B68DA83" w14:textId="77777777" w:rsidR="003247C0" w:rsidRPr="00485CE6" w:rsidRDefault="003247C0" w:rsidP="00AC620E">
            <w:pPr>
              <w:overflowPunct w:val="0"/>
              <w:autoSpaceDE w:val="0"/>
              <w:autoSpaceDN w:val="0"/>
              <w:adjustRightInd w:val="0"/>
              <w:spacing w:line="300" w:lineRule="exact"/>
              <w:jc w:val="center"/>
              <w:textAlignment w:val="baseline"/>
              <w:rPr>
                <w:b/>
                <w:bCs/>
                <w:rtl/>
                <w:lang w:eastAsia="he-IL"/>
              </w:rPr>
            </w:pPr>
            <w:r w:rsidRPr="00485CE6">
              <w:rPr>
                <w:rtl/>
                <w:lang w:eastAsia="he-IL"/>
              </w:rPr>
              <w:t xml:space="preserve"> </w:t>
            </w:r>
            <w:r w:rsidRPr="00485CE6">
              <w:rPr>
                <w:rFonts w:hint="eastAsia"/>
                <w:b/>
                <w:bCs/>
                <w:rtl/>
                <w:lang w:eastAsia="he-IL"/>
              </w:rPr>
              <w:t>איש</w:t>
            </w:r>
            <w:r w:rsidRPr="00485CE6">
              <w:rPr>
                <w:b/>
                <w:bCs/>
                <w:rtl/>
                <w:lang w:eastAsia="he-IL"/>
              </w:rPr>
              <w:t xml:space="preserve"> </w:t>
            </w:r>
            <w:r w:rsidRPr="00485CE6">
              <w:rPr>
                <w:rFonts w:hint="eastAsia"/>
                <w:b/>
                <w:bCs/>
                <w:rtl/>
                <w:lang w:eastAsia="he-IL"/>
              </w:rPr>
              <w:t>הקשר</w:t>
            </w:r>
          </w:p>
        </w:tc>
        <w:tc>
          <w:tcPr>
            <w:tcW w:w="3291" w:type="dxa"/>
            <w:tcBorders>
              <w:left w:val="single" w:sz="6" w:space="0" w:color="auto"/>
              <w:bottom w:val="single" w:sz="4" w:space="0" w:color="auto"/>
              <w:right w:val="single" w:sz="12" w:space="0" w:color="auto"/>
            </w:tcBorders>
            <w:shd w:val="pct5" w:color="auto" w:fill="auto"/>
            <w:vAlign w:val="center"/>
          </w:tcPr>
          <w:p w14:paraId="209381D3" w14:textId="77777777" w:rsidR="003247C0" w:rsidRPr="00485CE6" w:rsidRDefault="003247C0" w:rsidP="00AC620E">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טלפון</w:t>
            </w:r>
          </w:p>
        </w:tc>
      </w:tr>
      <w:tr w:rsidR="00520F78" w:rsidRPr="00485CE6" w14:paraId="48245DF7" w14:textId="77777777" w:rsidTr="00520F78">
        <w:trPr>
          <w:trHeight w:val="691"/>
          <w:jc w:val="right"/>
        </w:trPr>
        <w:tc>
          <w:tcPr>
            <w:tcW w:w="379" w:type="dxa"/>
            <w:vMerge/>
            <w:tcBorders>
              <w:top w:val="single" w:sz="6" w:space="0" w:color="auto"/>
              <w:left w:val="single" w:sz="12" w:space="0" w:color="auto"/>
              <w:bottom w:val="single" w:sz="12" w:space="0" w:color="auto"/>
              <w:right w:val="single" w:sz="6" w:space="0" w:color="auto"/>
            </w:tcBorders>
          </w:tcPr>
          <w:p w14:paraId="47CF31E0"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4003" w:type="dxa"/>
            <w:gridSpan w:val="2"/>
            <w:tcBorders>
              <w:top w:val="single" w:sz="4" w:space="0" w:color="auto"/>
              <w:left w:val="single" w:sz="6" w:space="0" w:color="auto"/>
              <w:bottom w:val="single" w:sz="4" w:space="0" w:color="auto"/>
              <w:right w:val="single" w:sz="4" w:space="0" w:color="auto"/>
            </w:tcBorders>
          </w:tcPr>
          <w:p w14:paraId="72B938BC" w14:textId="77777777" w:rsidR="003247C0" w:rsidRPr="00485CE6" w:rsidRDefault="003247C0" w:rsidP="00AC620E">
            <w:pPr>
              <w:overflowPunct w:val="0"/>
              <w:autoSpaceDE w:val="0"/>
              <w:autoSpaceDN w:val="0"/>
              <w:adjustRightInd w:val="0"/>
              <w:spacing w:line="300" w:lineRule="exact"/>
              <w:textAlignment w:val="baseline"/>
              <w:rPr>
                <w:rtl/>
                <w:lang w:eastAsia="he-IL"/>
              </w:rPr>
            </w:pPr>
          </w:p>
        </w:tc>
        <w:tc>
          <w:tcPr>
            <w:tcW w:w="2854" w:type="dxa"/>
            <w:gridSpan w:val="4"/>
            <w:tcBorders>
              <w:top w:val="single" w:sz="4" w:space="0" w:color="auto"/>
              <w:left w:val="single" w:sz="4" w:space="0" w:color="auto"/>
              <w:bottom w:val="single" w:sz="4" w:space="0" w:color="auto"/>
              <w:right w:val="single" w:sz="4" w:space="0" w:color="auto"/>
            </w:tcBorders>
          </w:tcPr>
          <w:p w14:paraId="46C286BF" w14:textId="77777777" w:rsidR="003247C0" w:rsidRPr="00485CE6" w:rsidRDefault="003247C0" w:rsidP="00AC620E">
            <w:pPr>
              <w:overflowPunct w:val="0"/>
              <w:autoSpaceDE w:val="0"/>
              <w:autoSpaceDN w:val="0"/>
              <w:adjustRightInd w:val="0"/>
              <w:spacing w:line="300" w:lineRule="exact"/>
              <w:textAlignment w:val="baseline"/>
              <w:rPr>
                <w:rtl/>
                <w:lang w:eastAsia="he-IL"/>
              </w:rPr>
            </w:pPr>
          </w:p>
        </w:tc>
        <w:tc>
          <w:tcPr>
            <w:tcW w:w="3291" w:type="dxa"/>
            <w:tcBorders>
              <w:top w:val="single" w:sz="4" w:space="0" w:color="auto"/>
              <w:left w:val="single" w:sz="4" w:space="0" w:color="auto"/>
              <w:bottom w:val="single" w:sz="4" w:space="0" w:color="auto"/>
              <w:right w:val="single" w:sz="12" w:space="0" w:color="auto"/>
            </w:tcBorders>
          </w:tcPr>
          <w:p w14:paraId="2FB8305E" w14:textId="77777777" w:rsidR="003247C0" w:rsidRPr="00485CE6" w:rsidRDefault="003247C0" w:rsidP="00AC620E">
            <w:pPr>
              <w:overflowPunct w:val="0"/>
              <w:autoSpaceDE w:val="0"/>
              <w:autoSpaceDN w:val="0"/>
              <w:adjustRightInd w:val="0"/>
              <w:spacing w:line="300" w:lineRule="exact"/>
              <w:textAlignment w:val="baseline"/>
              <w:rPr>
                <w:rtl/>
                <w:lang w:eastAsia="he-IL"/>
              </w:rPr>
            </w:pPr>
          </w:p>
        </w:tc>
      </w:tr>
      <w:tr w:rsidR="003247C0" w:rsidRPr="00485CE6" w14:paraId="4A5B4E11" w14:textId="77777777" w:rsidTr="00F20CBE">
        <w:trPr>
          <w:trHeight w:val="456"/>
          <w:jc w:val="right"/>
        </w:trPr>
        <w:tc>
          <w:tcPr>
            <w:tcW w:w="379" w:type="dxa"/>
            <w:vMerge/>
            <w:tcBorders>
              <w:top w:val="single" w:sz="6" w:space="0" w:color="auto"/>
              <w:left w:val="single" w:sz="12" w:space="0" w:color="auto"/>
              <w:bottom w:val="single" w:sz="12" w:space="0" w:color="auto"/>
              <w:right w:val="single" w:sz="6" w:space="0" w:color="auto"/>
            </w:tcBorders>
          </w:tcPr>
          <w:p w14:paraId="3635A213"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shd w:val="clear" w:color="auto" w:fill="F2F2F2" w:themeFill="background1" w:themeFillShade="F2"/>
            <w:vAlign w:val="center"/>
          </w:tcPr>
          <w:p w14:paraId="42978878" w14:textId="77777777" w:rsidR="003247C0" w:rsidRPr="00485CE6" w:rsidRDefault="003247C0" w:rsidP="00AC620E">
            <w:pPr>
              <w:overflowPunct w:val="0"/>
              <w:autoSpaceDE w:val="0"/>
              <w:autoSpaceDN w:val="0"/>
              <w:adjustRightInd w:val="0"/>
              <w:spacing w:line="276" w:lineRule="auto"/>
              <w:jc w:val="center"/>
              <w:textAlignment w:val="baseline"/>
              <w:rPr>
                <w:rtl/>
                <w:lang w:eastAsia="he-IL"/>
              </w:rPr>
            </w:pPr>
            <w:r w:rsidRPr="00485CE6">
              <w:rPr>
                <w:rtl/>
                <w:lang w:eastAsia="he-IL"/>
              </w:rPr>
              <w:t xml:space="preserve">הפרויקט ושירותי </w:t>
            </w:r>
            <w:r w:rsidRPr="00485CE6">
              <w:rPr>
                <w:rFonts w:hint="eastAsia"/>
                <w:rtl/>
                <w:lang w:eastAsia="he-IL"/>
              </w:rPr>
              <w:t>המנהל</w:t>
            </w:r>
            <w:r w:rsidRPr="00485CE6">
              <w:rPr>
                <w:rtl/>
                <w:lang w:eastAsia="he-IL"/>
              </w:rPr>
              <w:t>*</w:t>
            </w:r>
          </w:p>
        </w:tc>
      </w:tr>
      <w:tr w:rsidR="003247C0" w:rsidRPr="00485CE6" w14:paraId="1763E33D" w14:textId="77777777" w:rsidTr="00F20CBE">
        <w:trPr>
          <w:trHeight w:val="396"/>
          <w:jc w:val="right"/>
        </w:trPr>
        <w:tc>
          <w:tcPr>
            <w:tcW w:w="379" w:type="dxa"/>
            <w:vMerge/>
            <w:tcBorders>
              <w:top w:val="single" w:sz="6" w:space="0" w:color="auto"/>
              <w:left w:val="single" w:sz="12" w:space="0" w:color="auto"/>
              <w:bottom w:val="single" w:sz="12" w:space="0" w:color="auto"/>
              <w:right w:val="single" w:sz="6" w:space="0" w:color="auto"/>
            </w:tcBorders>
          </w:tcPr>
          <w:p w14:paraId="2BCEC04A"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35B38FC1" w14:textId="77777777" w:rsidR="003247C0" w:rsidRPr="00485CE6" w:rsidRDefault="003247C0"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מועדי</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שסופקו</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449EB3C8" w14:textId="77777777" w:rsidR="003247C0" w:rsidRPr="00485CE6" w:rsidRDefault="003247C0" w:rsidP="00AC620E">
            <w:pPr>
              <w:overflowPunct w:val="0"/>
              <w:autoSpaceDE w:val="0"/>
              <w:autoSpaceDN w:val="0"/>
              <w:adjustRightInd w:val="0"/>
              <w:spacing w:before="120" w:line="360" w:lineRule="auto"/>
              <w:jc w:val="center"/>
              <w:textAlignment w:val="baseline"/>
              <w:rPr>
                <w:rtl/>
              </w:rPr>
            </w:pPr>
            <w:r w:rsidRPr="00485CE6">
              <w:rPr>
                <w:b/>
                <w:bCs/>
                <w:rtl/>
                <w:lang w:eastAsia="he-IL"/>
              </w:rPr>
              <w:t xml:space="preserve">היקף כספי </w:t>
            </w:r>
            <w:r w:rsidRPr="00485CE6">
              <w:rPr>
                <w:rtl/>
                <w:lang w:eastAsia="he-IL"/>
              </w:rPr>
              <w:t>(כולל מע"מ)</w:t>
            </w:r>
          </w:p>
        </w:tc>
      </w:tr>
      <w:tr w:rsidR="003247C0" w:rsidRPr="00485CE6" w14:paraId="1A6B3639"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6E115DFE"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2B4FDA60" w14:textId="77777777" w:rsidR="003247C0" w:rsidRPr="00485CE6" w:rsidRDefault="003247C0" w:rsidP="00AC620E">
            <w:pPr>
              <w:overflowPunct w:val="0"/>
              <w:autoSpaceDE w:val="0"/>
              <w:autoSpaceDN w:val="0"/>
              <w:adjustRightInd w:val="0"/>
              <w:spacing w:before="120" w:line="300" w:lineRule="exact"/>
              <w:jc w:val="center"/>
              <w:textAlignment w:val="baseline"/>
              <w:rPr>
                <w:b/>
                <w:bCs/>
                <w:rtl/>
                <w:lang w:eastAsia="he-IL"/>
              </w:rPr>
            </w:pPr>
            <w:r w:rsidRPr="00485CE6">
              <w:rPr>
                <w:rFonts w:hint="eastAsia"/>
                <w:rtl/>
                <w:lang w:eastAsia="he-IL"/>
              </w:rPr>
              <w:t>מ</w:t>
            </w:r>
            <w:r w:rsidRPr="00485CE6">
              <w:rPr>
                <w:rtl/>
                <w:lang w:eastAsia="he-IL"/>
              </w:rPr>
              <w:t xml:space="preserve"> - _______/___ </w:t>
            </w:r>
            <w:r w:rsidRPr="00485CE6">
              <w:rPr>
                <w:rFonts w:hint="eastAsia"/>
                <w:rtl/>
                <w:lang w:eastAsia="he-IL"/>
              </w:rPr>
              <w:t>ועד</w:t>
            </w:r>
            <w:r w:rsidRPr="00485CE6">
              <w:rPr>
                <w:rtl/>
                <w:lang w:eastAsia="he-IL"/>
              </w:rPr>
              <w:t xml:space="preserve"> - _______/___</w:t>
            </w:r>
            <w:r w:rsidRPr="00485CE6">
              <w:rPr>
                <w:b/>
                <w:bCs/>
                <w:rtl/>
                <w:lang w:eastAsia="he-IL"/>
              </w:rPr>
              <w:t xml:space="preserve"> </w:t>
            </w:r>
            <w:r w:rsidRPr="00485CE6">
              <w:rPr>
                <w:sz w:val="20"/>
                <w:szCs w:val="20"/>
                <w:rtl/>
                <w:lang w:eastAsia="he-IL"/>
              </w:rPr>
              <w:t>(חודש ושנה)</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31796D84" w14:textId="77777777" w:rsidR="003247C0" w:rsidRPr="00485CE6" w:rsidRDefault="003247C0" w:rsidP="00AC620E">
            <w:pPr>
              <w:overflowPunct w:val="0"/>
              <w:autoSpaceDE w:val="0"/>
              <w:autoSpaceDN w:val="0"/>
              <w:adjustRightInd w:val="0"/>
              <w:spacing w:before="120" w:line="300" w:lineRule="exact"/>
              <w:textAlignment w:val="baseline"/>
              <w:rPr>
                <w:rtl/>
              </w:rPr>
            </w:pPr>
          </w:p>
        </w:tc>
      </w:tr>
      <w:tr w:rsidR="003247C0" w:rsidRPr="00485CE6" w14:paraId="5055DD32" w14:textId="77777777" w:rsidTr="00F20CBE">
        <w:trPr>
          <w:trHeight w:val="427"/>
          <w:jc w:val="right"/>
        </w:trPr>
        <w:tc>
          <w:tcPr>
            <w:tcW w:w="379" w:type="dxa"/>
            <w:vMerge/>
            <w:tcBorders>
              <w:top w:val="single" w:sz="6" w:space="0" w:color="auto"/>
              <w:left w:val="single" w:sz="12" w:space="0" w:color="auto"/>
              <w:bottom w:val="single" w:sz="12" w:space="0" w:color="auto"/>
              <w:right w:val="single" w:sz="6" w:space="0" w:color="auto"/>
            </w:tcBorders>
          </w:tcPr>
          <w:p w14:paraId="1E0BF74F"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vAlign w:val="center"/>
          </w:tcPr>
          <w:p w14:paraId="4C1B59EE" w14:textId="77777777" w:rsidR="003247C0" w:rsidRPr="00485CE6" w:rsidRDefault="003247C0"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המתקן</w:t>
            </w:r>
            <w:r w:rsidRPr="00485CE6">
              <w:rPr>
                <w:rtl/>
                <w:lang w:eastAsia="he-IL"/>
              </w:rPr>
              <w:t xml:space="preserve"> (יש לסמן ב-</w:t>
            </w:r>
            <w:r w:rsidRPr="00485CE6">
              <w:rPr>
                <w:lang w:eastAsia="he-IL"/>
              </w:rPr>
              <w:t>V</w:t>
            </w:r>
            <w:r w:rsidRPr="00485CE6">
              <w:rPr>
                <w:rtl/>
                <w:lang w:eastAsia="he-IL"/>
              </w:rPr>
              <w:t>)</w:t>
            </w:r>
          </w:p>
        </w:tc>
      </w:tr>
      <w:tr w:rsidR="003247C0" w:rsidRPr="00485CE6" w14:paraId="05FBD8CD" w14:textId="77777777" w:rsidTr="00F20CBE">
        <w:trPr>
          <w:trHeight w:val="505"/>
          <w:jc w:val="right"/>
        </w:trPr>
        <w:tc>
          <w:tcPr>
            <w:tcW w:w="379" w:type="dxa"/>
            <w:vMerge/>
            <w:tcBorders>
              <w:top w:val="single" w:sz="6" w:space="0" w:color="auto"/>
              <w:left w:val="single" w:sz="12" w:space="0" w:color="auto"/>
              <w:bottom w:val="single" w:sz="12" w:space="0" w:color="auto"/>
              <w:right w:val="single" w:sz="6" w:space="0" w:color="auto"/>
            </w:tcBorders>
          </w:tcPr>
          <w:p w14:paraId="0913A9EC"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vAlign w:val="center"/>
          </w:tcPr>
          <w:p w14:paraId="526A85A5" w14:textId="77777777" w:rsidR="003247C0" w:rsidRPr="00485CE6" w:rsidRDefault="003247C0" w:rsidP="003247C0">
            <w:pPr>
              <w:pStyle w:val="af4"/>
              <w:numPr>
                <w:ilvl w:val="0"/>
                <w:numId w:val="462"/>
              </w:numPr>
              <w:overflowPunct w:val="0"/>
              <w:autoSpaceDE w:val="0"/>
              <w:autoSpaceDN w:val="0"/>
              <w:adjustRightInd w:val="0"/>
              <w:spacing w:line="360" w:lineRule="auto"/>
              <w:jc w:val="center"/>
              <w:textAlignment w:val="baseline"/>
              <w:rPr>
                <w:rtl/>
              </w:rPr>
            </w:pPr>
            <w:r w:rsidRPr="00485CE6">
              <w:rPr>
                <w:rFonts w:hint="eastAsia"/>
                <w:rtl/>
                <w:lang w:eastAsia="he-IL"/>
              </w:rPr>
              <w:t>סוג</w:t>
            </w:r>
            <w:r w:rsidRPr="00485CE6">
              <w:rPr>
                <w:rtl/>
                <w:lang w:eastAsia="he-IL"/>
              </w:rPr>
              <w:t xml:space="preserve"> 1</w:t>
            </w:r>
          </w:p>
        </w:tc>
        <w:tc>
          <w:tcPr>
            <w:tcW w:w="2202" w:type="dxa"/>
            <w:gridSpan w:val="2"/>
            <w:tcBorders>
              <w:top w:val="single" w:sz="4" w:space="0" w:color="auto"/>
              <w:left w:val="single" w:sz="6" w:space="0" w:color="auto"/>
              <w:bottom w:val="single" w:sz="4" w:space="0" w:color="auto"/>
              <w:right w:val="single" w:sz="4" w:space="0" w:color="auto"/>
            </w:tcBorders>
            <w:vAlign w:val="center"/>
          </w:tcPr>
          <w:p w14:paraId="5B95ECA6" w14:textId="77777777" w:rsidR="003247C0" w:rsidRPr="00485CE6" w:rsidRDefault="003247C0" w:rsidP="003247C0">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2</w:t>
            </w:r>
          </w:p>
        </w:tc>
        <w:tc>
          <w:tcPr>
            <w:tcW w:w="2202" w:type="dxa"/>
            <w:gridSpan w:val="2"/>
            <w:tcBorders>
              <w:top w:val="single" w:sz="4" w:space="0" w:color="auto"/>
              <w:left w:val="single" w:sz="4" w:space="0" w:color="auto"/>
              <w:bottom w:val="single" w:sz="4" w:space="0" w:color="auto"/>
              <w:right w:val="single" w:sz="4" w:space="0" w:color="auto"/>
            </w:tcBorders>
            <w:vAlign w:val="center"/>
          </w:tcPr>
          <w:p w14:paraId="21A470C0" w14:textId="77777777" w:rsidR="003247C0" w:rsidRPr="00485CE6" w:rsidRDefault="003247C0" w:rsidP="003247C0">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3</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3C86446D" w14:textId="77777777" w:rsidR="003247C0" w:rsidRPr="00485CE6" w:rsidRDefault="003247C0" w:rsidP="003247C0">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4**</w:t>
            </w:r>
          </w:p>
        </w:tc>
      </w:tr>
      <w:tr w:rsidR="003247C0" w:rsidRPr="00485CE6" w14:paraId="6CE3E653"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29B8E3BA"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tcPr>
          <w:p w14:paraId="35051357"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1EC3AFFF"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544396BD"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3FFAA6FA" w14:textId="77777777" w:rsidR="003247C0" w:rsidRPr="00485CE6" w:rsidRDefault="003247C0" w:rsidP="00AC620E">
            <w:pPr>
              <w:overflowPunct w:val="0"/>
              <w:autoSpaceDE w:val="0"/>
              <w:autoSpaceDN w:val="0"/>
              <w:adjustRightInd w:val="0"/>
              <w:spacing w:before="120" w:after="120" w:line="300" w:lineRule="exact"/>
              <w:textAlignment w:val="baseline"/>
              <w:rPr>
                <w:rtl/>
              </w:rPr>
            </w:pPr>
            <w:r w:rsidRPr="00485CE6">
              <w:rPr>
                <w:rtl/>
                <w:lang w:eastAsia="he-IL"/>
              </w:rPr>
              <w:t>____________</w:t>
            </w:r>
          </w:p>
        </w:tc>
        <w:tc>
          <w:tcPr>
            <w:tcW w:w="2202" w:type="dxa"/>
            <w:gridSpan w:val="2"/>
            <w:tcBorders>
              <w:top w:val="single" w:sz="4" w:space="0" w:color="auto"/>
              <w:left w:val="single" w:sz="6" w:space="0" w:color="auto"/>
              <w:bottom w:val="single" w:sz="4" w:space="0" w:color="auto"/>
              <w:right w:val="single" w:sz="4" w:space="0" w:color="auto"/>
            </w:tcBorders>
          </w:tcPr>
          <w:p w14:paraId="0DE4A841"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18177A84"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57C3D692"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0F0B76DC" w14:textId="77777777" w:rsidR="003247C0" w:rsidRPr="00485CE6" w:rsidRDefault="003247C0"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2202" w:type="dxa"/>
            <w:gridSpan w:val="2"/>
            <w:tcBorders>
              <w:top w:val="single" w:sz="4" w:space="0" w:color="auto"/>
              <w:left w:val="single" w:sz="4" w:space="0" w:color="auto"/>
              <w:bottom w:val="single" w:sz="4" w:space="0" w:color="auto"/>
              <w:right w:val="single" w:sz="4" w:space="0" w:color="auto"/>
            </w:tcBorders>
          </w:tcPr>
          <w:p w14:paraId="45DB84E7"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1186677D"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6C3CEA85"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77FDCE6C" w14:textId="77777777" w:rsidR="003247C0" w:rsidRPr="00485CE6" w:rsidRDefault="003247C0"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5EE50AD4" w14:textId="77777777" w:rsidR="003247C0" w:rsidRPr="00485CE6" w:rsidRDefault="003247C0" w:rsidP="003247C0">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מגרש טניס;</w:t>
            </w:r>
          </w:p>
          <w:p w14:paraId="13DD6220" w14:textId="77777777" w:rsidR="003247C0" w:rsidRPr="00485CE6" w:rsidRDefault="003247C0" w:rsidP="003247C0">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בריכת שחייה 25 מ' לפחות;</w:t>
            </w:r>
          </w:p>
          <w:p w14:paraId="2F0A29D0" w14:textId="77777777" w:rsidR="003247C0" w:rsidRPr="00485CE6" w:rsidRDefault="003247C0" w:rsidP="003247C0">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מגרש אתלטיקה;</w:t>
            </w:r>
          </w:p>
          <w:p w14:paraId="33F2CF47" w14:textId="77777777" w:rsidR="003247C0" w:rsidRPr="00485CE6" w:rsidRDefault="003247C0" w:rsidP="003247C0">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מתקן ספורט לענף ספורט מוכר.</w:t>
            </w:r>
          </w:p>
          <w:p w14:paraId="0506B1E9" w14:textId="77777777" w:rsidR="003247C0" w:rsidRPr="00485CE6" w:rsidRDefault="003247C0" w:rsidP="00AC620E">
            <w:pPr>
              <w:overflowPunct w:val="0"/>
              <w:autoSpaceDE w:val="0"/>
              <w:autoSpaceDN w:val="0"/>
              <w:adjustRightInd w:val="0"/>
              <w:spacing w:line="300" w:lineRule="exact"/>
              <w:textAlignment w:val="baseline"/>
              <w:rPr>
                <w:rtl/>
                <w:lang w:eastAsia="he-IL"/>
              </w:rPr>
            </w:pPr>
            <w:r w:rsidRPr="00485CE6">
              <w:rPr>
                <w:rFonts w:hint="eastAsia"/>
                <w:rtl/>
                <w:lang w:eastAsia="he-IL"/>
              </w:rPr>
              <w:t>גודל</w:t>
            </w:r>
            <w:r w:rsidRPr="00485CE6">
              <w:rPr>
                <w:rtl/>
                <w:lang w:eastAsia="he-IL"/>
              </w:rPr>
              <w:t xml:space="preserve"> </w:t>
            </w:r>
            <w:r w:rsidRPr="00485CE6">
              <w:rPr>
                <w:rFonts w:hint="eastAsia"/>
                <w:rtl/>
                <w:lang w:eastAsia="he-IL"/>
              </w:rPr>
              <w:t>המתקן</w:t>
            </w:r>
            <w:r w:rsidRPr="00485CE6">
              <w:rPr>
                <w:rtl/>
                <w:lang w:eastAsia="he-IL"/>
              </w:rPr>
              <w:t xml:space="preserve"> (מ"ר): ___________</w:t>
            </w:r>
          </w:p>
        </w:tc>
      </w:tr>
      <w:tr w:rsidR="003247C0" w:rsidRPr="00485CE6" w14:paraId="49BA980B"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7E07DE35"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tcPr>
          <w:p w14:paraId="0EE4925D" w14:textId="77777777" w:rsidR="003247C0" w:rsidRPr="00485CE6" w:rsidRDefault="003247C0" w:rsidP="00AC620E">
            <w:pPr>
              <w:overflowPunct w:val="0"/>
              <w:autoSpaceDE w:val="0"/>
              <w:autoSpaceDN w:val="0"/>
              <w:adjustRightInd w:val="0"/>
              <w:spacing w:before="120" w:line="300" w:lineRule="exact"/>
              <w:textAlignment w:val="baseline"/>
              <w:rPr>
                <w:rtl/>
                <w:lang w:eastAsia="he-IL"/>
              </w:rPr>
            </w:pPr>
            <w:r w:rsidRPr="00485CE6">
              <w:rPr>
                <w:rtl/>
              </w:rPr>
              <w:t xml:space="preserve">*יוצגו פרויקטים אשר בוצעו על ידי מנהל הפרויקט </w:t>
            </w:r>
            <w:r w:rsidRPr="00485CE6">
              <w:rPr>
                <w:u w:val="single"/>
                <w:rtl/>
              </w:rPr>
              <w:t>מתחילתם ועד סופם</w:t>
            </w:r>
            <w:r w:rsidRPr="00485CE6">
              <w:rPr>
                <w:rtl/>
              </w:rPr>
              <w:t xml:space="preserve">. על המציע </w:t>
            </w:r>
            <w:r w:rsidRPr="00485CE6">
              <w:rPr>
                <w:u w:val="single"/>
                <w:rtl/>
              </w:rPr>
              <w:t>לצרף הסכמים / הזמנת עבודה</w:t>
            </w:r>
            <w:r w:rsidRPr="00485CE6">
              <w:rPr>
                <w:rtl/>
                <w:lang w:eastAsia="he-IL"/>
              </w:rPr>
              <w:t xml:space="preserve">. </w:t>
            </w:r>
          </w:p>
          <w:p w14:paraId="71CFBE0B" w14:textId="77777777" w:rsidR="003247C0" w:rsidRPr="00485CE6" w:rsidRDefault="003247C0" w:rsidP="00AC620E">
            <w:pPr>
              <w:overflowPunct w:val="0"/>
              <w:autoSpaceDE w:val="0"/>
              <w:autoSpaceDN w:val="0"/>
              <w:adjustRightInd w:val="0"/>
              <w:spacing w:after="120" w:line="300" w:lineRule="exact"/>
              <w:textAlignment w:val="baseline"/>
              <w:rPr>
                <w:rtl/>
              </w:rPr>
            </w:pPr>
            <w:r w:rsidRPr="00485CE6">
              <w:rPr>
                <w:rtl/>
              </w:rPr>
              <w:t xml:space="preserve">**בחירה בסוג זה מחייבת פירוט ביחס לשני מתקני ספורט שונים מהקטגוריות בסעיף 5.3.2.2.4. </w:t>
            </w:r>
            <w:r w:rsidRPr="00485CE6">
              <w:rPr>
                <w:rFonts w:hint="eastAsia"/>
                <w:u w:val="single"/>
                <w:rtl/>
              </w:rPr>
              <w:t>יש</w:t>
            </w:r>
            <w:r w:rsidRPr="00485CE6">
              <w:rPr>
                <w:u w:val="single"/>
                <w:rtl/>
              </w:rPr>
              <w:t xml:space="preserve"> </w:t>
            </w:r>
            <w:r w:rsidRPr="00485CE6">
              <w:rPr>
                <w:rFonts w:hint="eastAsia"/>
                <w:u w:val="single"/>
                <w:rtl/>
              </w:rPr>
              <w:t>למלא</w:t>
            </w:r>
            <w:r w:rsidRPr="00485CE6">
              <w:rPr>
                <w:u w:val="single"/>
                <w:rtl/>
              </w:rPr>
              <w:t xml:space="preserve"> </w:t>
            </w:r>
            <w:r w:rsidRPr="00485CE6">
              <w:rPr>
                <w:rFonts w:hint="eastAsia"/>
                <w:u w:val="single"/>
                <w:rtl/>
              </w:rPr>
              <w:t>ביחס</w:t>
            </w:r>
            <w:r w:rsidRPr="00485CE6">
              <w:rPr>
                <w:u w:val="single"/>
                <w:rtl/>
              </w:rPr>
              <w:t xml:space="preserve"> </w:t>
            </w:r>
            <w:r w:rsidRPr="00485CE6">
              <w:rPr>
                <w:rFonts w:hint="eastAsia"/>
                <w:u w:val="single"/>
                <w:rtl/>
              </w:rPr>
              <w:t>לכל</w:t>
            </w:r>
            <w:r w:rsidRPr="00485CE6">
              <w:rPr>
                <w:u w:val="single"/>
                <w:rtl/>
              </w:rPr>
              <w:t xml:space="preserve"> </w:t>
            </w:r>
            <w:r w:rsidRPr="00485CE6">
              <w:rPr>
                <w:rFonts w:hint="eastAsia"/>
                <w:u w:val="single"/>
                <w:rtl/>
              </w:rPr>
              <w:t>מתקן</w:t>
            </w:r>
            <w:r w:rsidRPr="00485CE6">
              <w:rPr>
                <w:u w:val="single"/>
                <w:rtl/>
              </w:rPr>
              <w:t xml:space="preserve"> </w:t>
            </w:r>
            <w:r w:rsidRPr="00485CE6">
              <w:rPr>
                <w:rFonts w:hint="eastAsia"/>
                <w:u w:val="single"/>
                <w:rtl/>
              </w:rPr>
              <w:t>בטבלה</w:t>
            </w:r>
            <w:r w:rsidRPr="00485CE6">
              <w:rPr>
                <w:u w:val="single"/>
                <w:rtl/>
              </w:rPr>
              <w:t xml:space="preserve"> </w:t>
            </w:r>
            <w:r w:rsidRPr="00485CE6">
              <w:rPr>
                <w:rFonts w:hint="eastAsia"/>
                <w:u w:val="single"/>
                <w:rtl/>
              </w:rPr>
              <w:t>נפרדת</w:t>
            </w:r>
            <w:r w:rsidRPr="00485CE6">
              <w:rPr>
                <w:rtl/>
              </w:rPr>
              <w:t>.</w:t>
            </w:r>
          </w:p>
        </w:tc>
      </w:tr>
      <w:tr w:rsidR="00520F78" w:rsidRPr="00485CE6" w14:paraId="2D441260" w14:textId="77777777" w:rsidTr="00520F78">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1667B524" w14:textId="77777777" w:rsidR="003247C0" w:rsidRPr="00485CE6" w:rsidRDefault="003247C0" w:rsidP="00AC620E">
            <w:pPr>
              <w:overflowPunct w:val="0"/>
              <w:autoSpaceDE w:val="0"/>
              <w:autoSpaceDN w:val="0"/>
              <w:adjustRightInd w:val="0"/>
              <w:spacing w:line="300" w:lineRule="exact"/>
              <w:jc w:val="both"/>
              <w:textAlignment w:val="baseline"/>
              <w:rPr>
                <w:rtl/>
                <w:lang w:eastAsia="he-IL"/>
              </w:rPr>
            </w:pPr>
          </w:p>
        </w:tc>
        <w:tc>
          <w:tcPr>
            <w:tcW w:w="10148" w:type="dxa"/>
            <w:gridSpan w:val="7"/>
            <w:tcBorders>
              <w:top w:val="single" w:sz="4" w:space="0" w:color="auto"/>
              <w:left w:val="single" w:sz="6" w:space="0" w:color="auto"/>
              <w:bottom w:val="single" w:sz="12" w:space="0" w:color="auto"/>
              <w:right w:val="single" w:sz="12" w:space="0" w:color="auto"/>
            </w:tcBorders>
          </w:tcPr>
          <w:p w14:paraId="239CE312" w14:textId="77777777" w:rsidR="003247C0" w:rsidRPr="00485CE6" w:rsidRDefault="003247C0" w:rsidP="00AC620E">
            <w:pPr>
              <w:overflowPunct w:val="0"/>
              <w:autoSpaceDE w:val="0"/>
              <w:autoSpaceDN w:val="0"/>
              <w:adjustRightInd w:val="0"/>
              <w:spacing w:before="120" w:after="120" w:line="300" w:lineRule="exact"/>
              <w:textAlignment w:val="baseline"/>
              <w:rPr>
                <w:rtl/>
                <w:lang w:eastAsia="he-IL"/>
              </w:rPr>
            </w:pPr>
            <w:r w:rsidRPr="00485CE6">
              <w:rPr>
                <w:rFonts w:hint="eastAsia"/>
                <w:b/>
                <w:bCs/>
                <w:rtl/>
                <w:lang w:eastAsia="he-IL"/>
              </w:rPr>
              <w:t>פירוט</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ו</w:t>
            </w:r>
            <w:r w:rsidRPr="00485CE6">
              <w:rPr>
                <w:rFonts w:eastAsia="Times New Roman"/>
                <w:b/>
                <w:bCs/>
                <w:rtl/>
                <w:lang w:eastAsia="he-IL"/>
              </w:rPr>
              <w:t>תחומי האחריות של המנהל בפרויקט, לרבות תהליך העבודה מול הלקוח</w:t>
            </w:r>
            <w:r w:rsidRPr="00485CE6">
              <w:rPr>
                <w:rtl/>
                <w:lang w:eastAsia="he-IL"/>
              </w:rPr>
              <w:t>:</w:t>
            </w:r>
          </w:p>
          <w:p w14:paraId="54BFFDD5" w14:textId="77777777" w:rsidR="003247C0" w:rsidRPr="00485CE6" w:rsidRDefault="003247C0" w:rsidP="00AC620E">
            <w:pPr>
              <w:spacing w:line="360" w:lineRule="auto"/>
            </w:pPr>
            <w:r w:rsidRPr="00485CE6">
              <w:rPr>
                <w:rtl/>
              </w:rPr>
              <w:t>________________________________________________________________________________</w:t>
            </w:r>
          </w:p>
          <w:p w14:paraId="6479BB7A" w14:textId="77777777" w:rsidR="003247C0" w:rsidRPr="00485CE6" w:rsidRDefault="003247C0" w:rsidP="00AC620E">
            <w:pPr>
              <w:spacing w:line="360" w:lineRule="auto"/>
            </w:pPr>
            <w:r w:rsidRPr="00485CE6">
              <w:rPr>
                <w:rtl/>
              </w:rPr>
              <w:lastRenderedPageBreak/>
              <w:t>________________________________________________________________________________</w:t>
            </w:r>
          </w:p>
          <w:p w14:paraId="2D1A3520" w14:textId="77777777" w:rsidR="003247C0" w:rsidRPr="00485CE6" w:rsidRDefault="003247C0" w:rsidP="00AC620E">
            <w:pPr>
              <w:spacing w:line="360" w:lineRule="auto"/>
            </w:pPr>
            <w:r w:rsidRPr="00485CE6">
              <w:rPr>
                <w:rtl/>
              </w:rPr>
              <w:t>________________________________________________________________________________</w:t>
            </w:r>
          </w:p>
          <w:p w14:paraId="6174E57D" w14:textId="77777777" w:rsidR="003247C0" w:rsidRPr="00485CE6" w:rsidRDefault="003247C0" w:rsidP="00AC620E">
            <w:pPr>
              <w:spacing w:line="360" w:lineRule="auto"/>
            </w:pPr>
            <w:r w:rsidRPr="00485CE6">
              <w:rPr>
                <w:rtl/>
              </w:rPr>
              <w:t>________________________________________________________________________________</w:t>
            </w:r>
          </w:p>
          <w:p w14:paraId="5C94D695" w14:textId="77777777" w:rsidR="003247C0" w:rsidRPr="00485CE6" w:rsidRDefault="003247C0" w:rsidP="00AC620E">
            <w:pPr>
              <w:spacing w:line="360" w:lineRule="auto"/>
            </w:pPr>
            <w:r w:rsidRPr="00485CE6">
              <w:rPr>
                <w:rtl/>
              </w:rPr>
              <w:t>________________________________________________________________________________</w:t>
            </w:r>
          </w:p>
          <w:p w14:paraId="54F8FABA" w14:textId="77777777" w:rsidR="003247C0" w:rsidRPr="00485CE6" w:rsidRDefault="003247C0" w:rsidP="00AC620E">
            <w:pPr>
              <w:spacing w:line="360" w:lineRule="auto"/>
            </w:pPr>
            <w:r w:rsidRPr="00485CE6">
              <w:rPr>
                <w:rtl/>
              </w:rPr>
              <w:t>________________________________________________________________________________</w:t>
            </w:r>
          </w:p>
          <w:p w14:paraId="6EB7A149" w14:textId="77777777" w:rsidR="003247C0" w:rsidRPr="00485CE6" w:rsidRDefault="003247C0" w:rsidP="00AC620E">
            <w:pPr>
              <w:spacing w:line="360" w:lineRule="auto"/>
            </w:pPr>
            <w:r w:rsidRPr="00485CE6">
              <w:rPr>
                <w:rtl/>
              </w:rPr>
              <w:t>________________________________________________________________________________</w:t>
            </w:r>
          </w:p>
          <w:p w14:paraId="15B3670E" w14:textId="77777777" w:rsidR="003247C0" w:rsidRPr="00485CE6" w:rsidRDefault="003247C0" w:rsidP="00AC620E">
            <w:pPr>
              <w:spacing w:line="360" w:lineRule="auto"/>
            </w:pPr>
            <w:r w:rsidRPr="00485CE6">
              <w:rPr>
                <w:rtl/>
              </w:rPr>
              <w:t>________________________________________________________________________________</w:t>
            </w:r>
          </w:p>
          <w:p w14:paraId="1E854F8B" w14:textId="77777777" w:rsidR="003247C0" w:rsidRPr="00485CE6" w:rsidRDefault="003247C0" w:rsidP="00AC620E">
            <w:pPr>
              <w:spacing w:line="360" w:lineRule="auto"/>
            </w:pPr>
            <w:r w:rsidRPr="00485CE6">
              <w:rPr>
                <w:rtl/>
              </w:rPr>
              <w:t>________________________________________________________________________________</w:t>
            </w:r>
          </w:p>
          <w:p w14:paraId="7B493799" w14:textId="77777777" w:rsidR="003247C0" w:rsidRPr="00485CE6" w:rsidRDefault="003247C0" w:rsidP="00AC620E">
            <w:pPr>
              <w:spacing w:line="360" w:lineRule="auto"/>
            </w:pPr>
            <w:r w:rsidRPr="00485CE6">
              <w:rPr>
                <w:rtl/>
              </w:rPr>
              <w:t>________________________________________________________________________________</w:t>
            </w:r>
          </w:p>
          <w:p w14:paraId="42E6D9F3" w14:textId="77777777" w:rsidR="003247C0" w:rsidRPr="00485CE6" w:rsidRDefault="003247C0" w:rsidP="00AC620E">
            <w:pPr>
              <w:overflowPunct w:val="0"/>
              <w:autoSpaceDE w:val="0"/>
              <w:autoSpaceDN w:val="0"/>
              <w:adjustRightInd w:val="0"/>
              <w:spacing w:line="300" w:lineRule="exact"/>
              <w:textAlignment w:val="baseline"/>
              <w:rPr>
                <w:rtl/>
              </w:rPr>
            </w:pPr>
          </w:p>
        </w:tc>
      </w:tr>
      <w:tr w:rsidR="003247C0" w:rsidRPr="00485CE6" w14:paraId="35783145" w14:textId="77777777" w:rsidTr="003247C0">
        <w:trPr>
          <w:trHeight w:val="51"/>
          <w:jc w:val="right"/>
        </w:trPr>
        <w:tc>
          <w:tcPr>
            <w:tcW w:w="10527" w:type="dxa"/>
            <w:gridSpan w:val="8"/>
            <w:tcBorders>
              <w:top w:val="single" w:sz="4" w:space="0" w:color="auto"/>
              <w:left w:val="nil"/>
              <w:bottom w:val="single" w:sz="4" w:space="0" w:color="auto"/>
              <w:right w:val="nil"/>
            </w:tcBorders>
          </w:tcPr>
          <w:p w14:paraId="2781B136" w14:textId="77777777" w:rsidR="003247C0" w:rsidRPr="00485CE6" w:rsidRDefault="003247C0" w:rsidP="00AC620E">
            <w:pPr>
              <w:overflowPunct w:val="0"/>
              <w:autoSpaceDE w:val="0"/>
              <w:autoSpaceDN w:val="0"/>
              <w:adjustRightInd w:val="0"/>
              <w:spacing w:line="300" w:lineRule="exact"/>
              <w:textAlignment w:val="baseline"/>
              <w:rPr>
                <w:rtl/>
                <w:lang w:eastAsia="he-IL"/>
              </w:rPr>
            </w:pPr>
          </w:p>
        </w:tc>
      </w:tr>
      <w:tr w:rsidR="003247C0" w:rsidRPr="00485CE6" w14:paraId="1B2C4E47" w14:textId="77777777" w:rsidTr="00F20CBE">
        <w:trPr>
          <w:trHeight w:val="397"/>
          <w:jc w:val="right"/>
        </w:trPr>
        <w:tc>
          <w:tcPr>
            <w:tcW w:w="37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5F06F6EF" w14:textId="77777777" w:rsidR="003247C0" w:rsidRPr="00485CE6" w:rsidRDefault="003247C0"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2</w:t>
            </w:r>
          </w:p>
          <w:p w14:paraId="293C2AFB" w14:textId="77777777" w:rsidR="003247C0" w:rsidRPr="00485CE6" w:rsidRDefault="003247C0" w:rsidP="00AC620E">
            <w:pPr>
              <w:rPr>
                <w:b/>
                <w:bCs/>
                <w:rtl/>
                <w:lang w:eastAsia="he-IL"/>
              </w:rPr>
            </w:pPr>
          </w:p>
        </w:tc>
        <w:tc>
          <w:tcPr>
            <w:tcW w:w="10148" w:type="dxa"/>
            <w:gridSpan w:val="7"/>
            <w:tcBorders>
              <w:top w:val="single" w:sz="12" w:space="0" w:color="auto"/>
              <w:left w:val="single" w:sz="6" w:space="0" w:color="auto"/>
              <w:bottom w:val="single" w:sz="4" w:space="0" w:color="auto"/>
              <w:right w:val="single" w:sz="12" w:space="0" w:color="auto"/>
            </w:tcBorders>
            <w:shd w:val="pct5" w:color="auto" w:fill="auto"/>
            <w:vAlign w:val="center"/>
          </w:tcPr>
          <w:p w14:paraId="0449B834" w14:textId="77777777" w:rsidR="003247C0" w:rsidRPr="00485CE6" w:rsidRDefault="003247C0" w:rsidP="00AC620E">
            <w:pPr>
              <w:overflowPunct w:val="0"/>
              <w:autoSpaceDE w:val="0"/>
              <w:autoSpaceDN w:val="0"/>
              <w:adjustRightInd w:val="0"/>
              <w:spacing w:line="276" w:lineRule="auto"/>
              <w:jc w:val="center"/>
              <w:textAlignment w:val="baseline"/>
              <w:rPr>
                <w:rtl/>
                <w:lang w:eastAsia="he-IL"/>
              </w:rPr>
            </w:pPr>
            <w:r w:rsidRPr="00485CE6">
              <w:rPr>
                <w:rtl/>
                <w:lang w:eastAsia="he-IL"/>
              </w:rPr>
              <w:t>הלקוח</w:t>
            </w:r>
          </w:p>
        </w:tc>
      </w:tr>
      <w:tr w:rsidR="00520F78" w:rsidRPr="00485CE6" w14:paraId="1B94B823" w14:textId="77777777" w:rsidTr="00520F78">
        <w:trPr>
          <w:trHeight w:val="654"/>
          <w:jc w:val="right"/>
        </w:trPr>
        <w:tc>
          <w:tcPr>
            <w:tcW w:w="379" w:type="dxa"/>
            <w:vMerge/>
            <w:tcBorders>
              <w:top w:val="single" w:sz="6" w:space="0" w:color="auto"/>
              <w:left w:val="single" w:sz="12" w:space="0" w:color="auto"/>
              <w:bottom w:val="single" w:sz="12" w:space="0" w:color="auto"/>
              <w:right w:val="single" w:sz="6" w:space="0" w:color="auto"/>
            </w:tcBorders>
            <w:shd w:val="pct5" w:color="auto" w:fill="auto"/>
          </w:tcPr>
          <w:p w14:paraId="0DC3B3CA"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b/>
                <w:bCs/>
                <w:i/>
                <w:iCs/>
                <w:rtl/>
                <w:lang w:eastAsia="he-IL"/>
              </w:rPr>
            </w:pPr>
          </w:p>
        </w:tc>
        <w:tc>
          <w:tcPr>
            <w:tcW w:w="4003"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27D5167D" w14:textId="77777777" w:rsidR="003247C0" w:rsidRPr="00485CE6" w:rsidRDefault="003247C0"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2854" w:type="dxa"/>
            <w:gridSpan w:val="4"/>
            <w:tcBorders>
              <w:top w:val="single" w:sz="6" w:space="0" w:color="auto"/>
              <w:left w:val="single" w:sz="6" w:space="0" w:color="auto"/>
              <w:bottom w:val="single" w:sz="4" w:space="0" w:color="auto"/>
              <w:right w:val="single" w:sz="6" w:space="0" w:color="auto"/>
            </w:tcBorders>
            <w:shd w:val="pct5" w:color="auto" w:fill="auto"/>
            <w:vAlign w:val="center"/>
          </w:tcPr>
          <w:p w14:paraId="34CC858A" w14:textId="77777777" w:rsidR="003247C0" w:rsidRPr="00485CE6" w:rsidRDefault="003247C0" w:rsidP="00AC620E">
            <w:pPr>
              <w:overflowPunct w:val="0"/>
              <w:autoSpaceDE w:val="0"/>
              <w:autoSpaceDN w:val="0"/>
              <w:adjustRightInd w:val="0"/>
              <w:spacing w:line="300" w:lineRule="exact"/>
              <w:jc w:val="center"/>
              <w:textAlignment w:val="baseline"/>
              <w:rPr>
                <w:b/>
                <w:bCs/>
                <w:rtl/>
                <w:lang w:eastAsia="he-IL"/>
              </w:rPr>
            </w:pPr>
            <w:r w:rsidRPr="00485CE6">
              <w:rPr>
                <w:rtl/>
                <w:lang w:eastAsia="he-IL"/>
              </w:rPr>
              <w:t xml:space="preserve"> </w:t>
            </w:r>
            <w:r w:rsidRPr="00485CE6">
              <w:rPr>
                <w:rFonts w:hint="eastAsia"/>
                <w:b/>
                <w:bCs/>
                <w:rtl/>
                <w:lang w:eastAsia="he-IL"/>
              </w:rPr>
              <w:t>איש</w:t>
            </w:r>
            <w:r w:rsidRPr="00485CE6">
              <w:rPr>
                <w:b/>
                <w:bCs/>
                <w:rtl/>
                <w:lang w:eastAsia="he-IL"/>
              </w:rPr>
              <w:t xml:space="preserve"> </w:t>
            </w:r>
            <w:r w:rsidRPr="00485CE6">
              <w:rPr>
                <w:rFonts w:hint="eastAsia"/>
                <w:b/>
                <w:bCs/>
                <w:rtl/>
                <w:lang w:eastAsia="he-IL"/>
              </w:rPr>
              <w:t>הקשר</w:t>
            </w:r>
          </w:p>
        </w:tc>
        <w:tc>
          <w:tcPr>
            <w:tcW w:w="3291" w:type="dxa"/>
            <w:tcBorders>
              <w:left w:val="single" w:sz="6" w:space="0" w:color="auto"/>
              <w:bottom w:val="single" w:sz="4" w:space="0" w:color="auto"/>
              <w:right w:val="single" w:sz="12" w:space="0" w:color="auto"/>
            </w:tcBorders>
            <w:shd w:val="pct5" w:color="auto" w:fill="auto"/>
            <w:vAlign w:val="center"/>
          </w:tcPr>
          <w:p w14:paraId="252BC797" w14:textId="77777777" w:rsidR="003247C0" w:rsidRPr="00485CE6" w:rsidRDefault="003247C0" w:rsidP="00AC620E">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טלפון</w:t>
            </w:r>
          </w:p>
        </w:tc>
      </w:tr>
      <w:tr w:rsidR="00520F78" w:rsidRPr="00485CE6" w14:paraId="07F464BB" w14:textId="77777777" w:rsidTr="00520F78">
        <w:trPr>
          <w:trHeight w:val="691"/>
          <w:jc w:val="right"/>
        </w:trPr>
        <w:tc>
          <w:tcPr>
            <w:tcW w:w="379" w:type="dxa"/>
            <w:vMerge/>
            <w:tcBorders>
              <w:top w:val="single" w:sz="6" w:space="0" w:color="auto"/>
              <w:left w:val="single" w:sz="12" w:space="0" w:color="auto"/>
              <w:bottom w:val="single" w:sz="12" w:space="0" w:color="auto"/>
              <w:right w:val="single" w:sz="6" w:space="0" w:color="auto"/>
            </w:tcBorders>
          </w:tcPr>
          <w:p w14:paraId="3368C6BF"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4003" w:type="dxa"/>
            <w:gridSpan w:val="2"/>
            <w:tcBorders>
              <w:top w:val="single" w:sz="4" w:space="0" w:color="auto"/>
              <w:left w:val="single" w:sz="6" w:space="0" w:color="auto"/>
              <w:bottom w:val="single" w:sz="4" w:space="0" w:color="auto"/>
              <w:right w:val="single" w:sz="4" w:space="0" w:color="auto"/>
            </w:tcBorders>
          </w:tcPr>
          <w:p w14:paraId="559D516C" w14:textId="77777777" w:rsidR="003247C0" w:rsidRPr="00485CE6" w:rsidRDefault="003247C0" w:rsidP="00AC620E">
            <w:pPr>
              <w:overflowPunct w:val="0"/>
              <w:autoSpaceDE w:val="0"/>
              <w:autoSpaceDN w:val="0"/>
              <w:adjustRightInd w:val="0"/>
              <w:spacing w:line="300" w:lineRule="exact"/>
              <w:textAlignment w:val="baseline"/>
              <w:rPr>
                <w:rtl/>
                <w:lang w:eastAsia="he-IL"/>
              </w:rPr>
            </w:pPr>
          </w:p>
        </w:tc>
        <w:tc>
          <w:tcPr>
            <w:tcW w:w="2854" w:type="dxa"/>
            <w:gridSpan w:val="4"/>
            <w:tcBorders>
              <w:top w:val="single" w:sz="4" w:space="0" w:color="auto"/>
              <w:left w:val="single" w:sz="4" w:space="0" w:color="auto"/>
              <w:bottom w:val="single" w:sz="4" w:space="0" w:color="auto"/>
              <w:right w:val="single" w:sz="4" w:space="0" w:color="auto"/>
            </w:tcBorders>
          </w:tcPr>
          <w:p w14:paraId="0F497361" w14:textId="77777777" w:rsidR="003247C0" w:rsidRPr="00485CE6" w:rsidRDefault="003247C0" w:rsidP="00AC620E">
            <w:pPr>
              <w:overflowPunct w:val="0"/>
              <w:autoSpaceDE w:val="0"/>
              <w:autoSpaceDN w:val="0"/>
              <w:adjustRightInd w:val="0"/>
              <w:spacing w:line="300" w:lineRule="exact"/>
              <w:textAlignment w:val="baseline"/>
              <w:rPr>
                <w:rtl/>
                <w:lang w:eastAsia="he-IL"/>
              </w:rPr>
            </w:pPr>
          </w:p>
        </w:tc>
        <w:tc>
          <w:tcPr>
            <w:tcW w:w="3291" w:type="dxa"/>
            <w:tcBorders>
              <w:top w:val="single" w:sz="4" w:space="0" w:color="auto"/>
              <w:left w:val="single" w:sz="4" w:space="0" w:color="auto"/>
              <w:bottom w:val="single" w:sz="4" w:space="0" w:color="auto"/>
              <w:right w:val="single" w:sz="12" w:space="0" w:color="auto"/>
            </w:tcBorders>
          </w:tcPr>
          <w:p w14:paraId="0FDC0D3C" w14:textId="77777777" w:rsidR="003247C0" w:rsidRPr="00485CE6" w:rsidRDefault="003247C0" w:rsidP="00AC620E">
            <w:pPr>
              <w:overflowPunct w:val="0"/>
              <w:autoSpaceDE w:val="0"/>
              <w:autoSpaceDN w:val="0"/>
              <w:adjustRightInd w:val="0"/>
              <w:spacing w:line="300" w:lineRule="exact"/>
              <w:textAlignment w:val="baseline"/>
              <w:rPr>
                <w:rtl/>
                <w:lang w:eastAsia="he-IL"/>
              </w:rPr>
            </w:pPr>
          </w:p>
        </w:tc>
      </w:tr>
      <w:tr w:rsidR="003247C0" w:rsidRPr="00485CE6" w14:paraId="5C9CCFF6" w14:textId="77777777" w:rsidTr="00F20CBE">
        <w:trPr>
          <w:trHeight w:val="456"/>
          <w:jc w:val="right"/>
        </w:trPr>
        <w:tc>
          <w:tcPr>
            <w:tcW w:w="379" w:type="dxa"/>
            <w:vMerge/>
            <w:tcBorders>
              <w:top w:val="single" w:sz="6" w:space="0" w:color="auto"/>
              <w:left w:val="single" w:sz="12" w:space="0" w:color="auto"/>
              <w:bottom w:val="single" w:sz="12" w:space="0" w:color="auto"/>
              <w:right w:val="single" w:sz="6" w:space="0" w:color="auto"/>
            </w:tcBorders>
          </w:tcPr>
          <w:p w14:paraId="45C91AAC"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shd w:val="clear" w:color="auto" w:fill="F2F2F2" w:themeFill="background1" w:themeFillShade="F2"/>
            <w:vAlign w:val="center"/>
          </w:tcPr>
          <w:p w14:paraId="4F110FED" w14:textId="77777777" w:rsidR="003247C0" w:rsidRPr="00485CE6" w:rsidRDefault="003247C0" w:rsidP="00AC620E">
            <w:pPr>
              <w:overflowPunct w:val="0"/>
              <w:autoSpaceDE w:val="0"/>
              <w:autoSpaceDN w:val="0"/>
              <w:adjustRightInd w:val="0"/>
              <w:spacing w:line="276" w:lineRule="auto"/>
              <w:jc w:val="center"/>
              <w:textAlignment w:val="baseline"/>
              <w:rPr>
                <w:rtl/>
                <w:lang w:eastAsia="he-IL"/>
              </w:rPr>
            </w:pPr>
            <w:r w:rsidRPr="00485CE6">
              <w:rPr>
                <w:rtl/>
                <w:lang w:eastAsia="he-IL"/>
              </w:rPr>
              <w:t xml:space="preserve">הפרויקט ושירותי </w:t>
            </w:r>
            <w:r w:rsidRPr="00485CE6">
              <w:rPr>
                <w:rFonts w:hint="eastAsia"/>
                <w:rtl/>
                <w:lang w:eastAsia="he-IL"/>
              </w:rPr>
              <w:t>המנהל</w:t>
            </w:r>
            <w:r w:rsidRPr="00485CE6">
              <w:rPr>
                <w:rtl/>
                <w:lang w:eastAsia="he-IL"/>
              </w:rPr>
              <w:t>*</w:t>
            </w:r>
          </w:p>
        </w:tc>
      </w:tr>
      <w:tr w:rsidR="003247C0" w:rsidRPr="00485CE6" w14:paraId="144082D7" w14:textId="77777777" w:rsidTr="00F20CBE">
        <w:trPr>
          <w:trHeight w:val="396"/>
          <w:jc w:val="right"/>
        </w:trPr>
        <w:tc>
          <w:tcPr>
            <w:tcW w:w="379" w:type="dxa"/>
            <w:vMerge/>
            <w:tcBorders>
              <w:top w:val="single" w:sz="6" w:space="0" w:color="auto"/>
              <w:left w:val="single" w:sz="12" w:space="0" w:color="auto"/>
              <w:bottom w:val="single" w:sz="12" w:space="0" w:color="auto"/>
              <w:right w:val="single" w:sz="6" w:space="0" w:color="auto"/>
            </w:tcBorders>
          </w:tcPr>
          <w:p w14:paraId="06E2FA8B"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4CB268BB" w14:textId="77777777" w:rsidR="003247C0" w:rsidRPr="00485CE6" w:rsidRDefault="003247C0"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מועדי</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שסופקו</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7368BDA6" w14:textId="77777777" w:rsidR="003247C0" w:rsidRPr="00485CE6" w:rsidRDefault="003247C0" w:rsidP="00AC620E">
            <w:pPr>
              <w:overflowPunct w:val="0"/>
              <w:autoSpaceDE w:val="0"/>
              <w:autoSpaceDN w:val="0"/>
              <w:adjustRightInd w:val="0"/>
              <w:spacing w:before="120" w:line="360" w:lineRule="auto"/>
              <w:jc w:val="center"/>
              <w:textAlignment w:val="baseline"/>
              <w:rPr>
                <w:rtl/>
              </w:rPr>
            </w:pPr>
            <w:r w:rsidRPr="00485CE6">
              <w:rPr>
                <w:b/>
                <w:bCs/>
                <w:rtl/>
                <w:lang w:eastAsia="he-IL"/>
              </w:rPr>
              <w:t xml:space="preserve">היקף כספי </w:t>
            </w:r>
            <w:r w:rsidRPr="00485CE6">
              <w:rPr>
                <w:rtl/>
                <w:lang w:eastAsia="he-IL"/>
              </w:rPr>
              <w:t>(כולל מע"מ)</w:t>
            </w:r>
          </w:p>
        </w:tc>
      </w:tr>
      <w:tr w:rsidR="003247C0" w:rsidRPr="00485CE6" w14:paraId="7A45A064"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09E83D90"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2D8E6D6B" w14:textId="77777777" w:rsidR="003247C0" w:rsidRPr="00485CE6" w:rsidRDefault="003247C0" w:rsidP="00AC620E">
            <w:pPr>
              <w:overflowPunct w:val="0"/>
              <w:autoSpaceDE w:val="0"/>
              <w:autoSpaceDN w:val="0"/>
              <w:adjustRightInd w:val="0"/>
              <w:spacing w:before="120" w:line="300" w:lineRule="exact"/>
              <w:jc w:val="center"/>
              <w:textAlignment w:val="baseline"/>
              <w:rPr>
                <w:b/>
                <w:bCs/>
                <w:rtl/>
                <w:lang w:eastAsia="he-IL"/>
              </w:rPr>
            </w:pPr>
            <w:r w:rsidRPr="00485CE6">
              <w:rPr>
                <w:rFonts w:hint="eastAsia"/>
                <w:rtl/>
                <w:lang w:eastAsia="he-IL"/>
              </w:rPr>
              <w:t>מ</w:t>
            </w:r>
            <w:r w:rsidRPr="00485CE6">
              <w:rPr>
                <w:rtl/>
                <w:lang w:eastAsia="he-IL"/>
              </w:rPr>
              <w:t xml:space="preserve"> - _______/___ </w:t>
            </w:r>
            <w:r w:rsidRPr="00485CE6">
              <w:rPr>
                <w:rFonts w:hint="eastAsia"/>
                <w:rtl/>
                <w:lang w:eastAsia="he-IL"/>
              </w:rPr>
              <w:t>ועד</w:t>
            </w:r>
            <w:r w:rsidRPr="00485CE6">
              <w:rPr>
                <w:rtl/>
                <w:lang w:eastAsia="he-IL"/>
              </w:rPr>
              <w:t xml:space="preserve"> - _______/___</w:t>
            </w:r>
            <w:r w:rsidRPr="00485CE6">
              <w:rPr>
                <w:b/>
                <w:bCs/>
                <w:rtl/>
                <w:lang w:eastAsia="he-IL"/>
              </w:rPr>
              <w:t xml:space="preserve"> </w:t>
            </w:r>
            <w:r w:rsidRPr="00485CE6">
              <w:rPr>
                <w:sz w:val="20"/>
                <w:szCs w:val="20"/>
                <w:rtl/>
                <w:lang w:eastAsia="he-IL"/>
              </w:rPr>
              <w:t>(חודש ושנה)</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4C086CE0" w14:textId="77777777" w:rsidR="003247C0" w:rsidRPr="00485CE6" w:rsidRDefault="003247C0" w:rsidP="00AC620E">
            <w:pPr>
              <w:overflowPunct w:val="0"/>
              <w:autoSpaceDE w:val="0"/>
              <w:autoSpaceDN w:val="0"/>
              <w:adjustRightInd w:val="0"/>
              <w:spacing w:before="120" w:line="300" w:lineRule="exact"/>
              <w:textAlignment w:val="baseline"/>
              <w:rPr>
                <w:rtl/>
              </w:rPr>
            </w:pPr>
          </w:p>
        </w:tc>
      </w:tr>
      <w:tr w:rsidR="003247C0" w:rsidRPr="00485CE6" w14:paraId="5E63D517" w14:textId="77777777" w:rsidTr="00F20CBE">
        <w:trPr>
          <w:trHeight w:val="427"/>
          <w:jc w:val="right"/>
        </w:trPr>
        <w:tc>
          <w:tcPr>
            <w:tcW w:w="379" w:type="dxa"/>
            <w:vMerge/>
            <w:tcBorders>
              <w:top w:val="single" w:sz="6" w:space="0" w:color="auto"/>
              <w:left w:val="single" w:sz="12" w:space="0" w:color="auto"/>
              <w:bottom w:val="single" w:sz="12" w:space="0" w:color="auto"/>
              <w:right w:val="single" w:sz="6" w:space="0" w:color="auto"/>
            </w:tcBorders>
          </w:tcPr>
          <w:p w14:paraId="5C27266B"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vAlign w:val="center"/>
          </w:tcPr>
          <w:p w14:paraId="64F9CE14" w14:textId="77777777" w:rsidR="003247C0" w:rsidRPr="00485CE6" w:rsidRDefault="003247C0"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המתקן</w:t>
            </w:r>
            <w:r w:rsidRPr="00485CE6">
              <w:rPr>
                <w:rtl/>
                <w:lang w:eastAsia="he-IL"/>
              </w:rPr>
              <w:t xml:space="preserve"> (יש לסמן ב-</w:t>
            </w:r>
            <w:r w:rsidRPr="00485CE6">
              <w:rPr>
                <w:lang w:eastAsia="he-IL"/>
              </w:rPr>
              <w:t>V</w:t>
            </w:r>
            <w:r w:rsidRPr="00485CE6">
              <w:rPr>
                <w:rtl/>
                <w:lang w:eastAsia="he-IL"/>
              </w:rPr>
              <w:t>)</w:t>
            </w:r>
          </w:p>
        </w:tc>
      </w:tr>
      <w:tr w:rsidR="003247C0" w:rsidRPr="00485CE6" w14:paraId="20F4A032" w14:textId="77777777" w:rsidTr="00F20CBE">
        <w:trPr>
          <w:trHeight w:val="505"/>
          <w:jc w:val="right"/>
        </w:trPr>
        <w:tc>
          <w:tcPr>
            <w:tcW w:w="379" w:type="dxa"/>
            <w:vMerge/>
            <w:tcBorders>
              <w:top w:val="single" w:sz="6" w:space="0" w:color="auto"/>
              <w:left w:val="single" w:sz="12" w:space="0" w:color="auto"/>
              <w:bottom w:val="single" w:sz="12" w:space="0" w:color="auto"/>
              <w:right w:val="single" w:sz="6" w:space="0" w:color="auto"/>
            </w:tcBorders>
          </w:tcPr>
          <w:p w14:paraId="36F2CEEA"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vAlign w:val="center"/>
          </w:tcPr>
          <w:p w14:paraId="1BF8AEA4" w14:textId="77777777" w:rsidR="003247C0" w:rsidRPr="00485CE6" w:rsidRDefault="003247C0" w:rsidP="003247C0">
            <w:pPr>
              <w:pStyle w:val="af4"/>
              <w:numPr>
                <w:ilvl w:val="0"/>
                <w:numId w:val="462"/>
              </w:numPr>
              <w:overflowPunct w:val="0"/>
              <w:autoSpaceDE w:val="0"/>
              <w:autoSpaceDN w:val="0"/>
              <w:adjustRightInd w:val="0"/>
              <w:spacing w:line="360" w:lineRule="auto"/>
              <w:jc w:val="center"/>
              <w:textAlignment w:val="baseline"/>
              <w:rPr>
                <w:rtl/>
              </w:rPr>
            </w:pPr>
            <w:r w:rsidRPr="00485CE6">
              <w:rPr>
                <w:rFonts w:hint="eastAsia"/>
                <w:rtl/>
                <w:lang w:eastAsia="he-IL"/>
              </w:rPr>
              <w:t>סוג</w:t>
            </w:r>
            <w:r w:rsidRPr="00485CE6">
              <w:rPr>
                <w:rtl/>
                <w:lang w:eastAsia="he-IL"/>
              </w:rPr>
              <w:t xml:space="preserve"> 1</w:t>
            </w:r>
          </w:p>
        </w:tc>
        <w:tc>
          <w:tcPr>
            <w:tcW w:w="2202" w:type="dxa"/>
            <w:gridSpan w:val="2"/>
            <w:tcBorders>
              <w:top w:val="single" w:sz="4" w:space="0" w:color="auto"/>
              <w:left w:val="single" w:sz="6" w:space="0" w:color="auto"/>
              <w:bottom w:val="single" w:sz="4" w:space="0" w:color="auto"/>
              <w:right w:val="single" w:sz="4" w:space="0" w:color="auto"/>
            </w:tcBorders>
            <w:vAlign w:val="center"/>
          </w:tcPr>
          <w:p w14:paraId="2E5095EE" w14:textId="77777777" w:rsidR="003247C0" w:rsidRPr="00485CE6" w:rsidRDefault="003247C0" w:rsidP="003247C0">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2</w:t>
            </w:r>
          </w:p>
        </w:tc>
        <w:tc>
          <w:tcPr>
            <w:tcW w:w="2202" w:type="dxa"/>
            <w:gridSpan w:val="2"/>
            <w:tcBorders>
              <w:top w:val="single" w:sz="4" w:space="0" w:color="auto"/>
              <w:left w:val="single" w:sz="4" w:space="0" w:color="auto"/>
              <w:bottom w:val="single" w:sz="4" w:space="0" w:color="auto"/>
              <w:right w:val="single" w:sz="4" w:space="0" w:color="auto"/>
            </w:tcBorders>
            <w:vAlign w:val="center"/>
          </w:tcPr>
          <w:p w14:paraId="6494A8D2" w14:textId="77777777" w:rsidR="003247C0" w:rsidRPr="00485CE6" w:rsidRDefault="003247C0" w:rsidP="003247C0">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3</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361D6691" w14:textId="77777777" w:rsidR="003247C0" w:rsidRPr="00485CE6" w:rsidRDefault="003247C0" w:rsidP="003247C0">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4**</w:t>
            </w:r>
          </w:p>
        </w:tc>
      </w:tr>
      <w:tr w:rsidR="003247C0" w:rsidRPr="00485CE6" w14:paraId="4C1E1F6F"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63B257A2"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tcPr>
          <w:p w14:paraId="4BD8C7E7"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5679D1E4"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1A760407"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3C853F1C" w14:textId="77777777" w:rsidR="003247C0" w:rsidRPr="00485CE6" w:rsidRDefault="003247C0" w:rsidP="00AC620E">
            <w:pPr>
              <w:overflowPunct w:val="0"/>
              <w:autoSpaceDE w:val="0"/>
              <w:autoSpaceDN w:val="0"/>
              <w:adjustRightInd w:val="0"/>
              <w:spacing w:before="120" w:after="120" w:line="300" w:lineRule="exact"/>
              <w:textAlignment w:val="baseline"/>
              <w:rPr>
                <w:rtl/>
              </w:rPr>
            </w:pPr>
            <w:r w:rsidRPr="00485CE6">
              <w:rPr>
                <w:rtl/>
                <w:lang w:eastAsia="he-IL"/>
              </w:rPr>
              <w:t>____________</w:t>
            </w:r>
          </w:p>
        </w:tc>
        <w:tc>
          <w:tcPr>
            <w:tcW w:w="2202" w:type="dxa"/>
            <w:gridSpan w:val="2"/>
            <w:tcBorders>
              <w:top w:val="single" w:sz="4" w:space="0" w:color="auto"/>
              <w:left w:val="single" w:sz="6" w:space="0" w:color="auto"/>
              <w:bottom w:val="single" w:sz="4" w:space="0" w:color="auto"/>
              <w:right w:val="single" w:sz="4" w:space="0" w:color="auto"/>
            </w:tcBorders>
          </w:tcPr>
          <w:p w14:paraId="5ED2E259"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5B424D9E"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19A885B6"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711E4C63" w14:textId="77777777" w:rsidR="003247C0" w:rsidRPr="00485CE6" w:rsidRDefault="003247C0"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2202" w:type="dxa"/>
            <w:gridSpan w:val="2"/>
            <w:tcBorders>
              <w:top w:val="single" w:sz="4" w:space="0" w:color="auto"/>
              <w:left w:val="single" w:sz="4" w:space="0" w:color="auto"/>
              <w:bottom w:val="single" w:sz="4" w:space="0" w:color="auto"/>
              <w:right w:val="single" w:sz="4" w:space="0" w:color="auto"/>
            </w:tcBorders>
          </w:tcPr>
          <w:p w14:paraId="326577CA"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79B143BD"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2080B52E"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04B36195" w14:textId="77777777" w:rsidR="003247C0" w:rsidRPr="00485CE6" w:rsidRDefault="003247C0"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70B3499F" w14:textId="77777777" w:rsidR="003247C0" w:rsidRPr="00485CE6" w:rsidRDefault="003247C0" w:rsidP="003247C0">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מגרש טניס;</w:t>
            </w:r>
          </w:p>
          <w:p w14:paraId="291C5751" w14:textId="77777777" w:rsidR="003247C0" w:rsidRPr="00485CE6" w:rsidRDefault="003247C0" w:rsidP="003247C0">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בריכת שחייה 25 מ' לפחות;</w:t>
            </w:r>
          </w:p>
          <w:p w14:paraId="3F4E9053" w14:textId="77777777" w:rsidR="003247C0" w:rsidRPr="00485CE6" w:rsidRDefault="003247C0" w:rsidP="003247C0">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מגרש אתלטיקה;</w:t>
            </w:r>
          </w:p>
          <w:p w14:paraId="44038815" w14:textId="77777777" w:rsidR="003247C0" w:rsidRPr="00485CE6" w:rsidRDefault="003247C0" w:rsidP="003247C0">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מתקן ספורט לענף ספורט מוכר.</w:t>
            </w:r>
          </w:p>
          <w:p w14:paraId="568875DA" w14:textId="77777777" w:rsidR="003247C0" w:rsidRPr="00485CE6" w:rsidRDefault="003247C0" w:rsidP="00AC620E">
            <w:pPr>
              <w:overflowPunct w:val="0"/>
              <w:autoSpaceDE w:val="0"/>
              <w:autoSpaceDN w:val="0"/>
              <w:adjustRightInd w:val="0"/>
              <w:spacing w:line="300" w:lineRule="exact"/>
              <w:textAlignment w:val="baseline"/>
              <w:rPr>
                <w:rtl/>
                <w:lang w:eastAsia="he-IL"/>
              </w:rPr>
            </w:pPr>
            <w:r w:rsidRPr="00485CE6">
              <w:rPr>
                <w:rFonts w:hint="eastAsia"/>
                <w:rtl/>
                <w:lang w:eastAsia="he-IL"/>
              </w:rPr>
              <w:t>גודל</w:t>
            </w:r>
            <w:r w:rsidRPr="00485CE6">
              <w:rPr>
                <w:rtl/>
                <w:lang w:eastAsia="he-IL"/>
              </w:rPr>
              <w:t xml:space="preserve"> </w:t>
            </w:r>
            <w:r w:rsidRPr="00485CE6">
              <w:rPr>
                <w:rFonts w:hint="eastAsia"/>
                <w:rtl/>
                <w:lang w:eastAsia="he-IL"/>
              </w:rPr>
              <w:t>המתקן</w:t>
            </w:r>
            <w:r w:rsidRPr="00485CE6">
              <w:rPr>
                <w:rtl/>
                <w:lang w:eastAsia="he-IL"/>
              </w:rPr>
              <w:t xml:space="preserve"> (מ"ר): ___________</w:t>
            </w:r>
          </w:p>
        </w:tc>
      </w:tr>
      <w:tr w:rsidR="003247C0" w:rsidRPr="00485CE6" w14:paraId="3DE20D36"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3AA8CD1A"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tcPr>
          <w:p w14:paraId="78D127DF" w14:textId="77777777" w:rsidR="003247C0" w:rsidRPr="00485CE6" w:rsidRDefault="003247C0" w:rsidP="00AC620E">
            <w:pPr>
              <w:overflowPunct w:val="0"/>
              <w:autoSpaceDE w:val="0"/>
              <w:autoSpaceDN w:val="0"/>
              <w:adjustRightInd w:val="0"/>
              <w:spacing w:before="120" w:line="300" w:lineRule="exact"/>
              <w:textAlignment w:val="baseline"/>
              <w:rPr>
                <w:rtl/>
                <w:lang w:eastAsia="he-IL"/>
              </w:rPr>
            </w:pPr>
            <w:r w:rsidRPr="00485CE6">
              <w:rPr>
                <w:rtl/>
              </w:rPr>
              <w:t xml:space="preserve">*יוצגו פרויקטים אשר בוצעו על ידי מנהל הפרויקט </w:t>
            </w:r>
            <w:r w:rsidRPr="00485CE6">
              <w:rPr>
                <w:u w:val="single"/>
                <w:rtl/>
              </w:rPr>
              <w:t>מתחילתם ועד סופם</w:t>
            </w:r>
            <w:r w:rsidRPr="00485CE6">
              <w:rPr>
                <w:rtl/>
              </w:rPr>
              <w:t xml:space="preserve">. על המציע </w:t>
            </w:r>
            <w:r w:rsidRPr="00485CE6">
              <w:rPr>
                <w:u w:val="single"/>
                <w:rtl/>
              </w:rPr>
              <w:t>לצרף הסכמים / הזמנת עבודה</w:t>
            </w:r>
            <w:r w:rsidRPr="00485CE6">
              <w:rPr>
                <w:rtl/>
                <w:lang w:eastAsia="he-IL"/>
              </w:rPr>
              <w:t xml:space="preserve">. </w:t>
            </w:r>
          </w:p>
          <w:p w14:paraId="0AF39684" w14:textId="77777777" w:rsidR="003247C0" w:rsidRPr="00485CE6" w:rsidRDefault="003247C0" w:rsidP="00AC620E">
            <w:pPr>
              <w:overflowPunct w:val="0"/>
              <w:autoSpaceDE w:val="0"/>
              <w:autoSpaceDN w:val="0"/>
              <w:adjustRightInd w:val="0"/>
              <w:spacing w:after="120" w:line="300" w:lineRule="exact"/>
              <w:textAlignment w:val="baseline"/>
              <w:rPr>
                <w:rtl/>
              </w:rPr>
            </w:pPr>
            <w:r w:rsidRPr="00485CE6">
              <w:rPr>
                <w:rtl/>
              </w:rPr>
              <w:t xml:space="preserve">**בחירה בסוג זה מחייבת פירוט ביחס לשני מתקני ספורט שונים מהקטגוריות בסעיף 5.3.2.2.4. </w:t>
            </w:r>
            <w:r w:rsidRPr="00485CE6">
              <w:rPr>
                <w:rFonts w:hint="eastAsia"/>
                <w:u w:val="single"/>
                <w:rtl/>
              </w:rPr>
              <w:t>יש</w:t>
            </w:r>
            <w:r w:rsidRPr="00485CE6">
              <w:rPr>
                <w:u w:val="single"/>
                <w:rtl/>
              </w:rPr>
              <w:t xml:space="preserve"> </w:t>
            </w:r>
            <w:r w:rsidRPr="00485CE6">
              <w:rPr>
                <w:rFonts w:hint="eastAsia"/>
                <w:u w:val="single"/>
                <w:rtl/>
              </w:rPr>
              <w:t>למלא</w:t>
            </w:r>
            <w:r w:rsidRPr="00485CE6">
              <w:rPr>
                <w:u w:val="single"/>
                <w:rtl/>
              </w:rPr>
              <w:t xml:space="preserve"> </w:t>
            </w:r>
            <w:r w:rsidRPr="00485CE6">
              <w:rPr>
                <w:rFonts w:hint="eastAsia"/>
                <w:u w:val="single"/>
                <w:rtl/>
              </w:rPr>
              <w:t>ביחס</w:t>
            </w:r>
            <w:r w:rsidRPr="00485CE6">
              <w:rPr>
                <w:u w:val="single"/>
                <w:rtl/>
              </w:rPr>
              <w:t xml:space="preserve"> </w:t>
            </w:r>
            <w:r w:rsidRPr="00485CE6">
              <w:rPr>
                <w:rFonts w:hint="eastAsia"/>
                <w:u w:val="single"/>
                <w:rtl/>
              </w:rPr>
              <w:t>לכל</w:t>
            </w:r>
            <w:r w:rsidRPr="00485CE6">
              <w:rPr>
                <w:u w:val="single"/>
                <w:rtl/>
              </w:rPr>
              <w:t xml:space="preserve"> </w:t>
            </w:r>
            <w:r w:rsidRPr="00485CE6">
              <w:rPr>
                <w:rFonts w:hint="eastAsia"/>
                <w:u w:val="single"/>
                <w:rtl/>
              </w:rPr>
              <w:t>מתקן</w:t>
            </w:r>
            <w:r w:rsidRPr="00485CE6">
              <w:rPr>
                <w:u w:val="single"/>
                <w:rtl/>
              </w:rPr>
              <w:t xml:space="preserve"> </w:t>
            </w:r>
            <w:r w:rsidRPr="00485CE6">
              <w:rPr>
                <w:rFonts w:hint="eastAsia"/>
                <w:u w:val="single"/>
                <w:rtl/>
              </w:rPr>
              <w:t>בטבלה</w:t>
            </w:r>
            <w:r w:rsidRPr="00485CE6">
              <w:rPr>
                <w:u w:val="single"/>
                <w:rtl/>
              </w:rPr>
              <w:t xml:space="preserve"> </w:t>
            </w:r>
            <w:r w:rsidRPr="00485CE6">
              <w:rPr>
                <w:rFonts w:hint="eastAsia"/>
                <w:u w:val="single"/>
                <w:rtl/>
              </w:rPr>
              <w:t>נפרדת</w:t>
            </w:r>
            <w:r w:rsidRPr="00485CE6">
              <w:rPr>
                <w:rtl/>
              </w:rPr>
              <w:t>.</w:t>
            </w:r>
          </w:p>
        </w:tc>
      </w:tr>
      <w:tr w:rsidR="00520F78" w:rsidRPr="00485CE6" w14:paraId="5E324589"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2421A07E" w14:textId="77777777" w:rsidR="003247C0" w:rsidRPr="00485CE6" w:rsidRDefault="003247C0" w:rsidP="00AC620E">
            <w:pPr>
              <w:overflowPunct w:val="0"/>
              <w:autoSpaceDE w:val="0"/>
              <w:autoSpaceDN w:val="0"/>
              <w:adjustRightInd w:val="0"/>
              <w:spacing w:line="300" w:lineRule="exact"/>
              <w:jc w:val="both"/>
              <w:textAlignment w:val="baseline"/>
              <w:rPr>
                <w:rtl/>
                <w:lang w:eastAsia="he-IL"/>
              </w:rPr>
            </w:pPr>
          </w:p>
        </w:tc>
        <w:tc>
          <w:tcPr>
            <w:tcW w:w="10148" w:type="dxa"/>
            <w:gridSpan w:val="7"/>
            <w:tcBorders>
              <w:top w:val="single" w:sz="4" w:space="0" w:color="auto"/>
              <w:left w:val="single" w:sz="6" w:space="0" w:color="auto"/>
              <w:bottom w:val="single" w:sz="12" w:space="0" w:color="auto"/>
              <w:right w:val="single" w:sz="12" w:space="0" w:color="auto"/>
            </w:tcBorders>
          </w:tcPr>
          <w:p w14:paraId="3916CD60" w14:textId="77777777" w:rsidR="003247C0" w:rsidRPr="00485CE6" w:rsidRDefault="003247C0" w:rsidP="00AC620E">
            <w:pPr>
              <w:overflowPunct w:val="0"/>
              <w:autoSpaceDE w:val="0"/>
              <w:autoSpaceDN w:val="0"/>
              <w:adjustRightInd w:val="0"/>
              <w:spacing w:before="120" w:after="120" w:line="300" w:lineRule="exact"/>
              <w:textAlignment w:val="baseline"/>
              <w:rPr>
                <w:rtl/>
                <w:lang w:eastAsia="he-IL"/>
              </w:rPr>
            </w:pPr>
            <w:r w:rsidRPr="00485CE6">
              <w:rPr>
                <w:rFonts w:hint="eastAsia"/>
                <w:b/>
                <w:bCs/>
                <w:rtl/>
                <w:lang w:eastAsia="he-IL"/>
              </w:rPr>
              <w:t>פירוט</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ו</w:t>
            </w:r>
            <w:r w:rsidRPr="00485CE6">
              <w:rPr>
                <w:rFonts w:eastAsia="Times New Roman"/>
                <w:b/>
                <w:bCs/>
                <w:rtl/>
                <w:lang w:eastAsia="he-IL"/>
              </w:rPr>
              <w:t>תחומי האחריות של המנהל בפרויקט, לרבות תהליך העבודה מול הלקוח</w:t>
            </w:r>
            <w:r w:rsidRPr="00485CE6">
              <w:rPr>
                <w:rtl/>
                <w:lang w:eastAsia="he-IL"/>
              </w:rPr>
              <w:t>:</w:t>
            </w:r>
          </w:p>
          <w:p w14:paraId="3AD1C048" w14:textId="77777777" w:rsidR="003247C0" w:rsidRPr="00485CE6" w:rsidRDefault="003247C0" w:rsidP="00AC620E">
            <w:pPr>
              <w:spacing w:line="360" w:lineRule="auto"/>
            </w:pPr>
            <w:r w:rsidRPr="00485CE6">
              <w:rPr>
                <w:rtl/>
              </w:rPr>
              <w:t>________________________________________________________________________________</w:t>
            </w:r>
          </w:p>
          <w:p w14:paraId="1BCA4CEB" w14:textId="77777777" w:rsidR="003247C0" w:rsidRPr="00485CE6" w:rsidRDefault="003247C0" w:rsidP="00AC620E">
            <w:pPr>
              <w:spacing w:line="360" w:lineRule="auto"/>
            </w:pPr>
            <w:r w:rsidRPr="00485CE6">
              <w:rPr>
                <w:rtl/>
              </w:rPr>
              <w:t>________________________________________________________________________________</w:t>
            </w:r>
          </w:p>
          <w:p w14:paraId="3AF5A724" w14:textId="77777777" w:rsidR="003247C0" w:rsidRPr="00485CE6" w:rsidRDefault="003247C0" w:rsidP="00AC620E">
            <w:pPr>
              <w:spacing w:line="360" w:lineRule="auto"/>
            </w:pPr>
            <w:r w:rsidRPr="00485CE6">
              <w:rPr>
                <w:rtl/>
              </w:rPr>
              <w:t>________________________________________________________________________________</w:t>
            </w:r>
          </w:p>
          <w:p w14:paraId="7D19ECC3" w14:textId="77777777" w:rsidR="003247C0" w:rsidRPr="00485CE6" w:rsidRDefault="003247C0" w:rsidP="00AC620E">
            <w:pPr>
              <w:spacing w:line="360" w:lineRule="auto"/>
            </w:pPr>
            <w:r w:rsidRPr="00485CE6">
              <w:rPr>
                <w:rtl/>
              </w:rPr>
              <w:t>________________________________________________________________________________</w:t>
            </w:r>
          </w:p>
          <w:p w14:paraId="669CE920" w14:textId="77777777" w:rsidR="003247C0" w:rsidRPr="00485CE6" w:rsidRDefault="003247C0" w:rsidP="00AC620E">
            <w:pPr>
              <w:spacing w:line="360" w:lineRule="auto"/>
            </w:pPr>
            <w:r w:rsidRPr="00485CE6">
              <w:rPr>
                <w:rtl/>
              </w:rPr>
              <w:t>________________________________________________________________________________</w:t>
            </w:r>
          </w:p>
          <w:p w14:paraId="2CA86D3B" w14:textId="77777777" w:rsidR="003247C0" w:rsidRPr="00485CE6" w:rsidRDefault="003247C0" w:rsidP="00AC620E">
            <w:pPr>
              <w:spacing w:line="360" w:lineRule="auto"/>
            </w:pPr>
            <w:r w:rsidRPr="00485CE6">
              <w:rPr>
                <w:rtl/>
              </w:rPr>
              <w:t>________________________________________________________________________________</w:t>
            </w:r>
          </w:p>
          <w:p w14:paraId="54734CE5" w14:textId="77777777" w:rsidR="003247C0" w:rsidRPr="00485CE6" w:rsidRDefault="003247C0" w:rsidP="00AC620E">
            <w:pPr>
              <w:spacing w:line="360" w:lineRule="auto"/>
            </w:pPr>
            <w:r w:rsidRPr="00485CE6">
              <w:rPr>
                <w:rtl/>
              </w:rPr>
              <w:lastRenderedPageBreak/>
              <w:t>________________________________________________________________________________</w:t>
            </w:r>
          </w:p>
          <w:p w14:paraId="6659CC93" w14:textId="77777777" w:rsidR="003247C0" w:rsidRPr="00485CE6" w:rsidRDefault="003247C0" w:rsidP="00AC620E">
            <w:pPr>
              <w:spacing w:line="360" w:lineRule="auto"/>
            </w:pPr>
            <w:r w:rsidRPr="00485CE6">
              <w:rPr>
                <w:rtl/>
              </w:rPr>
              <w:t>________________________________________________________________________________</w:t>
            </w:r>
          </w:p>
          <w:p w14:paraId="1E0A0603" w14:textId="77777777" w:rsidR="003247C0" w:rsidRPr="00485CE6" w:rsidRDefault="003247C0" w:rsidP="00AC620E">
            <w:pPr>
              <w:spacing w:line="360" w:lineRule="auto"/>
            </w:pPr>
            <w:r w:rsidRPr="00485CE6">
              <w:rPr>
                <w:rtl/>
              </w:rPr>
              <w:t>________________________________________________________________________________</w:t>
            </w:r>
          </w:p>
          <w:p w14:paraId="01955611" w14:textId="77777777" w:rsidR="003247C0" w:rsidRPr="00485CE6" w:rsidRDefault="003247C0" w:rsidP="00AC620E">
            <w:pPr>
              <w:spacing w:line="360" w:lineRule="auto"/>
            </w:pPr>
            <w:r w:rsidRPr="00485CE6">
              <w:rPr>
                <w:rtl/>
              </w:rPr>
              <w:t>________________________________________________________________________________</w:t>
            </w:r>
          </w:p>
          <w:p w14:paraId="59138DC3" w14:textId="77777777" w:rsidR="003247C0" w:rsidRPr="00485CE6" w:rsidRDefault="003247C0" w:rsidP="00AC620E">
            <w:pPr>
              <w:overflowPunct w:val="0"/>
              <w:autoSpaceDE w:val="0"/>
              <w:autoSpaceDN w:val="0"/>
              <w:adjustRightInd w:val="0"/>
              <w:spacing w:line="300" w:lineRule="exact"/>
              <w:textAlignment w:val="baseline"/>
              <w:rPr>
                <w:rtl/>
              </w:rPr>
            </w:pPr>
          </w:p>
        </w:tc>
      </w:tr>
      <w:tr w:rsidR="003247C0" w:rsidRPr="00485CE6" w14:paraId="792D4FAB" w14:textId="77777777" w:rsidTr="00F20CBE">
        <w:trPr>
          <w:trHeight w:val="51"/>
          <w:jc w:val="right"/>
        </w:trPr>
        <w:tc>
          <w:tcPr>
            <w:tcW w:w="10527" w:type="dxa"/>
            <w:gridSpan w:val="8"/>
            <w:tcBorders>
              <w:top w:val="single" w:sz="4" w:space="0" w:color="auto"/>
              <w:left w:val="nil"/>
              <w:bottom w:val="nil"/>
              <w:right w:val="nil"/>
            </w:tcBorders>
          </w:tcPr>
          <w:p w14:paraId="49A279F4" w14:textId="77777777" w:rsidR="003247C0" w:rsidRPr="00485CE6" w:rsidRDefault="003247C0" w:rsidP="00AC620E">
            <w:pPr>
              <w:overflowPunct w:val="0"/>
              <w:autoSpaceDE w:val="0"/>
              <w:autoSpaceDN w:val="0"/>
              <w:adjustRightInd w:val="0"/>
              <w:spacing w:line="300" w:lineRule="exact"/>
              <w:textAlignment w:val="baseline"/>
              <w:rPr>
                <w:rtl/>
                <w:lang w:eastAsia="he-IL"/>
              </w:rPr>
            </w:pPr>
          </w:p>
        </w:tc>
      </w:tr>
      <w:tr w:rsidR="003247C0" w:rsidRPr="00485CE6" w14:paraId="7C5EA625" w14:textId="77777777" w:rsidTr="00F20CBE">
        <w:trPr>
          <w:trHeight w:val="397"/>
          <w:jc w:val="right"/>
        </w:trPr>
        <w:tc>
          <w:tcPr>
            <w:tcW w:w="37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5A563EA4" w14:textId="77777777" w:rsidR="003247C0" w:rsidRPr="00485CE6" w:rsidRDefault="003247C0"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3</w:t>
            </w:r>
          </w:p>
          <w:p w14:paraId="39AE0C98" w14:textId="77777777" w:rsidR="003247C0" w:rsidRPr="00485CE6" w:rsidRDefault="003247C0" w:rsidP="00AC620E">
            <w:pPr>
              <w:rPr>
                <w:b/>
                <w:bCs/>
                <w:rtl/>
                <w:lang w:eastAsia="he-IL"/>
              </w:rPr>
            </w:pPr>
          </w:p>
        </w:tc>
        <w:tc>
          <w:tcPr>
            <w:tcW w:w="10148" w:type="dxa"/>
            <w:gridSpan w:val="7"/>
            <w:tcBorders>
              <w:top w:val="single" w:sz="12" w:space="0" w:color="auto"/>
              <w:left w:val="single" w:sz="6" w:space="0" w:color="auto"/>
              <w:bottom w:val="single" w:sz="4" w:space="0" w:color="auto"/>
              <w:right w:val="single" w:sz="12" w:space="0" w:color="auto"/>
            </w:tcBorders>
            <w:shd w:val="pct5" w:color="auto" w:fill="auto"/>
            <w:vAlign w:val="center"/>
          </w:tcPr>
          <w:p w14:paraId="6525F616" w14:textId="77777777" w:rsidR="003247C0" w:rsidRPr="00485CE6" w:rsidRDefault="003247C0" w:rsidP="00AC620E">
            <w:pPr>
              <w:overflowPunct w:val="0"/>
              <w:autoSpaceDE w:val="0"/>
              <w:autoSpaceDN w:val="0"/>
              <w:adjustRightInd w:val="0"/>
              <w:spacing w:line="276" w:lineRule="auto"/>
              <w:jc w:val="center"/>
              <w:textAlignment w:val="baseline"/>
              <w:rPr>
                <w:rtl/>
                <w:lang w:eastAsia="he-IL"/>
              </w:rPr>
            </w:pPr>
            <w:r w:rsidRPr="00485CE6">
              <w:rPr>
                <w:rtl/>
                <w:lang w:eastAsia="he-IL"/>
              </w:rPr>
              <w:t>הלקוח</w:t>
            </w:r>
          </w:p>
        </w:tc>
      </w:tr>
      <w:tr w:rsidR="00520F78" w:rsidRPr="00485CE6" w14:paraId="20662059" w14:textId="77777777" w:rsidTr="00F20CBE">
        <w:trPr>
          <w:trHeight w:val="654"/>
          <w:jc w:val="right"/>
        </w:trPr>
        <w:tc>
          <w:tcPr>
            <w:tcW w:w="379" w:type="dxa"/>
            <w:vMerge/>
            <w:tcBorders>
              <w:top w:val="single" w:sz="12" w:space="0" w:color="auto"/>
              <w:left w:val="single" w:sz="12" w:space="0" w:color="auto"/>
              <w:bottom w:val="single" w:sz="12" w:space="0" w:color="auto"/>
              <w:right w:val="single" w:sz="6" w:space="0" w:color="auto"/>
            </w:tcBorders>
            <w:shd w:val="pct5" w:color="auto" w:fill="auto"/>
          </w:tcPr>
          <w:p w14:paraId="5618D8D2"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b/>
                <w:bCs/>
                <w:i/>
                <w:iCs/>
                <w:rtl/>
                <w:lang w:eastAsia="he-IL"/>
              </w:rPr>
            </w:pPr>
          </w:p>
        </w:tc>
        <w:tc>
          <w:tcPr>
            <w:tcW w:w="4003"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1242C20A" w14:textId="77777777" w:rsidR="003247C0" w:rsidRPr="00485CE6" w:rsidRDefault="003247C0"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2854" w:type="dxa"/>
            <w:gridSpan w:val="4"/>
            <w:tcBorders>
              <w:top w:val="single" w:sz="6" w:space="0" w:color="auto"/>
              <w:left w:val="single" w:sz="6" w:space="0" w:color="auto"/>
              <w:bottom w:val="single" w:sz="4" w:space="0" w:color="auto"/>
              <w:right w:val="single" w:sz="6" w:space="0" w:color="auto"/>
            </w:tcBorders>
            <w:shd w:val="pct5" w:color="auto" w:fill="auto"/>
            <w:vAlign w:val="center"/>
          </w:tcPr>
          <w:p w14:paraId="261AB3A1" w14:textId="77777777" w:rsidR="003247C0" w:rsidRPr="00485CE6" w:rsidRDefault="003247C0" w:rsidP="00AC620E">
            <w:pPr>
              <w:overflowPunct w:val="0"/>
              <w:autoSpaceDE w:val="0"/>
              <w:autoSpaceDN w:val="0"/>
              <w:adjustRightInd w:val="0"/>
              <w:spacing w:line="300" w:lineRule="exact"/>
              <w:jc w:val="center"/>
              <w:textAlignment w:val="baseline"/>
              <w:rPr>
                <w:b/>
                <w:bCs/>
                <w:rtl/>
                <w:lang w:eastAsia="he-IL"/>
              </w:rPr>
            </w:pPr>
            <w:r w:rsidRPr="00485CE6">
              <w:rPr>
                <w:rtl/>
                <w:lang w:eastAsia="he-IL"/>
              </w:rPr>
              <w:t xml:space="preserve"> </w:t>
            </w:r>
            <w:r w:rsidRPr="00485CE6">
              <w:rPr>
                <w:rFonts w:hint="eastAsia"/>
                <w:b/>
                <w:bCs/>
                <w:rtl/>
                <w:lang w:eastAsia="he-IL"/>
              </w:rPr>
              <w:t>איש</w:t>
            </w:r>
            <w:r w:rsidRPr="00485CE6">
              <w:rPr>
                <w:b/>
                <w:bCs/>
                <w:rtl/>
                <w:lang w:eastAsia="he-IL"/>
              </w:rPr>
              <w:t xml:space="preserve"> </w:t>
            </w:r>
            <w:r w:rsidRPr="00485CE6">
              <w:rPr>
                <w:rFonts w:hint="eastAsia"/>
                <w:b/>
                <w:bCs/>
                <w:rtl/>
                <w:lang w:eastAsia="he-IL"/>
              </w:rPr>
              <w:t>הקשר</w:t>
            </w:r>
          </w:p>
        </w:tc>
        <w:tc>
          <w:tcPr>
            <w:tcW w:w="3291" w:type="dxa"/>
            <w:tcBorders>
              <w:left w:val="single" w:sz="6" w:space="0" w:color="auto"/>
              <w:bottom w:val="single" w:sz="4" w:space="0" w:color="auto"/>
              <w:right w:val="single" w:sz="12" w:space="0" w:color="auto"/>
            </w:tcBorders>
            <w:shd w:val="pct5" w:color="auto" w:fill="auto"/>
            <w:vAlign w:val="center"/>
          </w:tcPr>
          <w:p w14:paraId="6969F197" w14:textId="77777777" w:rsidR="003247C0" w:rsidRPr="00485CE6" w:rsidRDefault="003247C0" w:rsidP="00AC620E">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טלפון</w:t>
            </w:r>
          </w:p>
        </w:tc>
      </w:tr>
      <w:tr w:rsidR="00520F78" w:rsidRPr="00485CE6" w14:paraId="41DFC903" w14:textId="77777777" w:rsidTr="00F20CBE">
        <w:trPr>
          <w:trHeight w:val="691"/>
          <w:jc w:val="right"/>
        </w:trPr>
        <w:tc>
          <w:tcPr>
            <w:tcW w:w="379" w:type="dxa"/>
            <w:vMerge/>
            <w:tcBorders>
              <w:top w:val="single" w:sz="12" w:space="0" w:color="auto"/>
              <w:left w:val="single" w:sz="12" w:space="0" w:color="auto"/>
              <w:bottom w:val="single" w:sz="12" w:space="0" w:color="auto"/>
              <w:right w:val="single" w:sz="6" w:space="0" w:color="auto"/>
            </w:tcBorders>
          </w:tcPr>
          <w:p w14:paraId="08F3BECB"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4003" w:type="dxa"/>
            <w:gridSpan w:val="2"/>
            <w:tcBorders>
              <w:top w:val="single" w:sz="4" w:space="0" w:color="auto"/>
              <w:left w:val="single" w:sz="6" w:space="0" w:color="auto"/>
              <w:bottom w:val="single" w:sz="4" w:space="0" w:color="auto"/>
              <w:right w:val="single" w:sz="4" w:space="0" w:color="auto"/>
            </w:tcBorders>
          </w:tcPr>
          <w:p w14:paraId="09EB17AA" w14:textId="77777777" w:rsidR="003247C0" w:rsidRPr="00485CE6" w:rsidRDefault="003247C0" w:rsidP="00AC620E">
            <w:pPr>
              <w:overflowPunct w:val="0"/>
              <w:autoSpaceDE w:val="0"/>
              <w:autoSpaceDN w:val="0"/>
              <w:adjustRightInd w:val="0"/>
              <w:spacing w:line="300" w:lineRule="exact"/>
              <w:textAlignment w:val="baseline"/>
              <w:rPr>
                <w:rtl/>
                <w:lang w:eastAsia="he-IL"/>
              </w:rPr>
            </w:pPr>
          </w:p>
        </w:tc>
        <w:tc>
          <w:tcPr>
            <w:tcW w:w="2854" w:type="dxa"/>
            <w:gridSpan w:val="4"/>
            <w:tcBorders>
              <w:top w:val="single" w:sz="4" w:space="0" w:color="auto"/>
              <w:left w:val="single" w:sz="4" w:space="0" w:color="auto"/>
              <w:bottom w:val="single" w:sz="4" w:space="0" w:color="auto"/>
              <w:right w:val="single" w:sz="4" w:space="0" w:color="auto"/>
            </w:tcBorders>
          </w:tcPr>
          <w:p w14:paraId="1AF784CA" w14:textId="77777777" w:rsidR="003247C0" w:rsidRPr="00485CE6" w:rsidRDefault="003247C0" w:rsidP="00AC620E">
            <w:pPr>
              <w:overflowPunct w:val="0"/>
              <w:autoSpaceDE w:val="0"/>
              <w:autoSpaceDN w:val="0"/>
              <w:adjustRightInd w:val="0"/>
              <w:spacing w:line="300" w:lineRule="exact"/>
              <w:textAlignment w:val="baseline"/>
              <w:rPr>
                <w:rtl/>
                <w:lang w:eastAsia="he-IL"/>
              </w:rPr>
            </w:pPr>
          </w:p>
        </w:tc>
        <w:tc>
          <w:tcPr>
            <w:tcW w:w="3291" w:type="dxa"/>
            <w:tcBorders>
              <w:top w:val="single" w:sz="4" w:space="0" w:color="auto"/>
              <w:left w:val="single" w:sz="4" w:space="0" w:color="auto"/>
              <w:bottom w:val="single" w:sz="4" w:space="0" w:color="auto"/>
              <w:right w:val="single" w:sz="12" w:space="0" w:color="auto"/>
            </w:tcBorders>
          </w:tcPr>
          <w:p w14:paraId="24ADFD6B" w14:textId="77777777" w:rsidR="003247C0" w:rsidRPr="00485CE6" w:rsidRDefault="003247C0" w:rsidP="00AC620E">
            <w:pPr>
              <w:overflowPunct w:val="0"/>
              <w:autoSpaceDE w:val="0"/>
              <w:autoSpaceDN w:val="0"/>
              <w:adjustRightInd w:val="0"/>
              <w:spacing w:line="300" w:lineRule="exact"/>
              <w:textAlignment w:val="baseline"/>
              <w:rPr>
                <w:rtl/>
                <w:lang w:eastAsia="he-IL"/>
              </w:rPr>
            </w:pPr>
          </w:p>
        </w:tc>
      </w:tr>
      <w:tr w:rsidR="003247C0" w:rsidRPr="00485CE6" w14:paraId="6EF91EDA" w14:textId="77777777" w:rsidTr="00F20CBE">
        <w:trPr>
          <w:trHeight w:val="456"/>
          <w:jc w:val="right"/>
        </w:trPr>
        <w:tc>
          <w:tcPr>
            <w:tcW w:w="379" w:type="dxa"/>
            <w:vMerge/>
            <w:tcBorders>
              <w:top w:val="single" w:sz="12" w:space="0" w:color="auto"/>
              <w:left w:val="single" w:sz="12" w:space="0" w:color="auto"/>
              <w:bottom w:val="single" w:sz="12" w:space="0" w:color="auto"/>
              <w:right w:val="single" w:sz="6" w:space="0" w:color="auto"/>
            </w:tcBorders>
          </w:tcPr>
          <w:p w14:paraId="412F5B72"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shd w:val="clear" w:color="auto" w:fill="F2F2F2" w:themeFill="background1" w:themeFillShade="F2"/>
            <w:vAlign w:val="center"/>
          </w:tcPr>
          <w:p w14:paraId="50D3F8B5" w14:textId="77777777" w:rsidR="003247C0" w:rsidRPr="00485CE6" w:rsidRDefault="003247C0" w:rsidP="00AC620E">
            <w:pPr>
              <w:overflowPunct w:val="0"/>
              <w:autoSpaceDE w:val="0"/>
              <w:autoSpaceDN w:val="0"/>
              <w:adjustRightInd w:val="0"/>
              <w:spacing w:line="276" w:lineRule="auto"/>
              <w:jc w:val="center"/>
              <w:textAlignment w:val="baseline"/>
              <w:rPr>
                <w:rtl/>
                <w:lang w:eastAsia="he-IL"/>
              </w:rPr>
            </w:pPr>
            <w:r w:rsidRPr="00485CE6">
              <w:rPr>
                <w:rtl/>
                <w:lang w:eastAsia="he-IL"/>
              </w:rPr>
              <w:t xml:space="preserve">הפרויקט ושירותי </w:t>
            </w:r>
            <w:r w:rsidRPr="00485CE6">
              <w:rPr>
                <w:rFonts w:hint="eastAsia"/>
                <w:rtl/>
                <w:lang w:eastAsia="he-IL"/>
              </w:rPr>
              <w:t>המנהל</w:t>
            </w:r>
            <w:r w:rsidRPr="00485CE6">
              <w:rPr>
                <w:rtl/>
                <w:lang w:eastAsia="he-IL"/>
              </w:rPr>
              <w:t>*</w:t>
            </w:r>
          </w:p>
        </w:tc>
      </w:tr>
      <w:tr w:rsidR="003247C0" w:rsidRPr="00485CE6" w14:paraId="323B25FF" w14:textId="77777777" w:rsidTr="00F20CBE">
        <w:trPr>
          <w:trHeight w:val="396"/>
          <w:jc w:val="right"/>
        </w:trPr>
        <w:tc>
          <w:tcPr>
            <w:tcW w:w="379" w:type="dxa"/>
            <w:vMerge/>
            <w:tcBorders>
              <w:top w:val="single" w:sz="12" w:space="0" w:color="auto"/>
              <w:left w:val="single" w:sz="12" w:space="0" w:color="auto"/>
              <w:bottom w:val="single" w:sz="12" w:space="0" w:color="auto"/>
              <w:right w:val="single" w:sz="6" w:space="0" w:color="auto"/>
            </w:tcBorders>
          </w:tcPr>
          <w:p w14:paraId="66218EFF"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3077CBF1" w14:textId="77777777" w:rsidR="003247C0" w:rsidRPr="00485CE6" w:rsidRDefault="003247C0"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מועדי</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שסופקו</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7ED7A753" w14:textId="77777777" w:rsidR="003247C0" w:rsidRPr="00485CE6" w:rsidRDefault="003247C0" w:rsidP="00AC620E">
            <w:pPr>
              <w:overflowPunct w:val="0"/>
              <w:autoSpaceDE w:val="0"/>
              <w:autoSpaceDN w:val="0"/>
              <w:adjustRightInd w:val="0"/>
              <w:spacing w:before="120" w:line="360" w:lineRule="auto"/>
              <w:jc w:val="center"/>
              <w:textAlignment w:val="baseline"/>
              <w:rPr>
                <w:rtl/>
              </w:rPr>
            </w:pPr>
            <w:r w:rsidRPr="00485CE6">
              <w:rPr>
                <w:b/>
                <w:bCs/>
                <w:rtl/>
                <w:lang w:eastAsia="he-IL"/>
              </w:rPr>
              <w:t xml:space="preserve">היקף כספי </w:t>
            </w:r>
            <w:r w:rsidRPr="00485CE6">
              <w:rPr>
                <w:rtl/>
                <w:lang w:eastAsia="he-IL"/>
              </w:rPr>
              <w:t>(כולל מע"מ)</w:t>
            </w:r>
          </w:p>
        </w:tc>
      </w:tr>
      <w:tr w:rsidR="003247C0" w:rsidRPr="00485CE6" w14:paraId="3BFB0797"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222D7171"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4465D2AB" w14:textId="77777777" w:rsidR="003247C0" w:rsidRPr="00485CE6" w:rsidRDefault="003247C0" w:rsidP="00AC620E">
            <w:pPr>
              <w:overflowPunct w:val="0"/>
              <w:autoSpaceDE w:val="0"/>
              <w:autoSpaceDN w:val="0"/>
              <w:adjustRightInd w:val="0"/>
              <w:spacing w:before="120" w:line="300" w:lineRule="exact"/>
              <w:jc w:val="center"/>
              <w:textAlignment w:val="baseline"/>
              <w:rPr>
                <w:b/>
                <w:bCs/>
                <w:rtl/>
                <w:lang w:eastAsia="he-IL"/>
              </w:rPr>
            </w:pPr>
            <w:r w:rsidRPr="00485CE6">
              <w:rPr>
                <w:rFonts w:hint="eastAsia"/>
                <w:rtl/>
                <w:lang w:eastAsia="he-IL"/>
              </w:rPr>
              <w:t>מ</w:t>
            </w:r>
            <w:r w:rsidRPr="00485CE6">
              <w:rPr>
                <w:rtl/>
                <w:lang w:eastAsia="he-IL"/>
              </w:rPr>
              <w:t xml:space="preserve"> - _______/___ </w:t>
            </w:r>
            <w:r w:rsidRPr="00485CE6">
              <w:rPr>
                <w:rFonts w:hint="eastAsia"/>
                <w:rtl/>
                <w:lang w:eastAsia="he-IL"/>
              </w:rPr>
              <w:t>ועד</w:t>
            </w:r>
            <w:r w:rsidRPr="00485CE6">
              <w:rPr>
                <w:rtl/>
                <w:lang w:eastAsia="he-IL"/>
              </w:rPr>
              <w:t xml:space="preserve"> - _______/___</w:t>
            </w:r>
            <w:r w:rsidRPr="00485CE6">
              <w:rPr>
                <w:b/>
                <w:bCs/>
                <w:rtl/>
                <w:lang w:eastAsia="he-IL"/>
              </w:rPr>
              <w:t xml:space="preserve"> </w:t>
            </w:r>
            <w:r w:rsidRPr="00485CE6">
              <w:rPr>
                <w:sz w:val="20"/>
                <w:szCs w:val="20"/>
                <w:rtl/>
                <w:lang w:eastAsia="he-IL"/>
              </w:rPr>
              <w:t>(חודש ושנה)</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114FC310" w14:textId="77777777" w:rsidR="003247C0" w:rsidRPr="00485CE6" w:rsidRDefault="003247C0" w:rsidP="00AC620E">
            <w:pPr>
              <w:overflowPunct w:val="0"/>
              <w:autoSpaceDE w:val="0"/>
              <w:autoSpaceDN w:val="0"/>
              <w:adjustRightInd w:val="0"/>
              <w:spacing w:before="120" w:line="300" w:lineRule="exact"/>
              <w:textAlignment w:val="baseline"/>
              <w:rPr>
                <w:rtl/>
              </w:rPr>
            </w:pPr>
          </w:p>
        </w:tc>
      </w:tr>
      <w:tr w:rsidR="003247C0" w:rsidRPr="00485CE6" w14:paraId="14812C1C" w14:textId="77777777" w:rsidTr="00F20CBE">
        <w:trPr>
          <w:trHeight w:val="427"/>
          <w:jc w:val="right"/>
        </w:trPr>
        <w:tc>
          <w:tcPr>
            <w:tcW w:w="379" w:type="dxa"/>
            <w:vMerge/>
            <w:tcBorders>
              <w:top w:val="single" w:sz="12" w:space="0" w:color="auto"/>
              <w:left w:val="single" w:sz="12" w:space="0" w:color="auto"/>
              <w:bottom w:val="single" w:sz="12" w:space="0" w:color="auto"/>
              <w:right w:val="single" w:sz="6" w:space="0" w:color="auto"/>
            </w:tcBorders>
          </w:tcPr>
          <w:p w14:paraId="285F1056"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vAlign w:val="center"/>
          </w:tcPr>
          <w:p w14:paraId="62027CF8" w14:textId="77777777" w:rsidR="003247C0" w:rsidRPr="00485CE6" w:rsidRDefault="003247C0"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המתקן</w:t>
            </w:r>
            <w:r w:rsidRPr="00485CE6">
              <w:rPr>
                <w:rtl/>
                <w:lang w:eastAsia="he-IL"/>
              </w:rPr>
              <w:t xml:space="preserve"> (יש לסמן ב-</w:t>
            </w:r>
            <w:r w:rsidRPr="00485CE6">
              <w:rPr>
                <w:lang w:eastAsia="he-IL"/>
              </w:rPr>
              <w:t>V</w:t>
            </w:r>
            <w:r w:rsidRPr="00485CE6">
              <w:rPr>
                <w:rtl/>
                <w:lang w:eastAsia="he-IL"/>
              </w:rPr>
              <w:t>)</w:t>
            </w:r>
          </w:p>
        </w:tc>
      </w:tr>
      <w:tr w:rsidR="003247C0" w:rsidRPr="00485CE6" w14:paraId="0B0500AA" w14:textId="77777777" w:rsidTr="00F20CBE">
        <w:trPr>
          <w:trHeight w:val="505"/>
          <w:jc w:val="right"/>
        </w:trPr>
        <w:tc>
          <w:tcPr>
            <w:tcW w:w="379" w:type="dxa"/>
            <w:vMerge/>
            <w:tcBorders>
              <w:top w:val="single" w:sz="12" w:space="0" w:color="auto"/>
              <w:left w:val="single" w:sz="12" w:space="0" w:color="auto"/>
              <w:bottom w:val="single" w:sz="12" w:space="0" w:color="auto"/>
              <w:right w:val="single" w:sz="6" w:space="0" w:color="auto"/>
            </w:tcBorders>
          </w:tcPr>
          <w:p w14:paraId="3A85E4DF"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vAlign w:val="center"/>
          </w:tcPr>
          <w:p w14:paraId="3DAA096A" w14:textId="77777777" w:rsidR="003247C0" w:rsidRPr="00485CE6" w:rsidRDefault="003247C0" w:rsidP="003247C0">
            <w:pPr>
              <w:pStyle w:val="af4"/>
              <w:numPr>
                <w:ilvl w:val="0"/>
                <w:numId w:val="462"/>
              </w:numPr>
              <w:overflowPunct w:val="0"/>
              <w:autoSpaceDE w:val="0"/>
              <w:autoSpaceDN w:val="0"/>
              <w:adjustRightInd w:val="0"/>
              <w:spacing w:line="360" w:lineRule="auto"/>
              <w:jc w:val="center"/>
              <w:textAlignment w:val="baseline"/>
              <w:rPr>
                <w:rtl/>
              </w:rPr>
            </w:pPr>
            <w:r w:rsidRPr="00485CE6">
              <w:rPr>
                <w:rFonts w:hint="eastAsia"/>
                <w:rtl/>
                <w:lang w:eastAsia="he-IL"/>
              </w:rPr>
              <w:t>סוג</w:t>
            </w:r>
            <w:r w:rsidRPr="00485CE6">
              <w:rPr>
                <w:rtl/>
                <w:lang w:eastAsia="he-IL"/>
              </w:rPr>
              <w:t xml:space="preserve"> 1</w:t>
            </w:r>
          </w:p>
        </w:tc>
        <w:tc>
          <w:tcPr>
            <w:tcW w:w="2202" w:type="dxa"/>
            <w:gridSpan w:val="2"/>
            <w:tcBorders>
              <w:top w:val="single" w:sz="4" w:space="0" w:color="auto"/>
              <w:left w:val="single" w:sz="6" w:space="0" w:color="auto"/>
              <w:bottom w:val="single" w:sz="4" w:space="0" w:color="auto"/>
              <w:right w:val="single" w:sz="4" w:space="0" w:color="auto"/>
            </w:tcBorders>
            <w:vAlign w:val="center"/>
          </w:tcPr>
          <w:p w14:paraId="3F380F82" w14:textId="77777777" w:rsidR="003247C0" w:rsidRPr="00485CE6" w:rsidRDefault="003247C0" w:rsidP="003247C0">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2</w:t>
            </w:r>
          </w:p>
        </w:tc>
        <w:tc>
          <w:tcPr>
            <w:tcW w:w="2202" w:type="dxa"/>
            <w:gridSpan w:val="2"/>
            <w:tcBorders>
              <w:top w:val="single" w:sz="4" w:space="0" w:color="auto"/>
              <w:left w:val="single" w:sz="4" w:space="0" w:color="auto"/>
              <w:bottom w:val="single" w:sz="4" w:space="0" w:color="auto"/>
              <w:right w:val="single" w:sz="4" w:space="0" w:color="auto"/>
            </w:tcBorders>
            <w:vAlign w:val="center"/>
          </w:tcPr>
          <w:p w14:paraId="64B7CC8F" w14:textId="77777777" w:rsidR="003247C0" w:rsidRPr="00485CE6" w:rsidRDefault="003247C0" w:rsidP="003247C0">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3</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7A2F7E16" w14:textId="77777777" w:rsidR="003247C0" w:rsidRPr="00485CE6" w:rsidRDefault="003247C0" w:rsidP="003247C0">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4**</w:t>
            </w:r>
          </w:p>
        </w:tc>
      </w:tr>
      <w:tr w:rsidR="003247C0" w:rsidRPr="00485CE6" w14:paraId="73E51331"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59F7382C"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tcPr>
          <w:p w14:paraId="7C32D595"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4538C105"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2D51BB74"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3391146D" w14:textId="77777777" w:rsidR="003247C0" w:rsidRPr="00485CE6" w:rsidRDefault="003247C0" w:rsidP="00AC620E">
            <w:pPr>
              <w:overflowPunct w:val="0"/>
              <w:autoSpaceDE w:val="0"/>
              <w:autoSpaceDN w:val="0"/>
              <w:adjustRightInd w:val="0"/>
              <w:spacing w:before="120" w:after="120" w:line="300" w:lineRule="exact"/>
              <w:textAlignment w:val="baseline"/>
              <w:rPr>
                <w:rtl/>
              </w:rPr>
            </w:pPr>
            <w:r w:rsidRPr="00485CE6">
              <w:rPr>
                <w:rtl/>
                <w:lang w:eastAsia="he-IL"/>
              </w:rPr>
              <w:t>____________</w:t>
            </w:r>
          </w:p>
        </w:tc>
        <w:tc>
          <w:tcPr>
            <w:tcW w:w="2202" w:type="dxa"/>
            <w:gridSpan w:val="2"/>
            <w:tcBorders>
              <w:top w:val="single" w:sz="4" w:space="0" w:color="auto"/>
              <w:left w:val="single" w:sz="6" w:space="0" w:color="auto"/>
              <w:bottom w:val="single" w:sz="4" w:space="0" w:color="auto"/>
              <w:right w:val="single" w:sz="4" w:space="0" w:color="auto"/>
            </w:tcBorders>
          </w:tcPr>
          <w:p w14:paraId="5FC977C8"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4F0519DC"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11BDDD79"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3BE6288C" w14:textId="77777777" w:rsidR="003247C0" w:rsidRPr="00485CE6" w:rsidRDefault="003247C0"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2202" w:type="dxa"/>
            <w:gridSpan w:val="2"/>
            <w:tcBorders>
              <w:top w:val="single" w:sz="4" w:space="0" w:color="auto"/>
              <w:left w:val="single" w:sz="4" w:space="0" w:color="auto"/>
              <w:bottom w:val="single" w:sz="4" w:space="0" w:color="auto"/>
              <w:right w:val="single" w:sz="4" w:space="0" w:color="auto"/>
            </w:tcBorders>
          </w:tcPr>
          <w:p w14:paraId="07AE688A"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48ED3C44"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502DD724" w14:textId="77777777" w:rsidR="003247C0" w:rsidRPr="00485CE6" w:rsidRDefault="003247C0"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09A36323" w14:textId="77777777" w:rsidR="003247C0" w:rsidRPr="00485CE6" w:rsidRDefault="003247C0"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5C1EEE22" w14:textId="77777777" w:rsidR="003247C0" w:rsidRPr="00485CE6" w:rsidRDefault="003247C0" w:rsidP="003247C0">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מגרש טניס;</w:t>
            </w:r>
          </w:p>
          <w:p w14:paraId="29A285F0" w14:textId="77777777" w:rsidR="003247C0" w:rsidRPr="00485CE6" w:rsidRDefault="003247C0" w:rsidP="003247C0">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בריכת שחייה 25 מ' לפחות;</w:t>
            </w:r>
          </w:p>
          <w:p w14:paraId="5AF91E21" w14:textId="77777777" w:rsidR="003247C0" w:rsidRPr="00485CE6" w:rsidRDefault="003247C0" w:rsidP="003247C0">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מגרש אתלטיקה;</w:t>
            </w:r>
          </w:p>
          <w:p w14:paraId="2205BEF1" w14:textId="77777777" w:rsidR="003247C0" w:rsidRPr="00485CE6" w:rsidRDefault="003247C0" w:rsidP="003247C0">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מתקן ספורט לענף ספורט מוכר.</w:t>
            </w:r>
          </w:p>
          <w:p w14:paraId="517AED0E" w14:textId="77777777" w:rsidR="003247C0" w:rsidRPr="00485CE6" w:rsidRDefault="003247C0" w:rsidP="00AC620E">
            <w:pPr>
              <w:overflowPunct w:val="0"/>
              <w:autoSpaceDE w:val="0"/>
              <w:autoSpaceDN w:val="0"/>
              <w:adjustRightInd w:val="0"/>
              <w:spacing w:line="300" w:lineRule="exact"/>
              <w:textAlignment w:val="baseline"/>
              <w:rPr>
                <w:rtl/>
                <w:lang w:eastAsia="he-IL"/>
              </w:rPr>
            </w:pPr>
            <w:r w:rsidRPr="00485CE6">
              <w:rPr>
                <w:rFonts w:hint="eastAsia"/>
                <w:rtl/>
                <w:lang w:eastAsia="he-IL"/>
              </w:rPr>
              <w:t>גודל</w:t>
            </w:r>
            <w:r w:rsidRPr="00485CE6">
              <w:rPr>
                <w:rtl/>
                <w:lang w:eastAsia="he-IL"/>
              </w:rPr>
              <w:t xml:space="preserve"> </w:t>
            </w:r>
            <w:r w:rsidRPr="00485CE6">
              <w:rPr>
                <w:rFonts w:hint="eastAsia"/>
                <w:rtl/>
                <w:lang w:eastAsia="he-IL"/>
              </w:rPr>
              <w:t>המתקן</w:t>
            </w:r>
            <w:r w:rsidRPr="00485CE6">
              <w:rPr>
                <w:rtl/>
                <w:lang w:eastAsia="he-IL"/>
              </w:rPr>
              <w:t xml:space="preserve"> (מ"ר): ___________</w:t>
            </w:r>
          </w:p>
        </w:tc>
      </w:tr>
      <w:tr w:rsidR="003247C0" w:rsidRPr="00485CE6" w14:paraId="03776AE0"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361E283A" w14:textId="77777777" w:rsidR="003247C0" w:rsidRPr="00485CE6" w:rsidRDefault="003247C0" w:rsidP="003247C0">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tcPr>
          <w:p w14:paraId="3DFA026D" w14:textId="77777777" w:rsidR="003247C0" w:rsidRPr="00485CE6" w:rsidRDefault="003247C0" w:rsidP="00AC620E">
            <w:pPr>
              <w:overflowPunct w:val="0"/>
              <w:autoSpaceDE w:val="0"/>
              <w:autoSpaceDN w:val="0"/>
              <w:adjustRightInd w:val="0"/>
              <w:spacing w:before="120" w:line="300" w:lineRule="exact"/>
              <w:textAlignment w:val="baseline"/>
              <w:rPr>
                <w:rtl/>
                <w:lang w:eastAsia="he-IL"/>
              </w:rPr>
            </w:pPr>
            <w:r w:rsidRPr="00485CE6">
              <w:rPr>
                <w:rtl/>
              </w:rPr>
              <w:t xml:space="preserve">*יוצגו פרויקטים אשר בוצעו על ידי מנהל הפרויקט </w:t>
            </w:r>
            <w:r w:rsidRPr="00485CE6">
              <w:rPr>
                <w:u w:val="single"/>
                <w:rtl/>
              </w:rPr>
              <w:t>מתחילתם ועד סופם</w:t>
            </w:r>
            <w:r w:rsidRPr="00485CE6">
              <w:rPr>
                <w:rtl/>
              </w:rPr>
              <w:t xml:space="preserve">. על המציע </w:t>
            </w:r>
            <w:r w:rsidRPr="00485CE6">
              <w:rPr>
                <w:u w:val="single"/>
                <w:rtl/>
              </w:rPr>
              <w:t>לצרף הסכמים / הזמנת עבודה</w:t>
            </w:r>
            <w:r w:rsidRPr="00485CE6">
              <w:rPr>
                <w:rtl/>
                <w:lang w:eastAsia="he-IL"/>
              </w:rPr>
              <w:t xml:space="preserve">. </w:t>
            </w:r>
          </w:p>
          <w:p w14:paraId="3B3BE2C5" w14:textId="77777777" w:rsidR="003247C0" w:rsidRPr="00485CE6" w:rsidRDefault="003247C0" w:rsidP="00AC620E">
            <w:pPr>
              <w:overflowPunct w:val="0"/>
              <w:autoSpaceDE w:val="0"/>
              <w:autoSpaceDN w:val="0"/>
              <w:adjustRightInd w:val="0"/>
              <w:spacing w:after="120" w:line="300" w:lineRule="exact"/>
              <w:textAlignment w:val="baseline"/>
              <w:rPr>
                <w:rtl/>
              </w:rPr>
            </w:pPr>
            <w:r w:rsidRPr="00485CE6">
              <w:rPr>
                <w:rtl/>
              </w:rPr>
              <w:t xml:space="preserve">**בחירה בסוג זה מחייבת פירוט ביחס לשני מתקני ספורט שונים מהקטגוריות בסעיף 5.3.2.2.4. </w:t>
            </w:r>
            <w:r w:rsidRPr="00485CE6">
              <w:rPr>
                <w:rFonts w:hint="eastAsia"/>
                <w:u w:val="single"/>
                <w:rtl/>
              </w:rPr>
              <w:t>יש</w:t>
            </w:r>
            <w:r w:rsidRPr="00485CE6">
              <w:rPr>
                <w:u w:val="single"/>
                <w:rtl/>
              </w:rPr>
              <w:t xml:space="preserve"> </w:t>
            </w:r>
            <w:r w:rsidRPr="00485CE6">
              <w:rPr>
                <w:rFonts w:hint="eastAsia"/>
                <w:u w:val="single"/>
                <w:rtl/>
              </w:rPr>
              <w:t>למלא</w:t>
            </w:r>
            <w:r w:rsidRPr="00485CE6">
              <w:rPr>
                <w:u w:val="single"/>
                <w:rtl/>
              </w:rPr>
              <w:t xml:space="preserve"> </w:t>
            </w:r>
            <w:r w:rsidRPr="00485CE6">
              <w:rPr>
                <w:rFonts w:hint="eastAsia"/>
                <w:u w:val="single"/>
                <w:rtl/>
              </w:rPr>
              <w:t>ביחס</w:t>
            </w:r>
            <w:r w:rsidRPr="00485CE6">
              <w:rPr>
                <w:u w:val="single"/>
                <w:rtl/>
              </w:rPr>
              <w:t xml:space="preserve"> </w:t>
            </w:r>
            <w:r w:rsidRPr="00485CE6">
              <w:rPr>
                <w:rFonts w:hint="eastAsia"/>
                <w:u w:val="single"/>
                <w:rtl/>
              </w:rPr>
              <w:t>לכל</w:t>
            </w:r>
            <w:r w:rsidRPr="00485CE6">
              <w:rPr>
                <w:u w:val="single"/>
                <w:rtl/>
              </w:rPr>
              <w:t xml:space="preserve"> </w:t>
            </w:r>
            <w:r w:rsidRPr="00485CE6">
              <w:rPr>
                <w:rFonts w:hint="eastAsia"/>
                <w:u w:val="single"/>
                <w:rtl/>
              </w:rPr>
              <w:t>מתקן</w:t>
            </w:r>
            <w:r w:rsidRPr="00485CE6">
              <w:rPr>
                <w:u w:val="single"/>
                <w:rtl/>
              </w:rPr>
              <w:t xml:space="preserve"> </w:t>
            </w:r>
            <w:r w:rsidRPr="00485CE6">
              <w:rPr>
                <w:rFonts w:hint="eastAsia"/>
                <w:u w:val="single"/>
                <w:rtl/>
              </w:rPr>
              <w:t>בטבלה</w:t>
            </w:r>
            <w:r w:rsidRPr="00485CE6">
              <w:rPr>
                <w:u w:val="single"/>
                <w:rtl/>
              </w:rPr>
              <w:t xml:space="preserve"> </w:t>
            </w:r>
            <w:r w:rsidRPr="00485CE6">
              <w:rPr>
                <w:rFonts w:hint="eastAsia"/>
                <w:u w:val="single"/>
                <w:rtl/>
              </w:rPr>
              <w:t>נפרדת</w:t>
            </w:r>
            <w:r w:rsidRPr="00485CE6">
              <w:rPr>
                <w:rtl/>
              </w:rPr>
              <w:t>.</w:t>
            </w:r>
          </w:p>
        </w:tc>
      </w:tr>
      <w:tr w:rsidR="00520F78" w:rsidRPr="00485CE6" w14:paraId="71903A27"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174BB58C" w14:textId="77777777" w:rsidR="003247C0" w:rsidRPr="00485CE6" w:rsidRDefault="003247C0" w:rsidP="00AC620E">
            <w:pPr>
              <w:overflowPunct w:val="0"/>
              <w:autoSpaceDE w:val="0"/>
              <w:autoSpaceDN w:val="0"/>
              <w:adjustRightInd w:val="0"/>
              <w:spacing w:line="300" w:lineRule="exact"/>
              <w:jc w:val="both"/>
              <w:textAlignment w:val="baseline"/>
              <w:rPr>
                <w:rtl/>
                <w:lang w:eastAsia="he-IL"/>
              </w:rPr>
            </w:pPr>
          </w:p>
        </w:tc>
        <w:tc>
          <w:tcPr>
            <w:tcW w:w="10148" w:type="dxa"/>
            <w:gridSpan w:val="7"/>
            <w:tcBorders>
              <w:top w:val="single" w:sz="4" w:space="0" w:color="auto"/>
              <w:left w:val="single" w:sz="6" w:space="0" w:color="auto"/>
              <w:bottom w:val="single" w:sz="12" w:space="0" w:color="auto"/>
              <w:right w:val="single" w:sz="12" w:space="0" w:color="auto"/>
            </w:tcBorders>
          </w:tcPr>
          <w:p w14:paraId="4E8068BE" w14:textId="77777777" w:rsidR="003247C0" w:rsidRPr="00485CE6" w:rsidRDefault="003247C0" w:rsidP="00AC620E">
            <w:pPr>
              <w:overflowPunct w:val="0"/>
              <w:autoSpaceDE w:val="0"/>
              <w:autoSpaceDN w:val="0"/>
              <w:adjustRightInd w:val="0"/>
              <w:spacing w:before="120" w:after="120" w:line="300" w:lineRule="exact"/>
              <w:textAlignment w:val="baseline"/>
              <w:rPr>
                <w:rtl/>
                <w:lang w:eastAsia="he-IL"/>
              </w:rPr>
            </w:pPr>
            <w:r w:rsidRPr="00485CE6">
              <w:rPr>
                <w:rFonts w:hint="eastAsia"/>
                <w:b/>
                <w:bCs/>
                <w:rtl/>
                <w:lang w:eastAsia="he-IL"/>
              </w:rPr>
              <w:t>פירוט</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ו</w:t>
            </w:r>
            <w:r w:rsidRPr="00485CE6">
              <w:rPr>
                <w:rFonts w:eastAsia="Times New Roman"/>
                <w:b/>
                <w:bCs/>
                <w:rtl/>
                <w:lang w:eastAsia="he-IL"/>
              </w:rPr>
              <w:t>תחומי האחריות של המנהל בפרויקט, לרבות תהליך העבודה מול הלקוח</w:t>
            </w:r>
            <w:r w:rsidRPr="00485CE6">
              <w:rPr>
                <w:rtl/>
                <w:lang w:eastAsia="he-IL"/>
              </w:rPr>
              <w:t>:</w:t>
            </w:r>
          </w:p>
          <w:p w14:paraId="2F3F134C" w14:textId="77777777" w:rsidR="003247C0" w:rsidRPr="00485CE6" w:rsidRDefault="003247C0" w:rsidP="00AC620E">
            <w:pPr>
              <w:spacing w:line="360" w:lineRule="auto"/>
            </w:pPr>
            <w:r w:rsidRPr="00485CE6">
              <w:rPr>
                <w:rtl/>
              </w:rPr>
              <w:t>________________________________________________________________________________</w:t>
            </w:r>
          </w:p>
          <w:p w14:paraId="21D40F05" w14:textId="77777777" w:rsidR="003247C0" w:rsidRPr="00485CE6" w:rsidRDefault="003247C0" w:rsidP="00AC620E">
            <w:pPr>
              <w:spacing w:line="360" w:lineRule="auto"/>
            </w:pPr>
            <w:r w:rsidRPr="00485CE6">
              <w:rPr>
                <w:rtl/>
              </w:rPr>
              <w:t>________________________________________________________________________________</w:t>
            </w:r>
          </w:p>
          <w:p w14:paraId="5F51066F" w14:textId="77777777" w:rsidR="003247C0" w:rsidRPr="00485CE6" w:rsidRDefault="003247C0" w:rsidP="00AC620E">
            <w:pPr>
              <w:spacing w:line="360" w:lineRule="auto"/>
            </w:pPr>
            <w:r w:rsidRPr="00485CE6">
              <w:rPr>
                <w:rtl/>
              </w:rPr>
              <w:t>________________________________________________________________________________</w:t>
            </w:r>
          </w:p>
          <w:p w14:paraId="4270C570" w14:textId="77777777" w:rsidR="003247C0" w:rsidRPr="00485CE6" w:rsidRDefault="003247C0" w:rsidP="00AC620E">
            <w:pPr>
              <w:spacing w:line="360" w:lineRule="auto"/>
            </w:pPr>
            <w:r w:rsidRPr="00485CE6">
              <w:rPr>
                <w:rtl/>
              </w:rPr>
              <w:t>________________________________________________________________________________</w:t>
            </w:r>
          </w:p>
          <w:p w14:paraId="7B532FDA" w14:textId="77777777" w:rsidR="003247C0" w:rsidRPr="00485CE6" w:rsidRDefault="003247C0" w:rsidP="00AC620E">
            <w:pPr>
              <w:spacing w:line="360" w:lineRule="auto"/>
            </w:pPr>
            <w:r w:rsidRPr="00485CE6">
              <w:rPr>
                <w:rtl/>
              </w:rPr>
              <w:t>________________________________________________________________________________</w:t>
            </w:r>
          </w:p>
          <w:p w14:paraId="415FBA0D" w14:textId="77777777" w:rsidR="003247C0" w:rsidRPr="00485CE6" w:rsidRDefault="003247C0" w:rsidP="00AC620E">
            <w:pPr>
              <w:spacing w:line="360" w:lineRule="auto"/>
            </w:pPr>
            <w:r w:rsidRPr="00485CE6">
              <w:rPr>
                <w:rtl/>
              </w:rPr>
              <w:t>________________________________________________________________________________</w:t>
            </w:r>
          </w:p>
          <w:p w14:paraId="1071684E" w14:textId="77777777" w:rsidR="003247C0" w:rsidRPr="00485CE6" w:rsidRDefault="003247C0" w:rsidP="00AC620E">
            <w:pPr>
              <w:spacing w:line="360" w:lineRule="auto"/>
            </w:pPr>
            <w:r w:rsidRPr="00485CE6">
              <w:rPr>
                <w:rtl/>
              </w:rPr>
              <w:t>________________________________________________________________________________</w:t>
            </w:r>
          </w:p>
          <w:p w14:paraId="69BB3B2B" w14:textId="77777777" w:rsidR="003247C0" w:rsidRPr="00485CE6" w:rsidRDefault="003247C0" w:rsidP="00AC620E">
            <w:pPr>
              <w:spacing w:line="360" w:lineRule="auto"/>
            </w:pPr>
            <w:r w:rsidRPr="00485CE6">
              <w:rPr>
                <w:rtl/>
              </w:rPr>
              <w:t>________________________________________________________________________________</w:t>
            </w:r>
          </w:p>
          <w:p w14:paraId="4ED9E1B9" w14:textId="77777777" w:rsidR="003247C0" w:rsidRPr="00485CE6" w:rsidRDefault="003247C0" w:rsidP="00AC620E">
            <w:pPr>
              <w:spacing w:line="360" w:lineRule="auto"/>
            </w:pPr>
            <w:r w:rsidRPr="00485CE6">
              <w:rPr>
                <w:rtl/>
              </w:rPr>
              <w:t>________________________________________________________________________________</w:t>
            </w:r>
          </w:p>
          <w:p w14:paraId="17B54EC6" w14:textId="77777777" w:rsidR="003247C0" w:rsidRPr="00485CE6" w:rsidRDefault="003247C0" w:rsidP="00AC620E">
            <w:pPr>
              <w:spacing w:line="360" w:lineRule="auto"/>
            </w:pPr>
            <w:r w:rsidRPr="00485CE6">
              <w:rPr>
                <w:rtl/>
              </w:rPr>
              <w:t>________________________________________________________________________________</w:t>
            </w:r>
          </w:p>
          <w:p w14:paraId="219BD03B" w14:textId="77777777" w:rsidR="003247C0" w:rsidRPr="00485CE6" w:rsidRDefault="003247C0" w:rsidP="00AC620E">
            <w:pPr>
              <w:overflowPunct w:val="0"/>
              <w:autoSpaceDE w:val="0"/>
              <w:autoSpaceDN w:val="0"/>
              <w:adjustRightInd w:val="0"/>
              <w:spacing w:line="300" w:lineRule="exact"/>
              <w:textAlignment w:val="baseline"/>
              <w:rPr>
                <w:rtl/>
              </w:rPr>
            </w:pPr>
          </w:p>
        </w:tc>
      </w:tr>
      <w:tr w:rsidR="00520F78" w:rsidRPr="00485CE6" w14:paraId="25612F4C" w14:textId="77777777" w:rsidTr="00F20CBE">
        <w:trPr>
          <w:trHeight w:val="51"/>
          <w:jc w:val="right"/>
        </w:trPr>
        <w:tc>
          <w:tcPr>
            <w:tcW w:w="10527" w:type="dxa"/>
            <w:gridSpan w:val="8"/>
            <w:tcBorders>
              <w:top w:val="single" w:sz="4" w:space="0" w:color="auto"/>
              <w:left w:val="nil"/>
              <w:bottom w:val="nil"/>
              <w:right w:val="nil"/>
            </w:tcBorders>
          </w:tcPr>
          <w:p w14:paraId="4513D863" w14:textId="77777777" w:rsidR="003247C0" w:rsidRPr="00485CE6" w:rsidRDefault="003247C0" w:rsidP="00AC620E">
            <w:pPr>
              <w:overflowPunct w:val="0"/>
              <w:autoSpaceDE w:val="0"/>
              <w:autoSpaceDN w:val="0"/>
              <w:adjustRightInd w:val="0"/>
              <w:spacing w:line="300" w:lineRule="exact"/>
              <w:textAlignment w:val="baseline"/>
              <w:rPr>
                <w:rtl/>
                <w:lang w:eastAsia="he-IL"/>
              </w:rPr>
            </w:pPr>
          </w:p>
        </w:tc>
      </w:tr>
    </w:tbl>
    <w:bookmarkEnd w:id="369"/>
    <w:p w14:paraId="53F03C10" w14:textId="6E670E69" w:rsidR="003247C0" w:rsidRPr="00485CE6" w:rsidRDefault="003247C0" w:rsidP="00E50D16">
      <w:pPr>
        <w:numPr>
          <w:ilvl w:val="0"/>
          <w:numId w:val="428"/>
        </w:numPr>
        <w:overflowPunct w:val="0"/>
        <w:autoSpaceDE w:val="0"/>
        <w:autoSpaceDN w:val="0"/>
        <w:adjustRightInd w:val="0"/>
        <w:spacing w:line="360" w:lineRule="auto"/>
        <w:ind w:left="357" w:hanging="357"/>
        <w:textAlignment w:val="baseline"/>
        <w:rPr>
          <w:rFonts w:eastAsia="Times New Roman"/>
          <w:b/>
          <w:bCs/>
          <w:u w:val="single"/>
          <w:rtl/>
          <w:lang w:eastAsia="x-none"/>
        </w:rPr>
      </w:pPr>
      <w:r w:rsidRPr="00485CE6">
        <w:rPr>
          <w:rFonts w:eastAsia="Times New Roman"/>
          <w:b/>
          <w:bCs/>
          <w:u w:val="single"/>
          <w:rtl/>
          <w:lang w:eastAsia="x-none"/>
        </w:rPr>
        <w:t xml:space="preserve">פירוט </w:t>
      </w:r>
      <w:r w:rsidR="00536654" w:rsidRPr="00485CE6">
        <w:rPr>
          <w:rFonts w:eastAsia="Times New Roman"/>
          <w:b/>
          <w:bCs/>
          <w:u w:val="single"/>
          <w:rtl/>
          <w:lang w:eastAsia="x-none"/>
        </w:rPr>
        <w:t>ניסיון מנהל הפרויקט באספקת שירותי ניהול ופיקוח</w:t>
      </w:r>
      <w:r w:rsidR="00833887">
        <w:rPr>
          <w:rFonts w:eastAsia="Times New Roman" w:hint="cs"/>
          <w:b/>
          <w:bCs/>
          <w:u w:val="single"/>
          <w:rtl/>
          <w:lang w:eastAsia="x-none"/>
        </w:rPr>
        <w:t xml:space="preserve"> או שירותי ייעוץ הנדסי</w:t>
      </w:r>
      <w:r w:rsidR="00536654" w:rsidRPr="00485CE6">
        <w:rPr>
          <w:rFonts w:eastAsia="Times New Roman"/>
          <w:b/>
          <w:bCs/>
          <w:u w:val="single"/>
          <w:rtl/>
          <w:lang w:eastAsia="x-none"/>
        </w:rPr>
        <w:t>, מעבר לקבוע בתנאי סף 5.3.2.</w:t>
      </w:r>
      <w:r w:rsidR="00833887">
        <w:rPr>
          <w:rFonts w:eastAsia="Times New Roman" w:hint="cs"/>
          <w:b/>
          <w:bCs/>
          <w:u w:val="single"/>
          <w:rtl/>
          <w:lang w:eastAsia="x-none"/>
        </w:rPr>
        <w:t>3</w:t>
      </w:r>
      <w:r w:rsidR="00833887" w:rsidRPr="00485CE6">
        <w:rPr>
          <w:rFonts w:eastAsia="Times New Roman"/>
          <w:b/>
          <w:bCs/>
          <w:u w:val="single"/>
          <w:rtl/>
          <w:lang w:eastAsia="x-none"/>
        </w:rPr>
        <w:t xml:space="preserve"> </w:t>
      </w:r>
      <w:r w:rsidRPr="00485CE6">
        <w:rPr>
          <w:rFonts w:eastAsia="Times New Roman"/>
          <w:b/>
          <w:bCs/>
          <w:u w:val="single"/>
          <w:rtl/>
          <w:lang w:eastAsia="x-none"/>
        </w:rPr>
        <w:t xml:space="preserve">– סעיף </w:t>
      </w:r>
      <w:proofErr w:type="spellStart"/>
      <w:r w:rsidRPr="00485CE6">
        <w:rPr>
          <w:rFonts w:eastAsia="Times New Roman"/>
          <w:b/>
          <w:bCs/>
          <w:u w:val="single"/>
          <w:rtl/>
          <w:lang w:eastAsia="x-none"/>
        </w:rPr>
        <w:t>סעיף</w:t>
      </w:r>
      <w:proofErr w:type="spellEnd"/>
      <w:r w:rsidRPr="00485CE6">
        <w:rPr>
          <w:rFonts w:eastAsia="Times New Roman"/>
          <w:b/>
          <w:bCs/>
          <w:u w:val="single"/>
          <w:rtl/>
          <w:lang w:eastAsia="x-none"/>
        </w:rPr>
        <w:t xml:space="preserve"> 6.2.1</w:t>
      </w:r>
      <w:r w:rsidRPr="00F20CBE">
        <w:rPr>
          <w:rFonts w:eastAsia="Times New Roman"/>
          <w:rtl/>
          <w:lang w:eastAsia="x-none"/>
        </w:rPr>
        <w:t>:</w:t>
      </w:r>
    </w:p>
    <w:p w14:paraId="0F382CAC" w14:textId="02A0CC0F" w:rsidR="00536654" w:rsidRPr="00F20CBE" w:rsidRDefault="00536654" w:rsidP="00E50D16">
      <w:pPr>
        <w:pStyle w:val="4-"/>
        <w:numPr>
          <w:ilvl w:val="0"/>
          <w:numId w:val="0"/>
        </w:numPr>
        <w:tabs>
          <w:tab w:val="clear" w:pos="1890"/>
          <w:tab w:val="left" w:pos="3602"/>
        </w:tabs>
        <w:spacing w:before="0" w:after="120"/>
        <w:ind w:left="357"/>
        <w:contextualSpacing w:val="0"/>
        <w:rPr>
          <w:b w:val="0"/>
          <w:bCs w:val="0"/>
        </w:rPr>
      </w:pPr>
      <w:r w:rsidRPr="00485CE6">
        <w:rPr>
          <w:rFonts w:hint="eastAsia"/>
          <w:b w:val="0"/>
          <w:bCs w:val="0"/>
          <w:rtl/>
        </w:rPr>
        <w:t>בטבלה</w:t>
      </w:r>
      <w:r w:rsidRPr="00485CE6">
        <w:rPr>
          <w:b w:val="0"/>
          <w:bCs w:val="0"/>
          <w:rtl/>
        </w:rPr>
        <w:t xml:space="preserve"> </w:t>
      </w:r>
      <w:r w:rsidRPr="00485CE6">
        <w:rPr>
          <w:rFonts w:hint="eastAsia"/>
          <w:b w:val="0"/>
          <w:bCs w:val="0"/>
          <w:rtl/>
        </w:rPr>
        <w:t>שלהלן</w:t>
      </w:r>
      <w:r w:rsidRPr="00485CE6">
        <w:rPr>
          <w:b w:val="0"/>
          <w:bCs w:val="0"/>
          <w:rtl/>
        </w:rPr>
        <w:t xml:space="preserve"> </w:t>
      </w:r>
      <w:r w:rsidRPr="00485CE6">
        <w:rPr>
          <w:rFonts w:hint="eastAsia"/>
          <w:b w:val="0"/>
          <w:bCs w:val="0"/>
          <w:rtl/>
        </w:rPr>
        <w:t>יש</w:t>
      </w:r>
      <w:r w:rsidRPr="00485CE6">
        <w:rPr>
          <w:b w:val="0"/>
          <w:bCs w:val="0"/>
          <w:rtl/>
        </w:rPr>
        <w:t xml:space="preserve"> </w:t>
      </w:r>
      <w:r w:rsidRPr="00485CE6">
        <w:rPr>
          <w:rFonts w:hint="eastAsia"/>
          <w:b w:val="0"/>
          <w:bCs w:val="0"/>
          <w:rtl/>
        </w:rPr>
        <w:t>לפרט</w:t>
      </w:r>
      <w:r w:rsidRPr="00485CE6">
        <w:rPr>
          <w:b w:val="0"/>
          <w:bCs w:val="0"/>
          <w:rtl/>
        </w:rPr>
        <w:t xml:space="preserve"> </w:t>
      </w:r>
      <w:r w:rsidRPr="00485CE6">
        <w:rPr>
          <w:rFonts w:hint="eastAsia"/>
          <w:b w:val="0"/>
          <w:bCs w:val="0"/>
          <w:rtl/>
        </w:rPr>
        <w:t>על</w:t>
      </w:r>
      <w:r w:rsidRPr="00F20CBE">
        <w:rPr>
          <w:b w:val="0"/>
          <w:bCs w:val="0"/>
          <w:rtl/>
        </w:rPr>
        <w:t xml:space="preserve"> כל </w:t>
      </w:r>
      <w:r w:rsidRPr="00485CE6">
        <w:rPr>
          <w:rtl/>
        </w:rPr>
        <w:t>פרויקט נוסף</w:t>
      </w:r>
      <w:r w:rsidRPr="00485CE6">
        <w:rPr>
          <w:b w:val="0"/>
          <w:bCs w:val="0"/>
          <w:rtl/>
        </w:rPr>
        <w:t xml:space="preserve"> בתחום הספורט</w:t>
      </w:r>
      <w:r w:rsidRPr="00F20CBE">
        <w:rPr>
          <w:b w:val="0"/>
          <w:bCs w:val="0"/>
          <w:rtl/>
        </w:rPr>
        <w:t>, אשר ביחס אליו סיפק המציע שירותי ניהול</w:t>
      </w:r>
      <w:r w:rsidRPr="00485CE6">
        <w:rPr>
          <w:b w:val="0"/>
          <w:bCs w:val="0"/>
          <w:rtl/>
        </w:rPr>
        <w:t xml:space="preserve"> תכנון</w:t>
      </w:r>
      <w:r w:rsidRPr="00F20CBE">
        <w:rPr>
          <w:b w:val="0"/>
          <w:bCs w:val="0"/>
          <w:rtl/>
        </w:rPr>
        <w:t xml:space="preserve"> ופיקוח</w:t>
      </w:r>
      <w:r w:rsidRPr="00485CE6">
        <w:rPr>
          <w:b w:val="0"/>
          <w:bCs w:val="0"/>
          <w:rtl/>
        </w:rPr>
        <w:t xml:space="preserve"> </w:t>
      </w:r>
      <w:r w:rsidR="00833887">
        <w:rPr>
          <w:rFonts w:hint="cs"/>
          <w:b w:val="0"/>
          <w:bCs w:val="0"/>
          <w:rtl/>
        </w:rPr>
        <w:t xml:space="preserve">או שירותי ייעוץ הנדסי </w:t>
      </w:r>
      <w:r w:rsidRPr="00485CE6">
        <w:rPr>
          <w:b w:val="0"/>
          <w:bCs w:val="0"/>
          <w:rtl/>
        </w:rPr>
        <w:t>במהלך 10 השנים האחרונות</w:t>
      </w:r>
      <w:r w:rsidRPr="00F20CBE">
        <w:rPr>
          <w:b w:val="0"/>
          <w:bCs w:val="0"/>
          <w:rtl/>
        </w:rPr>
        <w:t xml:space="preserve"> ואשר עומד בדר</w:t>
      </w:r>
      <w:r w:rsidRPr="00485CE6">
        <w:rPr>
          <w:rFonts w:hint="eastAsia"/>
          <w:b w:val="0"/>
          <w:bCs w:val="0"/>
          <w:rtl/>
        </w:rPr>
        <w:t>י</w:t>
      </w:r>
      <w:r w:rsidRPr="00F20CBE">
        <w:rPr>
          <w:b w:val="0"/>
          <w:bCs w:val="0"/>
          <w:rtl/>
        </w:rPr>
        <w:t>שות תנאי הסף</w:t>
      </w:r>
      <w:r w:rsidRPr="00485CE6">
        <w:rPr>
          <w:b w:val="0"/>
          <w:bCs w:val="0"/>
          <w:rtl/>
        </w:rPr>
        <w:t xml:space="preserve"> בסעיף 5.3.2.2 (עד 5 פרויקטים בסעיף זה, ו</w:t>
      </w:r>
      <w:r w:rsidRPr="00485CE6">
        <w:rPr>
          <w:rFonts w:hint="eastAsia"/>
          <w:b w:val="0"/>
          <w:bCs w:val="0"/>
          <w:rtl/>
        </w:rPr>
        <w:t>ניקוד</w:t>
      </w:r>
      <w:r w:rsidRPr="00485CE6">
        <w:rPr>
          <w:b w:val="0"/>
          <w:bCs w:val="0"/>
          <w:rtl/>
        </w:rPr>
        <w:t xml:space="preserve"> מקסימלי של </w:t>
      </w:r>
      <w:r w:rsidRPr="00F20CBE">
        <w:rPr>
          <w:b w:val="0"/>
          <w:bCs w:val="0"/>
          <w:rtl/>
        </w:rPr>
        <w:t>30 נקודות</w:t>
      </w:r>
      <w:r w:rsidRPr="00485CE6">
        <w:rPr>
          <w:b w:val="0"/>
          <w:bCs w:val="0"/>
          <w:rtl/>
        </w:rPr>
        <w:t>):</w:t>
      </w:r>
    </w:p>
    <w:tbl>
      <w:tblPr>
        <w:bidiVisual/>
        <w:tblW w:w="10527"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79"/>
        <w:gridCol w:w="2201"/>
        <w:gridCol w:w="1802"/>
        <w:gridCol w:w="400"/>
        <w:gridCol w:w="671"/>
        <w:gridCol w:w="1531"/>
        <w:gridCol w:w="252"/>
        <w:gridCol w:w="3291"/>
      </w:tblGrid>
      <w:tr w:rsidR="00536654" w:rsidRPr="00485CE6" w14:paraId="3C5048DF" w14:textId="77777777" w:rsidTr="00F20CBE">
        <w:trPr>
          <w:trHeight w:val="397"/>
          <w:jc w:val="right"/>
        </w:trPr>
        <w:tc>
          <w:tcPr>
            <w:tcW w:w="37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21AE0F1D"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1</w:t>
            </w:r>
          </w:p>
          <w:p w14:paraId="2D867DE3" w14:textId="77777777" w:rsidR="00536654" w:rsidRPr="00485CE6" w:rsidRDefault="00536654" w:rsidP="00AC620E">
            <w:pPr>
              <w:rPr>
                <w:b/>
                <w:bCs/>
                <w:rtl/>
                <w:lang w:eastAsia="he-IL"/>
              </w:rPr>
            </w:pPr>
          </w:p>
        </w:tc>
        <w:tc>
          <w:tcPr>
            <w:tcW w:w="10148" w:type="dxa"/>
            <w:gridSpan w:val="7"/>
            <w:tcBorders>
              <w:top w:val="single" w:sz="12" w:space="0" w:color="auto"/>
              <w:left w:val="single" w:sz="6" w:space="0" w:color="auto"/>
              <w:bottom w:val="single" w:sz="4" w:space="0" w:color="auto"/>
              <w:right w:val="single" w:sz="12" w:space="0" w:color="auto"/>
            </w:tcBorders>
            <w:shd w:val="pct5" w:color="auto" w:fill="auto"/>
            <w:vAlign w:val="center"/>
          </w:tcPr>
          <w:p w14:paraId="1B9849B4" w14:textId="77777777" w:rsidR="00536654" w:rsidRPr="00485CE6" w:rsidRDefault="00536654" w:rsidP="00AC620E">
            <w:pPr>
              <w:overflowPunct w:val="0"/>
              <w:autoSpaceDE w:val="0"/>
              <w:autoSpaceDN w:val="0"/>
              <w:adjustRightInd w:val="0"/>
              <w:spacing w:line="276" w:lineRule="auto"/>
              <w:jc w:val="center"/>
              <w:textAlignment w:val="baseline"/>
              <w:rPr>
                <w:rtl/>
                <w:lang w:eastAsia="he-IL"/>
              </w:rPr>
            </w:pPr>
            <w:r w:rsidRPr="00485CE6">
              <w:rPr>
                <w:rtl/>
                <w:lang w:eastAsia="he-IL"/>
              </w:rPr>
              <w:t>הלקוח</w:t>
            </w:r>
          </w:p>
        </w:tc>
      </w:tr>
      <w:tr w:rsidR="00536654" w:rsidRPr="00485CE6" w14:paraId="2DBF63CF" w14:textId="77777777" w:rsidTr="00F20CBE">
        <w:trPr>
          <w:trHeight w:val="654"/>
          <w:jc w:val="right"/>
        </w:trPr>
        <w:tc>
          <w:tcPr>
            <w:tcW w:w="379" w:type="dxa"/>
            <w:vMerge/>
            <w:tcBorders>
              <w:top w:val="single" w:sz="6" w:space="0" w:color="auto"/>
              <w:left w:val="single" w:sz="12" w:space="0" w:color="auto"/>
              <w:bottom w:val="single" w:sz="12" w:space="0" w:color="auto"/>
              <w:right w:val="single" w:sz="6" w:space="0" w:color="auto"/>
            </w:tcBorders>
            <w:shd w:val="pct5" w:color="auto" w:fill="auto"/>
          </w:tcPr>
          <w:p w14:paraId="6F085B9D"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b/>
                <w:bCs/>
                <w:i/>
                <w:iCs/>
                <w:rtl/>
                <w:lang w:eastAsia="he-IL"/>
              </w:rPr>
            </w:pPr>
          </w:p>
        </w:tc>
        <w:tc>
          <w:tcPr>
            <w:tcW w:w="4003"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2EAF969D"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2854" w:type="dxa"/>
            <w:gridSpan w:val="4"/>
            <w:tcBorders>
              <w:top w:val="single" w:sz="6" w:space="0" w:color="auto"/>
              <w:left w:val="single" w:sz="6" w:space="0" w:color="auto"/>
              <w:bottom w:val="single" w:sz="4" w:space="0" w:color="auto"/>
              <w:right w:val="single" w:sz="6" w:space="0" w:color="auto"/>
            </w:tcBorders>
            <w:shd w:val="pct5" w:color="auto" w:fill="auto"/>
            <w:vAlign w:val="center"/>
          </w:tcPr>
          <w:p w14:paraId="2131D330"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rtl/>
                <w:lang w:eastAsia="he-IL"/>
              </w:rPr>
              <w:t xml:space="preserve"> </w:t>
            </w:r>
            <w:r w:rsidRPr="00485CE6">
              <w:rPr>
                <w:rFonts w:hint="eastAsia"/>
                <w:b/>
                <w:bCs/>
                <w:rtl/>
                <w:lang w:eastAsia="he-IL"/>
              </w:rPr>
              <w:t>איש</w:t>
            </w:r>
            <w:r w:rsidRPr="00485CE6">
              <w:rPr>
                <w:b/>
                <w:bCs/>
                <w:rtl/>
                <w:lang w:eastAsia="he-IL"/>
              </w:rPr>
              <w:t xml:space="preserve"> </w:t>
            </w:r>
            <w:r w:rsidRPr="00485CE6">
              <w:rPr>
                <w:rFonts w:hint="eastAsia"/>
                <w:b/>
                <w:bCs/>
                <w:rtl/>
                <w:lang w:eastAsia="he-IL"/>
              </w:rPr>
              <w:t>הקשר</w:t>
            </w:r>
          </w:p>
        </w:tc>
        <w:tc>
          <w:tcPr>
            <w:tcW w:w="3291" w:type="dxa"/>
            <w:tcBorders>
              <w:left w:val="single" w:sz="6" w:space="0" w:color="auto"/>
              <w:bottom w:val="single" w:sz="4" w:space="0" w:color="auto"/>
              <w:right w:val="single" w:sz="12" w:space="0" w:color="auto"/>
            </w:tcBorders>
            <w:shd w:val="pct5" w:color="auto" w:fill="auto"/>
            <w:vAlign w:val="center"/>
          </w:tcPr>
          <w:p w14:paraId="0F7F9D3A"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טלפון</w:t>
            </w:r>
          </w:p>
        </w:tc>
      </w:tr>
      <w:tr w:rsidR="00536654" w:rsidRPr="00485CE6" w14:paraId="094135DB" w14:textId="77777777" w:rsidTr="00F20CBE">
        <w:trPr>
          <w:trHeight w:val="691"/>
          <w:jc w:val="right"/>
        </w:trPr>
        <w:tc>
          <w:tcPr>
            <w:tcW w:w="379" w:type="dxa"/>
            <w:vMerge/>
            <w:tcBorders>
              <w:top w:val="single" w:sz="6" w:space="0" w:color="auto"/>
              <w:left w:val="single" w:sz="12" w:space="0" w:color="auto"/>
              <w:bottom w:val="single" w:sz="12" w:space="0" w:color="auto"/>
              <w:right w:val="single" w:sz="6" w:space="0" w:color="auto"/>
            </w:tcBorders>
          </w:tcPr>
          <w:p w14:paraId="2264B659"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4003" w:type="dxa"/>
            <w:gridSpan w:val="2"/>
            <w:tcBorders>
              <w:top w:val="single" w:sz="4" w:space="0" w:color="auto"/>
              <w:left w:val="single" w:sz="6" w:space="0" w:color="auto"/>
              <w:bottom w:val="single" w:sz="4" w:space="0" w:color="auto"/>
              <w:right w:val="single" w:sz="4" w:space="0" w:color="auto"/>
            </w:tcBorders>
          </w:tcPr>
          <w:p w14:paraId="0CB42603"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c>
          <w:tcPr>
            <w:tcW w:w="2854" w:type="dxa"/>
            <w:gridSpan w:val="4"/>
            <w:tcBorders>
              <w:top w:val="single" w:sz="4" w:space="0" w:color="auto"/>
              <w:left w:val="single" w:sz="4" w:space="0" w:color="auto"/>
              <w:bottom w:val="single" w:sz="4" w:space="0" w:color="auto"/>
              <w:right w:val="single" w:sz="4" w:space="0" w:color="auto"/>
            </w:tcBorders>
          </w:tcPr>
          <w:p w14:paraId="762304F9"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c>
          <w:tcPr>
            <w:tcW w:w="3291" w:type="dxa"/>
            <w:tcBorders>
              <w:top w:val="single" w:sz="4" w:space="0" w:color="auto"/>
              <w:left w:val="single" w:sz="4" w:space="0" w:color="auto"/>
              <w:bottom w:val="single" w:sz="4" w:space="0" w:color="auto"/>
              <w:right w:val="single" w:sz="12" w:space="0" w:color="auto"/>
            </w:tcBorders>
          </w:tcPr>
          <w:p w14:paraId="3882B407"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r>
      <w:tr w:rsidR="00536654" w:rsidRPr="00485CE6" w14:paraId="65A867F4" w14:textId="77777777" w:rsidTr="00F20CBE">
        <w:trPr>
          <w:trHeight w:val="456"/>
          <w:jc w:val="right"/>
        </w:trPr>
        <w:tc>
          <w:tcPr>
            <w:tcW w:w="379" w:type="dxa"/>
            <w:vMerge/>
            <w:tcBorders>
              <w:top w:val="single" w:sz="6" w:space="0" w:color="auto"/>
              <w:left w:val="single" w:sz="12" w:space="0" w:color="auto"/>
              <w:bottom w:val="single" w:sz="12" w:space="0" w:color="auto"/>
              <w:right w:val="single" w:sz="6" w:space="0" w:color="auto"/>
            </w:tcBorders>
          </w:tcPr>
          <w:p w14:paraId="25BBC6B6"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shd w:val="clear" w:color="auto" w:fill="F2F2F2" w:themeFill="background1" w:themeFillShade="F2"/>
            <w:vAlign w:val="center"/>
          </w:tcPr>
          <w:p w14:paraId="2FC2F7C7" w14:textId="77777777" w:rsidR="00536654" w:rsidRPr="00485CE6" w:rsidRDefault="00536654" w:rsidP="00AC620E">
            <w:pPr>
              <w:overflowPunct w:val="0"/>
              <w:autoSpaceDE w:val="0"/>
              <w:autoSpaceDN w:val="0"/>
              <w:adjustRightInd w:val="0"/>
              <w:spacing w:line="276" w:lineRule="auto"/>
              <w:jc w:val="center"/>
              <w:textAlignment w:val="baseline"/>
              <w:rPr>
                <w:rtl/>
                <w:lang w:eastAsia="he-IL"/>
              </w:rPr>
            </w:pPr>
            <w:r w:rsidRPr="00485CE6">
              <w:rPr>
                <w:rtl/>
                <w:lang w:eastAsia="he-IL"/>
              </w:rPr>
              <w:t xml:space="preserve">הפרויקט ושירותי </w:t>
            </w:r>
            <w:r w:rsidRPr="00485CE6">
              <w:rPr>
                <w:rFonts w:hint="eastAsia"/>
                <w:rtl/>
                <w:lang w:eastAsia="he-IL"/>
              </w:rPr>
              <w:t>המנהל</w:t>
            </w:r>
            <w:r w:rsidRPr="00485CE6">
              <w:rPr>
                <w:rtl/>
                <w:lang w:eastAsia="he-IL"/>
              </w:rPr>
              <w:t>*</w:t>
            </w:r>
          </w:p>
        </w:tc>
      </w:tr>
      <w:tr w:rsidR="00536654" w:rsidRPr="00485CE6" w14:paraId="4E787084" w14:textId="77777777" w:rsidTr="00F20CBE">
        <w:trPr>
          <w:trHeight w:val="396"/>
          <w:jc w:val="right"/>
        </w:trPr>
        <w:tc>
          <w:tcPr>
            <w:tcW w:w="379" w:type="dxa"/>
            <w:vMerge/>
            <w:tcBorders>
              <w:top w:val="single" w:sz="6" w:space="0" w:color="auto"/>
              <w:left w:val="single" w:sz="12" w:space="0" w:color="auto"/>
              <w:bottom w:val="single" w:sz="12" w:space="0" w:color="auto"/>
              <w:right w:val="single" w:sz="6" w:space="0" w:color="auto"/>
            </w:tcBorders>
          </w:tcPr>
          <w:p w14:paraId="08A8F39B"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54962D5E" w14:textId="77777777" w:rsidR="00536654" w:rsidRPr="00485CE6" w:rsidRDefault="00536654"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מועדי</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שסופקו</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2057417F" w14:textId="77777777" w:rsidR="00536654" w:rsidRPr="00485CE6" w:rsidRDefault="00536654" w:rsidP="00AC620E">
            <w:pPr>
              <w:overflowPunct w:val="0"/>
              <w:autoSpaceDE w:val="0"/>
              <w:autoSpaceDN w:val="0"/>
              <w:adjustRightInd w:val="0"/>
              <w:spacing w:before="120" w:line="360" w:lineRule="auto"/>
              <w:jc w:val="center"/>
              <w:textAlignment w:val="baseline"/>
              <w:rPr>
                <w:rtl/>
              </w:rPr>
            </w:pPr>
            <w:r w:rsidRPr="00485CE6">
              <w:rPr>
                <w:b/>
                <w:bCs/>
                <w:rtl/>
                <w:lang w:eastAsia="he-IL"/>
              </w:rPr>
              <w:t xml:space="preserve">היקף כספי </w:t>
            </w:r>
            <w:r w:rsidRPr="00485CE6">
              <w:rPr>
                <w:rtl/>
                <w:lang w:eastAsia="he-IL"/>
              </w:rPr>
              <w:t>(כולל מע"מ)</w:t>
            </w:r>
          </w:p>
        </w:tc>
      </w:tr>
      <w:tr w:rsidR="00536654" w:rsidRPr="00485CE6" w14:paraId="78C83094"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7D814773"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639EFC43" w14:textId="77777777" w:rsidR="00536654" w:rsidRPr="00485CE6" w:rsidRDefault="00536654" w:rsidP="00AC620E">
            <w:pPr>
              <w:overflowPunct w:val="0"/>
              <w:autoSpaceDE w:val="0"/>
              <w:autoSpaceDN w:val="0"/>
              <w:adjustRightInd w:val="0"/>
              <w:spacing w:before="120" w:line="300" w:lineRule="exact"/>
              <w:jc w:val="center"/>
              <w:textAlignment w:val="baseline"/>
              <w:rPr>
                <w:b/>
                <w:bCs/>
                <w:rtl/>
                <w:lang w:eastAsia="he-IL"/>
              </w:rPr>
            </w:pPr>
            <w:r w:rsidRPr="00485CE6">
              <w:rPr>
                <w:rFonts w:hint="eastAsia"/>
                <w:rtl/>
                <w:lang w:eastAsia="he-IL"/>
              </w:rPr>
              <w:t>מ</w:t>
            </w:r>
            <w:r w:rsidRPr="00485CE6">
              <w:rPr>
                <w:rtl/>
                <w:lang w:eastAsia="he-IL"/>
              </w:rPr>
              <w:t xml:space="preserve"> - _______/___ </w:t>
            </w:r>
            <w:r w:rsidRPr="00485CE6">
              <w:rPr>
                <w:rFonts w:hint="eastAsia"/>
                <w:rtl/>
                <w:lang w:eastAsia="he-IL"/>
              </w:rPr>
              <w:t>ועד</w:t>
            </w:r>
            <w:r w:rsidRPr="00485CE6">
              <w:rPr>
                <w:rtl/>
                <w:lang w:eastAsia="he-IL"/>
              </w:rPr>
              <w:t xml:space="preserve"> - _______/___</w:t>
            </w:r>
            <w:r w:rsidRPr="00485CE6">
              <w:rPr>
                <w:b/>
                <w:bCs/>
                <w:rtl/>
                <w:lang w:eastAsia="he-IL"/>
              </w:rPr>
              <w:t xml:space="preserve"> </w:t>
            </w:r>
            <w:r w:rsidRPr="00485CE6">
              <w:rPr>
                <w:sz w:val="20"/>
                <w:szCs w:val="20"/>
                <w:rtl/>
                <w:lang w:eastAsia="he-IL"/>
              </w:rPr>
              <w:t>(חודש ושנה)</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65408F59" w14:textId="77777777" w:rsidR="00536654" w:rsidRPr="00485CE6" w:rsidRDefault="00536654" w:rsidP="00AC620E">
            <w:pPr>
              <w:overflowPunct w:val="0"/>
              <w:autoSpaceDE w:val="0"/>
              <w:autoSpaceDN w:val="0"/>
              <w:adjustRightInd w:val="0"/>
              <w:spacing w:before="120" w:line="300" w:lineRule="exact"/>
              <w:textAlignment w:val="baseline"/>
              <w:rPr>
                <w:rtl/>
              </w:rPr>
            </w:pPr>
          </w:p>
        </w:tc>
      </w:tr>
      <w:tr w:rsidR="00536654" w:rsidRPr="00485CE6" w14:paraId="69333FA0" w14:textId="77777777" w:rsidTr="00F20CBE">
        <w:trPr>
          <w:trHeight w:val="427"/>
          <w:jc w:val="right"/>
        </w:trPr>
        <w:tc>
          <w:tcPr>
            <w:tcW w:w="379" w:type="dxa"/>
            <w:vMerge/>
            <w:tcBorders>
              <w:top w:val="single" w:sz="6" w:space="0" w:color="auto"/>
              <w:left w:val="single" w:sz="12" w:space="0" w:color="auto"/>
              <w:bottom w:val="single" w:sz="12" w:space="0" w:color="auto"/>
              <w:right w:val="single" w:sz="6" w:space="0" w:color="auto"/>
            </w:tcBorders>
          </w:tcPr>
          <w:p w14:paraId="32FCA982"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vAlign w:val="center"/>
          </w:tcPr>
          <w:p w14:paraId="21FFB0ED" w14:textId="77777777" w:rsidR="00536654" w:rsidRPr="00485CE6" w:rsidRDefault="00536654"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המתקן</w:t>
            </w:r>
            <w:r w:rsidRPr="00485CE6">
              <w:rPr>
                <w:rtl/>
                <w:lang w:eastAsia="he-IL"/>
              </w:rPr>
              <w:t xml:space="preserve"> (יש לסמן ב-</w:t>
            </w:r>
            <w:r w:rsidRPr="00485CE6">
              <w:rPr>
                <w:lang w:eastAsia="he-IL"/>
              </w:rPr>
              <w:t>V</w:t>
            </w:r>
            <w:r w:rsidRPr="00485CE6">
              <w:rPr>
                <w:rtl/>
                <w:lang w:eastAsia="he-IL"/>
              </w:rPr>
              <w:t>)</w:t>
            </w:r>
          </w:p>
        </w:tc>
      </w:tr>
      <w:tr w:rsidR="00536654" w:rsidRPr="00485CE6" w14:paraId="10FBA768" w14:textId="77777777" w:rsidTr="00F20CBE">
        <w:trPr>
          <w:trHeight w:val="505"/>
          <w:jc w:val="right"/>
        </w:trPr>
        <w:tc>
          <w:tcPr>
            <w:tcW w:w="379" w:type="dxa"/>
            <w:vMerge/>
            <w:tcBorders>
              <w:top w:val="single" w:sz="6" w:space="0" w:color="auto"/>
              <w:left w:val="single" w:sz="12" w:space="0" w:color="auto"/>
              <w:bottom w:val="single" w:sz="12" w:space="0" w:color="auto"/>
              <w:right w:val="single" w:sz="6" w:space="0" w:color="auto"/>
            </w:tcBorders>
          </w:tcPr>
          <w:p w14:paraId="6E1CBA8F"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vAlign w:val="center"/>
          </w:tcPr>
          <w:p w14:paraId="5F2DED31" w14:textId="77777777" w:rsidR="00536654" w:rsidRPr="00485CE6" w:rsidRDefault="00536654" w:rsidP="00AC620E">
            <w:pPr>
              <w:pStyle w:val="af4"/>
              <w:numPr>
                <w:ilvl w:val="0"/>
                <w:numId w:val="462"/>
              </w:numPr>
              <w:overflowPunct w:val="0"/>
              <w:autoSpaceDE w:val="0"/>
              <w:autoSpaceDN w:val="0"/>
              <w:adjustRightInd w:val="0"/>
              <w:spacing w:line="360" w:lineRule="auto"/>
              <w:jc w:val="center"/>
              <w:textAlignment w:val="baseline"/>
              <w:rPr>
                <w:rtl/>
              </w:rPr>
            </w:pPr>
            <w:r w:rsidRPr="00485CE6">
              <w:rPr>
                <w:rFonts w:hint="eastAsia"/>
                <w:rtl/>
                <w:lang w:eastAsia="he-IL"/>
              </w:rPr>
              <w:t>סוג</w:t>
            </w:r>
            <w:r w:rsidRPr="00485CE6">
              <w:rPr>
                <w:rtl/>
                <w:lang w:eastAsia="he-IL"/>
              </w:rPr>
              <w:t xml:space="preserve"> 1</w:t>
            </w:r>
          </w:p>
        </w:tc>
        <w:tc>
          <w:tcPr>
            <w:tcW w:w="2202" w:type="dxa"/>
            <w:gridSpan w:val="2"/>
            <w:tcBorders>
              <w:top w:val="single" w:sz="4" w:space="0" w:color="auto"/>
              <w:left w:val="single" w:sz="6" w:space="0" w:color="auto"/>
              <w:bottom w:val="single" w:sz="4" w:space="0" w:color="auto"/>
              <w:right w:val="single" w:sz="4" w:space="0" w:color="auto"/>
            </w:tcBorders>
            <w:vAlign w:val="center"/>
          </w:tcPr>
          <w:p w14:paraId="7FF16AB5" w14:textId="77777777" w:rsidR="00536654" w:rsidRPr="00485CE6" w:rsidRDefault="0053665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2</w:t>
            </w:r>
          </w:p>
        </w:tc>
        <w:tc>
          <w:tcPr>
            <w:tcW w:w="2202" w:type="dxa"/>
            <w:gridSpan w:val="2"/>
            <w:tcBorders>
              <w:top w:val="single" w:sz="4" w:space="0" w:color="auto"/>
              <w:left w:val="single" w:sz="4" w:space="0" w:color="auto"/>
              <w:bottom w:val="single" w:sz="4" w:space="0" w:color="auto"/>
              <w:right w:val="single" w:sz="4" w:space="0" w:color="auto"/>
            </w:tcBorders>
            <w:vAlign w:val="center"/>
          </w:tcPr>
          <w:p w14:paraId="6B978FE5" w14:textId="77777777" w:rsidR="00536654" w:rsidRPr="00485CE6" w:rsidRDefault="0053665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3</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307844FF" w14:textId="77777777" w:rsidR="00536654" w:rsidRPr="00485CE6" w:rsidRDefault="0053665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4**</w:t>
            </w:r>
          </w:p>
        </w:tc>
      </w:tr>
      <w:tr w:rsidR="00536654" w:rsidRPr="00485CE6" w14:paraId="7CD0B5C7"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2152002C"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tcPr>
          <w:p w14:paraId="61DD6515"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057BD350"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7A666120"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44A90A40" w14:textId="77777777" w:rsidR="00536654" w:rsidRPr="00485CE6" w:rsidRDefault="00536654" w:rsidP="00AC620E">
            <w:pPr>
              <w:overflowPunct w:val="0"/>
              <w:autoSpaceDE w:val="0"/>
              <w:autoSpaceDN w:val="0"/>
              <w:adjustRightInd w:val="0"/>
              <w:spacing w:before="120" w:after="120" w:line="300" w:lineRule="exact"/>
              <w:textAlignment w:val="baseline"/>
              <w:rPr>
                <w:rtl/>
              </w:rPr>
            </w:pPr>
            <w:r w:rsidRPr="00485CE6">
              <w:rPr>
                <w:rtl/>
                <w:lang w:eastAsia="he-IL"/>
              </w:rPr>
              <w:t>____________</w:t>
            </w:r>
          </w:p>
        </w:tc>
        <w:tc>
          <w:tcPr>
            <w:tcW w:w="2202" w:type="dxa"/>
            <w:gridSpan w:val="2"/>
            <w:tcBorders>
              <w:top w:val="single" w:sz="4" w:space="0" w:color="auto"/>
              <w:left w:val="single" w:sz="6" w:space="0" w:color="auto"/>
              <w:bottom w:val="single" w:sz="4" w:space="0" w:color="auto"/>
              <w:right w:val="single" w:sz="4" w:space="0" w:color="auto"/>
            </w:tcBorders>
          </w:tcPr>
          <w:p w14:paraId="23FB1C62"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737C9AFD"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0E52CF61"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19EA6C45" w14:textId="77777777" w:rsidR="00536654" w:rsidRPr="00485CE6" w:rsidRDefault="00536654"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2202" w:type="dxa"/>
            <w:gridSpan w:val="2"/>
            <w:tcBorders>
              <w:top w:val="single" w:sz="4" w:space="0" w:color="auto"/>
              <w:left w:val="single" w:sz="4" w:space="0" w:color="auto"/>
              <w:bottom w:val="single" w:sz="4" w:space="0" w:color="auto"/>
              <w:right w:val="single" w:sz="4" w:space="0" w:color="auto"/>
            </w:tcBorders>
          </w:tcPr>
          <w:p w14:paraId="5148571A"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5F425796"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0F26F8DA"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65257120" w14:textId="77777777" w:rsidR="00536654" w:rsidRPr="00485CE6" w:rsidRDefault="00536654"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6871BFB9"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מגרש טניס;</w:t>
            </w:r>
          </w:p>
          <w:p w14:paraId="6ED51A02"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בריכת שחייה 25 מ' לפחות;</w:t>
            </w:r>
          </w:p>
          <w:p w14:paraId="0053BDF6"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מגרש אתלטיקה;</w:t>
            </w:r>
          </w:p>
          <w:p w14:paraId="27AB23F7"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מתקן ספורט לענף ספורט מוכר.</w:t>
            </w:r>
          </w:p>
          <w:p w14:paraId="6B8F8AE7" w14:textId="77777777" w:rsidR="00536654" w:rsidRPr="00485CE6" w:rsidRDefault="00536654" w:rsidP="00AC620E">
            <w:pPr>
              <w:overflowPunct w:val="0"/>
              <w:autoSpaceDE w:val="0"/>
              <w:autoSpaceDN w:val="0"/>
              <w:adjustRightInd w:val="0"/>
              <w:spacing w:line="300" w:lineRule="exact"/>
              <w:textAlignment w:val="baseline"/>
              <w:rPr>
                <w:rtl/>
                <w:lang w:eastAsia="he-IL"/>
              </w:rPr>
            </w:pPr>
            <w:r w:rsidRPr="00485CE6">
              <w:rPr>
                <w:rFonts w:hint="eastAsia"/>
                <w:rtl/>
                <w:lang w:eastAsia="he-IL"/>
              </w:rPr>
              <w:t>גודל</w:t>
            </w:r>
            <w:r w:rsidRPr="00485CE6">
              <w:rPr>
                <w:rtl/>
                <w:lang w:eastAsia="he-IL"/>
              </w:rPr>
              <w:t xml:space="preserve"> </w:t>
            </w:r>
            <w:r w:rsidRPr="00485CE6">
              <w:rPr>
                <w:rFonts w:hint="eastAsia"/>
                <w:rtl/>
                <w:lang w:eastAsia="he-IL"/>
              </w:rPr>
              <w:t>המתקן</w:t>
            </w:r>
            <w:r w:rsidRPr="00485CE6">
              <w:rPr>
                <w:rtl/>
                <w:lang w:eastAsia="he-IL"/>
              </w:rPr>
              <w:t xml:space="preserve"> (מ"ר): ___________</w:t>
            </w:r>
          </w:p>
        </w:tc>
      </w:tr>
      <w:tr w:rsidR="00536654" w:rsidRPr="00485CE6" w14:paraId="5E4F221F"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6DDA88DA"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tcPr>
          <w:p w14:paraId="73C1133F" w14:textId="77777777" w:rsidR="00536654" w:rsidRPr="00485CE6" w:rsidRDefault="00536654" w:rsidP="00AC620E">
            <w:pPr>
              <w:overflowPunct w:val="0"/>
              <w:autoSpaceDE w:val="0"/>
              <w:autoSpaceDN w:val="0"/>
              <w:adjustRightInd w:val="0"/>
              <w:spacing w:before="120" w:line="300" w:lineRule="exact"/>
              <w:textAlignment w:val="baseline"/>
              <w:rPr>
                <w:rtl/>
                <w:lang w:eastAsia="he-IL"/>
              </w:rPr>
            </w:pPr>
            <w:r w:rsidRPr="00485CE6">
              <w:rPr>
                <w:rtl/>
              </w:rPr>
              <w:t xml:space="preserve">*יוצגו פרויקטים אשר בוצעו על ידי מנהל הפרויקט </w:t>
            </w:r>
            <w:r w:rsidRPr="00485CE6">
              <w:rPr>
                <w:u w:val="single"/>
                <w:rtl/>
              </w:rPr>
              <w:t>מתחילתם ועד סופם</w:t>
            </w:r>
            <w:r w:rsidRPr="00485CE6">
              <w:rPr>
                <w:rtl/>
              </w:rPr>
              <w:t xml:space="preserve">. על המציע </w:t>
            </w:r>
            <w:r w:rsidRPr="00485CE6">
              <w:rPr>
                <w:u w:val="single"/>
                <w:rtl/>
              </w:rPr>
              <w:t>לצרף הסכמים / הזמנת עבודה</w:t>
            </w:r>
            <w:r w:rsidRPr="00485CE6">
              <w:rPr>
                <w:rtl/>
                <w:lang w:eastAsia="he-IL"/>
              </w:rPr>
              <w:t xml:space="preserve">. </w:t>
            </w:r>
          </w:p>
          <w:p w14:paraId="510C420F" w14:textId="77777777" w:rsidR="00536654" w:rsidRPr="00485CE6" w:rsidRDefault="00536654" w:rsidP="00AC620E">
            <w:pPr>
              <w:overflowPunct w:val="0"/>
              <w:autoSpaceDE w:val="0"/>
              <w:autoSpaceDN w:val="0"/>
              <w:adjustRightInd w:val="0"/>
              <w:spacing w:after="120" w:line="300" w:lineRule="exact"/>
              <w:textAlignment w:val="baseline"/>
              <w:rPr>
                <w:rtl/>
              </w:rPr>
            </w:pPr>
            <w:r w:rsidRPr="00485CE6">
              <w:rPr>
                <w:rtl/>
              </w:rPr>
              <w:t xml:space="preserve">**בחירה בסוג זה מחייבת פירוט ביחס לשני מתקני ספורט שונים מהקטגוריות בסעיף 5.3.2.2.4. </w:t>
            </w:r>
            <w:r w:rsidRPr="00485CE6">
              <w:rPr>
                <w:rFonts w:hint="eastAsia"/>
                <w:u w:val="single"/>
                <w:rtl/>
              </w:rPr>
              <w:t>יש</w:t>
            </w:r>
            <w:r w:rsidRPr="00485CE6">
              <w:rPr>
                <w:u w:val="single"/>
                <w:rtl/>
              </w:rPr>
              <w:t xml:space="preserve"> </w:t>
            </w:r>
            <w:r w:rsidRPr="00485CE6">
              <w:rPr>
                <w:rFonts w:hint="eastAsia"/>
                <w:u w:val="single"/>
                <w:rtl/>
              </w:rPr>
              <w:t>למלא</w:t>
            </w:r>
            <w:r w:rsidRPr="00485CE6">
              <w:rPr>
                <w:u w:val="single"/>
                <w:rtl/>
              </w:rPr>
              <w:t xml:space="preserve"> </w:t>
            </w:r>
            <w:r w:rsidRPr="00485CE6">
              <w:rPr>
                <w:rFonts w:hint="eastAsia"/>
                <w:u w:val="single"/>
                <w:rtl/>
              </w:rPr>
              <w:t>ביחס</w:t>
            </w:r>
            <w:r w:rsidRPr="00485CE6">
              <w:rPr>
                <w:u w:val="single"/>
                <w:rtl/>
              </w:rPr>
              <w:t xml:space="preserve"> </w:t>
            </w:r>
            <w:r w:rsidRPr="00485CE6">
              <w:rPr>
                <w:rFonts w:hint="eastAsia"/>
                <w:u w:val="single"/>
                <w:rtl/>
              </w:rPr>
              <w:t>לכל</w:t>
            </w:r>
            <w:r w:rsidRPr="00485CE6">
              <w:rPr>
                <w:u w:val="single"/>
                <w:rtl/>
              </w:rPr>
              <w:t xml:space="preserve"> </w:t>
            </w:r>
            <w:r w:rsidRPr="00485CE6">
              <w:rPr>
                <w:rFonts w:hint="eastAsia"/>
                <w:u w:val="single"/>
                <w:rtl/>
              </w:rPr>
              <w:t>מתקן</w:t>
            </w:r>
            <w:r w:rsidRPr="00485CE6">
              <w:rPr>
                <w:u w:val="single"/>
                <w:rtl/>
              </w:rPr>
              <w:t xml:space="preserve"> </w:t>
            </w:r>
            <w:r w:rsidRPr="00485CE6">
              <w:rPr>
                <w:rFonts w:hint="eastAsia"/>
                <w:u w:val="single"/>
                <w:rtl/>
              </w:rPr>
              <w:t>בטבלה</w:t>
            </w:r>
            <w:r w:rsidRPr="00485CE6">
              <w:rPr>
                <w:u w:val="single"/>
                <w:rtl/>
              </w:rPr>
              <w:t xml:space="preserve"> </w:t>
            </w:r>
            <w:r w:rsidRPr="00485CE6">
              <w:rPr>
                <w:rFonts w:hint="eastAsia"/>
                <w:u w:val="single"/>
                <w:rtl/>
              </w:rPr>
              <w:t>נפרדת</w:t>
            </w:r>
            <w:r w:rsidRPr="00485CE6">
              <w:rPr>
                <w:rtl/>
              </w:rPr>
              <w:t>.</w:t>
            </w:r>
          </w:p>
        </w:tc>
      </w:tr>
      <w:tr w:rsidR="00536654" w:rsidRPr="00485CE6" w14:paraId="198C728B"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1CDCF5F3" w14:textId="77777777" w:rsidR="00536654" w:rsidRPr="00485CE6" w:rsidRDefault="00536654" w:rsidP="00AC620E">
            <w:pPr>
              <w:overflowPunct w:val="0"/>
              <w:autoSpaceDE w:val="0"/>
              <w:autoSpaceDN w:val="0"/>
              <w:adjustRightInd w:val="0"/>
              <w:spacing w:line="300" w:lineRule="exact"/>
              <w:jc w:val="both"/>
              <w:textAlignment w:val="baseline"/>
              <w:rPr>
                <w:rtl/>
                <w:lang w:eastAsia="he-IL"/>
              </w:rPr>
            </w:pPr>
          </w:p>
        </w:tc>
        <w:tc>
          <w:tcPr>
            <w:tcW w:w="10148" w:type="dxa"/>
            <w:gridSpan w:val="7"/>
            <w:tcBorders>
              <w:top w:val="single" w:sz="4" w:space="0" w:color="auto"/>
              <w:left w:val="single" w:sz="6" w:space="0" w:color="auto"/>
              <w:bottom w:val="single" w:sz="12" w:space="0" w:color="auto"/>
              <w:right w:val="single" w:sz="12" w:space="0" w:color="auto"/>
            </w:tcBorders>
          </w:tcPr>
          <w:p w14:paraId="63D43A53" w14:textId="77777777" w:rsidR="00536654" w:rsidRPr="00485CE6" w:rsidRDefault="00536654" w:rsidP="00AC620E">
            <w:pPr>
              <w:overflowPunct w:val="0"/>
              <w:autoSpaceDE w:val="0"/>
              <w:autoSpaceDN w:val="0"/>
              <w:adjustRightInd w:val="0"/>
              <w:spacing w:before="120" w:after="120" w:line="300" w:lineRule="exact"/>
              <w:textAlignment w:val="baseline"/>
              <w:rPr>
                <w:rtl/>
                <w:lang w:eastAsia="he-IL"/>
              </w:rPr>
            </w:pPr>
            <w:r w:rsidRPr="00485CE6">
              <w:rPr>
                <w:rFonts w:hint="eastAsia"/>
                <w:b/>
                <w:bCs/>
                <w:rtl/>
                <w:lang w:eastAsia="he-IL"/>
              </w:rPr>
              <w:t>פירוט</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ו</w:t>
            </w:r>
            <w:r w:rsidRPr="00485CE6">
              <w:rPr>
                <w:rFonts w:eastAsia="Times New Roman"/>
                <w:b/>
                <w:bCs/>
                <w:rtl/>
                <w:lang w:eastAsia="he-IL"/>
              </w:rPr>
              <w:t>תחומי האחריות של המנהל בפרויקט, לרבות תהליך העבודה מול הלקוח</w:t>
            </w:r>
            <w:r w:rsidRPr="00485CE6">
              <w:rPr>
                <w:rtl/>
                <w:lang w:eastAsia="he-IL"/>
              </w:rPr>
              <w:t>:</w:t>
            </w:r>
          </w:p>
          <w:p w14:paraId="5FCE7431" w14:textId="77777777" w:rsidR="00536654" w:rsidRPr="00485CE6" w:rsidRDefault="00536654" w:rsidP="00AC620E">
            <w:pPr>
              <w:spacing w:line="360" w:lineRule="auto"/>
            </w:pPr>
            <w:r w:rsidRPr="00485CE6">
              <w:rPr>
                <w:rtl/>
              </w:rPr>
              <w:t>________________________________________________________________________________</w:t>
            </w:r>
          </w:p>
          <w:p w14:paraId="0E4C672D" w14:textId="77777777" w:rsidR="00536654" w:rsidRPr="00485CE6" w:rsidRDefault="00536654" w:rsidP="00AC620E">
            <w:pPr>
              <w:spacing w:line="360" w:lineRule="auto"/>
            </w:pPr>
            <w:r w:rsidRPr="00485CE6">
              <w:rPr>
                <w:rtl/>
              </w:rPr>
              <w:t>________________________________________________________________________________</w:t>
            </w:r>
          </w:p>
          <w:p w14:paraId="241EE7FD" w14:textId="77777777" w:rsidR="00536654" w:rsidRPr="00485CE6" w:rsidRDefault="00536654" w:rsidP="00AC620E">
            <w:pPr>
              <w:spacing w:line="360" w:lineRule="auto"/>
            </w:pPr>
            <w:r w:rsidRPr="00485CE6">
              <w:rPr>
                <w:rtl/>
              </w:rPr>
              <w:t>________________________________________________________________________________</w:t>
            </w:r>
          </w:p>
          <w:p w14:paraId="50B6A90E" w14:textId="77777777" w:rsidR="00536654" w:rsidRPr="00485CE6" w:rsidRDefault="00536654" w:rsidP="00AC620E">
            <w:pPr>
              <w:spacing w:line="360" w:lineRule="auto"/>
            </w:pPr>
            <w:r w:rsidRPr="00485CE6">
              <w:rPr>
                <w:rtl/>
              </w:rPr>
              <w:t>________________________________________________________________________________</w:t>
            </w:r>
          </w:p>
          <w:p w14:paraId="0A805741" w14:textId="77777777" w:rsidR="00536654" w:rsidRPr="00485CE6" w:rsidRDefault="00536654" w:rsidP="00AC620E">
            <w:pPr>
              <w:spacing w:line="360" w:lineRule="auto"/>
            </w:pPr>
            <w:r w:rsidRPr="00485CE6">
              <w:rPr>
                <w:rtl/>
              </w:rPr>
              <w:t>________________________________________________________________________________</w:t>
            </w:r>
          </w:p>
          <w:p w14:paraId="78A011EE" w14:textId="77777777" w:rsidR="00536654" w:rsidRPr="00485CE6" w:rsidRDefault="00536654" w:rsidP="00AC620E">
            <w:pPr>
              <w:spacing w:line="360" w:lineRule="auto"/>
            </w:pPr>
            <w:r w:rsidRPr="00485CE6">
              <w:rPr>
                <w:rtl/>
              </w:rPr>
              <w:t>________________________________________________________________________________</w:t>
            </w:r>
          </w:p>
          <w:p w14:paraId="2FDCD5F1" w14:textId="77777777" w:rsidR="00536654" w:rsidRPr="00485CE6" w:rsidRDefault="00536654" w:rsidP="00AC620E">
            <w:pPr>
              <w:spacing w:line="360" w:lineRule="auto"/>
            </w:pPr>
            <w:r w:rsidRPr="00485CE6">
              <w:rPr>
                <w:rtl/>
              </w:rPr>
              <w:t>________________________________________________________________________________</w:t>
            </w:r>
          </w:p>
          <w:p w14:paraId="46084967" w14:textId="77777777" w:rsidR="00536654" w:rsidRPr="00485CE6" w:rsidRDefault="00536654" w:rsidP="00AC620E">
            <w:pPr>
              <w:spacing w:line="360" w:lineRule="auto"/>
            </w:pPr>
            <w:r w:rsidRPr="00485CE6">
              <w:rPr>
                <w:rtl/>
              </w:rPr>
              <w:t>________________________________________________________________________________</w:t>
            </w:r>
          </w:p>
          <w:p w14:paraId="46F4DFDD" w14:textId="77777777" w:rsidR="00536654" w:rsidRPr="00485CE6" w:rsidRDefault="00536654" w:rsidP="00AC620E">
            <w:pPr>
              <w:spacing w:line="360" w:lineRule="auto"/>
            </w:pPr>
            <w:r w:rsidRPr="00485CE6">
              <w:rPr>
                <w:rtl/>
              </w:rPr>
              <w:t>________________________________________________________________________________</w:t>
            </w:r>
          </w:p>
          <w:p w14:paraId="3B3D0D42" w14:textId="77777777" w:rsidR="00536654" w:rsidRPr="00485CE6" w:rsidRDefault="00536654" w:rsidP="00AC620E">
            <w:pPr>
              <w:spacing w:line="360" w:lineRule="auto"/>
            </w:pPr>
            <w:r w:rsidRPr="00485CE6">
              <w:rPr>
                <w:rtl/>
              </w:rPr>
              <w:t>________________________________________________________________________________</w:t>
            </w:r>
          </w:p>
          <w:p w14:paraId="30326D00" w14:textId="77777777" w:rsidR="00536654" w:rsidRPr="00485CE6" w:rsidRDefault="00536654" w:rsidP="00AC620E">
            <w:pPr>
              <w:overflowPunct w:val="0"/>
              <w:autoSpaceDE w:val="0"/>
              <w:autoSpaceDN w:val="0"/>
              <w:adjustRightInd w:val="0"/>
              <w:spacing w:line="300" w:lineRule="exact"/>
              <w:textAlignment w:val="baseline"/>
              <w:rPr>
                <w:rtl/>
              </w:rPr>
            </w:pPr>
          </w:p>
        </w:tc>
      </w:tr>
      <w:tr w:rsidR="00536654" w:rsidRPr="00485CE6" w14:paraId="3E32CB1F" w14:textId="77777777" w:rsidTr="00F20CBE">
        <w:trPr>
          <w:trHeight w:val="51"/>
          <w:jc w:val="right"/>
        </w:trPr>
        <w:tc>
          <w:tcPr>
            <w:tcW w:w="10527" w:type="dxa"/>
            <w:gridSpan w:val="8"/>
            <w:tcBorders>
              <w:top w:val="single" w:sz="4" w:space="0" w:color="auto"/>
              <w:left w:val="nil"/>
              <w:bottom w:val="single" w:sz="4" w:space="0" w:color="auto"/>
              <w:right w:val="nil"/>
            </w:tcBorders>
          </w:tcPr>
          <w:p w14:paraId="3C12F44C"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r>
      <w:tr w:rsidR="00536654" w:rsidRPr="00485CE6" w14:paraId="5938EE9F" w14:textId="77777777" w:rsidTr="00F20CBE">
        <w:trPr>
          <w:trHeight w:val="397"/>
          <w:jc w:val="right"/>
        </w:trPr>
        <w:tc>
          <w:tcPr>
            <w:tcW w:w="37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3DA730FD"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2</w:t>
            </w:r>
          </w:p>
          <w:p w14:paraId="520F33C0" w14:textId="77777777" w:rsidR="00536654" w:rsidRPr="00485CE6" w:rsidRDefault="00536654" w:rsidP="00AC620E">
            <w:pPr>
              <w:rPr>
                <w:b/>
                <w:bCs/>
                <w:rtl/>
                <w:lang w:eastAsia="he-IL"/>
              </w:rPr>
            </w:pPr>
          </w:p>
        </w:tc>
        <w:tc>
          <w:tcPr>
            <w:tcW w:w="10148" w:type="dxa"/>
            <w:gridSpan w:val="7"/>
            <w:tcBorders>
              <w:top w:val="single" w:sz="12" w:space="0" w:color="auto"/>
              <w:left w:val="single" w:sz="6" w:space="0" w:color="auto"/>
              <w:bottom w:val="single" w:sz="4" w:space="0" w:color="auto"/>
              <w:right w:val="single" w:sz="12" w:space="0" w:color="auto"/>
            </w:tcBorders>
            <w:shd w:val="pct5" w:color="auto" w:fill="auto"/>
            <w:vAlign w:val="center"/>
          </w:tcPr>
          <w:p w14:paraId="2C411E6C" w14:textId="77777777" w:rsidR="00536654" w:rsidRPr="00485CE6" w:rsidRDefault="00536654" w:rsidP="00AC620E">
            <w:pPr>
              <w:overflowPunct w:val="0"/>
              <w:autoSpaceDE w:val="0"/>
              <w:autoSpaceDN w:val="0"/>
              <w:adjustRightInd w:val="0"/>
              <w:spacing w:line="276" w:lineRule="auto"/>
              <w:jc w:val="center"/>
              <w:textAlignment w:val="baseline"/>
              <w:rPr>
                <w:rtl/>
                <w:lang w:eastAsia="he-IL"/>
              </w:rPr>
            </w:pPr>
            <w:r w:rsidRPr="00485CE6">
              <w:rPr>
                <w:rtl/>
                <w:lang w:eastAsia="he-IL"/>
              </w:rPr>
              <w:t>הלקוח</w:t>
            </w:r>
          </w:p>
        </w:tc>
      </w:tr>
      <w:tr w:rsidR="00536654" w:rsidRPr="00485CE6" w14:paraId="546E1632" w14:textId="77777777" w:rsidTr="00F20CBE">
        <w:trPr>
          <w:trHeight w:val="654"/>
          <w:jc w:val="right"/>
        </w:trPr>
        <w:tc>
          <w:tcPr>
            <w:tcW w:w="379" w:type="dxa"/>
            <w:vMerge/>
            <w:tcBorders>
              <w:top w:val="single" w:sz="6" w:space="0" w:color="auto"/>
              <w:left w:val="single" w:sz="12" w:space="0" w:color="auto"/>
              <w:bottom w:val="single" w:sz="12" w:space="0" w:color="auto"/>
              <w:right w:val="single" w:sz="6" w:space="0" w:color="auto"/>
            </w:tcBorders>
            <w:shd w:val="pct5" w:color="auto" w:fill="auto"/>
          </w:tcPr>
          <w:p w14:paraId="78273E59"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b/>
                <w:bCs/>
                <w:i/>
                <w:iCs/>
                <w:rtl/>
                <w:lang w:eastAsia="he-IL"/>
              </w:rPr>
            </w:pPr>
          </w:p>
        </w:tc>
        <w:tc>
          <w:tcPr>
            <w:tcW w:w="4003"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148FCE73"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2854" w:type="dxa"/>
            <w:gridSpan w:val="4"/>
            <w:tcBorders>
              <w:top w:val="single" w:sz="6" w:space="0" w:color="auto"/>
              <w:left w:val="single" w:sz="6" w:space="0" w:color="auto"/>
              <w:bottom w:val="single" w:sz="4" w:space="0" w:color="auto"/>
              <w:right w:val="single" w:sz="6" w:space="0" w:color="auto"/>
            </w:tcBorders>
            <w:shd w:val="pct5" w:color="auto" w:fill="auto"/>
            <w:vAlign w:val="center"/>
          </w:tcPr>
          <w:p w14:paraId="6BEFDDD4"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rtl/>
                <w:lang w:eastAsia="he-IL"/>
              </w:rPr>
              <w:t xml:space="preserve"> </w:t>
            </w:r>
            <w:r w:rsidRPr="00485CE6">
              <w:rPr>
                <w:rFonts w:hint="eastAsia"/>
                <w:b/>
                <w:bCs/>
                <w:rtl/>
                <w:lang w:eastAsia="he-IL"/>
              </w:rPr>
              <w:t>איש</w:t>
            </w:r>
            <w:r w:rsidRPr="00485CE6">
              <w:rPr>
                <w:b/>
                <w:bCs/>
                <w:rtl/>
                <w:lang w:eastAsia="he-IL"/>
              </w:rPr>
              <w:t xml:space="preserve"> </w:t>
            </w:r>
            <w:r w:rsidRPr="00485CE6">
              <w:rPr>
                <w:rFonts w:hint="eastAsia"/>
                <w:b/>
                <w:bCs/>
                <w:rtl/>
                <w:lang w:eastAsia="he-IL"/>
              </w:rPr>
              <w:t>הקשר</w:t>
            </w:r>
          </w:p>
        </w:tc>
        <w:tc>
          <w:tcPr>
            <w:tcW w:w="3291" w:type="dxa"/>
            <w:tcBorders>
              <w:left w:val="single" w:sz="6" w:space="0" w:color="auto"/>
              <w:bottom w:val="single" w:sz="4" w:space="0" w:color="auto"/>
              <w:right w:val="single" w:sz="12" w:space="0" w:color="auto"/>
            </w:tcBorders>
            <w:shd w:val="pct5" w:color="auto" w:fill="auto"/>
            <w:vAlign w:val="center"/>
          </w:tcPr>
          <w:p w14:paraId="6C1DF5DD"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טלפון</w:t>
            </w:r>
          </w:p>
        </w:tc>
      </w:tr>
      <w:tr w:rsidR="00536654" w:rsidRPr="00485CE6" w14:paraId="7F803691" w14:textId="77777777" w:rsidTr="00F20CBE">
        <w:trPr>
          <w:trHeight w:val="691"/>
          <w:jc w:val="right"/>
        </w:trPr>
        <w:tc>
          <w:tcPr>
            <w:tcW w:w="379" w:type="dxa"/>
            <w:vMerge/>
            <w:tcBorders>
              <w:top w:val="single" w:sz="6" w:space="0" w:color="auto"/>
              <w:left w:val="single" w:sz="12" w:space="0" w:color="auto"/>
              <w:bottom w:val="single" w:sz="12" w:space="0" w:color="auto"/>
              <w:right w:val="single" w:sz="6" w:space="0" w:color="auto"/>
            </w:tcBorders>
          </w:tcPr>
          <w:p w14:paraId="1E566032"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4003" w:type="dxa"/>
            <w:gridSpan w:val="2"/>
            <w:tcBorders>
              <w:top w:val="single" w:sz="4" w:space="0" w:color="auto"/>
              <w:left w:val="single" w:sz="6" w:space="0" w:color="auto"/>
              <w:bottom w:val="single" w:sz="4" w:space="0" w:color="auto"/>
              <w:right w:val="single" w:sz="4" w:space="0" w:color="auto"/>
            </w:tcBorders>
          </w:tcPr>
          <w:p w14:paraId="72B52472"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c>
          <w:tcPr>
            <w:tcW w:w="2854" w:type="dxa"/>
            <w:gridSpan w:val="4"/>
            <w:tcBorders>
              <w:top w:val="single" w:sz="4" w:space="0" w:color="auto"/>
              <w:left w:val="single" w:sz="4" w:space="0" w:color="auto"/>
              <w:bottom w:val="single" w:sz="4" w:space="0" w:color="auto"/>
              <w:right w:val="single" w:sz="4" w:space="0" w:color="auto"/>
            </w:tcBorders>
          </w:tcPr>
          <w:p w14:paraId="2A4411CA"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c>
          <w:tcPr>
            <w:tcW w:w="3291" w:type="dxa"/>
            <w:tcBorders>
              <w:top w:val="single" w:sz="4" w:space="0" w:color="auto"/>
              <w:left w:val="single" w:sz="4" w:space="0" w:color="auto"/>
              <w:bottom w:val="single" w:sz="4" w:space="0" w:color="auto"/>
              <w:right w:val="single" w:sz="12" w:space="0" w:color="auto"/>
            </w:tcBorders>
          </w:tcPr>
          <w:p w14:paraId="106B4D46"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r>
      <w:tr w:rsidR="00536654" w:rsidRPr="00485CE6" w14:paraId="0C071F59" w14:textId="77777777" w:rsidTr="00F20CBE">
        <w:trPr>
          <w:trHeight w:val="456"/>
          <w:jc w:val="right"/>
        </w:trPr>
        <w:tc>
          <w:tcPr>
            <w:tcW w:w="379" w:type="dxa"/>
            <w:vMerge/>
            <w:tcBorders>
              <w:top w:val="single" w:sz="6" w:space="0" w:color="auto"/>
              <w:left w:val="single" w:sz="12" w:space="0" w:color="auto"/>
              <w:bottom w:val="single" w:sz="12" w:space="0" w:color="auto"/>
              <w:right w:val="single" w:sz="6" w:space="0" w:color="auto"/>
            </w:tcBorders>
          </w:tcPr>
          <w:p w14:paraId="74BA4518"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shd w:val="clear" w:color="auto" w:fill="F2F2F2" w:themeFill="background1" w:themeFillShade="F2"/>
            <w:vAlign w:val="center"/>
          </w:tcPr>
          <w:p w14:paraId="28F9A3A1" w14:textId="77777777" w:rsidR="00536654" w:rsidRPr="00485CE6" w:rsidRDefault="00536654" w:rsidP="00AC620E">
            <w:pPr>
              <w:overflowPunct w:val="0"/>
              <w:autoSpaceDE w:val="0"/>
              <w:autoSpaceDN w:val="0"/>
              <w:adjustRightInd w:val="0"/>
              <w:spacing w:line="276" w:lineRule="auto"/>
              <w:jc w:val="center"/>
              <w:textAlignment w:val="baseline"/>
              <w:rPr>
                <w:rtl/>
                <w:lang w:eastAsia="he-IL"/>
              </w:rPr>
            </w:pPr>
            <w:r w:rsidRPr="00485CE6">
              <w:rPr>
                <w:rtl/>
                <w:lang w:eastAsia="he-IL"/>
              </w:rPr>
              <w:t xml:space="preserve">הפרויקט ושירותי </w:t>
            </w:r>
            <w:r w:rsidRPr="00485CE6">
              <w:rPr>
                <w:rFonts w:hint="eastAsia"/>
                <w:rtl/>
                <w:lang w:eastAsia="he-IL"/>
              </w:rPr>
              <w:t>המנהל</w:t>
            </w:r>
            <w:r w:rsidRPr="00485CE6">
              <w:rPr>
                <w:rtl/>
                <w:lang w:eastAsia="he-IL"/>
              </w:rPr>
              <w:t>*</w:t>
            </w:r>
          </w:p>
        </w:tc>
      </w:tr>
      <w:tr w:rsidR="00536654" w:rsidRPr="00485CE6" w14:paraId="54C277B7" w14:textId="77777777" w:rsidTr="00F20CBE">
        <w:trPr>
          <w:trHeight w:val="396"/>
          <w:jc w:val="right"/>
        </w:trPr>
        <w:tc>
          <w:tcPr>
            <w:tcW w:w="379" w:type="dxa"/>
            <w:vMerge/>
            <w:tcBorders>
              <w:top w:val="single" w:sz="6" w:space="0" w:color="auto"/>
              <w:left w:val="single" w:sz="12" w:space="0" w:color="auto"/>
              <w:bottom w:val="single" w:sz="12" w:space="0" w:color="auto"/>
              <w:right w:val="single" w:sz="6" w:space="0" w:color="auto"/>
            </w:tcBorders>
          </w:tcPr>
          <w:p w14:paraId="084A543B"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268E0612" w14:textId="77777777" w:rsidR="00536654" w:rsidRPr="00485CE6" w:rsidRDefault="00536654"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מועדי</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שסופקו</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318BA194" w14:textId="77777777" w:rsidR="00536654" w:rsidRPr="00485CE6" w:rsidRDefault="00536654" w:rsidP="00AC620E">
            <w:pPr>
              <w:overflowPunct w:val="0"/>
              <w:autoSpaceDE w:val="0"/>
              <w:autoSpaceDN w:val="0"/>
              <w:adjustRightInd w:val="0"/>
              <w:spacing w:before="120" w:line="360" w:lineRule="auto"/>
              <w:jc w:val="center"/>
              <w:textAlignment w:val="baseline"/>
              <w:rPr>
                <w:rtl/>
              </w:rPr>
            </w:pPr>
            <w:r w:rsidRPr="00485CE6">
              <w:rPr>
                <w:b/>
                <w:bCs/>
                <w:rtl/>
                <w:lang w:eastAsia="he-IL"/>
              </w:rPr>
              <w:t xml:space="preserve">היקף כספי </w:t>
            </w:r>
            <w:r w:rsidRPr="00485CE6">
              <w:rPr>
                <w:rtl/>
                <w:lang w:eastAsia="he-IL"/>
              </w:rPr>
              <w:t>(כולל מע"מ)</w:t>
            </w:r>
          </w:p>
        </w:tc>
      </w:tr>
      <w:tr w:rsidR="00536654" w:rsidRPr="00485CE6" w14:paraId="0B4C3AC7"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43779639"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5DCAF461" w14:textId="77777777" w:rsidR="00536654" w:rsidRPr="00485CE6" w:rsidRDefault="00536654" w:rsidP="00AC620E">
            <w:pPr>
              <w:overflowPunct w:val="0"/>
              <w:autoSpaceDE w:val="0"/>
              <w:autoSpaceDN w:val="0"/>
              <w:adjustRightInd w:val="0"/>
              <w:spacing w:before="120" w:line="300" w:lineRule="exact"/>
              <w:jc w:val="center"/>
              <w:textAlignment w:val="baseline"/>
              <w:rPr>
                <w:b/>
                <w:bCs/>
                <w:rtl/>
                <w:lang w:eastAsia="he-IL"/>
              </w:rPr>
            </w:pPr>
            <w:r w:rsidRPr="00485CE6">
              <w:rPr>
                <w:rFonts w:hint="eastAsia"/>
                <w:rtl/>
                <w:lang w:eastAsia="he-IL"/>
              </w:rPr>
              <w:t>מ</w:t>
            </w:r>
            <w:r w:rsidRPr="00485CE6">
              <w:rPr>
                <w:rtl/>
                <w:lang w:eastAsia="he-IL"/>
              </w:rPr>
              <w:t xml:space="preserve"> - _______/___ </w:t>
            </w:r>
            <w:r w:rsidRPr="00485CE6">
              <w:rPr>
                <w:rFonts w:hint="eastAsia"/>
                <w:rtl/>
                <w:lang w:eastAsia="he-IL"/>
              </w:rPr>
              <w:t>ועד</w:t>
            </w:r>
            <w:r w:rsidRPr="00485CE6">
              <w:rPr>
                <w:rtl/>
                <w:lang w:eastAsia="he-IL"/>
              </w:rPr>
              <w:t xml:space="preserve"> - _______/___</w:t>
            </w:r>
            <w:r w:rsidRPr="00485CE6">
              <w:rPr>
                <w:b/>
                <w:bCs/>
                <w:rtl/>
                <w:lang w:eastAsia="he-IL"/>
              </w:rPr>
              <w:t xml:space="preserve"> </w:t>
            </w:r>
            <w:r w:rsidRPr="00485CE6">
              <w:rPr>
                <w:sz w:val="20"/>
                <w:szCs w:val="20"/>
                <w:rtl/>
                <w:lang w:eastAsia="he-IL"/>
              </w:rPr>
              <w:t>(חודש ושנה)</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4E0E07C0" w14:textId="77777777" w:rsidR="00536654" w:rsidRPr="00485CE6" w:rsidRDefault="00536654" w:rsidP="00AC620E">
            <w:pPr>
              <w:overflowPunct w:val="0"/>
              <w:autoSpaceDE w:val="0"/>
              <w:autoSpaceDN w:val="0"/>
              <w:adjustRightInd w:val="0"/>
              <w:spacing w:before="120" w:line="300" w:lineRule="exact"/>
              <w:textAlignment w:val="baseline"/>
              <w:rPr>
                <w:rtl/>
              </w:rPr>
            </w:pPr>
          </w:p>
        </w:tc>
      </w:tr>
      <w:tr w:rsidR="00536654" w:rsidRPr="00485CE6" w14:paraId="06C8B45A" w14:textId="77777777" w:rsidTr="00F20CBE">
        <w:trPr>
          <w:trHeight w:val="427"/>
          <w:jc w:val="right"/>
        </w:trPr>
        <w:tc>
          <w:tcPr>
            <w:tcW w:w="379" w:type="dxa"/>
            <w:vMerge/>
            <w:tcBorders>
              <w:top w:val="single" w:sz="6" w:space="0" w:color="auto"/>
              <w:left w:val="single" w:sz="12" w:space="0" w:color="auto"/>
              <w:bottom w:val="single" w:sz="12" w:space="0" w:color="auto"/>
              <w:right w:val="single" w:sz="6" w:space="0" w:color="auto"/>
            </w:tcBorders>
          </w:tcPr>
          <w:p w14:paraId="06779899"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vAlign w:val="center"/>
          </w:tcPr>
          <w:p w14:paraId="3525D0D1" w14:textId="77777777" w:rsidR="00536654" w:rsidRPr="00485CE6" w:rsidRDefault="00536654"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המתקן</w:t>
            </w:r>
            <w:r w:rsidRPr="00485CE6">
              <w:rPr>
                <w:rtl/>
                <w:lang w:eastAsia="he-IL"/>
              </w:rPr>
              <w:t xml:space="preserve"> (יש לסמן ב-</w:t>
            </w:r>
            <w:r w:rsidRPr="00485CE6">
              <w:rPr>
                <w:lang w:eastAsia="he-IL"/>
              </w:rPr>
              <w:t>V</w:t>
            </w:r>
            <w:r w:rsidRPr="00485CE6">
              <w:rPr>
                <w:rtl/>
                <w:lang w:eastAsia="he-IL"/>
              </w:rPr>
              <w:t>)</w:t>
            </w:r>
          </w:p>
        </w:tc>
      </w:tr>
      <w:tr w:rsidR="00536654" w:rsidRPr="00485CE6" w14:paraId="11CA4F19" w14:textId="77777777" w:rsidTr="00F20CBE">
        <w:trPr>
          <w:trHeight w:val="505"/>
          <w:jc w:val="right"/>
        </w:trPr>
        <w:tc>
          <w:tcPr>
            <w:tcW w:w="379" w:type="dxa"/>
            <w:vMerge/>
            <w:tcBorders>
              <w:top w:val="single" w:sz="6" w:space="0" w:color="auto"/>
              <w:left w:val="single" w:sz="12" w:space="0" w:color="auto"/>
              <w:bottom w:val="single" w:sz="12" w:space="0" w:color="auto"/>
              <w:right w:val="single" w:sz="6" w:space="0" w:color="auto"/>
            </w:tcBorders>
          </w:tcPr>
          <w:p w14:paraId="5CBB8CAD"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vAlign w:val="center"/>
          </w:tcPr>
          <w:p w14:paraId="2210BA97" w14:textId="77777777" w:rsidR="00536654" w:rsidRPr="00485CE6" w:rsidRDefault="00536654" w:rsidP="00AC620E">
            <w:pPr>
              <w:pStyle w:val="af4"/>
              <w:numPr>
                <w:ilvl w:val="0"/>
                <w:numId w:val="462"/>
              </w:numPr>
              <w:overflowPunct w:val="0"/>
              <w:autoSpaceDE w:val="0"/>
              <w:autoSpaceDN w:val="0"/>
              <w:adjustRightInd w:val="0"/>
              <w:spacing w:line="360" w:lineRule="auto"/>
              <w:jc w:val="center"/>
              <w:textAlignment w:val="baseline"/>
              <w:rPr>
                <w:rtl/>
              </w:rPr>
            </w:pPr>
            <w:r w:rsidRPr="00485CE6">
              <w:rPr>
                <w:rFonts w:hint="eastAsia"/>
                <w:rtl/>
                <w:lang w:eastAsia="he-IL"/>
              </w:rPr>
              <w:t>סוג</w:t>
            </w:r>
            <w:r w:rsidRPr="00485CE6">
              <w:rPr>
                <w:rtl/>
                <w:lang w:eastAsia="he-IL"/>
              </w:rPr>
              <w:t xml:space="preserve"> 1</w:t>
            </w:r>
          </w:p>
        </w:tc>
        <w:tc>
          <w:tcPr>
            <w:tcW w:w="2202" w:type="dxa"/>
            <w:gridSpan w:val="2"/>
            <w:tcBorders>
              <w:top w:val="single" w:sz="4" w:space="0" w:color="auto"/>
              <w:left w:val="single" w:sz="6" w:space="0" w:color="auto"/>
              <w:bottom w:val="single" w:sz="4" w:space="0" w:color="auto"/>
              <w:right w:val="single" w:sz="4" w:space="0" w:color="auto"/>
            </w:tcBorders>
            <w:vAlign w:val="center"/>
          </w:tcPr>
          <w:p w14:paraId="76D3025A" w14:textId="77777777" w:rsidR="00536654" w:rsidRPr="00485CE6" w:rsidRDefault="0053665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2</w:t>
            </w:r>
          </w:p>
        </w:tc>
        <w:tc>
          <w:tcPr>
            <w:tcW w:w="2202" w:type="dxa"/>
            <w:gridSpan w:val="2"/>
            <w:tcBorders>
              <w:top w:val="single" w:sz="4" w:space="0" w:color="auto"/>
              <w:left w:val="single" w:sz="4" w:space="0" w:color="auto"/>
              <w:bottom w:val="single" w:sz="4" w:space="0" w:color="auto"/>
              <w:right w:val="single" w:sz="4" w:space="0" w:color="auto"/>
            </w:tcBorders>
            <w:vAlign w:val="center"/>
          </w:tcPr>
          <w:p w14:paraId="180E2C30" w14:textId="77777777" w:rsidR="00536654" w:rsidRPr="00485CE6" w:rsidRDefault="0053665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3</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72C1D9B8" w14:textId="77777777" w:rsidR="00536654" w:rsidRPr="00485CE6" w:rsidRDefault="0053665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4**</w:t>
            </w:r>
          </w:p>
        </w:tc>
      </w:tr>
      <w:tr w:rsidR="00536654" w:rsidRPr="00485CE6" w14:paraId="34A1AC96"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19493140"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tcPr>
          <w:p w14:paraId="27F31C73"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34972418"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25508F07"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1E8BBF02" w14:textId="77777777" w:rsidR="00536654" w:rsidRPr="00485CE6" w:rsidRDefault="00536654" w:rsidP="00AC620E">
            <w:pPr>
              <w:overflowPunct w:val="0"/>
              <w:autoSpaceDE w:val="0"/>
              <w:autoSpaceDN w:val="0"/>
              <w:adjustRightInd w:val="0"/>
              <w:spacing w:before="120" w:after="120" w:line="300" w:lineRule="exact"/>
              <w:textAlignment w:val="baseline"/>
              <w:rPr>
                <w:rtl/>
              </w:rPr>
            </w:pPr>
            <w:r w:rsidRPr="00485CE6">
              <w:rPr>
                <w:rtl/>
                <w:lang w:eastAsia="he-IL"/>
              </w:rPr>
              <w:t>____________</w:t>
            </w:r>
          </w:p>
        </w:tc>
        <w:tc>
          <w:tcPr>
            <w:tcW w:w="2202" w:type="dxa"/>
            <w:gridSpan w:val="2"/>
            <w:tcBorders>
              <w:top w:val="single" w:sz="4" w:space="0" w:color="auto"/>
              <w:left w:val="single" w:sz="6" w:space="0" w:color="auto"/>
              <w:bottom w:val="single" w:sz="4" w:space="0" w:color="auto"/>
              <w:right w:val="single" w:sz="4" w:space="0" w:color="auto"/>
            </w:tcBorders>
          </w:tcPr>
          <w:p w14:paraId="722B83CB"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0A6BFB4F"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6B94C337"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4511F3B1" w14:textId="77777777" w:rsidR="00536654" w:rsidRPr="00485CE6" w:rsidRDefault="00536654"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2202" w:type="dxa"/>
            <w:gridSpan w:val="2"/>
            <w:tcBorders>
              <w:top w:val="single" w:sz="4" w:space="0" w:color="auto"/>
              <w:left w:val="single" w:sz="4" w:space="0" w:color="auto"/>
              <w:bottom w:val="single" w:sz="4" w:space="0" w:color="auto"/>
              <w:right w:val="single" w:sz="4" w:space="0" w:color="auto"/>
            </w:tcBorders>
          </w:tcPr>
          <w:p w14:paraId="5CBE978E"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16C8FCA7"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379152E2"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5D257520" w14:textId="77777777" w:rsidR="00536654" w:rsidRPr="00485CE6" w:rsidRDefault="00536654"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010B4257"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מגרש טניס;</w:t>
            </w:r>
          </w:p>
          <w:p w14:paraId="27FCC4CB"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בריכת שחייה 25 מ' לפחות;</w:t>
            </w:r>
          </w:p>
          <w:p w14:paraId="27167AA3"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מגרש אתלטיקה;</w:t>
            </w:r>
          </w:p>
          <w:p w14:paraId="246B8ADB"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מתקן ספורט לענף ספורט מוכר.</w:t>
            </w:r>
          </w:p>
          <w:p w14:paraId="4CBAC844" w14:textId="77777777" w:rsidR="00536654" w:rsidRPr="00485CE6" w:rsidRDefault="00536654" w:rsidP="00AC620E">
            <w:pPr>
              <w:overflowPunct w:val="0"/>
              <w:autoSpaceDE w:val="0"/>
              <w:autoSpaceDN w:val="0"/>
              <w:adjustRightInd w:val="0"/>
              <w:spacing w:line="300" w:lineRule="exact"/>
              <w:textAlignment w:val="baseline"/>
              <w:rPr>
                <w:rtl/>
                <w:lang w:eastAsia="he-IL"/>
              </w:rPr>
            </w:pPr>
            <w:r w:rsidRPr="00485CE6">
              <w:rPr>
                <w:rFonts w:hint="eastAsia"/>
                <w:rtl/>
                <w:lang w:eastAsia="he-IL"/>
              </w:rPr>
              <w:t>גודל</w:t>
            </w:r>
            <w:r w:rsidRPr="00485CE6">
              <w:rPr>
                <w:rtl/>
                <w:lang w:eastAsia="he-IL"/>
              </w:rPr>
              <w:t xml:space="preserve"> </w:t>
            </w:r>
            <w:r w:rsidRPr="00485CE6">
              <w:rPr>
                <w:rFonts w:hint="eastAsia"/>
                <w:rtl/>
                <w:lang w:eastAsia="he-IL"/>
              </w:rPr>
              <w:t>המתקן</w:t>
            </w:r>
            <w:r w:rsidRPr="00485CE6">
              <w:rPr>
                <w:rtl/>
                <w:lang w:eastAsia="he-IL"/>
              </w:rPr>
              <w:t xml:space="preserve"> (מ"ר): ___________</w:t>
            </w:r>
          </w:p>
        </w:tc>
      </w:tr>
      <w:tr w:rsidR="00536654" w:rsidRPr="00485CE6" w14:paraId="7573F53D"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3966CA6A"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tcPr>
          <w:p w14:paraId="377008C5" w14:textId="77777777" w:rsidR="00536654" w:rsidRPr="00485CE6" w:rsidRDefault="00536654" w:rsidP="00AC620E">
            <w:pPr>
              <w:overflowPunct w:val="0"/>
              <w:autoSpaceDE w:val="0"/>
              <w:autoSpaceDN w:val="0"/>
              <w:adjustRightInd w:val="0"/>
              <w:spacing w:before="120" w:line="300" w:lineRule="exact"/>
              <w:textAlignment w:val="baseline"/>
              <w:rPr>
                <w:rtl/>
                <w:lang w:eastAsia="he-IL"/>
              </w:rPr>
            </w:pPr>
            <w:r w:rsidRPr="00485CE6">
              <w:rPr>
                <w:rtl/>
              </w:rPr>
              <w:t xml:space="preserve">*יוצגו פרויקטים אשר בוצעו על ידי מנהל הפרויקט </w:t>
            </w:r>
            <w:r w:rsidRPr="00485CE6">
              <w:rPr>
                <w:u w:val="single"/>
                <w:rtl/>
              </w:rPr>
              <w:t>מתחילתם ועד סופם</w:t>
            </w:r>
            <w:r w:rsidRPr="00485CE6">
              <w:rPr>
                <w:rtl/>
              </w:rPr>
              <w:t xml:space="preserve">. על המציע </w:t>
            </w:r>
            <w:r w:rsidRPr="00485CE6">
              <w:rPr>
                <w:u w:val="single"/>
                <w:rtl/>
              </w:rPr>
              <w:t>לצרף הסכמים / הזמנת עבודה</w:t>
            </w:r>
            <w:r w:rsidRPr="00485CE6">
              <w:rPr>
                <w:rtl/>
                <w:lang w:eastAsia="he-IL"/>
              </w:rPr>
              <w:t xml:space="preserve">. </w:t>
            </w:r>
          </w:p>
          <w:p w14:paraId="600D3340" w14:textId="77777777" w:rsidR="00536654" w:rsidRPr="00485CE6" w:rsidRDefault="00536654" w:rsidP="00AC620E">
            <w:pPr>
              <w:overflowPunct w:val="0"/>
              <w:autoSpaceDE w:val="0"/>
              <w:autoSpaceDN w:val="0"/>
              <w:adjustRightInd w:val="0"/>
              <w:spacing w:after="120" w:line="300" w:lineRule="exact"/>
              <w:textAlignment w:val="baseline"/>
              <w:rPr>
                <w:rtl/>
              </w:rPr>
            </w:pPr>
            <w:r w:rsidRPr="00485CE6">
              <w:rPr>
                <w:rtl/>
              </w:rPr>
              <w:t xml:space="preserve">**בחירה בסוג זה מחייבת פירוט ביחס לשני מתקני ספורט שונים מהקטגוריות בסעיף 5.3.2.2.4. </w:t>
            </w:r>
            <w:r w:rsidRPr="00485CE6">
              <w:rPr>
                <w:rFonts w:hint="eastAsia"/>
                <w:u w:val="single"/>
                <w:rtl/>
              </w:rPr>
              <w:t>יש</w:t>
            </w:r>
            <w:r w:rsidRPr="00485CE6">
              <w:rPr>
                <w:u w:val="single"/>
                <w:rtl/>
              </w:rPr>
              <w:t xml:space="preserve"> </w:t>
            </w:r>
            <w:r w:rsidRPr="00485CE6">
              <w:rPr>
                <w:rFonts w:hint="eastAsia"/>
                <w:u w:val="single"/>
                <w:rtl/>
              </w:rPr>
              <w:t>למלא</w:t>
            </w:r>
            <w:r w:rsidRPr="00485CE6">
              <w:rPr>
                <w:u w:val="single"/>
                <w:rtl/>
              </w:rPr>
              <w:t xml:space="preserve"> </w:t>
            </w:r>
            <w:r w:rsidRPr="00485CE6">
              <w:rPr>
                <w:rFonts w:hint="eastAsia"/>
                <w:u w:val="single"/>
                <w:rtl/>
              </w:rPr>
              <w:t>ביחס</w:t>
            </w:r>
            <w:r w:rsidRPr="00485CE6">
              <w:rPr>
                <w:u w:val="single"/>
                <w:rtl/>
              </w:rPr>
              <w:t xml:space="preserve"> </w:t>
            </w:r>
            <w:r w:rsidRPr="00485CE6">
              <w:rPr>
                <w:rFonts w:hint="eastAsia"/>
                <w:u w:val="single"/>
                <w:rtl/>
              </w:rPr>
              <w:t>לכל</w:t>
            </w:r>
            <w:r w:rsidRPr="00485CE6">
              <w:rPr>
                <w:u w:val="single"/>
                <w:rtl/>
              </w:rPr>
              <w:t xml:space="preserve"> </w:t>
            </w:r>
            <w:r w:rsidRPr="00485CE6">
              <w:rPr>
                <w:rFonts w:hint="eastAsia"/>
                <w:u w:val="single"/>
                <w:rtl/>
              </w:rPr>
              <w:t>מתקן</w:t>
            </w:r>
            <w:r w:rsidRPr="00485CE6">
              <w:rPr>
                <w:u w:val="single"/>
                <w:rtl/>
              </w:rPr>
              <w:t xml:space="preserve"> </w:t>
            </w:r>
            <w:r w:rsidRPr="00485CE6">
              <w:rPr>
                <w:rFonts w:hint="eastAsia"/>
                <w:u w:val="single"/>
                <w:rtl/>
              </w:rPr>
              <w:t>בטבלה</w:t>
            </w:r>
            <w:r w:rsidRPr="00485CE6">
              <w:rPr>
                <w:u w:val="single"/>
                <w:rtl/>
              </w:rPr>
              <w:t xml:space="preserve"> </w:t>
            </w:r>
            <w:r w:rsidRPr="00485CE6">
              <w:rPr>
                <w:rFonts w:hint="eastAsia"/>
                <w:u w:val="single"/>
                <w:rtl/>
              </w:rPr>
              <w:t>נפרדת</w:t>
            </w:r>
            <w:r w:rsidRPr="00485CE6">
              <w:rPr>
                <w:rtl/>
              </w:rPr>
              <w:t>.</w:t>
            </w:r>
          </w:p>
        </w:tc>
      </w:tr>
      <w:tr w:rsidR="00536654" w:rsidRPr="00485CE6" w14:paraId="2A3B2171" w14:textId="77777777" w:rsidTr="00F20CBE">
        <w:trPr>
          <w:trHeight w:val="734"/>
          <w:jc w:val="right"/>
        </w:trPr>
        <w:tc>
          <w:tcPr>
            <w:tcW w:w="379" w:type="dxa"/>
            <w:vMerge/>
            <w:tcBorders>
              <w:top w:val="single" w:sz="6" w:space="0" w:color="auto"/>
              <w:left w:val="single" w:sz="12" w:space="0" w:color="auto"/>
              <w:bottom w:val="single" w:sz="12" w:space="0" w:color="auto"/>
              <w:right w:val="single" w:sz="6" w:space="0" w:color="auto"/>
            </w:tcBorders>
          </w:tcPr>
          <w:p w14:paraId="7C9420F0" w14:textId="77777777" w:rsidR="00536654" w:rsidRPr="00485CE6" w:rsidRDefault="00536654" w:rsidP="00AC620E">
            <w:pPr>
              <w:overflowPunct w:val="0"/>
              <w:autoSpaceDE w:val="0"/>
              <w:autoSpaceDN w:val="0"/>
              <w:adjustRightInd w:val="0"/>
              <w:spacing w:line="300" w:lineRule="exact"/>
              <w:jc w:val="both"/>
              <w:textAlignment w:val="baseline"/>
              <w:rPr>
                <w:rtl/>
                <w:lang w:eastAsia="he-IL"/>
              </w:rPr>
            </w:pPr>
          </w:p>
        </w:tc>
        <w:tc>
          <w:tcPr>
            <w:tcW w:w="10148" w:type="dxa"/>
            <w:gridSpan w:val="7"/>
            <w:tcBorders>
              <w:top w:val="single" w:sz="4" w:space="0" w:color="auto"/>
              <w:left w:val="single" w:sz="6" w:space="0" w:color="auto"/>
              <w:bottom w:val="single" w:sz="12" w:space="0" w:color="auto"/>
              <w:right w:val="single" w:sz="12" w:space="0" w:color="auto"/>
            </w:tcBorders>
          </w:tcPr>
          <w:p w14:paraId="59C09A16" w14:textId="77777777" w:rsidR="00536654" w:rsidRPr="00485CE6" w:rsidRDefault="00536654" w:rsidP="00AC620E">
            <w:pPr>
              <w:overflowPunct w:val="0"/>
              <w:autoSpaceDE w:val="0"/>
              <w:autoSpaceDN w:val="0"/>
              <w:adjustRightInd w:val="0"/>
              <w:spacing w:before="120" w:after="120" w:line="300" w:lineRule="exact"/>
              <w:textAlignment w:val="baseline"/>
              <w:rPr>
                <w:rtl/>
                <w:lang w:eastAsia="he-IL"/>
              </w:rPr>
            </w:pPr>
            <w:r w:rsidRPr="00485CE6">
              <w:rPr>
                <w:rFonts w:hint="eastAsia"/>
                <w:b/>
                <w:bCs/>
                <w:rtl/>
                <w:lang w:eastAsia="he-IL"/>
              </w:rPr>
              <w:t>פירוט</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ו</w:t>
            </w:r>
            <w:r w:rsidRPr="00485CE6">
              <w:rPr>
                <w:rFonts w:eastAsia="Times New Roman"/>
                <w:b/>
                <w:bCs/>
                <w:rtl/>
                <w:lang w:eastAsia="he-IL"/>
              </w:rPr>
              <w:t>תחומי האחריות של המנהל בפרויקט, לרבות תהליך העבודה מול הלקוח</w:t>
            </w:r>
            <w:r w:rsidRPr="00485CE6">
              <w:rPr>
                <w:rtl/>
                <w:lang w:eastAsia="he-IL"/>
              </w:rPr>
              <w:t>:</w:t>
            </w:r>
          </w:p>
          <w:p w14:paraId="4CE4246B" w14:textId="77777777" w:rsidR="00536654" w:rsidRPr="00485CE6" w:rsidRDefault="00536654" w:rsidP="00AC620E">
            <w:pPr>
              <w:spacing w:line="360" w:lineRule="auto"/>
            </w:pPr>
            <w:r w:rsidRPr="00485CE6">
              <w:rPr>
                <w:rtl/>
              </w:rPr>
              <w:t>________________________________________________________________________________</w:t>
            </w:r>
          </w:p>
          <w:p w14:paraId="67560252" w14:textId="77777777" w:rsidR="00536654" w:rsidRPr="00485CE6" w:rsidRDefault="00536654" w:rsidP="00AC620E">
            <w:pPr>
              <w:spacing w:line="360" w:lineRule="auto"/>
            </w:pPr>
            <w:r w:rsidRPr="00485CE6">
              <w:rPr>
                <w:rtl/>
              </w:rPr>
              <w:t>________________________________________________________________________________</w:t>
            </w:r>
          </w:p>
          <w:p w14:paraId="69A401BE" w14:textId="77777777" w:rsidR="00536654" w:rsidRPr="00485CE6" w:rsidRDefault="00536654" w:rsidP="00AC620E">
            <w:pPr>
              <w:spacing w:line="360" w:lineRule="auto"/>
            </w:pPr>
            <w:r w:rsidRPr="00485CE6">
              <w:rPr>
                <w:rtl/>
              </w:rPr>
              <w:t>________________________________________________________________________________</w:t>
            </w:r>
          </w:p>
          <w:p w14:paraId="53E3BCD3" w14:textId="77777777" w:rsidR="00536654" w:rsidRPr="00485CE6" w:rsidRDefault="00536654" w:rsidP="00AC620E">
            <w:pPr>
              <w:spacing w:line="360" w:lineRule="auto"/>
            </w:pPr>
            <w:r w:rsidRPr="00485CE6">
              <w:rPr>
                <w:rtl/>
              </w:rPr>
              <w:t>________________________________________________________________________________</w:t>
            </w:r>
          </w:p>
          <w:p w14:paraId="62CFCC95" w14:textId="77777777" w:rsidR="00536654" w:rsidRPr="00485CE6" w:rsidRDefault="00536654" w:rsidP="00AC620E">
            <w:pPr>
              <w:spacing w:line="360" w:lineRule="auto"/>
            </w:pPr>
            <w:r w:rsidRPr="00485CE6">
              <w:rPr>
                <w:rtl/>
              </w:rPr>
              <w:t>________________________________________________________________________________</w:t>
            </w:r>
          </w:p>
          <w:p w14:paraId="58E8597A" w14:textId="77777777" w:rsidR="00536654" w:rsidRPr="00485CE6" w:rsidRDefault="00536654" w:rsidP="00AC620E">
            <w:pPr>
              <w:spacing w:line="360" w:lineRule="auto"/>
            </w:pPr>
            <w:r w:rsidRPr="00485CE6">
              <w:rPr>
                <w:rtl/>
              </w:rPr>
              <w:t>________________________________________________________________________________</w:t>
            </w:r>
          </w:p>
          <w:p w14:paraId="64BD85FE" w14:textId="77777777" w:rsidR="00536654" w:rsidRPr="00485CE6" w:rsidRDefault="00536654" w:rsidP="00AC620E">
            <w:pPr>
              <w:spacing w:line="360" w:lineRule="auto"/>
            </w:pPr>
            <w:r w:rsidRPr="00485CE6">
              <w:rPr>
                <w:rtl/>
              </w:rPr>
              <w:t>________________________________________________________________________________</w:t>
            </w:r>
          </w:p>
          <w:p w14:paraId="55CA57F5" w14:textId="77777777" w:rsidR="00536654" w:rsidRPr="00485CE6" w:rsidRDefault="00536654" w:rsidP="00AC620E">
            <w:pPr>
              <w:spacing w:line="360" w:lineRule="auto"/>
            </w:pPr>
            <w:r w:rsidRPr="00485CE6">
              <w:rPr>
                <w:rtl/>
              </w:rPr>
              <w:t>________________________________________________________________________________</w:t>
            </w:r>
          </w:p>
          <w:p w14:paraId="4E9D476A" w14:textId="77777777" w:rsidR="00536654" w:rsidRPr="00485CE6" w:rsidRDefault="00536654" w:rsidP="00AC620E">
            <w:pPr>
              <w:spacing w:line="360" w:lineRule="auto"/>
            </w:pPr>
            <w:r w:rsidRPr="00485CE6">
              <w:rPr>
                <w:rtl/>
              </w:rPr>
              <w:t>________________________________________________________________________________</w:t>
            </w:r>
          </w:p>
          <w:p w14:paraId="02C99F8D" w14:textId="77777777" w:rsidR="00536654" w:rsidRPr="00485CE6" w:rsidRDefault="00536654" w:rsidP="00AC620E">
            <w:pPr>
              <w:spacing w:line="360" w:lineRule="auto"/>
            </w:pPr>
            <w:r w:rsidRPr="00485CE6">
              <w:rPr>
                <w:rtl/>
              </w:rPr>
              <w:t>________________________________________________________________________________</w:t>
            </w:r>
          </w:p>
          <w:p w14:paraId="0BFAA93C" w14:textId="77777777" w:rsidR="00536654" w:rsidRPr="00485CE6" w:rsidRDefault="00536654" w:rsidP="00AC620E">
            <w:pPr>
              <w:overflowPunct w:val="0"/>
              <w:autoSpaceDE w:val="0"/>
              <w:autoSpaceDN w:val="0"/>
              <w:adjustRightInd w:val="0"/>
              <w:spacing w:line="300" w:lineRule="exact"/>
              <w:textAlignment w:val="baseline"/>
              <w:rPr>
                <w:rtl/>
              </w:rPr>
            </w:pPr>
          </w:p>
        </w:tc>
      </w:tr>
      <w:tr w:rsidR="00536654" w:rsidRPr="00485CE6" w14:paraId="4C5275DE" w14:textId="77777777" w:rsidTr="00F20CBE">
        <w:trPr>
          <w:trHeight w:val="51"/>
          <w:jc w:val="right"/>
        </w:trPr>
        <w:tc>
          <w:tcPr>
            <w:tcW w:w="10527" w:type="dxa"/>
            <w:gridSpan w:val="8"/>
            <w:tcBorders>
              <w:top w:val="single" w:sz="4" w:space="0" w:color="auto"/>
              <w:left w:val="nil"/>
              <w:bottom w:val="nil"/>
              <w:right w:val="nil"/>
            </w:tcBorders>
          </w:tcPr>
          <w:p w14:paraId="397EB0D4"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r>
      <w:tr w:rsidR="00536654" w:rsidRPr="00485CE6" w14:paraId="13E652D5" w14:textId="77777777" w:rsidTr="00F20CBE">
        <w:trPr>
          <w:trHeight w:val="397"/>
          <w:jc w:val="right"/>
        </w:trPr>
        <w:tc>
          <w:tcPr>
            <w:tcW w:w="37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12809454"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3</w:t>
            </w:r>
          </w:p>
          <w:p w14:paraId="69C70359" w14:textId="77777777" w:rsidR="00536654" w:rsidRPr="00485CE6" w:rsidRDefault="00536654" w:rsidP="00AC620E">
            <w:pPr>
              <w:rPr>
                <w:b/>
                <w:bCs/>
                <w:rtl/>
                <w:lang w:eastAsia="he-IL"/>
              </w:rPr>
            </w:pPr>
          </w:p>
        </w:tc>
        <w:tc>
          <w:tcPr>
            <w:tcW w:w="10148" w:type="dxa"/>
            <w:gridSpan w:val="7"/>
            <w:tcBorders>
              <w:top w:val="single" w:sz="12" w:space="0" w:color="auto"/>
              <w:left w:val="single" w:sz="6" w:space="0" w:color="auto"/>
              <w:bottom w:val="single" w:sz="4" w:space="0" w:color="auto"/>
              <w:right w:val="single" w:sz="12" w:space="0" w:color="auto"/>
            </w:tcBorders>
            <w:shd w:val="pct5" w:color="auto" w:fill="auto"/>
            <w:vAlign w:val="center"/>
          </w:tcPr>
          <w:p w14:paraId="12D86D50" w14:textId="77777777" w:rsidR="00536654" w:rsidRPr="00485CE6" w:rsidRDefault="00536654" w:rsidP="00AC620E">
            <w:pPr>
              <w:overflowPunct w:val="0"/>
              <w:autoSpaceDE w:val="0"/>
              <w:autoSpaceDN w:val="0"/>
              <w:adjustRightInd w:val="0"/>
              <w:spacing w:line="276" w:lineRule="auto"/>
              <w:jc w:val="center"/>
              <w:textAlignment w:val="baseline"/>
              <w:rPr>
                <w:rtl/>
                <w:lang w:eastAsia="he-IL"/>
              </w:rPr>
            </w:pPr>
            <w:r w:rsidRPr="00485CE6">
              <w:rPr>
                <w:rtl/>
                <w:lang w:eastAsia="he-IL"/>
              </w:rPr>
              <w:lastRenderedPageBreak/>
              <w:t>הלקוח</w:t>
            </w:r>
          </w:p>
        </w:tc>
      </w:tr>
      <w:tr w:rsidR="00536654" w:rsidRPr="00485CE6" w14:paraId="7EE3CA28" w14:textId="77777777" w:rsidTr="00F20CBE">
        <w:trPr>
          <w:trHeight w:val="654"/>
          <w:jc w:val="right"/>
        </w:trPr>
        <w:tc>
          <w:tcPr>
            <w:tcW w:w="379" w:type="dxa"/>
            <w:vMerge/>
            <w:tcBorders>
              <w:top w:val="single" w:sz="12" w:space="0" w:color="auto"/>
              <w:left w:val="single" w:sz="12" w:space="0" w:color="auto"/>
              <w:bottom w:val="single" w:sz="12" w:space="0" w:color="auto"/>
              <w:right w:val="single" w:sz="6" w:space="0" w:color="auto"/>
            </w:tcBorders>
            <w:shd w:val="pct5" w:color="auto" w:fill="auto"/>
          </w:tcPr>
          <w:p w14:paraId="060474C6"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b/>
                <w:bCs/>
                <w:i/>
                <w:iCs/>
                <w:rtl/>
                <w:lang w:eastAsia="he-IL"/>
              </w:rPr>
            </w:pPr>
          </w:p>
        </w:tc>
        <w:tc>
          <w:tcPr>
            <w:tcW w:w="4003"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740076AA"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2854" w:type="dxa"/>
            <w:gridSpan w:val="4"/>
            <w:tcBorders>
              <w:top w:val="single" w:sz="6" w:space="0" w:color="auto"/>
              <w:left w:val="single" w:sz="6" w:space="0" w:color="auto"/>
              <w:bottom w:val="single" w:sz="4" w:space="0" w:color="auto"/>
              <w:right w:val="single" w:sz="6" w:space="0" w:color="auto"/>
            </w:tcBorders>
            <w:shd w:val="pct5" w:color="auto" w:fill="auto"/>
            <w:vAlign w:val="center"/>
          </w:tcPr>
          <w:p w14:paraId="50D55470"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rtl/>
                <w:lang w:eastAsia="he-IL"/>
              </w:rPr>
              <w:t xml:space="preserve"> </w:t>
            </w:r>
            <w:r w:rsidRPr="00485CE6">
              <w:rPr>
                <w:rFonts w:hint="eastAsia"/>
                <w:b/>
                <w:bCs/>
                <w:rtl/>
                <w:lang w:eastAsia="he-IL"/>
              </w:rPr>
              <w:t>איש</w:t>
            </w:r>
            <w:r w:rsidRPr="00485CE6">
              <w:rPr>
                <w:b/>
                <w:bCs/>
                <w:rtl/>
                <w:lang w:eastAsia="he-IL"/>
              </w:rPr>
              <w:t xml:space="preserve"> </w:t>
            </w:r>
            <w:r w:rsidRPr="00485CE6">
              <w:rPr>
                <w:rFonts w:hint="eastAsia"/>
                <w:b/>
                <w:bCs/>
                <w:rtl/>
                <w:lang w:eastAsia="he-IL"/>
              </w:rPr>
              <w:t>הקשר</w:t>
            </w:r>
          </w:p>
        </w:tc>
        <w:tc>
          <w:tcPr>
            <w:tcW w:w="3291" w:type="dxa"/>
            <w:tcBorders>
              <w:left w:val="single" w:sz="6" w:space="0" w:color="auto"/>
              <w:bottom w:val="single" w:sz="4" w:space="0" w:color="auto"/>
              <w:right w:val="single" w:sz="12" w:space="0" w:color="auto"/>
            </w:tcBorders>
            <w:shd w:val="pct5" w:color="auto" w:fill="auto"/>
            <w:vAlign w:val="center"/>
          </w:tcPr>
          <w:p w14:paraId="2315301F"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טלפון</w:t>
            </w:r>
          </w:p>
        </w:tc>
      </w:tr>
      <w:tr w:rsidR="00536654" w:rsidRPr="00485CE6" w14:paraId="6E00DF66" w14:textId="77777777" w:rsidTr="00F20CBE">
        <w:trPr>
          <w:trHeight w:val="691"/>
          <w:jc w:val="right"/>
        </w:trPr>
        <w:tc>
          <w:tcPr>
            <w:tcW w:w="379" w:type="dxa"/>
            <w:vMerge/>
            <w:tcBorders>
              <w:top w:val="single" w:sz="12" w:space="0" w:color="auto"/>
              <w:left w:val="single" w:sz="12" w:space="0" w:color="auto"/>
              <w:bottom w:val="single" w:sz="12" w:space="0" w:color="auto"/>
              <w:right w:val="single" w:sz="6" w:space="0" w:color="auto"/>
            </w:tcBorders>
          </w:tcPr>
          <w:p w14:paraId="03CF69E1"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4003" w:type="dxa"/>
            <w:gridSpan w:val="2"/>
            <w:tcBorders>
              <w:top w:val="single" w:sz="4" w:space="0" w:color="auto"/>
              <w:left w:val="single" w:sz="6" w:space="0" w:color="auto"/>
              <w:bottom w:val="single" w:sz="4" w:space="0" w:color="auto"/>
              <w:right w:val="single" w:sz="4" w:space="0" w:color="auto"/>
            </w:tcBorders>
          </w:tcPr>
          <w:p w14:paraId="471D8E44"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c>
          <w:tcPr>
            <w:tcW w:w="2854" w:type="dxa"/>
            <w:gridSpan w:val="4"/>
            <w:tcBorders>
              <w:top w:val="single" w:sz="4" w:space="0" w:color="auto"/>
              <w:left w:val="single" w:sz="4" w:space="0" w:color="auto"/>
              <w:bottom w:val="single" w:sz="4" w:space="0" w:color="auto"/>
              <w:right w:val="single" w:sz="4" w:space="0" w:color="auto"/>
            </w:tcBorders>
          </w:tcPr>
          <w:p w14:paraId="53E7A304"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c>
          <w:tcPr>
            <w:tcW w:w="3291" w:type="dxa"/>
            <w:tcBorders>
              <w:top w:val="single" w:sz="4" w:space="0" w:color="auto"/>
              <w:left w:val="single" w:sz="4" w:space="0" w:color="auto"/>
              <w:bottom w:val="single" w:sz="4" w:space="0" w:color="auto"/>
              <w:right w:val="single" w:sz="12" w:space="0" w:color="auto"/>
            </w:tcBorders>
          </w:tcPr>
          <w:p w14:paraId="7865A1E6"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r>
      <w:tr w:rsidR="00536654" w:rsidRPr="00485CE6" w14:paraId="3FE9FD41" w14:textId="77777777" w:rsidTr="00F20CBE">
        <w:trPr>
          <w:trHeight w:val="456"/>
          <w:jc w:val="right"/>
        </w:trPr>
        <w:tc>
          <w:tcPr>
            <w:tcW w:w="379" w:type="dxa"/>
            <w:vMerge/>
            <w:tcBorders>
              <w:top w:val="single" w:sz="12" w:space="0" w:color="auto"/>
              <w:left w:val="single" w:sz="12" w:space="0" w:color="auto"/>
              <w:bottom w:val="single" w:sz="12" w:space="0" w:color="auto"/>
              <w:right w:val="single" w:sz="6" w:space="0" w:color="auto"/>
            </w:tcBorders>
          </w:tcPr>
          <w:p w14:paraId="32874D28"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shd w:val="clear" w:color="auto" w:fill="F2F2F2" w:themeFill="background1" w:themeFillShade="F2"/>
            <w:vAlign w:val="center"/>
          </w:tcPr>
          <w:p w14:paraId="0BA7D02D" w14:textId="77777777" w:rsidR="00536654" w:rsidRPr="00485CE6" w:rsidRDefault="00536654" w:rsidP="00AC620E">
            <w:pPr>
              <w:overflowPunct w:val="0"/>
              <w:autoSpaceDE w:val="0"/>
              <w:autoSpaceDN w:val="0"/>
              <w:adjustRightInd w:val="0"/>
              <w:spacing w:line="276" w:lineRule="auto"/>
              <w:jc w:val="center"/>
              <w:textAlignment w:val="baseline"/>
              <w:rPr>
                <w:rtl/>
                <w:lang w:eastAsia="he-IL"/>
              </w:rPr>
            </w:pPr>
            <w:r w:rsidRPr="00485CE6">
              <w:rPr>
                <w:rtl/>
                <w:lang w:eastAsia="he-IL"/>
              </w:rPr>
              <w:t xml:space="preserve">הפרויקט ושירותי </w:t>
            </w:r>
            <w:r w:rsidRPr="00485CE6">
              <w:rPr>
                <w:rFonts w:hint="eastAsia"/>
                <w:rtl/>
                <w:lang w:eastAsia="he-IL"/>
              </w:rPr>
              <w:t>המנהל</w:t>
            </w:r>
            <w:r w:rsidRPr="00485CE6">
              <w:rPr>
                <w:rtl/>
                <w:lang w:eastAsia="he-IL"/>
              </w:rPr>
              <w:t>*</w:t>
            </w:r>
          </w:p>
        </w:tc>
      </w:tr>
      <w:tr w:rsidR="00536654" w:rsidRPr="00485CE6" w14:paraId="4CA85F86" w14:textId="77777777" w:rsidTr="00F20CBE">
        <w:trPr>
          <w:trHeight w:val="396"/>
          <w:jc w:val="right"/>
        </w:trPr>
        <w:tc>
          <w:tcPr>
            <w:tcW w:w="379" w:type="dxa"/>
            <w:vMerge/>
            <w:tcBorders>
              <w:top w:val="single" w:sz="12" w:space="0" w:color="auto"/>
              <w:left w:val="single" w:sz="12" w:space="0" w:color="auto"/>
              <w:bottom w:val="single" w:sz="12" w:space="0" w:color="auto"/>
              <w:right w:val="single" w:sz="6" w:space="0" w:color="auto"/>
            </w:tcBorders>
          </w:tcPr>
          <w:p w14:paraId="0EA57537"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7C8E8735" w14:textId="77777777" w:rsidR="00536654" w:rsidRPr="00485CE6" w:rsidRDefault="00536654"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מועדי</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שסופקו</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02E6005B" w14:textId="77777777" w:rsidR="00536654" w:rsidRPr="00485CE6" w:rsidRDefault="00536654" w:rsidP="00AC620E">
            <w:pPr>
              <w:overflowPunct w:val="0"/>
              <w:autoSpaceDE w:val="0"/>
              <w:autoSpaceDN w:val="0"/>
              <w:adjustRightInd w:val="0"/>
              <w:spacing w:before="120" w:line="360" w:lineRule="auto"/>
              <w:jc w:val="center"/>
              <w:textAlignment w:val="baseline"/>
              <w:rPr>
                <w:rtl/>
              </w:rPr>
            </w:pPr>
            <w:r w:rsidRPr="00485CE6">
              <w:rPr>
                <w:b/>
                <w:bCs/>
                <w:rtl/>
                <w:lang w:eastAsia="he-IL"/>
              </w:rPr>
              <w:t xml:space="preserve">היקף כספי </w:t>
            </w:r>
            <w:r w:rsidRPr="00485CE6">
              <w:rPr>
                <w:rtl/>
                <w:lang w:eastAsia="he-IL"/>
              </w:rPr>
              <w:t>(כולל מע"מ)</w:t>
            </w:r>
          </w:p>
        </w:tc>
      </w:tr>
      <w:tr w:rsidR="00536654" w:rsidRPr="00485CE6" w14:paraId="380A0442"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726587EC"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3C1C5D53" w14:textId="77777777" w:rsidR="00536654" w:rsidRPr="00485CE6" w:rsidRDefault="00536654" w:rsidP="00AC620E">
            <w:pPr>
              <w:overflowPunct w:val="0"/>
              <w:autoSpaceDE w:val="0"/>
              <w:autoSpaceDN w:val="0"/>
              <w:adjustRightInd w:val="0"/>
              <w:spacing w:before="120" w:line="300" w:lineRule="exact"/>
              <w:jc w:val="center"/>
              <w:textAlignment w:val="baseline"/>
              <w:rPr>
                <w:b/>
                <w:bCs/>
                <w:rtl/>
                <w:lang w:eastAsia="he-IL"/>
              </w:rPr>
            </w:pPr>
            <w:r w:rsidRPr="00485CE6">
              <w:rPr>
                <w:rFonts w:hint="eastAsia"/>
                <w:rtl/>
                <w:lang w:eastAsia="he-IL"/>
              </w:rPr>
              <w:t>מ</w:t>
            </w:r>
            <w:r w:rsidRPr="00485CE6">
              <w:rPr>
                <w:rtl/>
                <w:lang w:eastAsia="he-IL"/>
              </w:rPr>
              <w:t xml:space="preserve"> - _______/___ </w:t>
            </w:r>
            <w:r w:rsidRPr="00485CE6">
              <w:rPr>
                <w:rFonts w:hint="eastAsia"/>
                <w:rtl/>
                <w:lang w:eastAsia="he-IL"/>
              </w:rPr>
              <w:t>ועד</w:t>
            </w:r>
            <w:r w:rsidRPr="00485CE6">
              <w:rPr>
                <w:rtl/>
                <w:lang w:eastAsia="he-IL"/>
              </w:rPr>
              <w:t xml:space="preserve"> - _______/___</w:t>
            </w:r>
            <w:r w:rsidRPr="00485CE6">
              <w:rPr>
                <w:b/>
                <w:bCs/>
                <w:rtl/>
                <w:lang w:eastAsia="he-IL"/>
              </w:rPr>
              <w:t xml:space="preserve"> </w:t>
            </w:r>
            <w:r w:rsidRPr="00485CE6">
              <w:rPr>
                <w:sz w:val="20"/>
                <w:szCs w:val="20"/>
                <w:rtl/>
                <w:lang w:eastAsia="he-IL"/>
              </w:rPr>
              <w:t>(חודש ושנה)</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273504E8" w14:textId="77777777" w:rsidR="00536654" w:rsidRPr="00485CE6" w:rsidRDefault="00536654" w:rsidP="00AC620E">
            <w:pPr>
              <w:overflowPunct w:val="0"/>
              <w:autoSpaceDE w:val="0"/>
              <w:autoSpaceDN w:val="0"/>
              <w:adjustRightInd w:val="0"/>
              <w:spacing w:before="120" w:line="300" w:lineRule="exact"/>
              <w:textAlignment w:val="baseline"/>
              <w:rPr>
                <w:rtl/>
              </w:rPr>
            </w:pPr>
          </w:p>
        </w:tc>
      </w:tr>
      <w:tr w:rsidR="00536654" w:rsidRPr="00485CE6" w14:paraId="4DEED8B1" w14:textId="77777777" w:rsidTr="00F20CBE">
        <w:trPr>
          <w:trHeight w:val="427"/>
          <w:jc w:val="right"/>
        </w:trPr>
        <w:tc>
          <w:tcPr>
            <w:tcW w:w="379" w:type="dxa"/>
            <w:vMerge/>
            <w:tcBorders>
              <w:top w:val="single" w:sz="12" w:space="0" w:color="auto"/>
              <w:left w:val="single" w:sz="12" w:space="0" w:color="auto"/>
              <w:bottom w:val="single" w:sz="12" w:space="0" w:color="auto"/>
              <w:right w:val="single" w:sz="6" w:space="0" w:color="auto"/>
            </w:tcBorders>
          </w:tcPr>
          <w:p w14:paraId="735238DB"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vAlign w:val="center"/>
          </w:tcPr>
          <w:p w14:paraId="345C2471" w14:textId="77777777" w:rsidR="00536654" w:rsidRPr="00485CE6" w:rsidRDefault="00536654"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המתקן</w:t>
            </w:r>
            <w:r w:rsidRPr="00485CE6">
              <w:rPr>
                <w:rtl/>
                <w:lang w:eastAsia="he-IL"/>
              </w:rPr>
              <w:t xml:space="preserve"> (יש לסמן ב-</w:t>
            </w:r>
            <w:r w:rsidRPr="00485CE6">
              <w:rPr>
                <w:lang w:eastAsia="he-IL"/>
              </w:rPr>
              <w:t>V</w:t>
            </w:r>
            <w:r w:rsidRPr="00485CE6">
              <w:rPr>
                <w:rtl/>
                <w:lang w:eastAsia="he-IL"/>
              </w:rPr>
              <w:t>)</w:t>
            </w:r>
          </w:p>
        </w:tc>
      </w:tr>
      <w:tr w:rsidR="00536654" w:rsidRPr="00485CE6" w14:paraId="64FC4A28" w14:textId="77777777" w:rsidTr="00F20CBE">
        <w:trPr>
          <w:trHeight w:val="505"/>
          <w:jc w:val="right"/>
        </w:trPr>
        <w:tc>
          <w:tcPr>
            <w:tcW w:w="379" w:type="dxa"/>
            <w:vMerge/>
            <w:tcBorders>
              <w:top w:val="single" w:sz="12" w:space="0" w:color="auto"/>
              <w:left w:val="single" w:sz="12" w:space="0" w:color="auto"/>
              <w:bottom w:val="single" w:sz="12" w:space="0" w:color="auto"/>
              <w:right w:val="single" w:sz="6" w:space="0" w:color="auto"/>
            </w:tcBorders>
          </w:tcPr>
          <w:p w14:paraId="5EFBEFBE"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vAlign w:val="center"/>
          </w:tcPr>
          <w:p w14:paraId="02292604" w14:textId="77777777" w:rsidR="00536654" w:rsidRPr="00485CE6" w:rsidRDefault="00536654" w:rsidP="00AC620E">
            <w:pPr>
              <w:pStyle w:val="af4"/>
              <w:numPr>
                <w:ilvl w:val="0"/>
                <w:numId w:val="462"/>
              </w:numPr>
              <w:overflowPunct w:val="0"/>
              <w:autoSpaceDE w:val="0"/>
              <w:autoSpaceDN w:val="0"/>
              <w:adjustRightInd w:val="0"/>
              <w:spacing w:line="360" w:lineRule="auto"/>
              <w:jc w:val="center"/>
              <w:textAlignment w:val="baseline"/>
              <w:rPr>
                <w:rtl/>
              </w:rPr>
            </w:pPr>
            <w:r w:rsidRPr="00485CE6">
              <w:rPr>
                <w:rFonts w:hint="eastAsia"/>
                <w:rtl/>
                <w:lang w:eastAsia="he-IL"/>
              </w:rPr>
              <w:t>סוג</w:t>
            </w:r>
            <w:r w:rsidRPr="00485CE6">
              <w:rPr>
                <w:rtl/>
                <w:lang w:eastAsia="he-IL"/>
              </w:rPr>
              <w:t xml:space="preserve"> 1</w:t>
            </w:r>
          </w:p>
        </w:tc>
        <w:tc>
          <w:tcPr>
            <w:tcW w:w="2202" w:type="dxa"/>
            <w:gridSpan w:val="2"/>
            <w:tcBorders>
              <w:top w:val="single" w:sz="4" w:space="0" w:color="auto"/>
              <w:left w:val="single" w:sz="6" w:space="0" w:color="auto"/>
              <w:bottom w:val="single" w:sz="4" w:space="0" w:color="auto"/>
              <w:right w:val="single" w:sz="4" w:space="0" w:color="auto"/>
            </w:tcBorders>
            <w:vAlign w:val="center"/>
          </w:tcPr>
          <w:p w14:paraId="7FA420B2" w14:textId="77777777" w:rsidR="00536654" w:rsidRPr="00485CE6" w:rsidRDefault="0053665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2</w:t>
            </w:r>
          </w:p>
        </w:tc>
        <w:tc>
          <w:tcPr>
            <w:tcW w:w="2202" w:type="dxa"/>
            <w:gridSpan w:val="2"/>
            <w:tcBorders>
              <w:top w:val="single" w:sz="4" w:space="0" w:color="auto"/>
              <w:left w:val="single" w:sz="4" w:space="0" w:color="auto"/>
              <w:bottom w:val="single" w:sz="4" w:space="0" w:color="auto"/>
              <w:right w:val="single" w:sz="4" w:space="0" w:color="auto"/>
            </w:tcBorders>
            <w:vAlign w:val="center"/>
          </w:tcPr>
          <w:p w14:paraId="5687442D" w14:textId="77777777" w:rsidR="00536654" w:rsidRPr="00485CE6" w:rsidRDefault="0053665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3</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1E4F5854" w14:textId="77777777" w:rsidR="00536654" w:rsidRPr="00485CE6" w:rsidRDefault="0053665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4**</w:t>
            </w:r>
          </w:p>
        </w:tc>
      </w:tr>
      <w:tr w:rsidR="00536654" w:rsidRPr="00485CE6" w14:paraId="27ACBE27"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3DB5D0D9"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tcPr>
          <w:p w14:paraId="0319F964"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16811BAA"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720F1449"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478A28F5" w14:textId="77777777" w:rsidR="00536654" w:rsidRPr="00485CE6" w:rsidRDefault="00536654" w:rsidP="00AC620E">
            <w:pPr>
              <w:overflowPunct w:val="0"/>
              <w:autoSpaceDE w:val="0"/>
              <w:autoSpaceDN w:val="0"/>
              <w:adjustRightInd w:val="0"/>
              <w:spacing w:before="120" w:after="120" w:line="300" w:lineRule="exact"/>
              <w:textAlignment w:val="baseline"/>
              <w:rPr>
                <w:rtl/>
              </w:rPr>
            </w:pPr>
            <w:r w:rsidRPr="00485CE6">
              <w:rPr>
                <w:rtl/>
                <w:lang w:eastAsia="he-IL"/>
              </w:rPr>
              <w:t>____________</w:t>
            </w:r>
          </w:p>
        </w:tc>
        <w:tc>
          <w:tcPr>
            <w:tcW w:w="2202" w:type="dxa"/>
            <w:gridSpan w:val="2"/>
            <w:tcBorders>
              <w:top w:val="single" w:sz="4" w:space="0" w:color="auto"/>
              <w:left w:val="single" w:sz="6" w:space="0" w:color="auto"/>
              <w:bottom w:val="single" w:sz="4" w:space="0" w:color="auto"/>
              <w:right w:val="single" w:sz="4" w:space="0" w:color="auto"/>
            </w:tcBorders>
          </w:tcPr>
          <w:p w14:paraId="1A522356"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5C225609"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2C4B6F29"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64F45434" w14:textId="77777777" w:rsidR="00536654" w:rsidRPr="00485CE6" w:rsidRDefault="00536654"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2202" w:type="dxa"/>
            <w:gridSpan w:val="2"/>
            <w:tcBorders>
              <w:top w:val="single" w:sz="4" w:space="0" w:color="auto"/>
              <w:left w:val="single" w:sz="4" w:space="0" w:color="auto"/>
              <w:bottom w:val="single" w:sz="4" w:space="0" w:color="auto"/>
              <w:right w:val="single" w:sz="4" w:space="0" w:color="auto"/>
            </w:tcBorders>
          </w:tcPr>
          <w:p w14:paraId="0C4F46B4"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58582BE0"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49980AF7"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68E9705B" w14:textId="77777777" w:rsidR="00536654" w:rsidRPr="00485CE6" w:rsidRDefault="00536654"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5E884FF6"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מגרש טניס;</w:t>
            </w:r>
          </w:p>
          <w:p w14:paraId="2E7088B4"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בריכת שחייה 25 מ' לפחות;</w:t>
            </w:r>
          </w:p>
          <w:p w14:paraId="2E39304B"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מגרש אתלטיקה;</w:t>
            </w:r>
          </w:p>
          <w:p w14:paraId="62FE6AFC"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מתקן ספורט לענף ספורט מוכר.</w:t>
            </w:r>
          </w:p>
          <w:p w14:paraId="555B3929" w14:textId="77777777" w:rsidR="00536654" w:rsidRPr="00485CE6" w:rsidRDefault="00536654" w:rsidP="00AC620E">
            <w:pPr>
              <w:overflowPunct w:val="0"/>
              <w:autoSpaceDE w:val="0"/>
              <w:autoSpaceDN w:val="0"/>
              <w:adjustRightInd w:val="0"/>
              <w:spacing w:line="300" w:lineRule="exact"/>
              <w:textAlignment w:val="baseline"/>
              <w:rPr>
                <w:rtl/>
                <w:lang w:eastAsia="he-IL"/>
              </w:rPr>
            </w:pPr>
            <w:r w:rsidRPr="00485CE6">
              <w:rPr>
                <w:rFonts w:hint="eastAsia"/>
                <w:rtl/>
                <w:lang w:eastAsia="he-IL"/>
              </w:rPr>
              <w:t>גודל</w:t>
            </w:r>
            <w:r w:rsidRPr="00485CE6">
              <w:rPr>
                <w:rtl/>
                <w:lang w:eastAsia="he-IL"/>
              </w:rPr>
              <w:t xml:space="preserve"> </w:t>
            </w:r>
            <w:r w:rsidRPr="00485CE6">
              <w:rPr>
                <w:rFonts w:hint="eastAsia"/>
                <w:rtl/>
                <w:lang w:eastAsia="he-IL"/>
              </w:rPr>
              <w:t>המתקן</w:t>
            </w:r>
            <w:r w:rsidRPr="00485CE6">
              <w:rPr>
                <w:rtl/>
                <w:lang w:eastAsia="he-IL"/>
              </w:rPr>
              <w:t xml:space="preserve"> (מ"ר): ___________</w:t>
            </w:r>
          </w:p>
        </w:tc>
      </w:tr>
      <w:tr w:rsidR="00536654" w:rsidRPr="00485CE6" w14:paraId="0F789F7A"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290792FF"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tcPr>
          <w:p w14:paraId="229EF64A" w14:textId="77777777" w:rsidR="00536654" w:rsidRPr="00485CE6" w:rsidRDefault="00536654" w:rsidP="00AC620E">
            <w:pPr>
              <w:overflowPunct w:val="0"/>
              <w:autoSpaceDE w:val="0"/>
              <w:autoSpaceDN w:val="0"/>
              <w:adjustRightInd w:val="0"/>
              <w:spacing w:before="120" w:line="300" w:lineRule="exact"/>
              <w:textAlignment w:val="baseline"/>
              <w:rPr>
                <w:rtl/>
                <w:lang w:eastAsia="he-IL"/>
              </w:rPr>
            </w:pPr>
            <w:r w:rsidRPr="00485CE6">
              <w:rPr>
                <w:rtl/>
              </w:rPr>
              <w:t xml:space="preserve">*יוצגו פרויקטים אשר בוצעו על ידי מנהל הפרויקט </w:t>
            </w:r>
            <w:r w:rsidRPr="00485CE6">
              <w:rPr>
                <w:u w:val="single"/>
                <w:rtl/>
              </w:rPr>
              <w:t>מתחילתם ועד סופם</w:t>
            </w:r>
            <w:r w:rsidRPr="00485CE6">
              <w:rPr>
                <w:rtl/>
              </w:rPr>
              <w:t xml:space="preserve">. על המציע </w:t>
            </w:r>
            <w:r w:rsidRPr="00485CE6">
              <w:rPr>
                <w:u w:val="single"/>
                <w:rtl/>
              </w:rPr>
              <w:t>לצרף הסכמים / הזמנת עבודה</w:t>
            </w:r>
            <w:r w:rsidRPr="00485CE6">
              <w:rPr>
                <w:rtl/>
                <w:lang w:eastAsia="he-IL"/>
              </w:rPr>
              <w:t xml:space="preserve">. </w:t>
            </w:r>
          </w:p>
          <w:p w14:paraId="475B2A75" w14:textId="77777777" w:rsidR="00536654" w:rsidRPr="00485CE6" w:rsidRDefault="00536654" w:rsidP="00AC620E">
            <w:pPr>
              <w:overflowPunct w:val="0"/>
              <w:autoSpaceDE w:val="0"/>
              <w:autoSpaceDN w:val="0"/>
              <w:adjustRightInd w:val="0"/>
              <w:spacing w:after="120" w:line="300" w:lineRule="exact"/>
              <w:textAlignment w:val="baseline"/>
              <w:rPr>
                <w:rtl/>
              </w:rPr>
            </w:pPr>
            <w:r w:rsidRPr="00485CE6">
              <w:rPr>
                <w:rtl/>
              </w:rPr>
              <w:t xml:space="preserve">**בחירה בסוג זה מחייבת פירוט ביחס לשני מתקני ספורט שונים מהקטגוריות בסעיף 5.3.2.2.4. </w:t>
            </w:r>
            <w:r w:rsidRPr="00485CE6">
              <w:rPr>
                <w:rFonts w:hint="eastAsia"/>
                <w:u w:val="single"/>
                <w:rtl/>
              </w:rPr>
              <w:t>יש</w:t>
            </w:r>
            <w:r w:rsidRPr="00485CE6">
              <w:rPr>
                <w:u w:val="single"/>
                <w:rtl/>
              </w:rPr>
              <w:t xml:space="preserve"> </w:t>
            </w:r>
            <w:r w:rsidRPr="00485CE6">
              <w:rPr>
                <w:rFonts w:hint="eastAsia"/>
                <w:u w:val="single"/>
                <w:rtl/>
              </w:rPr>
              <w:t>למלא</w:t>
            </w:r>
            <w:r w:rsidRPr="00485CE6">
              <w:rPr>
                <w:u w:val="single"/>
                <w:rtl/>
              </w:rPr>
              <w:t xml:space="preserve"> </w:t>
            </w:r>
            <w:r w:rsidRPr="00485CE6">
              <w:rPr>
                <w:rFonts w:hint="eastAsia"/>
                <w:u w:val="single"/>
                <w:rtl/>
              </w:rPr>
              <w:t>ביחס</w:t>
            </w:r>
            <w:r w:rsidRPr="00485CE6">
              <w:rPr>
                <w:u w:val="single"/>
                <w:rtl/>
              </w:rPr>
              <w:t xml:space="preserve"> </w:t>
            </w:r>
            <w:r w:rsidRPr="00485CE6">
              <w:rPr>
                <w:rFonts w:hint="eastAsia"/>
                <w:u w:val="single"/>
                <w:rtl/>
              </w:rPr>
              <w:t>לכל</w:t>
            </w:r>
            <w:r w:rsidRPr="00485CE6">
              <w:rPr>
                <w:u w:val="single"/>
                <w:rtl/>
              </w:rPr>
              <w:t xml:space="preserve"> </w:t>
            </w:r>
            <w:r w:rsidRPr="00485CE6">
              <w:rPr>
                <w:rFonts w:hint="eastAsia"/>
                <w:u w:val="single"/>
                <w:rtl/>
              </w:rPr>
              <w:t>מתקן</w:t>
            </w:r>
            <w:r w:rsidRPr="00485CE6">
              <w:rPr>
                <w:u w:val="single"/>
                <w:rtl/>
              </w:rPr>
              <w:t xml:space="preserve"> </w:t>
            </w:r>
            <w:r w:rsidRPr="00485CE6">
              <w:rPr>
                <w:rFonts w:hint="eastAsia"/>
                <w:u w:val="single"/>
                <w:rtl/>
              </w:rPr>
              <w:t>בטבלה</w:t>
            </w:r>
            <w:r w:rsidRPr="00485CE6">
              <w:rPr>
                <w:u w:val="single"/>
                <w:rtl/>
              </w:rPr>
              <w:t xml:space="preserve"> </w:t>
            </w:r>
            <w:r w:rsidRPr="00485CE6">
              <w:rPr>
                <w:rFonts w:hint="eastAsia"/>
                <w:u w:val="single"/>
                <w:rtl/>
              </w:rPr>
              <w:t>נפרדת</w:t>
            </w:r>
            <w:r w:rsidRPr="00485CE6">
              <w:rPr>
                <w:rtl/>
              </w:rPr>
              <w:t>.</w:t>
            </w:r>
          </w:p>
        </w:tc>
      </w:tr>
      <w:tr w:rsidR="00536654" w:rsidRPr="00485CE6" w14:paraId="4BD5481E"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218ABE0D" w14:textId="77777777" w:rsidR="00536654" w:rsidRPr="00485CE6" w:rsidRDefault="00536654" w:rsidP="00AC620E">
            <w:pPr>
              <w:overflowPunct w:val="0"/>
              <w:autoSpaceDE w:val="0"/>
              <w:autoSpaceDN w:val="0"/>
              <w:adjustRightInd w:val="0"/>
              <w:spacing w:line="300" w:lineRule="exact"/>
              <w:jc w:val="both"/>
              <w:textAlignment w:val="baseline"/>
              <w:rPr>
                <w:rtl/>
                <w:lang w:eastAsia="he-IL"/>
              </w:rPr>
            </w:pPr>
          </w:p>
        </w:tc>
        <w:tc>
          <w:tcPr>
            <w:tcW w:w="10148" w:type="dxa"/>
            <w:gridSpan w:val="7"/>
            <w:tcBorders>
              <w:top w:val="single" w:sz="4" w:space="0" w:color="auto"/>
              <w:left w:val="single" w:sz="6" w:space="0" w:color="auto"/>
              <w:bottom w:val="single" w:sz="12" w:space="0" w:color="auto"/>
              <w:right w:val="single" w:sz="12" w:space="0" w:color="auto"/>
            </w:tcBorders>
          </w:tcPr>
          <w:p w14:paraId="62A9AB13" w14:textId="77777777" w:rsidR="00536654" w:rsidRPr="00485CE6" w:rsidRDefault="00536654" w:rsidP="00AC620E">
            <w:pPr>
              <w:overflowPunct w:val="0"/>
              <w:autoSpaceDE w:val="0"/>
              <w:autoSpaceDN w:val="0"/>
              <w:adjustRightInd w:val="0"/>
              <w:spacing w:before="120" w:after="120" w:line="300" w:lineRule="exact"/>
              <w:textAlignment w:val="baseline"/>
              <w:rPr>
                <w:rtl/>
                <w:lang w:eastAsia="he-IL"/>
              </w:rPr>
            </w:pPr>
            <w:r w:rsidRPr="00485CE6">
              <w:rPr>
                <w:rFonts w:hint="eastAsia"/>
                <w:b/>
                <w:bCs/>
                <w:rtl/>
                <w:lang w:eastAsia="he-IL"/>
              </w:rPr>
              <w:t>פירוט</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ו</w:t>
            </w:r>
            <w:r w:rsidRPr="00485CE6">
              <w:rPr>
                <w:rFonts w:eastAsia="Times New Roman"/>
                <w:b/>
                <w:bCs/>
                <w:rtl/>
                <w:lang w:eastAsia="he-IL"/>
              </w:rPr>
              <w:t>תחומי האחריות של המנהל בפרויקט, לרבות תהליך העבודה מול הלקוח</w:t>
            </w:r>
            <w:r w:rsidRPr="00485CE6">
              <w:rPr>
                <w:rtl/>
                <w:lang w:eastAsia="he-IL"/>
              </w:rPr>
              <w:t>:</w:t>
            </w:r>
          </w:p>
          <w:p w14:paraId="2214D424" w14:textId="77777777" w:rsidR="00536654" w:rsidRPr="00485CE6" w:rsidRDefault="00536654" w:rsidP="00AC620E">
            <w:pPr>
              <w:spacing w:line="360" w:lineRule="auto"/>
            </w:pPr>
            <w:r w:rsidRPr="00485CE6">
              <w:rPr>
                <w:rtl/>
              </w:rPr>
              <w:t>________________________________________________________________________________</w:t>
            </w:r>
          </w:p>
          <w:p w14:paraId="141B338F" w14:textId="77777777" w:rsidR="00536654" w:rsidRPr="00485CE6" w:rsidRDefault="00536654" w:rsidP="00AC620E">
            <w:pPr>
              <w:spacing w:line="360" w:lineRule="auto"/>
            </w:pPr>
            <w:r w:rsidRPr="00485CE6">
              <w:rPr>
                <w:rtl/>
              </w:rPr>
              <w:t>________________________________________________________________________________</w:t>
            </w:r>
          </w:p>
          <w:p w14:paraId="7295BD8D" w14:textId="77777777" w:rsidR="00536654" w:rsidRPr="00485CE6" w:rsidRDefault="00536654" w:rsidP="00AC620E">
            <w:pPr>
              <w:spacing w:line="360" w:lineRule="auto"/>
            </w:pPr>
            <w:r w:rsidRPr="00485CE6">
              <w:rPr>
                <w:rtl/>
              </w:rPr>
              <w:t>________________________________________________________________________________</w:t>
            </w:r>
          </w:p>
          <w:p w14:paraId="7595CACC" w14:textId="77777777" w:rsidR="00536654" w:rsidRPr="00485CE6" w:rsidRDefault="00536654" w:rsidP="00AC620E">
            <w:pPr>
              <w:spacing w:line="360" w:lineRule="auto"/>
            </w:pPr>
            <w:r w:rsidRPr="00485CE6">
              <w:rPr>
                <w:rtl/>
              </w:rPr>
              <w:t>________________________________________________________________________________</w:t>
            </w:r>
          </w:p>
          <w:p w14:paraId="0E91E8A0" w14:textId="77777777" w:rsidR="00536654" w:rsidRPr="00485CE6" w:rsidRDefault="00536654" w:rsidP="00AC620E">
            <w:pPr>
              <w:spacing w:line="360" w:lineRule="auto"/>
            </w:pPr>
            <w:r w:rsidRPr="00485CE6">
              <w:rPr>
                <w:rtl/>
              </w:rPr>
              <w:t>________________________________________________________________________________</w:t>
            </w:r>
          </w:p>
          <w:p w14:paraId="0E9606FD" w14:textId="77777777" w:rsidR="00536654" w:rsidRPr="00485CE6" w:rsidRDefault="00536654" w:rsidP="00AC620E">
            <w:pPr>
              <w:spacing w:line="360" w:lineRule="auto"/>
            </w:pPr>
            <w:r w:rsidRPr="00485CE6">
              <w:rPr>
                <w:rtl/>
              </w:rPr>
              <w:t>________________________________________________________________________________</w:t>
            </w:r>
          </w:p>
          <w:p w14:paraId="2C96C89D" w14:textId="77777777" w:rsidR="00536654" w:rsidRPr="00485CE6" w:rsidRDefault="00536654" w:rsidP="00AC620E">
            <w:pPr>
              <w:spacing w:line="360" w:lineRule="auto"/>
            </w:pPr>
            <w:r w:rsidRPr="00485CE6">
              <w:rPr>
                <w:rtl/>
              </w:rPr>
              <w:t>________________________________________________________________________________</w:t>
            </w:r>
          </w:p>
          <w:p w14:paraId="2F9B0B6C" w14:textId="77777777" w:rsidR="00536654" w:rsidRPr="00485CE6" w:rsidRDefault="00536654" w:rsidP="00AC620E">
            <w:pPr>
              <w:spacing w:line="360" w:lineRule="auto"/>
            </w:pPr>
            <w:r w:rsidRPr="00485CE6">
              <w:rPr>
                <w:rtl/>
              </w:rPr>
              <w:t>________________________________________________________________________________</w:t>
            </w:r>
          </w:p>
          <w:p w14:paraId="6A1206A6" w14:textId="77777777" w:rsidR="00536654" w:rsidRPr="00485CE6" w:rsidRDefault="00536654" w:rsidP="00AC620E">
            <w:pPr>
              <w:spacing w:line="360" w:lineRule="auto"/>
            </w:pPr>
            <w:r w:rsidRPr="00485CE6">
              <w:rPr>
                <w:rtl/>
              </w:rPr>
              <w:t>________________________________________________________________________________</w:t>
            </w:r>
          </w:p>
          <w:p w14:paraId="5095F508" w14:textId="77777777" w:rsidR="00536654" w:rsidRPr="00485CE6" w:rsidRDefault="00536654" w:rsidP="00AC620E">
            <w:pPr>
              <w:spacing w:line="360" w:lineRule="auto"/>
            </w:pPr>
            <w:r w:rsidRPr="00485CE6">
              <w:rPr>
                <w:rtl/>
              </w:rPr>
              <w:t>________________________________________________________________________________</w:t>
            </w:r>
          </w:p>
          <w:p w14:paraId="23E60EDF" w14:textId="77777777" w:rsidR="00536654" w:rsidRPr="00485CE6" w:rsidRDefault="00536654" w:rsidP="00AC620E">
            <w:pPr>
              <w:overflowPunct w:val="0"/>
              <w:autoSpaceDE w:val="0"/>
              <w:autoSpaceDN w:val="0"/>
              <w:adjustRightInd w:val="0"/>
              <w:spacing w:line="300" w:lineRule="exact"/>
              <w:textAlignment w:val="baseline"/>
              <w:rPr>
                <w:rtl/>
              </w:rPr>
            </w:pPr>
          </w:p>
        </w:tc>
      </w:tr>
      <w:tr w:rsidR="00536654" w:rsidRPr="00485CE6" w14:paraId="3E4E6B5F" w14:textId="77777777" w:rsidTr="00F20CBE">
        <w:trPr>
          <w:trHeight w:val="51"/>
          <w:jc w:val="right"/>
        </w:trPr>
        <w:tc>
          <w:tcPr>
            <w:tcW w:w="10527" w:type="dxa"/>
            <w:gridSpan w:val="8"/>
            <w:tcBorders>
              <w:top w:val="single" w:sz="4" w:space="0" w:color="auto"/>
              <w:left w:val="nil"/>
              <w:bottom w:val="nil"/>
              <w:right w:val="nil"/>
            </w:tcBorders>
          </w:tcPr>
          <w:p w14:paraId="503C8F33"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r>
      <w:tr w:rsidR="00536654" w:rsidRPr="00485CE6" w14:paraId="0C0D4849" w14:textId="77777777" w:rsidTr="00F20CBE">
        <w:trPr>
          <w:trHeight w:val="397"/>
          <w:jc w:val="right"/>
        </w:trPr>
        <w:tc>
          <w:tcPr>
            <w:tcW w:w="37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3CBA1CAA" w14:textId="7BD4EF56" w:rsidR="00536654" w:rsidRPr="00485CE6" w:rsidRDefault="00702FB4"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4</w:t>
            </w:r>
          </w:p>
          <w:p w14:paraId="4AEA7D59" w14:textId="77777777" w:rsidR="00536654" w:rsidRPr="00485CE6" w:rsidRDefault="00536654" w:rsidP="00AC620E">
            <w:pPr>
              <w:rPr>
                <w:b/>
                <w:bCs/>
                <w:rtl/>
                <w:lang w:eastAsia="he-IL"/>
              </w:rPr>
            </w:pPr>
          </w:p>
        </w:tc>
        <w:tc>
          <w:tcPr>
            <w:tcW w:w="10148" w:type="dxa"/>
            <w:gridSpan w:val="7"/>
            <w:tcBorders>
              <w:top w:val="single" w:sz="12" w:space="0" w:color="auto"/>
              <w:left w:val="single" w:sz="6" w:space="0" w:color="auto"/>
              <w:bottom w:val="single" w:sz="4" w:space="0" w:color="auto"/>
              <w:right w:val="single" w:sz="12" w:space="0" w:color="auto"/>
            </w:tcBorders>
            <w:shd w:val="pct5" w:color="auto" w:fill="auto"/>
            <w:vAlign w:val="center"/>
          </w:tcPr>
          <w:p w14:paraId="20D7A623" w14:textId="77777777" w:rsidR="00536654" w:rsidRPr="00485CE6" w:rsidRDefault="00536654" w:rsidP="00AC620E">
            <w:pPr>
              <w:overflowPunct w:val="0"/>
              <w:autoSpaceDE w:val="0"/>
              <w:autoSpaceDN w:val="0"/>
              <w:adjustRightInd w:val="0"/>
              <w:spacing w:line="276" w:lineRule="auto"/>
              <w:jc w:val="center"/>
              <w:textAlignment w:val="baseline"/>
              <w:rPr>
                <w:rtl/>
                <w:lang w:eastAsia="he-IL"/>
              </w:rPr>
            </w:pPr>
            <w:r w:rsidRPr="00485CE6">
              <w:rPr>
                <w:rtl/>
                <w:lang w:eastAsia="he-IL"/>
              </w:rPr>
              <w:t>הלקוח</w:t>
            </w:r>
          </w:p>
        </w:tc>
      </w:tr>
      <w:tr w:rsidR="00536654" w:rsidRPr="00485CE6" w14:paraId="4C7FE206" w14:textId="77777777" w:rsidTr="00F20CBE">
        <w:trPr>
          <w:trHeight w:val="654"/>
          <w:jc w:val="right"/>
        </w:trPr>
        <w:tc>
          <w:tcPr>
            <w:tcW w:w="379" w:type="dxa"/>
            <w:vMerge/>
            <w:tcBorders>
              <w:top w:val="single" w:sz="12" w:space="0" w:color="auto"/>
              <w:left w:val="single" w:sz="12" w:space="0" w:color="auto"/>
              <w:bottom w:val="single" w:sz="12" w:space="0" w:color="auto"/>
              <w:right w:val="single" w:sz="6" w:space="0" w:color="auto"/>
            </w:tcBorders>
            <w:shd w:val="pct5" w:color="auto" w:fill="auto"/>
          </w:tcPr>
          <w:p w14:paraId="749ADB81"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b/>
                <w:bCs/>
                <w:i/>
                <w:iCs/>
                <w:rtl/>
                <w:lang w:eastAsia="he-IL"/>
              </w:rPr>
            </w:pPr>
          </w:p>
        </w:tc>
        <w:tc>
          <w:tcPr>
            <w:tcW w:w="4003"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73E3CC89"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2854" w:type="dxa"/>
            <w:gridSpan w:val="4"/>
            <w:tcBorders>
              <w:top w:val="single" w:sz="6" w:space="0" w:color="auto"/>
              <w:left w:val="single" w:sz="6" w:space="0" w:color="auto"/>
              <w:bottom w:val="single" w:sz="4" w:space="0" w:color="auto"/>
              <w:right w:val="single" w:sz="6" w:space="0" w:color="auto"/>
            </w:tcBorders>
            <w:shd w:val="pct5" w:color="auto" w:fill="auto"/>
            <w:vAlign w:val="center"/>
          </w:tcPr>
          <w:p w14:paraId="052A9A89"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rtl/>
                <w:lang w:eastAsia="he-IL"/>
              </w:rPr>
              <w:t xml:space="preserve"> </w:t>
            </w:r>
            <w:r w:rsidRPr="00485CE6">
              <w:rPr>
                <w:rFonts w:hint="eastAsia"/>
                <w:b/>
                <w:bCs/>
                <w:rtl/>
                <w:lang w:eastAsia="he-IL"/>
              </w:rPr>
              <w:t>איש</w:t>
            </w:r>
            <w:r w:rsidRPr="00485CE6">
              <w:rPr>
                <w:b/>
                <w:bCs/>
                <w:rtl/>
                <w:lang w:eastAsia="he-IL"/>
              </w:rPr>
              <w:t xml:space="preserve"> </w:t>
            </w:r>
            <w:r w:rsidRPr="00485CE6">
              <w:rPr>
                <w:rFonts w:hint="eastAsia"/>
                <w:b/>
                <w:bCs/>
                <w:rtl/>
                <w:lang w:eastAsia="he-IL"/>
              </w:rPr>
              <w:t>הקשר</w:t>
            </w:r>
          </w:p>
        </w:tc>
        <w:tc>
          <w:tcPr>
            <w:tcW w:w="3291" w:type="dxa"/>
            <w:tcBorders>
              <w:left w:val="single" w:sz="6" w:space="0" w:color="auto"/>
              <w:bottom w:val="single" w:sz="4" w:space="0" w:color="auto"/>
              <w:right w:val="single" w:sz="12" w:space="0" w:color="auto"/>
            </w:tcBorders>
            <w:shd w:val="pct5" w:color="auto" w:fill="auto"/>
            <w:vAlign w:val="center"/>
          </w:tcPr>
          <w:p w14:paraId="4E772980" w14:textId="77777777" w:rsidR="00536654" w:rsidRPr="00485CE6" w:rsidRDefault="00536654" w:rsidP="00AC620E">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טלפון</w:t>
            </w:r>
          </w:p>
        </w:tc>
      </w:tr>
      <w:tr w:rsidR="00536654" w:rsidRPr="00485CE6" w14:paraId="55E71BAD" w14:textId="77777777" w:rsidTr="00F20CBE">
        <w:trPr>
          <w:trHeight w:val="691"/>
          <w:jc w:val="right"/>
        </w:trPr>
        <w:tc>
          <w:tcPr>
            <w:tcW w:w="379" w:type="dxa"/>
            <w:vMerge/>
            <w:tcBorders>
              <w:top w:val="single" w:sz="12" w:space="0" w:color="auto"/>
              <w:left w:val="single" w:sz="12" w:space="0" w:color="auto"/>
              <w:bottom w:val="single" w:sz="12" w:space="0" w:color="auto"/>
              <w:right w:val="single" w:sz="6" w:space="0" w:color="auto"/>
            </w:tcBorders>
          </w:tcPr>
          <w:p w14:paraId="610EE7CE"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4003" w:type="dxa"/>
            <w:gridSpan w:val="2"/>
            <w:tcBorders>
              <w:top w:val="single" w:sz="4" w:space="0" w:color="auto"/>
              <w:left w:val="single" w:sz="6" w:space="0" w:color="auto"/>
              <w:bottom w:val="single" w:sz="4" w:space="0" w:color="auto"/>
              <w:right w:val="single" w:sz="4" w:space="0" w:color="auto"/>
            </w:tcBorders>
          </w:tcPr>
          <w:p w14:paraId="13DFABB2"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c>
          <w:tcPr>
            <w:tcW w:w="2854" w:type="dxa"/>
            <w:gridSpan w:val="4"/>
            <w:tcBorders>
              <w:top w:val="single" w:sz="4" w:space="0" w:color="auto"/>
              <w:left w:val="single" w:sz="4" w:space="0" w:color="auto"/>
              <w:bottom w:val="single" w:sz="4" w:space="0" w:color="auto"/>
              <w:right w:val="single" w:sz="4" w:space="0" w:color="auto"/>
            </w:tcBorders>
          </w:tcPr>
          <w:p w14:paraId="06CA87AF"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c>
          <w:tcPr>
            <w:tcW w:w="3291" w:type="dxa"/>
            <w:tcBorders>
              <w:top w:val="single" w:sz="4" w:space="0" w:color="auto"/>
              <w:left w:val="single" w:sz="4" w:space="0" w:color="auto"/>
              <w:bottom w:val="single" w:sz="4" w:space="0" w:color="auto"/>
              <w:right w:val="single" w:sz="12" w:space="0" w:color="auto"/>
            </w:tcBorders>
          </w:tcPr>
          <w:p w14:paraId="22C40B02" w14:textId="77777777" w:rsidR="00536654" w:rsidRPr="00485CE6" w:rsidRDefault="00536654" w:rsidP="00AC620E">
            <w:pPr>
              <w:overflowPunct w:val="0"/>
              <w:autoSpaceDE w:val="0"/>
              <w:autoSpaceDN w:val="0"/>
              <w:adjustRightInd w:val="0"/>
              <w:spacing w:line="300" w:lineRule="exact"/>
              <w:textAlignment w:val="baseline"/>
              <w:rPr>
                <w:rtl/>
                <w:lang w:eastAsia="he-IL"/>
              </w:rPr>
            </w:pPr>
          </w:p>
        </w:tc>
      </w:tr>
      <w:tr w:rsidR="00536654" w:rsidRPr="00485CE6" w14:paraId="2833E4AB" w14:textId="77777777" w:rsidTr="00F20CBE">
        <w:trPr>
          <w:trHeight w:val="456"/>
          <w:jc w:val="right"/>
        </w:trPr>
        <w:tc>
          <w:tcPr>
            <w:tcW w:w="379" w:type="dxa"/>
            <w:vMerge/>
            <w:tcBorders>
              <w:top w:val="single" w:sz="12" w:space="0" w:color="auto"/>
              <w:left w:val="single" w:sz="12" w:space="0" w:color="auto"/>
              <w:bottom w:val="single" w:sz="12" w:space="0" w:color="auto"/>
              <w:right w:val="single" w:sz="6" w:space="0" w:color="auto"/>
            </w:tcBorders>
          </w:tcPr>
          <w:p w14:paraId="1E1D8E6C"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shd w:val="clear" w:color="auto" w:fill="F2F2F2" w:themeFill="background1" w:themeFillShade="F2"/>
            <w:vAlign w:val="center"/>
          </w:tcPr>
          <w:p w14:paraId="6EED7F27" w14:textId="77777777" w:rsidR="00536654" w:rsidRPr="00485CE6" w:rsidRDefault="00536654" w:rsidP="00AC620E">
            <w:pPr>
              <w:overflowPunct w:val="0"/>
              <w:autoSpaceDE w:val="0"/>
              <w:autoSpaceDN w:val="0"/>
              <w:adjustRightInd w:val="0"/>
              <w:spacing w:line="276" w:lineRule="auto"/>
              <w:jc w:val="center"/>
              <w:textAlignment w:val="baseline"/>
              <w:rPr>
                <w:rtl/>
                <w:lang w:eastAsia="he-IL"/>
              </w:rPr>
            </w:pPr>
            <w:r w:rsidRPr="00485CE6">
              <w:rPr>
                <w:rtl/>
                <w:lang w:eastAsia="he-IL"/>
              </w:rPr>
              <w:t xml:space="preserve">הפרויקט ושירותי </w:t>
            </w:r>
            <w:r w:rsidRPr="00485CE6">
              <w:rPr>
                <w:rFonts w:hint="eastAsia"/>
                <w:rtl/>
                <w:lang w:eastAsia="he-IL"/>
              </w:rPr>
              <w:t>המנהל</w:t>
            </w:r>
            <w:r w:rsidRPr="00485CE6">
              <w:rPr>
                <w:rtl/>
                <w:lang w:eastAsia="he-IL"/>
              </w:rPr>
              <w:t>*</w:t>
            </w:r>
          </w:p>
        </w:tc>
      </w:tr>
      <w:tr w:rsidR="00536654" w:rsidRPr="00485CE6" w14:paraId="07E8D774" w14:textId="77777777" w:rsidTr="00F20CBE">
        <w:trPr>
          <w:trHeight w:val="396"/>
          <w:jc w:val="right"/>
        </w:trPr>
        <w:tc>
          <w:tcPr>
            <w:tcW w:w="379" w:type="dxa"/>
            <w:vMerge/>
            <w:tcBorders>
              <w:top w:val="single" w:sz="12" w:space="0" w:color="auto"/>
              <w:left w:val="single" w:sz="12" w:space="0" w:color="auto"/>
              <w:bottom w:val="single" w:sz="12" w:space="0" w:color="auto"/>
              <w:right w:val="single" w:sz="6" w:space="0" w:color="auto"/>
            </w:tcBorders>
          </w:tcPr>
          <w:p w14:paraId="69D8445E"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28C3B898" w14:textId="77777777" w:rsidR="00536654" w:rsidRPr="00485CE6" w:rsidRDefault="00536654"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מועדי</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שסופקו</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778D6F04" w14:textId="77777777" w:rsidR="00536654" w:rsidRPr="00485CE6" w:rsidRDefault="00536654" w:rsidP="00AC620E">
            <w:pPr>
              <w:overflowPunct w:val="0"/>
              <w:autoSpaceDE w:val="0"/>
              <w:autoSpaceDN w:val="0"/>
              <w:adjustRightInd w:val="0"/>
              <w:spacing w:before="120" w:line="360" w:lineRule="auto"/>
              <w:jc w:val="center"/>
              <w:textAlignment w:val="baseline"/>
              <w:rPr>
                <w:rtl/>
              </w:rPr>
            </w:pPr>
            <w:r w:rsidRPr="00485CE6">
              <w:rPr>
                <w:b/>
                <w:bCs/>
                <w:rtl/>
                <w:lang w:eastAsia="he-IL"/>
              </w:rPr>
              <w:t xml:space="preserve">היקף כספי </w:t>
            </w:r>
            <w:r w:rsidRPr="00485CE6">
              <w:rPr>
                <w:rtl/>
                <w:lang w:eastAsia="he-IL"/>
              </w:rPr>
              <w:t>(כולל מע"מ)</w:t>
            </w:r>
          </w:p>
        </w:tc>
      </w:tr>
      <w:tr w:rsidR="00536654" w:rsidRPr="00485CE6" w14:paraId="21E70681"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0A9E3F4E"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73EF55B8" w14:textId="77777777" w:rsidR="00536654" w:rsidRPr="00485CE6" w:rsidRDefault="00536654" w:rsidP="00AC620E">
            <w:pPr>
              <w:overflowPunct w:val="0"/>
              <w:autoSpaceDE w:val="0"/>
              <w:autoSpaceDN w:val="0"/>
              <w:adjustRightInd w:val="0"/>
              <w:spacing w:before="120" w:line="300" w:lineRule="exact"/>
              <w:jc w:val="center"/>
              <w:textAlignment w:val="baseline"/>
              <w:rPr>
                <w:b/>
                <w:bCs/>
                <w:rtl/>
                <w:lang w:eastAsia="he-IL"/>
              </w:rPr>
            </w:pPr>
            <w:r w:rsidRPr="00485CE6">
              <w:rPr>
                <w:rFonts w:hint="eastAsia"/>
                <w:rtl/>
                <w:lang w:eastAsia="he-IL"/>
              </w:rPr>
              <w:t>מ</w:t>
            </w:r>
            <w:r w:rsidRPr="00485CE6">
              <w:rPr>
                <w:rtl/>
                <w:lang w:eastAsia="he-IL"/>
              </w:rPr>
              <w:t xml:space="preserve"> - _______/___ </w:t>
            </w:r>
            <w:r w:rsidRPr="00485CE6">
              <w:rPr>
                <w:rFonts w:hint="eastAsia"/>
                <w:rtl/>
                <w:lang w:eastAsia="he-IL"/>
              </w:rPr>
              <w:t>ועד</w:t>
            </w:r>
            <w:r w:rsidRPr="00485CE6">
              <w:rPr>
                <w:rtl/>
                <w:lang w:eastAsia="he-IL"/>
              </w:rPr>
              <w:t xml:space="preserve"> - _______/___</w:t>
            </w:r>
            <w:r w:rsidRPr="00485CE6">
              <w:rPr>
                <w:b/>
                <w:bCs/>
                <w:rtl/>
                <w:lang w:eastAsia="he-IL"/>
              </w:rPr>
              <w:t xml:space="preserve"> </w:t>
            </w:r>
            <w:r w:rsidRPr="00485CE6">
              <w:rPr>
                <w:sz w:val="20"/>
                <w:szCs w:val="20"/>
                <w:rtl/>
                <w:lang w:eastAsia="he-IL"/>
              </w:rPr>
              <w:t>(חודש ושנה)</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3FB87180" w14:textId="77777777" w:rsidR="00536654" w:rsidRPr="00485CE6" w:rsidRDefault="00536654" w:rsidP="00AC620E">
            <w:pPr>
              <w:overflowPunct w:val="0"/>
              <w:autoSpaceDE w:val="0"/>
              <w:autoSpaceDN w:val="0"/>
              <w:adjustRightInd w:val="0"/>
              <w:spacing w:before="120" w:line="300" w:lineRule="exact"/>
              <w:textAlignment w:val="baseline"/>
              <w:rPr>
                <w:rtl/>
              </w:rPr>
            </w:pPr>
          </w:p>
        </w:tc>
      </w:tr>
      <w:tr w:rsidR="00536654" w:rsidRPr="00485CE6" w14:paraId="260B9627" w14:textId="77777777" w:rsidTr="00F20CBE">
        <w:trPr>
          <w:trHeight w:val="427"/>
          <w:jc w:val="right"/>
        </w:trPr>
        <w:tc>
          <w:tcPr>
            <w:tcW w:w="379" w:type="dxa"/>
            <w:vMerge/>
            <w:tcBorders>
              <w:top w:val="single" w:sz="12" w:space="0" w:color="auto"/>
              <w:left w:val="single" w:sz="12" w:space="0" w:color="auto"/>
              <w:bottom w:val="single" w:sz="12" w:space="0" w:color="auto"/>
              <w:right w:val="single" w:sz="6" w:space="0" w:color="auto"/>
            </w:tcBorders>
          </w:tcPr>
          <w:p w14:paraId="36F155E2"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vAlign w:val="center"/>
          </w:tcPr>
          <w:p w14:paraId="6378A2D4" w14:textId="77777777" w:rsidR="00536654" w:rsidRPr="00485CE6" w:rsidRDefault="00536654"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המתקן</w:t>
            </w:r>
            <w:r w:rsidRPr="00485CE6">
              <w:rPr>
                <w:rtl/>
                <w:lang w:eastAsia="he-IL"/>
              </w:rPr>
              <w:t xml:space="preserve"> (יש לסמן ב-</w:t>
            </w:r>
            <w:r w:rsidRPr="00485CE6">
              <w:rPr>
                <w:lang w:eastAsia="he-IL"/>
              </w:rPr>
              <w:t>V</w:t>
            </w:r>
            <w:r w:rsidRPr="00485CE6">
              <w:rPr>
                <w:rtl/>
                <w:lang w:eastAsia="he-IL"/>
              </w:rPr>
              <w:t>)</w:t>
            </w:r>
          </w:p>
        </w:tc>
      </w:tr>
      <w:tr w:rsidR="00536654" w:rsidRPr="00485CE6" w14:paraId="7FA201D6" w14:textId="77777777" w:rsidTr="00F20CBE">
        <w:trPr>
          <w:trHeight w:val="505"/>
          <w:jc w:val="right"/>
        </w:trPr>
        <w:tc>
          <w:tcPr>
            <w:tcW w:w="379" w:type="dxa"/>
            <w:vMerge/>
            <w:tcBorders>
              <w:top w:val="single" w:sz="12" w:space="0" w:color="auto"/>
              <w:left w:val="single" w:sz="12" w:space="0" w:color="auto"/>
              <w:bottom w:val="single" w:sz="12" w:space="0" w:color="auto"/>
              <w:right w:val="single" w:sz="6" w:space="0" w:color="auto"/>
            </w:tcBorders>
          </w:tcPr>
          <w:p w14:paraId="258C28AA"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vAlign w:val="center"/>
          </w:tcPr>
          <w:p w14:paraId="0D00DB13" w14:textId="77777777" w:rsidR="00536654" w:rsidRPr="00485CE6" w:rsidRDefault="00536654" w:rsidP="00AC620E">
            <w:pPr>
              <w:pStyle w:val="af4"/>
              <w:numPr>
                <w:ilvl w:val="0"/>
                <w:numId w:val="462"/>
              </w:numPr>
              <w:overflowPunct w:val="0"/>
              <w:autoSpaceDE w:val="0"/>
              <w:autoSpaceDN w:val="0"/>
              <w:adjustRightInd w:val="0"/>
              <w:spacing w:line="360" w:lineRule="auto"/>
              <w:jc w:val="center"/>
              <w:textAlignment w:val="baseline"/>
              <w:rPr>
                <w:rtl/>
              </w:rPr>
            </w:pPr>
            <w:r w:rsidRPr="00485CE6">
              <w:rPr>
                <w:rFonts w:hint="eastAsia"/>
                <w:rtl/>
                <w:lang w:eastAsia="he-IL"/>
              </w:rPr>
              <w:t>סוג</w:t>
            </w:r>
            <w:r w:rsidRPr="00485CE6">
              <w:rPr>
                <w:rtl/>
                <w:lang w:eastAsia="he-IL"/>
              </w:rPr>
              <w:t xml:space="preserve"> 1</w:t>
            </w:r>
          </w:p>
        </w:tc>
        <w:tc>
          <w:tcPr>
            <w:tcW w:w="2202" w:type="dxa"/>
            <w:gridSpan w:val="2"/>
            <w:tcBorders>
              <w:top w:val="single" w:sz="4" w:space="0" w:color="auto"/>
              <w:left w:val="single" w:sz="6" w:space="0" w:color="auto"/>
              <w:bottom w:val="single" w:sz="4" w:space="0" w:color="auto"/>
              <w:right w:val="single" w:sz="4" w:space="0" w:color="auto"/>
            </w:tcBorders>
            <w:vAlign w:val="center"/>
          </w:tcPr>
          <w:p w14:paraId="74E12F28" w14:textId="77777777" w:rsidR="00536654" w:rsidRPr="00485CE6" w:rsidRDefault="0053665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2</w:t>
            </w:r>
          </w:p>
        </w:tc>
        <w:tc>
          <w:tcPr>
            <w:tcW w:w="2202" w:type="dxa"/>
            <w:gridSpan w:val="2"/>
            <w:tcBorders>
              <w:top w:val="single" w:sz="4" w:space="0" w:color="auto"/>
              <w:left w:val="single" w:sz="4" w:space="0" w:color="auto"/>
              <w:bottom w:val="single" w:sz="4" w:space="0" w:color="auto"/>
              <w:right w:val="single" w:sz="4" w:space="0" w:color="auto"/>
            </w:tcBorders>
            <w:vAlign w:val="center"/>
          </w:tcPr>
          <w:p w14:paraId="7DDB07C4" w14:textId="77777777" w:rsidR="00536654" w:rsidRPr="00485CE6" w:rsidRDefault="0053665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3</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56C5DC51" w14:textId="77777777" w:rsidR="00536654" w:rsidRPr="00485CE6" w:rsidRDefault="0053665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4**</w:t>
            </w:r>
          </w:p>
        </w:tc>
      </w:tr>
      <w:tr w:rsidR="00536654" w:rsidRPr="00485CE6" w14:paraId="24DEDE78"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052D7CF6"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tcPr>
          <w:p w14:paraId="3D1F938D"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7F6C6C2C"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7D7EE006"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076532C1" w14:textId="77777777" w:rsidR="00536654" w:rsidRPr="00485CE6" w:rsidRDefault="00536654" w:rsidP="00AC620E">
            <w:pPr>
              <w:overflowPunct w:val="0"/>
              <w:autoSpaceDE w:val="0"/>
              <w:autoSpaceDN w:val="0"/>
              <w:adjustRightInd w:val="0"/>
              <w:spacing w:before="120" w:after="120" w:line="300" w:lineRule="exact"/>
              <w:textAlignment w:val="baseline"/>
              <w:rPr>
                <w:rtl/>
              </w:rPr>
            </w:pPr>
            <w:r w:rsidRPr="00485CE6">
              <w:rPr>
                <w:rtl/>
                <w:lang w:eastAsia="he-IL"/>
              </w:rPr>
              <w:t>____________</w:t>
            </w:r>
          </w:p>
        </w:tc>
        <w:tc>
          <w:tcPr>
            <w:tcW w:w="2202" w:type="dxa"/>
            <w:gridSpan w:val="2"/>
            <w:tcBorders>
              <w:top w:val="single" w:sz="4" w:space="0" w:color="auto"/>
              <w:left w:val="single" w:sz="6" w:space="0" w:color="auto"/>
              <w:bottom w:val="single" w:sz="4" w:space="0" w:color="auto"/>
              <w:right w:val="single" w:sz="4" w:space="0" w:color="auto"/>
            </w:tcBorders>
          </w:tcPr>
          <w:p w14:paraId="5058D13B"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7A5FAA55"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43168048"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5144184E" w14:textId="77777777" w:rsidR="00536654" w:rsidRPr="00485CE6" w:rsidRDefault="00536654"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2202" w:type="dxa"/>
            <w:gridSpan w:val="2"/>
            <w:tcBorders>
              <w:top w:val="single" w:sz="4" w:space="0" w:color="auto"/>
              <w:left w:val="single" w:sz="4" w:space="0" w:color="auto"/>
              <w:bottom w:val="single" w:sz="4" w:space="0" w:color="auto"/>
              <w:right w:val="single" w:sz="4" w:space="0" w:color="auto"/>
            </w:tcBorders>
          </w:tcPr>
          <w:p w14:paraId="3C65537C"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16408C26"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454D47F3" w14:textId="77777777" w:rsidR="00536654" w:rsidRPr="00485CE6" w:rsidRDefault="0053665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40CE0D52" w14:textId="77777777" w:rsidR="00536654" w:rsidRPr="00485CE6" w:rsidRDefault="00536654"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3BE1C6AD"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מגרש טניס;</w:t>
            </w:r>
          </w:p>
          <w:p w14:paraId="5F8FA40D"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בריכת שחייה 25 מ' לפחות;</w:t>
            </w:r>
          </w:p>
          <w:p w14:paraId="24957252"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מגרש אתלטיקה;</w:t>
            </w:r>
          </w:p>
          <w:p w14:paraId="144F8756" w14:textId="77777777" w:rsidR="00536654" w:rsidRPr="00485CE6" w:rsidRDefault="00536654" w:rsidP="00AC620E">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מתקן ספורט לענף ספורט מוכר.</w:t>
            </w:r>
          </w:p>
          <w:p w14:paraId="4A07B606" w14:textId="77777777" w:rsidR="00536654" w:rsidRPr="00485CE6" w:rsidRDefault="00536654" w:rsidP="00AC620E">
            <w:pPr>
              <w:overflowPunct w:val="0"/>
              <w:autoSpaceDE w:val="0"/>
              <w:autoSpaceDN w:val="0"/>
              <w:adjustRightInd w:val="0"/>
              <w:spacing w:line="300" w:lineRule="exact"/>
              <w:textAlignment w:val="baseline"/>
              <w:rPr>
                <w:rtl/>
                <w:lang w:eastAsia="he-IL"/>
              </w:rPr>
            </w:pPr>
            <w:r w:rsidRPr="00485CE6">
              <w:rPr>
                <w:rFonts w:hint="eastAsia"/>
                <w:rtl/>
                <w:lang w:eastAsia="he-IL"/>
              </w:rPr>
              <w:t>גודל</w:t>
            </w:r>
            <w:r w:rsidRPr="00485CE6">
              <w:rPr>
                <w:rtl/>
                <w:lang w:eastAsia="he-IL"/>
              </w:rPr>
              <w:t xml:space="preserve"> </w:t>
            </w:r>
            <w:r w:rsidRPr="00485CE6">
              <w:rPr>
                <w:rFonts w:hint="eastAsia"/>
                <w:rtl/>
                <w:lang w:eastAsia="he-IL"/>
              </w:rPr>
              <w:t>המתקן</w:t>
            </w:r>
            <w:r w:rsidRPr="00485CE6">
              <w:rPr>
                <w:rtl/>
                <w:lang w:eastAsia="he-IL"/>
              </w:rPr>
              <w:t xml:space="preserve"> (מ"ר): ___________</w:t>
            </w:r>
          </w:p>
        </w:tc>
      </w:tr>
      <w:tr w:rsidR="00536654" w:rsidRPr="00485CE6" w14:paraId="48809FFE"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150976B7" w14:textId="77777777" w:rsidR="00536654" w:rsidRPr="00485CE6" w:rsidRDefault="0053665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tcPr>
          <w:p w14:paraId="271C0B25" w14:textId="77777777" w:rsidR="00536654" w:rsidRPr="00485CE6" w:rsidRDefault="00536654" w:rsidP="00AC620E">
            <w:pPr>
              <w:overflowPunct w:val="0"/>
              <w:autoSpaceDE w:val="0"/>
              <w:autoSpaceDN w:val="0"/>
              <w:adjustRightInd w:val="0"/>
              <w:spacing w:before="120" w:line="300" w:lineRule="exact"/>
              <w:textAlignment w:val="baseline"/>
              <w:rPr>
                <w:rtl/>
                <w:lang w:eastAsia="he-IL"/>
              </w:rPr>
            </w:pPr>
            <w:r w:rsidRPr="00485CE6">
              <w:rPr>
                <w:rtl/>
              </w:rPr>
              <w:t xml:space="preserve">*יוצגו פרויקטים אשר בוצעו על ידי מנהל הפרויקט </w:t>
            </w:r>
            <w:r w:rsidRPr="00485CE6">
              <w:rPr>
                <w:u w:val="single"/>
                <w:rtl/>
              </w:rPr>
              <w:t>מתחילתם ועד סופם</w:t>
            </w:r>
            <w:r w:rsidRPr="00485CE6">
              <w:rPr>
                <w:rtl/>
              </w:rPr>
              <w:t xml:space="preserve">. על המציע </w:t>
            </w:r>
            <w:r w:rsidRPr="00485CE6">
              <w:rPr>
                <w:u w:val="single"/>
                <w:rtl/>
              </w:rPr>
              <w:t>לצרף הסכמים / הזמנת עבודה</w:t>
            </w:r>
            <w:r w:rsidRPr="00485CE6">
              <w:rPr>
                <w:rtl/>
                <w:lang w:eastAsia="he-IL"/>
              </w:rPr>
              <w:t xml:space="preserve">. </w:t>
            </w:r>
          </w:p>
          <w:p w14:paraId="79E45AE9" w14:textId="77777777" w:rsidR="00536654" w:rsidRPr="00485CE6" w:rsidRDefault="00536654" w:rsidP="00AC620E">
            <w:pPr>
              <w:overflowPunct w:val="0"/>
              <w:autoSpaceDE w:val="0"/>
              <w:autoSpaceDN w:val="0"/>
              <w:adjustRightInd w:val="0"/>
              <w:spacing w:after="120" w:line="300" w:lineRule="exact"/>
              <w:textAlignment w:val="baseline"/>
              <w:rPr>
                <w:rtl/>
              </w:rPr>
            </w:pPr>
            <w:r w:rsidRPr="00485CE6">
              <w:rPr>
                <w:rtl/>
              </w:rPr>
              <w:t xml:space="preserve">**בחירה בסוג זה מחייבת פירוט ביחס לשני מתקני ספורט שונים מהקטגוריות בסעיף 5.3.2.2.4. </w:t>
            </w:r>
            <w:r w:rsidRPr="00485CE6">
              <w:rPr>
                <w:rFonts w:hint="eastAsia"/>
                <w:u w:val="single"/>
                <w:rtl/>
              </w:rPr>
              <w:t>יש</w:t>
            </w:r>
            <w:r w:rsidRPr="00485CE6">
              <w:rPr>
                <w:u w:val="single"/>
                <w:rtl/>
              </w:rPr>
              <w:t xml:space="preserve"> </w:t>
            </w:r>
            <w:r w:rsidRPr="00485CE6">
              <w:rPr>
                <w:rFonts w:hint="eastAsia"/>
                <w:u w:val="single"/>
                <w:rtl/>
              </w:rPr>
              <w:t>למלא</w:t>
            </w:r>
            <w:r w:rsidRPr="00485CE6">
              <w:rPr>
                <w:u w:val="single"/>
                <w:rtl/>
              </w:rPr>
              <w:t xml:space="preserve"> </w:t>
            </w:r>
            <w:r w:rsidRPr="00485CE6">
              <w:rPr>
                <w:rFonts w:hint="eastAsia"/>
                <w:u w:val="single"/>
                <w:rtl/>
              </w:rPr>
              <w:t>ביחס</w:t>
            </w:r>
            <w:r w:rsidRPr="00485CE6">
              <w:rPr>
                <w:u w:val="single"/>
                <w:rtl/>
              </w:rPr>
              <w:t xml:space="preserve"> </w:t>
            </w:r>
            <w:r w:rsidRPr="00485CE6">
              <w:rPr>
                <w:rFonts w:hint="eastAsia"/>
                <w:u w:val="single"/>
                <w:rtl/>
              </w:rPr>
              <w:t>לכל</w:t>
            </w:r>
            <w:r w:rsidRPr="00485CE6">
              <w:rPr>
                <w:u w:val="single"/>
                <w:rtl/>
              </w:rPr>
              <w:t xml:space="preserve"> </w:t>
            </w:r>
            <w:r w:rsidRPr="00485CE6">
              <w:rPr>
                <w:rFonts w:hint="eastAsia"/>
                <w:u w:val="single"/>
                <w:rtl/>
              </w:rPr>
              <w:t>מתקן</w:t>
            </w:r>
            <w:r w:rsidRPr="00485CE6">
              <w:rPr>
                <w:u w:val="single"/>
                <w:rtl/>
              </w:rPr>
              <w:t xml:space="preserve"> </w:t>
            </w:r>
            <w:r w:rsidRPr="00485CE6">
              <w:rPr>
                <w:rFonts w:hint="eastAsia"/>
                <w:u w:val="single"/>
                <w:rtl/>
              </w:rPr>
              <w:t>בטבלה</w:t>
            </w:r>
            <w:r w:rsidRPr="00485CE6">
              <w:rPr>
                <w:u w:val="single"/>
                <w:rtl/>
              </w:rPr>
              <w:t xml:space="preserve"> </w:t>
            </w:r>
            <w:r w:rsidRPr="00485CE6">
              <w:rPr>
                <w:rFonts w:hint="eastAsia"/>
                <w:u w:val="single"/>
                <w:rtl/>
              </w:rPr>
              <w:t>נפרדת</w:t>
            </w:r>
            <w:r w:rsidRPr="00485CE6">
              <w:rPr>
                <w:rtl/>
              </w:rPr>
              <w:t>.</w:t>
            </w:r>
          </w:p>
        </w:tc>
      </w:tr>
      <w:tr w:rsidR="00536654" w:rsidRPr="00485CE6" w14:paraId="036EA97C"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0986BD27" w14:textId="77777777" w:rsidR="00536654" w:rsidRPr="00485CE6" w:rsidRDefault="00536654" w:rsidP="00AC620E">
            <w:pPr>
              <w:overflowPunct w:val="0"/>
              <w:autoSpaceDE w:val="0"/>
              <w:autoSpaceDN w:val="0"/>
              <w:adjustRightInd w:val="0"/>
              <w:spacing w:line="300" w:lineRule="exact"/>
              <w:jc w:val="both"/>
              <w:textAlignment w:val="baseline"/>
              <w:rPr>
                <w:rtl/>
                <w:lang w:eastAsia="he-IL"/>
              </w:rPr>
            </w:pPr>
          </w:p>
        </w:tc>
        <w:tc>
          <w:tcPr>
            <w:tcW w:w="10148" w:type="dxa"/>
            <w:gridSpan w:val="7"/>
            <w:tcBorders>
              <w:top w:val="single" w:sz="4" w:space="0" w:color="auto"/>
              <w:left w:val="single" w:sz="6" w:space="0" w:color="auto"/>
              <w:bottom w:val="single" w:sz="12" w:space="0" w:color="auto"/>
              <w:right w:val="single" w:sz="12" w:space="0" w:color="auto"/>
            </w:tcBorders>
          </w:tcPr>
          <w:p w14:paraId="11132789" w14:textId="77777777" w:rsidR="00536654" w:rsidRPr="00485CE6" w:rsidRDefault="00536654" w:rsidP="00AC620E">
            <w:pPr>
              <w:overflowPunct w:val="0"/>
              <w:autoSpaceDE w:val="0"/>
              <w:autoSpaceDN w:val="0"/>
              <w:adjustRightInd w:val="0"/>
              <w:spacing w:before="120" w:after="120" w:line="300" w:lineRule="exact"/>
              <w:textAlignment w:val="baseline"/>
              <w:rPr>
                <w:rtl/>
                <w:lang w:eastAsia="he-IL"/>
              </w:rPr>
            </w:pPr>
            <w:r w:rsidRPr="00485CE6">
              <w:rPr>
                <w:rFonts w:hint="eastAsia"/>
                <w:b/>
                <w:bCs/>
                <w:rtl/>
                <w:lang w:eastAsia="he-IL"/>
              </w:rPr>
              <w:t>פירוט</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ו</w:t>
            </w:r>
            <w:r w:rsidRPr="00485CE6">
              <w:rPr>
                <w:rFonts w:eastAsia="Times New Roman"/>
                <w:b/>
                <w:bCs/>
                <w:rtl/>
                <w:lang w:eastAsia="he-IL"/>
              </w:rPr>
              <w:t>תחומי האחריות של המנהל בפרויקט, לרבות תהליך העבודה מול הלקוח</w:t>
            </w:r>
            <w:r w:rsidRPr="00485CE6">
              <w:rPr>
                <w:rtl/>
                <w:lang w:eastAsia="he-IL"/>
              </w:rPr>
              <w:t>:</w:t>
            </w:r>
          </w:p>
          <w:p w14:paraId="26E0663F" w14:textId="77777777" w:rsidR="00536654" w:rsidRPr="00485CE6" w:rsidRDefault="00536654" w:rsidP="00AC620E">
            <w:pPr>
              <w:spacing w:line="360" w:lineRule="auto"/>
            </w:pPr>
            <w:r w:rsidRPr="00485CE6">
              <w:rPr>
                <w:rtl/>
              </w:rPr>
              <w:t>________________________________________________________________________________</w:t>
            </w:r>
          </w:p>
          <w:p w14:paraId="09BF5090" w14:textId="77777777" w:rsidR="00536654" w:rsidRPr="00485CE6" w:rsidRDefault="00536654" w:rsidP="00AC620E">
            <w:pPr>
              <w:spacing w:line="360" w:lineRule="auto"/>
            </w:pPr>
            <w:r w:rsidRPr="00485CE6">
              <w:rPr>
                <w:rtl/>
              </w:rPr>
              <w:t>________________________________________________________________________________</w:t>
            </w:r>
          </w:p>
          <w:p w14:paraId="0B825758" w14:textId="77777777" w:rsidR="00536654" w:rsidRPr="00485CE6" w:rsidRDefault="00536654" w:rsidP="00AC620E">
            <w:pPr>
              <w:spacing w:line="360" w:lineRule="auto"/>
            </w:pPr>
            <w:r w:rsidRPr="00485CE6">
              <w:rPr>
                <w:rtl/>
              </w:rPr>
              <w:t>________________________________________________________________________________</w:t>
            </w:r>
          </w:p>
          <w:p w14:paraId="225D72D5" w14:textId="77777777" w:rsidR="00536654" w:rsidRPr="00485CE6" w:rsidRDefault="00536654" w:rsidP="00AC620E">
            <w:pPr>
              <w:spacing w:line="360" w:lineRule="auto"/>
            </w:pPr>
            <w:r w:rsidRPr="00485CE6">
              <w:rPr>
                <w:rtl/>
              </w:rPr>
              <w:t>________________________________________________________________________________</w:t>
            </w:r>
          </w:p>
          <w:p w14:paraId="760B2121" w14:textId="77777777" w:rsidR="00536654" w:rsidRPr="00485CE6" w:rsidRDefault="00536654" w:rsidP="00AC620E">
            <w:pPr>
              <w:spacing w:line="360" w:lineRule="auto"/>
            </w:pPr>
            <w:r w:rsidRPr="00485CE6">
              <w:rPr>
                <w:rtl/>
              </w:rPr>
              <w:t>________________________________________________________________________________</w:t>
            </w:r>
          </w:p>
          <w:p w14:paraId="2402E155" w14:textId="77777777" w:rsidR="00536654" w:rsidRPr="00485CE6" w:rsidRDefault="00536654" w:rsidP="00AC620E">
            <w:pPr>
              <w:spacing w:line="360" w:lineRule="auto"/>
            </w:pPr>
            <w:r w:rsidRPr="00485CE6">
              <w:rPr>
                <w:rtl/>
              </w:rPr>
              <w:t>________________________________________________________________________________</w:t>
            </w:r>
          </w:p>
          <w:p w14:paraId="1D8B348D" w14:textId="77777777" w:rsidR="00536654" w:rsidRPr="00485CE6" w:rsidRDefault="00536654" w:rsidP="00AC620E">
            <w:pPr>
              <w:spacing w:line="360" w:lineRule="auto"/>
            </w:pPr>
            <w:r w:rsidRPr="00485CE6">
              <w:rPr>
                <w:rtl/>
              </w:rPr>
              <w:t>________________________________________________________________________________</w:t>
            </w:r>
          </w:p>
          <w:p w14:paraId="006BC152" w14:textId="77777777" w:rsidR="00536654" w:rsidRPr="00485CE6" w:rsidRDefault="00536654" w:rsidP="00AC620E">
            <w:pPr>
              <w:spacing w:line="360" w:lineRule="auto"/>
            </w:pPr>
            <w:r w:rsidRPr="00485CE6">
              <w:rPr>
                <w:rtl/>
              </w:rPr>
              <w:t>________________________________________________________________________________</w:t>
            </w:r>
          </w:p>
          <w:p w14:paraId="40E40DD4" w14:textId="77777777" w:rsidR="00536654" w:rsidRPr="00485CE6" w:rsidRDefault="00536654" w:rsidP="00AC620E">
            <w:pPr>
              <w:spacing w:line="360" w:lineRule="auto"/>
            </w:pPr>
            <w:r w:rsidRPr="00485CE6">
              <w:rPr>
                <w:rtl/>
              </w:rPr>
              <w:t>________________________________________________________________________________</w:t>
            </w:r>
          </w:p>
          <w:p w14:paraId="07F349D9" w14:textId="77777777" w:rsidR="00536654" w:rsidRPr="00485CE6" w:rsidRDefault="00536654" w:rsidP="00AC620E">
            <w:pPr>
              <w:spacing w:line="360" w:lineRule="auto"/>
            </w:pPr>
            <w:r w:rsidRPr="00485CE6">
              <w:rPr>
                <w:rtl/>
              </w:rPr>
              <w:t>________________________________________________________________________________</w:t>
            </w:r>
          </w:p>
          <w:p w14:paraId="1B64C1E2" w14:textId="77777777" w:rsidR="00536654" w:rsidRPr="00485CE6" w:rsidRDefault="00536654" w:rsidP="00AC620E">
            <w:pPr>
              <w:overflowPunct w:val="0"/>
              <w:autoSpaceDE w:val="0"/>
              <w:autoSpaceDN w:val="0"/>
              <w:adjustRightInd w:val="0"/>
              <w:spacing w:line="300" w:lineRule="exact"/>
              <w:textAlignment w:val="baseline"/>
              <w:rPr>
                <w:rtl/>
              </w:rPr>
            </w:pPr>
          </w:p>
        </w:tc>
      </w:tr>
    </w:tbl>
    <w:p w14:paraId="08F23CE2" w14:textId="5016649F" w:rsidR="003247C0" w:rsidRPr="00485CE6" w:rsidRDefault="003247C0" w:rsidP="004F1FE3">
      <w:pPr>
        <w:overflowPunct w:val="0"/>
        <w:autoSpaceDE w:val="0"/>
        <w:autoSpaceDN w:val="0"/>
        <w:adjustRightInd w:val="0"/>
        <w:ind w:left="360"/>
        <w:contextualSpacing/>
        <w:textAlignment w:val="baseline"/>
        <w:rPr>
          <w:rFonts w:eastAsia="Times New Roman"/>
          <w:b/>
          <w:bCs/>
          <w:rtl/>
          <w:lang w:eastAsia="x-none"/>
        </w:rPr>
      </w:pPr>
    </w:p>
    <w:tbl>
      <w:tblPr>
        <w:bidiVisual/>
        <w:tblW w:w="10527"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79"/>
        <w:gridCol w:w="2201"/>
        <w:gridCol w:w="1802"/>
        <w:gridCol w:w="400"/>
        <w:gridCol w:w="671"/>
        <w:gridCol w:w="1531"/>
        <w:gridCol w:w="252"/>
        <w:gridCol w:w="3291"/>
      </w:tblGrid>
      <w:tr w:rsidR="00702FB4" w:rsidRPr="00485CE6" w14:paraId="547BBD86" w14:textId="77777777" w:rsidTr="00F20CBE">
        <w:trPr>
          <w:trHeight w:val="397"/>
          <w:jc w:val="right"/>
        </w:trPr>
        <w:tc>
          <w:tcPr>
            <w:tcW w:w="379" w:type="dxa"/>
            <w:vMerge w:val="restart"/>
            <w:tcBorders>
              <w:top w:val="single" w:sz="12" w:space="0" w:color="auto"/>
              <w:left w:val="single" w:sz="12" w:space="0" w:color="auto"/>
              <w:bottom w:val="single" w:sz="12" w:space="0" w:color="auto"/>
              <w:right w:val="single" w:sz="6" w:space="0" w:color="auto"/>
            </w:tcBorders>
            <w:shd w:val="pct5" w:color="auto" w:fill="auto"/>
            <w:vAlign w:val="center"/>
          </w:tcPr>
          <w:p w14:paraId="108404D1" w14:textId="1936DC65" w:rsidR="00702FB4" w:rsidRPr="00485CE6" w:rsidRDefault="00702FB4"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5</w:t>
            </w:r>
          </w:p>
          <w:p w14:paraId="33B9798D" w14:textId="77777777" w:rsidR="00702FB4" w:rsidRPr="00485CE6" w:rsidRDefault="00702FB4" w:rsidP="00AC620E">
            <w:pPr>
              <w:rPr>
                <w:b/>
                <w:bCs/>
                <w:rtl/>
                <w:lang w:eastAsia="he-IL"/>
              </w:rPr>
            </w:pPr>
          </w:p>
        </w:tc>
        <w:tc>
          <w:tcPr>
            <w:tcW w:w="10148" w:type="dxa"/>
            <w:gridSpan w:val="7"/>
            <w:tcBorders>
              <w:top w:val="single" w:sz="12" w:space="0" w:color="auto"/>
              <w:left w:val="single" w:sz="6" w:space="0" w:color="auto"/>
              <w:bottom w:val="single" w:sz="4" w:space="0" w:color="auto"/>
              <w:right w:val="single" w:sz="12" w:space="0" w:color="auto"/>
            </w:tcBorders>
            <w:shd w:val="pct5" w:color="auto" w:fill="auto"/>
            <w:vAlign w:val="center"/>
          </w:tcPr>
          <w:p w14:paraId="6D78F5D4" w14:textId="77777777" w:rsidR="00702FB4" w:rsidRPr="00485CE6" w:rsidRDefault="00702FB4" w:rsidP="00AC620E">
            <w:pPr>
              <w:overflowPunct w:val="0"/>
              <w:autoSpaceDE w:val="0"/>
              <w:autoSpaceDN w:val="0"/>
              <w:adjustRightInd w:val="0"/>
              <w:spacing w:line="276" w:lineRule="auto"/>
              <w:jc w:val="center"/>
              <w:textAlignment w:val="baseline"/>
              <w:rPr>
                <w:rtl/>
                <w:lang w:eastAsia="he-IL"/>
              </w:rPr>
            </w:pPr>
            <w:r w:rsidRPr="00485CE6">
              <w:rPr>
                <w:rtl/>
                <w:lang w:eastAsia="he-IL"/>
              </w:rPr>
              <w:t>הלקוח</w:t>
            </w:r>
          </w:p>
        </w:tc>
      </w:tr>
      <w:tr w:rsidR="00702FB4" w:rsidRPr="00485CE6" w14:paraId="23DE1D13" w14:textId="77777777" w:rsidTr="00F20CBE">
        <w:trPr>
          <w:trHeight w:val="654"/>
          <w:jc w:val="right"/>
        </w:trPr>
        <w:tc>
          <w:tcPr>
            <w:tcW w:w="379" w:type="dxa"/>
            <w:vMerge/>
            <w:tcBorders>
              <w:top w:val="single" w:sz="12" w:space="0" w:color="auto"/>
              <w:left w:val="single" w:sz="12" w:space="0" w:color="auto"/>
              <w:bottom w:val="single" w:sz="12" w:space="0" w:color="auto"/>
              <w:right w:val="single" w:sz="6" w:space="0" w:color="auto"/>
            </w:tcBorders>
            <w:shd w:val="pct5" w:color="auto" w:fill="auto"/>
          </w:tcPr>
          <w:p w14:paraId="2A22B318" w14:textId="77777777" w:rsidR="00702FB4" w:rsidRPr="00485CE6" w:rsidRDefault="00702FB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b/>
                <w:bCs/>
                <w:i/>
                <w:iCs/>
                <w:rtl/>
                <w:lang w:eastAsia="he-IL"/>
              </w:rPr>
            </w:pPr>
          </w:p>
        </w:tc>
        <w:tc>
          <w:tcPr>
            <w:tcW w:w="4003" w:type="dxa"/>
            <w:gridSpan w:val="2"/>
            <w:tcBorders>
              <w:top w:val="single" w:sz="6" w:space="0" w:color="auto"/>
              <w:left w:val="single" w:sz="6" w:space="0" w:color="auto"/>
              <w:bottom w:val="single" w:sz="4" w:space="0" w:color="auto"/>
              <w:right w:val="single" w:sz="6" w:space="0" w:color="auto"/>
            </w:tcBorders>
            <w:shd w:val="pct5" w:color="auto" w:fill="auto"/>
            <w:vAlign w:val="center"/>
          </w:tcPr>
          <w:p w14:paraId="103D6B66" w14:textId="77777777" w:rsidR="00702FB4" w:rsidRPr="00485CE6" w:rsidRDefault="00702FB4" w:rsidP="00AC620E">
            <w:pPr>
              <w:overflowPunct w:val="0"/>
              <w:autoSpaceDE w:val="0"/>
              <w:autoSpaceDN w:val="0"/>
              <w:adjustRightInd w:val="0"/>
              <w:spacing w:line="300" w:lineRule="exact"/>
              <w:jc w:val="center"/>
              <w:textAlignment w:val="baseline"/>
              <w:rPr>
                <w:b/>
                <w:bCs/>
                <w:rtl/>
                <w:lang w:eastAsia="he-IL"/>
              </w:rPr>
            </w:pPr>
            <w:r w:rsidRPr="00485CE6">
              <w:rPr>
                <w:b/>
                <w:bCs/>
                <w:rtl/>
                <w:lang w:eastAsia="he-IL"/>
              </w:rPr>
              <w:t>ממשלה / רשות מקומית / גוף פרטי</w:t>
            </w:r>
          </w:p>
        </w:tc>
        <w:tc>
          <w:tcPr>
            <w:tcW w:w="2854" w:type="dxa"/>
            <w:gridSpan w:val="4"/>
            <w:tcBorders>
              <w:top w:val="single" w:sz="6" w:space="0" w:color="auto"/>
              <w:left w:val="single" w:sz="6" w:space="0" w:color="auto"/>
              <w:bottom w:val="single" w:sz="4" w:space="0" w:color="auto"/>
              <w:right w:val="single" w:sz="6" w:space="0" w:color="auto"/>
            </w:tcBorders>
            <w:shd w:val="pct5" w:color="auto" w:fill="auto"/>
            <w:vAlign w:val="center"/>
          </w:tcPr>
          <w:p w14:paraId="1F4DED11" w14:textId="77777777" w:rsidR="00702FB4" w:rsidRPr="00485CE6" w:rsidRDefault="00702FB4" w:rsidP="00AC620E">
            <w:pPr>
              <w:overflowPunct w:val="0"/>
              <w:autoSpaceDE w:val="0"/>
              <w:autoSpaceDN w:val="0"/>
              <w:adjustRightInd w:val="0"/>
              <w:spacing w:line="300" w:lineRule="exact"/>
              <w:jc w:val="center"/>
              <w:textAlignment w:val="baseline"/>
              <w:rPr>
                <w:b/>
                <w:bCs/>
                <w:rtl/>
                <w:lang w:eastAsia="he-IL"/>
              </w:rPr>
            </w:pPr>
            <w:r w:rsidRPr="00485CE6">
              <w:rPr>
                <w:rtl/>
                <w:lang w:eastAsia="he-IL"/>
              </w:rPr>
              <w:t xml:space="preserve"> </w:t>
            </w:r>
            <w:r w:rsidRPr="00485CE6">
              <w:rPr>
                <w:rFonts w:hint="eastAsia"/>
                <w:b/>
                <w:bCs/>
                <w:rtl/>
                <w:lang w:eastAsia="he-IL"/>
              </w:rPr>
              <w:t>איש</w:t>
            </w:r>
            <w:r w:rsidRPr="00485CE6">
              <w:rPr>
                <w:b/>
                <w:bCs/>
                <w:rtl/>
                <w:lang w:eastAsia="he-IL"/>
              </w:rPr>
              <w:t xml:space="preserve"> </w:t>
            </w:r>
            <w:r w:rsidRPr="00485CE6">
              <w:rPr>
                <w:rFonts w:hint="eastAsia"/>
                <w:b/>
                <w:bCs/>
                <w:rtl/>
                <w:lang w:eastAsia="he-IL"/>
              </w:rPr>
              <w:t>הקשר</w:t>
            </w:r>
          </w:p>
        </w:tc>
        <w:tc>
          <w:tcPr>
            <w:tcW w:w="3291" w:type="dxa"/>
            <w:tcBorders>
              <w:left w:val="single" w:sz="6" w:space="0" w:color="auto"/>
              <w:bottom w:val="single" w:sz="4" w:space="0" w:color="auto"/>
              <w:right w:val="single" w:sz="12" w:space="0" w:color="auto"/>
            </w:tcBorders>
            <w:shd w:val="pct5" w:color="auto" w:fill="auto"/>
            <w:vAlign w:val="center"/>
          </w:tcPr>
          <w:p w14:paraId="0B8C63D2" w14:textId="77777777" w:rsidR="00702FB4" w:rsidRPr="00485CE6" w:rsidRDefault="00702FB4" w:rsidP="00AC620E">
            <w:pPr>
              <w:overflowPunct w:val="0"/>
              <w:autoSpaceDE w:val="0"/>
              <w:autoSpaceDN w:val="0"/>
              <w:adjustRightInd w:val="0"/>
              <w:spacing w:line="300" w:lineRule="exact"/>
              <w:jc w:val="center"/>
              <w:textAlignment w:val="baseline"/>
              <w:rPr>
                <w:b/>
                <w:bCs/>
                <w:rtl/>
                <w:lang w:eastAsia="he-IL"/>
              </w:rPr>
            </w:pPr>
            <w:r w:rsidRPr="00485CE6">
              <w:rPr>
                <w:rFonts w:hint="eastAsia"/>
                <w:b/>
                <w:bCs/>
                <w:rtl/>
                <w:lang w:eastAsia="he-IL"/>
              </w:rPr>
              <w:t>טלפון</w:t>
            </w:r>
          </w:p>
        </w:tc>
      </w:tr>
      <w:tr w:rsidR="00702FB4" w:rsidRPr="00485CE6" w14:paraId="1A6637A5" w14:textId="77777777" w:rsidTr="00F20CBE">
        <w:trPr>
          <w:trHeight w:val="691"/>
          <w:jc w:val="right"/>
        </w:trPr>
        <w:tc>
          <w:tcPr>
            <w:tcW w:w="379" w:type="dxa"/>
            <w:vMerge/>
            <w:tcBorders>
              <w:top w:val="single" w:sz="12" w:space="0" w:color="auto"/>
              <w:left w:val="single" w:sz="12" w:space="0" w:color="auto"/>
              <w:bottom w:val="single" w:sz="12" w:space="0" w:color="auto"/>
              <w:right w:val="single" w:sz="6" w:space="0" w:color="auto"/>
            </w:tcBorders>
          </w:tcPr>
          <w:p w14:paraId="1B0E14B5" w14:textId="77777777" w:rsidR="00702FB4" w:rsidRPr="00485CE6" w:rsidRDefault="00702FB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4003" w:type="dxa"/>
            <w:gridSpan w:val="2"/>
            <w:tcBorders>
              <w:top w:val="single" w:sz="4" w:space="0" w:color="auto"/>
              <w:left w:val="single" w:sz="6" w:space="0" w:color="auto"/>
              <w:bottom w:val="single" w:sz="4" w:space="0" w:color="auto"/>
              <w:right w:val="single" w:sz="4" w:space="0" w:color="auto"/>
            </w:tcBorders>
          </w:tcPr>
          <w:p w14:paraId="063D1D14" w14:textId="77777777" w:rsidR="00702FB4" w:rsidRPr="00485CE6" w:rsidRDefault="00702FB4" w:rsidP="00AC620E">
            <w:pPr>
              <w:overflowPunct w:val="0"/>
              <w:autoSpaceDE w:val="0"/>
              <w:autoSpaceDN w:val="0"/>
              <w:adjustRightInd w:val="0"/>
              <w:spacing w:line="300" w:lineRule="exact"/>
              <w:textAlignment w:val="baseline"/>
              <w:rPr>
                <w:rtl/>
                <w:lang w:eastAsia="he-IL"/>
              </w:rPr>
            </w:pPr>
          </w:p>
        </w:tc>
        <w:tc>
          <w:tcPr>
            <w:tcW w:w="2854" w:type="dxa"/>
            <w:gridSpan w:val="4"/>
            <w:tcBorders>
              <w:top w:val="single" w:sz="4" w:space="0" w:color="auto"/>
              <w:left w:val="single" w:sz="4" w:space="0" w:color="auto"/>
              <w:bottom w:val="single" w:sz="4" w:space="0" w:color="auto"/>
              <w:right w:val="single" w:sz="4" w:space="0" w:color="auto"/>
            </w:tcBorders>
          </w:tcPr>
          <w:p w14:paraId="71913A04" w14:textId="77777777" w:rsidR="00702FB4" w:rsidRPr="00485CE6" w:rsidRDefault="00702FB4" w:rsidP="00AC620E">
            <w:pPr>
              <w:overflowPunct w:val="0"/>
              <w:autoSpaceDE w:val="0"/>
              <w:autoSpaceDN w:val="0"/>
              <w:adjustRightInd w:val="0"/>
              <w:spacing w:line="300" w:lineRule="exact"/>
              <w:textAlignment w:val="baseline"/>
              <w:rPr>
                <w:rtl/>
                <w:lang w:eastAsia="he-IL"/>
              </w:rPr>
            </w:pPr>
          </w:p>
        </w:tc>
        <w:tc>
          <w:tcPr>
            <w:tcW w:w="3291" w:type="dxa"/>
            <w:tcBorders>
              <w:top w:val="single" w:sz="4" w:space="0" w:color="auto"/>
              <w:left w:val="single" w:sz="4" w:space="0" w:color="auto"/>
              <w:bottom w:val="single" w:sz="4" w:space="0" w:color="auto"/>
              <w:right w:val="single" w:sz="12" w:space="0" w:color="auto"/>
            </w:tcBorders>
          </w:tcPr>
          <w:p w14:paraId="6B6B9CAB" w14:textId="77777777" w:rsidR="00702FB4" w:rsidRPr="00485CE6" w:rsidRDefault="00702FB4" w:rsidP="00AC620E">
            <w:pPr>
              <w:overflowPunct w:val="0"/>
              <w:autoSpaceDE w:val="0"/>
              <w:autoSpaceDN w:val="0"/>
              <w:adjustRightInd w:val="0"/>
              <w:spacing w:line="300" w:lineRule="exact"/>
              <w:textAlignment w:val="baseline"/>
              <w:rPr>
                <w:rtl/>
                <w:lang w:eastAsia="he-IL"/>
              </w:rPr>
            </w:pPr>
          </w:p>
        </w:tc>
      </w:tr>
      <w:tr w:rsidR="00702FB4" w:rsidRPr="00485CE6" w14:paraId="72368325" w14:textId="77777777" w:rsidTr="00F20CBE">
        <w:trPr>
          <w:trHeight w:val="456"/>
          <w:jc w:val="right"/>
        </w:trPr>
        <w:tc>
          <w:tcPr>
            <w:tcW w:w="379" w:type="dxa"/>
            <w:vMerge/>
            <w:tcBorders>
              <w:top w:val="single" w:sz="12" w:space="0" w:color="auto"/>
              <w:left w:val="single" w:sz="12" w:space="0" w:color="auto"/>
              <w:bottom w:val="single" w:sz="12" w:space="0" w:color="auto"/>
              <w:right w:val="single" w:sz="6" w:space="0" w:color="auto"/>
            </w:tcBorders>
          </w:tcPr>
          <w:p w14:paraId="5E718197" w14:textId="77777777" w:rsidR="00702FB4" w:rsidRPr="00485CE6" w:rsidRDefault="00702FB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shd w:val="clear" w:color="auto" w:fill="F2F2F2" w:themeFill="background1" w:themeFillShade="F2"/>
            <w:vAlign w:val="center"/>
          </w:tcPr>
          <w:p w14:paraId="43857717" w14:textId="77777777" w:rsidR="00702FB4" w:rsidRPr="00485CE6" w:rsidRDefault="00702FB4" w:rsidP="00AC620E">
            <w:pPr>
              <w:overflowPunct w:val="0"/>
              <w:autoSpaceDE w:val="0"/>
              <w:autoSpaceDN w:val="0"/>
              <w:adjustRightInd w:val="0"/>
              <w:spacing w:line="276" w:lineRule="auto"/>
              <w:jc w:val="center"/>
              <w:textAlignment w:val="baseline"/>
              <w:rPr>
                <w:rtl/>
                <w:lang w:eastAsia="he-IL"/>
              </w:rPr>
            </w:pPr>
            <w:r w:rsidRPr="00485CE6">
              <w:rPr>
                <w:rtl/>
                <w:lang w:eastAsia="he-IL"/>
              </w:rPr>
              <w:t xml:space="preserve">הפרויקט ושירותי </w:t>
            </w:r>
            <w:r w:rsidRPr="00485CE6">
              <w:rPr>
                <w:rFonts w:hint="eastAsia"/>
                <w:rtl/>
                <w:lang w:eastAsia="he-IL"/>
              </w:rPr>
              <w:t>המנהל</w:t>
            </w:r>
            <w:r w:rsidRPr="00485CE6">
              <w:rPr>
                <w:rtl/>
                <w:lang w:eastAsia="he-IL"/>
              </w:rPr>
              <w:t>*</w:t>
            </w:r>
          </w:p>
        </w:tc>
      </w:tr>
      <w:tr w:rsidR="00702FB4" w:rsidRPr="00485CE6" w14:paraId="18905E98" w14:textId="77777777" w:rsidTr="00F20CBE">
        <w:trPr>
          <w:trHeight w:val="396"/>
          <w:jc w:val="right"/>
        </w:trPr>
        <w:tc>
          <w:tcPr>
            <w:tcW w:w="379" w:type="dxa"/>
            <w:vMerge/>
            <w:tcBorders>
              <w:top w:val="single" w:sz="12" w:space="0" w:color="auto"/>
              <w:left w:val="single" w:sz="12" w:space="0" w:color="auto"/>
              <w:bottom w:val="single" w:sz="12" w:space="0" w:color="auto"/>
              <w:right w:val="single" w:sz="6" w:space="0" w:color="auto"/>
            </w:tcBorders>
          </w:tcPr>
          <w:p w14:paraId="305221D2" w14:textId="77777777" w:rsidR="00702FB4" w:rsidRPr="00485CE6" w:rsidRDefault="00702FB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59E84709" w14:textId="77777777" w:rsidR="00702FB4" w:rsidRPr="00485CE6" w:rsidRDefault="00702FB4"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מועדי</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שסופקו</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3EFA04A1" w14:textId="77777777" w:rsidR="00702FB4" w:rsidRPr="00485CE6" w:rsidRDefault="00702FB4" w:rsidP="00AC620E">
            <w:pPr>
              <w:overflowPunct w:val="0"/>
              <w:autoSpaceDE w:val="0"/>
              <w:autoSpaceDN w:val="0"/>
              <w:adjustRightInd w:val="0"/>
              <w:spacing w:before="120" w:line="360" w:lineRule="auto"/>
              <w:jc w:val="center"/>
              <w:textAlignment w:val="baseline"/>
              <w:rPr>
                <w:rtl/>
              </w:rPr>
            </w:pPr>
            <w:r w:rsidRPr="00485CE6">
              <w:rPr>
                <w:b/>
                <w:bCs/>
                <w:rtl/>
                <w:lang w:eastAsia="he-IL"/>
              </w:rPr>
              <w:t xml:space="preserve">היקף כספי </w:t>
            </w:r>
            <w:r w:rsidRPr="00485CE6">
              <w:rPr>
                <w:rtl/>
                <w:lang w:eastAsia="he-IL"/>
              </w:rPr>
              <w:t>(כולל מע"מ)</w:t>
            </w:r>
          </w:p>
        </w:tc>
      </w:tr>
      <w:tr w:rsidR="00702FB4" w:rsidRPr="00485CE6" w14:paraId="2F3461A9"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7589B958" w14:textId="77777777" w:rsidR="00702FB4" w:rsidRPr="00485CE6" w:rsidRDefault="00702FB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5074" w:type="dxa"/>
            <w:gridSpan w:val="4"/>
            <w:tcBorders>
              <w:top w:val="single" w:sz="4" w:space="0" w:color="auto"/>
              <w:left w:val="single" w:sz="6" w:space="0" w:color="auto"/>
              <w:bottom w:val="single" w:sz="4" w:space="0" w:color="auto"/>
              <w:right w:val="single" w:sz="4" w:space="0" w:color="auto"/>
            </w:tcBorders>
            <w:vAlign w:val="center"/>
          </w:tcPr>
          <w:p w14:paraId="3F9853CA" w14:textId="77777777" w:rsidR="00702FB4" w:rsidRPr="00485CE6" w:rsidRDefault="00702FB4" w:rsidP="00AC620E">
            <w:pPr>
              <w:overflowPunct w:val="0"/>
              <w:autoSpaceDE w:val="0"/>
              <w:autoSpaceDN w:val="0"/>
              <w:adjustRightInd w:val="0"/>
              <w:spacing w:before="120" w:line="300" w:lineRule="exact"/>
              <w:jc w:val="center"/>
              <w:textAlignment w:val="baseline"/>
              <w:rPr>
                <w:b/>
                <w:bCs/>
                <w:rtl/>
                <w:lang w:eastAsia="he-IL"/>
              </w:rPr>
            </w:pPr>
            <w:r w:rsidRPr="00485CE6">
              <w:rPr>
                <w:rFonts w:hint="eastAsia"/>
                <w:rtl/>
                <w:lang w:eastAsia="he-IL"/>
              </w:rPr>
              <w:t>מ</w:t>
            </w:r>
            <w:r w:rsidRPr="00485CE6">
              <w:rPr>
                <w:rtl/>
                <w:lang w:eastAsia="he-IL"/>
              </w:rPr>
              <w:t xml:space="preserve"> - _______/___ </w:t>
            </w:r>
            <w:r w:rsidRPr="00485CE6">
              <w:rPr>
                <w:rFonts w:hint="eastAsia"/>
                <w:rtl/>
                <w:lang w:eastAsia="he-IL"/>
              </w:rPr>
              <w:t>ועד</w:t>
            </w:r>
            <w:r w:rsidRPr="00485CE6">
              <w:rPr>
                <w:rtl/>
                <w:lang w:eastAsia="he-IL"/>
              </w:rPr>
              <w:t xml:space="preserve"> - _______/___</w:t>
            </w:r>
            <w:r w:rsidRPr="00485CE6">
              <w:rPr>
                <w:b/>
                <w:bCs/>
                <w:rtl/>
                <w:lang w:eastAsia="he-IL"/>
              </w:rPr>
              <w:t xml:space="preserve"> </w:t>
            </w:r>
            <w:r w:rsidRPr="00485CE6">
              <w:rPr>
                <w:sz w:val="20"/>
                <w:szCs w:val="20"/>
                <w:rtl/>
                <w:lang w:eastAsia="he-IL"/>
              </w:rPr>
              <w:t>(חודש ושנה)</w:t>
            </w:r>
          </w:p>
        </w:tc>
        <w:tc>
          <w:tcPr>
            <w:tcW w:w="5074" w:type="dxa"/>
            <w:gridSpan w:val="3"/>
            <w:tcBorders>
              <w:top w:val="single" w:sz="4" w:space="0" w:color="auto"/>
              <w:left w:val="single" w:sz="4" w:space="0" w:color="auto"/>
              <w:bottom w:val="single" w:sz="4" w:space="0" w:color="auto"/>
              <w:right w:val="single" w:sz="12" w:space="0" w:color="auto"/>
            </w:tcBorders>
            <w:vAlign w:val="center"/>
          </w:tcPr>
          <w:p w14:paraId="51D338BC" w14:textId="77777777" w:rsidR="00702FB4" w:rsidRPr="00485CE6" w:rsidRDefault="00702FB4" w:rsidP="00AC620E">
            <w:pPr>
              <w:overflowPunct w:val="0"/>
              <w:autoSpaceDE w:val="0"/>
              <w:autoSpaceDN w:val="0"/>
              <w:adjustRightInd w:val="0"/>
              <w:spacing w:before="120" w:line="300" w:lineRule="exact"/>
              <w:textAlignment w:val="baseline"/>
              <w:rPr>
                <w:rtl/>
              </w:rPr>
            </w:pPr>
          </w:p>
        </w:tc>
      </w:tr>
      <w:tr w:rsidR="00702FB4" w:rsidRPr="00485CE6" w14:paraId="019A23D1" w14:textId="77777777" w:rsidTr="00F20CBE">
        <w:trPr>
          <w:trHeight w:val="427"/>
          <w:jc w:val="right"/>
        </w:trPr>
        <w:tc>
          <w:tcPr>
            <w:tcW w:w="379" w:type="dxa"/>
            <w:vMerge/>
            <w:tcBorders>
              <w:top w:val="single" w:sz="12" w:space="0" w:color="auto"/>
              <w:left w:val="single" w:sz="12" w:space="0" w:color="auto"/>
              <w:bottom w:val="single" w:sz="12" w:space="0" w:color="auto"/>
              <w:right w:val="single" w:sz="6" w:space="0" w:color="auto"/>
            </w:tcBorders>
          </w:tcPr>
          <w:p w14:paraId="07935050" w14:textId="77777777" w:rsidR="00702FB4" w:rsidRPr="00485CE6" w:rsidRDefault="00702FB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vAlign w:val="center"/>
          </w:tcPr>
          <w:p w14:paraId="397CBE37" w14:textId="77777777" w:rsidR="00702FB4" w:rsidRPr="00485CE6" w:rsidRDefault="00702FB4" w:rsidP="00AC620E">
            <w:pPr>
              <w:overflowPunct w:val="0"/>
              <w:autoSpaceDE w:val="0"/>
              <w:autoSpaceDN w:val="0"/>
              <w:adjustRightInd w:val="0"/>
              <w:spacing w:before="120" w:line="360" w:lineRule="auto"/>
              <w:jc w:val="center"/>
              <w:textAlignment w:val="baseline"/>
              <w:rPr>
                <w:rtl/>
              </w:rPr>
            </w:pPr>
            <w:r w:rsidRPr="00485CE6">
              <w:rPr>
                <w:rFonts w:hint="eastAsia"/>
                <w:b/>
                <w:bCs/>
                <w:rtl/>
                <w:lang w:eastAsia="he-IL"/>
              </w:rPr>
              <w:t>סוג</w:t>
            </w:r>
            <w:r w:rsidRPr="00485CE6">
              <w:rPr>
                <w:b/>
                <w:bCs/>
                <w:rtl/>
                <w:lang w:eastAsia="he-IL"/>
              </w:rPr>
              <w:t xml:space="preserve"> </w:t>
            </w:r>
            <w:r w:rsidRPr="00485CE6">
              <w:rPr>
                <w:rFonts w:hint="eastAsia"/>
                <w:b/>
                <w:bCs/>
                <w:rtl/>
                <w:lang w:eastAsia="he-IL"/>
              </w:rPr>
              <w:t>המתקן</w:t>
            </w:r>
            <w:r w:rsidRPr="00485CE6">
              <w:rPr>
                <w:rtl/>
                <w:lang w:eastAsia="he-IL"/>
              </w:rPr>
              <w:t xml:space="preserve"> (יש לסמן ב-</w:t>
            </w:r>
            <w:r w:rsidRPr="00485CE6">
              <w:rPr>
                <w:lang w:eastAsia="he-IL"/>
              </w:rPr>
              <w:t>V</w:t>
            </w:r>
            <w:r w:rsidRPr="00485CE6">
              <w:rPr>
                <w:rtl/>
                <w:lang w:eastAsia="he-IL"/>
              </w:rPr>
              <w:t>)</w:t>
            </w:r>
          </w:p>
        </w:tc>
      </w:tr>
      <w:tr w:rsidR="00702FB4" w:rsidRPr="00485CE6" w14:paraId="12F4252C" w14:textId="77777777" w:rsidTr="00F20CBE">
        <w:trPr>
          <w:trHeight w:val="505"/>
          <w:jc w:val="right"/>
        </w:trPr>
        <w:tc>
          <w:tcPr>
            <w:tcW w:w="379" w:type="dxa"/>
            <w:vMerge/>
            <w:tcBorders>
              <w:top w:val="single" w:sz="12" w:space="0" w:color="auto"/>
              <w:left w:val="single" w:sz="12" w:space="0" w:color="auto"/>
              <w:bottom w:val="single" w:sz="12" w:space="0" w:color="auto"/>
              <w:right w:val="single" w:sz="6" w:space="0" w:color="auto"/>
            </w:tcBorders>
          </w:tcPr>
          <w:p w14:paraId="115CC89E" w14:textId="77777777" w:rsidR="00702FB4" w:rsidRPr="00485CE6" w:rsidRDefault="00702FB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vAlign w:val="center"/>
          </w:tcPr>
          <w:p w14:paraId="2F891803" w14:textId="77777777" w:rsidR="00702FB4" w:rsidRPr="00485CE6" w:rsidRDefault="00702FB4" w:rsidP="00AC620E">
            <w:pPr>
              <w:pStyle w:val="af4"/>
              <w:numPr>
                <w:ilvl w:val="0"/>
                <w:numId w:val="462"/>
              </w:numPr>
              <w:overflowPunct w:val="0"/>
              <w:autoSpaceDE w:val="0"/>
              <w:autoSpaceDN w:val="0"/>
              <w:adjustRightInd w:val="0"/>
              <w:spacing w:line="360" w:lineRule="auto"/>
              <w:jc w:val="center"/>
              <w:textAlignment w:val="baseline"/>
              <w:rPr>
                <w:rtl/>
              </w:rPr>
            </w:pPr>
            <w:r w:rsidRPr="00485CE6">
              <w:rPr>
                <w:rFonts w:hint="eastAsia"/>
                <w:rtl/>
                <w:lang w:eastAsia="he-IL"/>
              </w:rPr>
              <w:t>סוג</w:t>
            </w:r>
            <w:r w:rsidRPr="00485CE6">
              <w:rPr>
                <w:rtl/>
                <w:lang w:eastAsia="he-IL"/>
              </w:rPr>
              <w:t xml:space="preserve"> 1</w:t>
            </w:r>
          </w:p>
        </w:tc>
        <w:tc>
          <w:tcPr>
            <w:tcW w:w="2202" w:type="dxa"/>
            <w:gridSpan w:val="2"/>
            <w:tcBorders>
              <w:top w:val="single" w:sz="4" w:space="0" w:color="auto"/>
              <w:left w:val="single" w:sz="6" w:space="0" w:color="auto"/>
              <w:bottom w:val="single" w:sz="4" w:space="0" w:color="auto"/>
              <w:right w:val="single" w:sz="4" w:space="0" w:color="auto"/>
            </w:tcBorders>
            <w:vAlign w:val="center"/>
          </w:tcPr>
          <w:p w14:paraId="396AFC6D" w14:textId="77777777" w:rsidR="00702FB4" w:rsidRPr="00485CE6" w:rsidRDefault="00702FB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2</w:t>
            </w:r>
          </w:p>
        </w:tc>
        <w:tc>
          <w:tcPr>
            <w:tcW w:w="2202" w:type="dxa"/>
            <w:gridSpan w:val="2"/>
            <w:tcBorders>
              <w:top w:val="single" w:sz="4" w:space="0" w:color="auto"/>
              <w:left w:val="single" w:sz="4" w:space="0" w:color="auto"/>
              <w:bottom w:val="single" w:sz="4" w:space="0" w:color="auto"/>
              <w:right w:val="single" w:sz="4" w:space="0" w:color="auto"/>
            </w:tcBorders>
            <w:vAlign w:val="center"/>
          </w:tcPr>
          <w:p w14:paraId="5862AECF" w14:textId="77777777" w:rsidR="00702FB4" w:rsidRPr="00485CE6" w:rsidRDefault="00702FB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3</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5CD92F30" w14:textId="77777777" w:rsidR="00702FB4" w:rsidRPr="00485CE6" w:rsidRDefault="00702FB4" w:rsidP="00AC620E">
            <w:pPr>
              <w:pStyle w:val="af4"/>
              <w:numPr>
                <w:ilvl w:val="0"/>
                <w:numId w:val="462"/>
              </w:numPr>
              <w:overflowPunct w:val="0"/>
              <w:autoSpaceDE w:val="0"/>
              <w:autoSpaceDN w:val="0"/>
              <w:adjustRightInd w:val="0"/>
              <w:spacing w:before="120" w:line="360" w:lineRule="auto"/>
              <w:jc w:val="center"/>
              <w:textAlignment w:val="baseline"/>
              <w:rPr>
                <w:rtl/>
              </w:rPr>
            </w:pPr>
            <w:r w:rsidRPr="00485CE6">
              <w:rPr>
                <w:rFonts w:hint="eastAsia"/>
                <w:rtl/>
              </w:rPr>
              <w:t>סוג</w:t>
            </w:r>
            <w:r w:rsidRPr="00485CE6">
              <w:rPr>
                <w:rtl/>
              </w:rPr>
              <w:t xml:space="preserve"> 4**</w:t>
            </w:r>
          </w:p>
        </w:tc>
      </w:tr>
      <w:tr w:rsidR="00702FB4" w:rsidRPr="00485CE6" w14:paraId="29F0D22D"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3B42CF91" w14:textId="77777777" w:rsidR="00702FB4" w:rsidRPr="00485CE6" w:rsidRDefault="00702FB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2201" w:type="dxa"/>
            <w:tcBorders>
              <w:top w:val="single" w:sz="4" w:space="0" w:color="auto"/>
              <w:left w:val="single" w:sz="6" w:space="0" w:color="auto"/>
              <w:bottom w:val="single" w:sz="4" w:space="0" w:color="auto"/>
              <w:right w:val="single" w:sz="4" w:space="0" w:color="auto"/>
            </w:tcBorders>
          </w:tcPr>
          <w:p w14:paraId="0D21CB90" w14:textId="77777777" w:rsidR="00702FB4" w:rsidRPr="00485CE6" w:rsidRDefault="00702FB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648B1DA4" w14:textId="77777777" w:rsidR="00702FB4" w:rsidRPr="00485CE6" w:rsidRDefault="00702FB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47FCFD9C" w14:textId="77777777" w:rsidR="00702FB4" w:rsidRPr="00485CE6" w:rsidRDefault="00702FB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4F9A2C21" w14:textId="77777777" w:rsidR="00702FB4" w:rsidRPr="00485CE6" w:rsidRDefault="00702FB4" w:rsidP="00AC620E">
            <w:pPr>
              <w:overflowPunct w:val="0"/>
              <w:autoSpaceDE w:val="0"/>
              <w:autoSpaceDN w:val="0"/>
              <w:adjustRightInd w:val="0"/>
              <w:spacing w:before="120" w:after="120" w:line="300" w:lineRule="exact"/>
              <w:textAlignment w:val="baseline"/>
              <w:rPr>
                <w:rtl/>
              </w:rPr>
            </w:pPr>
            <w:r w:rsidRPr="00485CE6">
              <w:rPr>
                <w:rtl/>
                <w:lang w:eastAsia="he-IL"/>
              </w:rPr>
              <w:t>____________</w:t>
            </w:r>
          </w:p>
        </w:tc>
        <w:tc>
          <w:tcPr>
            <w:tcW w:w="2202" w:type="dxa"/>
            <w:gridSpan w:val="2"/>
            <w:tcBorders>
              <w:top w:val="single" w:sz="4" w:space="0" w:color="auto"/>
              <w:left w:val="single" w:sz="6" w:space="0" w:color="auto"/>
              <w:bottom w:val="single" w:sz="4" w:space="0" w:color="auto"/>
              <w:right w:val="single" w:sz="4" w:space="0" w:color="auto"/>
            </w:tcBorders>
          </w:tcPr>
          <w:p w14:paraId="689BBB63" w14:textId="77777777" w:rsidR="00702FB4" w:rsidRPr="00485CE6" w:rsidRDefault="00702FB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3970B728" w14:textId="77777777" w:rsidR="00702FB4" w:rsidRPr="00485CE6" w:rsidRDefault="00702FB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342F4C7A" w14:textId="77777777" w:rsidR="00702FB4" w:rsidRPr="00485CE6" w:rsidRDefault="00702FB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1595C116" w14:textId="77777777" w:rsidR="00702FB4" w:rsidRPr="00485CE6" w:rsidRDefault="00702FB4"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2202" w:type="dxa"/>
            <w:gridSpan w:val="2"/>
            <w:tcBorders>
              <w:top w:val="single" w:sz="4" w:space="0" w:color="auto"/>
              <w:left w:val="single" w:sz="4" w:space="0" w:color="auto"/>
              <w:bottom w:val="single" w:sz="4" w:space="0" w:color="auto"/>
              <w:right w:val="single" w:sz="4" w:space="0" w:color="auto"/>
            </w:tcBorders>
          </w:tcPr>
          <w:p w14:paraId="2D1D1786" w14:textId="77777777" w:rsidR="00702FB4" w:rsidRPr="00485CE6" w:rsidRDefault="00702FB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גודל</w:t>
            </w:r>
            <w:r w:rsidRPr="00485CE6">
              <w:rPr>
                <w:rtl/>
                <w:lang w:eastAsia="he-IL"/>
              </w:rPr>
              <w:t xml:space="preserve"> המתקן (מ"ר): </w:t>
            </w:r>
          </w:p>
          <w:p w14:paraId="501C41CD" w14:textId="77777777" w:rsidR="00702FB4" w:rsidRPr="00485CE6" w:rsidRDefault="00702FB4" w:rsidP="00AC620E">
            <w:pPr>
              <w:overflowPunct w:val="0"/>
              <w:autoSpaceDE w:val="0"/>
              <w:autoSpaceDN w:val="0"/>
              <w:adjustRightInd w:val="0"/>
              <w:spacing w:after="120" w:line="300" w:lineRule="exact"/>
              <w:textAlignment w:val="baseline"/>
              <w:rPr>
                <w:rtl/>
                <w:lang w:eastAsia="he-IL"/>
              </w:rPr>
            </w:pPr>
            <w:r w:rsidRPr="00485CE6">
              <w:rPr>
                <w:rtl/>
                <w:lang w:eastAsia="he-IL"/>
              </w:rPr>
              <w:t>____________</w:t>
            </w:r>
          </w:p>
          <w:p w14:paraId="6715324F" w14:textId="77777777" w:rsidR="00702FB4" w:rsidRPr="00485CE6" w:rsidRDefault="00702FB4" w:rsidP="00AC620E">
            <w:pPr>
              <w:overflowPunct w:val="0"/>
              <w:autoSpaceDE w:val="0"/>
              <w:autoSpaceDN w:val="0"/>
              <w:adjustRightInd w:val="0"/>
              <w:spacing w:after="120" w:line="300" w:lineRule="exact"/>
              <w:textAlignment w:val="baseline"/>
              <w:rPr>
                <w:rtl/>
                <w:lang w:eastAsia="he-IL"/>
              </w:rPr>
            </w:pPr>
            <w:r w:rsidRPr="00485CE6">
              <w:rPr>
                <w:rFonts w:hint="eastAsia"/>
                <w:rtl/>
                <w:lang w:eastAsia="he-IL"/>
              </w:rPr>
              <w:t>מס</w:t>
            </w:r>
            <w:r w:rsidRPr="00485CE6">
              <w:rPr>
                <w:rtl/>
                <w:lang w:eastAsia="he-IL"/>
              </w:rPr>
              <w:t xml:space="preserve">' </w:t>
            </w:r>
            <w:r w:rsidRPr="00485CE6">
              <w:rPr>
                <w:rFonts w:hint="eastAsia"/>
                <w:rtl/>
                <w:lang w:eastAsia="he-IL"/>
              </w:rPr>
              <w:t>מושבים</w:t>
            </w:r>
            <w:r w:rsidRPr="00485CE6">
              <w:rPr>
                <w:rtl/>
                <w:lang w:eastAsia="he-IL"/>
              </w:rPr>
              <w:t>:</w:t>
            </w:r>
          </w:p>
          <w:p w14:paraId="3337DC90" w14:textId="77777777" w:rsidR="00702FB4" w:rsidRPr="00485CE6" w:rsidRDefault="00702FB4" w:rsidP="00AC620E">
            <w:pPr>
              <w:overflowPunct w:val="0"/>
              <w:autoSpaceDE w:val="0"/>
              <w:autoSpaceDN w:val="0"/>
              <w:adjustRightInd w:val="0"/>
              <w:spacing w:before="120" w:line="300" w:lineRule="exact"/>
              <w:textAlignment w:val="baseline"/>
              <w:rPr>
                <w:rtl/>
              </w:rPr>
            </w:pPr>
            <w:r w:rsidRPr="00485CE6">
              <w:rPr>
                <w:rtl/>
                <w:lang w:eastAsia="he-IL"/>
              </w:rPr>
              <w:t>____________</w:t>
            </w:r>
          </w:p>
        </w:tc>
        <w:tc>
          <w:tcPr>
            <w:tcW w:w="3543" w:type="dxa"/>
            <w:gridSpan w:val="2"/>
            <w:tcBorders>
              <w:top w:val="single" w:sz="4" w:space="0" w:color="auto"/>
              <w:left w:val="single" w:sz="4" w:space="0" w:color="auto"/>
              <w:bottom w:val="single" w:sz="4" w:space="0" w:color="auto"/>
              <w:right w:val="single" w:sz="12" w:space="0" w:color="auto"/>
            </w:tcBorders>
            <w:vAlign w:val="center"/>
          </w:tcPr>
          <w:p w14:paraId="01154E51" w14:textId="77777777" w:rsidR="00702FB4" w:rsidRPr="00485CE6" w:rsidRDefault="00702FB4" w:rsidP="00AC620E">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מגרש טניס;</w:t>
            </w:r>
          </w:p>
          <w:p w14:paraId="296A3046" w14:textId="77777777" w:rsidR="00702FB4" w:rsidRPr="00485CE6" w:rsidRDefault="00702FB4" w:rsidP="00AC620E">
            <w:pPr>
              <w:pStyle w:val="af4"/>
              <w:numPr>
                <w:ilvl w:val="0"/>
                <w:numId w:val="461"/>
              </w:numPr>
              <w:overflowPunct w:val="0"/>
              <w:autoSpaceDE w:val="0"/>
              <w:autoSpaceDN w:val="0"/>
              <w:adjustRightInd w:val="0"/>
              <w:spacing w:line="300" w:lineRule="exact"/>
              <w:textAlignment w:val="baseline"/>
              <w:rPr>
                <w:rtl/>
                <w:lang w:eastAsia="he-IL"/>
              </w:rPr>
            </w:pPr>
            <w:r w:rsidRPr="00485CE6">
              <w:rPr>
                <w:rtl/>
                <w:lang w:eastAsia="he-IL"/>
              </w:rPr>
              <w:t>בריכת שחייה 25 מ' לפחות;</w:t>
            </w:r>
          </w:p>
          <w:p w14:paraId="69CAC5C5" w14:textId="77777777" w:rsidR="00702FB4" w:rsidRPr="00485CE6" w:rsidRDefault="00702FB4" w:rsidP="00AC620E">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מגרש אתלטיקה;</w:t>
            </w:r>
          </w:p>
          <w:p w14:paraId="231201D4" w14:textId="77777777" w:rsidR="00702FB4" w:rsidRPr="00485CE6" w:rsidRDefault="00702FB4" w:rsidP="00AC620E">
            <w:pPr>
              <w:pStyle w:val="af4"/>
              <w:numPr>
                <w:ilvl w:val="0"/>
                <w:numId w:val="461"/>
              </w:numPr>
              <w:overflowPunct w:val="0"/>
              <w:autoSpaceDE w:val="0"/>
              <w:autoSpaceDN w:val="0"/>
              <w:adjustRightInd w:val="0"/>
              <w:spacing w:line="300" w:lineRule="exact"/>
              <w:textAlignment w:val="baseline"/>
              <w:rPr>
                <w:lang w:eastAsia="he-IL"/>
              </w:rPr>
            </w:pPr>
            <w:r w:rsidRPr="00485CE6">
              <w:rPr>
                <w:rtl/>
                <w:lang w:eastAsia="he-IL"/>
              </w:rPr>
              <w:t>מתקן ספורט לענף ספורט מוכר.</w:t>
            </w:r>
          </w:p>
          <w:p w14:paraId="04DCE95A" w14:textId="77777777" w:rsidR="00702FB4" w:rsidRPr="00485CE6" w:rsidRDefault="00702FB4" w:rsidP="00AC620E">
            <w:pPr>
              <w:overflowPunct w:val="0"/>
              <w:autoSpaceDE w:val="0"/>
              <w:autoSpaceDN w:val="0"/>
              <w:adjustRightInd w:val="0"/>
              <w:spacing w:line="300" w:lineRule="exact"/>
              <w:textAlignment w:val="baseline"/>
              <w:rPr>
                <w:rtl/>
                <w:lang w:eastAsia="he-IL"/>
              </w:rPr>
            </w:pPr>
            <w:r w:rsidRPr="00485CE6">
              <w:rPr>
                <w:rFonts w:hint="eastAsia"/>
                <w:rtl/>
                <w:lang w:eastAsia="he-IL"/>
              </w:rPr>
              <w:t>גודל</w:t>
            </w:r>
            <w:r w:rsidRPr="00485CE6">
              <w:rPr>
                <w:rtl/>
                <w:lang w:eastAsia="he-IL"/>
              </w:rPr>
              <w:t xml:space="preserve"> </w:t>
            </w:r>
            <w:r w:rsidRPr="00485CE6">
              <w:rPr>
                <w:rFonts w:hint="eastAsia"/>
                <w:rtl/>
                <w:lang w:eastAsia="he-IL"/>
              </w:rPr>
              <w:t>המתקן</w:t>
            </w:r>
            <w:r w:rsidRPr="00485CE6">
              <w:rPr>
                <w:rtl/>
                <w:lang w:eastAsia="he-IL"/>
              </w:rPr>
              <w:t xml:space="preserve"> (מ"ר): ___________</w:t>
            </w:r>
          </w:p>
        </w:tc>
      </w:tr>
      <w:tr w:rsidR="00702FB4" w:rsidRPr="00485CE6" w14:paraId="161564DD"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16BBCFD5" w14:textId="77777777" w:rsidR="00702FB4" w:rsidRPr="00485CE6" w:rsidRDefault="00702FB4" w:rsidP="00AC620E">
            <w:pPr>
              <w:numPr>
                <w:ilvl w:val="0"/>
                <w:numId w:val="423"/>
              </w:numPr>
              <w:tabs>
                <w:tab w:val="clear" w:pos="1365"/>
                <w:tab w:val="num" w:pos="1585"/>
              </w:tabs>
              <w:overflowPunct w:val="0"/>
              <w:autoSpaceDE w:val="0"/>
              <w:autoSpaceDN w:val="0"/>
              <w:adjustRightInd w:val="0"/>
              <w:spacing w:line="300" w:lineRule="exact"/>
              <w:ind w:left="1585" w:right="0"/>
              <w:jc w:val="both"/>
              <w:textAlignment w:val="baseline"/>
              <w:rPr>
                <w:rtl/>
                <w:lang w:eastAsia="he-IL"/>
              </w:rPr>
            </w:pPr>
          </w:p>
        </w:tc>
        <w:tc>
          <w:tcPr>
            <w:tcW w:w="10148" w:type="dxa"/>
            <w:gridSpan w:val="7"/>
            <w:tcBorders>
              <w:top w:val="single" w:sz="4" w:space="0" w:color="auto"/>
              <w:left w:val="single" w:sz="6" w:space="0" w:color="auto"/>
              <w:bottom w:val="single" w:sz="4" w:space="0" w:color="auto"/>
              <w:right w:val="single" w:sz="12" w:space="0" w:color="auto"/>
            </w:tcBorders>
          </w:tcPr>
          <w:p w14:paraId="3E20DCCB" w14:textId="77777777" w:rsidR="00702FB4" w:rsidRPr="00485CE6" w:rsidRDefault="00702FB4" w:rsidP="00AC620E">
            <w:pPr>
              <w:overflowPunct w:val="0"/>
              <w:autoSpaceDE w:val="0"/>
              <w:autoSpaceDN w:val="0"/>
              <w:adjustRightInd w:val="0"/>
              <w:spacing w:before="120" w:line="300" w:lineRule="exact"/>
              <w:textAlignment w:val="baseline"/>
              <w:rPr>
                <w:rtl/>
                <w:lang w:eastAsia="he-IL"/>
              </w:rPr>
            </w:pPr>
            <w:r w:rsidRPr="00485CE6">
              <w:rPr>
                <w:rtl/>
              </w:rPr>
              <w:t xml:space="preserve">*יוצגו פרויקטים אשר בוצעו על ידי מנהל הפרויקט </w:t>
            </w:r>
            <w:r w:rsidRPr="00485CE6">
              <w:rPr>
                <w:u w:val="single"/>
                <w:rtl/>
              </w:rPr>
              <w:t>מתחילתם ועד סופם</w:t>
            </w:r>
            <w:r w:rsidRPr="00485CE6">
              <w:rPr>
                <w:rtl/>
              </w:rPr>
              <w:t xml:space="preserve">. על המציע </w:t>
            </w:r>
            <w:r w:rsidRPr="00485CE6">
              <w:rPr>
                <w:u w:val="single"/>
                <w:rtl/>
              </w:rPr>
              <w:t>לצרף הסכמים / הזמנת עבודה</w:t>
            </w:r>
            <w:r w:rsidRPr="00485CE6">
              <w:rPr>
                <w:rtl/>
                <w:lang w:eastAsia="he-IL"/>
              </w:rPr>
              <w:t xml:space="preserve">. </w:t>
            </w:r>
          </w:p>
          <w:p w14:paraId="0DC33D5A" w14:textId="77777777" w:rsidR="00702FB4" w:rsidRPr="00485CE6" w:rsidRDefault="00702FB4" w:rsidP="00AC620E">
            <w:pPr>
              <w:overflowPunct w:val="0"/>
              <w:autoSpaceDE w:val="0"/>
              <w:autoSpaceDN w:val="0"/>
              <w:adjustRightInd w:val="0"/>
              <w:spacing w:after="120" w:line="300" w:lineRule="exact"/>
              <w:textAlignment w:val="baseline"/>
              <w:rPr>
                <w:rtl/>
              </w:rPr>
            </w:pPr>
            <w:r w:rsidRPr="00485CE6">
              <w:rPr>
                <w:rtl/>
              </w:rPr>
              <w:t xml:space="preserve">**בחירה בסוג זה מחייבת פירוט ביחס לשני מתקני ספורט שונים מהקטגוריות בסעיף 5.3.2.2.4. </w:t>
            </w:r>
            <w:r w:rsidRPr="00485CE6">
              <w:rPr>
                <w:rFonts w:hint="eastAsia"/>
                <w:u w:val="single"/>
                <w:rtl/>
              </w:rPr>
              <w:t>יש</w:t>
            </w:r>
            <w:r w:rsidRPr="00485CE6">
              <w:rPr>
                <w:u w:val="single"/>
                <w:rtl/>
              </w:rPr>
              <w:t xml:space="preserve"> </w:t>
            </w:r>
            <w:r w:rsidRPr="00485CE6">
              <w:rPr>
                <w:rFonts w:hint="eastAsia"/>
                <w:u w:val="single"/>
                <w:rtl/>
              </w:rPr>
              <w:t>למלא</w:t>
            </w:r>
            <w:r w:rsidRPr="00485CE6">
              <w:rPr>
                <w:u w:val="single"/>
                <w:rtl/>
              </w:rPr>
              <w:t xml:space="preserve"> </w:t>
            </w:r>
            <w:r w:rsidRPr="00485CE6">
              <w:rPr>
                <w:rFonts w:hint="eastAsia"/>
                <w:u w:val="single"/>
                <w:rtl/>
              </w:rPr>
              <w:t>ביחס</w:t>
            </w:r>
            <w:r w:rsidRPr="00485CE6">
              <w:rPr>
                <w:u w:val="single"/>
                <w:rtl/>
              </w:rPr>
              <w:t xml:space="preserve"> </w:t>
            </w:r>
            <w:r w:rsidRPr="00485CE6">
              <w:rPr>
                <w:rFonts w:hint="eastAsia"/>
                <w:u w:val="single"/>
                <w:rtl/>
              </w:rPr>
              <w:t>לכל</w:t>
            </w:r>
            <w:r w:rsidRPr="00485CE6">
              <w:rPr>
                <w:u w:val="single"/>
                <w:rtl/>
              </w:rPr>
              <w:t xml:space="preserve"> </w:t>
            </w:r>
            <w:r w:rsidRPr="00485CE6">
              <w:rPr>
                <w:rFonts w:hint="eastAsia"/>
                <w:u w:val="single"/>
                <w:rtl/>
              </w:rPr>
              <w:t>מתקן</w:t>
            </w:r>
            <w:r w:rsidRPr="00485CE6">
              <w:rPr>
                <w:u w:val="single"/>
                <w:rtl/>
              </w:rPr>
              <w:t xml:space="preserve"> </w:t>
            </w:r>
            <w:r w:rsidRPr="00485CE6">
              <w:rPr>
                <w:rFonts w:hint="eastAsia"/>
                <w:u w:val="single"/>
                <w:rtl/>
              </w:rPr>
              <w:t>בטבלה</w:t>
            </w:r>
            <w:r w:rsidRPr="00485CE6">
              <w:rPr>
                <w:u w:val="single"/>
                <w:rtl/>
              </w:rPr>
              <w:t xml:space="preserve"> </w:t>
            </w:r>
            <w:r w:rsidRPr="00485CE6">
              <w:rPr>
                <w:rFonts w:hint="eastAsia"/>
                <w:u w:val="single"/>
                <w:rtl/>
              </w:rPr>
              <w:t>נפרדת</w:t>
            </w:r>
            <w:r w:rsidRPr="00485CE6">
              <w:rPr>
                <w:rtl/>
              </w:rPr>
              <w:t>.</w:t>
            </w:r>
          </w:p>
        </w:tc>
      </w:tr>
      <w:tr w:rsidR="00702FB4" w:rsidRPr="00485CE6" w14:paraId="249ED8CC" w14:textId="77777777" w:rsidTr="00F20CBE">
        <w:trPr>
          <w:trHeight w:val="734"/>
          <w:jc w:val="right"/>
        </w:trPr>
        <w:tc>
          <w:tcPr>
            <w:tcW w:w="379" w:type="dxa"/>
            <w:vMerge/>
            <w:tcBorders>
              <w:top w:val="single" w:sz="12" w:space="0" w:color="auto"/>
              <w:left w:val="single" w:sz="12" w:space="0" w:color="auto"/>
              <w:bottom w:val="single" w:sz="12" w:space="0" w:color="auto"/>
              <w:right w:val="single" w:sz="6" w:space="0" w:color="auto"/>
            </w:tcBorders>
          </w:tcPr>
          <w:p w14:paraId="4DCB2A7B" w14:textId="77777777" w:rsidR="00702FB4" w:rsidRPr="00485CE6" w:rsidRDefault="00702FB4" w:rsidP="00AC620E">
            <w:pPr>
              <w:overflowPunct w:val="0"/>
              <w:autoSpaceDE w:val="0"/>
              <w:autoSpaceDN w:val="0"/>
              <w:adjustRightInd w:val="0"/>
              <w:spacing w:line="300" w:lineRule="exact"/>
              <w:jc w:val="both"/>
              <w:textAlignment w:val="baseline"/>
              <w:rPr>
                <w:rtl/>
                <w:lang w:eastAsia="he-IL"/>
              </w:rPr>
            </w:pPr>
          </w:p>
        </w:tc>
        <w:tc>
          <w:tcPr>
            <w:tcW w:w="10148" w:type="dxa"/>
            <w:gridSpan w:val="7"/>
            <w:tcBorders>
              <w:top w:val="single" w:sz="4" w:space="0" w:color="auto"/>
              <w:left w:val="single" w:sz="6" w:space="0" w:color="auto"/>
              <w:bottom w:val="single" w:sz="12" w:space="0" w:color="auto"/>
              <w:right w:val="single" w:sz="12" w:space="0" w:color="auto"/>
            </w:tcBorders>
          </w:tcPr>
          <w:p w14:paraId="0629935E" w14:textId="77777777" w:rsidR="00702FB4" w:rsidRPr="00485CE6" w:rsidRDefault="00702FB4" w:rsidP="00AC620E">
            <w:pPr>
              <w:overflowPunct w:val="0"/>
              <w:autoSpaceDE w:val="0"/>
              <w:autoSpaceDN w:val="0"/>
              <w:adjustRightInd w:val="0"/>
              <w:spacing w:before="120" w:after="120" w:line="300" w:lineRule="exact"/>
              <w:textAlignment w:val="baseline"/>
              <w:rPr>
                <w:rtl/>
                <w:lang w:eastAsia="he-IL"/>
              </w:rPr>
            </w:pPr>
            <w:r w:rsidRPr="00485CE6">
              <w:rPr>
                <w:rFonts w:hint="eastAsia"/>
                <w:b/>
                <w:bCs/>
                <w:rtl/>
                <w:lang w:eastAsia="he-IL"/>
              </w:rPr>
              <w:t>פירוט</w:t>
            </w:r>
            <w:r w:rsidRPr="00485CE6">
              <w:rPr>
                <w:b/>
                <w:bCs/>
                <w:rtl/>
                <w:lang w:eastAsia="he-IL"/>
              </w:rPr>
              <w:t xml:space="preserve"> </w:t>
            </w:r>
            <w:r w:rsidRPr="00485CE6">
              <w:rPr>
                <w:rFonts w:hint="eastAsia"/>
                <w:b/>
                <w:bCs/>
                <w:rtl/>
                <w:lang w:eastAsia="he-IL"/>
              </w:rPr>
              <w:t>השירותים</w:t>
            </w:r>
            <w:r w:rsidRPr="00485CE6">
              <w:rPr>
                <w:b/>
                <w:bCs/>
                <w:rtl/>
                <w:lang w:eastAsia="he-IL"/>
              </w:rPr>
              <w:t xml:space="preserve"> </w:t>
            </w:r>
            <w:r w:rsidRPr="00485CE6">
              <w:rPr>
                <w:rFonts w:hint="eastAsia"/>
                <w:b/>
                <w:bCs/>
                <w:rtl/>
                <w:lang w:eastAsia="he-IL"/>
              </w:rPr>
              <w:t>ו</w:t>
            </w:r>
            <w:r w:rsidRPr="00485CE6">
              <w:rPr>
                <w:rFonts w:eastAsia="Times New Roman"/>
                <w:b/>
                <w:bCs/>
                <w:rtl/>
                <w:lang w:eastAsia="he-IL"/>
              </w:rPr>
              <w:t>תחומי האחריות של המנהל בפרויקט, לרבות תהליך העבודה מול הלקוח</w:t>
            </w:r>
            <w:r w:rsidRPr="00485CE6">
              <w:rPr>
                <w:rtl/>
                <w:lang w:eastAsia="he-IL"/>
              </w:rPr>
              <w:t>:</w:t>
            </w:r>
          </w:p>
          <w:p w14:paraId="04073918" w14:textId="77777777" w:rsidR="00702FB4" w:rsidRPr="00485CE6" w:rsidRDefault="00702FB4" w:rsidP="00AC620E">
            <w:pPr>
              <w:spacing w:line="360" w:lineRule="auto"/>
            </w:pPr>
            <w:r w:rsidRPr="00485CE6">
              <w:rPr>
                <w:rtl/>
              </w:rPr>
              <w:t>________________________________________________________________________________</w:t>
            </w:r>
          </w:p>
          <w:p w14:paraId="24260D2F" w14:textId="77777777" w:rsidR="00702FB4" w:rsidRPr="00485CE6" w:rsidRDefault="00702FB4" w:rsidP="00AC620E">
            <w:pPr>
              <w:spacing w:line="360" w:lineRule="auto"/>
            </w:pPr>
            <w:r w:rsidRPr="00485CE6">
              <w:rPr>
                <w:rtl/>
              </w:rPr>
              <w:t>________________________________________________________________________________</w:t>
            </w:r>
          </w:p>
          <w:p w14:paraId="62D49824" w14:textId="77777777" w:rsidR="00702FB4" w:rsidRPr="00485CE6" w:rsidRDefault="00702FB4" w:rsidP="00AC620E">
            <w:pPr>
              <w:spacing w:line="360" w:lineRule="auto"/>
            </w:pPr>
            <w:r w:rsidRPr="00485CE6">
              <w:rPr>
                <w:rtl/>
              </w:rPr>
              <w:t>________________________________________________________________________________</w:t>
            </w:r>
          </w:p>
          <w:p w14:paraId="10DD95A4" w14:textId="77777777" w:rsidR="00702FB4" w:rsidRPr="00485CE6" w:rsidRDefault="00702FB4" w:rsidP="00AC620E">
            <w:pPr>
              <w:spacing w:line="360" w:lineRule="auto"/>
            </w:pPr>
            <w:r w:rsidRPr="00485CE6">
              <w:rPr>
                <w:rtl/>
              </w:rPr>
              <w:t>________________________________________________________________________________</w:t>
            </w:r>
          </w:p>
          <w:p w14:paraId="1FC27206" w14:textId="77777777" w:rsidR="00702FB4" w:rsidRPr="00485CE6" w:rsidRDefault="00702FB4" w:rsidP="00AC620E">
            <w:pPr>
              <w:spacing w:line="360" w:lineRule="auto"/>
            </w:pPr>
            <w:r w:rsidRPr="00485CE6">
              <w:rPr>
                <w:rtl/>
              </w:rPr>
              <w:t>________________________________________________________________________________</w:t>
            </w:r>
          </w:p>
          <w:p w14:paraId="019D0190" w14:textId="77777777" w:rsidR="00702FB4" w:rsidRPr="00485CE6" w:rsidRDefault="00702FB4" w:rsidP="00AC620E">
            <w:pPr>
              <w:spacing w:line="360" w:lineRule="auto"/>
            </w:pPr>
            <w:r w:rsidRPr="00485CE6">
              <w:rPr>
                <w:rtl/>
              </w:rPr>
              <w:t>________________________________________________________________________________</w:t>
            </w:r>
          </w:p>
          <w:p w14:paraId="7F519952" w14:textId="77777777" w:rsidR="00702FB4" w:rsidRPr="00485CE6" w:rsidRDefault="00702FB4" w:rsidP="00AC620E">
            <w:pPr>
              <w:spacing w:line="360" w:lineRule="auto"/>
            </w:pPr>
            <w:r w:rsidRPr="00485CE6">
              <w:rPr>
                <w:rtl/>
              </w:rPr>
              <w:t>________________________________________________________________________________</w:t>
            </w:r>
          </w:p>
          <w:p w14:paraId="7873DED7" w14:textId="77777777" w:rsidR="00702FB4" w:rsidRPr="00485CE6" w:rsidRDefault="00702FB4" w:rsidP="00AC620E">
            <w:pPr>
              <w:spacing w:line="360" w:lineRule="auto"/>
            </w:pPr>
            <w:r w:rsidRPr="00485CE6">
              <w:rPr>
                <w:rtl/>
              </w:rPr>
              <w:t>________________________________________________________________________________</w:t>
            </w:r>
          </w:p>
          <w:p w14:paraId="1038D3D2" w14:textId="77777777" w:rsidR="00702FB4" w:rsidRPr="00485CE6" w:rsidRDefault="00702FB4" w:rsidP="00AC620E">
            <w:pPr>
              <w:spacing w:line="360" w:lineRule="auto"/>
            </w:pPr>
            <w:r w:rsidRPr="00485CE6">
              <w:rPr>
                <w:rtl/>
              </w:rPr>
              <w:t>________________________________________________________________________________</w:t>
            </w:r>
          </w:p>
          <w:p w14:paraId="6F22E08D" w14:textId="77777777" w:rsidR="00702FB4" w:rsidRPr="00485CE6" w:rsidRDefault="00702FB4" w:rsidP="00AC620E">
            <w:pPr>
              <w:spacing w:line="360" w:lineRule="auto"/>
            </w:pPr>
            <w:r w:rsidRPr="00485CE6">
              <w:rPr>
                <w:rtl/>
              </w:rPr>
              <w:t>________________________________________________________________________________</w:t>
            </w:r>
          </w:p>
          <w:p w14:paraId="280D6315" w14:textId="77777777" w:rsidR="00702FB4" w:rsidRPr="00485CE6" w:rsidRDefault="00702FB4" w:rsidP="00AC620E">
            <w:pPr>
              <w:overflowPunct w:val="0"/>
              <w:autoSpaceDE w:val="0"/>
              <w:autoSpaceDN w:val="0"/>
              <w:adjustRightInd w:val="0"/>
              <w:spacing w:line="300" w:lineRule="exact"/>
              <w:textAlignment w:val="baseline"/>
              <w:rPr>
                <w:rtl/>
              </w:rPr>
            </w:pPr>
          </w:p>
        </w:tc>
      </w:tr>
    </w:tbl>
    <w:p w14:paraId="061EFC49" w14:textId="6DC12BCC" w:rsidR="003247C0" w:rsidRPr="00485CE6" w:rsidRDefault="003247C0" w:rsidP="004F1FE3">
      <w:pPr>
        <w:overflowPunct w:val="0"/>
        <w:autoSpaceDE w:val="0"/>
        <w:autoSpaceDN w:val="0"/>
        <w:adjustRightInd w:val="0"/>
        <w:ind w:left="360"/>
        <w:contextualSpacing/>
        <w:textAlignment w:val="baseline"/>
        <w:rPr>
          <w:rFonts w:eastAsia="Times New Roman"/>
          <w:b/>
          <w:bCs/>
          <w:rtl/>
          <w:lang w:eastAsia="x-none"/>
        </w:rPr>
      </w:pPr>
    </w:p>
    <w:p w14:paraId="303D2BF3" w14:textId="51A228F3" w:rsidR="00375672" w:rsidRPr="00F20CBE" w:rsidRDefault="00702FB4" w:rsidP="00833887">
      <w:pPr>
        <w:numPr>
          <w:ilvl w:val="0"/>
          <w:numId w:val="428"/>
        </w:numPr>
        <w:overflowPunct w:val="0"/>
        <w:autoSpaceDE w:val="0"/>
        <w:autoSpaceDN w:val="0"/>
        <w:adjustRightInd w:val="0"/>
        <w:spacing w:before="120" w:line="360" w:lineRule="auto"/>
        <w:ind w:left="357" w:hanging="357"/>
        <w:textAlignment w:val="baseline"/>
        <w:rPr>
          <w:rFonts w:eastAsia="Times New Roman"/>
          <w:b/>
          <w:bCs/>
          <w:u w:val="single"/>
          <w:rtl/>
          <w:lang w:eastAsia="x-none"/>
        </w:rPr>
      </w:pPr>
      <w:r w:rsidRPr="00485CE6">
        <w:rPr>
          <w:rFonts w:eastAsia="Times New Roman" w:hint="eastAsia"/>
          <w:b/>
          <w:bCs/>
          <w:u w:val="single"/>
          <w:rtl/>
          <w:lang w:eastAsia="x-none"/>
        </w:rPr>
        <w:t>הצהרת</w:t>
      </w:r>
      <w:r w:rsidRPr="00485CE6">
        <w:rPr>
          <w:rFonts w:eastAsia="Times New Roman"/>
          <w:b/>
          <w:bCs/>
          <w:u w:val="single"/>
          <w:rtl/>
          <w:lang w:eastAsia="x-none"/>
        </w:rPr>
        <w:t xml:space="preserve"> </w:t>
      </w:r>
      <w:r w:rsidRPr="00485CE6">
        <w:rPr>
          <w:rFonts w:eastAsia="Times New Roman" w:hint="eastAsia"/>
          <w:b/>
          <w:bCs/>
          <w:u w:val="single"/>
          <w:rtl/>
          <w:lang w:eastAsia="x-none"/>
        </w:rPr>
        <w:t>המנהל</w:t>
      </w:r>
      <w:r w:rsidRPr="00485CE6">
        <w:rPr>
          <w:rFonts w:eastAsia="Times New Roman"/>
          <w:b/>
          <w:bCs/>
          <w:u w:val="single"/>
          <w:rtl/>
          <w:lang w:eastAsia="x-none"/>
        </w:rPr>
        <w:t xml:space="preserve"> </w:t>
      </w:r>
      <w:r w:rsidRPr="00485CE6">
        <w:rPr>
          <w:rFonts w:eastAsia="Times New Roman" w:hint="eastAsia"/>
          <w:b/>
          <w:bCs/>
          <w:u w:val="single"/>
          <w:rtl/>
          <w:lang w:eastAsia="x-none"/>
        </w:rPr>
        <w:t>המוצע</w:t>
      </w:r>
    </w:p>
    <w:p w14:paraId="0C1A520B" w14:textId="688FF62F" w:rsidR="00375672" w:rsidRPr="00485CE6" w:rsidRDefault="00375672" w:rsidP="00375672">
      <w:pPr>
        <w:pStyle w:val="af4"/>
        <w:spacing w:line="360" w:lineRule="auto"/>
        <w:ind w:left="360"/>
        <w:rPr>
          <w:rFonts w:eastAsia="Times New Roman"/>
          <w:rtl/>
          <w:lang w:eastAsia="x-none"/>
        </w:rPr>
      </w:pPr>
      <w:r w:rsidRPr="00485CE6">
        <w:rPr>
          <w:rFonts w:eastAsia="Times New Roman"/>
          <w:rtl/>
          <w:lang w:eastAsia="x-none"/>
        </w:rPr>
        <w:t>הנני מאשר את נכונות הפרטים הנ"ל ובכל מסמך הנוגע אליי, ומצהיר כי הובא לידיעתי מהות תפקיד</w:t>
      </w:r>
      <w:r w:rsidRPr="00485CE6">
        <w:rPr>
          <w:rFonts w:eastAsia="Times New Roman" w:hint="eastAsia"/>
          <w:rtl/>
          <w:lang w:eastAsia="x-none"/>
        </w:rPr>
        <w:t>י</w:t>
      </w:r>
      <w:r w:rsidRPr="00485CE6">
        <w:rPr>
          <w:rFonts w:eastAsia="Times New Roman"/>
          <w:rtl/>
          <w:lang w:eastAsia="x-none"/>
        </w:rPr>
        <w:t xml:space="preserve"> בפרויקט.</w:t>
      </w:r>
    </w:p>
    <w:tbl>
      <w:tblPr>
        <w:bidiVisual/>
        <w:tblW w:w="0" w:type="auto"/>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9"/>
        <w:gridCol w:w="4052"/>
        <w:gridCol w:w="3615"/>
      </w:tblGrid>
      <w:tr w:rsidR="00375672" w:rsidRPr="00485CE6" w14:paraId="3EDFE591" w14:textId="77777777" w:rsidTr="00F20CBE">
        <w:trPr>
          <w:trHeight w:val="619"/>
        </w:trPr>
        <w:tc>
          <w:tcPr>
            <w:tcW w:w="2181" w:type="dxa"/>
            <w:tcBorders>
              <w:top w:val="single" w:sz="12" w:space="0" w:color="auto"/>
              <w:left w:val="single" w:sz="12" w:space="0" w:color="auto"/>
            </w:tcBorders>
          </w:tcPr>
          <w:p w14:paraId="196FBB49" w14:textId="77777777" w:rsidR="00375672" w:rsidRPr="00485CE6" w:rsidRDefault="00375672" w:rsidP="0020263B">
            <w:pPr>
              <w:overflowPunct w:val="0"/>
              <w:autoSpaceDE w:val="0"/>
              <w:autoSpaceDN w:val="0"/>
              <w:adjustRightInd w:val="0"/>
              <w:textAlignment w:val="baseline"/>
              <w:rPr>
                <w:rFonts w:eastAsia="Times New Roman"/>
                <w:rtl/>
                <w:lang w:eastAsia="he-IL"/>
              </w:rPr>
            </w:pPr>
          </w:p>
          <w:p w14:paraId="6E70941E" w14:textId="77777777" w:rsidR="00375672" w:rsidRPr="00485CE6" w:rsidRDefault="00375672" w:rsidP="0020263B">
            <w:pPr>
              <w:overflowPunct w:val="0"/>
              <w:autoSpaceDE w:val="0"/>
              <w:autoSpaceDN w:val="0"/>
              <w:adjustRightInd w:val="0"/>
              <w:textAlignment w:val="baseline"/>
              <w:rPr>
                <w:rFonts w:eastAsia="Times New Roman"/>
                <w:lang w:eastAsia="he-IL"/>
              </w:rPr>
            </w:pPr>
          </w:p>
        </w:tc>
        <w:tc>
          <w:tcPr>
            <w:tcW w:w="4056" w:type="dxa"/>
            <w:tcBorders>
              <w:top w:val="single" w:sz="12" w:space="0" w:color="auto"/>
            </w:tcBorders>
          </w:tcPr>
          <w:p w14:paraId="6FEF305E" w14:textId="77777777" w:rsidR="00375672" w:rsidRPr="00485CE6" w:rsidRDefault="00375672" w:rsidP="0020263B">
            <w:pPr>
              <w:overflowPunct w:val="0"/>
              <w:autoSpaceDE w:val="0"/>
              <w:autoSpaceDN w:val="0"/>
              <w:adjustRightInd w:val="0"/>
              <w:textAlignment w:val="baseline"/>
              <w:rPr>
                <w:rFonts w:eastAsia="Times New Roman"/>
                <w:lang w:eastAsia="he-IL"/>
              </w:rPr>
            </w:pPr>
          </w:p>
        </w:tc>
        <w:tc>
          <w:tcPr>
            <w:tcW w:w="3618" w:type="dxa"/>
            <w:tcBorders>
              <w:top w:val="single" w:sz="12" w:space="0" w:color="auto"/>
              <w:right w:val="single" w:sz="12" w:space="0" w:color="auto"/>
            </w:tcBorders>
          </w:tcPr>
          <w:p w14:paraId="461F6E86" w14:textId="77777777" w:rsidR="00375672" w:rsidRPr="00485CE6" w:rsidRDefault="00375672" w:rsidP="0020263B">
            <w:pPr>
              <w:overflowPunct w:val="0"/>
              <w:autoSpaceDE w:val="0"/>
              <w:autoSpaceDN w:val="0"/>
              <w:adjustRightInd w:val="0"/>
              <w:textAlignment w:val="baseline"/>
              <w:rPr>
                <w:rFonts w:eastAsia="Times New Roman"/>
                <w:lang w:eastAsia="he-IL"/>
              </w:rPr>
            </w:pPr>
          </w:p>
        </w:tc>
      </w:tr>
      <w:tr w:rsidR="00375672" w:rsidRPr="00485CE6" w14:paraId="31FB2972" w14:textId="77777777" w:rsidTr="00F20CBE">
        <w:tc>
          <w:tcPr>
            <w:tcW w:w="2181" w:type="dxa"/>
            <w:tcBorders>
              <w:left w:val="single" w:sz="12" w:space="0" w:color="auto"/>
              <w:bottom w:val="single" w:sz="12" w:space="0" w:color="auto"/>
            </w:tcBorders>
            <w:shd w:val="pct5" w:color="auto" w:fill="auto"/>
          </w:tcPr>
          <w:p w14:paraId="2E76D22E" w14:textId="77777777" w:rsidR="00375672" w:rsidRPr="00485CE6" w:rsidRDefault="00375672" w:rsidP="0020263B">
            <w:pPr>
              <w:overflowPunct w:val="0"/>
              <w:autoSpaceDE w:val="0"/>
              <w:autoSpaceDN w:val="0"/>
              <w:adjustRightInd w:val="0"/>
              <w:jc w:val="center"/>
              <w:textAlignment w:val="baseline"/>
              <w:rPr>
                <w:rFonts w:eastAsia="Times New Roman"/>
                <w:lang w:eastAsia="he-IL"/>
              </w:rPr>
            </w:pPr>
            <w:r w:rsidRPr="00485CE6">
              <w:rPr>
                <w:rFonts w:eastAsia="Times New Roman"/>
                <w:rtl/>
                <w:lang w:eastAsia="he-IL"/>
              </w:rPr>
              <w:t>תאריך</w:t>
            </w:r>
          </w:p>
        </w:tc>
        <w:tc>
          <w:tcPr>
            <w:tcW w:w="4056" w:type="dxa"/>
            <w:tcBorders>
              <w:bottom w:val="single" w:sz="12" w:space="0" w:color="auto"/>
            </w:tcBorders>
            <w:shd w:val="pct5" w:color="auto" w:fill="auto"/>
          </w:tcPr>
          <w:p w14:paraId="1F69F4C5" w14:textId="77777777" w:rsidR="00375672" w:rsidRPr="00485CE6" w:rsidRDefault="00375672" w:rsidP="0020263B">
            <w:pPr>
              <w:overflowPunct w:val="0"/>
              <w:autoSpaceDE w:val="0"/>
              <w:autoSpaceDN w:val="0"/>
              <w:adjustRightInd w:val="0"/>
              <w:jc w:val="center"/>
              <w:textAlignment w:val="baseline"/>
              <w:rPr>
                <w:rFonts w:eastAsia="Times New Roman"/>
                <w:lang w:eastAsia="he-IL"/>
              </w:rPr>
            </w:pPr>
            <w:r w:rsidRPr="00485CE6">
              <w:rPr>
                <w:rFonts w:eastAsia="Times New Roman"/>
                <w:rtl/>
                <w:lang w:eastAsia="he-IL"/>
              </w:rPr>
              <w:t>שם מלא של החותם בשם המציע</w:t>
            </w:r>
          </w:p>
        </w:tc>
        <w:tc>
          <w:tcPr>
            <w:tcW w:w="3618" w:type="dxa"/>
            <w:tcBorders>
              <w:bottom w:val="single" w:sz="12" w:space="0" w:color="auto"/>
              <w:right w:val="single" w:sz="12" w:space="0" w:color="auto"/>
            </w:tcBorders>
            <w:shd w:val="pct5" w:color="auto" w:fill="auto"/>
          </w:tcPr>
          <w:p w14:paraId="3EDFFD09" w14:textId="77777777" w:rsidR="00375672" w:rsidRPr="00485CE6" w:rsidRDefault="00375672" w:rsidP="0020263B">
            <w:pPr>
              <w:overflowPunct w:val="0"/>
              <w:autoSpaceDE w:val="0"/>
              <w:autoSpaceDN w:val="0"/>
              <w:adjustRightInd w:val="0"/>
              <w:jc w:val="center"/>
              <w:textAlignment w:val="baseline"/>
              <w:rPr>
                <w:rFonts w:eastAsia="Times New Roman"/>
                <w:lang w:eastAsia="he-IL"/>
              </w:rPr>
            </w:pPr>
            <w:r w:rsidRPr="00485CE6">
              <w:rPr>
                <w:rFonts w:eastAsia="Times New Roman"/>
                <w:rtl/>
                <w:lang w:eastAsia="he-IL"/>
              </w:rPr>
              <w:t>חתימה וחותמת המציע</w:t>
            </w:r>
          </w:p>
        </w:tc>
      </w:tr>
    </w:tbl>
    <w:p w14:paraId="0B71D8D4" w14:textId="77777777" w:rsidR="00375672" w:rsidRPr="00485CE6" w:rsidRDefault="00375672" w:rsidP="00375672">
      <w:pPr>
        <w:overflowPunct w:val="0"/>
        <w:autoSpaceDE w:val="0"/>
        <w:autoSpaceDN w:val="0"/>
        <w:adjustRightInd w:val="0"/>
        <w:ind w:left="360"/>
        <w:contextualSpacing/>
        <w:textAlignment w:val="baseline"/>
        <w:rPr>
          <w:rFonts w:eastAsia="Times New Roman"/>
          <w:rtl/>
          <w:lang w:eastAsia="x-none"/>
        </w:rPr>
      </w:pPr>
    </w:p>
    <w:p w14:paraId="2997EB66" w14:textId="77777777" w:rsidR="00375672" w:rsidRPr="00485CE6" w:rsidRDefault="00375672" w:rsidP="00375672">
      <w:pPr>
        <w:overflowPunct w:val="0"/>
        <w:autoSpaceDE w:val="0"/>
        <w:autoSpaceDN w:val="0"/>
        <w:adjustRightInd w:val="0"/>
        <w:ind w:left="360"/>
        <w:contextualSpacing/>
        <w:textAlignment w:val="baseline"/>
        <w:rPr>
          <w:rFonts w:eastAsia="Times New Roman"/>
          <w:rtl/>
          <w:lang w:eastAsia="x-none"/>
        </w:rPr>
      </w:pPr>
    </w:p>
    <w:p w14:paraId="43FB453D" w14:textId="77777777" w:rsidR="00375672" w:rsidRPr="00485CE6" w:rsidRDefault="00375672" w:rsidP="00833887">
      <w:pPr>
        <w:tabs>
          <w:tab w:val="left" w:pos="901"/>
          <w:tab w:val="left" w:pos="1576"/>
          <w:tab w:val="left" w:pos="2137"/>
          <w:tab w:val="left" w:pos="2699"/>
          <w:tab w:val="left" w:pos="3263"/>
          <w:tab w:val="left" w:pos="3824"/>
          <w:tab w:val="left" w:pos="4388"/>
          <w:tab w:val="left" w:pos="4949"/>
          <w:tab w:val="left" w:pos="6075"/>
          <w:tab w:val="left" w:pos="7200"/>
        </w:tabs>
        <w:spacing w:after="120" w:line="360" w:lineRule="auto"/>
        <w:jc w:val="center"/>
        <w:rPr>
          <w:b/>
          <w:bCs/>
          <w:kern w:val="28"/>
          <w:u w:val="single"/>
          <w:rtl/>
        </w:rPr>
      </w:pPr>
      <w:r w:rsidRPr="00485CE6">
        <w:rPr>
          <w:b/>
          <w:bCs/>
          <w:kern w:val="28"/>
          <w:u w:val="single"/>
          <w:rtl/>
        </w:rPr>
        <w:t>אישור עורך הדין</w:t>
      </w:r>
    </w:p>
    <w:p w14:paraId="199C1047" w14:textId="1754E18E" w:rsidR="00375672" w:rsidRPr="00485CE6" w:rsidRDefault="00375672" w:rsidP="00375672">
      <w:pPr>
        <w:spacing w:line="360" w:lineRule="auto"/>
        <w:jc w:val="both"/>
        <w:rPr>
          <w:kern w:val="28"/>
          <w:rtl/>
        </w:rPr>
      </w:pPr>
      <w:r w:rsidRPr="00485CE6">
        <w:rPr>
          <w:kern w:val="28"/>
          <w:rtl/>
        </w:rPr>
        <w:t xml:space="preserve">אני הח"מ, _____________________, עו"ד, מאשר/ת כי ביום ______________ הופיע/ה בפני במשרדי אשר ברחוב _______________ בישוב/עיר _______________ מר/גב' _____________________ שזיהה/תה עצמו/ה על ידי ת"ז _______________ ואחרי שהזהרתיו/ה כי עליו/ה להצהיר אמת וכי יהיה/תהיה צפוי/ה לעונשים הקבועים בחוק אם לא יעשה/תעשה כן, חתם/ה בפני על התצהיר דלעיל. </w:t>
      </w:r>
    </w:p>
    <w:p w14:paraId="1329227A" w14:textId="77777777" w:rsidR="00375672" w:rsidRPr="00485CE6" w:rsidRDefault="00375672" w:rsidP="00375672">
      <w:pPr>
        <w:spacing w:line="360" w:lineRule="auto"/>
        <w:jc w:val="both"/>
        <w:rPr>
          <w:kern w:val="28"/>
          <w:rtl/>
        </w:rPr>
      </w:pPr>
    </w:p>
    <w:tbl>
      <w:tblPr>
        <w:tblStyle w:val="affff4"/>
        <w:bidiVisual/>
        <w:tblW w:w="0" w:type="auto"/>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0"/>
        <w:gridCol w:w="3261"/>
        <w:gridCol w:w="3261"/>
      </w:tblGrid>
      <w:tr w:rsidR="00375672" w:rsidRPr="00485CE6" w14:paraId="2EA4496A" w14:textId="77777777" w:rsidTr="0020263B">
        <w:trPr>
          <w:trHeight w:val="380"/>
        </w:trPr>
        <w:tc>
          <w:tcPr>
            <w:tcW w:w="3260" w:type="dxa"/>
            <w:vAlign w:val="bottom"/>
          </w:tcPr>
          <w:p w14:paraId="2C1C5C04" w14:textId="2E5DBFC8" w:rsidR="00375672" w:rsidRPr="00F26BF0" w:rsidRDefault="00375672" w:rsidP="00CC4F07">
            <w:pPr>
              <w:jc w:val="center"/>
              <w:rPr>
                <w:rFonts w:ascii="David" w:eastAsia="David" w:hAnsi="David"/>
                <w:sz w:val="24"/>
                <w:u w:val="single"/>
                <w:rtl/>
              </w:rPr>
            </w:pPr>
            <w:r w:rsidRPr="00F26BF0">
              <w:rPr>
                <w:kern w:val="28"/>
                <w:rtl/>
              </w:rPr>
              <w:t>_____________________</w:t>
            </w:r>
          </w:p>
        </w:tc>
        <w:tc>
          <w:tcPr>
            <w:tcW w:w="3261" w:type="dxa"/>
            <w:vAlign w:val="bottom"/>
          </w:tcPr>
          <w:p w14:paraId="5702DA0C" w14:textId="5D93222A" w:rsidR="00375672" w:rsidRPr="00F26BF0" w:rsidRDefault="00375672" w:rsidP="00842D82">
            <w:pPr>
              <w:jc w:val="center"/>
              <w:rPr>
                <w:rFonts w:ascii="David" w:eastAsia="David" w:hAnsi="David"/>
                <w:sz w:val="24"/>
                <w:u w:val="single"/>
                <w:rtl/>
              </w:rPr>
            </w:pPr>
            <w:r w:rsidRPr="00F26BF0">
              <w:rPr>
                <w:kern w:val="28"/>
                <w:rtl/>
              </w:rPr>
              <w:t>_____________________</w:t>
            </w:r>
          </w:p>
        </w:tc>
        <w:tc>
          <w:tcPr>
            <w:tcW w:w="3261" w:type="dxa"/>
            <w:vAlign w:val="bottom"/>
          </w:tcPr>
          <w:p w14:paraId="2373DAF9" w14:textId="70927C2C" w:rsidR="00375672" w:rsidRPr="00F26BF0" w:rsidRDefault="00375672" w:rsidP="00842D82">
            <w:pPr>
              <w:jc w:val="center"/>
              <w:rPr>
                <w:rFonts w:ascii="David" w:eastAsia="David" w:hAnsi="David"/>
                <w:sz w:val="24"/>
                <w:u w:val="single"/>
                <w:rtl/>
              </w:rPr>
            </w:pPr>
            <w:r w:rsidRPr="00F26BF0">
              <w:rPr>
                <w:kern w:val="28"/>
                <w:rtl/>
              </w:rPr>
              <w:t>_____________________</w:t>
            </w:r>
          </w:p>
        </w:tc>
      </w:tr>
      <w:tr w:rsidR="00375672" w:rsidRPr="00485CE6" w14:paraId="1ED51BA1" w14:textId="77777777" w:rsidTr="0020263B">
        <w:trPr>
          <w:trHeight w:val="187"/>
        </w:trPr>
        <w:tc>
          <w:tcPr>
            <w:tcW w:w="3260" w:type="dxa"/>
            <w:vAlign w:val="bottom"/>
          </w:tcPr>
          <w:p w14:paraId="6FA141DE" w14:textId="77777777" w:rsidR="00375672" w:rsidRPr="00F26BF0" w:rsidRDefault="00375672" w:rsidP="00CC4F07">
            <w:pPr>
              <w:jc w:val="center"/>
              <w:rPr>
                <w:rFonts w:ascii="David" w:eastAsia="David" w:hAnsi="David"/>
                <w:sz w:val="24"/>
                <w:u w:val="single"/>
                <w:rtl/>
              </w:rPr>
            </w:pPr>
            <w:r w:rsidRPr="00F26BF0">
              <w:rPr>
                <w:rtl/>
              </w:rPr>
              <w:t>תאריך</w:t>
            </w:r>
          </w:p>
        </w:tc>
        <w:tc>
          <w:tcPr>
            <w:tcW w:w="3261" w:type="dxa"/>
            <w:vAlign w:val="bottom"/>
          </w:tcPr>
          <w:p w14:paraId="1868E41A" w14:textId="77777777" w:rsidR="00375672" w:rsidRPr="00F26BF0" w:rsidRDefault="00375672" w:rsidP="00842D82">
            <w:pPr>
              <w:jc w:val="center"/>
              <w:rPr>
                <w:rFonts w:ascii="David" w:eastAsia="David" w:hAnsi="David"/>
                <w:sz w:val="24"/>
                <w:u w:val="single"/>
                <w:rtl/>
              </w:rPr>
            </w:pPr>
            <w:r w:rsidRPr="00F26BF0">
              <w:rPr>
                <w:rFonts w:hint="eastAsia"/>
                <w:rtl/>
              </w:rPr>
              <w:t>מספר</w:t>
            </w:r>
            <w:r w:rsidRPr="00F26BF0">
              <w:rPr>
                <w:rtl/>
              </w:rPr>
              <w:t xml:space="preserve"> </w:t>
            </w:r>
            <w:r w:rsidRPr="00F26BF0">
              <w:rPr>
                <w:rFonts w:hint="eastAsia"/>
                <w:rtl/>
              </w:rPr>
              <w:t>רישיון</w:t>
            </w:r>
          </w:p>
        </w:tc>
        <w:tc>
          <w:tcPr>
            <w:tcW w:w="3261" w:type="dxa"/>
            <w:vAlign w:val="bottom"/>
          </w:tcPr>
          <w:p w14:paraId="0B037611" w14:textId="77777777" w:rsidR="00375672" w:rsidRPr="00F26BF0" w:rsidRDefault="00375672" w:rsidP="00842D82">
            <w:pPr>
              <w:jc w:val="center"/>
              <w:rPr>
                <w:rFonts w:ascii="David" w:eastAsia="David" w:hAnsi="David"/>
                <w:sz w:val="24"/>
                <w:u w:val="single"/>
                <w:rtl/>
              </w:rPr>
            </w:pPr>
            <w:r w:rsidRPr="00F26BF0">
              <w:rPr>
                <w:rtl/>
              </w:rPr>
              <w:t>חתימה וחותמת</w:t>
            </w:r>
          </w:p>
        </w:tc>
      </w:tr>
    </w:tbl>
    <w:p w14:paraId="1FE8B138" w14:textId="0D047884" w:rsidR="004F1FE3" w:rsidRPr="00485CE6" w:rsidRDefault="004F1FE3" w:rsidP="00CE7C0C">
      <w:pPr>
        <w:overflowPunct w:val="0"/>
        <w:autoSpaceDE w:val="0"/>
        <w:autoSpaceDN w:val="0"/>
        <w:adjustRightInd w:val="0"/>
        <w:textAlignment w:val="baseline"/>
        <w:rPr>
          <w:rFonts w:eastAsia="Times New Roman"/>
          <w:rtl/>
          <w:lang w:eastAsia="he-IL"/>
        </w:rPr>
        <w:sectPr w:rsidR="004F1FE3" w:rsidRPr="00485CE6" w:rsidSect="00133F94">
          <w:pgSz w:w="11906" w:h="16838"/>
          <w:pgMar w:top="1276" w:right="680" w:bottom="1440" w:left="680" w:header="709" w:footer="709" w:gutter="0"/>
          <w:cols w:space="708"/>
          <w:titlePg/>
          <w:bidi/>
          <w:rtlGutter/>
          <w:docGrid w:linePitch="360"/>
        </w:sectPr>
      </w:pPr>
    </w:p>
    <w:bookmarkEnd w:id="358"/>
    <w:p w14:paraId="1A18C964" w14:textId="264A17E0" w:rsidR="00CE7C0C" w:rsidRPr="00485CE6" w:rsidRDefault="00CE7C0C" w:rsidP="00CE7C0C">
      <w:pPr>
        <w:pStyle w:val="afffffffb"/>
        <w:rPr>
          <w:rtl/>
        </w:rPr>
      </w:pPr>
      <w:r w:rsidRPr="00485CE6">
        <w:rPr>
          <w:rFonts w:hint="eastAsia"/>
          <w:rtl/>
        </w:rPr>
        <w:lastRenderedPageBreak/>
        <w:t>נספח</w:t>
      </w:r>
      <w:r w:rsidRPr="00485CE6">
        <w:rPr>
          <w:rtl/>
        </w:rPr>
        <w:t xml:space="preserve"> </w:t>
      </w:r>
      <w:r w:rsidR="004F1FE3" w:rsidRPr="00485CE6">
        <w:rPr>
          <w:rtl/>
        </w:rPr>
        <w:t>7</w:t>
      </w:r>
      <w:r w:rsidRPr="00485CE6">
        <w:rPr>
          <w:rtl/>
        </w:rPr>
        <w:t xml:space="preserve"> – </w:t>
      </w:r>
      <w:r w:rsidRPr="00485CE6">
        <w:rPr>
          <w:rFonts w:hint="eastAsia"/>
          <w:rtl/>
        </w:rPr>
        <w:t>נוסח</w:t>
      </w:r>
      <w:r w:rsidRPr="00485CE6">
        <w:rPr>
          <w:rtl/>
        </w:rPr>
        <w:t xml:space="preserve"> </w:t>
      </w:r>
      <w:r w:rsidRPr="00485CE6">
        <w:rPr>
          <w:rFonts w:hint="eastAsia"/>
          <w:rtl/>
        </w:rPr>
        <w:t>התחייבות</w:t>
      </w:r>
      <w:r w:rsidRPr="00485CE6">
        <w:rPr>
          <w:rtl/>
        </w:rPr>
        <w:t xml:space="preserve"> </w:t>
      </w:r>
      <w:r w:rsidRPr="00485CE6">
        <w:rPr>
          <w:rFonts w:hint="eastAsia"/>
          <w:rtl/>
        </w:rPr>
        <w:t>לשמירת</w:t>
      </w:r>
      <w:r w:rsidRPr="00485CE6">
        <w:rPr>
          <w:rtl/>
        </w:rPr>
        <w:t xml:space="preserve"> </w:t>
      </w:r>
      <w:r w:rsidRPr="00485CE6">
        <w:rPr>
          <w:rFonts w:hint="eastAsia"/>
          <w:rtl/>
        </w:rPr>
        <w:t>סודיות</w:t>
      </w:r>
      <w:r w:rsidRPr="00485CE6">
        <w:rPr>
          <w:rtl/>
        </w:rPr>
        <w:t xml:space="preserve"> </w:t>
      </w:r>
      <w:r w:rsidRPr="00485CE6">
        <w:rPr>
          <w:rFonts w:hint="eastAsia"/>
          <w:rtl/>
        </w:rPr>
        <w:t>ולמניעת</w:t>
      </w:r>
      <w:r w:rsidRPr="00485CE6">
        <w:rPr>
          <w:rtl/>
        </w:rPr>
        <w:t xml:space="preserve"> </w:t>
      </w:r>
      <w:r w:rsidRPr="00485CE6">
        <w:rPr>
          <w:rFonts w:hint="eastAsia"/>
          <w:rtl/>
        </w:rPr>
        <w:t>ניגוד</w:t>
      </w:r>
      <w:r w:rsidRPr="00485CE6">
        <w:rPr>
          <w:rtl/>
        </w:rPr>
        <w:t xml:space="preserve"> </w:t>
      </w:r>
      <w:r w:rsidRPr="00485CE6">
        <w:rPr>
          <w:rFonts w:hint="eastAsia"/>
          <w:rtl/>
        </w:rPr>
        <w:t>עניינים</w:t>
      </w:r>
    </w:p>
    <w:p w14:paraId="7EDABC92" w14:textId="28813902" w:rsidR="00CE7C0C" w:rsidRPr="00485CE6" w:rsidRDefault="00CE7C0C" w:rsidP="00572A4C">
      <w:pPr>
        <w:ind w:left="210"/>
        <w:rPr>
          <w:rtl/>
        </w:rPr>
      </w:pPr>
    </w:p>
    <w:p w14:paraId="0074C0E5" w14:textId="77777777" w:rsidR="00CE7C0C" w:rsidRPr="00485CE6" w:rsidRDefault="00CE7C0C" w:rsidP="00572A4C">
      <w:pPr>
        <w:ind w:left="210"/>
        <w:rPr>
          <w:rtl/>
        </w:rPr>
      </w:pPr>
    </w:p>
    <w:p w14:paraId="3B1AE365" w14:textId="4E9343F5" w:rsidR="00252312" w:rsidRPr="00485CE6" w:rsidRDefault="00EA2482" w:rsidP="00133F94">
      <w:pPr>
        <w:jc w:val="both"/>
        <w:rPr>
          <w:rFonts w:eastAsia="Calibri"/>
          <w:b/>
          <w:bCs/>
          <w:sz w:val="22"/>
          <w:rtl/>
        </w:rPr>
      </w:pPr>
      <w:r w:rsidRPr="00485CE6">
        <w:rPr>
          <w:rFonts w:eastAsia="Calibri"/>
          <w:b/>
          <w:bCs/>
          <w:sz w:val="22"/>
          <w:rtl/>
        </w:rPr>
        <w:t>לכבוד</w:t>
      </w:r>
      <w:r w:rsidR="00E80864" w:rsidRPr="00485CE6">
        <w:rPr>
          <w:rFonts w:eastAsia="Calibri"/>
          <w:sz w:val="22"/>
          <w:rtl/>
        </w:rPr>
        <w:t>:</w:t>
      </w:r>
    </w:p>
    <w:p w14:paraId="11925D6E" w14:textId="77777777" w:rsidR="00252312" w:rsidRPr="00485CE6" w:rsidRDefault="00EA2482" w:rsidP="00133F94">
      <w:pPr>
        <w:jc w:val="both"/>
        <w:rPr>
          <w:rFonts w:eastAsia="Calibri"/>
          <w:sz w:val="22"/>
          <w:rtl/>
        </w:rPr>
      </w:pPr>
      <w:r w:rsidRPr="00485CE6">
        <w:rPr>
          <w:rFonts w:eastAsia="Calibri"/>
          <w:sz w:val="22"/>
          <w:rtl/>
        </w:rPr>
        <w:t xml:space="preserve">מדינת ישראל </w:t>
      </w:r>
    </w:p>
    <w:p w14:paraId="3717003B" w14:textId="77777777" w:rsidR="00252312" w:rsidRPr="00485CE6" w:rsidRDefault="00EA2482" w:rsidP="00133F94">
      <w:pPr>
        <w:jc w:val="both"/>
        <w:rPr>
          <w:rFonts w:eastAsia="Calibri"/>
          <w:sz w:val="22"/>
          <w:rtl/>
        </w:rPr>
      </w:pPr>
      <w:r w:rsidRPr="00485CE6">
        <w:rPr>
          <w:rFonts w:eastAsia="Calibri"/>
          <w:sz w:val="22"/>
          <w:rtl/>
        </w:rPr>
        <w:t>משרד התרבות והספורט</w:t>
      </w:r>
    </w:p>
    <w:p w14:paraId="0870A4EA" w14:textId="77777777" w:rsidR="00252312" w:rsidRPr="00485CE6" w:rsidRDefault="00EA2482" w:rsidP="00133F94">
      <w:pPr>
        <w:jc w:val="both"/>
        <w:rPr>
          <w:rFonts w:eastAsia="Calibri"/>
          <w:spacing w:val="6"/>
          <w:rtl/>
        </w:rPr>
      </w:pPr>
      <w:r w:rsidRPr="00485CE6">
        <w:rPr>
          <w:rFonts w:eastAsia="Calibri" w:hint="eastAsia"/>
          <w:spacing w:val="6"/>
          <w:rtl/>
        </w:rPr>
        <w:t>הגן</w:t>
      </w:r>
      <w:r w:rsidRPr="00485CE6">
        <w:rPr>
          <w:rFonts w:eastAsia="Calibri"/>
          <w:spacing w:val="6"/>
          <w:rtl/>
        </w:rPr>
        <w:t xml:space="preserve"> </w:t>
      </w:r>
      <w:r w:rsidRPr="00485CE6">
        <w:rPr>
          <w:rFonts w:eastAsia="Calibri" w:hint="eastAsia"/>
          <w:spacing w:val="6"/>
          <w:rtl/>
        </w:rPr>
        <w:t>הטכנולוגי</w:t>
      </w:r>
      <w:r w:rsidRPr="00485CE6">
        <w:rPr>
          <w:rFonts w:eastAsia="Calibri"/>
          <w:spacing w:val="6"/>
          <w:rtl/>
        </w:rPr>
        <w:t xml:space="preserve"> </w:t>
      </w:r>
      <w:r w:rsidRPr="00485CE6">
        <w:rPr>
          <w:rFonts w:eastAsia="Calibri" w:hint="eastAsia"/>
          <w:spacing w:val="6"/>
          <w:rtl/>
        </w:rPr>
        <w:t>מלחה</w:t>
      </w:r>
    </w:p>
    <w:p w14:paraId="64735170" w14:textId="77777777" w:rsidR="00252312" w:rsidRPr="00485CE6" w:rsidRDefault="00EA2482" w:rsidP="00133F94">
      <w:pPr>
        <w:jc w:val="both"/>
        <w:rPr>
          <w:rFonts w:eastAsia="Calibri"/>
          <w:sz w:val="22"/>
          <w:u w:val="single"/>
          <w:rtl/>
        </w:rPr>
      </w:pPr>
      <w:r w:rsidRPr="00485CE6">
        <w:rPr>
          <w:rFonts w:eastAsia="Calibri"/>
          <w:sz w:val="22"/>
          <w:u w:val="single"/>
          <w:rtl/>
        </w:rPr>
        <w:t>ירושלים</w:t>
      </w:r>
    </w:p>
    <w:p w14:paraId="37082AE0" w14:textId="77777777" w:rsidR="00252312" w:rsidRPr="00485CE6" w:rsidRDefault="00252312" w:rsidP="00252312">
      <w:pPr>
        <w:spacing w:line="360" w:lineRule="auto"/>
        <w:jc w:val="both"/>
        <w:rPr>
          <w:rFonts w:eastAsia="Calibri"/>
          <w:b/>
          <w:bCs/>
          <w:sz w:val="22"/>
          <w:rtl/>
        </w:rPr>
      </w:pPr>
    </w:p>
    <w:p w14:paraId="4F61B083" w14:textId="77777777" w:rsidR="00252312" w:rsidRPr="00485CE6" w:rsidRDefault="00EA2482" w:rsidP="00252312">
      <w:pPr>
        <w:spacing w:line="360" w:lineRule="auto"/>
        <w:jc w:val="both"/>
        <w:rPr>
          <w:rFonts w:eastAsia="Calibri"/>
          <w:sz w:val="22"/>
          <w:rtl/>
        </w:rPr>
      </w:pPr>
      <w:proofErr w:type="spellStart"/>
      <w:r w:rsidRPr="00485CE6">
        <w:rPr>
          <w:rFonts w:eastAsia="Calibri"/>
          <w:sz w:val="22"/>
          <w:rtl/>
        </w:rPr>
        <w:t>א.ג.נ</w:t>
      </w:r>
      <w:proofErr w:type="spellEnd"/>
      <w:r w:rsidRPr="00485CE6">
        <w:rPr>
          <w:rFonts w:eastAsia="Calibri"/>
          <w:sz w:val="22"/>
          <w:rtl/>
        </w:rPr>
        <w:t>.,</w:t>
      </w:r>
    </w:p>
    <w:p w14:paraId="71BD62F6" w14:textId="77777777" w:rsidR="00252312" w:rsidRPr="00485CE6" w:rsidRDefault="00EA2482" w:rsidP="00133F94">
      <w:pPr>
        <w:spacing w:after="240" w:line="360" w:lineRule="auto"/>
        <w:jc w:val="center"/>
        <w:rPr>
          <w:rFonts w:eastAsia="Calibri"/>
          <w:b/>
          <w:bCs/>
          <w:sz w:val="22"/>
          <w:rtl/>
        </w:rPr>
      </w:pPr>
      <w:r w:rsidRPr="00485CE6">
        <w:rPr>
          <w:rFonts w:eastAsia="Calibri"/>
          <w:b/>
          <w:bCs/>
          <w:sz w:val="22"/>
          <w:rtl/>
        </w:rPr>
        <w:t xml:space="preserve">הנדון: </w:t>
      </w:r>
      <w:r w:rsidRPr="00485CE6">
        <w:rPr>
          <w:rFonts w:eastAsia="Calibri"/>
          <w:b/>
          <w:bCs/>
          <w:sz w:val="22"/>
          <w:u w:val="single"/>
          <w:rtl/>
        </w:rPr>
        <w:t>התחייבות לשמירת סודיות ולמניעת ניגוד עניינים</w:t>
      </w:r>
    </w:p>
    <w:p w14:paraId="098A5B40" w14:textId="3CF0C6BF" w:rsidR="00252312" w:rsidRPr="00F20CBE" w:rsidRDefault="00EA2482" w:rsidP="00252312">
      <w:pPr>
        <w:tabs>
          <w:tab w:val="left" w:pos="720"/>
          <w:tab w:val="left" w:pos="1134"/>
          <w:tab w:val="left" w:pos="1701"/>
          <w:tab w:val="left" w:pos="2268"/>
          <w:tab w:val="left" w:pos="2835"/>
          <w:tab w:val="right" w:pos="6804"/>
          <w:tab w:val="right" w:pos="7371"/>
          <w:tab w:val="right" w:pos="7938"/>
        </w:tabs>
        <w:spacing w:line="360" w:lineRule="auto"/>
        <w:ind w:left="1134" w:hanging="1134"/>
        <w:jc w:val="both"/>
        <w:rPr>
          <w:rFonts w:eastAsia="Times New Roman"/>
          <w:b/>
          <w:bCs/>
          <w:spacing w:val="6"/>
          <w:rtl/>
          <w:lang w:eastAsia="he-IL"/>
        </w:rPr>
      </w:pPr>
      <w:r w:rsidRPr="00485CE6">
        <w:rPr>
          <w:rFonts w:eastAsia="Times New Roman"/>
          <w:spacing w:val="6"/>
          <w:rtl/>
          <w:lang w:eastAsia="he-IL"/>
        </w:rPr>
        <w:t>הואיל:</w:t>
      </w:r>
      <w:r w:rsidRPr="00485CE6">
        <w:rPr>
          <w:rFonts w:eastAsia="Times New Roman"/>
          <w:spacing w:val="6"/>
          <w:rtl/>
          <w:lang w:eastAsia="he-IL"/>
        </w:rPr>
        <w:tab/>
      </w:r>
      <w:r w:rsidR="00FA7FAA" w:rsidRPr="00485CE6">
        <w:rPr>
          <w:rFonts w:eastAsia="Times New Roman"/>
          <w:spacing w:val="6"/>
          <w:rtl/>
          <w:lang w:eastAsia="he-IL"/>
        </w:rPr>
        <w:tab/>
      </w:r>
      <w:r w:rsidRPr="00485CE6">
        <w:rPr>
          <w:rFonts w:eastAsia="Times New Roman"/>
          <w:spacing w:val="6"/>
          <w:rtl/>
          <w:lang w:eastAsia="he-IL"/>
        </w:rPr>
        <w:t>ומשרד התרבות והספורט (להלן: "</w:t>
      </w:r>
      <w:r w:rsidRPr="00485CE6">
        <w:rPr>
          <w:rFonts w:eastAsia="Times New Roman"/>
          <w:b/>
          <w:bCs/>
          <w:spacing w:val="6"/>
          <w:rtl/>
          <w:lang w:eastAsia="he-IL"/>
        </w:rPr>
        <w:t>המשרד</w:t>
      </w:r>
      <w:r w:rsidRPr="00485CE6">
        <w:rPr>
          <w:rFonts w:eastAsia="Times New Roman"/>
          <w:spacing w:val="6"/>
          <w:rtl/>
          <w:lang w:eastAsia="he-IL"/>
        </w:rPr>
        <w:t xml:space="preserve">") מעוניין </w:t>
      </w:r>
      <w:r w:rsidRPr="00F20CBE">
        <w:rPr>
          <w:rFonts w:eastAsia="Times New Roman"/>
          <w:spacing w:val="6"/>
          <w:rtl/>
          <w:lang w:eastAsia="he-IL"/>
        </w:rPr>
        <w:t>בקבלת למתן שירותי ייעוץ הנדסי בתחום מתקני הספורט (להלן: "</w:t>
      </w:r>
      <w:r w:rsidRPr="00F20CBE">
        <w:rPr>
          <w:rFonts w:eastAsia="Times New Roman"/>
          <w:b/>
          <w:bCs/>
          <w:spacing w:val="6"/>
          <w:rtl/>
          <w:lang w:eastAsia="he-IL"/>
        </w:rPr>
        <w:t>השירותים</w:t>
      </w:r>
      <w:r w:rsidRPr="00F20CBE">
        <w:rPr>
          <w:rFonts w:eastAsia="Times New Roman"/>
          <w:spacing w:val="6"/>
          <w:rtl/>
          <w:lang w:eastAsia="he-IL"/>
        </w:rPr>
        <w:t>" או "</w:t>
      </w:r>
      <w:r w:rsidRPr="00F20CBE">
        <w:rPr>
          <w:rFonts w:eastAsia="Times New Roman"/>
          <w:b/>
          <w:bCs/>
          <w:spacing w:val="6"/>
          <w:rtl/>
          <w:lang w:eastAsia="he-IL"/>
        </w:rPr>
        <w:t>העבודות</w:t>
      </w:r>
      <w:r w:rsidRPr="00F20CBE">
        <w:rPr>
          <w:rFonts w:eastAsia="Times New Roman"/>
          <w:spacing w:val="6"/>
          <w:rtl/>
          <w:lang w:eastAsia="he-IL"/>
        </w:rPr>
        <w:t>");</w:t>
      </w:r>
    </w:p>
    <w:p w14:paraId="1BDB5EAC" w14:textId="77777777" w:rsidR="00252312" w:rsidRPr="00F20CBE" w:rsidRDefault="00252312" w:rsidP="00252312">
      <w:pPr>
        <w:spacing w:line="360" w:lineRule="auto"/>
        <w:ind w:left="1134" w:hanging="1134"/>
        <w:jc w:val="both"/>
        <w:rPr>
          <w:rFonts w:eastAsia="Calibri"/>
          <w:sz w:val="22"/>
          <w:rtl/>
        </w:rPr>
      </w:pPr>
    </w:p>
    <w:p w14:paraId="49CBBDB5" w14:textId="7200F4FD" w:rsidR="00252312" w:rsidRPr="00485CE6" w:rsidRDefault="00EA2482" w:rsidP="00252312">
      <w:pPr>
        <w:spacing w:line="360" w:lineRule="auto"/>
        <w:ind w:left="1134" w:hanging="1134"/>
        <w:jc w:val="both"/>
        <w:rPr>
          <w:rFonts w:eastAsia="Calibri"/>
          <w:b/>
          <w:bCs/>
          <w:sz w:val="22"/>
          <w:rtl/>
        </w:rPr>
      </w:pPr>
      <w:r w:rsidRPr="00F20CBE">
        <w:rPr>
          <w:rFonts w:eastAsia="Calibri"/>
          <w:sz w:val="22"/>
          <w:rtl/>
        </w:rPr>
        <w:t>והואיל:</w:t>
      </w:r>
      <w:r w:rsidRPr="00F20CBE">
        <w:rPr>
          <w:rFonts w:eastAsia="Calibri"/>
          <w:sz w:val="22"/>
          <w:rtl/>
        </w:rPr>
        <w:tab/>
        <w:t xml:space="preserve">והמשרד פרסם מכרז לביצוע השירותים (מכרז מס' </w:t>
      </w:r>
      <w:r w:rsidR="00B51ED0">
        <w:rPr>
          <w:rFonts w:eastAsia="Calibri"/>
          <w:sz w:val="22"/>
        </w:rPr>
        <w:t>9/2026</w:t>
      </w:r>
      <w:r w:rsidRPr="00F20CBE">
        <w:rPr>
          <w:rFonts w:eastAsia="Calibri"/>
          <w:sz w:val="22"/>
          <w:rtl/>
        </w:rPr>
        <w:t xml:space="preserve">) (להלן: </w:t>
      </w:r>
      <w:r w:rsidRPr="00F20CBE">
        <w:rPr>
          <w:rFonts w:eastAsia="Calibri"/>
          <w:b/>
          <w:bCs/>
          <w:sz w:val="22"/>
          <w:rtl/>
        </w:rPr>
        <w:t>"המכרז"</w:t>
      </w:r>
      <w:r w:rsidRPr="00F20CBE">
        <w:rPr>
          <w:rFonts w:eastAsia="Calibri"/>
          <w:sz w:val="22"/>
          <w:rtl/>
        </w:rPr>
        <w:t>), והספק _____________________ (להלן: "</w:t>
      </w:r>
      <w:r w:rsidRPr="00F20CBE">
        <w:rPr>
          <w:rFonts w:eastAsia="Calibri"/>
          <w:b/>
          <w:bCs/>
          <w:sz w:val="22"/>
          <w:rtl/>
        </w:rPr>
        <w:t>הספק</w:t>
      </w:r>
      <w:r w:rsidRPr="00F20CBE">
        <w:rPr>
          <w:rFonts w:eastAsia="Calibri"/>
          <w:sz w:val="22"/>
          <w:rtl/>
        </w:rPr>
        <w:t>") הגיש הצעה במכרז והצעתו התקבלה</w:t>
      </w:r>
      <w:r w:rsidRPr="00485CE6">
        <w:rPr>
          <w:rFonts w:eastAsia="Calibri"/>
          <w:sz w:val="22"/>
          <w:rtl/>
        </w:rPr>
        <w:t xml:space="preserve"> (להלן: </w:t>
      </w:r>
      <w:r w:rsidRPr="00485CE6">
        <w:rPr>
          <w:rFonts w:eastAsia="Calibri"/>
          <w:b/>
          <w:bCs/>
          <w:sz w:val="22"/>
          <w:rtl/>
        </w:rPr>
        <w:t>"הצעת הספק"</w:t>
      </w:r>
      <w:r w:rsidRPr="00485CE6">
        <w:rPr>
          <w:rFonts w:eastAsia="Calibri"/>
          <w:sz w:val="22"/>
          <w:rtl/>
        </w:rPr>
        <w:t>) ונקבע, כי הספק יבצע עבור המשרד את העבודות במועדים ובתנאים כמפורט במסמכי המכרז, לרבות ההסכם ומסמך הגדרת העבודה;</w:t>
      </w:r>
    </w:p>
    <w:p w14:paraId="28399EB3" w14:textId="77777777" w:rsidR="00252312" w:rsidRPr="00485CE6" w:rsidRDefault="00252312" w:rsidP="00252312">
      <w:pPr>
        <w:spacing w:line="360" w:lineRule="auto"/>
        <w:ind w:left="1134" w:hanging="1134"/>
        <w:jc w:val="both"/>
        <w:rPr>
          <w:rFonts w:eastAsia="Calibri"/>
          <w:rtl/>
        </w:rPr>
      </w:pPr>
    </w:p>
    <w:p w14:paraId="4589F99E" w14:textId="77777777" w:rsidR="00252312" w:rsidRPr="00485CE6" w:rsidRDefault="00EA2482" w:rsidP="00252312">
      <w:pPr>
        <w:spacing w:line="360" w:lineRule="auto"/>
        <w:ind w:left="1134" w:hanging="1134"/>
        <w:jc w:val="both"/>
        <w:rPr>
          <w:rFonts w:eastAsia="Calibri"/>
          <w:b/>
          <w:bCs/>
          <w:sz w:val="22"/>
          <w:rtl/>
        </w:rPr>
      </w:pPr>
      <w:r w:rsidRPr="00485CE6">
        <w:rPr>
          <w:rFonts w:eastAsia="Calibri"/>
          <w:sz w:val="22"/>
          <w:rtl/>
        </w:rPr>
        <w:t>והואיל:</w:t>
      </w:r>
      <w:r w:rsidRPr="00485CE6">
        <w:rPr>
          <w:rFonts w:eastAsia="Calibri"/>
          <w:sz w:val="22"/>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5939EBE7" w14:textId="77777777" w:rsidR="00252312" w:rsidRPr="00485CE6" w:rsidRDefault="00252312" w:rsidP="00252312">
      <w:pPr>
        <w:spacing w:line="360" w:lineRule="auto"/>
        <w:ind w:left="1134" w:hanging="1134"/>
        <w:jc w:val="both"/>
        <w:rPr>
          <w:rFonts w:eastAsia="Calibri"/>
          <w:rtl/>
        </w:rPr>
      </w:pPr>
    </w:p>
    <w:p w14:paraId="1E1BDE07" w14:textId="77777777" w:rsidR="00252312" w:rsidRPr="00485CE6" w:rsidRDefault="00EA2482" w:rsidP="00252312">
      <w:pPr>
        <w:spacing w:line="360" w:lineRule="auto"/>
        <w:ind w:left="1134" w:hanging="1134"/>
        <w:jc w:val="both"/>
        <w:rPr>
          <w:rFonts w:eastAsia="Calibri"/>
          <w:sz w:val="22"/>
          <w:rtl/>
        </w:rPr>
      </w:pPr>
      <w:r w:rsidRPr="00485CE6">
        <w:rPr>
          <w:rFonts w:eastAsia="Calibri"/>
          <w:sz w:val="22"/>
          <w:rtl/>
        </w:rPr>
        <w:t>והואיל:</w:t>
      </w:r>
      <w:r w:rsidRPr="00485CE6">
        <w:rPr>
          <w:rFonts w:eastAsia="Calibri"/>
          <w:sz w:val="22"/>
          <w:rtl/>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485CE6">
        <w:rPr>
          <w:rFonts w:eastAsia="Calibri"/>
          <w:b/>
          <w:bCs/>
          <w:sz w:val="22"/>
          <w:rtl/>
        </w:rPr>
        <w:t>המידע</w:t>
      </w:r>
      <w:r w:rsidRPr="00485CE6">
        <w:rPr>
          <w:rFonts w:eastAsia="Calibri"/>
          <w:sz w:val="22"/>
          <w:rtl/>
        </w:rPr>
        <w:t>");</w:t>
      </w:r>
    </w:p>
    <w:p w14:paraId="2E21759B" w14:textId="77777777" w:rsidR="00252312" w:rsidRPr="00485CE6" w:rsidRDefault="00252312" w:rsidP="00252312">
      <w:pPr>
        <w:spacing w:line="360" w:lineRule="auto"/>
        <w:ind w:left="1134" w:hanging="1134"/>
        <w:jc w:val="both"/>
        <w:rPr>
          <w:rFonts w:eastAsia="Calibri"/>
          <w:b/>
          <w:bCs/>
          <w:sz w:val="22"/>
          <w:rtl/>
        </w:rPr>
      </w:pPr>
    </w:p>
    <w:p w14:paraId="06506110" w14:textId="63B61975" w:rsidR="00252312" w:rsidRPr="00485CE6" w:rsidRDefault="00EA2482" w:rsidP="00133F94">
      <w:pPr>
        <w:spacing w:line="360" w:lineRule="auto"/>
        <w:ind w:left="1134" w:hanging="1134"/>
        <w:jc w:val="both"/>
        <w:rPr>
          <w:rFonts w:eastAsia="Calibri"/>
          <w:sz w:val="22"/>
          <w:rtl/>
        </w:rPr>
      </w:pPr>
      <w:r w:rsidRPr="00485CE6">
        <w:rPr>
          <w:rFonts w:eastAsia="Calibri"/>
          <w:sz w:val="22"/>
          <w:rtl/>
        </w:rPr>
        <w:t>והואיל:</w:t>
      </w:r>
      <w:r w:rsidRPr="00485CE6">
        <w:rPr>
          <w:rFonts w:eastAsia="Calibri"/>
          <w:sz w:val="22"/>
          <w:rtl/>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54A84BDF" w14:textId="77777777" w:rsidR="00252312" w:rsidRPr="00485CE6" w:rsidRDefault="00EA2482" w:rsidP="00133F94">
      <w:pPr>
        <w:tabs>
          <w:tab w:val="left" w:pos="720"/>
          <w:tab w:val="left" w:pos="1134"/>
          <w:tab w:val="left" w:pos="1701"/>
          <w:tab w:val="left" w:pos="2268"/>
          <w:tab w:val="left" w:pos="2835"/>
          <w:tab w:val="right" w:pos="6804"/>
          <w:tab w:val="right" w:pos="7371"/>
          <w:tab w:val="right" w:pos="7938"/>
        </w:tabs>
        <w:spacing w:before="240" w:after="240" w:line="360" w:lineRule="auto"/>
        <w:jc w:val="center"/>
        <w:rPr>
          <w:rFonts w:eastAsia="Times New Roman"/>
          <w:b/>
          <w:bCs/>
          <w:spacing w:val="6"/>
          <w:u w:val="single"/>
          <w:rtl/>
          <w:lang w:eastAsia="he-IL"/>
        </w:rPr>
      </w:pPr>
      <w:r w:rsidRPr="00485CE6">
        <w:rPr>
          <w:rFonts w:eastAsia="Times New Roman"/>
          <w:b/>
          <w:bCs/>
          <w:spacing w:val="6"/>
          <w:u w:val="single"/>
          <w:rtl/>
          <w:lang w:eastAsia="he-IL"/>
        </w:rPr>
        <w:t>אי לזאת, אני החתום מטה מתחייב כלפיכם כדלקמן</w:t>
      </w:r>
      <w:r w:rsidRPr="00F20CBE">
        <w:rPr>
          <w:rFonts w:eastAsia="Times New Roman"/>
          <w:spacing w:val="6"/>
          <w:rtl/>
          <w:lang w:eastAsia="he-IL"/>
        </w:rPr>
        <w:t>:</w:t>
      </w:r>
    </w:p>
    <w:p w14:paraId="57739888" w14:textId="77777777" w:rsidR="00252312" w:rsidRPr="00485CE6" w:rsidRDefault="00EA2482" w:rsidP="00133F94">
      <w:pPr>
        <w:numPr>
          <w:ilvl w:val="0"/>
          <w:numId w:val="76"/>
        </w:numPr>
        <w:spacing w:before="120" w:line="360" w:lineRule="auto"/>
        <w:ind w:left="737" w:hanging="737"/>
        <w:jc w:val="both"/>
        <w:rPr>
          <w:rFonts w:eastAsia="Calibri"/>
        </w:rPr>
      </w:pPr>
      <w:bookmarkStart w:id="370" w:name="_Ref263615681"/>
      <w:r w:rsidRPr="00485CE6">
        <w:rPr>
          <w:rFonts w:eastAsia="Calibri"/>
          <w:rtl/>
        </w:rPr>
        <w:t>לשמור על סודיות גמורה ומוחלטת של המידע ו/או כל הקשור והנובע מן השירותים או ביצועם.</w:t>
      </w:r>
      <w:bookmarkEnd w:id="370"/>
    </w:p>
    <w:p w14:paraId="08AF702D" w14:textId="0DBD4A6F" w:rsidR="00252312" w:rsidRPr="00485CE6" w:rsidRDefault="00EA2482" w:rsidP="00133F94">
      <w:pPr>
        <w:numPr>
          <w:ilvl w:val="0"/>
          <w:numId w:val="76"/>
        </w:numPr>
        <w:spacing w:before="120" w:line="360" w:lineRule="auto"/>
        <w:ind w:left="737" w:hanging="737"/>
        <w:jc w:val="both"/>
        <w:rPr>
          <w:rFonts w:eastAsia="Calibri"/>
          <w:rtl/>
        </w:rPr>
      </w:pPr>
      <w:r w:rsidRPr="00485CE6">
        <w:rPr>
          <w:rFonts w:eastAsia="Calibri"/>
          <w:rtl/>
        </w:rPr>
        <w:t xml:space="preserve">מבלי לפגוע בכלליות האמור בסעיף </w:t>
      </w:r>
      <w:r w:rsidRPr="00601F61">
        <w:rPr>
          <w:rFonts w:eastAsia="Calibri"/>
          <w:sz w:val="22"/>
          <w:rtl/>
        </w:rPr>
        <w:fldChar w:fldCharType="begin"/>
      </w:r>
      <w:r w:rsidRPr="00485CE6">
        <w:rPr>
          <w:rFonts w:eastAsia="Calibri"/>
          <w:sz w:val="22"/>
        </w:rPr>
        <w:instrText xml:space="preserve"> REF _Ref263615681 \r \h  \* MERGEFORMAT </w:instrText>
      </w:r>
      <w:r w:rsidRPr="00601F61">
        <w:rPr>
          <w:rFonts w:eastAsia="Calibri"/>
          <w:sz w:val="22"/>
          <w:rtl/>
        </w:rPr>
      </w:r>
      <w:r w:rsidRPr="00601F61">
        <w:rPr>
          <w:rFonts w:eastAsia="Calibri"/>
          <w:sz w:val="22"/>
          <w:rtl/>
        </w:rPr>
        <w:fldChar w:fldCharType="separate"/>
      </w:r>
      <w:r w:rsidR="00BD536E" w:rsidRPr="00BD536E">
        <w:rPr>
          <w:rFonts w:eastAsia="MS Gothic"/>
          <w:cs/>
        </w:rPr>
        <w:t>‎</w:t>
      </w:r>
      <w:r w:rsidR="00BD536E">
        <w:rPr>
          <w:rFonts w:eastAsia="Calibri"/>
          <w:sz w:val="22"/>
        </w:rPr>
        <w:t>3</w:t>
      </w:r>
      <w:r w:rsidRPr="00601F61">
        <w:rPr>
          <w:rFonts w:eastAsia="Calibri"/>
          <w:sz w:val="22"/>
          <w:rtl/>
        </w:rPr>
        <w:fldChar w:fldCharType="end"/>
      </w:r>
      <w:r w:rsidRPr="00485CE6">
        <w:rPr>
          <w:rFonts w:eastAsia="Calibri"/>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485CE6">
        <w:rPr>
          <w:rFonts w:eastAsia="Calibri"/>
          <w:rtl/>
        </w:rPr>
        <w:t>מחזקתי</w:t>
      </w:r>
      <w:proofErr w:type="spellEnd"/>
      <w:r w:rsidRPr="00485CE6">
        <w:rPr>
          <w:rFonts w:eastAsia="Calibri"/>
          <w:rtl/>
        </w:rPr>
        <w:t xml:space="preserve"> את המידע ו/או כל חומר כתוב אחר ו/או כל חפץ או דבר, בין ישיר ובין עקיף, לצד כל שהוא.</w:t>
      </w:r>
    </w:p>
    <w:p w14:paraId="4D6F2EDC" w14:textId="77777777" w:rsidR="00252312" w:rsidRPr="00485CE6" w:rsidRDefault="00EA2482" w:rsidP="00133F94">
      <w:pPr>
        <w:numPr>
          <w:ilvl w:val="0"/>
          <w:numId w:val="76"/>
        </w:numPr>
        <w:spacing w:before="120" w:line="360" w:lineRule="auto"/>
        <w:ind w:left="737" w:hanging="737"/>
        <w:jc w:val="both"/>
        <w:rPr>
          <w:rFonts w:eastAsia="Calibri"/>
          <w:rtl/>
        </w:rPr>
      </w:pPr>
      <w:r w:rsidRPr="00485CE6">
        <w:rPr>
          <w:rFonts w:eastAsia="Calibri"/>
          <w:rtl/>
        </w:rPr>
        <w:t>לנקוט אמצעי זהירות קפדניים ולעשות את כל הדרוש מבחינה בטיחותית, ביטחונית, נוהלית או אחרת כדי לקיים את התחייבויותיי על פי התחייבות זו.</w:t>
      </w:r>
    </w:p>
    <w:p w14:paraId="3D6596D2" w14:textId="77777777" w:rsidR="00252312" w:rsidRPr="00485CE6" w:rsidRDefault="00EA2482" w:rsidP="00133F94">
      <w:pPr>
        <w:numPr>
          <w:ilvl w:val="0"/>
          <w:numId w:val="76"/>
        </w:numPr>
        <w:spacing w:before="120" w:line="360" w:lineRule="auto"/>
        <w:ind w:left="737" w:hanging="737"/>
        <w:jc w:val="both"/>
        <w:rPr>
          <w:rFonts w:eastAsia="Calibri"/>
          <w:rtl/>
        </w:rPr>
      </w:pPr>
      <w:r w:rsidRPr="00485CE6">
        <w:rPr>
          <w:rFonts w:eastAsia="Calibri"/>
          <w:rtl/>
        </w:rPr>
        <w:t>להביא לידיעת עובדי ו/או מי מטעמי חובה זו של שמירת סודיות ואת העונש על אי מילוי החובה.</w:t>
      </w:r>
    </w:p>
    <w:p w14:paraId="7D57DB84" w14:textId="77777777" w:rsidR="00252312" w:rsidRPr="00485CE6" w:rsidRDefault="00EA2482" w:rsidP="00133F94">
      <w:pPr>
        <w:numPr>
          <w:ilvl w:val="0"/>
          <w:numId w:val="76"/>
        </w:numPr>
        <w:spacing w:before="120" w:line="360" w:lineRule="auto"/>
        <w:ind w:left="737" w:hanging="737"/>
        <w:jc w:val="both"/>
        <w:rPr>
          <w:rFonts w:eastAsia="Calibri"/>
          <w:rtl/>
        </w:rPr>
      </w:pPr>
      <w:r w:rsidRPr="00485CE6">
        <w:rPr>
          <w:rFonts w:eastAsia="Calibri"/>
          <w:rtl/>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2E8D4001" w14:textId="77777777" w:rsidR="00252312" w:rsidRPr="00485CE6" w:rsidRDefault="00EA2482" w:rsidP="00133F94">
      <w:pPr>
        <w:numPr>
          <w:ilvl w:val="0"/>
          <w:numId w:val="76"/>
        </w:numPr>
        <w:spacing w:before="120" w:line="360" w:lineRule="auto"/>
        <w:ind w:left="737" w:hanging="737"/>
        <w:jc w:val="both"/>
        <w:rPr>
          <w:rFonts w:eastAsia="Calibri"/>
          <w:rtl/>
        </w:rPr>
      </w:pPr>
      <w:r w:rsidRPr="00485CE6">
        <w:rPr>
          <w:rFonts w:eastAsia="Calibri"/>
          <w:rtl/>
        </w:rPr>
        <w:t>להחתים את העובדים מטעמי על התחייבות לשמירת סודיות בנוסח זהה להתחייבות זו.</w:t>
      </w:r>
    </w:p>
    <w:p w14:paraId="7BDD3350" w14:textId="77777777" w:rsidR="00252312" w:rsidRPr="00485CE6" w:rsidRDefault="00EA2482" w:rsidP="00133F94">
      <w:pPr>
        <w:numPr>
          <w:ilvl w:val="0"/>
          <w:numId w:val="76"/>
        </w:numPr>
        <w:spacing w:before="120" w:line="360" w:lineRule="auto"/>
        <w:ind w:left="737" w:hanging="737"/>
        <w:jc w:val="both"/>
        <w:rPr>
          <w:rFonts w:eastAsia="Calibri"/>
          <w:rtl/>
        </w:rPr>
      </w:pPr>
      <w:r w:rsidRPr="00485CE6">
        <w:rPr>
          <w:rFonts w:eastAsia="Calibri"/>
          <w:rtl/>
        </w:rPr>
        <w:t xml:space="preserve">להחזיר לידיכם </w:t>
      </w:r>
      <w:proofErr w:type="spellStart"/>
      <w:r w:rsidRPr="00485CE6">
        <w:rPr>
          <w:rFonts w:eastAsia="Calibri"/>
          <w:rtl/>
        </w:rPr>
        <w:t>ולחזקתכם</w:t>
      </w:r>
      <w:proofErr w:type="spellEnd"/>
      <w:r w:rsidRPr="00485CE6">
        <w:rPr>
          <w:rFonts w:eastAsia="Calibri"/>
          <w:rtl/>
        </w:rPr>
        <w:t xml:space="preserve"> מיד כשאתבקש לכך כל חומר כתוב או אחר או חפץ שקיבלתי מכם או השייך לכם שהגיע </w:t>
      </w:r>
      <w:proofErr w:type="spellStart"/>
      <w:r w:rsidRPr="00485CE6">
        <w:rPr>
          <w:rFonts w:eastAsia="Calibri"/>
          <w:rtl/>
        </w:rPr>
        <w:t>לחזקתי</w:t>
      </w:r>
      <w:proofErr w:type="spellEnd"/>
      <w:r w:rsidRPr="00485CE6">
        <w:rPr>
          <w:rFonts w:eastAsia="Calibri"/>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700672CE" w14:textId="77777777" w:rsidR="00252312" w:rsidRPr="00485CE6" w:rsidRDefault="00EA2482" w:rsidP="00133F94">
      <w:pPr>
        <w:numPr>
          <w:ilvl w:val="0"/>
          <w:numId w:val="76"/>
        </w:numPr>
        <w:spacing w:before="120" w:line="360" w:lineRule="auto"/>
        <w:ind w:left="737" w:hanging="737"/>
        <w:jc w:val="both"/>
        <w:rPr>
          <w:rFonts w:eastAsia="Calibri"/>
          <w:rtl/>
        </w:rPr>
      </w:pPr>
      <w:r w:rsidRPr="00485CE6">
        <w:rPr>
          <w:rFonts w:eastAsia="Calibri"/>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485CE6">
        <w:rPr>
          <w:rFonts w:eastAsia="Calibri"/>
          <w:rtl/>
        </w:rPr>
        <w:tab/>
      </w:r>
    </w:p>
    <w:p w14:paraId="426F34A8" w14:textId="77777777" w:rsidR="00252312" w:rsidRPr="00485CE6" w:rsidRDefault="00EA2482" w:rsidP="00133F94">
      <w:pPr>
        <w:numPr>
          <w:ilvl w:val="0"/>
          <w:numId w:val="76"/>
        </w:numPr>
        <w:spacing w:before="120" w:line="360" w:lineRule="auto"/>
        <w:ind w:left="737" w:hanging="737"/>
        <w:jc w:val="both"/>
        <w:rPr>
          <w:rFonts w:eastAsia="Calibri"/>
          <w:rtl/>
        </w:rPr>
      </w:pPr>
      <w:r w:rsidRPr="00485CE6">
        <w:rPr>
          <w:rFonts w:eastAsia="Calibri"/>
          <w:rtl/>
        </w:rPr>
        <w:t xml:space="preserve">הנני מצהיר כי ידוע לי ששימוש במידע שיגיע לידי במהלך ביצוע העבודה ומסירתו לאחר מהווים עבירה על פי חוק עונשין, </w:t>
      </w:r>
      <w:proofErr w:type="spellStart"/>
      <w:r w:rsidRPr="00485CE6">
        <w:rPr>
          <w:rFonts w:eastAsia="Calibri"/>
          <w:rtl/>
        </w:rPr>
        <w:t>התשל"ז</w:t>
      </w:r>
      <w:proofErr w:type="spellEnd"/>
      <w:r w:rsidRPr="00485CE6">
        <w:rPr>
          <w:rFonts w:eastAsia="Calibri"/>
          <w:rtl/>
        </w:rPr>
        <w:t xml:space="preserve"> - 1997 וחוק הגנת הפרטיות </w:t>
      </w:r>
      <w:proofErr w:type="spellStart"/>
      <w:r w:rsidRPr="00485CE6">
        <w:rPr>
          <w:rFonts w:eastAsia="Calibri"/>
          <w:rtl/>
        </w:rPr>
        <w:t>התשמ"א</w:t>
      </w:r>
      <w:proofErr w:type="spellEnd"/>
      <w:r w:rsidRPr="00485CE6">
        <w:rPr>
          <w:rFonts w:eastAsia="Calibri"/>
          <w:rtl/>
        </w:rPr>
        <w:t xml:space="preserve"> - 1981.</w:t>
      </w:r>
    </w:p>
    <w:p w14:paraId="3F43F98E" w14:textId="77777777" w:rsidR="00252312" w:rsidRPr="00485CE6" w:rsidRDefault="00EA2482" w:rsidP="00133F94">
      <w:pPr>
        <w:numPr>
          <w:ilvl w:val="0"/>
          <w:numId w:val="76"/>
        </w:numPr>
        <w:spacing w:before="120" w:line="360" w:lineRule="auto"/>
        <w:ind w:left="737" w:hanging="737"/>
        <w:jc w:val="both"/>
        <w:rPr>
          <w:rFonts w:eastAsia="Calibri"/>
          <w:rtl/>
        </w:rPr>
      </w:pPr>
      <w:r w:rsidRPr="00485CE6">
        <w:rPr>
          <w:rFonts w:eastAsia="Calibri"/>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2DC9A556" w14:textId="77777777" w:rsidR="00252312" w:rsidRPr="00485CE6" w:rsidRDefault="00EA2482" w:rsidP="00133F94">
      <w:pPr>
        <w:numPr>
          <w:ilvl w:val="0"/>
          <w:numId w:val="76"/>
        </w:numPr>
        <w:spacing w:before="120" w:line="360" w:lineRule="auto"/>
        <w:ind w:left="737" w:hanging="737"/>
        <w:jc w:val="both"/>
        <w:rPr>
          <w:rFonts w:eastAsia="Calibri"/>
        </w:rPr>
      </w:pPr>
      <w:r w:rsidRPr="00485CE6">
        <w:rPr>
          <w:rFonts w:eastAsia="Calibri"/>
          <w:rtl/>
        </w:rPr>
        <w:t xml:space="preserve">להחלים את העובדים על התחייבות </w:t>
      </w:r>
      <w:proofErr w:type="spellStart"/>
      <w:r w:rsidRPr="00485CE6">
        <w:rPr>
          <w:rFonts w:eastAsia="Calibri"/>
          <w:rtl/>
        </w:rPr>
        <w:t>להמנעות</w:t>
      </w:r>
      <w:proofErr w:type="spellEnd"/>
      <w:r w:rsidRPr="00485CE6">
        <w:rPr>
          <w:rFonts w:eastAsia="Calibri"/>
          <w:rtl/>
        </w:rPr>
        <w:t xml:space="preserve"> מניגוד עניינים.</w:t>
      </w:r>
    </w:p>
    <w:p w14:paraId="2BD8AB89" w14:textId="77777777" w:rsidR="00252312" w:rsidRPr="00485CE6" w:rsidRDefault="00EA2482" w:rsidP="00133F94">
      <w:pPr>
        <w:numPr>
          <w:ilvl w:val="0"/>
          <w:numId w:val="76"/>
        </w:numPr>
        <w:spacing w:before="120" w:line="360" w:lineRule="auto"/>
        <w:ind w:left="737" w:hanging="737"/>
        <w:jc w:val="both"/>
        <w:rPr>
          <w:rFonts w:eastAsia="Calibri"/>
          <w:rtl/>
        </w:rPr>
      </w:pPr>
      <w:r w:rsidRPr="00485CE6">
        <w:rPr>
          <w:rFonts w:eastAsia="Calibri"/>
          <w:rtl/>
        </w:rPr>
        <w:t xml:space="preserve">התחייבותי זו לא תפורש כיוצרת קשר אישי מכל סוג שהוא ביני </w:t>
      </w:r>
      <w:proofErr w:type="spellStart"/>
      <w:r w:rsidRPr="00485CE6">
        <w:rPr>
          <w:rFonts w:eastAsia="Calibri"/>
          <w:rtl/>
        </w:rPr>
        <w:t>לביניכם</w:t>
      </w:r>
      <w:proofErr w:type="spellEnd"/>
      <w:r w:rsidRPr="00485CE6">
        <w:rPr>
          <w:rFonts w:eastAsia="Calibri"/>
          <w:rtl/>
        </w:rPr>
        <w:t>.</w:t>
      </w:r>
    </w:p>
    <w:p w14:paraId="18131367" w14:textId="77777777" w:rsidR="00FA7FAA" w:rsidRPr="00485CE6" w:rsidRDefault="00FA7FAA" w:rsidP="00252312">
      <w:pPr>
        <w:spacing w:after="40" w:line="360" w:lineRule="auto"/>
        <w:jc w:val="center"/>
        <w:rPr>
          <w:rFonts w:eastAsia="Calibri"/>
          <w:b/>
          <w:bCs/>
          <w:sz w:val="22"/>
          <w:u w:val="single"/>
          <w:rtl/>
        </w:rPr>
      </w:pPr>
    </w:p>
    <w:p w14:paraId="323971B3" w14:textId="2EDC1A74" w:rsidR="00252312" w:rsidRPr="00485CE6" w:rsidRDefault="00EA2482" w:rsidP="00252312">
      <w:pPr>
        <w:spacing w:after="40" w:line="360" w:lineRule="auto"/>
        <w:jc w:val="center"/>
        <w:rPr>
          <w:rFonts w:eastAsia="Calibri"/>
          <w:b/>
          <w:bCs/>
          <w:sz w:val="22"/>
          <w:u w:val="single"/>
          <w:rtl/>
        </w:rPr>
      </w:pPr>
      <w:r w:rsidRPr="00485CE6">
        <w:rPr>
          <w:rFonts w:eastAsia="Calibri"/>
          <w:b/>
          <w:bCs/>
          <w:sz w:val="22"/>
          <w:u w:val="single"/>
          <w:rtl/>
        </w:rPr>
        <w:t>ולראיה באתי על החתום</w:t>
      </w:r>
    </w:p>
    <w:p w14:paraId="4CEFAB48" w14:textId="77777777" w:rsidR="00FA7FAA" w:rsidRPr="00485CE6" w:rsidRDefault="00FA7FAA" w:rsidP="00252312">
      <w:pPr>
        <w:spacing w:after="40" w:line="360" w:lineRule="auto"/>
        <w:jc w:val="center"/>
        <w:rPr>
          <w:rFonts w:eastAsia="Calibri"/>
          <w:b/>
          <w:bCs/>
          <w:sz w:val="22"/>
          <w:u w:val="single"/>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4C7496" w:rsidRPr="00F26BF0" w14:paraId="008CEDF0" w14:textId="77777777" w:rsidTr="00497E10">
        <w:tc>
          <w:tcPr>
            <w:tcW w:w="1507" w:type="dxa"/>
            <w:tcBorders>
              <w:top w:val="nil"/>
              <w:left w:val="nil"/>
              <w:bottom w:val="single" w:sz="4" w:space="0" w:color="auto"/>
              <w:right w:val="nil"/>
            </w:tcBorders>
            <w:vAlign w:val="center"/>
          </w:tcPr>
          <w:p w14:paraId="60CBAC14" w14:textId="77777777" w:rsidR="00252312" w:rsidRPr="00F20CBE" w:rsidRDefault="00252312" w:rsidP="00497E10">
            <w:pPr>
              <w:spacing w:line="360" w:lineRule="auto"/>
              <w:jc w:val="center"/>
              <w:rPr>
                <w:rFonts w:eastAsia="Calibri"/>
                <w:rtl/>
              </w:rPr>
            </w:pPr>
          </w:p>
        </w:tc>
        <w:tc>
          <w:tcPr>
            <w:tcW w:w="379" w:type="dxa"/>
            <w:vAlign w:val="center"/>
          </w:tcPr>
          <w:p w14:paraId="0095631F" w14:textId="77777777" w:rsidR="00252312" w:rsidRPr="00F20CBE" w:rsidRDefault="00252312" w:rsidP="00497E10">
            <w:pPr>
              <w:spacing w:line="360" w:lineRule="auto"/>
              <w:jc w:val="center"/>
              <w:rPr>
                <w:rFonts w:eastAsia="Calibri"/>
                <w:rtl/>
              </w:rPr>
            </w:pPr>
          </w:p>
        </w:tc>
        <w:tc>
          <w:tcPr>
            <w:tcW w:w="1484" w:type="dxa"/>
            <w:tcBorders>
              <w:top w:val="nil"/>
              <w:left w:val="nil"/>
              <w:bottom w:val="single" w:sz="4" w:space="0" w:color="auto"/>
              <w:right w:val="nil"/>
            </w:tcBorders>
            <w:vAlign w:val="center"/>
          </w:tcPr>
          <w:p w14:paraId="7E08464B" w14:textId="77777777" w:rsidR="00252312" w:rsidRPr="00F20CBE" w:rsidRDefault="00252312" w:rsidP="00497E10">
            <w:pPr>
              <w:spacing w:line="360" w:lineRule="auto"/>
              <w:jc w:val="center"/>
              <w:rPr>
                <w:rFonts w:eastAsia="Calibri"/>
                <w:rtl/>
              </w:rPr>
            </w:pPr>
          </w:p>
        </w:tc>
        <w:tc>
          <w:tcPr>
            <w:tcW w:w="378" w:type="dxa"/>
            <w:vAlign w:val="center"/>
          </w:tcPr>
          <w:p w14:paraId="1E7DA7A1" w14:textId="77777777" w:rsidR="00252312" w:rsidRPr="00F20CBE" w:rsidRDefault="00252312" w:rsidP="00497E10">
            <w:pPr>
              <w:spacing w:line="360" w:lineRule="auto"/>
              <w:jc w:val="center"/>
              <w:rPr>
                <w:rFonts w:eastAsia="Calibri"/>
                <w:rtl/>
              </w:rPr>
            </w:pPr>
          </w:p>
        </w:tc>
        <w:tc>
          <w:tcPr>
            <w:tcW w:w="1490" w:type="dxa"/>
            <w:tcBorders>
              <w:top w:val="nil"/>
              <w:left w:val="nil"/>
              <w:bottom w:val="single" w:sz="4" w:space="0" w:color="auto"/>
              <w:right w:val="nil"/>
            </w:tcBorders>
            <w:vAlign w:val="center"/>
          </w:tcPr>
          <w:p w14:paraId="55949E95" w14:textId="77777777" w:rsidR="00252312" w:rsidRPr="00F20CBE" w:rsidRDefault="00252312" w:rsidP="00497E10">
            <w:pPr>
              <w:spacing w:line="360" w:lineRule="auto"/>
              <w:jc w:val="center"/>
              <w:rPr>
                <w:rFonts w:eastAsia="Calibri"/>
                <w:rtl/>
              </w:rPr>
            </w:pPr>
          </w:p>
        </w:tc>
        <w:tc>
          <w:tcPr>
            <w:tcW w:w="378" w:type="dxa"/>
            <w:vAlign w:val="center"/>
          </w:tcPr>
          <w:p w14:paraId="4194A4D4" w14:textId="77777777" w:rsidR="00252312" w:rsidRPr="00F20CBE" w:rsidRDefault="00252312" w:rsidP="00497E10">
            <w:pPr>
              <w:spacing w:line="360" w:lineRule="auto"/>
              <w:jc w:val="center"/>
              <w:rPr>
                <w:rFonts w:eastAsia="Calibri"/>
                <w:rtl/>
              </w:rPr>
            </w:pPr>
          </w:p>
        </w:tc>
        <w:tc>
          <w:tcPr>
            <w:tcW w:w="1498" w:type="dxa"/>
            <w:tcBorders>
              <w:top w:val="nil"/>
              <w:left w:val="nil"/>
              <w:bottom w:val="single" w:sz="4" w:space="0" w:color="auto"/>
              <w:right w:val="nil"/>
            </w:tcBorders>
            <w:vAlign w:val="center"/>
          </w:tcPr>
          <w:p w14:paraId="7E8425AA" w14:textId="77777777" w:rsidR="00252312" w:rsidRPr="00F20CBE" w:rsidRDefault="00252312" w:rsidP="00497E10">
            <w:pPr>
              <w:spacing w:line="360" w:lineRule="auto"/>
              <w:jc w:val="center"/>
              <w:rPr>
                <w:rFonts w:eastAsia="Calibri"/>
                <w:rtl/>
              </w:rPr>
            </w:pPr>
          </w:p>
        </w:tc>
        <w:tc>
          <w:tcPr>
            <w:tcW w:w="378" w:type="dxa"/>
            <w:vAlign w:val="center"/>
          </w:tcPr>
          <w:p w14:paraId="2EA5E3FE" w14:textId="77777777" w:rsidR="00252312" w:rsidRPr="00F20CBE" w:rsidRDefault="00252312" w:rsidP="00497E10">
            <w:pPr>
              <w:spacing w:line="360" w:lineRule="auto"/>
              <w:jc w:val="center"/>
              <w:rPr>
                <w:rFonts w:eastAsia="Calibri"/>
                <w:rtl/>
              </w:rPr>
            </w:pPr>
          </w:p>
        </w:tc>
        <w:tc>
          <w:tcPr>
            <w:tcW w:w="1502" w:type="dxa"/>
            <w:tcBorders>
              <w:top w:val="nil"/>
              <w:left w:val="nil"/>
              <w:bottom w:val="single" w:sz="4" w:space="0" w:color="auto"/>
              <w:right w:val="nil"/>
            </w:tcBorders>
            <w:vAlign w:val="center"/>
          </w:tcPr>
          <w:p w14:paraId="2D285D38" w14:textId="77777777" w:rsidR="00252312" w:rsidRPr="00F20CBE" w:rsidRDefault="00252312" w:rsidP="00497E10">
            <w:pPr>
              <w:spacing w:line="360" w:lineRule="auto"/>
              <w:jc w:val="center"/>
              <w:rPr>
                <w:rFonts w:eastAsia="Calibri"/>
                <w:rtl/>
              </w:rPr>
            </w:pPr>
          </w:p>
        </w:tc>
      </w:tr>
      <w:tr w:rsidR="004C7496" w:rsidRPr="00F26BF0" w14:paraId="7CC98ACB" w14:textId="77777777" w:rsidTr="00497E10">
        <w:tc>
          <w:tcPr>
            <w:tcW w:w="1507" w:type="dxa"/>
            <w:tcBorders>
              <w:top w:val="single" w:sz="4" w:space="0" w:color="auto"/>
              <w:left w:val="nil"/>
              <w:bottom w:val="nil"/>
              <w:right w:val="nil"/>
            </w:tcBorders>
            <w:vAlign w:val="center"/>
            <w:hideMark/>
          </w:tcPr>
          <w:p w14:paraId="3990B354" w14:textId="77777777" w:rsidR="00252312" w:rsidRPr="00F20CBE" w:rsidRDefault="00EA2482" w:rsidP="00497E10">
            <w:pPr>
              <w:spacing w:line="360" w:lineRule="auto"/>
              <w:jc w:val="center"/>
              <w:rPr>
                <w:rFonts w:eastAsia="Calibri"/>
                <w:rtl/>
              </w:rPr>
            </w:pPr>
            <w:r w:rsidRPr="00F20CBE">
              <w:rPr>
                <w:rFonts w:eastAsia="Calibri"/>
                <w:rtl/>
              </w:rPr>
              <w:t>שם משפחה</w:t>
            </w:r>
          </w:p>
        </w:tc>
        <w:tc>
          <w:tcPr>
            <w:tcW w:w="379" w:type="dxa"/>
            <w:vAlign w:val="center"/>
          </w:tcPr>
          <w:p w14:paraId="7F3C7E9F" w14:textId="77777777" w:rsidR="00252312" w:rsidRPr="00F20CBE" w:rsidRDefault="00252312" w:rsidP="00497E10">
            <w:pPr>
              <w:spacing w:line="360" w:lineRule="auto"/>
              <w:jc w:val="center"/>
              <w:rPr>
                <w:rFonts w:eastAsia="Calibri"/>
                <w:rtl/>
              </w:rPr>
            </w:pPr>
          </w:p>
        </w:tc>
        <w:tc>
          <w:tcPr>
            <w:tcW w:w="1484" w:type="dxa"/>
            <w:tcBorders>
              <w:top w:val="single" w:sz="4" w:space="0" w:color="auto"/>
              <w:left w:val="nil"/>
              <w:bottom w:val="nil"/>
              <w:right w:val="nil"/>
            </w:tcBorders>
            <w:vAlign w:val="center"/>
            <w:hideMark/>
          </w:tcPr>
          <w:p w14:paraId="4ED28EA6" w14:textId="77777777" w:rsidR="00252312" w:rsidRPr="00F20CBE" w:rsidRDefault="00EA2482" w:rsidP="00497E10">
            <w:pPr>
              <w:spacing w:line="360" w:lineRule="auto"/>
              <w:jc w:val="center"/>
              <w:rPr>
                <w:rFonts w:eastAsia="Calibri"/>
                <w:rtl/>
              </w:rPr>
            </w:pPr>
            <w:r w:rsidRPr="00F20CBE">
              <w:rPr>
                <w:rFonts w:eastAsia="Calibri"/>
                <w:rtl/>
              </w:rPr>
              <w:t>שם פרטי</w:t>
            </w:r>
          </w:p>
        </w:tc>
        <w:tc>
          <w:tcPr>
            <w:tcW w:w="378" w:type="dxa"/>
            <w:vAlign w:val="center"/>
          </w:tcPr>
          <w:p w14:paraId="7EB75DED" w14:textId="77777777" w:rsidR="00252312" w:rsidRPr="00F20CBE" w:rsidRDefault="00252312" w:rsidP="00497E10">
            <w:pPr>
              <w:spacing w:line="360" w:lineRule="auto"/>
              <w:jc w:val="center"/>
              <w:rPr>
                <w:rFonts w:eastAsia="Calibri"/>
                <w:rtl/>
              </w:rPr>
            </w:pPr>
          </w:p>
        </w:tc>
        <w:tc>
          <w:tcPr>
            <w:tcW w:w="1490" w:type="dxa"/>
            <w:tcBorders>
              <w:top w:val="single" w:sz="4" w:space="0" w:color="auto"/>
              <w:left w:val="nil"/>
              <w:bottom w:val="nil"/>
              <w:right w:val="nil"/>
            </w:tcBorders>
            <w:vAlign w:val="center"/>
            <w:hideMark/>
          </w:tcPr>
          <w:p w14:paraId="5B9B5551" w14:textId="77777777" w:rsidR="00252312" w:rsidRPr="00F20CBE" w:rsidRDefault="00EA2482" w:rsidP="00497E10">
            <w:pPr>
              <w:spacing w:line="360" w:lineRule="auto"/>
              <w:jc w:val="center"/>
              <w:rPr>
                <w:rFonts w:eastAsia="Calibri"/>
                <w:rtl/>
              </w:rPr>
            </w:pPr>
            <w:r w:rsidRPr="00F20CBE">
              <w:rPr>
                <w:rFonts w:eastAsia="Calibri"/>
                <w:rtl/>
              </w:rPr>
              <w:t>מספר זהות</w:t>
            </w:r>
          </w:p>
        </w:tc>
        <w:tc>
          <w:tcPr>
            <w:tcW w:w="378" w:type="dxa"/>
            <w:vAlign w:val="center"/>
          </w:tcPr>
          <w:p w14:paraId="7124E6F4" w14:textId="77777777" w:rsidR="00252312" w:rsidRPr="00F20CBE" w:rsidRDefault="00252312" w:rsidP="00497E10">
            <w:pPr>
              <w:spacing w:line="360" w:lineRule="auto"/>
              <w:jc w:val="center"/>
              <w:rPr>
                <w:rFonts w:eastAsia="Calibri"/>
                <w:rtl/>
              </w:rPr>
            </w:pPr>
          </w:p>
        </w:tc>
        <w:tc>
          <w:tcPr>
            <w:tcW w:w="1498" w:type="dxa"/>
            <w:tcBorders>
              <w:top w:val="single" w:sz="4" w:space="0" w:color="auto"/>
              <w:left w:val="nil"/>
              <w:bottom w:val="nil"/>
              <w:right w:val="nil"/>
            </w:tcBorders>
            <w:vAlign w:val="center"/>
            <w:hideMark/>
          </w:tcPr>
          <w:p w14:paraId="2FBD1960" w14:textId="77777777" w:rsidR="00252312" w:rsidRPr="00F20CBE" w:rsidRDefault="00EA2482" w:rsidP="00497E10">
            <w:pPr>
              <w:spacing w:line="360" w:lineRule="auto"/>
              <w:jc w:val="center"/>
              <w:rPr>
                <w:rFonts w:eastAsia="Calibri"/>
                <w:rtl/>
              </w:rPr>
            </w:pPr>
            <w:r w:rsidRPr="00F20CBE">
              <w:rPr>
                <w:rFonts w:eastAsia="Calibri"/>
                <w:rtl/>
              </w:rPr>
              <w:t>תאריך</w:t>
            </w:r>
          </w:p>
        </w:tc>
        <w:tc>
          <w:tcPr>
            <w:tcW w:w="378" w:type="dxa"/>
            <w:vAlign w:val="center"/>
          </w:tcPr>
          <w:p w14:paraId="04833FBC" w14:textId="77777777" w:rsidR="00252312" w:rsidRPr="00F20CBE" w:rsidRDefault="00252312" w:rsidP="00497E10">
            <w:pPr>
              <w:spacing w:line="360" w:lineRule="auto"/>
              <w:jc w:val="center"/>
              <w:rPr>
                <w:rFonts w:eastAsia="Calibri"/>
                <w:rtl/>
              </w:rPr>
            </w:pPr>
          </w:p>
        </w:tc>
        <w:tc>
          <w:tcPr>
            <w:tcW w:w="1502" w:type="dxa"/>
            <w:tcBorders>
              <w:top w:val="single" w:sz="4" w:space="0" w:color="auto"/>
              <w:left w:val="nil"/>
              <w:bottom w:val="nil"/>
              <w:right w:val="nil"/>
            </w:tcBorders>
            <w:vAlign w:val="center"/>
            <w:hideMark/>
          </w:tcPr>
          <w:p w14:paraId="3A30CA31" w14:textId="77777777" w:rsidR="00252312" w:rsidRPr="00F20CBE" w:rsidRDefault="00EA2482" w:rsidP="00497E10">
            <w:pPr>
              <w:spacing w:line="360" w:lineRule="auto"/>
              <w:jc w:val="center"/>
              <w:rPr>
                <w:rFonts w:eastAsia="Calibri"/>
                <w:rtl/>
              </w:rPr>
            </w:pPr>
            <w:r w:rsidRPr="00F20CBE">
              <w:rPr>
                <w:rFonts w:eastAsia="Calibri"/>
                <w:rtl/>
              </w:rPr>
              <w:t>חתימה</w:t>
            </w:r>
          </w:p>
        </w:tc>
      </w:tr>
    </w:tbl>
    <w:p w14:paraId="0BF813AC" w14:textId="77777777" w:rsidR="00FA7FAA" w:rsidRPr="00485CE6" w:rsidRDefault="00FA7FAA" w:rsidP="00252312">
      <w:pPr>
        <w:spacing w:line="360" w:lineRule="auto"/>
        <w:jc w:val="both"/>
        <w:rPr>
          <w:rFonts w:eastAsia="Calibri"/>
          <w:b/>
          <w:bCs/>
          <w:sz w:val="22"/>
          <w:rtl/>
        </w:rPr>
      </w:pPr>
    </w:p>
    <w:p w14:paraId="1964E2FF" w14:textId="77777777" w:rsidR="00FA7FAA" w:rsidRPr="00485CE6" w:rsidRDefault="00FA7FAA" w:rsidP="00FA7FAA">
      <w:pPr>
        <w:spacing w:line="360" w:lineRule="auto"/>
        <w:jc w:val="both"/>
        <w:rPr>
          <w:rFonts w:eastAsia="Calibri"/>
          <w:b/>
          <w:bCs/>
          <w:sz w:val="22"/>
          <w:rtl/>
        </w:rPr>
      </w:pPr>
    </w:p>
    <w:p w14:paraId="5ADE9B82" w14:textId="0A848812" w:rsidR="00252312" w:rsidRPr="00485CE6" w:rsidRDefault="00EA2482" w:rsidP="00FA7FAA">
      <w:pPr>
        <w:spacing w:line="360" w:lineRule="auto"/>
        <w:jc w:val="both"/>
        <w:rPr>
          <w:rFonts w:eastAsia="Calibri"/>
          <w:sz w:val="22"/>
          <w:rtl/>
        </w:rPr>
      </w:pPr>
      <w:r w:rsidRPr="00485CE6">
        <w:rPr>
          <w:rFonts w:eastAsia="Calibri"/>
          <w:b/>
          <w:bCs/>
          <w:sz w:val="22"/>
          <w:u w:val="single"/>
          <w:rtl/>
        </w:rPr>
        <w:t>נחתם בפני</w:t>
      </w:r>
      <w:r w:rsidRPr="00485CE6">
        <w:rPr>
          <w:rFonts w:eastAsia="Calibri"/>
          <w:sz w:val="22"/>
          <w:rtl/>
        </w:rPr>
        <w:t>:</w:t>
      </w:r>
    </w:p>
    <w:p w14:paraId="5CA6EAA4" w14:textId="77777777" w:rsidR="00FA7FAA" w:rsidRPr="00485CE6" w:rsidRDefault="00FA7FAA" w:rsidP="00133F94">
      <w:pPr>
        <w:spacing w:line="360" w:lineRule="auto"/>
        <w:jc w:val="both"/>
        <w:rPr>
          <w:rFonts w:eastAsia="Calibri"/>
          <w:sz w:val="22"/>
          <w:rtl/>
        </w:rPr>
      </w:pPr>
    </w:p>
    <w:tbl>
      <w:tblPr>
        <w:bidiVisual/>
        <w:tblW w:w="8994" w:type="dxa"/>
        <w:tblLook w:val="04A0" w:firstRow="1" w:lastRow="0" w:firstColumn="1" w:lastColumn="0" w:noHBand="0" w:noVBand="1"/>
      </w:tblPr>
      <w:tblGrid>
        <w:gridCol w:w="1509"/>
        <w:gridCol w:w="378"/>
        <w:gridCol w:w="1483"/>
        <w:gridCol w:w="377"/>
        <w:gridCol w:w="1490"/>
        <w:gridCol w:w="377"/>
        <w:gridCol w:w="1499"/>
        <w:gridCol w:w="377"/>
        <w:gridCol w:w="1504"/>
      </w:tblGrid>
      <w:tr w:rsidR="004C7496" w:rsidRPr="00F26BF0" w14:paraId="173F1A9E" w14:textId="77777777" w:rsidTr="00497E10">
        <w:tc>
          <w:tcPr>
            <w:tcW w:w="1588" w:type="dxa"/>
            <w:tcBorders>
              <w:top w:val="nil"/>
              <w:left w:val="nil"/>
              <w:bottom w:val="single" w:sz="4" w:space="0" w:color="auto"/>
              <w:right w:val="nil"/>
            </w:tcBorders>
            <w:vAlign w:val="center"/>
          </w:tcPr>
          <w:p w14:paraId="2900BD8B" w14:textId="77777777" w:rsidR="00252312" w:rsidRPr="00F20CBE" w:rsidRDefault="00252312" w:rsidP="00497E10">
            <w:pPr>
              <w:spacing w:line="360" w:lineRule="auto"/>
              <w:jc w:val="center"/>
              <w:rPr>
                <w:rFonts w:eastAsia="Calibri"/>
                <w:rtl/>
              </w:rPr>
            </w:pPr>
          </w:p>
        </w:tc>
        <w:tc>
          <w:tcPr>
            <w:tcW w:w="397" w:type="dxa"/>
            <w:vAlign w:val="center"/>
          </w:tcPr>
          <w:p w14:paraId="1C7445E1" w14:textId="77777777" w:rsidR="00252312" w:rsidRPr="00F20CBE" w:rsidRDefault="00252312" w:rsidP="00497E10">
            <w:pPr>
              <w:spacing w:line="360" w:lineRule="auto"/>
              <w:jc w:val="center"/>
              <w:rPr>
                <w:rFonts w:eastAsia="Calibri"/>
                <w:rtl/>
              </w:rPr>
            </w:pPr>
          </w:p>
        </w:tc>
        <w:tc>
          <w:tcPr>
            <w:tcW w:w="1588" w:type="dxa"/>
            <w:tcBorders>
              <w:top w:val="nil"/>
              <w:left w:val="nil"/>
              <w:bottom w:val="single" w:sz="4" w:space="0" w:color="auto"/>
              <w:right w:val="nil"/>
            </w:tcBorders>
            <w:vAlign w:val="center"/>
          </w:tcPr>
          <w:p w14:paraId="33A98E0C" w14:textId="77777777" w:rsidR="00252312" w:rsidRPr="00F20CBE" w:rsidRDefault="00252312" w:rsidP="00497E10">
            <w:pPr>
              <w:spacing w:line="360" w:lineRule="auto"/>
              <w:jc w:val="center"/>
              <w:rPr>
                <w:rFonts w:eastAsia="Calibri"/>
                <w:rtl/>
              </w:rPr>
            </w:pPr>
          </w:p>
        </w:tc>
        <w:tc>
          <w:tcPr>
            <w:tcW w:w="397" w:type="dxa"/>
            <w:vAlign w:val="center"/>
          </w:tcPr>
          <w:p w14:paraId="0ABB3CE0" w14:textId="77777777" w:rsidR="00252312" w:rsidRPr="00F20CBE" w:rsidRDefault="00252312" w:rsidP="00497E10">
            <w:pPr>
              <w:spacing w:line="360" w:lineRule="auto"/>
              <w:jc w:val="center"/>
              <w:rPr>
                <w:rFonts w:eastAsia="Calibri"/>
                <w:rtl/>
              </w:rPr>
            </w:pPr>
          </w:p>
        </w:tc>
        <w:tc>
          <w:tcPr>
            <w:tcW w:w="1588" w:type="dxa"/>
            <w:tcBorders>
              <w:top w:val="nil"/>
              <w:left w:val="nil"/>
              <w:bottom w:val="single" w:sz="4" w:space="0" w:color="auto"/>
              <w:right w:val="nil"/>
            </w:tcBorders>
            <w:vAlign w:val="center"/>
          </w:tcPr>
          <w:p w14:paraId="4C1B2109" w14:textId="77777777" w:rsidR="00252312" w:rsidRPr="00F20CBE" w:rsidRDefault="00252312" w:rsidP="00497E10">
            <w:pPr>
              <w:spacing w:line="360" w:lineRule="auto"/>
              <w:jc w:val="center"/>
              <w:rPr>
                <w:rFonts w:eastAsia="Calibri"/>
                <w:rtl/>
              </w:rPr>
            </w:pPr>
          </w:p>
        </w:tc>
        <w:tc>
          <w:tcPr>
            <w:tcW w:w="397" w:type="dxa"/>
            <w:vAlign w:val="center"/>
          </w:tcPr>
          <w:p w14:paraId="47CF30EF" w14:textId="77777777" w:rsidR="00252312" w:rsidRPr="00F20CBE" w:rsidRDefault="00252312" w:rsidP="00497E10">
            <w:pPr>
              <w:spacing w:line="360" w:lineRule="auto"/>
              <w:jc w:val="center"/>
              <w:rPr>
                <w:rFonts w:eastAsia="Calibri"/>
                <w:rtl/>
              </w:rPr>
            </w:pPr>
          </w:p>
        </w:tc>
        <w:tc>
          <w:tcPr>
            <w:tcW w:w="1588" w:type="dxa"/>
            <w:tcBorders>
              <w:top w:val="nil"/>
              <w:left w:val="nil"/>
              <w:bottom w:val="single" w:sz="4" w:space="0" w:color="auto"/>
              <w:right w:val="nil"/>
            </w:tcBorders>
            <w:vAlign w:val="center"/>
          </w:tcPr>
          <w:p w14:paraId="7295126B" w14:textId="77777777" w:rsidR="00252312" w:rsidRPr="00F20CBE" w:rsidRDefault="00252312" w:rsidP="00497E10">
            <w:pPr>
              <w:spacing w:line="360" w:lineRule="auto"/>
              <w:jc w:val="center"/>
              <w:rPr>
                <w:rFonts w:eastAsia="Calibri"/>
                <w:rtl/>
              </w:rPr>
            </w:pPr>
          </w:p>
        </w:tc>
        <w:tc>
          <w:tcPr>
            <w:tcW w:w="397" w:type="dxa"/>
            <w:vAlign w:val="center"/>
          </w:tcPr>
          <w:p w14:paraId="5BF08BA7" w14:textId="77777777" w:rsidR="00252312" w:rsidRPr="00F20CBE" w:rsidRDefault="00252312" w:rsidP="00497E10">
            <w:pPr>
              <w:spacing w:line="360" w:lineRule="auto"/>
              <w:jc w:val="center"/>
              <w:rPr>
                <w:rFonts w:eastAsia="Calibri"/>
                <w:rtl/>
              </w:rPr>
            </w:pPr>
          </w:p>
        </w:tc>
        <w:tc>
          <w:tcPr>
            <w:tcW w:w="1588" w:type="dxa"/>
            <w:tcBorders>
              <w:top w:val="nil"/>
              <w:left w:val="nil"/>
              <w:bottom w:val="single" w:sz="4" w:space="0" w:color="auto"/>
              <w:right w:val="nil"/>
            </w:tcBorders>
            <w:vAlign w:val="center"/>
          </w:tcPr>
          <w:p w14:paraId="362A7E61" w14:textId="77777777" w:rsidR="00252312" w:rsidRPr="00F20CBE" w:rsidRDefault="00252312" w:rsidP="00497E10">
            <w:pPr>
              <w:spacing w:line="360" w:lineRule="auto"/>
              <w:jc w:val="center"/>
              <w:rPr>
                <w:rFonts w:eastAsia="Calibri"/>
                <w:rtl/>
              </w:rPr>
            </w:pPr>
          </w:p>
        </w:tc>
      </w:tr>
      <w:tr w:rsidR="004C7496" w:rsidRPr="00F26BF0" w14:paraId="0C7F8BAC" w14:textId="77777777" w:rsidTr="00497E10">
        <w:tc>
          <w:tcPr>
            <w:tcW w:w="1588" w:type="dxa"/>
            <w:tcBorders>
              <w:top w:val="single" w:sz="4" w:space="0" w:color="auto"/>
              <w:left w:val="nil"/>
              <w:bottom w:val="nil"/>
              <w:right w:val="nil"/>
            </w:tcBorders>
            <w:vAlign w:val="center"/>
            <w:hideMark/>
          </w:tcPr>
          <w:p w14:paraId="6AECEEE5" w14:textId="77777777" w:rsidR="00252312" w:rsidRPr="00F20CBE" w:rsidRDefault="00EA2482" w:rsidP="00497E10">
            <w:pPr>
              <w:spacing w:line="360" w:lineRule="auto"/>
              <w:jc w:val="center"/>
              <w:rPr>
                <w:rFonts w:eastAsia="Calibri"/>
                <w:rtl/>
              </w:rPr>
            </w:pPr>
            <w:r w:rsidRPr="00F20CBE">
              <w:rPr>
                <w:rFonts w:eastAsia="Calibri"/>
                <w:rtl/>
              </w:rPr>
              <w:t>שם משפחה</w:t>
            </w:r>
          </w:p>
        </w:tc>
        <w:tc>
          <w:tcPr>
            <w:tcW w:w="397" w:type="dxa"/>
            <w:vAlign w:val="center"/>
          </w:tcPr>
          <w:p w14:paraId="1E95BCAE" w14:textId="77777777" w:rsidR="00252312" w:rsidRPr="00F20CBE" w:rsidRDefault="00252312" w:rsidP="00497E10">
            <w:pPr>
              <w:spacing w:line="360" w:lineRule="auto"/>
              <w:jc w:val="center"/>
              <w:rPr>
                <w:rFonts w:eastAsia="Calibri"/>
                <w:rtl/>
              </w:rPr>
            </w:pPr>
          </w:p>
        </w:tc>
        <w:tc>
          <w:tcPr>
            <w:tcW w:w="1588" w:type="dxa"/>
            <w:tcBorders>
              <w:top w:val="single" w:sz="4" w:space="0" w:color="auto"/>
              <w:left w:val="nil"/>
              <w:bottom w:val="nil"/>
              <w:right w:val="nil"/>
            </w:tcBorders>
            <w:vAlign w:val="center"/>
            <w:hideMark/>
          </w:tcPr>
          <w:p w14:paraId="717431DB" w14:textId="77777777" w:rsidR="00252312" w:rsidRPr="00F20CBE" w:rsidRDefault="00EA2482" w:rsidP="00497E10">
            <w:pPr>
              <w:spacing w:line="360" w:lineRule="auto"/>
              <w:jc w:val="center"/>
              <w:rPr>
                <w:rFonts w:eastAsia="Calibri"/>
                <w:rtl/>
              </w:rPr>
            </w:pPr>
            <w:r w:rsidRPr="00F20CBE">
              <w:rPr>
                <w:rFonts w:eastAsia="Calibri"/>
                <w:rtl/>
              </w:rPr>
              <w:t>שם פרטי</w:t>
            </w:r>
          </w:p>
        </w:tc>
        <w:tc>
          <w:tcPr>
            <w:tcW w:w="397" w:type="dxa"/>
            <w:vAlign w:val="center"/>
          </w:tcPr>
          <w:p w14:paraId="11A985D0" w14:textId="77777777" w:rsidR="00252312" w:rsidRPr="00F20CBE" w:rsidRDefault="00252312" w:rsidP="00497E10">
            <w:pPr>
              <w:spacing w:line="360" w:lineRule="auto"/>
              <w:jc w:val="center"/>
              <w:rPr>
                <w:rFonts w:eastAsia="Calibri"/>
                <w:rtl/>
              </w:rPr>
            </w:pPr>
          </w:p>
        </w:tc>
        <w:tc>
          <w:tcPr>
            <w:tcW w:w="1588" w:type="dxa"/>
            <w:tcBorders>
              <w:top w:val="single" w:sz="4" w:space="0" w:color="auto"/>
              <w:left w:val="nil"/>
              <w:bottom w:val="nil"/>
              <w:right w:val="nil"/>
            </w:tcBorders>
            <w:vAlign w:val="center"/>
            <w:hideMark/>
          </w:tcPr>
          <w:p w14:paraId="2F7F3BBA" w14:textId="77777777" w:rsidR="00252312" w:rsidRPr="00F20CBE" w:rsidRDefault="00EA2482" w:rsidP="00497E10">
            <w:pPr>
              <w:spacing w:line="360" w:lineRule="auto"/>
              <w:jc w:val="center"/>
              <w:rPr>
                <w:rFonts w:eastAsia="Calibri"/>
                <w:rtl/>
              </w:rPr>
            </w:pPr>
            <w:r w:rsidRPr="00F20CBE">
              <w:rPr>
                <w:rFonts w:eastAsia="Calibri"/>
                <w:rtl/>
              </w:rPr>
              <w:t>מספר זהות</w:t>
            </w:r>
          </w:p>
        </w:tc>
        <w:tc>
          <w:tcPr>
            <w:tcW w:w="397" w:type="dxa"/>
            <w:vAlign w:val="center"/>
          </w:tcPr>
          <w:p w14:paraId="3F232D21" w14:textId="77777777" w:rsidR="00252312" w:rsidRPr="00F20CBE" w:rsidRDefault="00252312" w:rsidP="00497E10">
            <w:pPr>
              <w:spacing w:line="360" w:lineRule="auto"/>
              <w:jc w:val="center"/>
              <w:rPr>
                <w:rFonts w:eastAsia="Calibri"/>
                <w:rtl/>
              </w:rPr>
            </w:pPr>
          </w:p>
        </w:tc>
        <w:tc>
          <w:tcPr>
            <w:tcW w:w="1588" w:type="dxa"/>
            <w:tcBorders>
              <w:top w:val="single" w:sz="4" w:space="0" w:color="auto"/>
              <w:left w:val="nil"/>
              <w:bottom w:val="nil"/>
              <w:right w:val="nil"/>
            </w:tcBorders>
            <w:vAlign w:val="center"/>
            <w:hideMark/>
          </w:tcPr>
          <w:p w14:paraId="43872DAB" w14:textId="77777777" w:rsidR="00252312" w:rsidRPr="00F20CBE" w:rsidRDefault="00EA2482" w:rsidP="00497E10">
            <w:pPr>
              <w:spacing w:line="360" w:lineRule="auto"/>
              <w:jc w:val="center"/>
              <w:rPr>
                <w:rFonts w:eastAsia="Calibri"/>
                <w:rtl/>
              </w:rPr>
            </w:pPr>
            <w:r w:rsidRPr="00F20CBE">
              <w:rPr>
                <w:rFonts w:eastAsia="Calibri"/>
                <w:rtl/>
              </w:rPr>
              <w:t>תאריך</w:t>
            </w:r>
          </w:p>
        </w:tc>
        <w:tc>
          <w:tcPr>
            <w:tcW w:w="397" w:type="dxa"/>
            <w:vAlign w:val="center"/>
          </w:tcPr>
          <w:p w14:paraId="33EFDB6E" w14:textId="77777777" w:rsidR="00252312" w:rsidRPr="00F20CBE" w:rsidRDefault="00252312" w:rsidP="00497E10">
            <w:pPr>
              <w:spacing w:line="360" w:lineRule="auto"/>
              <w:jc w:val="center"/>
              <w:rPr>
                <w:rFonts w:eastAsia="Calibri"/>
                <w:rtl/>
              </w:rPr>
            </w:pPr>
          </w:p>
        </w:tc>
        <w:tc>
          <w:tcPr>
            <w:tcW w:w="1588" w:type="dxa"/>
            <w:tcBorders>
              <w:top w:val="single" w:sz="4" w:space="0" w:color="auto"/>
              <w:left w:val="nil"/>
              <w:bottom w:val="nil"/>
              <w:right w:val="nil"/>
            </w:tcBorders>
            <w:vAlign w:val="center"/>
            <w:hideMark/>
          </w:tcPr>
          <w:p w14:paraId="13C1CA6E" w14:textId="77777777" w:rsidR="00252312" w:rsidRPr="00F20CBE" w:rsidRDefault="00EA2482" w:rsidP="00497E10">
            <w:pPr>
              <w:spacing w:line="360" w:lineRule="auto"/>
              <w:jc w:val="center"/>
              <w:rPr>
                <w:rFonts w:eastAsia="Calibri"/>
                <w:rtl/>
              </w:rPr>
            </w:pPr>
            <w:r w:rsidRPr="00F20CBE">
              <w:rPr>
                <w:rFonts w:eastAsia="Calibri"/>
                <w:rtl/>
              </w:rPr>
              <w:t>חתימה</w:t>
            </w:r>
          </w:p>
        </w:tc>
      </w:tr>
    </w:tbl>
    <w:p w14:paraId="141DF152" w14:textId="7D21D018" w:rsidR="004C59D8" w:rsidRDefault="004C59D8" w:rsidP="0057259E">
      <w:pPr>
        <w:pStyle w:val="afffffff9"/>
        <w:rPr>
          <w:rFonts w:eastAsia="Calibri"/>
          <w:b w:val="0"/>
          <w:bCs w:val="0"/>
          <w:u w:val="single"/>
          <w:rtl/>
        </w:rPr>
      </w:pPr>
      <w:r>
        <w:rPr>
          <w:rFonts w:eastAsia="Calibri"/>
          <w:b w:val="0"/>
          <w:bCs w:val="0"/>
          <w:u w:val="single"/>
          <w:rtl/>
        </w:rPr>
        <w:br w:type="page"/>
      </w:r>
    </w:p>
    <w:p w14:paraId="38FA9D6E" w14:textId="77777777" w:rsidR="009C285E" w:rsidRPr="00485CE6" w:rsidRDefault="00EA2482" w:rsidP="0057259E">
      <w:pPr>
        <w:pStyle w:val="afffffff9"/>
        <w:rPr>
          <w:rtl/>
        </w:rPr>
      </w:pPr>
      <w:bookmarkStart w:id="371" w:name="_Toc173823732"/>
      <w:bookmarkStart w:id="372" w:name="_Toc173825541"/>
      <w:bookmarkStart w:id="373" w:name="_Toc235356409"/>
      <w:bookmarkStart w:id="374" w:name="_Toc32477912"/>
      <w:bookmarkStart w:id="375" w:name="_Toc43400639"/>
      <w:bookmarkStart w:id="376" w:name="_Toc44931957"/>
      <w:bookmarkStart w:id="377" w:name="_Toc44932044"/>
      <w:bookmarkStart w:id="378" w:name="_Toc44932669"/>
      <w:bookmarkStart w:id="379" w:name="_Toc53331378"/>
      <w:bookmarkEnd w:id="359"/>
      <w:r w:rsidRPr="00485CE6">
        <w:rPr>
          <w:rFonts w:hint="eastAsia"/>
          <w:rtl/>
        </w:rPr>
        <w:lastRenderedPageBreak/>
        <w:t>פרק</w:t>
      </w:r>
      <w:r w:rsidRPr="00485CE6">
        <w:rPr>
          <w:rtl/>
        </w:rPr>
        <w:t xml:space="preserve"> ג' – </w:t>
      </w:r>
      <w:bookmarkStart w:id="380" w:name="_Hlk205477138"/>
      <w:r w:rsidRPr="00485CE6">
        <w:rPr>
          <w:rtl/>
        </w:rPr>
        <w:t>פירוט השירותים ותוכן ההתקשרות עם הספק הזוכה</w:t>
      </w:r>
      <w:bookmarkEnd w:id="371"/>
      <w:bookmarkEnd w:id="372"/>
      <w:bookmarkEnd w:id="373"/>
    </w:p>
    <w:bookmarkEnd w:id="380"/>
    <w:p w14:paraId="017657C3" w14:textId="77777777" w:rsidR="007F2AC7" w:rsidRPr="00485CE6" w:rsidRDefault="00EA2482">
      <w:pPr>
        <w:bidi w:val="0"/>
        <w:spacing w:before="200" w:after="200" w:line="276" w:lineRule="auto"/>
        <w:rPr>
          <w:sz w:val="40"/>
          <w:szCs w:val="40"/>
        </w:rPr>
      </w:pPr>
      <w:r w:rsidRPr="00485CE6">
        <w:rPr>
          <w:sz w:val="40"/>
          <w:szCs w:val="40"/>
          <w:rtl/>
        </w:rPr>
        <w:br w:type="page"/>
      </w:r>
    </w:p>
    <w:p w14:paraId="09C6722D" w14:textId="1AC1B68C" w:rsidR="00235217" w:rsidRPr="00485CE6" w:rsidRDefault="00235217" w:rsidP="00F20CBE">
      <w:pPr>
        <w:spacing w:before="240" w:after="360"/>
        <w:jc w:val="center"/>
        <w:rPr>
          <w:b/>
          <w:bCs/>
          <w:u w:val="single"/>
          <w:rtl/>
        </w:rPr>
      </w:pPr>
      <w:r w:rsidRPr="00485CE6">
        <w:rPr>
          <w:b/>
          <w:bCs/>
          <w:u w:val="single"/>
          <w:rtl/>
        </w:rPr>
        <w:lastRenderedPageBreak/>
        <w:t>פירוט השירותים ותוכן ההתקשרות עם הספק הזוכה</w:t>
      </w:r>
    </w:p>
    <w:p w14:paraId="7CE65685" w14:textId="77777777" w:rsidR="00D97574" w:rsidRPr="00F20CBE" w:rsidRDefault="00EA2482" w:rsidP="00F20CBE">
      <w:pPr>
        <w:numPr>
          <w:ilvl w:val="0"/>
          <w:numId w:val="77"/>
        </w:numPr>
        <w:spacing w:after="120" w:line="360" w:lineRule="auto"/>
        <w:ind w:left="737" w:hanging="397"/>
        <w:jc w:val="both"/>
        <w:rPr>
          <w:rFonts w:eastAsia="Calibri"/>
          <w:b/>
          <w:bCs/>
          <w:u w:val="single"/>
        </w:rPr>
      </w:pPr>
      <w:bookmarkStart w:id="381" w:name="show_isNotTechnicalSpecifications"/>
      <w:bookmarkStart w:id="382" w:name="show_IsContactDetailsOrTechniDetails"/>
      <w:bookmarkEnd w:id="374"/>
      <w:bookmarkEnd w:id="375"/>
      <w:bookmarkEnd w:id="376"/>
      <w:bookmarkEnd w:id="377"/>
      <w:bookmarkEnd w:id="378"/>
      <w:bookmarkEnd w:id="379"/>
      <w:r w:rsidRPr="004C59D8">
        <w:rPr>
          <w:rFonts w:eastAsia="Calibri"/>
          <w:b/>
          <w:bCs/>
          <w:u w:val="single"/>
          <w:rtl/>
        </w:rPr>
        <w:t>כללי</w:t>
      </w:r>
    </w:p>
    <w:p w14:paraId="2B9231D7" w14:textId="77777777" w:rsidR="00D97574" w:rsidRPr="00F20CBE" w:rsidRDefault="00EA2482" w:rsidP="00F20CBE">
      <w:pPr>
        <w:spacing w:after="120" w:line="360" w:lineRule="auto"/>
        <w:ind w:left="720"/>
        <w:jc w:val="both"/>
        <w:rPr>
          <w:rFonts w:eastAsia="Calibri"/>
          <w:rtl/>
        </w:rPr>
      </w:pPr>
      <w:r w:rsidRPr="00F20CBE">
        <w:rPr>
          <w:rFonts w:eastAsia="Calibri"/>
          <w:rtl/>
        </w:rPr>
        <w:t xml:space="preserve">משרד התרבות והספורט מעוניין להתקשר עם גוף חיצוני לצורך מתן שירותי ייעוץ הנדסי בתחום מתקני הספורט וזאת לשם עריכת בקרה מקצועית על הקמתם של מתקני הספורט המוקמים בסיוע כספי התמיכות המחולקים על ידו.  </w:t>
      </w:r>
    </w:p>
    <w:p w14:paraId="5C3FD047" w14:textId="77777777" w:rsidR="00D97574" w:rsidRPr="00F20CBE" w:rsidRDefault="00EA2482" w:rsidP="00F20CBE">
      <w:pPr>
        <w:numPr>
          <w:ilvl w:val="0"/>
          <w:numId w:val="77"/>
        </w:numPr>
        <w:spacing w:before="240" w:after="120" w:line="360" w:lineRule="auto"/>
        <w:ind w:left="737" w:hanging="397"/>
        <w:jc w:val="both"/>
        <w:rPr>
          <w:rFonts w:eastAsia="Calibri"/>
          <w:b/>
          <w:bCs/>
          <w:u w:val="single"/>
        </w:rPr>
      </w:pPr>
      <w:r w:rsidRPr="00F20CBE">
        <w:rPr>
          <w:rFonts w:eastAsia="Calibri"/>
          <w:b/>
          <w:bCs/>
          <w:u w:val="single"/>
          <w:rtl/>
        </w:rPr>
        <w:t>תפקידי הספק בביצוע השירותים</w:t>
      </w:r>
    </w:p>
    <w:p w14:paraId="17261461"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סיוע למזמין בהגדרת מפרטים טכניים של מתקני ספורט, לרבות סיוע בהרכבת והכנת "תיקי מוצר". ובכלל זה סיוע בכתיבת מסמכים מקצועיים והטמעת נספחים מקצועיים בחוזי המזמין ע"פ צורך.</w:t>
      </w:r>
    </w:p>
    <w:p w14:paraId="2AE885E3"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tl/>
        </w:rPr>
      </w:pPr>
      <w:r w:rsidRPr="00F20CBE">
        <w:rPr>
          <w:rFonts w:eastAsia="Calibri"/>
          <w:rtl/>
        </w:rPr>
        <w:t xml:space="preserve">ביצוע בדיקת אבני דרך הנדסיים עד גמר ביצוע מלא של המתקנים שאושרו על ידי מינהל הספורט, לאחר קיומן של לא פחות מ- 3 בקרות במתקן. </w:t>
      </w:r>
    </w:p>
    <w:p w14:paraId="3565153B" w14:textId="19078A98" w:rsidR="00D97574" w:rsidRPr="00F20CBE" w:rsidRDefault="00EA2482" w:rsidP="00F20CBE">
      <w:pPr>
        <w:numPr>
          <w:ilvl w:val="1"/>
          <w:numId w:val="77"/>
        </w:numPr>
        <w:tabs>
          <w:tab w:val="clear" w:pos="1117"/>
        </w:tabs>
        <w:spacing w:after="120" w:line="360" w:lineRule="auto"/>
        <w:ind w:left="1474" w:hanging="737"/>
        <w:jc w:val="both"/>
        <w:rPr>
          <w:rFonts w:eastAsia="Calibri"/>
        </w:rPr>
      </w:pPr>
      <w:bookmarkStart w:id="383" w:name="_Ref252713960"/>
      <w:r w:rsidRPr="00F20CBE">
        <w:rPr>
          <w:rFonts w:eastAsia="Calibri"/>
          <w:rtl/>
        </w:rPr>
        <w:t>במידת הצורך, בהנחיית המזמין, יתקשר הספק עם חברת ייעוץ בינלאומית בעלת מומחיות נקודתית בליווי מתקנים בעלי תקן בינלאומי/אולימפי בתעריף ש</w:t>
      </w:r>
      <w:r w:rsidR="0095423F" w:rsidRPr="00F20CBE">
        <w:rPr>
          <w:rFonts w:eastAsia="Calibri"/>
          <w:rtl/>
        </w:rPr>
        <w:t>י</w:t>
      </w:r>
      <w:r w:rsidRPr="00F20CBE">
        <w:rPr>
          <w:rFonts w:eastAsia="Calibri"/>
          <w:rtl/>
        </w:rPr>
        <w:t>אושר ע"י החשב הכללי.</w:t>
      </w:r>
    </w:p>
    <w:p w14:paraId="5FAD552A"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הספק יידרש מעת לעת לאשר ולבדוק חברות בקרה בתחום ההנדסה אשר מאשרות את אבני הדרך לביצוע של מקבלי התמיכה, בהקשר לעמידתם בדרישות המזמין ובהקשר של תכנים מקצועיים אשר ניתנו ע"י אותה חברה.</w:t>
      </w:r>
    </w:p>
    <w:p w14:paraId="17A91191"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הספק יידרש למתן מענה ופתרון לסוגיות מקצועיות בתחום מומחיותו לעובדי אגף המתקנים, שיעלו מעת לעת.</w:t>
      </w:r>
    </w:p>
    <w:p w14:paraId="4C13A1F8"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לטובת ביצוע הפרויקט, יידרש הספק להתנייד ברחבי הארץ.</w:t>
      </w:r>
    </w:p>
    <w:p w14:paraId="28398D13"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במידת הצורך, הספק יידרש להקצות לטובת הפרויקט שני מהנדסים / הנדסאים נוספים, מעבר למנהל הפרויקט, מתחום ההנדסה האזרחית, בעלי ניסיון רלוונטי של שנתיים לפחות.</w:t>
      </w:r>
    </w:p>
    <w:p w14:paraId="050B3DD1" w14:textId="77777777" w:rsidR="00D97574" w:rsidRPr="00F20CBE" w:rsidRDefault="00EA2482" w:rsidP="00F20CBE">
      <w:pPr>
        <w:numPr>
          <w:ilvl w:val="0"/>
          <w:numId w:val="77"/>
        </w:numPr>
        <w:spacing w:before="240" w:after="120" w:line="360" w:lineRule="auto"/>
        <w:ind w:left="737" w:hanging="397"/>
        <w:jc w:val="both"/>
        <w:rPr>
          <w:rFonts w:eastAsia="Calibri"/>
          <w:b/>
          <w:bCs/>
          <w:u w:val="single"/>
        </w:rPr>
      </w:pPr>
      <w:r w:rsidRPr="00F20CBE">
        <w:rPr>
          <w:rFonts w:eastAsia="Calibri"/>
          <w:b/>
          <w:bCs/>
          <w:u w:val="single"/>
          <w:rtl/>
        </w:rPr>
        <w:t>הכנת תיקי מוצר חדשים</w:t>
      </w:r>
    </w:p>
    <w:p w14:paraId="1B4F391E" w14:textId="1A28BE45"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 xml:space="preserve">הספק </w:t>
      </w:r>
      <w:proofErr w:type="spellStart"/>
      <w:r w:rsidRPr="00F20CBE">
        <w:rPr>
          <w:rFonts w:eastAsia="Calibri"/>
          <w:rtl/>
        </w:rPr>
        <w:t>ידרש</w:t>
      </w:r>
      <w:proofErr w:type="spellEnd"/>
      <w:r w:rsidRPr="00F20CBE">
        <w:rPr>
          <w:rFonts w:eastAsia="Calibri"/>
          <w:rtl/>
        </w:rPr>
        <w:t xml:space="preserve"> להכנת תיקי מוצר חדשים, על פי החלוקה הבאה:</w:t>
      </w:r>
    </w:p>
    <w:p w14:paraId="494F0499" w14:textId="3057D432" w:rsidR="00D97574" w:rsidRPr="00F20CBE" w:rsidRDefault="00EA2482" w:rsidP="00F20CBE">
      <w:pPr>
        <w:numPr>
          <w:ilvl w:val="2"/>
          <w:numId w:val="77"/>
        </w:numPr>
        <w:spacing w:after="120" w:line="360" w:lineRule="auto"/>
        <w:jc w:val="both"/>
        <w:rPr>
          <w:rFonts w:eastAsia="Calibri"/>
        </w:rPr>
      </w:pPr>
      <w:r w:rsidRPr="00F20CBE">
        <w:rPr>
          <w:rFonts w:eastAsia="Calibri"/>
          <w:rtl/>
        </w:rPr>
        <w:t>הכנת תיק מוצר למתקן קטן  (לדוגמא: רובד אימון נוער</w:t>
      </w:r>
      <w:r w:rsidR="006131E2">
        <w:rPr>
          <w:rFonts w:eastAsia="Calibri" w:hint="cs"/>
          <w:rtl/>
        </w:rPr>
        <w:t>, מתקן קהילתי</w:t>
      </w:r>
      <w:r w:rsidRPr="00F20CBE">
        <w:rPr>
          <w:rFonts w:eastAsia="Calibri"/>
          <w:rtl/>
        </w:rPr>
        <w:t>).</w:t>
      </w:r>
    </w:p>
    <w:p w14:paraId="77702D1B" w14:textId="45D2B1B5" w:rsidR="00D97574" w:rsidRPr="00F20CBE" w:rsidRDefault="00EA2482" w:rsidP="00F20CBE">
      <w:pPr>
        <w:numPr>
          <w:ilvl w:val="2"/>
          <w:numId w:val="77"/>
        </w:numPr>
        <w:spacing w:after="120" w:line="360" w:lineRule="auto"/>
        <w:jc w:val="both"/>
        <w:rPr>
          <w:rFonts w:eastAsia="Calibri"/>
        </w:rPr>
      </w:pPr>
      <w:r w:rsidRPr="00F20CBE">
        <w:rPr>
          <w:rFonts w:eastAsia="Calibri"/>
          <w:rtl/>
        </w:rPr>
        <w:t>הכנת תיק מוצר למתקן בינוני (לדוגמא: אולמות ספורט ואצטדיונים עד 5,000 מקומות ישיבה).</w:t>
      </w:r>
    </w:p>
    <w:p w14:paraId="257F689C" w14:textId="69E57F7B" w:rsidR="00D97574" w:rsidRPr="00F20CBE" w:rsidRDefault="00EA2482" w:rsidP="00F20CBE">
      <w:pPr>
        <w:numPr>
          <w:ilvl w:val="2"/>
          <w:numId w:val="77"/>
        </w:numPr>
        <w:spacing w:after="120" w:line="360" w:lineRule="auto"/>
        <w:jc w:val="both"/>
        <w:rPr>
          <w:rFonts w:eastAsia="Calibri"/>
        </w:rPr>
      </w:pPr>
      <w:r w:rsidRPr="00F20CBE">
        <w:rPr>
          <w:rFonts w:eastAsia="Calibri"/>
          <w:rtl/>
        </w:rPr>
        <w:t xml:space="preserve">הכנת תיק מוצר למתקן גדול (לדוגמא: אצטדיונים עד 30,000 מקומות, וכן, ענפים מיוחדים כגון: </w:t>
      </w:r>
      <w:proofErr w:type="spellStart"/>
      <w:r w:rsidRPr="00F20CBE">
        <w:rPr>
          <w:rFonts w:eastAsia="Calibri"/>
          <w:rtl/>
        </w:rPr>
        <w:t>וולודרום</w:t>
      </w:r>
      <w:proofErr w:type="spellEnd"/>
      <w:r w:rsidRPr="00F20CBE">
        <w:rPr>
          <w:rFonts w:eastAsia="Calibri"/>
          <w:rtl/>
        </w:rPr>
        <w:t>, היפודרום, ספורט מוטורי וכד').</w:t>
      </w:r>
    </w:p>
    <w:bookmarkEnd w:id="383"/>
    <w:p w14:paraId="6DE1CDD9" w14:textId="77777777" w:rsidR="00D97574" w:rsidRPr="00F20CBE" w:rsidRDefault="00EA2482" w:rsidP="00F20CBE">
      <w:pPr>
        <w:numPr>
          <w:ilvl w:val="0"/>
          <w:numId w:val="77"/>
        </w:numPr>
        <w:spacing w:before="240" w:after="120" w:line="360" w:lineRule="auto"/>
        <w:ind w:left="737" w:hanging="397"/>
        <w:jc w:val="both"/>
        <w:rPr>
          <w:rFonts w:eastAsia="Calibri"/>
          <w:b/>
          <w:bCs/>
          <w:u w:val="single"/>
        </w:rPr>
      </w:pPr>
      <w:r w:rsidRPr="00F20CBE">
        <w:rPr>
          <w:rFonts w:eastAsia="Calibri"/>
          <w:b/>
          <w:bCs/>
          <w:u w:val="single"/>
          <w:rtl/>
        </w:rPr>
        <w:t>תיעוד ושימור הידע</w:t>
      </w:r>
    </w:p>
    <w:p w14:paraId="0AA30049"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הספק יתעד את כלל הפעילות על כל היבטיה ויהיה אחראי לשימור הידע הנצבר במהלך ההתקשרות כולה, ככל שיידרש לכך ע"י מנהל הספורט.</w:t>
      </w:r>
    </w:p>
    <w:p w14:paraId="2A4EAD23"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b/>
          <w:bCs/>
        </w:rPr>
      </w:pPr>
      <w:r w:rsidRPr="00F20CBE">
        <w:rPr>
          <w:rFonts w:eastAsia="Calibri"/>
          <w:b/>
          <w:bCs/>
          <w:rtl/>
        </w:rPr>
        <w:t xml:space="preserve">הספק ינהל ויתעד בצורה מסודרת את כלל הפעילות באמצעות שמירת וניהול הידע בכלי האופיס הסטנדרטיים. </w:t>
      </w:r>
    </w:p>
    <w:p w14:paraId="007609C1" w14:textId="77777777" w:rsidR="00D97574" w:rsidRPr="00F20CBE" w:rsidRDefault="00EA2482" w:rsidP="00F20CBE">
      <w:pPr>
        <w:numPr>
          <w:ilvl w:val="0"/>
          <w:numId w:val="77"/>
        </w:numPr>
        <w:spacing w:before="240" w:after="120" w:line="360" w:lineRule="auto"/>
        <w:ind w:left="737" w:hanging="397"/>
        <w:jc w:val="both"/>
        <w:rPr>
          <w:rFonts w:eastAsia="Calibri"/>
          <w:b/>
          <w:bCs/>
          <w:u w:val="single"/>
        </w:rPr>
      </w:pPr>
      <w:r w:rsidRPr="00F20CBE">
        <w:rPr>
          <w:rFonts w:eastAsia="Calibri"/>
          <w:b/>
          <w:bCs/>
          <w:u w:val="single"/>
          <w:rtl/>
        </w:rPr>
        <w:lastRenderedPageBreak/>
        <w:t>דו"חות עבודה</w:t>
      </w:r>
    </w:p>
    <w:p w14:paraId="4B60E051"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תכנית עבודה - הספק יעביר לידי המשרד, בתחילת כל שנת פעילות, תכנית עבודה מפורטת על פיה מתכוון הספק לבצע את השירותים במהלך שנת ההתקשרות. הספק יהיה רשאי לספק את השירותים באותה שנה רק לאחר אישור תכנית העבודה ע"י נציג המשרד.</w:t>
      </w:r>
    </w:p>
    <w:p w14:paraId="5E8A6DE6" w14:textId="1CF24F8D" w:rsidR="00D97574" w:rsidRPr="00F20CBE" w:rsidRDefault="00EA2482" w:rsidP="00F20CBE">
      <w:pPr>
        <w:numPr>
          <w:ilvl w:val="1"/>
          <w:numId w:val="77"/>
        </w:numPr>
        <w:tabs>
          <w:tab w:val="clear" w:pos="1117"/>
        </w:tabs>
        <w:spacing w:after="120" w:line="360" w:lineRule="auto"/>
        <w:ind w:left="1474" w:hanging="737"/>
        <w:jc w:val="both"/>
        <w:rPr>
          <w:rFonts w:eastAsia="Calibri"/>
        </w:rPr>
      </w:pPr>
      <w:bookmarkStart w:id="384" w:name="_Ref484335684"/>
      <w:r w:rsidRPr="00F20CBE">
        <w:rPr>
          <w:rFonts w:eastAsia="Calibri"/>
          <w:rtl/>
        </w:rPr>
        <w:t xml:space="preserve">דו"ח ביצוע לתשלום חודשי - הספק יעביר בסיום כל חודש </w:t>
      </w:r>
      <w:proofErr w:type="spellStart"/>
      <w:r w:rsidRPr="00F20CBE">
        <w:rPr>
          <w:rFonts w:eastAsia="Calibri"/>
          <w:rtl/>
        </w:rPr>
        <w:t>קלנדרי</w:t>
      </w:r>
      <w:proofErr w:type="spellEnd"/>
      <w:r w:rsidRPr="00F20CBE">
        <w:rPr>
          <w:rFonts w:eastAsia="Calibri"/>
          <w:rtl/>
        </w:rPr>
        <w:t>, דו"ח ביצוע לתשלום בגין כל השירותים אותם סיפק במהלך אותו חודש. דו"ח הביצוע יכלול את כל הנתונים הרלוונטיים</w:t>
      </w:r>
      <w:r w:rsidR="006D2FA6" w:rsidRPr="00F20CBE">
        <w:rPr>
          <w:rFonts w:eastAsia="Calibri"/>
          <w:rtl/>
        </w:rPr>
        <w:t xml:space="preserve"> לפי בקשת המשרד</w:t>
      </w:r>
      <w:r w:rsidRPr="00F20CBE">
        <w:rPr>
          <w:rFonts w:eastAsia="Calibri"/>
          <w:rtl/>
        </w:rPr>
        <w:t xml:space="preserve"> לחודש שחלף. הפקת הדו"ח תהיה תנאי לתשלום התמורה בגין אותו חודש. לפי דוח זה יחשב המשרד איזה תשלום נוסף יקבל הספק עבור עמידה בתפוקות.</w:t>
      </w:r>
      <w:bookmarkEnd w:id="384"/>
    </w:p>
    <w:p w14:paraId="7FA6FA20"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דוחות נתונים – הספק יעביר לידי המשרד בכל עת שידרוש נציג המשרד דוחות נתונים, בחתכים שונים.</w:t>
      </w:r>
    </w:p>
    <w:p w14:paraId="43D69B34"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דו"ח שנתי - הספק יעביר בסיום כל שנת התקשרות ולא יותר מאוחר מ- 60 יום מסיום השנה, דו"ח מסכם, בו יפורטו השירותים שסופקו במסגרת השנה שחלפה.</w:t>
      </w:r>
    </w:p>
    <w:p w14:paraId="5D678227" w14:textId="77777777" w:rsidR="00D97574" w:rsidRPr="00F20CBE" w:rsidRDefault="00EA2482" w:rsidP="00F20CBE">
      <w:pPr>
        <w:numPr>
          <w:ilvl w:val="0"/>
          <w:numId w:val="77"/>
        </w:numPr>
        <w:spacing w:before="240" w:after="120" w:line="360" w:lineRule="auto"/>
        <w:ind w:left="737" w:hanging="397"/>
        <w:jc w:val="both"/>
        <w:rPr>
          <w:rFonts w:eastAsia="Calibri"/>
          <w:b/>
          <w:bCs/>
          <w:u w:val="single"/>
        </w:rPr>
      </w:pPr>
      <w:r w:rsidRPr="00F20CBE">
        <w:rPr>
          <w:rFonts w:eastAsia="Calibri"/>
          <w:b/>
          <w:bCs/>
          <w:u w:val="single"/>
          <w:rtl/>
        </w:rPr>
        <w:t>סיום העבודות וחפיפה</w:t>
      </w:r>
    </w:p>
    <w:p w14:paraId="66F8F9A4"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על הספק לתייק ולשמור במקום בטוח את כל הנתונים שיסופקו לו על ידי המשרד וכל חומר שיקבל בנוגע לביצוע העבודות נשוא מכרז זה במאגר מידע ממוחשב.</w:t>
      </w:r>
    </w:p>
    <w:p w14:paraId="788E02DC"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בסיום ביצוע העבודות, או בתום ההתקשרות, יעביר הספק לרשות המשרד את כל המידע הנצבר במהלך ההתקשרות, על גבי מדיה אלקטרונית או בכל דרך אחרת שתיקבע על ידי נציג המשרד.</w:t>
      </w:r>
    </w:p>
    <w:p w14:paraId="6888F7D5" w14:textId="77777777" w:rsidR="00D97574" w:rsidRPr="00F20CBE" w:rsidRDefault="00EA2482" w:rsidP="00F20CBE">
      <w:pPr>
        <w:numPr>
          <w:ilvl w:val="1"/>
          <w:numId w:val="77"/>
        </w:numPr>
        <w:tabs>
          <w:tab w:val="clear" w:pos="1117"/>
        </w:tabs>
        <w:spacing w:after="120" w:line="360" w:lineRule="auto"/>
        <w:ind w:left="1474" w:hanging="737"/>
        <w:jc w:val="both"/>
        <w:rPr>
          <w:rFonts w:eastAsia="Calibri"/>
        </w:rPr>
      </w:pPr>
      <w:r w:rsidRPr="00F20CBE">
        <w:rPr>
          <w:rFonts w:eastAsia="Calibri"/>
          <w:rtl/>
        </w:rPr>
        <w:t>הספק יבצע חפיפה מלאה ומסודרת עם המשרד ועם הספק הבא שיספק את השירותים נשואי מכרז זה. החפיפה תכלול העברת תיק חפיפה מסודר וכן קיום פגישות לפי הצורך עם נציגי הספק הבא, הן ברמת ההנהלה והן ברמת הדרגים המקצועיים והכספיים.</w:t>
      </w:r>
    </w:p>
    <w:p w14:paraId="47526C9E" w14:textId="77777777" w:rsidR="00E372CA" w:rsidRPr="00F20CBE" w:rsidRDefault="00E372CA">
      <w:pPr>
        <w:spacing w:line="360" w:lineRule="auto"/>
        <w:jc w:val="both"/>
        <w:rPr>
          <w:rFonts w:eastAsia="Calibri"/>
          <w:sz w:val="22"/>
        </w:rPr>
      </w:pPr>
    </w:p>
    <w:bookmarkEnd w:id="381"/>
    <w:bookmarkEnd w:id="382"/>
    <w:p w14:paraId="21410AA6" w14:textId="77777777" w:rsidR="00E4029F" w:rsidRPr="00485CE6" w:rsidRDefault="00E4029F" w:rsidP="006A4395">
      <w:pPr>
        <w:tabs>
          <w:tab w:val="left" w:pos="5645"/>
        </w:tabs>
        <w:rPr>
          <w:b/>
          <w:bCs/>
          <w:sz w:val="40"/>
          <w:szCs w:val="40"/>
          <w:rtl/>
        </w:rPr>
      </w:pPr>
    </w:p>
    <w:p w14:paraId="212BF1F8" w14:textId="77777777" w:rsidR="00F26BF0" w:rsidRDefault="00F26BF0" w:rsidP="0057259E">
      <w:pPr>
        <w:pStyle w:val="afffffff9"/>
        <w:rPr>
          <w:rtl/>
        </w:rPr>
      </w:pPr>
      <w:bookmarkStart w:id="385" w:name="_Toc173823733"/>
      <w:bookmarkStart w:id="386" w:name="_Toc173825542"/>
      <w:bookmarkEnd w:id="1"/>
      <w:bookmarkEnd w:id="2"/>
      <w:bookmarkEnd w:id="3"/>
      <w:bookmarkEnd w:id="4"/>
      <w:r>
        <w:rPr>
          <w:rtl/>
        </w:rPr>
        <w:br w:type="page"/>
      </w:r>
    </w:p>
    <w:p w14:paraId="2B4675EF" w14:textId="77777777" w:rsidR="00BD536E" w:rsidRDefault="00BD536E" w:rsidP="0057259E">
      <w:pPr>
        <w:pStyle w:val="afffffff9"/>
        <w:rPr>
          <w:rtl/>
        </w:rPr>
      </w:pPr>
    </w:p>
    <w:p w14:paraId="57423F25" w14:textId="79CF92FA" w:rsidR="00024056" w:rsidRPr="00485CE6" w:rsidRDefault="00EA2482" w:rsidP="0057259E">
      <w:pPr>
        <w:pStyle w:val="afffffff9"/>
        <w:rPr>
          <w:rtl/>
        </w:rPr>
      </w:pPr>
      <w:bookmarkStart w:id="387" w:name="_Toc235356410"/>
      <w:r w:rsidRPr="00485CE6">
        <w:rPr>
          <w:rFonts w:hint="eastAsia"/>
          <w:rtl/>
        </w:rPr>
        <w:t>פ</w:t>
      </w:r>
      <w:r w:rsidR="0007721F" w:rsidRPr="00485CE6">
        <w:rPr>
          <w:rFonts w:hint="eastAsia"/>
          <w:rtl/>
        </w:rPr>
        <w:t>רק</w:t>
      </w:r>
      <w:r w:rsidR="0007721F" w:rsidRPr="00485CE6">
        <w:rPr>
          <w:rtl/>
        </w:rPr>
        <w:t xml:space="preserve"> </w:t>
      </w:r>
      <w:r w:rsidR="004E394B" w:rsidRPr="00485CE6">
        <w:rPr>
          <w:rFonts w:hint="eastAsia"/>
          <w:rtl/>
        </w:rPr>
        <w:t>ד</w:t>
      </w:r>
      <w:r w:rsidR="0007721F" w:rsidRPr="00485CE6">
        <w:rPr>
          <w:rtl/>
        </w:rPr>
        <w:t xml:space="preserve">' – </w:t>
      </w:r>
      <w:r w:rsidR="00715DCD" w:rsidRPr="00485CE6">
        <w:rPr>
          <w:rFonts w:hint="eastAsia"/>
          <w:rtl/>
        </w:rPr>
        <w:t>הסכם</w:t>
      </w:r>
      <w:r w:rsidRPr="00485CE6">
        <w:rPr>
          <w:rtl/>
        </w:rPr>
        <w:t xml:space="preserve"> התקשרות</w:t>
      </w:r>
      <w:bookmarkEnd w:id="385"/>
      <w:bookmarkEnd w:id="386"/>
      <w:bookmarkEnd w:id="387"/>
    </w:p>
    <w:p w14:paraId="237D5B2A" w14:textId="77777777" w:rsidR="00024056" w:rsidRPr="00485CE6" w:rsidRDefault="00024056" w:rsidP="002D7789">
      <w:pPr>
        <w:rPr>
          <w:b/>
          <w:bCs/>
          <w:sz w:val="32"/>
          <w:szCs w:val="32"/>
          <w:u w:val="single"/>
          <w:rtl/>
        </w:rPr>
      </w:pPr>
    </w:p>
    <w:p w14:paraId="1B1F233E" w14:textId="77777777" w:rsidR="00153966" w:rsidRPr="00485CE6" w:rsidRDefault="00153966" w:rsidP="0009150A">
      <w:pPr>
        <w:pStyle w:val="1c"/>
        <w:widowControl w:val="0"/>
        <w:numPr>
          <w:ilvl w:val="12"/>
          <w:numId w:val="0"/>
        </w:numPr>
        <w:tabs>
          <w:tab w:val="right" w:pos="8487"/>
        </w:tabs>
        <w:spacing w:line="360" w:lineRule="auto"/>
        <w:ind w:left="-18" w:firstLine="18"/>
        <w:jc w:val="center"/>
        <w:sectPr w:rsidR="00153966" w:rsidRPr="00485CE6" w:rsidSect="002D0832">
          <w:pgSz w:w="11906" w:h="16838"/>
          <w:pgMar w:top="1440" w:right="680" w:bottom="1440" w:left="680" w:header="709" w:footer="709" w:gutter="0"/>
          <w:cols w:space="708"/>
          <w:titlePg/>
          <w:bidi/>
          <w:rtlGutter/>
          <w:docGrid w:linePitch="360"/>
        </w:sectPr>
      </w:pPr>
    </w:p>
    <w:bookmarkEnd w:id="5"/>
    <w:p w14:paraId="1497B1DB" w14:textId="77777777" w:rsidR="00DE0499" w:rsidRPr="00485CE6" w:rsidRDefault="00DE0499" w:rsidP="00BB3FA0"/>
    <w:p w14:paraId="22CECBDA" w14:textId="77777777" w:rsidR="0094242C" w:rsidRDefault="00EA2482" w:rsidP="00BD536E">
      <w:pPr>
        <w:spacing w:after="240"/>
        <w:jc w:val="center"/>
        <w:rPr>
          <w:b/>
          <w:bCs/>
          <w:rtl/>
        </w:rPr>
      </w:pPr>
      <w:r w:rsidRPr="00485CE6">
        <w:rPr>
          <w:rFonts w:hint="eastAsia"/>
          <w:b/>
          <w:bCs/>
          <w:rtl/>
        </w:rPr>
        <w:t>הסכם</w:t>
      </w:r>
      <w:r w:rsidRPr="00485CE6">
        <w:rPr>
          <w:b/>
          <w:bCs/>
          <w:rtl/>
        </w:rPr>
        <w:t xml:space="preserve"> התקשרות</w:t>
      </w:r>
    </w:p>
    <w:p w14:paraId="1A8ED81B" w14:textId="62D8A4FE" w:rsidR="00DD1BFE" w:rsidRPr="00BD536E" w:rsidRDefault="0094242C" w:rsidP="00BD536E">
      <w:pPr>
        <w:spacing w:after="240"/>
        <w:jc w:val="center"/>
        <w:rPr>
          <w:rtl/>
        </w:rPr>
      </w:pPr>
      <w:r w:rsidRPr="00BD536E">
        <w:rPr>
          <w:rFonts w:hint="eastAsia"/>
          <w:rtl/>
        </w:rPr>
        <w:t>שנערך</w:t>
      </w:r>
      <w:r w:rsidRPr="00BD536E">
        <w:rPr>
          <w:rtl/>
        </w:rPr>
        <w:t xml:space="preserve"> </w:t>
      </w:r>
      <w:r w:rsidRPr="00BD536E">
        <w:rPr>
          <w:rFonts w:hint="eastAsia"/>
          <w:rtl/>
        </w:rPr>
        <w:t>ונחתם</w:t>
      </w:r>
      <w:r w:rsidRPr="00BD536E">
        <w:rPr>
          <w:rtl/>
        </w:rPr>
        <w:t xml:space="preserve"> </w:t>
      </w:r>
      <w:r w:rsidRPr="00BD536E">
        <w:rPr>
          <w:rFonts w:hint="eastAsia"/>
          <w:rtl/>
        </w:rPr>
        <w:t>בירושלים</w:t>
      </w:r>
      <w:r w:rsidRPr="00BD536E">
        <w:rPr>
          <w:rtl/>
        </w:rPr>
        <w:t xml:space="preserve"> ביום ___ לחודש___ לשנת ___</w:t>
      </w:r>
      <w:r w:rsidR="00EA2482" w:rsidRPr="00BD536E">
        <w:rPr>
          <w:rtl/>
        </w:rPr>
        <w:t xml:space="preserve"> </w:t>
      </w:r>
    </w:p>
    <w:p w14:paraId="75054A77" w14:textId="77777777" w:rsidR="0009150A" w:rsidRPr="00485CE6" w:rsidRDefault="0009150A" w:rsidP="00B71738">
      <w:pPr>
        <w:pStyle w:val="1c"/>
        <w:widowControl w:val="0"/>
        <w:numPr>
          <w:ilvl w:val="12"/>
          <w:numId w:val="0"/>
        </w:numPr>
        <w:tabs>
          <w:tab w:val="right" w:pos="8487"/>
        </w:tabs>
        <w:spacing w:line="360" w:lineRule="auto"/>
        <w:ind w:left="-18" w:firstLine="18"/>
        <w:jc w:val="center"/>
        <w:rPr>
          <w:rtl/>
        </w:rPr>
      </w:pPr>
    </w:p>
    <w:p w14:paraId="67069C15" w14:textId="77777777" w:rsidR="0009150A" w:rsidRPr="00485CE6" w:rsidRDefault="0009150A" w:rsidP="0009150A">
      <w:pPr>
        <w:pStyle w:val="1c"/>
        <w:widowControl w:val="0"/>
        <w:numPr>
          <w:ilvl w:val="12"/>
          <w:numId w:val="0"/>
        </w:numPr>
        <w:tabs>
          <w:tab w:val="right" w:pos="8487"/>
        </w:tabs>
        <w:spacing w:line="360" w:lineRule="auto"/>
        <w:ind w:left="-18" w:firstLine="18"/>
        <w:jc w:val="center"/>
        <w:rPr>
          <w:rtl/>
        </w:rPr>
      </w:pPr>
    </w:p>
    <w:p w14:paraId="5B3E32E9" w14:textId="073161D1" w:rsidR="0094242C" w:rsidRDefault="00EA2482" w:rsidP="00F20CBE">
      <w:pPr>
        <w:spacing w:after="240"/>
        <w:jc w:val="center"/>
        <w:rPr>
          <w:b/>
          <w:bCs/>
          <w:rtl/>
        </w:rPr>
      </w:pPr>
      <w:r w:rsidRPr="00485CE6">
        <w:rPr>
          <w:b/>
          <w:bCs/>
          <w:rtl/>
        </w:rPr>
        <w:t>בין</w:t>
      </w:r>
    </w:p>
    <w:p w14:paraId="0BC1D63B" w14:textId="0C82451A" w:rsidR="0094242C" w:rsidRPr="009C683B" w:rsidRDefault="0094242C" w:rsidP="0094242C">
      <w:pPr>
        <w:jc w:val="center"/>
        <w:rPr>
          <w:rtl/>
        </w:rPr>
      </w:pPr>
      <w:r>
        <w:rPr>
          <w:rFonts w:hint="cs"/>
          <w:rtl/>
        </w:rPr>
        <w:t>משרד התרבות והספורט</w:t>
      </w:r>
      <w:r w:rsidRPr="009C683B">
        <w:rPr>
          <w:rtl/>
        </w:rPr>
        <w:t xml:space="preserve">  (להלן</w:t>
      </w:r>
      <w:r>
        <w:rPr>
          <w:rFonts w:hint="cs"/>
          <w:rtl/>
        </w:rPr>
        <w:t>: "</w:t>
      </w:r>
      <w:r>
        <w:rPr>
          <w:rFonts w:hint="cs"/>
          <w:b/>
          <w:bCs/>
          <w:rtl/>
        </w:rPr>
        <w:t>המזמין</w:t>
      </w:r>
      <w:r>
        <w:rPr>
          <w:rFonts w:hint="cs"/>
          <w:rtl/>
        </w:rPr>
        <w:t>"</w:t>
      </w:r>
      <w:r w:rsidRPr="00DF356A">
        <w:rPr>
          <w:rtl/>
        </w:rPr>
        <w:t>)</w:t>
      </w:r>
    </w:p>
    <w:p w14:paraId="26444ED5" w14:textId="6B6390A9" w:rsidR="0094242C" w:rsidRPr="003F658E" w:rsidRDefault="0094242C" w:rsidP="0094242C">
      <w:pPr>
        <w:spacing w:after="240"/>
        <w:jc w:val="right"/>
        <w:rPr>
          <w:b/>
          <w:bCs/>
          <w:rtl/>
        </w:rPr>
      </w:pPr>
      <w:r w:rsidRPr="003F658E">
        <w:rPr>
          <w:b/>
          <w:bCs/>
          <w:rtl/>
        </w:rPr>
        <w:t>מצד אחד</w:t>
      </w:r>
      <w:r>
        <w:rPr>
          <w:rFonts w:hint="cs"/>
          <w:b/>
          <w:bCs/>
          <w:rtl/>
        </w:rPr>
        <w:t>;</w:t>
      </w:r>
    </w:p>
    <w:p w14:paraId="2590FA1A" w14:textId="77777777" w:rsidR="0094242C" w:rsidRDefault="0094242C" w:rsidP="00F20CBE">
      <w:pPr>
        <w:spacing w:after="240"/>
        <w:jc w:val="center"/>
        <w:rPr>
          <w:b/>
          <w:bCs/>
          <w:rtl/>
        </w:rPr>
      </w:pPr>
      <w:r w:rsidRPr="003F658E">
        <w:rPr>
          <w:b/>
          <w:bCs/>
          <w:rtl/>
        </w:rPr>
        <w:t>לבין</w:t>
      </w:r>
    </w:p>
    <w:p w14:paraId="7710702B" w14:textId="3009ACF6" w:rsidR="0094242C" w:rsidRDefault="0094242C" w:rsidP="0094242C">
      <w:pPr>
        <w:ind w:left="71" w:right="-142" w:firstLine="13"/>
        <w:jc w:val="center"/>
        <w:rPr>
          <w:rtl/>
        </w:rPr>
      </w:pPr>
      <w:r>
        <w:rPr>
          <w:rFonts w:hint="cs"/>
          <w:b/>
          <w:bCs/>
          <w:rtl/>
        </w:rPr>
        <w:t>________________________</w:t>
      </w:r>
    </w:p>
    <w:p w14:paraId="4CAC0A12" w14:textId="61929E24" w:rsidR="0094242C" w:rsidRPr="00D270B2" w:rsidRDefault="0094242C" w:rsidP="0094242C">
      <w:pPr>
        <w:ind w:left="71" w:right="-142" w:firstLine="13"/>
        <w:jc w:val="center"/>
        <w:rPr>
          <w:rtl/>
        </w:rPr>
      </w:pPr>
      <w:r>
        <w:rPr>
          <w:rFonts w:hint="cs"/>
          <w:rtl/>
        </w:rPr>
        <w:t>מ</w:t>
      </w:r>
      <w:r w:rsidRPr="00F20CBE">
        <w:rPr>
          <w:rFonts w:hint="eastAsia"/>
          <w:rtl/>
        </w:rPr>
        <w:t>כתובת</w:t>
      </w:r>
      <w:r w:rsidRPr="003F658E">
        <w:rPr>
          <w:rFonts w:hint="cs"/>
          <w:rtl/>
        </w:rPr>
        <w:t xml:space="preserve"> </w:t>
      </w:r>
      <w:r>
        <w:rPr>
          <w:rFonts w:hint="cs"/>
          <w:rtl/>
        </w:rPr>
        <w:t>_______________________</w:t>
      </w:r>
      <w:r w:rsidRPr="00F65555">
        <w:rPr>
          <w:rtl/>
        </w:rPr>
        <w:t xml:space="preserve"> (להלן</w:t>
      </w:r>
      <w:r>
        <w:rPr>
          <w:rFonts w:hint="cs"/>
          <w:rtl/>
        </w:rPr>
        <w:t>: "</w:t>
      </w:r>
      <w:r w:rsidRPr="003F658E">
        <w:rPr>
          <w:rFonts w:hint="cs"/>
          <w:b/>
          <w:bCs/>
          <w:rtl/>
        </w:rPr>
        <w:t>הספק</w:t>
      </w:r>
      <w:r>
        <w:rPr>
          <w:rFonts w:hint="cs"/>
          <w:rtl/>
        </w:rPr>
        <w:t>"</w:t>
      </w:r>
      <w:r w:rsidRPr="002A7F70">
        <w:rPr>
          <w:rtl/>
        </w:rPr>
        <w:t>)</w:t>
      </w:r>
    </w:p>
    <w:p w14:paraId="7F0B3678" w14:textId="77777777" w:rsidR="0094242C" w:rsidRDefault="0094242C" w:rsidP="0094242C">
      <w:pPr>
        <w:spacing w:after="240"/>
        <w:jc w:val="right"/>
        <w:rPr>
          <w:b/>
          <w:bCs/>
          <w:rtl/>
        </w:rPr>
      </w:pPr>
      <w:r w:rsidRPr="003F658E">
        <w:rPr>
          <w:b/>
          <w:bCs/>
          <w:rtl/>
        </w:rPr>
        <w:t>מצד שני</w:t>
      </w:r>
    </w:p>
    <w:p w14:paraId="039EBE5B" w14:textId="48DF17C8" w:rsidR="0009150A" w:rsidRDefault="0009150A" w:rsidP="0009150A">
      <w:pPr>
        <w:pStyle w:val="1c"/>
        <w:widowControl w:val="0"/>
        <w:numPr>
          <w:ilvl w:val="12"/>
          <w:numId w:val="0"/>
        </w:numPr>
        <w:tabs>
          <w:tab w:val="right" w:pos="8487"/>
        </w:tabs>
        <w:spacing w:line="360" w:lineRule="auto"/>
        <w:ind w:left="-18" w:firstLine="18"/>
        <w:jc w:val="center"/>
        <w:rPr>
          <w:b/>
          <w:bCs/>
          <w:rtl/>
        </w:rPr>
      </w:pPr>
    </w:p>
    <w:p w14:paraId="7012E5C6" w14:textId="4C8093AE" w:rsidR="0094242C" w:rsidRDefault="0094242C" w:rsidP="00F20CBE">
      <w:pPr>
        <w:spacing w:before="240" w:line="360" w:lineRule="auto"/>
        <w:ind w:left="851" w:hanging="851"/>
        <w:jc w:val="both"/>
        <w:rPr>
          <w:rtl/>
        </w:rPr>
      </w:pPr>
      <w:r w:rsidRPr="00706792">
        <w:rPr>
          <w:b/>
          <w:bCs/>
          <w:rtl/>
        </w:rPr>
        <w:t>הואיל</w:t>
      </w:r>
      <w:r w:rsidRPr="00706792">
        <w:rPr>
          <w:b/>
          <w:bCs/>
          <w:rtl/>
        </w:rPr>
        <w:tab/>
      </w:r>
      <w:r w:rsidRPr="0094242C">
        <w:rPr>
          <w:rtl/>
        </w:rPr>
        <w:t>והמשרד נדרש למתן שירותי ייעוץ הנדסי בתחום מתקני הספורט (להלן: "</w:t>
      </w:r>
      <w:r w:rsidRPr="00F20CBE">
        <w:rPr>
          <w:b/>
          <w:bCs/>
          <w:rtl/>
        </w:rPr>
        <w:t>הפרויקט</w:t>
      </w:r>
      <w:r w:rsidRPr="0094242C">
        <w:rPr>
          <w:rtl/>
        </w:rPr>
        <w:t>", ביצוע הפרויקט על כל הכלול בו ייקרא להלן: "</w:t>
      </w:r>
      <w:r w:rsidRPr="00F20CBE">
        <w:rPr>
          <w:b/>
          <w:bCs/>
          <w:rtl/>
        </w:rPr>
        <w:t>השירותים</w:t>
      </w:r>
      <w:r w:rsidRPr="0094242C">
        <w:rPr>
          <w:rtl/>
        </w:rPr>
        <w:t>" או "</w:t>
      </w:r>
      <w:r w:rsidRPr="00F20CBE">
        <w:rPr>
          <w:b/>
          <w:bCs/>
          <w:rtl/>
        </w:rPr>
        <w:t>העבודות</w:t>
      </w:r>
      <w:r w:rsidRPr="0094242C">
        <w:rPr>
          <w:rtl/>
        </w:rPr>
        <w:t xml:space="preserve">"); ולשם כך יצא המשרד במכרז פומבי </w:t>
      </w:r>
      <w:r>
        <w:rPr>
          <w:rFonts w:hint="cs"/>
          <w:rtl/>
        </w:rPr>
        <w:t xml:space="preserve">שמספרו </w:t>
      </w:r>
      <w:r w:rsidR="00B51ED0">
        <w:rPr>
          <w:rFonts w:hint="cs"/>
          <w:rtl/>
        </w:rPr>
        <w:t>9/2026</w:t>
      </w:r>
      <w:r w:rsidRPr="0094242C">
        <w:rPr>
          <w:rtl/>
        </w:rPr>
        <w:t xml:space="preserve"> לשירותי ייעוץ הנדסי בתחום מתקני הספורט (להלן: "</w:t>
      </w:r>
      <w:r w:rsidRPr="00F20CBE">
        <w:rPr>
          <w:b/>
          <w:bCs/>
          <w:rtl/>
        </w:rPr>
        <w:t>המכרז</w:t>
      </w:r>
      <w:r w:rsidRPr="0094242C">
        <w:rPr>
          <w:rtl/>
        </w:rPr>
        <w:t>"), לקבלת השירותים המפורטים בפרק ג למכרז ("</w:t>
      </w:r>
      <w:r w:rsidRPr="00F20CBE">
        <w:rPr>
          <w:b/>
          <w:bCs/>
          <w:rtl/>
        </w:rPr>
        <w:t>השירותים</w:t>
      </w:r>
      <w:r w:rsidRPr="0094242C">
        <w:rPr>
          <w:rtl/>
        </w:rPr>
        <w:t>")</w:t>
      </w:r>
      <w:r w:rsidRPr="00706792">
        <w:rPr>
          <w:rtl/>
        </w:rPr>
        <w:t xml:space="preserve">; </w:t>
      </w:r>
    </w:p>
    <w:p w14:paraId="7ADDB963" w14:textId="2AA40834" w:rsidR="0094242C" w:rsidRDefault="0094242C" w:rsidP="00F20CBE">
      <w:pPr>
        <w:spacing w:before="240" w:line="360" w:lineRule="auto"/>
        <w:ind w:left="851" w:hanging="851"/>
        <w:jc w:val="both"/>
        <w:rPr>
          <w:rtl/>
        </w:rPr>
      </w:pPr>
      <w:r w:rsidRPr="00706792">
        <w:rPr>
          <w:b/>
          <w:bCs/>
          <w:rtl/>
        </w:rPr>
        <w:t>הואיל</w:t>
      </w:r>
      <w:r w:rsidRPr="00706792">
        <w:rPr>
          <w:b/>
          <w:bCs/>
          <w:rtl/>
        </w:rPr>
        <w:tab/>
      </w:r>
      <w:r w:rsidRPr="0094242C">
        <w:rPr>
          <w:rtl/>
        </w:rPr>
        <w:t>והספק הגיש הצעה למכרז, כדי לספק את השירותים המבוקשים בהתאם לאמור במכרז, בהצעתו ובהסכם זה (להלן: "</w:t>
      </w:r>
      <w:r w:rsidRPr="00F20CBE">
        <w:rPr>
          <w:b/>
          <w:bCs/>
          <w:rtl/>
        </w:rPr>
        <w:t>ההסכם</w:t>
      </w:r>
      <w:r w:rsidRPr="0094242C">
        <w:rPr>
          <w:rtl/>
        </w:rPr>
        <w:t xml:space="preserve">"); </w:t>
      </w:r>
      <w:r w:rsidRPr="00706792">
        <w:rPr>
          <w:rtl/>
        </w:rPr>
        <w:t xml:space="preserve"> </w:t>
      </w:r>
    </w:p>
    <w:p w14:paraId="075D158E" w14:textId="16E62C73" w:rsidR="0094242C" w:rsidRDefault="0094242C" w:rsidP="00F20CBE">
      <w:pPr>
        <w:spacing w:before="240" w:line="360" w:lineRule="auto"/>
        <w:ind w:left="851" w:hanging="851"/>
        <w:jc w:val="both"/>
        <w:rPr>
          <w:rtl/>
        </w:rPr>
      </w:pPr>
      <w:r w:rsidRPr="00706792">
        <w:rPr>
          <w:b/>
          <w:bCs/>
          <w:rtl/>
        </w:rPr>
        <w:t>הואיל</w:t>
      </w:r>
      <w:r w:rsidRPr="00706792">
        <w:rPr>
          <w:b/>
          <w:bCs/>
          <w:rtl/>
        </w:rPr>
        <w:tab/>
      </w:r>
      <w:r w:rsidR="00F07AFA">
        <w:rPr>
          <w:rFonts w:hint="cs"/>
          <w:rtl/>
        </w:rPr>
        <w:t xml:space="preserve">והספק מעוניין לספק למשרד את השירותים </w:t>
      </w:r>
      <w:r w:rsidRPr="00F20CBE">
        <w:rPr>
          <w:rtl/>
        </w:rPr>
        <w:t>ובמסגרת הצעתו הצהיר הספק כי הוא עוסק בשירותים מן הסוג הנדרש, כי הוא בעל הידע, הניסיון והמיומנות בביצועם; הוא מחזיק בכל האמצעים הדרושים לביצוע השירותים, הוא בעל היכולת הפיננסית לאספקת השירותים וברשותו כוח אדם מקצועי, מתאים ומוסמך ובהיקף ככל שיידרש לצורך ביצועם והשלמתם במועד; כי הוא רשאי על פי כל דין לספק את השירותים עבור המשרד וכי אין כל מניעה, לפי כל דין או הסכם, לאספקת השירותים על ידו, וכי אין לו או למי מטעמו ניגוד עניינים מכל מין וסוג שהוא עם המשרד או בקשר עם אספקת השירותים</w:t>
      </w:r>
      <w:r w:rsidR="00F07AFA">
        <w:rPr>
          <w:rFonts w:hint="cs"/>
          <w:rtl/>
        </w:rPr>
        <w:t xml:space="preserve"> לפי הסכם זה</w:t>
      </w:r>
      <w:r w:rsidRPr="00F20CBE">
        <w:rPr>
          <w:rtl/>
        </w:rPr>
        <w:t>, וכי הוא ועובדיו עומדים בדרישת כל דין;</w:t>
      </w:r>
    </w:p>
    <w:p w14:paraId="0359670D" w14:textId="452C06A3" w:rsidR="0094242C" w:rsidRDefault="0094242C" w:rsidP="00F20CBE">
      <w:pPr>
        <w:spacing w:before="240" w:line="360" w:lineRule="auto"/>
        <w:ind w:left="851" w:hanging="851"/>
        <w:jc w:val="both"/>
        <w:rPr>
          <w:rtl/>
        </w:rPr>
      </w:pPr>
      <w:r w:rsidRPr="00706792">
        <w:rPr>
          <w:b/>
          <w:bCs/>
          <w:rtl/>
        </w:rPr>
        <w:t>הואיל</w:t>
      </w:r>
      <w:r w:rsidRPr="00706792">
        <w:rPr>
          <w:b/>
          <w:bCs/>
          <w:rtl/>
        </w:rPr>
        <w:tab/>
      </w:r>
      <w:r w:rsidR="00F07AFA" w:rsidRPr="00F07AFA">
        <w:rPr>
          <w:rtl/>
        </w:rPr>
        <w:t xml:space="preserve">ובכפוף להצהרות </w:t>
      </w:r>
      <w:r w:rsidR="00F07AFA">
        <w:rPr>
          <w:rFonts w:hint="cs"/>
          <w:rtl/>
        </w:rPr>
        <w:t>הספק</w:t>
      </w:r>
      <w:r w:rsidR="00F07AFA" w:rsidRPr="00F07AFA">
        <w:rPr>
          <w:rtl/>
        </w:rPr>
        <w:t xml:space="preserve"> והתחייבויותיו, החליטה ועדת המכרזים של המשרד ביום</w:t>
      </w:r>
      <w:r w:rsidR="00F07AFA">
        <w:rPr>
          <w:rFonts w:hint="cs"/>
          <w:rtl/>
        </w:rPr>
        <w:t xml:space="preserve"> _________</w:t>
      </w:r>
      <w:r w:rsidR="00F07AFA" w:rsidRPr="00F07AFA">
        <w:rPr>
          <w:rtl/>
        </w:rPr>
        <w:t xml:space="preserve"> (פנייה מס' </w:t>
      </w:r>
      <w:r w:rsidR="00F07AFA">
        <w:rPr>
          <w:rFonts w:hint="cs"/>
          <w:rtl/>
        </w:rPr>
        <w:t>______</w:t>
      </w:r>
      <w:r w:rsidR="00F07AFA" w:rsidRPr="00F07AFA">
        <w:rPr>
          <w:rtl/>
        </w:rPr>
        <w:t xml:space="preserve">) לבחור את </w:t>
      </w:r>
      <w:r w:rsidR="00F07AFA">
        <w:rPr>
          <w:rFonts w:hint="cs"/>
          <w:rtl/>
        </w:rPr>
        <w:t>הספק</w:t>
      </w:r>
      <w:r w:rsidR="00F07AFA" w:rsidRPr="00F07AFA">
        <w:rPr>
          <w:rtl/>
        </w:rPr>
        <w:t xml:space="preserve"> כזוכה במכרז לשם ביצוע השירותים כמפורט במכרז וע"פ הצעתו;</w:t>
      </w:r>
      <w:r w:rsidRPr="0094242C">
        <w:rPr>
          <w:rtl/>
        </w:rPr>
        <w:t xml:space="preserve"> </w:t>
      </w:r>
      <w:r w:rsidRPr="00706792">
        <w:rPr>
          <w:rtl/>
        </w:rPr>
        <w:t xml:space="preserve"> </w:t>
      </w:r>
    </w:p>
    <w:p w14:paraId="4EAA524C" w14:textId="77777777" w:rsidR="006A1C97" w:rsidRPr="00485CE6" w:rsidRDefault="006A1C97" w:rsidP="006A1C97"/>
    <w:p w14:paraId="7724007A" w14:textId="77777777" w:rsidR="0009150A" w:rsidRPr="00485CE6"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B33447A" w14:textId="77777777" w:rsidR="0009150A" w:rsidRPr="00485CE6" w:rsidRDefault="00EA2482"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485CE6">
        <w:rPr>
          <w:b/>
          <w:bCs/>
          <w:rtl/>
        </w:rPr>
        <w:t>לפיכך הוצהר, הותנה והוסכם בין הצדדים כדלקמן</w:t>
      </w:r>
      <w:r w:rsidRPr="00485CE6">
        <w:rPr>
          <w:rtl/>
        </w:rPr>
        <w:t>:</w:t>
      </w:r>
    </w:p>
    <w:p w14:paraId="38D6D569" w14:textId="77777777" w:rsidR="0009150A" w:rsidRPr="00485CE6" w:rsidRDefault="00EA2482" w:rsidP="00EA2482">
      <w:pPr>
        <w:pStyle w:val="1-0"/>
        <w:numPr>
          <w:ilvl w:val="0"/>
          <w:numId w:val="68"/>
        </w:numPr>
        <w:rPr>
          <w:sz w:val="24"/>
          <w:szCs w:val="24"/>
          <w:rtl/>
        </w:rPr>
      </w:pPr>
      <w:bookmarkStart w:id="388" w:name="_Toc44931959"/>
      <w:bookmarkStart w:id="389" w:name="_Toc44932046"/>
      <w:bookmarkStart w:id="390" w:name="_Toc173823734"/>
      <w:bookmarkStart w:id="391" w:name="_Toc173825543"/>
      <w:r w:rsidRPr="00485CE6">
        <w:rPr>
          <w:sz w:val="24"/>
          <w:szCs w:val="24"/>
          <w:rtl/>
        </w:rPr>
        <w:lastRenderedPageBreak/>
        <w:t>כללי</w:t>
      </w:r>
      <w:bookmarkEnd w:id="388"/>
      <w:bookmarkEnd w:id="389"/>
      <w:bookmarkEnd w:id="390"/>
      <w:bookmarkEnd w:id="391"/>
    </w:p>
    <w:p w14:paraId="24C5F5DD" w14:textId="77777777" w:rsidR="00715DCD" w:rsidRPr="00485CE6" w:rsidRDefault="00EA2482" w:rsidP="00973BC2">
      <w:pPr>
        <w:pStyle w:val="2-0"/>
        <w:rPr>
          <w:rtl/>
        </w:rPr>
      </w:pPr>
      <w:r w:rsidRPr="00485CE6">
        <w:rPr>
          <w:rFonts w:hint="eastAsia"/>
          <w:rtl/>
        </w:rPr>
        <w:t>להסכם</w:t>
      </w:r>
      <w:r w:rsidRPr="00485CE6">
        <w:rPr>
          <w:rtl/>
        </w:rPr>
        <w:t xml:space="preserve"> </w:t>
      </w:r>
      <w:r w:rsidRPr="00485CE6">
        <w:rPr>
          <w:rFonts w:hint="eastAsia"/>
          <w:rtl/>
        </w:rPr>
        <w:t>זה</w:t>
      </w:r>
      <w:r w:rsidRPr="00485CE6">
        <w:rPr>
          <w:rtl/>
        </w:rPr>
        <w:t xml:space="preserve"> </w:t>
      </w:r>
      <w:r w:rsidRPr="00485CE6">
        <w:rPr>
          <w:rFonts w:hint="eastAsia"/>
          <w:rtl/>
        </w:rPr>
        <w:t>מצורפים</w:t>
      </w:r>
      <w:r w:rsidRPr="00485CE6">
        <w:rPr>
          <w:rtl/>
        </w:rPr>
        <w:t xml:space="preserve"> </w:t>
      </w:r>
      <w:r w:rsidRPr="00485CE6">
        <w:rPr>
          <w:rFonts w:hint="eastAsia"/>
          <w:rtl/>
        </w:rPr>
        <w:t>הנספחים</w:t>
      </w:r>
      <w:r w:rsidRPr="00485CE6">
        <w:rPr>
          <w:rtl/>
        </w:rPr>
        <w:t xml:space="preserve"> </w:t>
      </w:r>
      <w:r w:rsidRPr="00485CE6">
        <w:rPr>
          <w:rFonts w:hint="eastAsia"/>
          <w:rtl/>
        </w:rPr>
        <w:t>המ</w:t>
      </w:r>
      <w:r w:rsidR="007243A8" w:rsidRPr="00485CE6">
        <w:rPr>
          <w:rFonts w:hint="eastAsia"/>
          <w:rtl/>
        </w:rPr>
        <w:t>פורטי</w:t>
      </w:r>
      <w:r w:rsidRPr="00485CE6">
        <w:rPr>
          <w:rFonts w:hint="eastAsia"/>
          <w:rtl/>
        </w:rPr>
        <w:t>ם</w:t>
      </w:r>
      <w:r w:rsidRPr="00485CE6">
        <w:rPr>
          <w:rtl/>
        </w:rPr>
        <w:t xml:space="preserve"> להלן: </w:t>
      </w:r>
    </w:p>
    <w:p w14:paraId="5975D528" w14:textId="77777777" w:rsidR="00715DCD" w:rsidRPr="00485CE6" w:rsidRDefault="00EA2482" w:rsidP="00133F94">
      <w:pPr>
        <w:pStyle w:val="3-"/>
        <w:ind w:left="1617" w:hanging="627"/>
        <w:rPr>
          <w:rtl/>
        </w:rPr>
      </w:pPr>
      <w:r w:rsidRPr="00485CE6">
        <w:rPr>
          <w:rFonts w:hint="eastAsia"/>
          <w:b/>
          <w:bCs/>
          <w:rtl/>
        </w:rPr>
        <w:t>נספח</w:t>
      </w:r>
      <w:r w:rsidRPr="00485CE6">
        <w:rPr>
          <w:b/>
          <w:bCs/>
          <w:rtl/>
        </w:rPr>
        <w:t xml:space="preserve"> </w:t>
      </w:r>
      <w:r w:rsidRPr="00485CE6">
        <w:rPr>
          <w:rFonts w:hint="eastAsia"/>
          <w:b/>
          <w:bCs/>
          <w:rtl/>
        </w:rPr>
        <w:t>א</w:t>
      </w:r>
      <w:r w:rsidRPr="00485CE6">
        <w:rPr>
          <w:b/>
          <w:bCs/>
          <w:rtl/>
        </w:rPr>
        <w:t>'</w:t>
      </w:r>
      <w:r w:rsidRPr="00485CE6">
        <w:rPr>
          <w:rtl/>
        </w:rPr>
        <w:t xml:space="preserve"> – </w:t>
      </w:r>
      <w:r w:rsidR="00806190" w:rsidRPr="00485CE6">
        <w:rPr>
          <w:rFonts w:hint="eastAsia"/>
          <w:rtl/>
        </w:rPr>
        <w:t>פירוט</w:t>
      </w:r>
      <w:r w:rsidR="00806190" w:rsidRPr="00485CE6">
        <w:rPr>
          <w:rtl/>
        </w:rPr>
        <w:t xml:space="preserve"> </w:t>
      </w:r>
      <w:r w:rsidR="00806190" w:rsidRPr="00485CE6">
        <w:rPr>
          <w:rFonts w:hint="eastAsia"/>
          <w:rtl/>
        </w:rPr>
        <w:t>השירותים</w:t>
      </w:r>
      <w:bookmarkStart w:id="392" w:name="show_isTender_4"/>
      <w:r w:rsidR="00806190" w:rsidRPr="00485CE6">
        <w:rPr>
          <w:rtl/>
        </w:rPr>
        <w:t xml:space="preserve"> (</w:t>
      </w:r>
      <w:r w:rsidR="00806190" w:rsidRPr="00485CE6">
        <w:rPr>
          <w:rFonts w:hint="eastAsia"/>
          <w:rtl/>
        </w:rPr>
        <w:t>פרק</w:t>
      </w:r>
      <w:r w:rsidR="00806190" w:rsidRPr="00485CE6">
        <w:rPr>
          <w:rtl/>
        </w:rPr>
        <w:t xml:space="preserve"> </w:t>
      </w:r>
      <w:r w:rsidR="00806190" w:rsidRPr="00485CE6">
        <w:rPr>
          <w:rFonts w:hint="eastAsia"/>
          <w:rtl/>
        </w:rPr>
        <w:t>ג</w:t>
      </w:r>
      <w:r w:rsidR="00806190" w:rsidRPr="00485CE6">
        <w:rPr>
          <w:rtl/>
        </w:rPr>
        <w:t>' ל</w:t>
      </w:r>
      <w:r w:rsidR="0027331A" w:rsidRPr="00485CE6">
        <w:rPr>
          <w:rFonts w:hint="eastAsia"/>
          <w:rtl/>
        </w:rPr>
        <w:t>מסמכי</w:t>
      </w:r>
      <w:r w:rsidR="0027331A" w:rsidRPr="00485CE6">
        <w:rPr>
          <w:rtl/>
        </w:rPr>
        <w:t xml:space="preserve"> </w:t>
      </w:r>
      <w:r w:rsidR="0027331A" w:rsidRPr="00485CE6">
        <w:rPr>
          <w:rFonts w:hint="eastAsia"/>
          <w:rtl/>
        </w:rPr>
        <w:t>ה</w:t>
      </w:r>
      <w:r w:rsidR="00806190" w:rsidRPr="00485CE6">
        <w:rPr>
          <w:rFonts w:hint="eastAsia"/>
          <w:rtl/>
        </w:rPr>
        <w:t>מכרז</w:t>
      </w:r>
      <w:r w:rsidR="00806190" w:rsidRPr="00485CE6">
        <w:rPr>
          <w:rtl/>
        </w:rPr>
        <w:t>)</w:t>
      </w:r>
      <w:bookmarkEnd w:id="392"/>
      <w:r w:rsidRPr="00485CE6">
        <w:rPr>
          <w:rtl/>
        </w:rPr>
        <w:t>;</w:t>
      </w:r>
    </w:p>
    <w:p w14:paraId="187F5060" w14:textId="77777777" w:rsidR="00715DCD" w:rsidRPr="00485CE6" w:rsidRDefault="00EA2482" w:rsidP="00133F94">
      <w:pPr>
        <w:pStyle w:val="3-"/>
        <w:ind w:left="1617" w:hanging="627"/>
        <w:rPr>
          <w:rtl/>
        </w:rPr>
      </w:pPr>
      <w:bookmarkStart w:id="393" w:name="show_isTender_13"/>
      <w:r w:rsidRPr="00485CE6">
        <w:rPr>
          <w:rFonts w:hint="eastAsia"/>
          <w:b/>
          <w:bCs/>
          <w:rtl/>
        </w:rPr>
        <w:t>נספח</w:t>
      </w:r>
      <w:r w:rsidRPr="00485CE6">
        <w:rPr>
          <w:b/>
          <w:bCs/>
          <w:rtl/>
        </w:rPr>
        <w:t xml:space="preserve"> ב' </w:t>
      </w:r>
      <w:r w:rsidRPr="00485CE6">
        <w:rPr>
          <w:rtl/>
        </w:rPr>
        <w:t xml:space="preserve">– </w:t>
      </w:r>
      <w:r w:rsidR="007D3D4E" w:rsidRPr="00485CE6">
        <w:rPr>
          <w:rFonts w:hint="eastAsia"/>
          <w:rtl/>
        </w:rPr>
        <w:t>חוברת</w:t>
      </w:r>
      <w:r w:rsidR="007D3D4E" w:rsidRPr="00485CE6">
        <w:rPr>
          <w:rtl/>
        </w:rPr>
        <w:t xml:space="preserve"> </w:t>
      </w:r>
      <w:r w:rsidR="007D3D4E" w:rsidRPr="00485CE6">
        <w:rPr>
          <w:rFonts w:hint="eastAsia"/>
          <w:rtl/>
        </w:rPr>
        <w:t>ההצעה</w:t>
      </w:r>
      <w:r w:rsidR="007D3D4E" w:rsidRPr="00485CE6">
        <w:rPr>
          <w:rtl/>
        </w:rPr>
        <w:t xml:space="preserve"> </w:t>
      </w:r>
      <w:r w:rsidR="007D3D4E" w:rsidRPr="00485CE6">
        <w:rPr>
          <w:rFonts w:hint="eastAsia"/>
          <w:rtl/>
        </w:rPr>
        <w:t>של</w:t>
      </w:r>
      <w:r w:rsidR="007D3D4E" w:rsidRPr="00485CE6">
        <w:rPr>
          <w:rtl/>
        </w:rPr>
        <w:t xml:space="preserve"> </w:t>
      </w:r>
      <w:r w:rsidR="007D3D4E" w:rsidRPr="00485CE6">
        <w:rPr>
          <w:rFonts w:hint="eastAsia"/>
          <w:rtl/>
        </w:rPr>
        <w:t>הספק</w:t>
      </w:r>
      <w:r w:rsidR="007D3D4E" w:rsidRPr="00485CE6">
        <w:rPr>
          <w:rtl/>
        </w:rPr>
        <w:t xml:space="preserve"> </w:t>
      </w:r>
      <w:r w:rsidR="007D3D4E" w:rsidRPr="00485CE6">
        <w:rPr>
          <w:rFonts w:hint="eastAsia"/>
          <w:rtl/>
        </w:rPr>
        <w:t>במכרז</w:t>
      </w:r>
      <w:r w:rsidRPr="00485CE6">
        <w:rPr>
          <w:rtl/>
        </w:rPr>
        <w:t>;</w:t>
      </w:r>
      <w:bookmarkEnd w:id="393"/>
    </w:p>
    <w:p w14:paraId="673B3B7A" w14:textId="77777777" w:rsidR="00715DCD" w:rsidRPr="00485CE6" w:rsidRDefault="00EA2482" w:rsidP="00133F94">
      <w:pPr>
        <w:pStyle w:val="3-"/>
        <w:ind w:left="1617" w:hanging="627"/>
        <w:rPr>
          <w:rtl/>
        </w:rPr>
      </w:pPr>
      <w:bookmarkStart w:id="394" w:name="show_nispach14"/>
      <w:r w:rsidRPr="00485CE6">
        <w:rPr>
          <w:rFonts w:hint="eastAsia"/>
          <w:b/>
          <w:bCs/>
          <w:rtl/>
        </w:rPr>
        <w:t>נספח</w:t>
      </w:r>
      <w:r w:rsidRPr="00485CE6">
        <w:rPr>
          <w:b/>
          <w:bCs/>
          <w:rtl/>
        </w:rPr>
        <w:t xml:space="preserve"> </w:t>
      </w:r>
      <w:bookmarkStart w:id="395" w:name="nispach14"/>
      <w:r w:rsidRPr="00485CE6">
        <w:rPr>
          <w:rFonts w:hint="eastAsia"/>
          <w:b/>
          <w:bCs/>
          <w:rtl/>
        </w:rPr>
        <w:t>ג</w:t>
      </w:r>
      <w:bookmarkEnd w:id="395"/>
      <w:r w:rsidRPr="00485CE6">
        <w:rPr>
          <w:b/>
          <w:bCs/>
          <w:rtl/>
        </w:rPr>
        <w:t xml:space="preserve">' </w:t>
      </w:r>
      <w:r w:rsidRPr="00485CE6">
        <w:rPr>
          <w:rtl/>
        </w:rPr>
        <w:t>– ערבות ביצוע;</w:t>
      </w:r>
      <w:bookmarkEnd w:id="394"/>
    </w:p>
    <w:p w14:paraId="6665B7E5" w14:textId="7915B43E" w:rsidR="00715DCD" w:rsidRPr="00485CE6" w:rsidRDefault="00EA2482" w:rsidP="00133F94">
      <w:pPr>
        <w:pStyle w:val="3-"/>
        <w:ind w:left="1617" w:hanging="627"/>
        <w:rPr>
          <w:rtl/>
        </w:rPr>
      </w:pPr>
      <w:bookmarkStart w:id="396" w:name="show_nispach15_1"/>
      <w:r w:rsidRPr="00485CE6">
        <w:rPr>
          <w:rFonts w:hint="eastAsia"/>
          <w:b/>
          <w:bCs/>
          <w:rtl/>
        </w:rPr>
        <w:t>נספח</w:t>
      </w:r>
      <w:r w:rsidRPr="00485CE6">
        <w:rPr>
          <w:b/>
          <w:bCs/>
          <w:rtl/>
        </w:rPr>
        <w:t xml:space="preserve"> </w:t>
      </w:r>
      <w:bookmarkStart w:id="397" w:name="nispach15"/>
      <w:r w:rsidRPr="00485CE6">
        <w:rPr>
          <w:rFonts w:hint="eastAsia"/>
          <w:b/>
          <w:bCs/>
          <w:rtl/>
        </w:rPr>
        <w:t>ד</w:t>
      </w:r>
      <w:bookmarkEnd w:id="397"/>
      <w:r w:rsidRPr="00485CE6">
        <w:rPr>
          <w:b/>
          <w:bCs/>
          <w:rtl/>
        </w:rPr>
        <w:t xml:space="preserve">' </w:t>
      </w:r>
      <w:r w:rsidRPr="00485CE6">
        <w:rPr>
          <w:rtl/>
        </w:rPr>
        <w:t>–</w:t>
      </w:r>
      <w:r w:rsidR="001667FF" w:rsidRPr="00485CE6">
        <w:rPr>
          <w:rtl/>
        </w:rPr>
        <w:t xml:space="preserve"> </w:t>
      </w:r>
      <w:r w:rsidRPr="00485CE6">
        <w:rPr>
          <w:rFonts w:hint="eastAsia"/>
          <w:rtl/>
        </w:rPr>
        <w:t>ביטוח</w:t>
      </w:r>
      <w:r w:rsidRPr="00485CE6">
        <w:rPr>
          <w:rtl/>
        </w:rPr>
        <w:t>;</w:t>
      </w:r>
      <w:bookmarkEnd w:id="396"/>
    </w:p>
    <w:p w14:paraId="674CC0B4" w14:textId="77777777" w:rsidR="00715DCD" w:rsidRPr="00485CE6" w:rsidRDefault="00EA2482" w:rsidP="00133F94">
      <w:pPr>
        <w:pStyle w:val="3-"/>
        <w:ind w:left="1617" w:hanging="627"/>
        <w:rPr>
          <w:rtl/>
        </w:rPr>
      </w:pPr>
      <w:r w:rsidRPr="00485CE6">
        <w:rPr>
          <w:rFonts w:hint="eastAsia"/>
          <w:b/>
          <w:bCs/>
          <w:rtl/>
        </w:rPr>
        <w:t>נספח</w:t>
      </w:r>
      <w:r w:rsidRPr="00485CE6">
        <w:rPr>
          <w:b/>
          <w:bCs/>
          <w:rtl/>
        </w:rPr>
        <w:t xml:space="preserve"> </w:t>
      </w:r>
      <w:bookmarkStart w:id="398" w:name="nispach16"/>
      <w:r w:rsidRPr="00485CE6">
        <w:rPr>
          <w:rFonts w:hint="eastAsia"/>
          <w:b/>
          <w:bCs/>
          <w:rtl/>
        </w:rPr>
        <w:t>ה</w:t>
      </w:r>
      <w:bookmarkEnd w:id="398"/>
      <w:r w:rsidRPr="00485CE6">
        <w:rPr>
          <w:b/>
          <w:bCs/>
          <w:rtl/>
        </w:rPr>
        <w:t xml:space="preserve">' </w:t>
      </w:r>
      <w:r w:rsidRPr="00485CE6">
        <w:rPr>
          <w:rtl/>
        </w:rPr>
        <w:t xml:space="preserve">– נספח סודיות והיעדר ניגוד עניינים; </w:t>
      </w:r>
    </w:p>
    <w:p w14:paraId="0689A48B" w14:textId="70C72F90" w:rsidR="008F04C2" w:rsidRPr="00485CE6" w:rsidRDefault="00EA2482" w:rsidP="00973BC2">
      <w:pPr>
        <w:pStyle w:val="2-0"/>
        <w:rPr>
          <w:rtl/>
        </w:rPr>
      </w:pPr>
      <w:bookmarkStart w:id="399" w:name="show_isTender_5"/>
      <w:r w:rsidRPr="00485CE6">
        <w:rPr>
          <w:rFonts w:hint="eastAsia"/>
          <w:rtl/>
        </w:rPr>
        <w:t>בנוסף</w:t>
      </w:r>
      <w:r w:rsidRPr="00485CE6">
        <w:rPr>
          <w:rtl/>
        </w:rPr>
        <w:t xml:space="preserve"> מסמכי המכרז והבהרות למכרז שפורסמו </w:t>
      </w:r>
      <w:hyperlink r:id="rId26" w:history="1">
        <w:r w:rsidRPr="00485CE6">
          <w:rPr>
            <w:rStyle w:val="Hyperlink"/>
            <w:rFonts w:ascii="David" w:hAnsi="David" w:cs="David" w:hint="eastAsia"/>
            <w:color w:val="auto"/>
            <w:u w:val="none"/>
            <w:rtl/>
          </w:rPr>
          <w:t>באתר</w:t>
        </w:r>
        <w:r w:rsidRPr="00485CE6">
          <w:rPr>
            <w:rStyle w:val="Hyperlink"/>
            <w:rFonts w:ascii="David" w:hAnsi="David" w:cs="David"/>
            <w:color w:val="auto"/>
            <w:u w:val="none"/>
            <w:rtl/>
          </w:rPr>
          <w:t xml:space="preserve"> </w:t>
        </w:r>
        <w:r w:rsidRPr="00485CE6">
          <w:rPr>
            <w:rStyle w:val="Hyperlink"/>
            <w:rFonts w:ascii="David" w:hAnsi="David" w:cs="David" w:hint="eastAsia"/>
            <w:color w:val="auto"/>
            <w:u w:val="none"/>
            <w:rtl/>
          </w:rPr>
          <w:t>מינהל</w:t>
        </w:r>
        <w:r w:rsidRPr="00485CE6">
          <w:rPr>
            <w:rStyle w:val="Hyperlink"/>
            <w:rFonts w:ascii="David" w:hAnsi="David" w:cs="David"/>
            <w:color w:val="auto"/>
            <w:u w:val="none"/>
            <w:rtl/>
          </w:rPr>
          <w:t xml:space="preserve"> </w:t>
        </w:r>
        <w:r w:rsidRPr="00485CE6">
          <w:rPr>
            <w:rStyle w:val="Hyperlink"/>
            <w:rFonts w:ascii="David" w:hAnsi="David" w:cs="David" w:hint="eastAsia"/>
            <w:color w:val="auto"/>
            <w:u w:val="none"/>
            <w:rtl/>
          </w:rPr>
          <w:t>הרכש</w:t>
        </w:r>
        <w:r w:rsidRPr="00485CE6">
          <w:rPr>
            <w:rStyle w:val="Hyperlink"/>
            <w:rFonts w:ascii="David" w:hAnsi="David" w:cs="David"/>
            <w:color w:val="auto"/>
            <w:u w:val="none"/>
            <w:rtl/>
          </w:rPr>
          <w:t xml:space="preserve"> </w:t>
        </w:r>
        <w:r w:rsidRPr="00485CE6">
          <w:rPr>
            <w:rStyle w:val="Hyperlink"/>
            <w:rFonts w:ascii="David" w:hAnsi="David" w:cs="David" w:hint="eastAsia"/>
            <w:color w:val="auto"/>
            <w:u w:val="none"/>
            <w:rtl/>
          </w:rPr>
          <w:t>הממשלתי</w:t>
        </w:r>
      </w:hyperlink>
      <w:r w:rsidRPr="00485CE6">
        <w:rPr>
          <w:rtl/>
        </w:rPr>
        <w:t xml:space="preserve"> (בהתאם לנוסח המעודכן ביותר המופיע שם), ייחשבו גם הם כמצורפים </w:t>
      </w:r>
      <w:r w:rsidR="008E5090" w:rsidRPr="00485CE6">
        <w:rPr>
          <w:rFonts w:hint="eastAsia"/>
          <w:rtl/>
        </w:rPr>
        <w:t>להסכם</w:t>
      </w:r>
      <w:r w:rsidR="008E5090" w:rsidRPr="00485CE6">
        <w:rPr>
          <w:rtl/>
        </w:rPr>
        <w:t xml:space="preserve"> </w:t>
      </w:r>
      <w:r w:rsidR="008E5090" w:rsidRPr="00485CE6">
        <w:rPr>
          <w:rFonts w:hint="eastAsia"/>
          <w:rtl/>
        </w:rPr>
        <w:t>זה</w:t>
      </w:r>
      <w:r w:rsidRPr="00485CE6">
        <w:rPr>
          <w:rtl/>
        </w:rPr>
        <w:t>.</w:t>
      </w:r>
    </w:p>
    <w:bookmarkEnd w:id="399"/>
    <w:p w14:paraId="697A123B" w14:textId="77777777" w:rsidR="0009150A" w:rsidRPr="00485CE6" w:rsidRDefault="00EA2482" w:rsidP="00973BC2">
      <w:pPr>
        <w:pStyle w:val="2-0"/>
        <w:rPr>
          <w:rtl/>
        </w:rPr>
      </w:pPr>
      <w:r w:rsidRPr="00485CE6">
        <w:rPr>
          <w:rtl/>
        </w:rPr>
        <w:t>המבוא</w:t>
      </w:r>
      <w:r w:rsidR="00E56C45" w:rsidRPr="00485CE6">
        <w:rPr>
          <w:rtl/>
        </w:rPr>
        <w:t xml:space="preserve"> והנספחים</w:t>
      </w:r>
      <w:r w:rsidRPr="00485CE6">
        <w:rPr>
          <w:rtl/>
        </w:rPr>
        <w:t xml:space="preserve"> להסכם מהוו</w:t>
      </w:r>
      <w:r w:rsidR="00E56C45" w:rsidRPr="00485CE6">
        <w:rPr>
          <w:rFonts w:hint="eastAsia"/>
          <w:rtl/>
        </w:rPr>
        <w:t>ים</w:t>
      </w:r>
      <w:r w:rsidRPr="00485CE6">
        <w:rPr>
          <w:rtl/>
        </w:rPr>
        <w:t xml:space="preserve"> חלק בלתי נפרד ממנו.</w:t>
      </w:r>
    </w:p>
    <w:p w14:paraId="0B1A41F2" w14:textId="77777777" w:rsidR="00715DCD" w:rsidRPr="00485CE6" w:rsidRDefault="00EA2482" w:rsidP="00973BC2">
      <w:pPr>
        <w:pStyle w:val="2-0"/>
        <w:rPr>
          <w:rtl/>
        </w:rPr>
      </w:pPr>
      <w:bookmarkStart w:id="400" w:name="show_isTender_6"/>
      <w:r w:rsidRPr="00485CE6">
        <w:rPr>
          <w:rtl/>
        </w:rPr>
        <w:t>בהסכם תהיה למונחים המשמעות המופיעה במכרז.</w:t>
      </w:r>
      <w:r w:rsidR="001C7208" w:rsidRPr="00485CE6">
        <w:rPr>
          <w:rtl/>
        </w:rPr>
        <w:t xml:space="preserve"> </w:t>
      </w:r>
      <w:r w:rsidR="0009150A" w:rsidRPr="00485CE6">
        <w:rPr>
          <w:rtl/>
        </w:rPr>
        <w:t xml:space="preserve">פרשנות ההסכם </w:t>
      </w:r>
      <w:r w:rsidRPr="00485CE6">
        <w:rPr>
          <w:rFonts w:hint="eastAsia"/>
          <w:rtl/>
        </w:rPr>
        <w:t>על</w:t>
      </w:r>
      <w:r w:rsidRPr="00485CE6">
        <w:rPr>
          <w:rtl/>
        </w:rPr>
        <w:t xml:space="preserve"> נספחיו </w:t>
      </w:r>
      <w:r w:rsidR="0009150A" w:rsidRPr="00485CE6">
        <w:rPr>
          <w:rtl/>
        </w:rPr>
        <w:t xml:space="preserve">תיעשה באופן המקיים את דרישות המכרז המפורשות והמשתמעות </w:t>
      </w:r>
      <w:r w:rsidRPr="00485CE6">
        <w:rPr>
          <w:rFonts w:hint="eastAsia"/>
          <w:rtl/>
        </w:rPr>
        <w:t>ו</w:t>
      </w:r>
      <w:r w:rsidR="00F007BA" w:rsidRPr="00485CE6">
        <w:rPr>
          <w:rFonts w:hint="eastAsia"/>
          <w:rtl/>
        </w:rPr>
        <w:t>את</w:t>
      </w:r>
      <w:r w:rsidR="00F007BA" w:rsidRPr="00485CE6">
        <w:rPr>
          <w:rtl/>
        </w:rPr>
        <w:t xml:space="preserve"> </w:t>
      </w:r>
      <w:r w:rsidRPr="00485CE6">
        <w:rPr>
          <w:rFonts w:hint="eastAsia"/>
          <w:rtl/>
        </w:rPr>
        <w:t>תכלית</w:t>
      </w:r>
      <w:r w:rsidRPr="00485CE6">
        <w:rPr>
          <w:rtl/>
        </w:rPr>
        <w:t xml:space="preserve"> המכרז של אספקת </w:t>
      </w:r>
      <w:bookmarkStart w:id="401" w:name="show_IsSherutOrHR_5"/>
      <w:r w:rsidRPr="00485CE6">
        <w:rPr>
          <w:rFonts w:hint="eastAsia"/>
          <w:rtl/>
        </w:rPr>
        <w:t>השירותים</w:t>
      </w:r>
      <w:r w:rsidRPr="00485CE6">
        <w:rPr>
          <w:rtl/>
        </w:rPr>
        <w:t xml:space="preserve"> </w:t>
      </w:r>
      <w:bookmarkEnd w:id="401"/>
      <w:r w:rsidRPr="00485CE6">
        <w:rPr>
          <w:rFonts w:hint="eastAsia"/>
          <w:rtl/>
        </w:rPr>
        <w:t>ל</w:t>
      </w:r>
      <w:r w:rsidR="00361FDC" w:rsidRPr="00485CE6">
        <w:rPr>
          <w:rFonts w:hint="eastAsia"/>
          <w:rtl/>
        </w:rPr>
        <w:t>מזמין</w:t>
      </w:r>
      <w:r w:rsidRPr="00485CE6">
        <w:rPr>
          <w:rtl/>
        </w:rPr>
        <w:t xml:space="preserve"> באופן מיטבי</w:t>
      </w:r>
      <w:r w:rsidR="0009150A" w:rsidRPr="00485CE6">
        <w:rPr>
          <w:rtl/>
        </w:rPr>
        <w:t>.</w:t>
      </w:r>
      <w:r w:rsidRPr="00485CE6">
        <w:rPr>
          <w:rtl/>
        </w:rPr>
        <w:t xml:space="preserve">  </w:t>
      </w:r>
      <w:r w:rsidR="0009150A" w:rsidRPr="00485CE6">
        <w:rPr>
          <w:rtl/>
        </w:rPr>
        <w:t xml:space="preserve"> </w:t>
      </w:r>
      <w:bookmarkEnd w:id="400"/>
    </w:p>
    <w:p w14:paraId="09609298" w14:textId="77777777" w:rsidR="0009150A" w:rsidRPr="00485CE6" w:rsidRDefault="00EA2482" w:rsidP="0057259E">
      <w:pPr>
        <w:pStyle w:val="1-0"/>
        <w:rPr>
          <w:sz w:val="24"/>
          <w:szCs w:val="24"/>
          <w:rtl/>
        </w:rPr>
      </w:pPr>
      <w:bookmarkStart w:id="402" w:name="show_ConnectionScopeAndIncludeInDoc_2"/>
      <w:bookmarkStart w:id="403" w:name="show_isNotContractScopeAndPeriodEdited"/>
      <w:r w:rsidRPr="00485CE6">
        <w:rPr>
          <w:rFonts w:hint="eastAsia"/>
          <w:sz w:val="24"/>
          <w:szCs w:val="24"/>
          <w:rtl/>
        </w:rPr>
        <w:t>היקף</w:t>
      </w:r>
      <w:r w:rsidRPr="00485CE6">
        <w:rPr>
          <w:sz w:val="24"/>
          <w:szCs w:val="24"/>
          <w:rtl/>
        </w:rPr>
        <w:t xml:space="preserve"> </w:t>
      </w:r>
      <w:r w:rsidRPr="00485CE6">
        <w:rPr>
          <w:rFonts w:hint="eastAsia"/>
          <w:sz w:val="24"/>
          <w:szCs w:val="24"/>
          <w:rtl/>
        </w:rPr>
        <w:t>ו</w:t>
      </w:r>
      <w:bookmarkEnd w:id="402"/>
      <w:r w:rsidR="0053411D" w:rsidRPr="00485CE6">
        <w:rPr>
          <w:rFonts w:hint="eastAsia"/>
          <w:sz w:val="24"/>
          <w:szCs w:val="24"/>
          <w:rtl/>
        </w:rPr>
        <w:t>תקופת</w:t>
      </w:r>
      <w:r w:rsidR="0053411D" w:rsidRPr="00485CE6">
        <w:rPr>
          <w:sz w:val="24"/>
          <w:szCs w:val="24"/>
          <w:rtl/>
        </w:rPr>
        <w:t xml:space="preserve"> </w:t>
      </w:r>
      <w:r w:rsidR="0053411D" w:rsidRPr="00485CE6">
        <w:rPr>
          <w:rFonts w:hint="eastAsia"/>
          <w:sz w:val="24"/>
          <w:szCs w:val="24"/>
          <w:rtl/>
        </w:rPr>
        <w:t>ההתקשרות</w:t>
      </w:r>
    </w:p>
    <w:p w14:paraId="2E53B431" w14:textId="7918EED5" w:rsidR="007034B4" w:rsidRPr="00485CE6" w:rsidRDefault="00EA2482" w:rsidP="00973BC2">
      <w:pPr>
        <w:pStyle w:val="2-0"/>
      </w:pPr>
      <w:bookmarkStart w:id="404" w:name="show_ConnectionPeriod_1"/>
      <w:r w:rsidRPr="00485CE6">
        <w:rPr>
          <w:rFonts w:hint="eastAsia"/>
          <w:rtl/>
        </w:rPr>
        <w:t>תקופת</w:t>
      </w:r>
      <w:r w:rsidRPr="00485CE6">
        <w:rPr>
          <w:rtl/>
        </w:rPr>
        <w:t xml:space="preserve"> </w:t>
      </w:r>
      <w:r w:rsidRPr="00485CE6">
        <w:rPr>
          <w:rFonts w:hint="eastAsia"/>
          <w:rtl/>
        </w:rPr>
        <w:t>ההתקשרות</w:t>
      </w:r>
      <w:r w:rsidR="007243A8" w:rsidRPr="00485CE6">
        <w:rPr>
          <w:rtl/>
        </w:rPr>
        <w:t xml:space="preserve"> </w:t>
      </w:r>
      <w:r w:rsidR="007034B4" w:rsidRPr="00485CE6">
        <w:rPr>
          <w:rFonts w:hint="eastAsia"/>
          <w:rtl/>
        </w:rPr>
        <w:t>תחל</w:t>
      </w:r>
      <w:r w:rsidR="002A6F38" w:rsidRPr="00485CE6">
        <w:rPr>
          <w:rtl/>
        </w:rPr>
        <w:t xml:space="preserve"> ממועד החתימה על הסכם זה</w:t>
      </w:r>
      <w:r w:rsidR="007034B4" w:rsidRPr="00485CE6">
        <w:rPr>
          <w:rtl/>
        </w:rPr>
        <w:t xml:space="preserve"> ועד ליום</w:t>
      </w:r>
      <w:r w:rsidR="00F07AFA">
        <w:rPr>
          <w:rFonts w:hint="cs"/>
          <w:rtl/>
        </w:rPr>
        <w:t xml:space="preserve"> ___________</w:t>
      </w:r>
      <w:bookmarkStart w:id="405" w:name="show_optionConnectionPeriod_3"/>
      <w:r w:rsidR="00F07AFA">
        <w:rPr>
          <w:rFonts w:hint="cs"/>
          <w:rtl/>
        </w:rPr>
        <w:t xml:space="preserve"> (12 חודשים)</w:t>
      </w:r>
      <w:r w:rsidR="007034B4" w:rsidRPr="00485CE6">
        <w:rPr>
          <w:rtl/>
        </w:rPr>
        <w:t xml:space="preserve"> ("</w:t>
      </w:r>
      <w:r w:rsidR="007034B4" w:rsidRPr="00485CE6">
        <w:rPr>
          <w:b/>
          <w:bCs/>
          <w:rtl/>
        </w:rPr>
        <w:t>תקופת ההתקשרות</w:t>
      </w:r>
      <w:r w:rsidR="007034B4" w:rsidRPr="00485CE6">
        <w:rPr>
          <w:rtl/>
        </w:rPr>
        <w:t>").</w:t>
      </w:r>
    </w:p>
    <w:p w14:paraId="58E4951A" w14:textId="32719088" w:rsidR="009B4E94" w:rsidRPr="00F20CBE" w:rsidRDefault="002A6F38" w:rsidP="00973BC2">
      <w:pPr>
        <w:pStyle w:val="2-0"/>
      </w:pPr>
      <w:r w:rsidRPr="00F20CBE">
        <w:rPr>
          <w:rFonts w:hint="eastAsia"/>
          <w:rtl/>
        </w:rPr>
        <w:t>למזמין</w:t>
      </w:r>
      <w:r w:rsidRPr="00F20CBE">
        <w:rPr>
          <w:rtl/>
        </w:rPr>
        <w:t xml:space="preserve"> הזכות להאריך את תקופת ההתקשרות </w:t>
      </w:r>
      <w:r w:rsidRPr="00F20CBE">
        <w:rPr>
          <w:rFonts w:hint="eastAsia"/>
          <w:rtl/>
        </w:rPr>
        <w:t>בתקופות</w:t>
      </w:r>
      <w:r w:rsidRPr="00F20CBE">
        <w:rPr>
          <w:rtl/>
        </w:rPr>
        <w:t xml:space="preserve"> </w:t>
      </w:r>
      <w:r w:rsidRPr="00F20CBE">
        <w:rPr>
          <w:rFonts w:hint="eastAsia"/>
          <w:rtl/>
        </w:rPr>
        <w:t>נוספות</w:t>
      </w:r>
      <w:r w:rsidRPr="00F20CBE">
        <w:rPr>
          <w:rtl/>
        </w:rPr>
        <w:t>, ועד ל</w:t>
      </w:r>
      <w:r w:rsidR="00731ED2" w:rsidRPr="00F20CBE">
        <w:rPr>
          <w:rtl/>
        </w:rPr>
        <w:t>-</w:t>
      </w:r>
      <w:bookmarkStart w:id="406" w:name="OptionConnectionPeriod_3"/>
      <w:r w:rsidRPr="00F20CBE">
        <w:rPr>
          <w:rtl/>
        </w:rPr>
        <w:t>36</w:t>
      </w:r>
      <w:bookmarkEnd w:id="406"/>
      <w:r w:rsidRPr="00F20CBE">
        <w:rPr>
          <w:rtl/>
        </w:rPr>
        <w:t xml:space="preserve"> </w:t>
      </w:r>
      <w:r w:rsidR="00F10886" w:rsidRPr="00F20CBE">
        <w:rPr>
          <w:rFonts w:hint="eastAsia"/>
          <w:rtl/>
        </w:rPr>
        <w:t>חודשים</w:t>
      </w:r>
      <w:r w:rsidR="00F10886" w:rsidRPr="00F20CBE">
        <w:rPr>
          <w:rtl/>
        </w:rPr>
        <w:t xml:space="preserve"> נוספ</w:t>
      </w:r>
      <w:r w:rsidR="00F10886" w:rsidRPr="00F20CBE">
        <w:rPr>
          <w:rFonts w:hint="eastAsia"/>
          <w:rtl/>
        </w:rPr>
        <w:t>ים</w:t>
      </w:r>
      <w:r w:rsidR="00313374" w:rsidRPr="00F20CBE">
        <w:rPr>
          <w:rtl/>
        </w:rPr>
        <w:t xml:space="preserve">, </w:t>
      </w:r>
      <w:r w:rsidR="00313374" w:rsidRPr="00F20CBE">
        <w:rPr>
          <w:rFonts w:hint="eastAsia"/>
          <w:rtl/>
        </w:rPr>
        <w:t>על</w:t>
      </w:r>
      <w:r w:rsidR="00313374" w:rsidRPr="00F20CBE">
        <w:rPr>
          <w:rtl/>
        </w:rPr>
        <w:t xml:space="preserve"> </w:t>
      </w:r>
      <w:r w:rsidR="00313374" w:rsidRPr="00F20CBE">
        <w:rPr>
          <w:rFonts w:hint="eastAsia"/>
          <w:rtl/>
        </w:rPr>
        <w:t>פי</w:t>
      </w:r>
      <w:r w:rsidR="00313374" w:rsidRPr="00F20CBE">
        <w:rPr>
          <w:rtl/>
        </w:rPr>
        <w:t xml:space="preserve"> </w:t>
      </w:r>
      <w:r w:rsidR="00313374" w:rsidRPr="00F20CBE">
        <w:rPr>
          <w:rFonts w:hint="eastAsia"/>
          <w:rtl/>
        </w:rPr>
        <w:t>שיקול</w:t>
      </w:r>
      <w:r w:rsidR="00313374" w:rsidRPr="00F20CBE">
        <w:rPr>
          <w:rtl/>
        </w:rPr>
        <w:t xml:space="preserve"> </w:t>
      </w:r>
      <w:r w:rsidR="00313374" w:rsidRPr="00F20CBE">
        <w:rPr>
          <w:rFonts w:hint="eastAsia"/>
          <w:rtl/>
        </w:rPr>
        <w:t>דעתו</w:t>
      </w:r>
      <w:r w:rsidR="00313374" w:rsidRPr="00F20CBE">
        <w:rPr>
          <w:rtl/>
        </w:rPr>
        <w:t xml:space="preserve"> </w:t>
      </w:r>
      <w:r w:rsidR="00313374" w:rsidRPr="00F20CBE">
        <w:rPr>
          <w:rFonts w:hint="eastAsia"/>
          <w:rtl/>
        </w:rPr>
        <w:t>הבלעדי</w:t>
      </w:r>
      <w:bookmarkEnd w:id="405"/>
      <w:r w:rsidR="00EA2482" w:rsidRPr="00F20CBE">
        <w:rPr>
          <w:rtl/>
        </w:rPr>
        <w:t>.</w:t>
      </w:r>
      <w:r w:rsidR="004D4053" w:rsidRPr="00F20CBE">
        <w:rPr>
          <w:rtl/>
        </w:rPr>
        <w:t xml:space="preserve">  </w:t>
      </w:r>
    </w:p>
    <w:p w14:paraId="5438F603" w14:textId="7838EC06" w:rsidR="00F07251" w:rsidRPr="00F20CBE" w:rsidRDefault="00F701DA" w:rsidP="00F07251">
      <w:pPr>
        <w:pStyle w:val="2-0"/>
      </w:pPr>
      <w:bookmarkStart w:id="407" w:name="show_ConnectionScopeAndIncludeInDoc_1"/>
      <w:bookmarkEnd w:id="404"/>
      <w:r>
        <w:rPr>
          <w:rFonts w:hint="cs"/>
          <w:rtl/>
        </w:rPr>
        <w:t>בתקופת ההתקשרות</w:t>
      </w:r>
      <w:r w:rsidR="000619E2">
        <w:rPr>
          <w:rFonts w:hint="cs"/>
          <w:rtl/>
        </w:rPr>
        <w:t xml:space="preserve"> (או בכל תקופת התקשרות נוספת כאמור לעיל)</w:t>
      </w:r>
      <w:r>
        <w:rPr>
          <w:rFonts w:hint="cs"/>
          <w:rtl/>
        </w:rPr>
        <w:t xml:space="preserve">, </w:t>
      </w:r>
      <w:r w:rsidR="00EA2482" w:rsidRPr="00F20CBE">
        <w:rPr>
          <w:rtl/>
        </w:rPr>
        <w:t xml:space="preserve">היקף ההתקשרות לא יעלה על </w:t>
      </w:r>
      <w:bookmarkStart w:id="408" w:name="BaseConnectionScope_3"/>
      <w:r w:rsidR="00EA2482" w:rsidRPr="00F20CBE">
        <w:rPr>
          <w:rtl/>
        </w:rPr>
        <w:t>1,500,000</w:t>
      </w:r>
      <w:bookmarkEnd w:id="408"/>
      <w:r w:rsidR="00EA2482" w:rsidRPr="00F20CBE">
        <w:rPr>
          <w:rtl/>
        </w:rPr>
        <w:t xml:space="preserve"> ₪ כולל מע"מ</w:t>
      </w:r>
      <w:r w:rsidR="002A6315" w:rsidRPr="00F20CBE">
        <w:rPr>
          <w:rtl/>
        </w:rPr>
        <w:t xml:space="preserve"> ("</w:t>
      </w:r>
      <w:r w:rsidR="002A6315" w:rsidRPr="00F20CBE">
        <w:rPr>
          <w:rFonts w:hint="eastAsia"/>
          <w:bCs/>
          <w:rtl/>
        </w:rPr>
        <w:t>היקף</w:t>
      </w:r>
      <w:r w:rsidR="002A6315" w:rsidRPr="00F20CBE">
        <w:rPr>
          <w:bCs/>
          <w:rtl/>
        </w:rPr>
        <w:t xml:space="preserve"> </w:t>
      </w:r>
      <w:r w:rsidR="002A6315" w:rsidRPr="00F20CBE">
        <w:rPr>
          <w:rFonts w:hint="eastAsia"/>
          <w:bCs/>
          <w:rtl/>
        </w:rPr>
        <w:t>ההתקשרות</w:t>
      </w:r>
      <w:r w:rsidR="002A6315" w:rsidRPr="00F20CBE">
        <w:rPr>
          <w:rtl/>
        </w:rPr>
        <w:t>")</w:t>
      </w:r>
      <w:r w:rsidR="00EA2482" w:rsidRPr="00F20CBE">
        <w:rPr>
          <w:rtl/>
        </w:rPr>
        <w:t xml:space="preserve">. </w:t>
      </w:r>
      <w:bookmarkStart w:id="409" w:name="show_OptionConnectionScope_2"/>
      <w:r w:rsidR="00EA2482" w:rsidRPr="00F20CBE">
        <w:rPr>
          <w:rtl/>
        </w:rPr>
        <w:t>למ</w:t>
      </w:r>
      <w:r w:rsidR="00EA2482" w:rsidRPr="00F20CBE">
        <w:rPr>
          <w:rFonts w:hint="eastAsia"/>
          <w:rtl/>
        </w:rPr>
        <w:t>זמין</w:t>
      </w:r>
      <w:r w:rsidR="00EA2482" w:rsidRPr="00F20CBE">
        <w:rPr>
          <w:rtl/>
        </w:rPr>
        <w:t xml:space="preserve"> שמורה </w:t>
      </w:r>
      <w:r w:rsidR="00EA2482" w:rsidRPr="00F20CBE">
        <w:rPr>
          <w:rFonts w:hint="eastAsia"/>
          <w:rtl/>
        </w:rPr>
        <w:t>ה</w:t>
      </w:r>
      <w:r w:rsidR="00EA2482" w:rsidRPr="00F20CBE">
        <w:rPr>
          <w:rtl/>
        </w:rPr>
        <w:t xml:space="preserve">זכות </w:t>
      </w:r>
      <w:r w:rsidR="000619E2">
        <w:rPr>
          <w:rFonts w:hint="cs"/>
          <w:rtl/>
        </w:rPr>
        <w:t>להגדיל</w:t>
      </w:r>
      <w:r w:rsidR="000619E2" w:rsidRPr="00F20CBE">
        <w:rPr>
          <w:rtl/>
        </w:rPr>
        <w:t xml:space="preserve"> </w:t>
      </w:r>
      <w:r w:rsidR="00EA2482" w:rsidRPr="00F20CBE">
        <w:rPr>
          <w:rtl/>
        </w:rPr>
        <w:t xml:space="preserve">את היקף ההתקשרות </w:t>
      </w:r>
      <w:r w:rsidR="000619E2">
        <w:rPr>
          <w:rFonts w:hint="cs"/>
          <w:rtl/>
        </w:rPr>
        <w:t>בהיקף של 100% (</w:t>
      </w:r>
      <w:r>
        <w:rPr>
          <w:rFonts w:hint="cs"/>
          <w:rtl/>
        </w:rPr>
        <w:t>עד לסך של</w:t>
      </w:r>
      <w:r w:rsidR="00EA2482" w:rsidRPr="00F20CBE">
        <w:rPr>
          <w:rtl/>
        </w:rPr>
        <w:t xml:space="preserve"> </w:t>
      </w:r>
      <w:bookmarkStart w:id="410" w:name="OptionConnectionScope_3"/>
      <w:r w:rsidR="00235217" w:rsidRPr="00F20CBE">
        <w:rPr>
          <w:rtl/>
        </w:rPr>
        <w:t>3</w:t>
      </w:r>
      <w:r w:rsidR="00EA2482" w:rsidRPr="00F20CBE">
        <w:rPr>
          <w:rtl/>
        </w:rPr>
        <w:t>,</w:t>
      </w:r>
      <w:r w:rsidR="00235217" w:rsidRPr="00F20CBE">
        <w:rPr>
          <w:rtl/>
        </w:rPr>
        <w:t>000</w:t>
      </w:r>
      <w:r w:rsidR="00EA2482" w:rsidRPr="00F20CBE">
        <w:rPr>
          <w:rtl/>
        </w:rPr>
        <w:t>,000</w:t>
      </w:r>
      <w:bookmarkEnd w:id="410"/>
      <w:r w:rsidR="00EA2482" w:rsidRPr="00F20CBE">
        <w:rPr>
          <w:rtl/>
        </w:rPr>
        <w:t xml:space="preserve"> ₪ כולל מע"מ</w:t>
      </w:r>
      <w:r w:rsidR="000619E2">
        <w:rPr>
          <w:rFonts w:hint="cs"/>
          <w:rtl/>
        </w:rPr>
        <w:t>)</w:t>
      </w:r>
      <w:r w:rsidR="00313374" w:rsidRPr="00F20CBE">
        <w:rPr>
          <w:rtl/>
        </w:rPr>
        <w:t xml:space="preserve">, </w:t>
      </w:r>
      <w:r w:rsidR="00313374" w:rsidRPr="00F20CBE">
        <w:rPr>
          <w:rFonts w:hint="eastAsia"/>
          <w:rtl/>
        </w:rPr>
        <w:t>בהתאם</w:t>
      </w:r>
      <w:r w:rsidR="00313374" w:rsidRPr="00F20CBE">
        <w:rPr>
          <w:rtl/>
        </w:rPr>
        <w:t xml:space="preserve"> </w:t>
      </w:r>
      <w:r w:rsidR="00313374" w:rsidRPr="00F20CBE">
        <w:rPr>
          <w:rFonts w:hint="eastAsia"/>
          <w:rtl/>
        </w:rPr>
        <w:t>לשיקול</w:t>
      </w:r>
      <w:r w:rsidR="00313374" w:rsidRPr="00F20CBE">
        <w:rPr>
          <w:rtl/>
        </w:rPr>
        <w:t xml:space="preserve"> </w:t>
      </w:r>
      <w:r w:rsidR="00313374" w:rsidRPr="00F20CBE">
        <w:rPr>
          <w:rFonts w:hint="eastAsia"/>
          <w:rtl/>
        </w:rPr>
        <w:t>דעתו</w:t>
      </w:r>
      <w:r w:rsidR="00313374" w:rsidRPr="00F20CBE">
        <w:rPr>
          <w:rtl/>
        </w:rPr>
        <w:t xml:space="preserve"> </w:t>
      </w:r>
      <w:r w:rsidR="00313374" w:rsidRPr="00F20CBE">
        <w:rPr>
          <w:rFonts w:hint="eastAsia"/>
          <w:rtl/>
        </w:rPr>
        <w:t>הבלעדי</w:t>
      </w:r>
      <w:r w:rsidR="00313374" w:rsidRPr="00F20CBE">
        <w:rPr>
          <w:rtl/>
        </w:rPr>
        <w:t xml:space="preserve">. </w:t>
      </w:r>
      <w:bookmarkEnd w:id="409"/>
    </w:p>
    <w:p w14:paraId="2842BCB0" w14:textId="77777777" w:rsidR="006F18EA" w:rsidRPr="00485CE6" w:rsidRDefault="00EA2482" w:rsidP="00973BC2">
      <w:pPr>
        <w:pStyle w:val="2-0"/>
        <w:rPr>
          <w:rtl/>
        </w:rPr>
      </w:pPr>
      <w:r w:rsidRPr="00485CE6">
        <w:rPr>
          <w:rFonts w:hint="eastAsia"/>
          <w:rtl/>
        </w:rPr>
        <w:t>למען</w:t>
      </w:r>
      <w:r w:rsidRPr="00485CE6">
        <w:rPr>
          <w:rtl/>
        </w:rPr>
        <w:t xml:space="preserve"> </w:t>
      </w:r>
      <w:r w:rsidRPr="00485CE6">
        <w:rPr>
          <w:rFonts w:hint="eastAsia"/>
          <w:rtl/>
        </w:rPr>
        <w:t>הסר</w:t>
      </w:r>
      <w:r w:rsidRPr="00485CE6">
        <w:rPr>
          <w:rtl/>
        </w:rPr>
        <w:t xml:space="preserve"> </w:t>
      </w:r>
      <w:r w:rsidRPr="00485CE6">
        <w:rPr>
          <w:rFonts w:hint="eastAsia"/>
          <w:rtl/>
        </w:rPr>
        <w:t>ספק</w:t>
      </w:r>
      <w:r w:rsidRPr="00485CE6">
        <w:rPr>
          <w:rtl/>
        </w:rPr>
        <w:t xml:space="preserve">, </w:t>
      </w:r>
      <w:r w:rsidRPr="00485CE6">
        <w:rPr>
          <w:rFonts w:hint="eastAsia"/>
          <w:rtl/>
        </w:rPr>
        <w:t>המזמין</w:t>
      </w:r>
      <w:r w:rsidRPr="00485CE6">
        <w:rPr>
          <w:rtl/>
        </w:rPr>
        <w:t xml:space="preserve"> </w:t>
      </w:r>
      <w:r w:rsidRPr="00485CE6">
        <w:rPr>
          <w:rFonts w:hint="eastAsia"/>
          <w:rtl/>
        </w:rPr>
        <w:t>אינו</w:t>
      </w:r>
      <w:r w:rsidRPr="00485CE6">
        <w:rPr>
          <w:rtl/>
        </w:rPr>
        <w:t xml:space="preserve"> מתחייב להיק</w:t>
      </w:r>
      <w:r w:rsidRPr="00485CE6">
        <w:rPr>
          <w:rFonts w:hint="eastAsia"/>
          <w:rtl/>
        </w:rPr>
        <w:t>ף</w:t>
      </w:r>
      <w:r w:rsidRPr="00485CE6">
        <w:rPr>
          <w:rtl/>
        </w:rPr>
        <w:t xml:space="preserve"> </w:t>
      </w:r>
      <w:r w:rsidRPr="00485CE6">
        <w:rPr>
          <w:rFonts w:hint="eastAsia"/>
          <w:rtl/>
        </w:rPr>
        <w:t>זה</w:t>
      </w:r>
      <w:r w:rsidRPr="00485CE6">
        <w:rPr>
          <w:rtl/>
        </w:rPr>
        <w:t xml:space="preserve"> </w:t>
      </w:r>
      <w:r w:rsidRPr="00485CE6">
        <w:rPr>
          <w:rFonts w:hint="eastAsia"/>
          <w:rtl/>
        </w:rPr>
        <w:t>או</w:t>
      </w:r>
      <w:r w:rsidRPr="00485CE6">
        <w:rPr>
          <w:rtl/>
        </w:rPr>
        <w:t xml:space="preserve"> </w:t>
      </w:r>
      <w:r w:rsidRPr="00485CE6">
        <w:rPr>
          <w:rFonts w:hint="eastAsia"/>
          <w:rtl/>
        </w:rPr>
        <w:t>להיקף</w:t>
      </w:r>
      <w:r w:rsidRPr="00485CE6">
        <w:rPr>
          <w:rtl/>
        </w:rPr>
        <w:t xml:space="preserve"> </w:t>
      </w:r>
      <w:r w:rsidRPr="00485CE6">
        <w:rPr>
          <w:rFonts w:hint="eastAsia"/>
          <w:rtl/>
        </w:rPr>
        <w:t>כלשהו</w:t>
      </w:r>
      <w:r w:rsidRPr="00485CE6">
        <w:rPr>
          <w:rtl/>
        </w:rPr>
        <w:t>, ו</w:t>
      </w:r>
      <w:r w:rsidRPr="00485CE6">
        <w:rPr>
          <w:rFonts w:hint="eastAsia"/>
          <w:rtl/>
        </w:rPr>
        <w:t>מימוש</w:t>
      </w:r>
      <w:r w:rsidRPr="00485CE6">
        <w:rPr>
          <w:rtl/>
        </w:rPr>
        <w:t xml:space="preserve"> </w:t>
      </w:r>
      <w:r w:rsidRPr="00485CE6">
        <w:rPr>
          <w:rFonts w:hint="eastAsia"/>
          <w:rtl/>
        </w:rPr>
        <w:t>ההתקשרות</w:t>
      </w:r>
      <w:r w:rsidRPr="00485CE6">
        <w:rPr>
          <w:rtl/>
        </w:rPr>
        <w:t xml:space="preserve"> </w:t>
      </w:r>
      <w:r w:rsidRPr="00485CE6">
        <w:rPr>
          <w:rFonts w:hint="eastAsia"/>
          <w:rtl/>
        </w:rPr>
        <w:t>יהיה</w:t>
      </w:r>
      <w:r w:rsidRPr="00485CE6">
        <w:rPr>
          <w:rtl/>
        </w:rPr>
        <w:t xml:space="preserve"> על פי שיקול דעתו הבלעדי.</w:t>
      </w:r>
    </w:p>
    <w:bookmarkEnd w:id="407"/>
    <w:p w14:paraId="234D7F7C" w14:textId="77777777" w:rsidR="0067330E" w:rsidRPr="00485CE6" w:rsidRDefault="00EA2482" w:rsidP="00973BC2">
      <w:pPr>
        <w:pStyle w:val="2-0"/>
        <w:rPr>
          <w:rtl/>
        </w:rPr>
      </w:pPr>
      <w:r w:rsidRPr="00485CE6">
        <w:rPr>
          <w:rFonts w:hint="eastAsia"/>
          <w:rtl/>
        </w:rPr>
        <w:t>כ</w:t>
      </w:r>
      <w:r w:rsidRPr="00485CE6">
        <w:rPr>
          <w:rtl/>
        </w:rPr>
        <w:t xml:space="preserve">ל שינוי </w:t>
      </w:r>
      <w:bookmarkStart w:id="411" w:name="show_ConnectionScopeAndIncludeInDoc_3"/>
      <w:r w:rsidRPr="00485CE6">
        <w:rPr>
          <w:rtl/>
        </w:rPr>
        <w:t xml:space="preserve">בהיקף או </w:t>
      </w:r>
      <w:bookmarkEnd w:id="411"/>
      <w:r w:rsidR="00AF6DB0" w:rsidRPr="00485CE6">
        <w:rPr>
          <w:rFonts w:hint="eastAsia"/>
          <w:rtl/>
        </w:rPr>
        <w:t>ב</w:t>
      </w:r>
      <w:r w:rsidRPr="00485CE6">
        <w:rPr>
          <w:rtl/>
        </w:rPr>
        <w:t xml:space="preserve">תקופת </w:t>
      </w:r>
      <w:proofErr w:type="spellStart"/>
      <w:r w:rsidRPr="00485CE6">
        <w:rPr>
          <w:rtl/>
        </w:rPr>
        <w:t>ההתקשורת</w:t>
      </w:r>
      <w:proofErr w:type="spellEnd"/>
      <w:r w:rsidRPr="00485CE6">
        <w:rPr>
          <w:rtl/>
        </w:rPr>
        <w:t xml:space="preserve"> וכן מימוש </w:t>
      </w:r>
      <w:r w:rsidRPr="00485CE6">
        <w:rPr>
          <w:rFonts w:hint="eastAsia"/>
          <w:rtl/>
        </w:rPr>
        <w:t>ה</w:t>
      </w:r>
      <w:r w:rsidRPr="00485CE6">
        <w:rPr>
          <w:rtl/>
        </w:rPr>
        <w:t xml:space="preserve">זכות </w:t>
      </w:r>
      <w:bookmarkStart w:id="412" w:name="show_includeConnectionScopeInDoc"/>
      <w:r w:rsidRPr="00485CE6">
        <w:rPr>
          <w:rtl/>
        </w:rPr>
        <w:t xml:space="preserve">להגדיל או </w:t>
      </w:r>
      <w:bookmarkEnd w:id="412"/>
      <w:r w:rsidRPr="00485CE6">
        <w:rPr>
          <w:rtl/>
        </w:rPr>
        <w:t>להאריך את ההתקשרות, יכנס לתוקפ</w:t>
      </w:r>
      <w:r w:rsidR="00E10C8D" w:rsidRPr="00485CE6">
        <w:rPr>
          <w:rFonts w:hint="eastAsia"/>
          <w:rtl/>
        </w:rPr>
        <w:t>ו</w:t>
      </w:r>
      <w:r w:rsidRPr="00485CE6">
        <w:rPr>
          <w:rtl/>
        </w:rPr>
        <w:t xml:space="preserve"> רק עם חתימה של </w:t>
      </w:r>
      <w:proofErr w:type="spellStart"/>
      <w:r w:rsidRPr="00485CE6">
        <w:rPr>
          <w:rtl/>
        </w:rPr>
        <w:t>מורשיי</w:t>
      </w:r>
      <w:proofErr w:type="spellEnd"/>
      <w:r w:rsidRPr="00485CE6">
        <w:rPr>
          <w:rtl/>
        </w:rPr>
        <w:t xml:space="preserve"> החתימה מטעם המזמי</w:t>
      </w:r>
      <w:r w:rsidRPr="00485CE6">
        <w:rPr>
          <w:rFonts w:hint="eastAsia"/>
          <w:rtl/>
        </w:rPr>
        <w:t>ן</w:t>
      </w:r>
      <w:r w:rsidRPr="00485CE6">
        <w:rPr>
          <w:rtl/>
        </w:rPr>
        <w:t>.</w:t>
      </w:r>
      <w:bookmarkStart w:id="413" w:name="show_optionConnectionPeriod_4"/>
      <w:bookmarkEnd w:id="413"/>
      <w:r w:rsidRPr="00485CE6">
        <w:rPr>
          <w:rtl/>
        </w:rPr>
        <w:t xml:space="preserve"> </w:t>
      </w:r>
      <w:bookmarkEnd w:id="403"/>
    </w:p>
    <w:p w14:paraId="6F207FD3" w14:textId="77777777" w:rsidR="0009150A" w:rsidRPr="00485CE6" w:rsidRDefault="00EA2482" w:rsidP="0057259E">
      <w:pPr>
        <w:pStyle w:val="1-0"/>
        <w:rPr>
          <w:sz w:val="24"/>
          <w:szCs w:val="24"/>
          <w:rtl/>
        </w:rPr>
      </w:pPr>
      <w:bookmarkStart w:id="414" w:name="_Toc44931961"/>
      <w:bookmarkStart w:id="415" w:name="_Toc44932048"/>
      <w:bookmarkStart w:id="416" w:name="_Toc173823736"/>
      <w:bookmarkStart w:id="417" w:name="_Toc173825545"/>
      <w:r w:rsidRPr="00485CE6">
        <w:rPr>
          <w:sz w:val="24"/>
          <w:szCs w:val="24"/>
          <w:rtl/>
        </w:rPr>
        <w:t>התחייבויות והצהרות הספק</w:t>
      </w:r>
      <w:bookmarkEnd w:id="414"/>
      <w:bookmarkEnd w:id="415"/>
      <w:bookmarkEnd w:id="416"/>
      <w:bookmarkEnd w:id="417"/>
    </w:p>
    <w:p w14:paraId="4CD4C24E" w14:textId="77777777" w:rsidR="009F7D6A" w:rsidRPr="00485CE6" w:rsidRDefault="00EA2482" w:rsidP="00F20CBE">
      <w:pPr>
        <w:pStyle w:val="2-0"/>
        <w:numPr>
          <w:ilvl w:val="0"/>
          <w:numId w:val="0"/>
        </w:numPr>
        <w:ind w:left="792" w:hanging="432"/>
        <w:rPr>
          <w:rtl/>
        </w:rPr>
      </w:pPr>
      <w:r w:rsidRPr="00485CE6">
        <w:rPr>
          <w:rtl/>
        </w:rPr>
        <w:t xml:space="preserve">הספק מצהיר </w:t>
      </w:r>
      <w:r w:rsidR="003F1E7C" w:rsidRPr="00485CE6">
        <w:rPr>
          <w:rFonts w:hint="eastAsia"/>
          <w:rtl/>
        </w:rPr>
        <w:t>ומתחייב</w:t>
      </w:r>
      <w:r w:rsidR="003F1E7C" w:rsidRPr="00485CE6">
        <w:rPr>
          <w:rtl/>
        </w:rPr>
        <w:t xml:space="preserve"> </w:t>
      </w:r>
      <w:r w:rsidRPr="00485CE6">
        <w:rPr>
          <w:rtl/>
        </w:rPr>
        <w:t>כי</w:t>
      </w:r>
      <w:r w:rsidR="003F1E7C" w:rsidRPr="00485CE6">
        <w:rPr>
          <w:rtl/>
        </w:rPr>
        <w:t xml:space="preserve"> -</w:t>
      </w:r>
      <w:r w:rsidRPr="00485CE6">
        <w:rPr>
          <w:rtl/>
        </w:rPr>
        <w:t xml:space="preserve"> </w:t>
      </w:r>
    </w:p>
    <w:p w14:paraId="192EFF88" w14:textId="77777777" w:rsidR="00704EB9" w:rsidRPr="00485CE6" w:rsidRDefault="00EA2482" w:rsidP="00F20CBE">
      <w:pPr>
        <w:pStyle w:val="2-0"/>
        <w:rPr>
          <w:rtl/>
        </w:rPr>
      </w:pPr>
      <w:r w:rsidRPr="00485CE6">
        <w:rPr>
          <w:rFonts w:hint="eastAsia"/>
          <w:rtl/>
        </w:rPr>
        <w:t>אין</w:t>
      </w:r>
      <w:r w:rsidRPr="00485CE6">
        <w:rPr>
          <w:rtl/>
        </w:rPr>
        <w:t xml:space="preserve"> </w:t>
      </w:r>
      <w:r w:rsidRPr="00485CE6">
        <w:rPr>
          <w:rFonts w:hint="eastAsia"/>
          <w:rtl/>
        </w:rPr>
        <w:t>מניעה</w:t>
      </w:r>
      <w:r w:rsidRPr="00485CE6">
        <w:rPr>
          <w:rtl/>
        </w:rPr>
        <w:t xml:space="preserve"> </w:t>
      </w:r>
      <w:r w:rsidRPr="00485CE6">
        <w:rPr>
          <w:rFonts w:hint="eastAsia"/>
          <w:rtl/>
        </w:rPr>
        <w:t>לפי</w:t>
      </w:r>
      <w:r w:rsidRPr="00485CE6">
        <w:rPr>
          <w:rtl/>
        </w:rPr>
        <w:t xml:space="preserve"> </w:t>
      </w:r>
      <w:r w:rsidRPr="00485CE6">
        <w:rPr>
          <w:rFonts w:hint="eastAsia"/>
          <w:rtl/>
        </w:rPr>
        <w:t>כל</w:t>
      </w:r>
      <w:r w:rsidRPr="00485CE6">
        <w:rPr>
          <w:rtl/>
        </w:rPr>
        <w:t xml:space="preserve"> </w:t>
      </w:r>
      <w:r w:rsidRPr="00485CE6">
        <w:rPr>
          <w:rFonts w:hint="eastAsia"/>
          <w:rtl/>
        </w:rPr>
        <w:t>דין</w:t>
      </w:r>
      <w:r w:rsidRPr="00485CE6">
        <w:rPr>
          <w:rtl/>
        </w:rPr>
        <w:t xml:space="preserve"> </w:t>
      </w:r>
      <w:r w:rsidRPr="00485CE6">
        <w:rPr>
          <w:rFonts w:hint="eastAsia"/>
          <w:rtl/>
        </w:rPr>
        <w:t>להתקשרותו</w:t>
      </w:r>
      <w:r w:rsidRPr="00485CE6">
        <w:rPr>
          <w:rtl/>
        </w:rPr>
        <w:t xml:space="preserve"> </w:t>
      </w:r>
      <w:r w:rsidRPr="00485CE6">
        <w:rPr>
          <w:rFonts w:hint="eastAsia"/>
          <w:rtl/>
        </w:rPr>
        <w:t>בהסכם</w:t>
      </w:r>
      <w:r w:rsidRPr="00485CE6">
        <w:rPr>
          <w:rtl/>
        </w:rPr>
        <w:t>.</w:t>
      </w:r>
    </w:p>
    <w:p w14:paraId="3B0DCC0A" w14:textId="77777777" w:rsidR="00704EB9" w:rsidRPr="00485CE6" w:rsidRDefault="00EA2482" w:rsidP="00F20CBE">
      <w:pPr>
        <w:pStyle w:val="2-0"/>
        <w:rPr>
          <w:rtl/>
        </w:rPr>
      </w:pPr>
      <w:r w:rsidRPr="00485CE6">
        <w:rPr>
          <w:rFonts w:hint="eastAsia"/>
          <w:rtl/>
        </w:rPr>
        <w:t>הוא</w:t>
      </w:r>
      <w:r w:rsidRPr="00485CE6">
        <w:rPr>
          <w:rtl/>
        </w:rPr>
        <w:t xml:space="preserve"> עומד בכל דרישות הדין הרלוונטיות לאספקת </w:t>
      </w:r>
      <w:bookmarkStart w:id="418" w:name="show_IsSherutOrHR_3"/>
      <w:r w:rsidRPr="00485CE6">
        <w:rPr>
          <w:rFonts w:hint="eastAsia"/>
          <w:rtl/>
        </w:rPr>
        <w:t>השירותים</w:t>
      </w:r>
      <w:r w:rsidRPr="00485CE6">
        <w:rPr>
          <w:rtl/>
        </w:rPr>
        <w:t xml:space="preserve"> </w:t>
      </w:r>
      <w:bookmarkEnd w:id="418"/>
      <w:r w:rsidRPr="00485CE6">
        <w:rPr>
          <w:rFonts w:hint="eastAsia"/>
          <w:rtl/>
        </w:rPr>
        <w:t>בהתאם</w:t>
      </w:r>
      <w:r w:rsidRPr="00485CE6">
        <w:rPr>
          <w:rtl/>
        </w:rPr>
        <w:t xml:space="preserve"> להסכם. </w:t>
      </w:r>
    </w:p>
    <w:p w14:paraId="1B5967FD" w14:textId="77777777" w:rsidR="00704EB9" w:rsidRPr="00485CE6" w:rsidRDefault="00EA2482" w:rsidP="00F20CBE">
      <w:pPr>
        <w:pStyle w:val="2-0"/>
        <w:rPr>
          <w:rtl/>
        </w:rPr>
      </w:pPr>
      <w:r w:rsidRPr="00485CE6">
        <w:rPr>
          <w:rtl/>
        </w:rPr>
        <w:t xml:space="preserve">ברשותו הניסיון, המיומנות, הידע, הכלים, </w:t>
      </w:r>
      <w:r w:rsidRPr="00485CE6">
        <w:rPr>
          <w:rFonts w:hint="eastAsia"/>
          <w:rtl/>
        </w:rPr>
        <w:t>המלאי</w:t>
      </w:r>
      <w:r w:rsidRPr="00485CE6">
        <w:rPr>
          <w:rtl/>
        </w:rPr>
        <w:t xml:space="preserve"> וכוח האדם הדרושים ל</w:t>
      </w:r>
      <w:r w:rsidRPr="00485CE6">
        <w:rPr>
          <w:rFonts w:hint="eastAsia"/>
          <w:rtl/>
        </w:rPr>
        <w:t>מילוי</w:t>
      </w:r>
      <w:r w:rsidRPr="00485CE6">
        <w:rPr>
          <w:rtl/>
        </w:rPr>
        <w:t xml:space="preserve"> חובותיו בהתאם לתנאי </w:t>
      </w:r>
      <w:r w:rsidR="007F3C38" w:rsidRPr="00485CE6">
        <w:rPr>
          <w:rFonts w:hint="eastAsia"/>
          <w:rtl/>
        </w:rPr>
        <w:t>ההתקשרות</w:t>
      </w:r>
      <w:r w:rsidRPr="00485CE6">
        <w:rPr>
          <w:rtl/>
        </w:rPr>
        <w:t>.</w:t>
      </w:r>
    </w:p>
    <w:p w14:paraId="4FF70BE8" w14:textId="77777777" w:rsidR="00704EB9" w:rsidRPr="00485CE6" w:rsidRDefault="00EA2482" w:rsidP="00F20CBE">
      <w:pPr>
        <w:pStyle w:val="2-0"/>
        <w:rPr>
          <w:rtl/>
        </w:rPr>
      </w:pPr>
      <w:r w:rsidRPr="00485CE6">
        <w:rPr>
          <w:rFonts w:hint="eastAsia"/>
          <w:rtl/>
        </w:rPr>
        <w:lastRenderedPageBreak/>
        <w:t>הוא</w:t>
      </w:r>
      <w:r w:rsidRPr="00485CE6">
        <w:rPr>
          <w:rtl/>
        </w:rPr>
        <w:t xml:space="preserve"> יספק את הנדרש ממנו על </w:t>
      </w:r>
      <w:r w:rsidRPr="00485CE6">
        <w:rPr>
          <w:rFonts w:hint="eastAsia"/>
          <w:rtl/>
        </w:rPr>
        <w:t>פי</w:t>
      </w:r>
      <w:r w:rsidRPr="00485CE6">
        <w:rPr>
          <w:rtl/>
        </w:rPr>
        <w:t xml:space="preserve"> דרישות </w:t>
      </w:r>
      <w:r w:rsidR="00C52A2D" w:rsidRPr="00485CE6">
        <w:rPr>
          <w:rFonts w:hint="eastAsia"/>
          <w:rtl/>
        </w:rPr>
        <w:t>ההתקשרות</w:t>
      </w:r>
      <w:r w:rsidR="00AF4F7B" w:rsidRPr="00485CE6">
        <w:rPr>
          <w:rtl/>
        </w:rPr>
        <w:t>,</w:t>
      </w:r>
      <w:r w:rsidR="00313374" w:rsidRPr="00485CE6">
        <w:rPr>
          <w:rtl/>
        </w:rPr>
        <w:t xml:space="preserve"> לשביעות רצון המזמין</w:t>
      </w:r>
      <w:r w:rsidRPr="00485CE6">
        <w:rPr>
          <w:rtl/>
        </w:rPr>
        <w:t xml:space="preserve">. </w:t>
      </w:r>
    </w:p>
    <w:p w14:paraId="5390A98F" w14:textId="77777777" w:rsidR="007A5375" w:rsidRPr="00485CE6" w:rsidRDefault="00EA2482" w:rsidP="00F20CBE">
      <w:pPr>
        <w:pStyle w:val="2-0"/>
        <w:rPr>
          <w:rtl/>
        </w:rPr>
      </w:pPr>
      <w:bookmarkStart w:id="419" w:name="_Toc185193151"/>
      <w:bookmarkStart w:id="420" w:name="_Toc201561676"/>
      <w:bookmarkStart w:id="421" w:name="_Toc201636806"/>
      <w:bookmarkStart w:id="422" w:name="_Toc201895115"/>
      <w:bookmarkStart w:id="423" w:name="_Toc185193152"/>
      <w:bookmarkStart w:id="424" w:name="_Toc201561677"/>
      <w:bookmarkStart w:id="425" w:name="_Toc201636807"/>
      <w:bookmarkStart w:id="426" w:name="_Toc201895116"/>
      <w:r w:rsidRPr="00485CE6">
        <w:rPr>
          <w:rFonts w:hint="eastAsia"/>
          <w:rtl/>
        </w:rPr>
        <w:t>הוא</w:t>
      </w:r>
      <w:r w:rsidRPr="00485CE6">
        <w:rPr>
          <w:rtl/>
        </w:rPr>
        <w:t xml:space="preserve"> </w:t>
      </w:r>
      <w:r w:rsidRPr="00485CE6">
        <w:rPr>
          <w:rFonts w:hint="eastAsia"/>
          <w:rtl/>
        </w:rPr>
        <w:t>ישתף</w:t>
      </w:r>
      <w:r w:rsidRPr="00485CE6">
        <w:rPr>
          <w:rtl/>
        </w:rPr>
        <w:t xml:space="preserve"> פעולה עם </w:t>
      </w:r>
      <w:r w:rsidR="00361FDC" w:rsidRPr="00485CE6">
        <w:rPr>
          <w:rtl/>
        </w:rPr>
        <w:t>המזמין</w:t>
      </w:r>
      <w:r w:rsidRPr="00485CE6">
        <w:rPr>
          <w:rtl/>
        </w:rPr>
        <w:t xml:space="preserve"> </w:t>
      </w:r>
      <w:r w:rsidR="00704EB9" w:rsidRPr="00485CE6">
        <w:rPr>
          <w:rFonts w:hint="eastAsia"/>
          <w:rtl/>
        </w:rPr>
        <w:t>וכל</w:t>
      </w:r>
      <w:r w:rsidR="00704EB9" w:rsidRPr="00485CE6">
        <w:rPr>
          <w:rtl/>
        </w:rPr>
        <w:t xml:space="preserve"> נציג מטעמו </w:t>
      </w:r>
      <w:r w:rsidRPr="00485CE6">
        <w:rPr>
          <w:rtl/>
        </w:rPr>
        <w:t>בכל הקשור למילוי התחייבויותיו על פי הסכם זה</w:t>
      </w:r>
      <w:r w:rsidR="00704EB9" w:rsidRPr="00485CE6">
        <w:rPr>
          <w:rtl/>
        </w:rPr>
        <w:t xml:space="preserve">, </w:t>
      </w:r>
      <w:r w:rsidR="00704EB9" w:rsidRPr="00485CE6">
        <w:rPr>
          <w:rFonts w:hint="eastAsia"/>
          <w:rtl/>
        </w:rPr>
        <w:t>בכלל</w:t>
      </w:r>
      <w:r w:rsidR="00704EB9" w:rsidRPr="00485CE6">
        <w:rPr>
          <w:rtl/>
        </w:rPr>
        <w:t xml:space="preserve"> </w:t>
      </w:r>
      <w:r w:rsidR="00704EB9" w:rsidRPr="00485CE6">
        <w:rPr>
          <w:rFonts w:hint="eastAsia"/>
          <w:rtl/>
        </w:rPr>
        <w:t>זה</w:t>
      </w:r>
      <w:r w:rsidR="00704EB9" w:rsidRPr="00485CE6">
        <w:rPr>
          <w:rtl/>
        </w:rPr>
        <w:t xml:space="preserve"> </w:t>
      </w:r>
      <w:r w:rsidR="00704EB9" w:rsidRPr="00485CE6">
        <w:rPr>
          <w:rFonts w:hint="eastAsia"/>
          <w:rtl/>
        </w:rPr>
        <w:t>הוא</w:t>
      </w:r>
      <w:r w:rsidR="006915DD" w:rsidRPr="00485CE6">
        <w:rPr>
          <w:rtl/>
        </w:rPr>
        <w:t xml:space="preserve"> </w:t>
      </w:r>
      <w:r w:rsidR="00704EB9" w:rsidRPr="00485CE6">
        <w:rPr>
          <w:rFonts w:hint="eastAsia"/>
          <w:rtl/>
        </w:rPr>
        <w:t>ישתף</w:t>
      </w:r>
      <w:r w:rsidR="00704EB9" w:rsidRPr="00485CE6">
        <w:rPr>
          <w:rtl/>
        </w:rPr>
        <w:t xml:space="preserve"> פעולה באופן מלא עם הוראות </w:t>
      </w:r>
      <w:r w:rsidR="00704EB9" w:rsidRPr="00485CE6">
        <w:rPr>
          <w:rFonts w:hint="eastAsia"/>
          <w:rtl/>
        </w:rPr>
        <w:t>קב</w:t>
      </w:r>
      <w:r w:rsidR="00704EB9" w:rsidRPr="00485CE6">
        <w:rPr>
          <w:rtl/>
        </w:rPr>
        <w:t xml:space="preserve">"ט </w:t>
      </w:r>
      <w:r w:rsidR="00704EB9" w:rsidRPr="00485CE6">
        <w:rPr>
          <w:rFonts w:hint="eastAsia"/>
          <w:rtl/>
        </w:rPr>
        <w:t>המזמין</w:t>
      </w:r>
      <w:r w:rsidR="00704EB9" w:rsidRPr="00485CE6">
        <w:rPr>
          <w:rtl/>
        </w:rPr>
        <w:t>.</w:t>
      </w:r>
    </w:p>
    <w:p w14:paraId="6FC5AA76" w14:textId="77777777" w:rsidR="001C12E2" w:rsidRPr="00485CE6" w:rsidRDefault="00EA2482" w:rsidP="0057259E">
      <w:pPr>
        <w:pStyle w:val="1-0"/>
        <w:rPr>
          <w:sz w:val="24"/>
          <w:szCs w:val="24"/>
          <w:rtl/>
        </w:rPr>
      </w:pPr>
      <w:bookmarkStart w:id="427" w:name="_Toc173823738"/>
      <w:bookmarkStart w:id="428" w:name="_Toc173825547"/>
      <w:bookmarkStart w:id="429" w:name="_Toc44931962"/>
      <w:bookmarkStart w:id="430" w:name="_Toc44932049"/>
      <w:bookmarkEnd w:id="419"/>
      <w:bookmarkEnd w:id="420"/>
      <w:bookmarkEnd w:id="421"/>
      <w:bookmarkEnd w:id="422"/>
      <w:bookmarkEnd w:id="423"/>
      <w:bookmarkEnd w:id="424"/>
      <w:bookmarkEnd w:id="425"/>
      <w:bookmarkEnd w:id="426"/>
      <w:r w:rsidRPr="00485CE6">
        <w:rPr>
          <w:sz w:val="24"/>
          <w:szCs w:val="24"/>
          <w:rtl/>
        </w:rPr>
        <w:t>סודיות</w:t>
      </w:r>
      <w:bookmarkEnd w:id="427"/>
      <w:bookmarkEnd w:id="428"/>
      <w:r w:rsidR="002F7280" w:rsidRPr="00485CE6">
        <w:rPr>
          <w:sz w:val="24"/>
          <w:szCs w:val="24"/>
          <w:rtl/>
        </w:rPr>
        <w:t xml:space="preserve"> </w:t>
      </w:r>
      <w:bookmarkEnd w:id="429"/>
      <w:bookmarkEnd w:id="430"/>
    </w:p>
    <w:p w14:paraId="0D297711" w14:textId="77777777" w:rsidR="007E7910" w:rsidRPr="00485CE6" w:rsidRDefault="00EA2482" w:rsidP="00973BC2">
      <w:pPr>
        <w:pStyle w:val="2-0"/>
        <w:rPr>
          <w:rtl/>
        </w:rPr>
      </w:pPr>
      <w:r w:rsidRPr="00485CE6">
        <w:rPr>
          <w:rtl/>
        </w:rPr>
        <w:t>ה</w:t>
      </w:r>
      <w:r w:rsidRPr="00485CE6">
        <w:rPr>
          <w:rFonts w:hint="eastAsia"/>
          <w:rtl/>
        </w:rPr>
        <w:t>ספק</w:t>
      </w:r>
      <w:r w:rsidRPr="00485CE6">
        <w:rPr>
          <w:rtl/>
        </w:rPr>
        <w:t xml:space="preserve"> מתחייב כי הוא ומי מטעמו ישמרו את המידע </w:t>
      </w:r>
      <w:r w:rsidRPr="00485CE6">
        <w:rPr>
          <w:rFonts w:hint="eastAsia"/>
          <w:rtl/>
        </w:rPr>
        <w:t>שהתקבל</w:t>
      </w:r>
      <w:r w:rsidRPr="00485CE6">
        <w:rPr>
          <w:rtl/>
        </w:rPr>
        <w:t xml:space="preserve"> אצלם במהלך ביצוע חובותיהם על פי ההסכם </w:t>
      </w:r>
      <w:bookmarkStart w:id="431" w:name="show_isTender_7"/>
      <w:r w:rsidRPr="00485CE6">
        <w:rPr>
          <w:rFonts w:hint="eastAsia"/>
          <w:rtl/>
        </w:rPr>
        <w:t>והמכרז</w:t>
      </w:r>
      <w:r w:rsidRPr="00485CE6">
        <w:rPr>
          <w:rtl/>
        </w:rPr>
        <w:t xml:space="preserve"> </w:t>
      </w:r>
      <w:bookmarkEnd w:id="431"/>
      <w:r w:rsidRPr="00485CE6">
        <w:rPr>
          <w:rtl/>
        </w:rPr>
        <w:t>בסודיות מוחלטת, במהלך תקופת ה</w:t>
      </w:r>
      <w:r w:rsidRPr="00485CE6">
        <w:rPr>
          <w:rFonts w:hint="eastAsia"/>
          <w:rtl/>
        </w:rPr>
        <w:t>התקשרות</w:t>
      </w:r>
      <w:r w:rsidRPr="00485CE6">
        <w:rPr>
          <w:rtl/>
        </w:rPr>
        <w:t xml:space="preserve"> ולאחריה, ולא יעשו ב</w:t>
      </w:r>
      <w:r w:rsidRPr="00485CE6">
        <w:rPr>
          <w:rFonts w:hint="eastAsia"/>
          <w:rtl/>
        </w:rPr>
        <w:t>ו</w:t>
      </w:r>
      <w:r w:rsidRPr="00485CE6">
        <w:rPr>
          <w:rtl/>
        </w:rPr>
        <w:t xml:space="preserve"> כל שימוש למעט לצורך ביצוע חובותיהם בהתאם </w:t>
      </w:r>
      <w:bookmarkStart w:id="432" w:name="show_isTender_8"/>
      <w:r w:rsidRPr="00485CE6">
        <w:rPr>
          <w:rFonts w:hint="eastAsia"/>
          <w:rtl/>
        </w:rPr>
        <w:t>ל</w:t>
      </w:r>
      <w:r w:rsidRPr="00485CE6">
        <w:rPr>
          <w:rtl/>
        </w:rPr>
        <w:t>מכרז ו</w:t>
      </w:r>
      <w:bookmarkEnd w:id="432"/>
      <w:r w:rsidRPr="00485CE6">
        <w:rPr>
          <w:rFonts w:hint="eastAsia"/>
          <w:rtl/>
        </w:rPr>
        <w:t>לה</w:t>
      </w:r>
      <w:r w:rsidRPr="00485CE6">
        <w:rPr>
          <w:rtl/>
        </w:rPr>
        <w:t xml:space="preserve">סכם. </w:t>
      </w:r>
    </w:p>
    <w:p w14:paraId="0AC986F1" w14:textId="77777777" w:rsidR="009A1384" w:rsidRPr="00485CE6" w:rsidRDefault="00EA2482" w:rsidP="00973BC2">
      <w:pPr>
        <w:pStyle w:val="2-0"/>
        <w:rPr>
          <w:rtl/>
        </w:rPr>
      </w:pPr>
      <w:r w:rsidRPr="00485CE6">
        <w:rPr>
          <w:rtl/>
        </w:rPr>
        <w:t xml:space="preserve">לעניין התחייבות זו לסודיות מובהר כי הגדרת "מידע" או "מידע סודי" לא תכלול: </w:t>
      </w:r>
    </w:p>
    <w:p w14:paraId="704A9521" w14:textId="77777777" w:rsidR="009A1384" w:rsidRPr="00485CE6" w:rsidRDefault="00EA2482" w:rsidP="00133F94">
      <w:pPr>
        <w:pStyle w:val="3-"/>
        <w:ind w:left="1617" w:hanging="627"/>
        <w:rPr>
          <w:rtl/>
        </w:rPr>
      </w:pPr>
      <w:r w:rsidRPr="00485CE6">
        <w:rPr>
          <w:rtl/>
        </w:rPr>
        <w:t>מידע שהוא נחלת הכלל או שיהפוך לנחלת הכלל שלא עקב הפרת התחייבות זו.</w:t>
      </w:r>
    </w:p>
    <w:p w14:paraId="7847FB10" w14:textId="77777777" w:rsidR="009A1384" w:rsidRPr="00485CE6" w:rsidRDefault="00EA2482" w:rsidP="00133F94">
      <w:pPr>
        <w:pStyle w:val="3-"/>
        <w:ind w:left="1617" w:hanging="627"/>
        <w:rPr>
          <w:rtl/>
        </w:rPr>
      </w:pPr>
      <w:r w:rsidRPr="00485CE6">
        <w:rPr>
          <w:rtl/>
        </w:rPr>
        <w:t xml:space="preserve">מידע שהיה בידי </w:t>
      </w:r>
      <w:r w:rsidR="00DC4B31" w:rsidRPr="00485CE6">
        <w:rPr>
          <w:rFonts w:hint="eastAsia"/>
          <w:rtl/>
        </w:rPr>
        <w:t>הספק</w:t>
      </w:r>
      <w:r w:rsidRPr="00485CE6">
        <w:rPr>
          <w:rtl/>
        </w:rPr>
        <w:t xml:space="preserve"> טרם החתימה על ההסכם.  </w:t>
      </w:r>
    </w:p>
    <w:p w14:paraId="7C777A30" w14:textId="77777777" w:rsidR="009A1384" w:rsidRPr="00485CE6" w:rsidRDefault="00EA2482" w:rsidP="00D618F6">
      <w:pPr>
        <w:pStyle w:val="2-0"/>
        <w:rPr>
          <w:rtl/>
        </w:rPr>
      </w:pPr>
      <w:r w:rsidRPr="00485CE6">
        <w:rPr>
          <w:rFonts w:hint="eastAsia"/>
          <w:rtl/>
        </w:rPr>
        <w:t>אם</w:t>
      </w:r>
      <w:r w:rsidRPr="00485CE6">
        <w:rPr>
          <w:rtl/>
        </w:rPr>
        <w:t xml:space="preserve"> הספק או </w:t>
      </w:r>
      <w:r w:rsidR="00DC4B31" w:rsidRPr="00485CE6">
        <w:rPr>
          <w:rFonts w:hint="eastAsia"/>
          <w:rtl/>
        </w:rPr>
        <w:t>מי</w:t>
      </w:r>
      <w:r w:rsidR="00DC4B31" w:rsidRPr="00485CE6">
        <w:rPr>
          <w:rtl/>
        </w:rPr>
        <w:t xml:space="preserve"> </w:t>
      </w:r>
      <w:r w:rsidR="00DC4B31" w:rsidRPr="00485CE6">
        <w:rPr>
          <w:rFonts w:hint="eastAsia"/>
          <w:rtl/>
        </w:rPr>
        <w:t>מטעמו</w:t>
      </w:r>
      <w:r w:rsidRPr="00485CE6">
        <w:rPr>
          <w:rtl/>
        </w:rPr>
        <w:t xml:space="preserve"> יפנו בבקשה מתאימה להחרגתו של סוג מידע מסוים מתחולת המידע הסודי, או לחשיפתו בפני גורם כלשהו, </w:t>
      </w:r>
      <w:r w:rsidR="00DC4B31" w:rsidRPr="00485CE6">
        <w:rPr>
          <w:rFonts w:hint="eastAsia"/>
          <w:rtl/>
        </w:rPr>
        <w:t>המזמין</w:t>
      </w:r>
      <w:r w:rsidR="00DC4B31" w:rsidRPr="00485CE6">
        <w:rPr>
          <w:rtl/>
        </w:rPr>
        <w:t xml:space="preserve"> </w:t>
      </w:r>
      <w:r w:rsidR="00DC4B31" w:rsidRPr="00485CE6">
        <w:rPr>
          <w:rFonts w:hint="eastAsia"/>
          <w:rtl/>
        </w:rPr>
        <w:t>י</w:t>
      </w:r>
      <w:r w:rsidRPr="00485CE6">
        <w:rPr>
          <w:rtl/>
        </w:rPr>
        <w:t>דון בבקשה ו</w:t>
      </w:r>
      <w:r w:rsidR="00064A30" w:rsidRPr="00485CE6">
        <w:rPr>
          <w:rFonts w:hint="eastAsia"/>
          <w:rtl/>
        </w:rPr>
        <w:t>י</w:t>
      </w:r>
      <w:r w:rsidRPr="00485CE6">
        <w:rPr>
          <w:rtl/>
        </w:rPr>
        <w:t xml:space="preserve">היה רשאי לקבלה, בהתאם לשיקול </w:t>
      </w:r>
      <w:r w:rsidR="00A25000" w:rsidRPr="00485CE6">
        <w:rPr>
          <w:rtl/>
        </w:rPr>
        <w:t>דעת</w:t>
      </w:r>
      <w:r w:rsidR="00A25000" w:rsidRPr="00485CE6">
        <w:rPr>
          <w:rFonts w:hint="eastAsia"/>
          <w:rtl/>
        </w:rPr>
        <w:t>ו</w:t>
      </w:r>
      <w:r w:rsidR="00A25000" w:rsidRPr="00485CE6">
        <w:rPr>
          <w:rtl/>
        </w:rPr>
        <w:t xml:space="preserve"> </w:t>
      </w:r>
      <w:r w:rsidRPr="00485CE6">
        <w:rPr>
          <w:rtl/>
        </w:rPr>
        <w:t xml:space="preserve">הבלעדי </w:t>
      </w:r>
      <w:r w:rsidRPr="00485CE6">
        <w:rPr>
          <w:rFonts w:hint="eastAsia"/>
          <w:rtl/>
        </w:rPr>
        <w:t>בתנאי</w:t>
      </w:r>
      <w:r w:rsidRPr="00485CE6">
        <w:rPr>
          <w:rtl/>
        </w:rPr>
        <w:t xml:space="preserve"> שאין בחשיפת המידע חשש לפגיעה כלשהי באינטרסים של </w:t>
      </w:r>
      <w:r w:rsidR="003E255E" w:rsidRPr="00485CE6">
        <w:rPr>
          <w:rtl/>
        </w:rPr>
        <w:t>המזמין</w:t>
      </w:r>
      <w:r w:rsidRPr="00485CE6">
        <w:rPr>
          <w:rtl/>
        </w:rPr>
        <w:t>.</w:t>
      </w:r>
    </w:p>
    <w:p w14:paraId="0E977A80" w14:textId="519A46F3" w:rsidR="009A1384" w:rsidRPr="00485CE6" w:rsidRDefault="00EA2482" w:rsidP="00973BC2">
      <w:pPr>
        <w:pStyle w:val="2-0"/>
        <w:rPr>
          <w:rtl/>
        </w:rPr>
      </w:pPr>
      <w:r w:rsidRPr="00485CE6">
        <w:rPr>
          <w:rFonts w:hint="eastAsia"/>
          <w:rtl/>
        </w:rPr>
        <w:t>הספק</w:t>
      </w:r>
      <w:r w:rsidRPr="00485CE6">
        <w:rPr>
          <w:rtl/>
        </w:rPr>
        <w:t xml:space="preserve"> אחראי לכך כי בעלי תפקידים אצלו</w:t>
      </w:r>
      <w:r w:rsidR="00911191">
        <w:rPr>
          <w:rFonts w:hint="cs"/>
          <w:rtl/>
        </w:rPr>
        <w:t xml:space="preserve"> לרבות חברת ייעוץ בינלאומית</w:t>
      </w:r>
      <w:r w:rsidRPr="00485CE6">
        <w:rPr>
          <w:rtl/>
        </w:rPr>
        <w:t xml:space="preserve">, אשר במסגרת עבודתם נחשפים למידע של המזמין, ישמרו על המידע אליו הם נחשפו בסודיות, בהתאם לחובותיו על פי הסכם זה. </w:t>
      </w:r>
    </w:p>
    <w:p w14:paraId="64434C1A" w14:textId="77777777" w:rsidR="00DC4B31" w:rsidRPr="00485CE6" w:rsidRDefault="00EA2482" w:rsidP="0057259E">
      <w:pPr>
        <w:pStyle w:val="1-0"/>
        <w:rPr>
          <w:sz w:val="24"/>
          <w:szCs w:val="24"/>
          <w:rtl/>
        </w:rPr>
      </w:pPr>
      <w:bookmarkStart w:id="433" w:name="_Toc173823739"/>
      <w:bookmarkStart w:id="434" w:name="_Toc173825548"/>
      <w:r w:rsidRPr="00485CE6">
        <w:rPr>
          <w:rFonts w:hint="eastAsia"/>
          <w:sz w:val="24"/>
          <w:szCs w:val="24"/>
          <w:rtl/>
        </w:rPr>
        <w:t>אבטחת</w:t>
      </w:r>
      <w:r w:rsidRPr="00485CE6">
        <w:rPr>
          <w:sz w:val="24"/>
          <w:szCs w:val="24"/>
          <w:rtl/>
        </w:rPr>
        <w:t xml:space="preserve"> </w:t>
      </w:r>
      <w:r w:rsidRPr="00485CE6">
        <w:rPr>
          <w:rFonts w:hint="eastAsia"/>
          <w:sz w:val="24"/>
          <w:szCs w:val="24"/>
          <w:rtl/>
        </w:rPr>
        <w:t>מידע</w:t>
      </w:r>
      <w:r w:rsidR="00B66427" w:rsidRPr="00485CE6">
        <w:rPr>
          <w:sz w:val="24"/>
          <w:szCs w:val="24"/>
          <w:rtl/>
        </w:rPr>
        <w:t xml:space="preserve"> והגנות סייבר</w:t>
      </w:r>
      <w:bookmarkEnd w:id="433"/>
      <w:bookmarkEnd w:id="434"/>
    </w:p>
    <w:p w14:paraId="2DEB80C0" w14:textId="57D51D89" w:rsidR="00246090" w:rsidRDefault="00246090" w:rsidP="00246090">
      <w:pPr>
        <w:pStyle w:val="1fc"/>
        <w:ind w:left="360"/>
        <w:rPr>
          <w:rtl/>
        </w:rPr>
      </w:pPr>
      <w:bookmarkStart w:id="435" w:name="show_isCyberLevelLow"/>
      <w:r w:rsidRPr="00246090">
        <w:rPr>
          <w:rtl/>
        </w:rPr>
        <w:t>הספק יהיה אחראי לאבטחת מידע של המזמין המגיע לרשותו בעת ביצוע ההסכם באמצעי אבטחה נאותים. הספק יציג למזמין, אם יידרש, את האמצעים בהם הוא נוקט לשם אבטחת המידע, ויפעל בהתאם לדרישות מאת המזמין לתיקון כל ליקוי או פרצה באבטחת המידע והגנות הסייבר.</w:t>
      </w:r>
    </w:p>
    <w:p w14:paraId="08019998" w14:textId="77777777" w:rsidR="00246090" w:rsidRPr="00D618F6" w:rsidRDefault="00246090" w:rsidP="00D618F6">
      <w:pPr>
        <w:pStyle w:val="1-0"/>
        <w:rPr>
          <w:sz w:val="24"/>
          <w:szCs w:val="24"/>
        </w:rPr>
      </w:pPr>
      <w:r w:rsidRPr="00D618F6">
        <w:rPr>
          <w:rFonts w:hint="eastAsia"/>
          <w:sz w:val="24"/>
          <w:szCs w:val="24"/>
          <w:rtl/>
        </w:rPr>
        <w:t>הגנת</w:t>
      </w:r>
      <w:r w:rsidRPr="00D618F6">
        <w:rPr>
          <w:sz w:val="24"/>
          <w:szCs w:val="24"/>
          <w:rtl/>
        </w:rPr>
        <w:t xml:space="preserve"> </w:t>
      </w:r>
      <w:r w:rsidRPr="00D618F6">
        <w:rPr>
          <w:rFonts w:hint="eastAsia"/>
          <w:sz w:val="24"/>
          <w:szCs w:val="24"/>
          <w:rtl/>
        </w:rPr>
        <w:t>הפרטיות</w:t>
      </w:r>
      <w:r w:rsidRPr="00D618F6">
        <w:rPr>
          <w:rFonts w:hint="cs"/>
          <w:sz w:val="24"/>
          <w:szCs w:val="24"/>
          <w:rtl/>
        </w:rPr>
        <w:t xml:space="preserve"> ושימוש במאגרי מידע</w:t>
      </w:r>
    </w:p>
    <w:p w14:paraId="406E1F94" w14:textId="77777777" w:rsidR="00246090" w:rsidRDefault="00246090" w:rsidP="00246090">
      <w:pPr>
        <w:pStyle w:val="2-0"/>
        <w:numPr>
          <w:ilvl w:val="1"/>
          <w:numId w:val="585"/>
        </w:numPr>
        <w:ind w:left="792" w:hanging="432"/>
        <w:rPr>
          <w:rtl/>
        </w:rPr>
      </w:pPr>
      <w:r>
        <w:rPr>
          <w:rtl/>
        </w:rPr>
        <w:t>הספק מצהיר כי ידוע  לו שהמזמין הוא "בעל השליטה" במאגר המידע כהגדרת מונח זה בחוק הגנת הפרטיות, התשמ"א-1981 ("</w:t>
      </w:r>
      <w:r w:rsidRPr="000E3C79">
        <w:rPr>
          <w:b/>
          <w:bCs/>
          <w:rtl/>
        </w:rPr>
        <w:t>חוק הגנת הפרטיות</w:t>
      </w:r>
      <w:r>
        <w:rPr>
          <w:rtl/>
        </w:rPr>
        <w:t>"), וכי התקשרות זו מהווה התקשרות במיקור חוץ לפי תקנה 15 לתקנות הגנת הפרטיות (אבטחת מידע), התשע"ז-2017 ("</w:t>
      </w:r>
      <w:r w:rsidRPr="000E3C79">
        <w:rPr>
          <w:b/>
          <w:bCs/>
          <w:rtl/>
        </w:rPr>
        <w:t>תקנות אבטחת מידע</w:t>
      </w:r>
      <w:r>
        <w:rPr>
          <w:rtl/>
        </w:rPr>
        <w:t>"), וכי הוא עומד ויעמוד בכל הדרישות החלות עליו בהתאם לחוק הגנת הפרטיות ולתקנות אבטחת מידע.</w:t>
      </w:r>
    </w:p>
    <w:p w14:paraId="5BBE55EB" w14:textId="77777777" w:rsidR="00246090" w:rsidRDefault="00246090" w:rsidP="00246090">
      <w:pPr>
        <w:pStyle w:val="2-0"/>
        <w:numPr>
          <w:ilvl w:val="1"/>
          <w:numId w:val="585"/>
        </w:numPr>
        <w:ind w:left="792" w:hanging="432"/>
        <w:rPr>
          <w:rtl/>
        </w:rPr>
      </w:pPr>
      <w:r>
        <w:rPr>
          <w:rtl/>
        </w:rPr>
        <w:t>הספק יפעל כ"מחזיק" במאגרי המידע, כהגדרת מונח זה בחוק הגנת הפרטיות, ויעבד את המידע אך ורק לצורך ביצוע ההתקשרות, בהתאם להנחיות המזמין, להוראות פרק זה, ולהוראות הדין.</w:t>
      </w:r>
    </w:p>
    <w:p w14:paraId="2FF2FA74" w14:textId="77777777" w:rsidR="00246090" w:rsidRDefault="00246090" w:rsidP="00246090">
      <w:pPr>
        <w:pStyle w:val="2-0"/>
        <w:numPr>
          <w:ilvl w:val="1"/>
          <w:numId w:val="585"/>
        </w:numPr>
        <w:ind w:left="792" w:hanging="432"/>
        <w:rPr>
          <w:rtl/>
        </w:rPr>
      </w:pPr>
      <w:r w:rsidRPr="000E3C79">
        <w:rPr>
          <w:u w:val="single"/>
          <w:rtl/>
        </w:rPr>
        <w:t>המידע, גישה אליו ומטרות השימוש בו</w:t>
      </w:r>
      <w:r>
        <w:rPr>
          <w:rFonts w:hint="cs"/>
          <w:rtl/>
        </w:rPr>
        <w:t>:</w:t>
      </w:r>
    </w:p>
    <w:p w14:paraId="177F0511" w14:textId="77777777" w:rsidR="00246090" w:rsidRDefault="00246090" w:rsidP="00246090">
      <w:pPr>
        <w:pStyle w:val="2-0"/>
        <w:numPr>
          <w:ilvl w:val="2"/>
          <w:numId w:val="585"/>
        </w:numPr>
        <w:ind w:left="1334" w:hanging="504"/>
        <w:rPr>
          <w:rtl/>
        </w:rPr>
      </w:pPr>
      <w:r>
        <w:rPr>
          <w:rtl/>
        </w:rPr>
        <w:t>הספק מתחייב לעשות שימוש במידע אך ורק במסגרת תפקידו, לצורך ביצוע ההתקשרות ולמטרות שהוגדרו על ידי המזמין; לעניין סעיף זה, "</w:t>
      </w:r>
      <w:r w:rsidRPr="000E3C79">
        <w:rPr>
          <w:b/>
          <w:bCs/>
          <w:rtl/>
        </w:rPr>
        <w:t>מידע</w:t>
      </w:r>
      <w:r>
        <w:rPr>
          <w:rtl/>
        </w:rPr>
        <w:t xml:space="preserve">" – לרבות </w:t>
      </w:r>
      <w:r>
        <w:rPr>
          <w:rtl/>
        </w:rPr>
        <w:lastRenderedPageBreak/>
        <w:t>מידע אישי או מידע בעל רגישות מיוחדת, המצוי או שיימצא במאגרי המידע של המזמין, כהגדרתם בחוק הגנת הפרטיות.</w:t>
      </w:r>
    </w:p>
    <w:p w14:paraId="7EF2173E" w14:textId="77777777" w:rsidR="00246090" w:rsidRDefault="00246090" w:rsidP="00246090">
      <w:pPr>
        <w:pStyle w:val="2-0"/>
        <w:numPr>
          <w:ilvl w:val="2"/>
          <w:numId w:val="585"/>
        </w:numPr>
        <w:ind w:left="1334" w:hanging="504"/>
        <w:rPr>
          <w:rtl/>
        </w:rPr>
      </w:pPr>
      <w:r>
        <w:rPr>
          <w:rtl/>
        </w:rPr>
        <w:t xml:space="preserve">נאסר על הספק לעשות כל שימוש במידע החורג ממטרות ההתקשרות וממטרות מאגר המידע, לרבות שימוש עצמאי, משני, מסחרי, סטטיסטי, לימודי או אחר, אלא אם קיבל לכך אישור מראש ובכתב מהמזמין. </w:t>
      </w:r>
    </w:p>
    <w:p w14:paraId="28729CF6" w14:textId="77777777" w:rsidR="00246090" w:rsidRDefault="00246090" w:rsidP="00246090">
      <w:pPr>
        <w:pStyle w:val="2-0"/>
        <w:numPr>
          <w:ilvl w:val="2"/>
          <w:numId w:val="585"/>
        </w:numPr>
        <w:ind w:left="1334" w:hanging="504"/>
        <w:rPr>
          <w:rtl/>
        </w:rPr>
      </w:pPr>
      <w:r>
        <w:rPr>
          <w:rtl/>
        </w:rPr>
        <w:t>גישת הספק למערכות המאגר תוגבל אך ורק להיקף ולצורך המינימלי הנדרש לצורך ביצוע ההתקשרות. היקף הגישה, סוגה, ומשכה, יהיו בהתאם להרשאות שניתנו על ידי המזמין בלבד.</w:t>
      </w:r>
    </w:p>
    <w:p w14:paraId="4FFC5186" w14:textId="77777777" w:rsidR="00246090" w:rsidRDefault="00246090" w:rsidP="00246090">
      <w:pPr>
        <w:pStyle w:val="2-0"/>
        <w:numPr>
          <w:ilvl w:val="2"/>
          <w:numId w:val="585"/>
        </w:numPr>
        <w:ind w:left="1334" w:hanging="504"/>
        <w:rPr>
          <w:rtl/>
        </w:rPr>
      </w:pPr>
      <w:r>
        <w:rPr>
          <w:rtl/>
        </w:rPr>
        <w:t xml:space="preserve">הספק יהיה רשאי לבצע במידע אך ורק את פעולות העיבוד שהוגדרו כנדרשות לצורך ביצוע ההתקשרות – והכול בהתאם להוראות ההסכם והדין. </w:t>
      </w:r>
    </w:p>
    <w:p w14:paraId="1DD05873" w14:textId="77777777" w:rsidR="00246090" w:rsidRDefault="00246090" w:rsidP="00246090">
      <w:pPr>
        <w:pStyle w:val="2-0"/>
        <w:numPr>
          <w:ilvl w:val="2"/>
          <w:numId w:val="585"/>
        </w:numPr>
        <w:ind w:left="1334" w:hanging="504"/>
        <w:rPr>
          <w:rtl/>
        </w:rPr>
      </w:pPr>
      <w:r>
        <w:rPr>
          <w:rtl/>
        </w:rPr>
        <w:t>הספק לא יקים מאגר מידע נוסף או אחר ביחס למידע אשר נאסף או נוצר בקשר עם ההתקשרות ללא קבלת אישור המזמין.</w:t>
      </w:r>
    </w:p>
    <w:p w14:paraId="5CDDF44A" w14:textId="77777777" w:rsidR="00246090" w:rsidRPr="000E3C79" w:rsidRDefault="00246090" w:rsidP="00246090">
      <w:pPr>
        <w:pStyle w:val="2-0"/>
        <w:numPr>
          <w:ilvl w:val="1"/>
          <w:numId w:val="585"/>
        </w:numPr>
        <w:ind w:left="792" w:hanging="432"/>
        <w:rPr>
          <w:u w:val="single"/>
          <w:rtl/>
        </w:rPr>
      </w:pPr>
      <w:r w:rsidRPr="000E3C79">
        <w:rPr>
          <w:u w:val="single"/>
          <w:rtl/>
        </w:rPr>
        <w:t>הרשאות וסודיות</w:t>
      </w:r>
    </w:p>
    <w:p w14:paraId="49F1A3C8" w14:textId="77777777" w:rsidR="00246090" w:rsidRDefault="00246090" w:rsidP="00246090">
      <w:pPr>
        <w:pStyle w:val="2-0"/>
        <w:numPr>
          <w:ilvl w:val="2"/>
          <w:numId w:val="585"/>
        </w:numPr>
        <w:ind w:left="1334" w:hanging="504"/>
        <w:rPr>
          <w:rtl/>
        </w:rPr>
      </w:pPr>
      <w:r>
        <w:rPr>
          <w:rtl/>
        </w:rPr>
        <w:t>מבלי לגרוע מחובות הספק, הספק יוודא כי גישה למידע תינתן אך ורק למורשים מטעמו הזקוקים לכך לצורך ביצוע תפקידם. על הספק להבטיח כי החשיפה והשימוש במידע כאמור על ידי הגורמים המורשים יהיו במידה מינימלית המתחייבת לצורך ביצוע ההתקשרות באופן תקין.</w:t>
      </w:r>
    </w:p>
    <w:p w14:paraId="562514E2" w14:textId="77777777" w:rsidR="00246090" w:rsidRDefault="00246090" w:rsidP="00246090">
      <w:pPr>
        <w:pStyle w:val="2-0"/>
        <w:numPr>
          <w:ilvl w:val="2"/>
          <w:numId w:val="585"/>
        </w:numPr>
        <w:ind w:left="1334" w:hanging="504"/>
        <w:rPr>
          <w:rtl/>
        </w:rPr>
      </w:pPr>
      <w:r>
        <w:rPr>
          <w:rtl/>
        </w:rPr>
        <w:t>הספק יחתים כל בעל הרשאה מטעמו על התחייבות לשמירה על סודיות המידע בהתאם לנספח הסודיות בהסכם ההתקשרות.</w:t>
      </w:r>
    </w:p>
    <w:p w14:paraId="679F0B26" w14:textId="77777777" w:rsidR="00246090" w:rsidRDefault="00246090" w:rsidP="00246090">
      <w:pPr>
        <w:pStyle w:val="2-0"/>
        <w:numPr>
          <w:ilvl w:val="2"/>
          <w:numId w:val="585"/>
        </w:numPr>
        <w:ind w:left="1334" w:hanging="504"/>
        <w:rPr>
          <w:rtl/>
        </w:rPr>
      </w:pPr>
      <w:r>
        <w:rPr>
          <w:rtl/>
        </w:rPr>
        <w:t>חובות הסודיות תחולנה גם לאחר סיום ההתקשרות, ללא הגבלת זמן.</w:t>
      </w:r>
    </w:p>
    <w:p w14:paraId="5B7BA3F8" w14:textId="77777777" w:rsidR="00246090" w:rsidRDefault="00246090" w:rsidP="00246090">
      <w:pPr>
        <w:pStyle w:val="2-0"/>
        <w:numPr>
          <w:ilvl w:val="2"/>
          <w:numId w:val="585"/>
        </w:numPr>
        <w:ind w:left="1334" w:hanging="504"/>
        <w:rPr>
          <w:rtl/>
        </w:rPr>
      </w:pPr>
      <w:r>
        <w:rPr>
          <w:rtl/>
        </w:rPr>
        <w:t>הספק יבצע ביקורות עיתיות על המורשים מטעמו לגשת למידע.</w:t>
      </w:r>
    </w:p>
    <w:p w14:paraId="314E41E7" w14:textId="77777777" w:rsidR="00246090" w:rsidRDefault="00246090" w:rsidP="00246090">
      <w:pPr>
        <w:pStyle w:val="2-0"/>
        <w:numPr>
          <w:ilvl w:val="1"/>
          <w:numId w:val="585"/>
        </w:numPr>
        <w:ind w:left="792" w:hanging="432"/>
        <w:rPr>
          <w:rtl/>
        </w:rPr>
      </w:pPr>
      <w:r w:rsidRPr="000E3C79">
        <w:rPr>
          <w:u w:val="single"/>
          <w:rtl/>
        </w:rPr>
        <w:t>דיווח, אירועי אבטחת מידע ובקרה</w:t>
      </w:r>
      <w:r>
        <w:rPr>
          <w:rFonts w:hint="cs"/>
          <w:rtl/>
        </w:rPr>
        <w:t>:</w:t>
      </w:r>
    </w:p>
    <w:p w14:paraId="22430879" w14:textId="77777777" w:rsidR="00246090" w:rsidRDefault="00246090" w:rsidP="00246090">
      <w:pPr>
        <w:pStyle w:val="2-0"/>
        <w:numPr>
          <w:ilvl w:val="2"/>
          <w:numId w:val="585"/>
        </w:numPr>
        <w:ind w:left="1334" w:hanging="504"/>
        <w:rPr>
          <w:rtl/>
        </w:rPr>
      </w:pPr>
      <w:r>
        <w:rPr>
          <w:rtl/>
        </w:rPr>
        <w:t>הספק ידווח למזמין, אחת לשנה לפחות, על אופן עמידתו בהוראות תקנות אבטחת מידע ובהוראות הסכם זה לנושא הגנת מידע.</w:t>
      </w:r>
    </w:p>
    <w:p w14:paraId="00A8BD5D" w14:textId="77777777" w:rsidR="00246090" w:rsidRDefault="00246090" w:rsidP="00246090">
      <w:pPr>
        <w:pStyle w:val="2-0"/>
        <w:numPr>
          <w:ilvl w:val="2"/>
          <w:numId w:val="585"/>
        </w:numPr>
        <w:ind w:left="1334" w:hanging="504"/>
        <w:rPr>
          <w:rtl/>
        </w:rPr>
      </w:pPr>
      <w:r>
        <w:rPr>
          <w:rtl/>
        </w:rPr>
        <w:t xml:space="preserve">הספק יודיע למזמין באופן </w:t>
      </w:r>
      <w:proofErr w:type="spellStart"/>
      <w:r>
        <w:rPr>
          <w:rtl/>
        </w:rPr>
        <w:t>מיידי</w:t>
      </w:r>
      <w:proofErr w:type="spellEnd"/>
      <w:r>
        <w:rPr>
          <w:rtl/>
        </w:rPr>
        <w:t xml:space="preserve"> על כל אירוע אבטחת מידע הנוגע למאגר המידע ובכלל זאת: למידע אישי או מידע בעל רגישות מיוחדת, חשד לאירוע כאמור או פגיעה במידע, וישתף פעולה עם המזמין לצורך טיפול באירוע.</w:t>
      </w:r>
    </w:p>
    <w:p w14:paraId="64753D20" w14:textId="77777777" w:rsidR="00246090" w:rsidRDefault="00246090" w:rsidP="00246090">
      <w:pPr>
        <w:pStyle w:val="2-0"/>
        <w:numPr>
          <w:ilvl w:val="1"/>
          <w:numId w:val="585"/>
        </w:numPr>
        <w:ind w:left="792" w:hanging="432"/>
        <w:rPr>
          <w:rtl/>
        </w:rPr>
      </w:pPr>
      <w:r w:rsidRPr="000E3C79">
        <w:rPr>
          <w:u w:val="single"/>
          <w:rtl/>
        </w:rPr>
        <w:t>השבת מידע ומחיקה</w:t>
      </w:r>
      <w:r>
        <w:rPr>
          <w:rFonts w:hint="cs"/>
          <w:rtl/>
        </w:rPr>
        <w:t>:</w:t>
      </w:r>
    </w:p>
    <w:p w14:paraId="00B6D224" w14:textId="77777777" w:rsidR="00246090" w:rsidRDefault="00246090" w:rsidP="00246090">
      <w:pPr>
        <w:pStyle w:val="2-0"/>
        <w:numPr>
          <w:ilvl w:val="2"/>
          <w:numId w:val="585"/>
        </w:numPr>
        <w:ind w:left="1334" w:hanging="504"/>
        <w:rPr>
          <w:rtl/>
        </w:rPr>
      </w:pPr>
      <w:r>
        <w:rPr>
          <w:rtl/>
        </w:rPr>
        <w:t>עם סיום ההתקשרות, או לפי דרישת המזמין, ישיב הספק למזמין את כל המידע המצוי ברשותו, וימחק מרשותו כל עותק של המידע, לרבות גיבויים, באופן מאובטח ובהתאם לדין.</w:t>
      </w:r>
    </w:p>
    <w:p w14:paraId="00A86209" w14:textId="77777777" w:rsidR="00246090" w:rsidRDefault="00246090" w:rsidP="00246090">
      <w:pPr>
        <w:pStyle w:val="2-0"/>
        <w:numPr>
          <w:ilvl w:val="2"/>
          <w:numId w:val="585"/>
        </w:numPr>
        <w:ind w:left="1334" w:hanging="504"/>
        <w:rPr>
          <w:rtl/>
        </w:rPr>
      </w:pPr>
      <w:r>
        <w:rPr>
          <w:rtl/>
        </w:rPr>
        <w:t>הספק ימסור למזמין אישור בכתב על ביצוע ההשבה והמחיקה כאמור.</w:t>
      </w:r>
    </w:p>
    <w:p w14:paraId="56C5942A" w14:textId="77777777" w:rsidR="00246090" w:rsidRPr="000E3C79" w:rsidRDefault="00246090" w:rsidP="00246090">
      <w:pPr>
        <w:pStyle w:val="2-0"/>
        <w:numPr>
          <w:ilvl w:val="1"/>
          <w:numId w:val="585"/>
        </w:numPr>
        <w:ind w:left="792" w:hanging="432"/>
        <w:rPr>
          <w:u w:val="single"/>
          <w:rtl/>
        </w:rPr>
      </w:pPr>
      <w:r w:rsidRPr="000E3C79">
        <w:rPr>
          <w:u w:val="single"/>
          <w:rtl/>
        </w:rPr>
        <w:t>נוהל אבטחת מידע</w:t>
      </w:r>
    </w:p>
    <w:p w14:paraId="74D1EAA1" w14:textId="77777777" w:rsidR="00246090" w:rsidRDefault="00246090" w:rsidP="00246090">
      <w:pPr>
        <w:pStyle w:val="2-0"/>
        <w:numPr>
          <w:ilvl w:val="2"/>
          <w:numId w:val="585"/>
        </w:numPr>
        <w:ind w:left="1334" w:hanging="504"/>
        <w:rPr>
          <w:rtl/>
        </w:rPr>
      </w:pPr>
      <w:r>
        <w:rPr>
          <w:rtl/>
        </w:rPr>
        <w:lastRenderedPageBreak/>
        <w:t>מבלי לגרוע מחובת הספק לפעול לפי יתר סעיפי אבטחת מידע בהסכם ההתקשרות, המזמין יפרט בנוהל אבטחת המידע של המאגר את העניינים המנויים בסעיף זה, וכן את שאר חובות הספק לאבטחת מידע לפי הסכם זה ויפנה במפורש לסעיף זה ולנוהל אבטחת המידע של הספק.</w:t>
      </w:r>
    </w:p>
    <w:p w14:paraId="34230C23" w14:textId="77777777" w:rsidR="00246090" w:rsidRDefault="00246090" w:rsidP="00246090">
      <w:pPr>
        <w:pStyle w:val="2-0"/>
        <w:numPr>
          <w:ilvl w:val="2"/>
          <w:numId w:val="585"/>
        </w:numPr>
        <w:ind w:left="1334" w:hanging="504"/>
      </w:pPr>
      <w:r>
        <w:rPr>
          <w:rtl/>
        </w:rPr>
        <w:t>המזמין יהיה רשאי לנקוט אמצעי בקרה ופיקוח על עמידת הספק בהוראות פרק זה ובהוראות הדין, בהיקף הנדרש בשים לב לסיכוני אבטחת המידע.</w:t>
      </w:r>
    </w:p>
    <w:p w14:paraId="0A0F1EF6" w14:textId="77777777" w:rsidR="0009150A" w:rsidRPr="00485CE6" w:rsidRDefault="00EA2482" w:rsidP="00D618F6">
      <w:pPr>
        <w:pStyle w:val="1-0"/>
        <w:ind w:left="357" w:hanging="357"/>
        <w:rPr>
          <w:sz w:val="24"/>
          <w:szCs w:val="24"/>
          <w:rtl/>
        </w:rPr>
      </w:pPr>
      <w:bookmarkStart w:id="436" w:name="_Toc44931963"/>
      <w:bookmarkStart w:id="437" w:name="_Toc44932050"/>
      <w:bookmarkStart w:id="438" w:name="_Toc173823740"/>
      <w:bookmarkStart w:id="439" w:name="_Toc173825549"/>
      <w:bookmarkEnd w:id="435"/>
      <w:r w:rsidRPr="00485CE6">
        <w:rPr>
          <w:rFonts w:hint="eastAsia"/>
          <w:sz w:val="24"/>
          <w:szCs w:val="24"/>
          <w:rtl/>
        </w:rPr>
        <w:t>ניגוד</w:t>
      </w:r>
      <w:r w:rsidRPr="00485CE6">
        <w:rPr>
          <w:sz w:val="24"/>
          <w:szCs w:val="24"/>
          <w:rtl/>
        </w:rPr>
        <w:t xml:space="preserve"> </w:t>
      </w:r>
      <w:r w:rsidRPr="00485CE6">
        <w:rPr>
          <w:rFonts w:hint="eastAsia"/>
          <w:sz w:val="24"/>
          <w:szCs w:val="24"/>
          <w:rtl/>
        </w:rPr>
        <w:t>עניינים</w:t>
      </w:r>
      <w:r w:rsidR="0053062D" w:rsidRPr="00485CE6">
        <w:rPr>
          <w:sz w:val="24"/>
          <w:szCs w:val="24"/>
          <w:rtl/>
        </w:rPr>
        <w:t xml:space="preserve"> בביצוע ההסכם</w:t>
      </w:r>
      <w:bookmarkEnd w:id="436"/>
      <w:bookmarkEnd w:id="437"/>
      <w:bookmarkEnd w:id="438"/>
      <w:bookmarkEnd w:id="439"/>
    </w:p>
    <w:p w14:paraId="012370C7" w14:textId="77777777" w:rsidR="00704EB9" w:rsidRPr="00485CE6" w:rsidRDefault="00EA2482" w:rsidP="00973BC2">
      <w:pPr>
        <w:pStyle w:val="2-0"/>
        <w:rPr>
          <w:rtl/>
        </w:rPr>
      </w:pPr>
      <w:r w:rsidRPr="00485CE6">
        <w:rPr>
          <w:rtl/>
        </w:rPr>
        <w:t>ה</w:t>
      </w:r>
      <w:r w:rsidRPr="00485CE6">
        <w:rPr>
          <w:rFonts w:hint="eastAsia"/>
          <w:rtl/>
        </w:rPr>
        <w:t>ספק</w:t>
      </w:r>
      <w:r w:rsidRPr="00485CE6">
        <w:rPr>
          <w:rtl/>
        </w:rPr>
        <w:t xml:space="preserve"> מתחייב כי אין בביצוע ההסכם כדי ליצור ניגוד עניינים כלשהו, בין במישרין ובין בעקיפין, בינו לבין המזמין.</w:t>
      </w:r>
    </w:p>
    <w:p w14:paraId="47AA389E" w14:textId="77777777" w:rsidR="00AF4F7B" w:rsidRPr="00485CE6" w:rsidRDefault="00EA2482" w:rsidP="00973BC2">
      <w:pPr>
        <w:pStyle w:val="2-0"/>
        <w:rPr>
          <w:rtl/>
        </w:rPr>
      </w:pPr>
      <w:r w:rsidRPr="00485CE6">
        <w:rPr>
          <w:rtl/>
        </w:rPr>
        <w:t xml:space="preserve">בכל מקרה </w:t>
      </w:r>
      <w:proofErr w:type="spellStart"/>
      <w:r w:rsidRPr="00485CE6">
        <w:rPr>
          <w:rtl/>
        </w:rPr>
        <w:t>שיווצר</w:t>
      </w:r>
      <w:proofErr w:type="spellEnd"/>
      <w:r w:rsidRPr="00485CE6">
        <w:rPr>
          <w:rtl/>
        </w:rPr>
        <w:t xml:space="preserve"> חשש כלשהו לניגוד עניינים בי</w:t>
      </w:r>
      <w:r w:rsidRPr="00485CE6">
        <w:rPr>
          <w:rFonts w:hint="eastAsia"/>
          <w:rtl/>
        </w:rPr>
        <w:t>ן</w:t>
      </w:r>
      <w:r w:rsidRPr="00485CE6">
        <w:rPr>
          <w:rtl/>
        </w:rPr>
        <w:t xml:space="preserve"> </w:t>
      </w:r>
      <w:r w:rsidRPr="00485CE6">
        <w:rPr>
          <w:rFonts w:hint="eastAsia"/>
          <w:rtl/>
        </w:rPr>
        <w:t>הספק</w:t>
      </w:r>
      <w:r w:rsidRPr="00485CE6">
        <w:rPr>
          <w:rtl/>
        </w:rPr>
        <w:t xml:space="preserve">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684AD353" w14:textId="77777777" w:rsidR="0009150A" w:rsidRPr="00485CE6" w:rsidRDefault="00EA2482" w:rsidP="00973BC2">
      <w:pPr>
        <w:pStyle w:val="2-0"/>
        <w:rPr>
          <w:color w:val="000000"/>
          <w:rtl/>
        </w:rPr>
      </w:pPr>
      <w:r w:rsidRPr="00485CE6">
        <w:rPr>
          <w:rtl/>
        </w:rPr>
        <w:t>ה</w:t>
      </w:r>
      <w:r w:rsidRPr="00485CE6">
        <w:rPr>
          <w:rFonts w:hint="eastAsia"/>
          <w:rtl/>
        </w:rPr>
        <w:t>ספק</w:t>
      </w:r>
      <w:r w:rsidRPr="00485CE6">
        <w:rPr>
          <w:rtl/>
        </w:rPr>
        <w:t xml:space="preserve"> מתחייב להחתים כל אחד מעובדיו ו</w:t>
      </w:r>
      <w:r w:rsidR="00426E4A" w:rsidRPr="00485CE6">
        <w:rPr>
          <w:rFonts w:hint="eastAsia"/>
          <w:rtl/>
        </w:rPr>
        <w:t>מי</w:t>
      </w:r>
      <w:r w:rsidR="00426E4A" w:rsidRPr="00485CE6">
        <w:rPr>
          <w:rtl/>
        </w:rPr>
        <w:t xml:space="preserve"> </w:t>
      </w:r>
      <w:r w:rsidR="00426E4A" w:rsidRPr="00485CE6">
        <w:rPr>
          <w:rFonts w:hint="eastAsia"/>
          <w:rtl/>
        </w:rPr>
        <w:t>מטעמו</w:t>
      </w:r>
      <w:r w:rsidRPr="00485CE6">
        <w:rPr>
          <w:rtl/>
        </w:rPr>
        <w:t xml:space="preserve"> שיועסקו על ידו </w:t>
      </w:r>
      <w:r w:rsidRPr="00485CE6">
        <w:rPr>
          <w:rFonts w:hint="eastAsia"/>
          <w:rtl/>
        </w:rPr>
        <w:t>לצורך</w:t>
      </w:r>
      <w:r w:rsidRPr="00485CE6">
        <w:rPr>
          <w:rtl/>
        </w:rPr>
        <w:t xml:space="preserve"> </w:t>
      </w:r>
      <w:r w:rsidRPr="00485CE6">
        <w:rPr>
          <w:rFonts w:hint="eastAsia"/>
          <w:rtl/>
        </w:rPr>
        <w:t>ביצוע</w:t>
      </w:r>
      <w:r w:rsidRPr="00485CE6">
        <w:rPr>
          <w:rtl/>
        </w:rPr>
        <w:t xml:space="preserve"> </w:t>
      </w:r>
      <w:r w:rsidRPr="00485CE6">
        <w:rPr>
          <w:rFonts w:hint="eastAsia"/>
          <w:rtl/>
        </w:rPr>
        <w:t>ההסכם</w:t>
      </w:r>
      <w:r w:rsidRPr="00485CE6">
        <w:rPr>
          <w:rtl/>
        </w:rPr>
        <w:t xml:space="preserve"> על הצהרת הסודיות והיעדר ניגוד עניינים </w:t>
      </w:r>
      <w:r w:rsidRPr="00485CE6">
        <w:rPr>
          <w:rFonts w:hint="eastAsia"/>
          <w:rtl/>
        </w:rPr>
        <w:t>בנוסח</w:t>
      </w:r>
      <w:r w:rsidRPr="00485CE6">
        <w:rPr>
          <w:rtl/>
        </w:rPr>
        <w:t xml:space="preserve"> </w:t>
      </w:r>
      <w:r w:rsidRPr="00485CE6">
        <w:rPr>
          <w:rFonts w:hint="eastAsia"/>
          <w:rtl/>
        </w:rPr>
        <w:t>המופיע</w:t>
      </w:r>
      <w:r w:rsidRPr="00485CE6">
        <w:rPr>
          <w:rtl/>
        </w:rPr>
        <w:t xml:space="preserve"> </w:t>
      </w:r>
      <w:r w:rsidRPr="00485CE6">
        <w:rPr>
          <w:rFonts w:hint="eastAsia"/>
          <w:rtl/>
        </w:rPr>
        <w:t>כ</w:t>
      </w:r>
      <w:r w:rsidRPr="00485CE6">
        <w:rPr>
          <w:rFonts w:hint="eastAsia"/>
          <w:bCs/>
          <w:rtl/>
        </w:rPr>
        <w:t>נספח</w:t>
      </w:r>
      <w:r w:rsidRPr="00485CE6">
        <w:rPr>
          <w:bCs/>
          <w:rtl/>
        </w:rPr>
        <w:t xml:space="preserve"> </w:t>
      </w:r>
      <w:bookmarkStart w:id="440" w:name="nispach16_1"/>
      <w:r w:rsidRPr="00485CE6">
        <w:rPr>
          <w:rFonts w:hint="eastAsia"/>
          <w:bCs/>
          <w:rtl/>
        </w:rPr>
        <w:t>ה</w:t>
      </w:r>
      <w:bookmarkEnd w:id="440"/>
      <w:r w:rsidRPr="00485CE6">
        <w:rPr>
          <w:bCs/>
          <w:rtl/>
        </w:rPr>
        <w:t>'</w:t>
      </w:r>
      <w:r w:rsidRPr="00485CE6">
        <w:rPr>
          <w:rtl/>
        </w:rPr>
        <w:t xml:space="preserve"> להסכם זה. </w:t>
      </w:r>
    </w:p>
    <w:p w14:paraId="1999F8DD" w14:textId="77777777" w:rsidR="007E7910" w:rsidRPr="00485CE6" w:rsidRDefault="00EA2482" w:rsidP="0057259E">
      <w:pPr>
        <w:pStyle w:val="1-0"/>
        <w:rPr>
          <w:sz w:val="24"/>
          <w:szCs w:val="24"/>
          <w:rtl/>
        </w:rPr>
      </w:pPr>
      <w:bookmarkStart w:id="441" w:name="_Toc173823741"/>
      <w:bookmarkStart w:id="442" w:name="_Toc173825550"/>
      <w:r w:rsidRPr="00485CE6">
        <w:rPr>
          <w:rFonts w:hint="eastAsia"/>
          <w:sz w:val="24"/>
          <w:szCs w:val="24"/>
          <w:rtl/>
        </w:rPr>
        <w:t>קניין</w:t>
      </w:r>
      <w:r w:rsidRPr="00485CE6">
        <w:rPr>
          <w:sz w:val="24"/>
          <w:szCs w:val="24"/>
          <w:rtl/>
        </w:rPr>
        <w:t xml:space="preserve"> </w:t>
      </w:r>
      <w:r w:rsidRPr="00485CE6">
        <w:rPr>
          <w:rFonts w:hint="eastAsia"/>
          <w:sz w:val="24"/>
          <w:szCs w:val="24"/>
          <w:rtl/>
        </w:rPr>
        <w:t>רוחני</w:t>
      </w:r>
      <w:r w:rsidRPr="00485CE6">
        <w:rPr>
          <w:sz w:val="24"/>
          <w:szCs w:val="24"/>
          <w:rtl/>
        </w:rPr>
        <w:t xml:space="preserve"> </w:t>
      </w:r>
      <w:r w:rsidRPr="00485CE6">
        <w:rPr>
          <w:rFonts w:hint="eastAsia"/>
          <w:sz w:val="24"/>
          <w:szCs w:val="24"/>
          <w:rtl/>
        </w:rPr>
        <w:t>וזכויות</w:t>
      </w:r>
      <w:r w:rsidRPr="00485CE6">
        <w:rPr>
          <w:sz w:val="24"/>
          <w:szCs w:val="24"/>
          <w:rtl/>
        </w:rPr>
        <w:t xml:space="preserve"> </w:t>
      </w:r>
      <w:r w:rsidRPr="00485CE6">
        <w:rPr>
          <w:rFonts w:hint="eastAsia"/>
          <w:sz w:val="24"/>
          <w:szCs w:val="24"/>
          <w:rtl/>
        </w:rPr>
        <w:t>יוצרים</w:t>
      </w:r>
      <w:bookmarkEnd w:id="441"/>
      <w:bookmarkEnd w:id="442"/>
    </w:p>
    <w:p w14:paraId="42ECE45E" w14:textId="77777777" w:rsidR="006263A2" w:rsidRPr="00485CE6" w:rsidRDefault="00EA2482" w:rsidP="00973BC2">
      <w:pPr>
        <w:pStyle w:val="2-0"/>
      </w:pPr>
      <w:r w:rsidRPr="00485CE6">
        <w:rPr>
          <w:rtl/>
        </w:rPr>
        <w:t>הספק הוא בעל הזכויות הנדרשות לצורך אספקת השירותים והשימוש בהם על-ידי המזמי</w:t>
      </w:r>
      <w:r w:rsidRPr="00485CE6">
        <w:rPr>
          <w:rFonts w:hint="eastAsia"/>
          <w:rtl/>
        </w:rPr>
        <w:t>ן</w:t>
      </w:r>
      <w:r w:rsidRPr="00485CE6">
        <w:rPr>
          <w:rtl/>
        </w:rPr>
        <w:t xml:space="preserve"> ("</w:t>
      </w:r>
      <w:r w:rsidRPr="00485CE6">
        <w:rPr>
          <w:bCs/>
          <w:rtl/>
        </w:rPr>
        <w:t>זכויות הקניין הרוחני</w:t>
      </w:r>
      <w:r w:rsidRPr="00485CE6">
        <w:rPr>
          <w:rtl/>
        </w:rPr>
        <w:t xml:space="preserve">"). </w:t>
      </w:r>
      <w:r w:rsidR="00810056" w:rsidRPr="00485CE6">
        <w:rPr>
          <w:rFonts w:hint="eastAsia"/>
          <w:rtl/>
        </w:rPr>
        <w:t>במקרה</w:t>
      </w:r>
      <w:r w:rsidR="00810056" w:rsidRPr="00485CE6">
        <w:rPr>
          <w:rtl/>
        </w:rPr>
        <w:t xml:space="preserve"> </w:t>
      </w:r>
      <w:r w:rsidRPr="00485CE6">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485CE6">
        <w:rPr>
          <w:rFonts w:hint="eastAsia"/>
          <w:rtl/>
        </w:rPr>
        <w:t>ן</w:t>
      </w:r>
      <w:r w:rsidRPr="00485CE6">
        <w:rPr>
          <w:rtl/>
        </w:rPr>
        <w:t xml:space="preserve">, בהתאם לתנאי </w:t>
      </w:r>
      <w:r w:rsidR="004214A9" w:rsidRPr="00485CE6">
        <w:rPr>
          <w:rFonts w:hint="eastAsia"/>
          <w:rtl/>
        </w:rPr>
        <w:t>הסכם</w:t>
      </w:r>
      <w:r w:rsidR="004214A9" w:rsidRPr="00485CE6">
        <w:rPr>
          <w:rtl/>
        </w:rPr>
        <w:t xml:space="preserve"> </w:t>
      </w:r>
      <w:r w:rsidRPr="00485CE6">
        <w:rPr>
          <w:rtl/>
        </w:rPr>
        <w:t>זה.</w:t>
      </w:r>
    </w:p>
    <w:p w14:paraId="1501B8D3" w14:textId="77777777" w:rsidR="00D574F7" w:rsidRPr="00485CE6" w:rsidRDefault="00EA2482" w:rsidP="00973BC2">
      <w:pPr>
        <w:pStyle w:val="2-0"/>
        <w:rPr>
          <w:rtl/>
        </w:rPr>
      </w:pPr>
      <w:r w:rsidRPr="00485CE6">
        <w:rPr>
          <w:rFonts w:hint="eastAsia"/>
          <w:rtl/>
        </w:rPr>
        <w:t>בעת</w:t>
      </w:r>
      <w:r w:rsidRPr="00485CE6">
        <w:rPr>
          <w:rtl/>
        </w:rPr>
        <w:t xml:space="preserve"> </w:t>
      </w:r>
      <w:r w:rsidRPr="00485CE6">
        <w:rPr>
          <w:rFonts w:hint="eastAsia"/>
          <w:rtl/>
        </w:rPr>
        <w:t>ביצוע</w:t>
      </w:r>
      <w:r w:rsidRPr="00485CE6">
        <w:rPr>
          <w:rtl/>
        </w:rPr>
        <w:t xml:space="preserve"> </w:t>
      </w:r>
      <w:r w:rsidRPr="00485CE6">
        <w:rPr>
          <w:rFonts w:hint="eastAsia"/>
          <w:rtl/>
        </w:rPr>
        <w:t>ההתקשרות</w:t>
      </w:r>
      <w:r w:rsidRPr="00485CE6">
        <w:rPr>
          <w:rtl/>
        </w:rPr>
        <w:t xml:space="preserve">, </w:t>
      </w:r>
      <w:r w:rsidRPr="00485CE6">
        <w:rPr>
          <w:rFonts w:hint="eastAsia"/>
          <w:rtl/>
        </w:rPr>
        <w:t>הספק</w:t>
      </w:r>
      <w:r w:rsidRPr="00485CE6">
        <w:rPr>
          <w:rtl/>
        </w:rPr>
        <w:t xml:space="preserve"> </w:t>
      </w:r>
      <w:r w:rsidRPr="00485CE6">
        <w:rPr>
          <w:rFonts w:hint="eastAsia"/>
          <w:rtl/>
        </w:rPr>
        <w:t>לא</w:t>
      </w:r>
      <w:r w:rsidRPr="00485CE6">
        <w:rPr>
          <w:rtl/>
        </w:rPr>
        <w:t xml:space="preserve"> </w:t>
      </w:r>
      <w:r w:rsidRPr="00485CE6">
        <w:rPr>
          <w:rFonts w:hint="eastAsia"/>
          <w:rtl/>
        </w:rPr>
        <w:t>יעשה</w:t>
      </w:r>
      <w:r w:rsidRPr="00485CE6">
        <w:rPr>
          <w:rtl/>
        </w:rPr>
        <w:t xml:space="preserve"> </w:t>
      </w:r>
      <w:r w:rsidRPr="00485CE6">
        <w:rPr>
          <w:rFonts w:hint="eastAsia"/>
          <w:rtl/>
        </w:rPr>
        <w:t>שימוש</w:t>
      </w:r>
      <w:r w:rsidRPr="00485CE6">
        <w:rPr>
          <w:rtl/>
        </w:rPr>
        <w:t xml:space="preserve"> </w:t>
      </w:r>
      <w:r w:rsidRPr="00485CE6">
        <w:rPr>
          <w:rFonts w:hint="eastAsia"/>
          <w:rtl/>
        </w:rPr>
        <w:t>בתוכנות</w:t>
      </w:r>
      <w:r w:rsidRPr="00485CE6">
        <w:rPr>
          <w:rtl/>
        </w:rPr>
        <w:t xml:space="preserve"> </w:t>
      </w:r>
      <w:r w:rsidRPr="00485CE6">
        <w:rPr>
          <w:rFonts w:hint="eastAsia"/>
          <w:rtl/>
        </w:rPr>
        <w:t>מחשוב</w:t>
      </w:r>
      <w:r w:rsidRPr="00485CE6">
        <w:rPr>
          <w:rtl/>
        </w:rPr>
        <w:t xml:space="preserve">, </w:t>
      </w:r>
      <w:r w:rsidRPr="00485CE6">
        <w:rPr>
          <w:rFonts w:hint="eastAsia"/>
          <w:rtl/>
        </w:rPr>
        <w:t>תמונות</w:t>
      </w:r>
      <w:r w:rsidRPr="00485CE6">
        <w:rPr>
          <w:rtl/>
        </w:rPr>
        <w:t xml:space="preserve">, </w:t>
      </w:r>
      <w:r w:rsidRPr="00485CE6">
        <w:rPr>
          <w:rFonts w:hint="eastAsia"/>
          <w:rtl/>
        </w:rPr>
        <w:t>מסמכים</w:t>
      </w:r>
      <w:r w:rsidRPr="00485CE6">
        <w:rPr>
          <w:rtl/>
        </w:rPr>
        <w:t xml:space="preserve"> </w:t>
      </w:r>
      <w:r w:rsidRPr="00485CE6">
        <w:rPr>
          <w:rFonts w:hint="eastAsia"/>
          <w:rtl/>
        </w:rPr>
        <w:t>וכיוצא</w:t>
      </w:r>
      <w:r w:rsidRPr="00485CE6">
        <w:rPr>
          <w:rtl/>
        </w:rPr>
        <w:t xml:space="preserve"> </w:t>
      </w:r>
      <w:r w:rsidRPr="00485CE6">
        <w:rPr>
          <w:rFonts w:hint="eastAsia"/>
          <w:rtl/>
        </w:rPr>
        <w:t>באלה</w:t>
      </w:r>
      <w:r w:rsidRPr="00485CE6">
        <w:rPr>
          <w:rtl/>
        </w:rPr>
        <w:t xml:space="preserve">, </w:t>
      </w:r>
      <w:r w:rsidRPr="00485CE6">
        <w:rPr>
          <w:rFonts w:hint="eastAsia"/>
          <w:rtl/>
        </w:rPr>
        <w:t>שהוא</w:t>
      </w:r>
      <w:r w:rsidRPr="00485CE6">
        <w:rPr>
          <w:rtl/>
        </w:rPr>
        <w:t xml:space="preserve"> </w:t>
      </w:r>
      <w:r w:rsidRPr="00485CE6">
        <w:rPr>
          <w:rFonts w:hint="eastAsia"/>
          <w:rtl/>
        </w:rPr>
        <w:t>אינו</w:t>
      </w:r>
      <w:r w:rsidRPr="00485CE6">
        <w:rPr>
          <w:rtl/>
        </w:rPr>
        <w:t xml:space="preserve"> </w:t>
      </w:r>
      <w:r w:rsidRPr="00485CE6">
        <w:rPr>
          <w:rFonts w:hint="eastAsia"/>
          <w:rtl/>
        </w:rPr>
        <w:t>מורשה</w:t>
      </w:r>
      <w:r w:rsidRPr="00485CE6">
        <w:rPr>
          <w:rtl/>
        </w:rPr>
        <w:t xml:space="preserve"> </w:t>
      </w:r>
      <w:r w:rsidRPr="00485CE6">
        <w:rPr>
          <w:rFonts w:hint="eastAsia"/>
          <w:rtl/>
        </w:rPr>
        <w:t>על</w:t>
      </w:r>
      <w:r w:rsidRPr="00485CE6">
        <w:rPr>
          <w:rtl/>
        </w:rPr>
        <w:t xml:space="preserve">-פי </w:t>
      </w:r>
      <w:r w:rsidRPr="00485CE6">
        <w:rPr>
          <w:rFonts w:hint="eastAsia"/>
          <w:rtl/>
        </w:rPr>
        <w:t>דין</w:t>
      </w:r>
      <w:r w:rsidRPr="00485CE6">
        <w:rPr>
          <w:rtl/>
        </w:rPr>
        <w:t xml:space="preserve"> </w:t>
      </w:r>
      <w:r w:rsidRPr="00485CE6">
        <w:rPr>
          <w:rFonts w:hint="eastAsia"/>
          <w:rtl/>
        </w:rPr>
        <w:t>לעשות</w:t>
      </w:r>
      <w:r w:rsidRPr="00485CE6">
        <w:rPr>
          <w:rtl/>
        </w:rPr>
        <w:t xml:space="preserve"> </w:t>
      </w:r>
      <w:r w:rsidRPr="00485CE6">
        <w:rPr>
          <w:rFonts w:hint="eastAsia"/>
          <w:rtl/>
        </w:rPr>
        <w:t>בהם</w:t>
      </w:r>
      <w:r w:rsidRPr="00485CE6">
        <w:rPr>
          <w:rtl/>
        </w:rPr>
        <w:t xml:space="preserve"> </w:t>
      </w:r>
      <w:r w:rsidRPr="00485CE6">
        <w:rPr>
          <w:rFonts w:hint="eastAsia"/>
          <w:rtl/>
        </w:rPr>
        <w:t>שימוש</w:t>
      </w:r>
      <w:r w:rsidRPr="00485CE6">
        <w:rPr>
          <w:rtl/>
        </w:rPr>
        <w:t>.</w:t>
      </w:r>
    </w:p>
    <w:p w14:paraId="7E1C45D9" w14:textId="77777777" w:rsidR="00D574F7" w:rsidRPr="00485CE6" w:rsidRDefault="00EA2482" w:rsidP="00D574F7">
      <w:pPr>
        <w:pStyle w:val="2-0"/>
        <w:rPr>
          <w:rtl/>
        </w:rPr>
      </w:pPr>
      <w:r w:rsidRPr="00485CE6">
        <w:rPr>
          <w:rFonts w:hint="eastAsia"/>
          <w:rtl/>
        </w:rPr>
        <w:t>תוצר</w:t>
      </w:r>
      <w:r w:rsidRPr="00485CE6">
        <w:rPr>
          <w:rtl/>
        </w:rPr>
        <w:t xml:space="preserve"> </w:t>
      </w:r>
      <w:r w:rsidRPr="00485CE6">
        <w:rPr>
          <w:rFonts w:hint="eastAsia"/>
          <w:rtl/>
        </w:rPr>
        <w:t>שהוכן</w:t>
      </w:r>
      <w:r w:rsidRPr="00485CE6">
        <w:rPr>
          <w:rtl/>
        </w:rPr>
        <w:t xml:space="preserve"> על ידי הספק במהלך תקופת ההתקשרות </w:t>
      </w:r>
      <w:r w:rsidRPr="00485CE6">
        <w:rPr>
          <w:rFonts w:hint="eastAsia"/>
          <w:rtl/>
        </w:rPr>
        <w:t>עבור</w:t>
      </w:r>
      <w:r w:rsidRPr="00485CE6">
        <w:rPr>
          <w:rtl/>
        </w:rPr>
        <w:t xml:space="preserve"> המזמין ובכלל זאת, נתונים, מצגות, מסמכים, סיכומי פגישות, </w:t>
      </w:r>
      <w:r w:rsidRPr="00485CE6">
        <w:rPr>
          <w:rFonts w:hint="eastAsia"/>
          <w:rtl/>
        </w:rPr>
        <w:t>תמונות</w:t>
      </w:r>
      <w:r w:rsidRPr="00485CE6">
        <w:rPr>
          <w:rtl/>
        </w:rPr>
        <w:t xml:space="preserve">, </w:t>
      </w:r>
      <w:r w:rsidRPr="00485CE6">
        <w:rPr>
          <w:rFonts w:hint="eastAsia"/>
          <w:rtl/>
        </w:rPr>
        <w:t>תכנים</w:t>
      </w:r>
      <w:r w:rsidRPr="00485CE6">
        <w:rPr>
          <w:rtl/>
        </w:rPr>
        <w:t xml:space="preserve"> ו</w:t>
      </w:r>
      <w:r w:rsidRPr="00485CE6">
        <w:rPr>
          <w:rFonts w:hint="eastAsia"/>
          <w:rtl/>
        </w:rPr>
        <w:t>כיוצא</w:t>
      </w:r>
      <w:r w:rsidRPr="00485CE6">
        <w:rPr>
          <w:rtl/>
        </w:rPr>
        <w:t xml:space="preserve"> </w:t>
      </w:r>
      <w:r w:rsidRPr="00485CE6">
        <w:rPr>
          <w:rFonts w:hint="eastAsia"/>
          <w:rtl/>
        </w:rPr>
        <w:t>בזה</w:t>
      </w:r>
      <w:r w:rsidRPr="00485CE6">
        <w:rPr>
          <w:rtl/>
        </w:rPr>
        <w:t xml:space="preserve"> ("</w:t>
      </w:r>
      <w:r w:rsidRPr="00485CE6">
        <w:rPr>
          <w:bCs/>
          <w:rtl/>
        </w:rPr>
        <w:t>תוצרי העבודה</w:t>
      </w:r>
      <w:r w:rsidRPr="00485CE6">
        <w:rPr>
          <w:rtl/>
        </w:rPr>
        <w:t xml:space="preserve">"), </w:t>
      </w:r>
      <w:r w:rsidRPr="00485CE6">
        <w:rPr>
          <w:rFonts w:hint="eastAsia"/>
          <w:rtl/>
        </w:rPr>
        <w:t>הוא</w:t>
      </w:r>
      <w:r w:rsidRPr="00485CE6">
        <w:rPr>
          <w:rtl/>
        </w:rPr>
        <w:t xml:space="preserve"> קניינו הבלעדי של </w:t>
      </w:r>
      <w:r w:rsidRPr="00485CE6">
        <w:rPr>
          <w:rFonts w:hint="eastAsia"/>
          <w:rtl/>
        </w:rPr>
        <w:t>המזמין</w:t>
      </w:r>
      <w:r w:rsidRPr="00485CE6">
        <w:rPr>
          <w:rtl/>
        </w:rPr>
        <w:t xml:space="preserve"> והוא יוכל לעשות ב</w:t>
      </w:r>
      <w:r w:rsidRPr="00485CE6">
        <w:rPr>
          <w:rFonts w:hint="eastAsia"/>
          <w:rtl/>
        </w:rPr>
        <w:t>ו</w:t>
      </w:r>
      <w:r w:rsidRPr="00485CE6">
        <w:rPr>
          <w:rtl/>
        </w:rPr>
        <w:t xml:space="preserve"> כל שימוש שירצה בעתיד, </w:t>
      </w:r>
      <w:r w:rsidRPr="00485CE6">
        <w:rPr>
          <w:rFonts w:hint="eastAsia"/>
          <w:rtl/>
        </w:rPr>
        <w:t>לרבות</w:t>
      </w:r>
      <w:r w:rsidRPr="00485CE6">
        <w:rPr>
          <w:rtl/>
        </w:rPr>
        <w:t xml:space="preserve"> פרסום פומבי. הספק לא יהי</w:t>
      </w:r>
      <w:r w:rsidRPr="00485CE6">
        <w:rPr>
          <w:rFonts w:hint="eastAsia"/>
          <w:rtl/>
        </w:rPr>
        <w:t>ה</w:t>
      </w:r>
      <w:r w:rsidRPr="00485CE6">
        <w:rPr>
          <w:rtl/>
        </w:rPr>
        <w:t xml:space="preserve"> רשאי למכור, להעביר, </w:t>
      </w:r>
      <w:proofErr w:type="spellStart"/>
      <w:r w:rsidRPr="00485CE6">
        <w:rPr>
          <w:rtl/>
        </w:rPr>
        <w:t>להמחות</w:t>
      </w:r>
      <w:proofErr w:type="spellEnd"/>
      <w:r w:rsidRPr="00485CE6">
        <w:rPr>
          <w:rtl/>
        </w:rPr>
        <w:t xml:space="preserve">, לפרסם, להשכיר, לרשום, או לעשות שימוש כלשהו בתוצרי העבודה, </w:t>
      </w:r>
      <w:r w:rsidRPr="00485CE6">
        <w:rPr>
          <w:rFonts w:hint="eastAsia"/>
          <w:rtl/>
        </w:rPr>
        <w:t>ל</w:t>
      </w:r>
      <w:r w:rsidRPr="00485CE6">
        <w:rPr>
          <w:rtl/>
        </w:rPr>
        <w:t xml:space="preserve">לא אישור </w:t>
      </w:r>
      <w:r w:rsidRPr="00485CE6">
        <w:rPr>
          <w:rFonts w:hint="eastAsia"/>
          <w:rtl/>
        </w:rPr>
        <w:t>המזמין</w:t>
      </w:r>
      <w:r w:rsidRPr="00485CE6">
        <w:rPr>
          <w:rtl/>
        </w:rPr>
        <w:t xml:space="preserve"> בכתב ומראש.</w:t>
      </w:r>
    </w:p>
    <w:p w14:paraId="1DB095D0" w14:textId="77777777" w:rsidR="000B631A" w:rsidRPr="00485CE6" w:rsidRDefault="00EA2482" w:rsidP="00973BC2">
      <w:pPr>
        <w:pStyle w:val="2-0"/>
        <w:rPr>
          <w:rtl/>
        </w:rPr>
      </w:pPr>
      <w:r w:rsidRPr="00485CE6">
        <w:rPr>
          <w:rFonts w:hint="eastAsia"/>
          <w:rtl/>
        </w:rPr>
        <w:t>תוצרי</w:t>
      </w:r>
      <w:r w:rsidRPr="00485CE6">
        <w:rPr>
          <w:rtl/>
        </w:rPr>
        <w:t xml:space="preserve"> </w:t>
      </w:r>
      <w:r w:rsidRPr="00485CE6">
        <w:rPr>
          <w:rFonts w:hint="eastAsia"/>
          <w:rtl/>
        </w:rPr>
        <w:t>העבודה</w:t>
      </w:r>
      <w:r w:rsidRPr="00485CE6">
        <w:rPr>
          <w:rtl/>
        </w:rPr>
        <w:t xml:space="preserve"> </w:t>
      </w:r>
      <w:r w:rsidRPr="00485CE6">
        <w:rPr>
          <w:rFonts w:hint="eastAsia"/>
          <w:rtl/>
        </w:rPr>
        <w:t>לא</w:t>
      </w:r>
      <w:r w:rsidRPr="00485CE6">
        <w:rPr>
          <w:rtl/>
        </w:rPr>
        <w:t xml:space="preserve"> </w:t>
      </w:r>
      <w:r w:rsidRPr="00485CE6">
        <w:rPr>
          <w:rFonts w:hint="eastAsia"/>
          <w:rtl/>
        </w:rPr>
        <w:t>יכללו</w:t>
      </w:r>
      <w:r w:rsidRPr="00485CE6">
        <w:rPr>
          <w:rtl/>
        </w:rPr>
        <w:t xml:space="preserve"> </w:t>
      </w:r>
      <w:r w:rsidRPr="00485CE6">
        <w:rPr>
          <w:rFonts w:hint="eastAsia"/>
          <w:rtl/>
        </w:rPr>
        <w:t>תהליכי</w:t>
      </w:r>
      <w:r w:rsidRPr="00485CE6">
        <w:rPr>
          <w:rtl/>
        </w:rPr>
        <w:t xml:space="preserve"> </w:t>
      </w:r>
      <w:r w:rsidRPr="00485CE6">
        <w:rPr>
          <w:rFonts w:hint="eastAsia"/>
          <w:rtl/>
        </w:rPr>
        <w:t>עבודה</w:t>
      </w:r>
      <w:r w:rsidRPr="00485CE6">
        <w:rPr>
          <w:rtl/>
        </w:rPr>
        <w:t xml:space="preserve"> </w:t>
      </w:r>
      <w:r w:rsidRPr="00485CE6">
        <w:rPr>
          <w:rFonts w:hint="eastAsia"/>
          <w:rtl/>
        </w:rPr>
        <w:t>ומערכות</w:t>
      </w:r>
      <w:r w:rsidRPr="00485CE6">
        <w:rPr>
          <w:rtl/>
        </w:rPr>
        <w:t xml:space="preserve"> </w:t>
      </w:r>
      <w:r w:rsidRPr="00485CE6">
        <w:rPr>
          <w:rFonts w:hint="eastAsia"/>
          <w:rtl/>
        </w:rPr>
        <w:t>ייעודיות</w:t>
      </w:r>
      <w:r w:rsidRPr="00485CE6">
        <w:rPr>
          <w:rtl/>
        </w:rPr>
        <w:t xml:space="preserve"> </w:t>
      </w:r>
      <w:r w:rsidRPr="00485CE6">
        <w:rPr>
          <w:rFonts w:hint="eastAsia"/>
          <w:rtl/>
        </w:rPr>
        <w:t>של</w:t>
      </w:r>
      <w:r w:rsidRPr="00485CE6">
        <w:rPr>
          <w:rtl/>
        </w:rPr>
        <w:t xml:space="preserve"> </w:t>
      </w:r>
      <w:r w:rsidRPr="00485CE6">
        <w:rPr>
          <w:rFonts w:hint="eastAsia"/>
          <w:rtl/>
        </w:rPr>
        <w:t>הספק</w:t>
      </w:r>
      <w:r w:rsidRPr="00485CE6">
        <w:rPr>
          <w:rtl/>
        </w:rPr>
        <w:t xml:space="preserve">, </w:t>
      </w:r>
      <w:r w:rsidRPr="00485CE6">
        <w:rPr>
          <w:rFonts w:hint="eastAsia"/>
          <w:rtl/>
        </w:rPr>
        <w:t>אשר</w:t>
      </w:r>
      <w:r w:rsidRPr="00485CE6">
        <w:rPr>
          <w:rtl/>
        </w:rPr>
        <w:t xml:space="preserve"> </w:t>
      </w:r>
      <w:r w:rsidRPr="00485CE6">
        <w:rPr>
          <w:rFonts w:hint="eastAsia"/>
          <w:rtl/>
        </w:rPr>
        <w:t>לא</w:t>
      </w:r>
      <w:r w:rsidRPr="00485CE6">
        <w:rPr>
          <w:rtl/>
        </w:rPr>
        <w:t xml:space="preserve"> </w:t>
      </w:r>
      <w:r w:rsidRPr="00485CE6">
        <w:rPr>
          <w:rFonts w:hint="eastAsia"/>
          <w:rtl/>
        </w:rPr>
        <w:t>הוכנו</w:t>
      </w:r>
      <w:r w:rsidRPr="00485CE6">
        <w:rPr>
          <w:rtl/>
        </w:rPr>
        <w:t xml:space="preserve"> </w:t>
      </w:r>
      <w:r w:rsidRPr="00485CE6">
        <w:rPr>
          <w:rFonts w:hint="eastAsia"/>
          <w:rtl/>
        </w:rPr>
        <w:t>עבור</w:t>
      </w:r>
      <w:r w:rsidRPr="00485CE6">
        <w:rPr>
          <w:rtl/>
        </w:rPr>
        <w:t xml:space="preserve"> </w:t>
      </w:r>
      <w:r w:rsidRPr="00485CE6">
        <w:rPr>
          <w:rFonts w:hint="eastAsia"/>
          <w:rtl/>
        </w:rPr>
        <w:t>המזמין</w:t>
      </w:r>
      <w:r w:rsidRPr="00485CE6">
        <w:rPr>
          <w:rtl/>
        </w:rPr>
        <w:t xml:space="preserve"> </w:t>
      </w:r>
      <w:r w:rsidRPr="00485CE6">
        <w:rPr>
          <w:rFonts w:hint="eastAsia"/>
          <w:rtl/>
        </w:rPr>
        <w:t>במסגרת</w:t>
      </w:r>
      <w:r w:rsidRPr="00485CE6">
        <w:rPr>
          <w:rtl/>
        </w:rPr>
        <w:t xml:space="preserve"> </w:t>
      </w:r>
      <w:r w:rsidRPr="00485CE6">
        <w:rPr>
          <w:rFonts w:hint="eastAsia"/>
          <w:rtl/>
        </w:rPr>
        <w:t>ביצוע</w:t>
      </w:r>
      <w:r w:rsidRPr="00485CE6">
        <w:rPr>
          <w:rtl/>
        </w:rPr>
        <w:t xml:space="preserve"> </w:t>
      </w:r>
      <w:r w:rsidRPr="00485CE6">
        <w:rPr>
          <w:rFonts w:hint="eastAsia"/>
          <w:rtl/>
        </w:rPr>
        <w:t>ההסכם</w:t>
      </w:r>
      <w:r w:rsidRPr="00485CE6">
        <w:rPr>
          <w:rtl/>
        </w:rPr>
        <w:t xml:space="preserve">.  </w:t>
      </w:r>
    </w:p>
    <w:p w14:paraId="1A700955" w14:textId="77777777" w:rsidR="000B631A" w:rsidRPr="00485CE6" w:rsidRDefault="00EA2482" w:rsidP="00973BC2">
      <w:pPr>
        <w:pStyle w:val="2-0"/>
        <w:rPr>
          <w:rtl/>
        </w:rPr>
      </w:pPr>
      <w:r w:rsidRPr="00485CE6">
        <w:rPr>
          <w:rFonts w:hint="eastAsia"/>
          <w:rtl/>
        </w:rPr>
        <w:t>למען</w:t>
      </w:r>
      <w:r w:rsidRPr="00485CE6">
        <w:rPr>
          <w:rtl/>
        </w:rPr>
        <w:t xml:space="preserve"> הסר ספק, תוצרי העבודה יהיו רכוש </w:t>
      </w:r>
      <w:r w:rsidRPr="00485CE6">
        <w:rPr>
          <w:rFonts w:hint="eastAsia"/>
          <w:rtl/>
        </w:rPr>
        <w:t>המזמין</w:t>
      </w:r>
      <w:r w:rsidRPr="00485CE6">
        <w:rPr>
          <w:rtl/>
        </w:rPr>
        <w:t xml:space="preserve"> </w:t>
      </w:r>
      <w:r w:rsidRPr="00485CE6">
        <w:rPr>
          <w:rFonts w:hint="eastAsia"/>
          <w:rtl/>
        </w:rPr>
        <w:t>גם</w:t>
      </w:r>
      <w:r w:rsidRPr="00485CE6">
        <w:rPr>
          <w:rtl/>
        </w:rPr>
        <w:t xml:space="preserve"> אם מתן השירותים ע"י הספק הופסק תוך כדי תקופת ההתקשרות.</w:t>
      </w:r>
    </w:p>
    <w:p w14:paraId="5722C144" w14:textId="77777777" w:rsidR="000B631A" w:rsidRPr="00485CE6" w:rsidRDefault="00EA2482" w:rsidP="00D618F6">
      <w:pPr>
        <w:pStyle w:val="2-"/>
        <w:spacing w:before="0"/>
        <w:rPr>
          <w:sz w:val="24"/>
          <w:szCs w:val="24"/>
          <w:rtl/>
        </w:rPr>
      </w:pPr>
      <w:r w:rsidRPr="00485CE6">
        <w:rPr>
          <w:rFonts w:hint="eastAsia"/>
          <w:sz w:val="24"/>
          <w:szCs w:val="24"/>
          <w:rtl/>
        </w:rPr>
        <w:t>הפרת</w:t>
      </w:r>
      <w:r w:rsidRPr="00485CE6">
        <w:rPr>
          <w:sz w:val="24"/>
          <w:szCs w:val="24"/>
          <w:rtl/>
        </w:rPr>
        <w:t xml:space="preserve"> </w:t>
      </w:r>
      <w:r w:rsidRPr="00485CE6">
        <w:rPr>
          <w:rFonts w:hint="eastAsia"/>
          <w:sz w:val="24"/>
          <w:szCs w:val="24"/>
          <w:rtl/>
        </w:rPr>
        <w:t>קניין</w:t>
      </w:r>
      <w:r w:rsidRPr="00485CE6">
        <w:rPr>
          <w:sz w:val="24"/>
          <w:szCs w:val="24"/>
          <w:rtl/>
        </w:rPr>
        <w:t xml:space="preserve"> </w:t>
      </w:r>
      <w:r w:rsidRPr="00485CE6">
        <w:rPr>
          <w:rFonts w:hint="eastAsia"/>
          <w:sz w:val="24"/>
          <w:szCs w:val="24"/>
          <w:rtl/>
        </w:rPr>
        <w:t>רוחני</w:t>
      </w:r>
    </w:p>
    <w:p w14:paraId="6B5D412A" w14:textId="77777777" w:rsidR="000B631A" w:rsidRPr="00485CE6" w:rsidRDefault="00EA2482" w:rsidP="00F20CBE">
      <w:pPr>
        <w:pStyle w:val="1fc"/>
        <w:ind w:left="792"/>
        <w:rPr>
          <w:rtl/>
        </w:rPr>
      </w:pPr>
      <w:r w:rsidRPr="00485CE6">
        <w:rPr>
          <w:rFonts w:hint="eastAsia"/>
          <w:rtl/>
        </w:rPr>
        <w:t>נקבע</w:t>
      </w:r>
      <w:r w:rsidRPr="00485CE6">
        <w:rPr>
          <w:rtl/>
        </w:rPr>
        <w:t xml:space="preserve"> במסגרת פסק דין חלוט של ערכאה מוסמכת כי שירות </w:t>
      </w:r>
      <w:r w:rsidR="006263A2" w:rsidRPr="00485CE6">
        <w:rPr>
          <w:rtl/>
        </w:rPr>
        <w:t>שהעמיד ספק לרשות המזמי</w:t>
      </w:r>
      <w:r w:rsidR="006263A2" w:rsidRPr="00485CE6">
        <w:rPr>
          <w:rFonts w:hint="eastAsia"/>
          <w:rtl/>
        </w:rPr>
        <w:t>ן</w:t>
      </w:r>
      <w:r w:rsidR="006263A2" w:rsidRPr="00485CE6">
        <w:rPr>
          <w:rtl/>
        </w:rPr>
        <w:t xml:space="preserve"> מפר זכות קניין רוחני של צד שלישי</w:t>
      </w:r>
      <w:r w:rsidRPr="00485CE6">
        <w:rPr>
          <w:rtl/>
        </w:rPr>
        <w:t xml:space="preserve"> כלשהו</w:t>
      </w:r>
      <w:r w:rsidR="006263A2" w:rsidRPr="00485CE6">
        <w:rPr>
          <w:rtl/>
        </w:rPr>
        <w:t xml:space="preserve">, </w:t>
      </w:r>
      <w:r w:rsidRPr="00485CE6">
        <w:rPr>
          <w:rtl/>
        </w:rPr>
        <w:t xml:space="preserve">הספק </w:t>
      </w:r>
      <w:r w:rsidRPr="00485CE6">
        <w:rPr>
          <w:rFonts w:hint="eastAsia"/>
          <w:rtl/>
        </w:rPr>
        <w:t>יפעל</w:t>
      </w:r>
      <w:r w:rsidRPr="00485CE6">
        <w:rPr>
          <w:rtl/>
        </w:rPr>
        <w:t xml:space="preserve"> בהתאם למפורט להלן: </w:t>
      </w:r>
    </w:p>
    <w:p w14:paraId="7399E4F0" w14:textId="77777777" w:rsidR="000B631A" w:rsidRPr="00485CE6" w:rsidRDefault="00EA2482" w:rsidP="00F20CBE">
      <w:pPr>
        <w:pStyle w:val="3-"/>
        <w:ind w:left="1617" w:hanging="627"/>
        <w:rPr>
          <w:rtl/>
        </w:rPr>
      </w:pPr>
      <w:r w:rsidRPr="00485CE6">
        <w:rPr>
          <w:rFonts w:hint="eastAsia"/>
          <w:rtl/>
        </w:rPr>
        <w:lastRenderedPageBreak/>
        <w:t>הספק</w:t>
      </w:r>
      <w:r w:rsidRPr="00485CE6">
        <w:rPr>
          <w:rtl/>
        </w:rPr>
        <w:t xml:space="preserve"> </w:t>
      </w:r>
      <w:r w:rsidRPr="00485CE6">
        <w:rPr>
          <w:rFonts w:hint="eastAsia"/>
          <w:rtl/>
        </w:rPr>
        <w:t>יודיע</w:t>
      </w:r>
      <w:r w:rsidRPr="00485CE6">
        <w:rPr>
          <w:rtl/>
        </w:rPr>
        <w:t xml:space="preserve"> </w:t>
      </w:r>
      <w:r w:rsidRPr="00485CE6">
        <w:rPr>
          <w:rFonts w:hint="eastAsia"/>
          <w:rtl/>
        </w:rPr>
        <w:t>על</w:t>
      </w:r>
      <w:r w:rsidRPr="00485CE6">
        <w:rPr>
          <w:rtl/>
        </w:rPr>
        <w:t xml:space="preserve"> </w:t>
      </w:r>
      <w:r w:rsidRPr="00485CE6">
        <w:rPr>
          <w:rFonts w:hint="eastAsia"/>
          <w:rtl/>
        </w:rPr>
        <w:t>כך</w:t>
      </w:r>
      <w:r w:rsidRPr="00485CE6">
        <w:rPr>
          <w:rtl/>
        </w:rPr>
        <w:t xml:space="preserve"> </w:t>
      </w:r>
      <w:r w:rsidRPr="00485CE6">
        <w:rPr>
          <w:rFonts w:hint="eastAsia"/>
          <w:rtl/>
        </w:rPr>
        <w:t>למזמין</w:t>
      </w:r>
      <w:r w:rsidRPr="00485CE6">
        <w:rPr>
          <w:rtl/>
        </w:rPr>
        <w:t xml:space="preserve"> </w:t>
      </w:r>
      <w:r w:rsidRPr="00485CE6">
        <w:rPr>
          <w:rFonts w:hint="eastAsia"/>
          <w:rtl/>
        </w:rPr>
        <w:t>בהקדם</w:t>
      </w:r>
      <w:r w:rsidRPr="00485CE6">
        <w:rPr>
          <w:rtl/>
        </w:rPr>
        <w:t xml:space="preserve"> </w:t>
      </w:r>
      <w:r w:rsidRPr="00485CE6">
        <w:rPr>
          <w:rFonts w:hint="eastAsia"/>
          <w:rtl/>
        </w:rPr>
        <w:t>האפשרי</w:t>
      </w:r>
      <w:r w:rsidRPr="00485CE6">
        <w:rPr>
          <w:rtl/>
        </w:rPr>
        <w:t xml:space="preserve">. </w:t>
      </w:r>
    </w:p>
    <w:p w14:paraId="71F0AE9D" w14:textId="77777777" w:rsidR="000B631A" w:rsidRPr="00485CE6" w:rsidRDefault="00EA2482" w:rsidP="00F20CBE">
      <w:pPr>
        <w:pStyle w:val="3-"/>
        <w:ind w:left="1617" w:hanging="627"/>
        <w:rPr>
          <w:rtl/>
        </w:rPr>
      </w:pPr>
      <w:r w:rsidRPr="00485CE6">
        <w:rPr>
          <w:rFonts w:hint="eastAsia"/>
          <w:rtl/>
        </w:rPr>
        <w:t>הספק</w:t>
      </w:r>
      <w:r w:rsidRPr="00485CE6">
        <w:rPr>
          <w:rtl/>
        </w:rPr>
        <w:t xml:space="preserve"> </w:t>
      </w:r>
      <w:r w:rsidRPr="00485CE6">
        <w:rPr>
          <w:rFonts w:hint="eastAsia"/>
          <w:rtl/>
        </w:rPr>
        <w:t>יחדל</w:t>
      </w:r>
      <w:r w:rsidRPr="00485CE6">
        <w:rPr>
          <w:rtl/>
        </w:rPr>
        <w:t xml:space="preserve"> </w:t>
      </w:r>
      <w:r w:rsidRPr="00485CE6">
        <w:rPr>
          <w:rFonts w:hint="eastAsia"/>
          <w:rtl/>
        </w:rPr>
        <w:t>מאספקת</w:t>
      </w:r>
      <w:r w:rsidRPr="00485CE6">
        <w:rPr>
          <w:rtl/>
        </w:rPr>
        <w:t xml:space="preserve"> </w:t>
      </w:r>
      <w:r w:rsidRPr="00485CE6">
        <w:rPr>
          <w:rFonts w:hint="eastAsia"/>
          <w:rtl/>
        </w:rPr>
        <w:t>השירות</w:t>
      </w:r>
      <w:r w:rsidRPr="00485CE6">
        <w:rPr>
          <w:rtl/>
        </w:rPr>
        <w:t xml:space="preserve"> </w:t>
      </w:r>
      <w:r w:rsidRPr="00485CE6">
        <w:rPr>
          <w:rFonts w:hint="eastAsia"/>
          <w:rtl/>
        </w:rPr>
        <w:t>המפר</w:t>
      </w:r>
      <w:r w:rsidRPr="00485CE6">
        <w:rPr>
          <w:rtl/>
        </w:rPr>
        <w:t>.</w:t>
      </w:r>
    </w:p>
    <w:p w14:paraId="3967BEBD" w14:textId="77777777" w:rsidR="000B631A" w:rsidRPr="00485CE6" w:rsidRDefault="00EA2482" w:rsidP="00F20CBE">
      <w:pPr>
        <w:pStyle w:val="3-"/>
        <w:ind w:left="1617" w:hanging="627"/>
        <w:rPr>
          <w:rtl/>
        </w:rPr>
      </w:pPr>
      <w:r w:rsidRPr="00485CE6">
        <w:rPr>
          <w:rFonts w:hint="eastAsia"/>
          <w:rtl/>
        </w:rPr>
        <w:t>הספק</w:t>
      </w:r>
      <w:r w:rsidRPr="00485CE6">
        <w:rPr>
          <w:rtl/>
        </w:rPr>
        <w:t xml:space="preserve">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C0D1C52" w14:textId="77777777" w:rsidR="00ED04C4" w:rsidRPr="00485CE6" w:rsidRDefault="00EA2482" w:rsidP="0057259E">
      <w:pPr>
        <w:pStyle w:val="1-0"/>
        <w:rPr>
          <w:sz w:val="24"/>
          <w:szCs w:val="24"/>
          <w:rtl/>
        </w:rPr>
      </w:pPr>
      <w:bookmarkStart w:id="443" w:name="show_isNotSubcontractorsEdited"/>
      <w:r w:rsidRPr="00485CE6">
        <w:rPr>
          <w:sz w:val="24"/>
          <w:szCs w:val="24"/>
          <w:rtl/>
        </w:rPr>
        <w:t>קבלני משנה</w:t>
      </w:r>
    </w:p>
    <w:p w14:paraId="7E045073" w14:textId="1AEFA83B" w:rsidR="00737AF0" w:rsidRPr="00485CE6" w:rsidRDefault="00EA2482" w:rsidP="00F20CBE">
      <w:pPr>
        <w:pStyle w:val="1fc"/>
        <w:ind w:left="360"/>
      </w:pPr>
      <w:bookmarkStart w:id="444" w:name="show_canNotActivateSubcontractors"/>
      <w:r w:rsidRPr="00485CE6">
        <w:rPr>
          <w:rFonts w:hint="eastAsia"/>
          <w:rtl/>
        </w:rPr>
        <w:t>הספק</w:t>
      </w:r>
      <w:r w:rsidRPr="00485CE6">
        <w:rPr>
          <w:rtl/>
        </w:rPr>
        <w:t xml:space="preserve"> לא יהיה רשאי להשתמש בקבלני משנה לשם ביצוע </w:t>
      </w:r>
      <w:r w:rsidR="00EF36DC" w:rsidRPr="00485CE6">
        <w:rPr>
          <w:rFonts w:hint="eastAsia"/>
          <w:rtl/>
        </w:rPr>
        <w:t>התחייבויותיו</w:t>
      </w:r>
      <w:r w:rsidR="00EF36DC" w:rsidRPr="00485CE6">
        <w:rPr>
          <w:rtl/>
        </w:rPr>
        <w:t xml:space="preserve"> </w:t>
      </w:r>
      <w:r w:rsidR="00EF36DC" w:rsidRPr="00485CE6">
        <w:rPr>
          <w:rFonts w:hint="eastAsia"/>
          <w:rtl/>
        </w:rPr>
        <w:t>על</w:t>
      </w:r>
      <w:r w:rsidR="00EF36DC" w:rsidRPr="00485CE6">
        <w:rPr>
          <w:rtl/>
        </w:rPr>
        <w:t xml:space="preserve"> </w:t>
      </w:r>
      <w:r w:rsidR="00EF36DC" w:rsidRPr="00485CE6">
        <w:rPr>
          <w:rFonts w:hint="eastAsia"/>
          <w:rtl/>
        </w:rPr>
        <w:t>פי</w:t>
      </w:r>
      <w:r w:rsidR="00EF36DC" w:rsidRPr="00485CE6">
        <w:rPr>
          <w:rtl/>
        </w:rPr>
        <w:t xml:space="preserve"> </w:t>
      </w:r>
      <w:r w:rsidR="00EF36DC" w:rsidRPr="00485CE6">
        <w:rPr>
          <w:rFonts w:hint="eastAsia"/>
          <w:rtl/>
        </w:rPr>
        <w:t>ההתקשרות</w:t>
      </w:r>
      <w:r w:rsidRPr="00485CE6">
        <w:rPr>
          <w:rtl/>
        </w:rPr>
        <w:t>.</w:t>
      </w:r>
      <w:r w:rsidR="00EF36DC" w:rsidRPr="00485CE6">
        <w:rPr>
          <w:rtl/>
        </w:rPr>
        <w:t xml:space="preserve"> האחריות הכוללת לעמידה בכל תנאי ההתקשרות תהיה של הספק ושלו בלבד.</w:t>
      </w:r>
      <w:r w:rsidRPr="00485CE6">
        <w:rPr>
          <w:rtl/>
        </w:rPr>
        <w:t xml:space="preserve"> </w:t>
      </w:r>
      <w:bookmarkEnd w:id="443"/>
      <w:bookmarkEnd w:id="444"/>
    </w:p>
    <w:p w14:paraId="068F43BE" w14:textId="77777777" w:rsidR="0009150A" w:rsidRPr="00485CE6" w:rsidRDefault="00EA2482" w:rsidP="0057259E">
      <w:pPr>
        <w:pStyle w:val="1-0"/>
        <w:rPr>
          <w:sz w:val="24"/>
          <w:szCs w:val="24"/>
          <w:rtl/>
        </w:rPr>
      </w:pPr>
      <w:bookmarkStart w:id="445" w:name="_Toc173823743"/>
      <w:bookmarkStart w:id="446" w:name="_Toc173825552"/>
      <w:r w:rsidRPr="00485CE6">
        <w:rPr>
          <w:sz w:val="24"/>
          <w:szCs w:val="24"/>
          <w:rtl/>
        </w:rPr>
        <w:t>יחסים בין הצדדים</w:t>
      </w:r>
      <w:bookmarkEnd w:id="445"/>
      <w:bookmarkEnd w:id="446"/>
    </w:p>
    <w:p w14:paraId="41267C28" w14:textId="77777777" w:rsidR="0009150A" w:rsidRPr="00485CE6" w:rsidRDefault="00EA2482" w:rsidP="00F20CBE">
      <w:pPr>
        <w:pStyle w:val="2-0"/>
        <w:numPr>
          <w:ilvl w:val="0"/>
          <w:numId w:val="0"/>
        </w:numPr>
        <w:ind w:left="792" w:hanging="432"/>
        <w:rPr>
          <w:rtl/>
        </w:rPr>
      </w:pPr>
      <w:r w:rsidRPr="00485CE6">
        <w:rPr>
          <w:rtl/>
        </w:rPr>
        <w:t xml:space="preserve">מוצהר ומוסכם בזה בין הצדדים כי: </w:t>
      </w:r>
    </w:p>
    <w:p w14:paraId="7C75E3D8" w14:textId="77777777" w:rsidR="007A7B2F" w:rsidRPr="00485CE6" w:rsidRDefault="00EA2482" w:rsidP="00D618F6">
      <w:pPr>
        <w:pStyle w:val="2-0"/>
        <w:ind w:left="909" w:hanging="592"/>
        <w:rPr>
          <w:rtl/>
        </w:rPr>
      </w:pPr>
      <w:r w:rsidRPr="00485CE6">
        <w:rPr>
          <w:rtl/>
        </w:rPr>
        <w:t xml:space="preserve">היחסים ביניהם לפי </w:t>
      </w:r>
      <w:r w:rsidRPr="00485CE6">
        <w:rPr>
          <w:rFonts w:hint="eastAsia"/>
          <w:rtl/>
        </w:rPr>
        <w:t>ה</w:t>
      </w:r>
      <w:r w:rsidRPr="00485CE6">
        <w:rPr>
          <w:rtl/>
        </w:rPr>
        <w:t xml:space="preserve">הסכם אינם יחסי עובד ומעביד </w:t>
      </w:r>
      <w:r w:rsidRPr="00485CE6">
        <w:rPr>
          <w:rFonts w:hint="eastAsia"/>
          <w:rtl/>
        </w:rPr>
        <w:t>והמזמין</w:t>
      </w:r>
      <w:r w:rsidRPr="00485CE6">
        <w:rPr>
          <w:rtl/>
        </w:rPr>
        <w:t xml:space="preserve"> </w:t>
      </w:r>
      <w:r w:rsidRPr="00485CE6">
        <w:rPr>
          <w:rFonts w:hint="eastAsia"/>
          <w:rtl/>
        </w:rPr>
        <w:t>אינו</w:t>
      </w:r>
      <w:r w:rsidRPr="00485CE6">
        <w:rPr>
          <w:rtl/>
        </w:rPr>
        <w:t xml:space="preserve"> </w:t>
      </w:r>
      <w:r w:rsidRPr="00485CE6">
        <w:rPr>
          <w:rFonts w:hint="eastAsia"/>
          <w:rtl/>
        </w:rPr>
        <w:t>המעסיק</w:t>
      </w:r>
      <w:r w:rsidRPr="00485CE6">
        <w:rPr>
          <w:rtl/>
        </w:rPr>
        <w:t xml:space="preserve"> </w:t>
      </w:r>
      <w:r w:rsidRPr="00485CE6">
        <w:rPr>
          <w:rFonts w:hint="eastAsia"/>
          <w:rtl/>
        </w:rPr>
        <w:t>של</w:t>
      </w:r>
      <w:r w:rsidRPr="00485CE6">
        <w:rPr>
          <w:rtl/>
        </w:rPr>
        <w:t xml:space="preserve"> </w:t>
      </w:r>
      <w:r w:rsidRPr="00485CE6">
        <w:rPr>
          <w:rFonts w:hint="eastAsia"/>
          <w:rtl/>
        </w:rPr>
        <w:t>עובדי</w:t>
      </w:r>
      <w:r w:rsidRPr="00485CE6">
        <w:rPr>
          <w:rtl/>
        </w:rPr>
        <w:t xml:space="preserve"> </w:t>
      </w:r>
      <w:r w:rsidRPr="00485CE6">
        <w:rPr>
          <w:rFonts w:hint="eastAsia"/>
          <w:rtl/>
        </w:rPr>
        <w:t>וקבלני</w:t>
      </w:r>
      <w:r w:rsidRPr="00485CE6">
        <w:rPr>
          <w:rtl/>
        </w:rPr>
        <w:t xml:space="preserve"> </w:t>
      </w:r>
      <w:r w:rsidRPr="00485CE6">
        <w:rPr>
          <w:rFonts w:hint="eastAsia"/>
          <w:rtl/>
        </w:rPr>
        <w:t>המשנה</w:t>
      </w:r>
      <w:r w:rsidRPr="00485CE6">
        <w:rPr>
          <w:rtl/>
        </w:rPr>
        <w:t xml:space="preserve"> </w:t>
      </w:r>
      <w:r w:rsidRPr="00485CE6">
        <w:rPr>
          <w:rFonts w:hint="eastAsia"/>
          <w:rtl/>
        </w:rPr>
        <w:t>של</w:t>
      </w:r>
      <w:r w:rsidRPr="00485CE6">
        <w:rPr>
          <w:rtl/>
        </w:rPr>
        <w:t xml:space="preserve"> </w:t>
      </w:r>
      <w:r w:rsidRPr="00485CE6">
        <w:rPr>
          <w:rFonts w:hint="eastAsia"/>
          <w:rtl/>
        </w:rPr>
        <w:t>הספק</w:t>
      </w:r>
      <w:r w:rsidRPr="00485CE6">
        <w:rPr>
          <w:rtl/>
        </w:rPr>
        <w:t>.</w:t>
      </w:r>
    </w:p>
    <w:p w14:paraId="51B2C317" w14:textId="77777777" w:rsidR="007A7B2F" w:rsidRPr="00485CE6" w:rsidRDefault="00EA2482" w:rsidP="00D618F6">
      <w:pPr>
        <w:pStyle w:val="2-0"/>
        <w:ind w:left="909" w:hanging="592"/>
        <w:rPr>
          <w:rtl/>
        </w:rPr>
      </w:pPr>
      <w:r w:rsidRPr="00485CE6">
        <w:rPr>
          <w:rtl/>
        </w:rPr>
        <w:t>הספק בלבד יהיה אחראי לכל תשלום, לשיפוי בגין נזק, פיצויים או כל תשלום אחר המגיע ממנו על פי כל דין לאנשים המועסקים על ידו</w:t>
      </w:r>
      <w:r w:rsidR="007E7910" w:rsidRPr="00485CE6">
        <w:rPr>
          <w:rtl/>
        </w:rPr>
        <w:t xml:space="preserve"> בין באופן ישיר בין כקבלני שירות</w:t>
      </w:r>
      <w:r w:rsidRPr="00485CE6">
        <w:rPr>
          <w:rtl/>
        </w:rPr>
        <w:t xml:space="preserve">, או לכל אדם אחר. </w:t>
      </w:r>
    </w:p>
    <w:p w14:paraId="51F3194E" w14:textId="77777777" w:rsidR="007A7B2F" w:rsidRPr="00485CE6" w:rsidRDefault="00EA2482" w:rsidP="00D618F6">
      <w:pPr>
        <w:pStyle w:val="2-0"/>
        <w:ind w:left="909" w:hanging="592"/>
        <w:rPr>
          <w:rtl/>
        </w:rPr>
      </w:pPr>
      <w:r w:rsidRPr="00485CE6">
        <w:rPr>
          <w:rFonts w:hint="eastAsia"/>
          <w:rtl/>
        </w:rPr>
        <w:t>ה</w:t>
      </w:r>
      <w:r w:rsidRPr="00485CE6">
        <w:rPr>
          <w:rtl/>
        </w:rPr>
        <w:t xml:space="preserve">מזמין לא ישלם כל תשלום לביטוח לאומי ויתר הזכויות הסוציאליות בקשר לאנשים המועסקים על ידי הספק. </w:t>
      </w:r>
    </w:p>
    <w:p w14:paraId="761E97E7" w14:textId="77777777" w:rsidR="007E7910" w:rsidRPr="00485CE6" w:rsidRDefault="00EA2482" w:rsidP="00D618F6">
      <w:pPr>
        <w:pStyle w:val="2-0"/>
        <w:ind w:left="909" w:hanging="592"/>
        <w:rPr>
          <w:rtl/>
        </w:rPr>
      </w:pPr>
      <w:r w:rsidRPr="00485CE6">
        <w:rPr>
          <w:rFonts w:hint="eastAsia"/>
          <w:rtl/>
        </w:rPr>
        <w:t>אם</w:t>
      </w:r>
      <w:r w:rsidRPr="00485CE6">
        <w:rPr>
          <w:rtl/>
        </w:rPr>
        <w:t xml:space="preserve"> למרות האמור לעיל, ערכאה שיפוטית או </w:t>
      </w:r>
      <w:proofErr w:type="spellStart"/>
      <w:r w:rsidRPr="00485CE6">
        <w:rPr>
          <w:rtl/>
        </w:rPr>
        <w:t>מינהלית</w:t>
      </w:r>
      <w:proofErr w:type="spellEnd"/>
      <w:r w:rsidRPr="00485CE6">
        <w:rPr>
          <w:rtl/>
        </w:rPr>
        <w:t xml:space="preserve"> מצאה כי המזמין נושא באחריות ישירה כלפי הספק, עובדיו או קבלני משנה שלו, </w:t>
      </w:r>
      <w:r w:rsidRPr="00485CE6">
        <w:rPr>
          <w:rFonts w:hint="eastAsia"/>
          <w:rtl/>
        </w:rPr>
        <w:t>כאילו</w:t>
      </w:r>
      <w:r w:rsidRPr="00485CE6">
        <w:rPr>
          <w:rtl/>
        </w:rPr>
        <w:t xml:space="preserve">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EB67F91" w14:textId="77777777" w:rsidR="007E7910" w:rsidRPr="00485CE6" w:rsidRDefault="00EA2482" w:rsidP="00D618F6">
      <w:pPr>
        <w:pStyle w:val="2-0"/>
        <w:ind w:left="909" w:hanging="592"/>
        <w:rPr>
          <w:rtl/>
        </w:rPr>
      </w:pPr>
      <w:r w:rsidRPr="00485CE6">
        <w:rPr>
          <w:rtl/>
        </w:rPr>
        <w:t xml:space="preserve">במקרה של הגשת תביעה כאמור </w:t>
      </w:r>
      <w:r w:rsidRPr="00485CE6">
        <w:rPr>
          <w:rFonts w:hint="eastAsia"/>
          <w:rtl/>
        </w:rPr>
        <w:t>בסעיף</w:t>
      </w:r>
      <w:r w:rsidRPr="00485CE6">
        <w:rPr>
          <w:rtl/>
        </w:rPr>
        <w:t xml:space="preserve"> זה, יודיע המזמין לספק על קיומה של התביעה, ויאפשר לספק ל</w:t>
      </w:r>
      <w:r w:rsidR="008850BC" w:rsidRPr="00485CE6">
        <w:rPr>
          <w:rFonts w:hint="eastAsia"/>
          <w:rtl/>
        </w:rPr>
        <w:t>התגונן</w:t>
      </w:r>
      <w:r w:rsidRPr="00485CE6">
        <w:rPr>
          <w:rtl/>
        </w:rPr>
        <w:t>.</w:t>
      </w:r>
    </w:p>
    <w:p w14:paraId="0A48A0E4" w14:textId="77777777" w:rsidR="005F0E35" w:rsidRPr="001D1ECE" w:rsidRDefault="00EA2482" w:rsidP="0057259E">
      <w:pPr>
        <w:pStyle w:val="1-0"/>
        <w:rPr>
          <w:sz w:val="24"/>
          <w:szCs w:val="24"/>
          <w:rtl/>
        </w:rPr>
      </w:pPr>
      <w:bookmarkStart w:id="447" w:name="_Toc173823744"/>
      <w:bookmarkStart w:id="448" w:name="_Toc173825553"/>
      <w:r w:rsidRPr="001D1ECE">
        <w:rPr>
          <w:rFonts w:hint="eastAsia"/>
          <w:sz w:val="24"/>
          <w:szCs w:val="24"/>
          <w:rtl/>
        </w:rPr>
        <w:t>תמורה</w:t>
      </w:r>
      <w:bookmarkEnd w:id="447"/>
      <w:bookmarkEnd w:id="448"/>
    </w:p>
    <w:p w14:paraId="626AAA88" w14:textId="2BDA039A" w:rsidR="00A14479" w:rsidRPr="001D1ECE" w:rsidRDefault="00EA2482" w:rsidP="00133F94">
      <w:pPr>
        <w:pStyle w:val="2-0"/>
        <w:ind w:left="1050" w:hanging="690"/>
      </w:pPr>
      <w:r w:rsidRPr="001D1ECE">
        <w:rPr>
          <w:rFonts w:eastAsia="David"/>
          <w:rtl/>
        </w:rPr>
        <w:t>התמורה</w:t>
      </w:r>
      <w:r w:rsidR="00A14479" w:rsidRPr="001D1ECE">
        <w:rPr>
          <w:rFonts w:eastAsia="David" w:hint="cs"/>
          <w:rtl/>
        </w:rPr>
        <w:t xml:space="preserve"> הכוללת שתשולם</w:t>
      </w:r>
      <w:r w:rsidRPr="001D1ECE">
        <w:rPr>
          <w:rFonts w:eastAsia="David"/>
          <w:rtl/>
        </w:rPr>
        <w:t xml:space="preserve"> לספק </w:t>
      </w:r>
      <w:r w:rsidR="00A14479" w:rsidRPr="001D1ECE">
        <w:rPr>
          <w:rFonts w:eastAsia="David" w:hint="cs"/>
          <w:rtl/>
        </w:rPr>
        <w:t xml:space="preserve">עבור ביצוע השירותים </w:t>
      </w:r>
      <w:r w:rsidRPr="001D1ECE">
        <w:rPr>
          <w:rFonts w:eastAsia="David"/>
          <w:rtl/>
        </w:rPr>
        <w:t>תשולם בהתאם למפורט בהצעת המחיר, המצורפת כ</w:t>
      </w:r>
      <w:r w:rsidRPr="001D1ECE">
        <w:rPr>
          <w:rFonts w:eastAsia="David"/>
          <w:b/>
          <w:bCs/>
          <w:rtl/>
        </w:rPr>
        <w:t xml:space="preserve">נספח </w:t>
      </w:r>
      <w:r w:rsidR="00947AAB" w:rsidRPr="001D1ECE">
        <w:rPr>
          <w:rFonts w:eastAsia="David" w:hint="cs"/>
          <w:b/>
          <w:bCs/>
          <w:rtl/>
        </w:rPr>
        <w:t>1</w:t>
      </w:r>
      <w:r w:rsidR="00947AAB" w:rsidRPr="001D1ECE">
        <w:rPr>
          <w:rFonts w:eastAsia="David"/>
          <w:rtl/>
        </w:rPr>
        <w:t xml:space="preserve"> </w:t>
      </w:r>
      <w:r w:rsidRPr="001D1ECE">
        <w:rPr>
          <w:rFonts w:eastAsia="David"/>
          <w:rtl/>
        </w:rPr>
        <w:t>להסכם</w:t>
      </w:r>
      <w:r w:rsidR="00A14479" w:rsidRPr="001D1ECE">
        <w:rPr>
          <w:rFonts w:eastAsia="David" w:hint="cs"/>
          <w:rtl/>
        </w:rPr>
        <w:t>.</w:t>
      </w:r>
    </w:p>
    <w:p w14:paraId="48834764" w14:textId="0EE2E2B5" w:rsidR="00A14479" w:rsidRPr="001D1ECE" w:rsidRDefault="00A14479" w:rsidP="00A14479">
      <w:pPr>
        <w:pStyle w:val="2-0"/>
        <w:ind w:left="1050" w:hanging="690"/>
        <w:rPr>
          <w:rFonts w:eastAsia="David"/>
        </w:rPr>
      </w:pPr>
      <w:r w:rsidRPr="001D1ECE">
        <w:rPr>
          <w:rFonts w:eastAsia="David"/>
          <w:rtl/>
        </w:rPr>
        <w:t>תשלום התמורה יעשה לפי ביצוע בפועל ובכפוף לתנאי ההתקשרות.</w:t>
      </w:r>
    </w:p>
    <w:p w14:paraId="311FF759" w14:textId="624F6E8A" w:rsidR="00246090" w:rsidRPr="001D1ECE" w:rsidRDefault="00246090" w:rsidP="00A14479">
      <w:pPr>
        <w:pStyle w:val="2-0"/>
        <w:ind w:left="1050" w:hanging="690"/>
        <w:rPr>
          <w:rFonts w:eastAsia="David"/>
        </w:rPr>
      </w:pPr>
      <w:r w:rsidRPr="001D1ECE">
        <w:rPr>
          <w:rFonts w:eastAsia="David" w:hint="cs"/>
          <w:rtl/>
        </w:rPr>
        <w:t>לכל דרישת תשלום יש לצרף את הדו"חות הבאים:</w:t>
      </w:r>
    </w:p>
    <w:p w14:paraId="1C509E45" w14:textId="464D80BC" w:rsidR="00246090" w:rsidRPr="001D1ECE" w:rsidRDefault="00246090" w:rsidP="001D1ECE">
      <w:pPr>
        <w:pStyle w:val="3-"/>
        <w:ind w:left="1617" w:hanging="627"/>
      </w:pPr>
      <w:r w:rsidRPr="001D1ECE">
        <w:rPr>
          <w:rFonts w:hint="cs"/>
          <w:rtl/>
        </w:rPr>
        <w:t>עבור סל א'</w:t>
      </w:r>
      <w:r w:rsidR="00D618F6" w:rsidRPr="001D1ECE">
        <w:rPr>
          <w:rFonts w:hint="cs"/>
          <w:rtl/>
        </w:rPr>
        <w:t xml:space="preserve"> </w:t>
      </w:r>
      <w:r w:rsidR="00D618F6" w:rsidRPr="001D1ECE">
        <w:rPr>
          <w:rtl/>
        </w:rPr>
        <w:t>–</w:t>
      </w:r>
      <w:r w:rsidR="00D618F6" w:rsidRPr="001D1ECE">
        <w:rPr>
          <w:rFonts w:hint="cs"/>
          <w:rtl/>
        </w:rPr>
        <w:t xml:space="preserve"> הספק יגיש בחודש העוקב יחד עם החשבון דו"ח המפרט את הכמויות שבוצעו והושלמו לשביעות רצון המשרד ביחס ליחידות התמחור השונות, כולל התאריך בו בוצעו, מיקום וכל פרט רלוונטי נוסף, וזאת בחתימת הספק.</w:t>
      </w:r>
    </w:p>
    <w:p w14:paraId="21276ACB" w14:textId="66F5B972" w:rsidR="00246090" w:rsidRPr="001D1ECE" w:rsidRDefault="00246090" w:rsidP="001D1ECE">
      <w:pPr>
        <w:pStyle w:val="3-"/>
        <w:ind w:left="1617" w:hanging="627"/>
        <w:rPr>
          <w:rtl/>
        </w:rPr>
      </w:pPr>
      <w:r w:rsidRPr="001D1ECE">
        <w:rPr>
          <w:rFonts w:hint="cs"/>
          <w:rtl/>
        </w:rPr>
        <w:lastRenderedPageBreak/>
        <w:t>עבור סל ב'</w:t>
      </w:r>
      <w:r w:rsidR="00D618F6" w:rsidRPr="001D1ECE">
        <w:rPr>
          <w:rFonts w:hint="cs"/>
          <w:rtl/>
        </w:rPr>
        <w:t xml:space="preserve"> </w:t>
      </w:r>
      <w:r w:rsidR="00D618F6">
        <w:rPr>
          <w:rtl/>
        </w:rPr>
        <w:t>–</w:t>
      </w:r>
      <w:r w:rsidR="00D618F6" w:rsidRPr="001D1ECE">
        <w:rPr>
          <w:rFonts w:hint="cs"/>
          <w:rtl/>
        </w:rPr>
        <w:t xml:space="preserve"> </w:t>
      </w:r>
      <w:r w:rsidR="00D618F6" w:rsidRPr="00D618F6">
        <w:rPr>
          <w:rtl/>
        </w:rPr>
        <w:t>הספק יגיש בחודש העוקב יחד עם החשבון דו</w:t>
      </w:r>
      <w:r w:rsidR="00D618F6">
        <w:rPr>
          <w:rFonts w:hint="cs"/>
          <w:rtl/>
        </w:rPr>
        <w:t>"</w:t>
      </w:r>
      <w:r w:rsidR="00D618F6" w:rsidRPr="00D618F6">
        <w:rPr>
          <w:rtl/>
        </w:rPr>
        <w:t xml:space="preserve">ח שעות המפרט את התאריכים, השעות, תכולת העבודה, עבור מי העבודה, </w:t>
      </w:r>
      <w:r w:rsidR="00D618F6">
        <w:rPr>
          <w:rFonts w:hint="cs"/>
          <w:rtl/>
        </w:rPr>
        <w:t>ועל ידי מי בוצעה, ו</w:t>
      </w:r>
      <w:r w:rsidR="00D618F6" w:rsidRPr="00D618F6">
        <w:rPr>
          <w:rtl/>
        </w:rPr>
        <w:t>זאת בחתימת הספק. ההגשות המפורטות בסעיף זה ידווחו בפורמט שיקבע המשרד.</w:t>
      </w:r>
    </w:p>
    <w:p w14:paraId="05CE4C84" w14:textId="77777777" w:rsidR="00354540" w:rsidRPr="00D618F6" w:rsidRDefault="00246090" w:rsidP="00997D49">
      <w:pPr>
        <w:pStyle w:val="2-0"/>
        <w:spacing w:after="0"/>
        <w:ind w:left="1050" w:hanging="690"/>
        <w:rPr>
          <w:b/>
          <w:bCs/>
        </w:rPr>
      </w:pPr>
      <w:r w:rsidRPr="00D618F6">
        <w:rPr>
          <w:rFonts w:hint="cs"/>
          <w:b/>
          <w:bCs/>
          <w:rtl/>
        </w:rPr>
        <w:t>הצמדה של התמורה</w:t>
      </w:r>
    </w:p>
    <w:p w14:paraId="01C9093F" w14:textId="76390DAB" w:rsidR="00246090" w:rsidRPr="00D618F6" w:rsidRDefault="00246090" w:rsidP="00D618F6">
      <w:pPr>
        <w:pStyle w:val="2-0"/>
        <w:numPr>
          <w:ilvl w:val="0"/>
          <w:numId w:val="0"/>
        </w:numPr>
        <w:spacing w:after="0"/>
        <w:ind w:left="1050"/>
      </w:pPr>
      <w:r>
        <w:rPr>
          <w:rFonts w:hint="cs"/>
          <w:rtl/>
        </w:rPr>
        <w:t>ההצמדה תתבצע בהתאם לכללים המפורטים בנספח ו' להסכם זה.</w:t>
      </w:r>
    </w:p>
    <w:p w14:paraId="7317D002" w14:textId="77777777" w:rsidR="00265113" w:rsidRPr="00D618F6" w:rsidRDefault="00EA2482" w:rsidP="00D618F6">
      <w:pPr>
        <w:pStyle w:val="2-0"/>
        <w:spacing w:after="0"/>
        <w:ind w:left="1050" w:hanging="690"/>
        <w:rPr>
          <w:b/>
          <w:bCs/>
          <w:rtl/>
        </w:rPr>
      </w:pPr>
      <w:r w:rsidRPr="00D618F6">
        <w:rPr>
          <w:b/>
          <w:bCs/>
          <w:rtl/>
        </w:rPr>
        <w:t>סופיות התמורה</w:t>
      </w:r>
      <w:r w:rsidRPr="00D618F6">
        <w:rPr>
          <w:rtl/>
        </w:rPr>
        <w:t>:</w:t>
      </w:r>
    </w:p>
    <w:p w14:paraId="56B79A7E" w14:textId="41F0D13E" w:rsidR="00A14479" w:rsidRPr="00997D49" w:rsidRDefault="00EA2482" w:rsidP="00F20CBE">
      <w:pPr>
        <w:pStyle w:val="3-"/>
        <w:ind w:left="1901" w:hanging="769"/>
      </w:pPr>
      <w:r w:rsidRPr="00997D49">
        <w:rPr>
          <w:rFonts w:eastAsia="David"/>
          <w:rtl/>
        </w:rPr>
        <w:t>התמורה לספק תהיה סופית והיא כוללת את כלל ההוצאות להן נדרש הספק לרבות הוצאות נסיעה</w:t>
      </w:r>
      <w:r w:rsidR="00A14479">
        <w:rPr>
          <w:rFonts w:eastAsia="David" w:hint="cs"/>
          <w:rtl/>
        </w:rPr>
        <w:t>.</w:t>
      </w:r>
    </w:p>
    <w:p w14:paraId="7393D8CE" w14:textId="4E97FDF5" w:rsidR="00265113" w:rsidRPr="00997D49" w:rsidRDefault="00EA2482" w:rsidP="00F20CBE">
      <w:pPr>
        <w:pStyle w:val="3-"/>
        <w:ind w:left="1901" w:hanging="769"/>
        <w:rPr>
          <w:rtl/>
        </w:rPr>
      </w:pPr>
      <w:r w:rsidRPr="00997D49">
        <w:rPr>
          <w:rFonts w:eastAsia="David"/>
          <w:rtl/>
        </w:rPr>
        <w:t xml:space="preserve">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09F14F40" w14:textId="3A598657" w:rsidR="00265113" w:rsidRPr="00997D49" w:rsidRDefault="00EA2482" w:rsidP="00F20CBE">
      <w:pPr>
        <w:pStyle w:val="3-"/>
        <w:ind w:left="1901" w:hanging="769"/>
        <w:rPr>
          <w:rtl/>
        </w:rPr>
      </w:pPr>
      <w:r w:rsidRPr="00997D49">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277220F8" w14:textId="77777777" w:rsidR="0009150A" w:rsidRPr="00485CE6" w:rsidRDefault="00EA2482" w:rsidP="0057259E">
      <w:pPr>
        <w:pStyle w:val="1-0"/>
        <w:rPr>
          <w:sz w:val="24"/>
          <w:szCs w:val="24"/>
          <w:rtl/>
        </w:rPr>
      </w:pPr>
      <w:bookmarkStart w:id="449" w:name="_Toc173823745"/>
      <w:bookmarkStart w:id="450" w:name="_Toc173825554"/>
      <w:r w:rsidRPr="00485CE6">
        <w:rPr>
          <w:rFonts w:hint="eastAsia"/>
          <w:sz w:val="24"/>
          <w:szCs w:val="24"/>
          <w:rtl/>
        </w:rPr>
        <w:t>כללי</w:t>
      </w:r>
      <w:r w:rsidRPr="00485CE6">
        <w:rPr>
          <w:sz w:val="24"/>
          <w:szCs w:val="24"/>
          <w:rtl/>
        </w:rPr>
        <w:t xml:space="preserve"> </w:t>
      </w:r>
      <w:r w:rsidRPr="00485CE6">
        <w:rPr>
          <w:rFonts w:hint="eastAsia"/>
          <w:sz w:val="24"/>
          <w:szCs w:val="24"/>
          <w:rtl/>
        </w:rPr>
        <w:t>תשלום</w:t>
      </w:r>
      <w:bookmarkEnd w:id="449"/>
      <w:bookmarkEnd w:id="450"/>
    </w:p>
    <w:p w14:paraId="60679399" w14:textId="77777777" w:rsidR="00082200" w:rsidRPr="00485CE6" w:rsidRDefault="00EA2482" w:rsidP="00133F94">
      <w:pPr>
        <w:pStyle w:val="2-0"/>
        <w:ind w:left="1050" w:hanging="690"/>
        <w:rPr>
          <w:rFonts w:eastAsia="David"/>
          <w:rtl/>
        </w:rPr>
      </w:pPr>
      <w:r w:rsidRPr="00485CE6">
        <w:rPr>
          <w:rFonts w:eastAsia="David"/>
          <w:rtl/>
        </w:rPr>
        <w:t xml:space="preserve">כללי התשלום </w:t>
      </w:r>
      <w:r w:rsidRPr="00485CE6">
        <w:rPr>
          <w:rFonts w:eastAsia="David" w:hint="eastAsia"/>
          <w:rtl/>
        </w:rPr>
        <w:t>המפורטים</w:t>
      </w:r>
      <w:r w:rsidRPr="00485CE6">
        <w:rPr>
          <w:rFonts w:eastAsia="David"/>
          <w:rtl/>
        </w:rPr>
        <w:t xml:space="preserve"> להלן כפופים להוראות החשב הכללי במשרד האוצר כפי שמתפרס</w:t>
      </w:r>
      <w:r w:rsidRPr="00485CE6">
        <w:rPr>
          <w:rFonts w:eastAsia="David" w:hint="eastAsia"/>
          <w:rtl/>
        </w:rPr>
        <w:t>מי</w:t>
      </w:r>
      <w:r w:rsidRPr="00485CE6">
        <w:rPr>
          <w:rFonts w:eastAsia="David"/>
          <w:rtl/>
        </w:rPr>
        <w:t>ם מעת לעת.</w:t>
      </w:r>
    </w:p>
    <w:p w14:paraId="009635B1" w14:textId="77777777" w:rsidR="00082200" w:rsidRPr="00485CE6" w:rsidRDefault="00EA2482" w:rsidP="00133F94">
      <w:pPr>
        <w:pStyle w:val="2-0"/>
        <w:ind w:left="1050" w:hanging="690"/>
        <w:rPr>
          <w:rtl/>
        </w:rPr>
      </w:pPr>
      <w:r w:rsidRPr="00485CE6">
        <w:rPr>
          <w:rFonts w:eastAsia="David" w:hint="eastAsia"/>
          <w:rtl/>
        </w:rPr>
        <w:t>לצורך</w:t>
      </w:r>
      <w:r w:rsidRPr="00485CE6">
        <w:rPr>
          <w:rFonts w:eastAsia="David"/>
          <w:rtl/>
        </w:rPr>
        <w:t xml:space="preserve"> </w:t>
      </w:r>
      <w:r w:rsidR="00A06F3B" w:rsidRPr="00485CE6">
        <w:rPr>
          <w:rFonts w:eastAsia="David" w:hint="eastAsia"/>
          <w:rtl/>
        </w:rPr>
        <w:t>וכתנאי</w:t>
      </w:r>
      <w:r w:rsidR="00A06F3B" w:rsidRPr="00485CE6">
        <w:rPr>
          <w:rtl/>
        </w:rPr>
        <w:t xml:space="preserve"> ל</w:t>
      </w:r>
      <w:r w:rsidRPr="00485CE6">
        <w:rPr>
          <w:rtl/>
        </w:rPr>
        <w:t>קבלת תשלו</w:t>
      </w:r>
      <w:r w:rsidR="00A06F3B" w:rsidRPr="00485CE6">
        <w:rPr>
          <w:rFonts w:hint="eastAsia"/>
          <w:rtl/>
        </w:rPr>
        <w:t>מי</w:t>
      </w:r>
      <w:r w:rsidRPr="00485CE6">
        <w:rPr>
          <w:rtl/>
        </w:rPr>
        <w:t xml:space="preserve">ם, </w:t>
      </w:r>
      <w:r w:rsidRPr="00485CE6">
        <w:rPr>
          <w:rFonts w:hint="eastAsia"/>
          <w:rtl/>
        </w:rPr>
        <w:t>הספק</w:t>
      </w:r>
      <w:r w:rsidRPr="00485CE6">
        <w:rPr>
          <w:rtl/>
        </w:rPr>
        <w:t xml:space="preserve"> </w:t>
      </w:r>
      <w:r w:rsidR="00A06F3B" w:rsidRPr="00485CE6">
        <w:rPr>
          <w:rFonts w:hint="eastAsia"/>
          <w:rtl/>
        </w:rPr>
        <w:t>ידאג</w:t>
      </w:r>
      <w:r w:rsidR="00A06F3B" w:rsidRPr="00485CE6">
        <w:rPr>
          <w:rtl/>
        </w:rPr>
        <w:t xml:space="preserve"> </w:t>
      </w:r>
      <w:r w:rsidR="00A06F3B" w:rsidRPr="00485CE6">
        <w:rPr>
          <w:rFonts w:hint="eastAsia"/>
          <w:rtl/>
        </w:rPr>
        <w:t>להמציא</w:t>
      </w:r>
      <w:r w:rsidR="00A06F3B" w:rsidRPr="00485CE6">
        <w:rPr>
          <w:rtl/>
        </w:rPr>
        <w:t xml:space="preserve"> </w:t>
      </w:r>
      <w:r w:rsidR="00A06F3B" w:rsidRPr="00485CE6">
        <w:rPr>
          <w:rFonts w:hint="eastAsia"/>
          <w:rtl/>
        </w:rPr>
        <w:t>למזמין</w:t>
      </w:r>
      <w:r w:rsidR="00A06F3B" w:rsidRPr="00485CE6">
        <w:rPr>
          <w:rtl/>
        </w:rPr>
        <w:t xml:space="preserve"> </w:t>
      </w:r>
      <w:r w:rsidR="00A06F3B" w:rsidRPr="00485CE6">
        <w:rPr>
          <w:rFonts w:hint="eastAsia"/>
          <w:rtl/>
        </w:rPr>
        <w:t>צילום</w:t>
      </w:r>
      <w:r w:rsidR="00A06F3B" w:rsidRPr="00485CE6">
        <w:rPr>
          <w:rtl/>
        </w:rPr>
        <w:t xml:space="preserve"> </w:t>
      </w:r>
      <w:r w:rsidR="00A06F3B" w:rsidRPr="00485CE6">
        <w:rPr>
          <w:rFonts w:hint="eastAsia"/>
          <w:rtl/>
        </w:rPr>
        <w:t>תעודת</w:t>
      </w:r>
      <w:r w:rsidR="00A06F3B" w:rsidRPr="00485CE6">
        <w:rPr>
          <w:rtl/>
        </w:rPr>
        <w:t xml:space="preserve"> </w:t>
      </w:r>
      <w:r w:rsidR="00A06F3B" w:rsidRPr="00485CE6">
        <w:rPr>
          <w:rFonts w:hint="eastAsia"/>
          <w:rtl/>
        </w:rPr>
        <w:t>עוסק</w:t>
      </w:r>
      <w:r w:rsidR="00A06F3B" w:rsidRPr="00485CE6">
        <w:rPr>
          <w:rtl/>
        </w:rPr>
        <w:t xml:space="preserve"> </w:t>
      </w:r>
      <w:r w:rsidR="00A06F3B" w:rsidRPr="00485CE6">
        <w:rPr>
          <w:rFonts w:hint="eastAsia"/>
          <w:rtl/>
        </w:rPr>
        <w:t>מורשה</w:t>
      </w:r>
      <w:r w:rsidR="00A06F3B" w:rsidRPr="00485CE6">
        <w:rPr>
          <w:rtl/>
        </w:rPr>
        <w:t xml:space="preserve"> </w:t>
      </w:r>
      <w:r w:rsidR="00A06F3B" w:rsidRPr="00485CE6">
        <w:rPr>
          <w:rFonts w:hint="eastAsia"/>
          <w:rtl/>
        </w:rPr>
        <w:t>על</w:t>
      </w:r>
      <w:r w:rsidR="00A06F3B" w:rsidRPr="00485CE6">
        <w:rPr>
          <w:rtl/>
        </w:rPr>
        <w:t xml:space="preserve"> </w:t>
      </w:r>
      <w:r w:rsidR="00A06F3B" w:rsidRPr="00485CE6">
        <w:rPr>
          <w:rFonts w:hint="eastAsia"/>
          <w:rtl/>
        </w:rPr>
        <w:t>פי</w:t>
      </w:r>
      <w:r w:rsidR="00A06F3B" w:rsidRPr="00485CE6">
        <w:rPr>
          <w:rtl/>
        </w:rPr>
        <w:t xml:space="preserve"> </w:t>
      </w:r>
      <w:r w:rsidR="00A06F3B" w:rsidRPr="00485CE6">
        <w:rPr>
          <w:rFonts w:hint="eastAsia"/>
          <w:rtl/>
        </w:rPr>
        <w:t>חוק</w:t>
      </w:r>
      <w:r w:rsidR="00A06F3B" w:rsidRPr="00485CE6">
        <w:rPr>
          <w:rtl/>
        </w:rPr>
        <w:t xml:space="preserve"> </w:t>
      </w:r>
      <w:r w:rsidR="00A06F3B" w:rsidRPr="00485CE6">
        <w:rPr>
          <w:rFonts w:hint="eastAsia"/>
          <w:rtl/>
        </w:rPr>
        <w:t>מס</w:t>
      </w:r>
      <w:r w:rsidR="00A06F3B" w:rsidRPr="00485CE6">
        <w:rPr>
          <w:rtl/>
        </w:rPr>
        <w:t xml:space="preserve"> </w:t>
      </w:r>
      <w:r w:rsidR="00A06F3B" w:rsidRPr="00485CE6">
        <w:rPr>
          <w:rFonts w:hint="eastAsia"/>
          <w:rtl/>
        </w:rPr>
        <w:t>ערך</w:t>
      </w:r>
      <w:r w:rsidR="00A06F3B" w:rsidRPr="00485CE6">
        <w:rPr>
          <w:rtl/>
        </w:rPr>
        <w:t xml:space="preserve"> </w:t>
      </w:r>
      <w:r w:rsidR="00A06F3B" w:rsidRPr="00485CE6">
        <w:rPr>
          <w:rFonts w:hint="eastAsia"/>
          <w:rtl/>
        </w:rPr>
        <w:t>מוסף</w:t>
      </w:r>
      <w:r w:rsidR="00A06F3B" w:rsidRPr="00485CE6">
        <w:rPr>
          <w:rtl/>
        </w:rPr>
        <w:t xml:space="preserve">, </w:t>
      </w:r>
      <w:r w:rsidR="00A06F3B" w:rsidRPr="00485CE6">
        <w:rPr>
          <w:rFonts w:hint="eastAsia"/>
          <w:rtl/>
        </w:rPr>
        <w:t>התשל</w:t>
      </w:r>
      <w:r w:rsidR="00A06F3B" w:rsidRPr="00485CE6">
        <w:rPr>
          <w:rtl/>
        </w:rPr>
        <w:t xml:space="preserve">"ו-1975, </w:t>
      </w:r>
      <w:r w:rsidR="00A06F3B" w:rsidRPr="00485CE6">
        <w:rPr>
          <w:rFonts w:hint="eastAsia"/>
          <w:rtl/>
        </w:rPr>
        <w:t>בתוקף</w:t>
      </w:r>
      <w:r w:rsidR="00A06F3B" w:rsidRPr="00485CE6">
        <w:rPr>
          <w:rtl/>
        </w:rPr>
        <w:t xml:space="preserve"> </w:t>
      </w:r>
      <w:r w:rsidR="00A06F3B" w:rsidRPr="00485CE6">
        <w:rPr>
          <w:rFonts w:hint="eastAsia"/>
          <w:rtl/>
        </w:rPr>
        <w:t>לשנת</w:t>
      </w:r>
      <w:r w:rsidR="00A06F3B" w:rsidRPr="00485CE6">
        <w:rPr>
          <w:rtl/>
        </w:rPr>
        <w:t xml:space="preserve"> </w:t>
      </w:r>
      <w:r w:rsidR="00A06F3B" w:rsidRPr="00485CE6">
        <w:rPr>
          <w:rFonts w:hint="eastAsia"/>
          <w:rtl/>
        </w:rPr>
        <w:t>הכספים</w:t>
      </w:r>
      <w:r w:rsidR="00A06F3B" w:rsidRPr="00485CE6">
        <w:rPr>
          <w:rtl/>
        </w:rPr>
        <w:t xml:space="preserve"> </w:t>
      </w:r>
      <w:r w:rsidR="00A06F3B" w:rsidRPr="00485CE6">
        <w:rPr>
          <w:rFonts w:hint="eastAsia"/>
          <w:rtl/>
        </w:rPr>
        <w:t>בה</w:t>
      </w:r>
      <w:r w:rsidR="00A06F3B" w:rsidRPr="00485CE6">
        <w:rPr>
          <w:rtl/>
        </w:rPr>
        <w:t xml:space="preserve"> </w:t>
      </w:r>
      <w:r w:rsidR="00A06F3B" w:rsidRPr="00485CE6">
        <w:rPr>
          <w:rFonts w:hint="eastAsia"/>
          <w:rtl/>
        </w:rPr>
        <w:t>מתבקש</w:t>
      </w:r>
      <w:r w:rsidR="00A06F3B" w:rsidRPr="00485CE6">
        <w:rPr>
          <w:rtl/>
        </w:rPr>
        <w:t xml:space="preserve"> </w:t>
      </w:r>
      <w:r w:rsidR="00A06F3B" w:rsidRPr="00485CE6">
        <w:rPr>
          <w:rFonts w:hint="eastAsia"/>
          <w:rtl/>
        </w:rPr>
        <w:t>התשלום</w:t>
      </w:r>
      <w:r w:rsidR="00A06F3B" w:rsidRPr="00485CE6">
        <w:rPr>
          <w:rtl/>
        </w:rPr>
        <w:t xml:space="preserve">, </w:t>
      </w:r>
      <w:r w:rsidR="00A06F3B" w:rsidRPr="00485CE6">
        <w:rPr>
          <w:rFonts w:hint="eastAsia"/>
          <w:rtl/>
        </w:rPr>
        <w:t>אישור</w:t>
      </w:r>
      <w:r w:rsidR="00A06F3B" w:rsidRPr="00485CE6">
        <w:rPr>
          <w:rtl/>
        </w:rPr>
        <w:t xml:space="preserve"> </w:t>
      </w:r>
      <w:r w:rsidR="00A06F3B" w:rsidRPr="00485CE6">
        <w:rPr>
          <w:rFonts w:hint="eastAsia"/>
          <w:rtl/>
        </w:rPr>
        <w:t>מפקיד</w:t>
      </w:r>
      <w:r w:rsidR="00A06F3B" w:rsidRPr="00485CE6">
        <w:rPr>
          <w:rtl/>
        </w:rPr>
        <w:t xml:space="preserve"> </w:t>
      </w:r>
      <w:r w:rsidR="00A06F3B" w:rsidRPr="00485CE6">
        <w:rPr>
          <w:rFonts w:hint="eastAsia"/>
          <w:rtl/>
        </w:rPr>
        <w:t>מורשה</w:t>
      </w:r>
      <w:r w:rsidR="00A06F3B" w:rsidRPr="00485CE6">
        <w:rPr>
          <w:rtl/>
        </w:rPr>
        <w:t xml:space="preserve"> </w:t>
      </w:r>
      <w:r w:rsidR="00A06F3B" w:rsidRPr="00485CE6">
        <w:rPr>
          <w:rFonts w:hint="eastAsia"/>
          <w:rtl/>
        </w:rPr>
        <w:t>כמשמעותו</w:t>
      </w:r>
      <w:r w:rsidR="00A06F3B" w:rsidRPr="00485CE6">
        <w:rPr>
          <w:rtl/>
        </w:rPr>
        <w:t xml:space="preserve"> </w:t>
      </w:r>
      <w:r w:rsidR="00A06F3B" w:rsidRPr="00485CE6">
        <w:rPr>
          <w:rFonts w:hint="eastAsia"/>
          <w:rtl/>
        </w:rPr>
        <w:t>בחוק</w:t>
      </w:r>
      <w:r w:rsidR="00A06F3B" w:rsidRPr="00485CE6">
        <w:rPr>
          <w:rtl/>
        </w:rPr>
        <w:t xml:space="preserve"> </w:t>
      </w:r>
      <w:r w:rsidR="00A06F3B" w:rsidRPr="00485CE6">
        <w:rPr>
          <w:rFonts w:hint="eastAsia"/>
          <w:rtl/>
        </w:rPr>
        <w:t>עסקאות</w:t>
      </w:r>
      <w:r w:rsidR="00A06F3B" w:rsidRPr="00485CE6">
        <w:rPr>
          <w:rtl/>
        </w:rPr>
        <w:t xml:space="preserve"> </w:t>
      </w:r>
      <w:r w:rsidR="00A06F3B" w:rsidRPr="00485CE6">
        <w:rPr>
          <w:rFonts w:hint="eastAsia"/>
          <w:rtl/>
        </w:rPr>
        <w:t>גופים</w:t>
      </w:r>
      <w:r w:rsidR="00A06F3B" w:rsidRPr="00485CE6">
        <w:rPr>
          <w:rtl/>
        </w:rPr>
        <w:t xml:space="preserve"> </w:t>
      </w:r>
      <w:r w:rsidR="00A06F3B" w:rsidRPr="00485CE6">
        <w:rPr>
          <w:rFonts w:hint="eastAsia"/>
          <w:rtl/>
        </w:rPr>
        <w:t>ציבוריים</w:t>
      </w:r>
      <w:r w:rsidR="00A06F3B" w:rsidRPr="00485CE6">
        <w:rPr>
          <w:rtl/>
        </w:rPr>
        <w:t xml:space="preserve">, </w:t>
      </w:r>
      <w:r w:rsidR="00A06F3B" w:rsidRPr="00485CE6">
        <w:rPr>
          <w:rFonts w:hint="eastAsia"/>
          <w:rtl/>
        </w:rPr>
        <w:t>בתוקף</w:t>
      </w:r>
      <w:r w:rsidR="00A06F3B" w:rsidRPr="00485CE6">
        <w:rPr>
          <w:rtl/>
        </w:rPr>
        <w:t xml:space="preserve"> </w:t>
      </w:r>
      <w:r w:rsidR="00A06F3B" w:rsidRPr="00485CE6">
        <w:rPr>
          <w:rFonts w:hint="eastAsia"/>
          <w:rtl/>
        </w:rPr>
        <w:t>לאותה</w:t>
      </w:r>
      <w:r w:rsidR="00A06F3B" w:rsidRPr="00485CE6">
        <w:rPr>
          <w:rtl/>
        </w:rPr>
        <w:t xml:space="preserve"> </w:t>
      </w:r>
      <w:r w:rsidR="00A06F3B" w:rsidRPr="00485CE6">
        <w:rPr>
          <w:rFonts w:hint="eastAsia"/>
          <w:rtl/>
        </w:rPr>
        <w:t>שנת</w:t>
      </w:r>
      <w:r w:rsidR="00A06F3B" w:rsidRPr="00485CE6">
        <w:rPr>
          <w:rtl/>
        </w:rPr>
        <w:t xml:space="preserve"> </w:t>
      </w:r>
      <w:r w:rsidR="00A06F3B" w:rsidRPr="00485CE6">
        <w:rPr>
          <w:rFonts w:hint="eastAsia"/>
          <w:rtl/>
        </w:rPr>
        <w:t>כספים</w:t>
      </w:r>
      <w:r w:rsidR="00A06F3B" w:rsidRPr="00485CE6">
        <w:rPr>
          <w:rtl/>
        </w:rPr>
        <w:t xml:space="preserve">, </w:t>
      </w:r>
      <w:r w:rsidR="00A06F3B" w:rsidRPr="00485CE6">
        <w:rPr>
          <w:rFonts w:hint="eastAsia"/>
          <w:rtl/>
        </w:rPr>
        <w:t>כי</w:t>
      </w:r>
      <w:r w:rsidR="00A06F3B" w:rsidRPr="00485CE6">
        <w:rPr>
          <w:rtl/>
        </w:rPr>
        <w:t xml:space="preserve"> </w:t>
      </w:r>
      <w:r w:rsidR="00A06F3B" w:rsidRPr="00485CE6">
        <w:rPr>
          <w:rFonts w:hint="eastAsia"/>
          <w:rtl/>
        </w:rPr>
        <w:t>הוא</w:t>
      </w:r>
      <w:r w:rsidR="00A06F3B" w:rsidRPr="00485CE6">
        <w:rPr>
          <w:rtl/>
        </w:rPr>
        <w:t xml:space="preserve"> </w:t>
      </w:r>
      <w:r w:rsidR="00A06F3B" w:rsidRPr="00485CE6">
        <w:rPr>
          <w:rFonts w:hint="eastAsia"/>
          <w:rtl/>
        </w:rPr>
        <w:t>מנהל</w:t>
      </w:r>
      <w:r w:rsidR="00A06F3B" w:rsidRPr="00485CE6">
        <w:rPr>
          <w:rtl/>
        </w:rPr>
        <w:t xml:space="preserve"> </w:t>
      </w:r>
      <w:r w:rsidR="00A06F3B" w:rsidRPr="00485CE6">
        <w:rPr>
          <w:rFonts w:hint="eastAsia"/>
          <w:rtl/>
        </w:rPr>
        <w:t>או</w:t>
      </w:r>
      <w:r w:rsidR="00A06F3B" w:rsidRPr="00485CE6">
        <w:rPr>
          <w:rtl/>
        </w:rPr>
        <w:t xml:space="preserve"> </w:t>
      </w:r>
      <w:r w:rsidR="00A06F3B" w:rsidRPr="00485CE6">
        <w:rPr>
          <w:rFonts w:hint="eastAsia"/>
          <w:rtl/>
        </w:rPr>
        <w:t>פטור</w:t>
      </w:r>
      <w:r w:rsidR="00A06F3B" w:rsidRPr="00485CE6">
        <w:rPr>
          <w:rtl/>
        </w:rPr>
        <w:t xml:space="preserve"> </w:t>
      </w:r>
      <w:r w:rsidR="00A06F3B" w:rsidRPr="00485CE6">
        <w:rPr>
          <w:rFonts w:hint="eastAsia"/>
          <w:rtl/>
        </w:rPr>
        <w:t>מלנהל</w:t>
      </w:r>
      <w:r w:rsidR="00A06F3B" w:rsidRPr="00485CE6">
        <w:rPr>
          <w:rtl/>
        </w:rPr>
        <w:t xml:space="preserve"> </w:t>
      </w:r>
      <w:r w:rsidR="00A06F3B" w:rsidRPr="00485CE6">
        <w:rPr>
          <w:rFonts w:hint="eastAsia"/>
          <w:rtl/>
        </w:rPr>
        <w:t>את</w:t>
      </w:r>
      <w:r w:rsidR="00A06F3B" w:rsidRPr="00485CE6">
        <w:rPr>
          <w:rtl/>
        </w:rPr>
        <w:t xml:space="preserve"> </w:t>
      </w:r>
      <w:r w:rsidR="00A06F3B" w:rsidRPr="00485CE6">
        <w:rPr>
          <w:rFonts w:hint="eastAsia"/>
          <w:rtl/>
        </w:rPr>
        <w:t>פנקסי</w:t>
      </w:r>
      <w:r w:rsidR="00A06F3B" w:rsidRPr="00485CE6">
        <w:rPr>
          <w:rtl/>
        </w:rPr>
        <w:t xml:space="preserve"> </w:t>
      </w:r>
      <w:r w:rsidR="00A06F3B" w:rsidRPr="00485CE6">
        <w:rPr>
          <w:rFonts w:hint="eastAsia"/>
          <w:rtl/>
        </w:rPr>
        <w:t>החשבונות</w:t>
      </w:r>
      <w:r w:rsidR="00A06F3B" w:rsidRPr="00485CE6">
        <w:rPr>
          <w:rtl/>
        </w:rPr>
        <w:t xml:space="preserve"> </w:t>
      </w:r>
      <w:r w:rsidR="00A06F3B" w:rsidRPr="00485CE6">
        <w:rPr>
          <w:rFonts w:hint="eastAsia"/>
          <w:rtl/>
        </w:rPr>
        <w:t>והרשומות</w:t>
      </w:r>
      <w:r w:rsidR="00A06F3B" w:rsidRPr="00485CE6">
        <w:rPr>
          <w:rtl/>
        </w:rPr>
        <w:t xml:space="preserve"> </w:t>
      </w:r>
      <w:r w:rsidR="00A06F3B" w:rsidRPr="00485CE6">
        <w:rPr>
          <w:rFonts w:hint="eastAsia"/>
          <w:rtl/>
        </w:rPr>
        <w:t>שעליו</w:t>
      </w:r>
      <w:r w:rsidR="00A06F3B" w:rsidRPr="00485CE6">
        <w:rPr>
          <w:rtl/>
        </w:rPr>
        <w:t xml:space="preserve"> </w:t>
      </w:r>
      <w:r w:rsidR="00A06F3B" w:rsidRPr="00485CE6">
        <w:rPr>
          <w:rFonts w:hint="eastAsia"/>
          <w:rtl/>
        </w:rPr>
        <w:t>לנהלם</w:t>
      </w:r>
      <w:r w:rsidR="00A06F3B" w:rsidRPr="00485CE6">
        <w:rPr>
          <w:rtl/>
        </w:rPr>
        <w:t xml:space="preserve"> </w:t>
      </w:r>
      <w:r w:rsidR="00A06F3B" w:rsidRPr="00485CE6">
        <w:rPr>
          <w:rFonts w:hint="eastAsia"/>
          <w:rtl/>
        </w:rPr>
        <w:t>על</w:t>
      </w:r>
      <w:r w:rsidR="00A06F3B" w:rsidRPr="00485CE6">
        <w:rPr>
          <w:rtl/>
        </w:rPr>
        <w:t xml:space="preserve"> </w:t>
      </w:r>
      <w:r w:rsidR="00A06F3B" w:rsidRPr="00485CE6">
        <w:rPr>
          <w:rFonts w:hint="eastAsia"/>
          <w:rtl/>
        </w:rPr>
        <w:t>פי</w:t>
      </w:r>
      <w:r w:rsidR="00A06F3B" w:rsidRPr="00485CE6">
        <w:rPr>
          <w:rtl/>
        </w:rPr>
        <w:t xml:space="preserve"> </w:t>
      </w:r>
      <w:r w:rsidR="00A06F3B" w:rsidRPr="00485CE6">
        <w:rPr>
          <w:rFonts w:hint="eastAsia"/>
          <w:rtl/>
        </w:rPr>
        <w:t>פקודת</w:t>
      </w:r>
      <w:r w:rsidR="00A06F3B" w:rsidRPr="00485CE6">
        <w:rPr>
          <w:rtl/>
        </w:rPr>
        <w:t xml:space="preserve"> </w:t>
      </w:r>
      <w:r w:rsidR="00A06F3B" w:rsidRPr="00485CE6">
        <w:rPr>
          <w:rFonts w:hint="eastAsia"/>
          <w:rtl/>
        </w:rPr>
        <w:t>מס</w:t>
      </w:r>
      <w:r w:rsidR="00A06F3B" w:rsidRPr="00485CE6">
        <w:rPr>
          <w:rtl/>
        </w:rPr>
        <w:t xml:space="preserve"> </w:t>
      </w:r>
      <w:r w:rsidR="00A06F3B" w:rsidRPr="00485CE6">
        <w:rPr>
          <w:rFonts w:hint="eastAsia"/>
          <w:rtl/>
        </w:rPr>
        <w:t>הכנסה</w:t>
      </w:r>
      <w:r w:rsidR="00A06F3B" w:rsidRPr="00485CE6">
        <w:rPr>
          <w:rtl/>
        </w:rPr>
        <w:t xml:space="preserve"> [נוסח </w:t>
      </w:r>
      <w:r w:rsidR="00A06F3B" w:rsidRPr="00485CE6">
        <w:rPr>
          <w:rFonts w:hint="eastAsia"/>
          <w:rtl/>
        </w:rPr>
        <w:t>חדש</w:t>
      </w:r>
      <w:r w:rsidR="00A06F3B" w:rsidRPr="00485CE6">
        <w:rPr>
          <w:rtl/>
        </w:rPr>
        <w:t xml:space="preserve">] </w:t>
      </w:r>
      <w:r w:rsidR="00A06F3B" w:rsidRPr="00485CE6">
        <w:rPr>
          <w:rFonts w:hint="eastAsia"/>
          <w:rtl/>
        </w:rPr>
        <w:t>ועל</w:t>
      </w:r>
      <w:r w:rsidR="00A06F3B" w:rsidRPr="00485CE6">
        <w:rPr>
          <w:rtl/>
        </w:rPr>
        <w:t xml:space="preserve"> </w:t>
      </w:r>
      <w:r w:rsidR="00A06F3B" w:rsidRPr="00485CE6">
        <w:rPr>
          <w:rFonts w:hint="eastAsia"/>
          <w:rtl/>
        </w:rPr>
        <w:t>פי</w:t>
      </w:r>
      <w:r w:rsidR="00A06F3B" w:rsidRPr="00485CE6">
        <w:rPr>
          <w:rtl/>
        </w:rPr>
        <w:t xml:space="preserve"> </w:t>
      </w:r>
      <w:r w:rsidR="00A06F3B" w:rsidRPr="00485CE6">
        <w:rPr>
          <w:rFonts w:hint="eastAsia"/>
          <w:rtl/>
        </w:rPr>
        <w:t>החוק</w:t>
      </w:r>
      <w:r w:rsidR="00A06F3B" w:rsidRPr="00485CE6">
        <w:rPr>
          <w:rtl/>
        </w:rPr>
        <w:t xml:space="preserve"> </w:t>
      </w:r>
      <w:r w:rsidR="00A06F3B" w:rsidRPr="00485CE6">
        <w:rPr>
          <w:rFonts w:hint="eastAsia"/>
          <w:rtl/>
        </w:rPr>
        <w:t>ו</w:t>
      </w:r>
      <w:r w:rsidRPr="00485CE6">
        <w:rPr>
          <w:rtl/>
        </w:rPr>
        <w:t xml:space="preserve">חשבון המפרט את התשלומים המגיעים </w:t>
      </w:r>
      <w:r w:rsidRPr="00485CE6">
        <w:rPr>
          <w:rFonts w:hint="eastAsia"/>
          <w:rtl/>
        </w:rPr>
        <w:t>לו</w:t>
      </w:r>
      <w:r w:rsidRPr="00485CE6">
        <w:rPr>
          <w:rtl/>
        </w:rPr>
        <w:t xml:space="preserve"> </w:t>
      </w:r>
      <w:r w:rsidRPr="00485CE6">
        <w:rPr>
          <w:rFonts w:hint="eastAsia"/>
          <w:rtl/>
        </w:rPr>
        <w:t>בהתאם</w:t>
      </w:r>
      <w:r w:rsidRPr="00485CE6">
        <w:rPr>
          <w:rtl/>
        </w:rPr>
        <w:t xml:space="preserve"> </w:t>
      </w:r>
      <w:r w:rsidRPr="00485CE6">
        <w:rPr>
          <w:rFonts w:hint="eastAsia"/>
          <w:rtl/>
        </w:rPr>
        <w:t>להסכם</w:t>
      </w:r>
      <w:r w:rsidRPr="00485CE6">
        <w:rPr>
          <w:rtl/>
        </w:rPr>
        <w:t xml:space="preserve"> </w:t>
      </w:r>
      <w:r w:rsidRPr="00485CE6">
        <w:rPr>
          <w:b/>
          <w:bCs/>
          <w:rtl/>
        </w:rPr>
        <w:t>("</w:t>
      </w:r>
      <w:r w:rsidRPr="00485CE6">
        <w:rPr>
          <w:rFonts w:hint="eastAsia"/>
          <w:b/>
          <w:bCs/>
          <w:rtl/>
        </w:rPr>
        <w:t>חשבון</w:t>
      </w:r>
      <w:r w:rsidRPr="00485CE6">
        <w:rPr>
          <w:b/>
          <w:bCs/>
          <w:rtl/>
        </w:rPr>
        <w:t>")</w:t>
      </w:r>
      <w:r w:rsidRPr="00485CE6">
        <w:rPr>
          <w:rtl/>
        </w:rPr>
        <w:t xml:space="preserve">. </w:t>
      </w:r>
      <w:r w:rsidRPr="00485CE6">
        <w:rPr>
          <w:rFonts w:hint="eastAsia"/>
          <w:rtl/>
        </w:rPr>
        <w:t>את</w:t>
      </w:r>
      <w:r w:rsidRPr="00485CE6">
        <w:rPr>
          <w:rtl/>
        </w:rPr>
        <w:t xml:space="preserve"> החשבון על הספק להגיש בהתאם להנחיות המזמין, וזאת כתנאי לאישור החשבון ולהעברת התשלום לספק. </w:t>
      </w:r>
    </w:p>
    <w:p w14:paraId="1D968A5D" w14:textId="77777777" w:rsidR="00082200" w:rsidRPr="00485CE6" w:rsidRDefault="00EA2482" w:rsidP="00133F94">
      <w:pPr>
        <w:pStyle w:val="2-0"/>
        <w:ind w:left="1050" w:hanging="690"/>
        <w:rPr>
          <w:rtl/>
        </w:rPr>
      </w:pPr>
      <w:r w:rsidRPr="00485CE6">
        <w:rPr>
          <w:rFonts w:hint="eastAsia"/>
          <w:rtl/>
        </w:rPr>
        <w:t>החשבון</w:t>
      </w:r>
      <w:r w:rsidRPr="00485CE6">
        <w:rPr>
          <w:rtl/>
        </w:rPr>
        <w:t xml:space="preserve"> יכלול את הפרטים והמסמכים הבאים: </w:t>
      </w:r>
    </w:p>
    <w:p w14:paraId="3346DB11" w14:textId="77777777" w:rsidR="00082200" w:rsidRPr="00485CE6" w:rsidRDefault="00EA2482" w:rsidP="00F20CBE">
      <w:pPr>
        <w:pStyle w:val="2-0"/>
        <w:numPr>
          <w:ilvl w:val="0"/>
          <w:numId w:val="0"/>
        </w:numPr>
        <w:ind w:left="1050"/>
        <w:rPr>
          <w:rtl/>
        </w:rPr>
      </w:pPr>
      <w:r w:rsidRPr="00485CE6">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04EF2E1" w14:textId="77777777" w:rsidR="00082200" w:rsidRPr="00485CE6" w:rsidRDefault="00EA2482" w:rsidP="00133F94">
      <w:pPr>
        <w:pStyle w:val="2-0"/>
        <w:ind w:left="1050" w:hanging="690"/>
        <w:rPr>
          <w:rtl/>
        </w:rPr>
      </w:pPr>
      <w:r w:rsidRPr="00485CE6">
        <w:rPr>
          <w:rtl/>
        </w:rPr>
        <w:t>במקרה שבו יחול שינוי ב</w:t>
      </w:r>
      <w:r w:rsidRPr="00485CE6">
        <w:rPr>
          <w:rFonts w:hint="eastAsia"/>
          <w:rtl/>
        </w:rPr>
        <w:t>גובה</w:t>
      </w:r>
      <w:r w:rsidRPr="00485CE6">
        <w:rPr>
          <w:rtl/>
        </w:rPr>
        <w:t xml:space="preserve"> המע"מ תעודכן בהתאם התמורה לה זכאי הספק.</w:t>
      </w:r>
    </w:p>
    <w:p w14:paraId="2FC87FD0" w14:textId="77777777" w:rsidR="00082200" w:rsidRPr="00485CE6" w:rsidRDefault="00EA2482" w:rsidP="00133F94">
      <w:pPr>
        <w:pStyle w:val="2-0"/>
        <w:ind w:left="1050" w:hanging="690"/>
        <w:rPr>
          <w:rtl/>
        </w:rPr>
      </w:pPr>
      <w:r w:rsidRPr="00485CE6">
        <w:rPr>
          <w:rFonts w:hint="eastAsia"/>
          <w:rtl/>
        </w:rPr>
        <w:lastRenderedPageBreak/>
        <w:t>במקרה</w:t>
      </w:r>
      <w:r w:rsidRPr="00485CE6">
        <w:rPr>
          <w:rtl/>
        </w:rPr>
        <w:t xml:space="preserve"> בו יהיו שינויים </w:t>
      </w:r>
      <w:r w:rsidRPr="00485CE6">
        <w:rPr>
          <w:rFonts w:hint="eastAsia"/>
          <w:rtl/>
        </w:rPr>
        <w:t>שאינם</w:t>
      </w:r>
      <w:r w:rsidRPr="00485CE6">
        <w:rPr>
          <w:rtl/>
        </w:rPr>
        <w:t xml:space="preserve"> </w:t>
      </w:r>
      <w:r w:rsidRPr="00485CE6">
        <w:rPr>
          <w:rFonts w:hint="eastAsia"/>
          <w:rtl/>
        </w:rPr>
        <w:t>בגובה</w:t>
      </w:r>
      <w:r w:rsidRPr="00485CE6">
        <w:rPr>
          <w:rtl/>
        </w:rPr>
        <w:t xml:space="preserve"> </w:t>
      </w:r>
      <w:r w:rsidRPr="00485CE6">
        <w:rPr>
          <w:rFonts w:hint="eastAsia"/>
          <w:rtl/>
        </w:rPr>
        <w:t>המע</w:t>
      </w:r>
      <w:r w:rsidRPr="00485CE6">
        <w:rPr>
          <w:rtl/>
        </w:rPr>
        <w:t xml:space="preserve">"מ </w:t>
      </w:r>
      <w:proofErr w:type="spellStart"/>
      <w:r w:rsidRPr="00485CE6">
        <w:rPr>
          <w:rtl/>
        </w:rPr>
        <w:t>במסים</w:t>
      </w:r>
      <w:proofErr w:type="spellEnd"/>
      <w:r w:rsidRPr="00485CE6">
        <w:rPr>
          <w:rtl/>
        </w:rPr>
        <w:t xml:space="preserve"> או בהיטלים, על מחיר השירותים או הטובין, לא יהיה בשינויים אלה </w:t>
      </w:r>
      <w:r w:rsidRPr="00485CE6">
        <w:rPr>
          <w:rFonts w:hint="eastAsia"/>
          <w:rtl/>
        </w:rPr>
        <w:t>כדי</w:t>
      </w:r>
      <w:r w:rsidRPr="00485CE6">
        <w:rPr>
          <w:rtl/>
        </w:rPr>
        <w:t xml:space="preserve"> </w:t>
      </w:r>
      <w:r w:rsidRPr="00485CE6">
        <w:rPr>
          <w:rFonts w:hint="eastAsia"/>
          <w:rtl/>
        </w:rPr>
        <w:t>להשפיע</w:t>
      </w:r>
      <w:r w:rsidRPr="00485CE6">
        <w:rPr>
          <w:rtl/>
        </w:rPr>
        <w:t xml:space="preserve"> </w:t>
      </w:r>
      <w:r w:rsidRPr="00485CE6">
        <w:rPr>
          <w:rFonts w:hint="eastAsia"/>
          <w:rtl/>
        </w:rPr>
        <w:t>על</w:t>
      </w:r>
      <w:r w:rsidRPr="00485CE6">
        <w:rPr>
          <w:rtl/>
        </w:rPr>
        <w:t xml:space="preserve"> </w:t>
      </w:r>
      <w:r w:rsidRPr="00485CE6">
        <w:rPr>
          <w:rFonts w:hint="eastAsia"/>
          <w:rtl/>
        </w:rPr>
        <w:t>גובה</w:t>
      </w:r>
      <w:r w:rsidRPr="00485CE6">
        <w:rPr>
          <w:rtl/>
        </w:rPr>
        <w:t xml:space="preserve"> </w:t>
      </w:r>
      <w:r w:rsidRPr="00485CE6">
        <w:rPr>
          <w:rFonts w:hint="eastAsia"/>
          <w:rtl/>
        </w:rPr>
        <w:t>התמורה</w:t>
      </w:r>
      <w:r w:rsidRPr="00485CE6">
        <w:rPr>
          <w:rtl/>
        </w:rPr>
        <w:t xml:space="preserve">, </w:t>
      </w:r>
      <w:r w:rsidRPr="00485CE6">
        <w:rPr>
          <w:rFonts w:hint="eastAsia"/>
          <w:rtl/>
        </w:rPr>
        <w:t>אלא</w:t>
      </w:r>
      <w:r w:rsidRPr="00485CE6">
        <w:rPr>
          <w:rtl/>
        </w:rPr>
        <w:t xml:space="preserve"> </w:t>
      </w:r>
      <w:r w:rsidRPr="00485CE6">
        <w:rPr>
          <w:rFonts w:hint="eastAsia"/>
          <w:rtl/>
        </w:rPr>
        <w:t>בהתאם</w:t>
      </w:r>
      <w:r w:rsidRPr="00485CE6">
        <w:rPr>
          <w:rtl/>
        </w:rPr>
        <w:t xml:space="preserve"> </w:t>
      </w:r>
      <w:r w:rsidRPr="00485CE6">
        <w:rPr>
          <w:rFonts w:hint="eastAsia"/>
          <w:rtl/>
        </w:rPr>
        <w:t>ובכפוף</w:t>
      </w:r>
      <w:r w:rsidRPr="00485CE6">
        <w:rPr>
          <w:rtl/>
        </w:rPr>
        <w:t xml:space="preserve"> </w:t>
      </w:r>
      <w:r w:rsidRPr="00485CE6">
        <w:rPr>
          <w:rFonts w:hint="eastAsia"/>
          <w:rtl/>
        </w:rPr>
        <w:t>לקבלת</w:t>
      </w:r>
      <w:r w:rsidRPr="00485CE6">
        <w:rPr>
          <w:rtl/>
        </w:rPr>
        <w:t xml:space="preserve"> </w:t>
      </w:r>
      <w:r w:rsidRPr="00485CE6">
        <w:rPr>
          <w:rFonts w:hint="eastAsia"/>
          <w:rtl/>
        </w:rPr>
        <w:t>אישור</w:t>
      </w:r>
      <w:r w:rsidRPr="00485CE6">
        <w:rPr>
          <w:rtl/>
        </w:rPr>
        <w:t xml:space="preserve"> </w:t>
      </w:r>
      <w:r w:rsidRPr="00485CE6">
        <w:rPr>
          <w:rFonts w:hint="eastAsia"/>
          <w:rtl/>
        </w:rPr>
        <w:t>המזמין</w:t>
      </w:r>
      <w:r w:rsidRPr="00485CE6">
        <w:rPr>
          <w:rtl/>
        </w:rPr>
        <w:t xml:space="preserve"> </w:t>
      </w:r>
      <w:r w:rsidRPr="00485CE6">
        <w:rPr>
          <w:rFonts w:hint="eastAsia"/>
          <w:rtl/>
        </w:rPr>
        <w:t>מראש</w:t>
      </w:r>
      <w:r w:rsidRPr="00485CE6">
        <w:rPr>
          <w:rtl/>
        </w:rPr>
        <w:t xml:space="preserve"> </w:t>
      </w:r>
      <w:r w:rsidRPr="00485CE6">
        <w:rPr>
          <w:rFonts w:hint="eastAsia"/>
          <w:rtl/>
        </w:rPr>
        <w:t>ובכתב</w:t>
      </w:r>
      <w:r w:rsidRPr="00485CE6">
        <w:rPr>
          <w:rtl/>
        </w:rPr>
        <w:t xml:space="preserve">, </w:t>
      </w:r>
      <w:r w:rsidRPr="00485CE6">
        <w:rPr>
          <w:rFonts w:hint="eastAsia"/>
          <w:rtl/>
        </w:rPr>
        <w:t>ולפי</w:t>
      </w:r>
      <w:r w:rsidRPr="00485CE6">
        <w:rPr>
          <w:rtl/>
        </w:rPr>
        <w:t xml:space="preserve"> </w:t>
      </w:r>
      <w:r w:rsidRPr="00485CE6">
        <w:rPr>
          <w:rFonts w:hint="eastAsia"/>
          <w:rtl/>
        </w:rPr>
        <w:t>שיקול</w:t>
      </w:r>
      <w:r w:rsidRPr="00485CE6">
        <w:rPr>
          <w:rtl/>
        </w:rPr>
        <w:t xml:space="preserve"> </w:t>
      </w:r>
      <w:r w:rsidRPr="00485CE6">
        <w:rPr>
          <w:rFonts w:hint="eastAsia"/>
          <w:rtl/>
        </w:rPr>
        <w:t>דעתו</w:t>
      </w:r>
      <w:r w:rsidRPr="00485CE6">
        <w:rPr>
          <w:rtl/>
        </w:rPr>
        <w:t xml:space="preserve"> </w:t>
      </w:r>
      <w:r w:rsidRPr="00485CE6">
        <w:rPr>
          <w:rFonts w:hint="eastAsia"/>
          <w:rtl/>
        </w:rPr>
        <w:t>הבלעדי</w:t>
      </w:r>
      <w:r w:rsidRPr="00485CE6">
        <w:rPr>
          <w:rtl/>
        </w:rPr>
        <w:t xml:space="preserve">. </w:t>
      </w:r>
    </w:p>
    <w:p w14:paraId="39DC1718" w14:textId="77777777" w:rsidR="00082200" w:rsidRPr="00485CE6" w:rsidRDefault="00EA2482" w:rsidP="00133F94">
      <w:pPr>
        <w:pStyle w:val="2-0"/>
        <w:ind w:left="1050" w:hanging="690"/>
        <w:rPr>
          <w:rtl/>
        </w:rPr>
      </w:pPr>
      <w:r w:rsidRPr="00485CE6">
        <w:rPr>
          <w:rFonts w:hint="eastAsia"/>
          <w:rtl/>
        </w:rPr>
        <w:t>הספק</w:t>
      </w:r>
      <w:r w:rsidRPr="00485CE6">
        <w:rPr>
          <w:rtl/>
        </w:rPr>
        <w:t xml:space="preserve"> יידרש להגיש דיווחים וחשבוניות באמצעות פורטל הספקים הממשלתי, </w:t>
      </w:r>
      <w:r w:rsidRPr="00485CE6">
        <w:rPr>
          <w:rFonts w:hint="eastAsia"/>
          <w:rtl/>
        </w:rPr>
        <w:t>מערכת</w:t>
      </w:r>
      <w:r w:rsidRPr="00485CE6">
        <w:rPr>
          <w:rtl/>
        </w:rPr>
        <w:t xml:space="preserve"> </w:t>
      </w:r>
      <w:r w:rsidRPr="00485CE6">
        <w:rPr>
          <w:rFonts w:hint="eastAsia"/>
          <w:rtl/>
        </w:rPr>
        <w:t>ממוחשבת</w:t>
      </w:r>
      <w:r w:rsidRPr="00485CE6">
        <w:rPr>
          <w:rtl/>
        </w:rPr>
        <w:t xml:space="preserve"> </w:t>
      </w:r>
      <w:r w:rsidRPr="00485CE6">
        <w:rPr>
          <w:rFonts w:hint="eastAsia"/>
          <w:rtl/>
        </w:rPr>
        <w:t>של</w:t>
      </w:r>
      <w:r w:rsidRPr="00485CE6">
        <w:rPr>
          <w:rtl/>
        </w:rPr>
        <w:t xml:space="preserve"> </w:t>
      </w:r>
      <w:r w:rsidRPr="00485CE6">
        <w:rPr>
          <w:rFonts w:hint="eastAsia"/>
          <w:rtl/>
        </w:rPr>
        <w:t>הממשלה</w:t>
      </w:r>
      <w:r w:rsidRPr="00485CE6">
        <w:rPr>
          <w:rtl/>
        </w:rPr>
        <w:t xml:space="preserve"> </w:t>
      </w:r>
      <w:r w:rsidRPr="00485CE6">
        <w:rPr>
          <w:rFonts w:hint="eastAsia"/>
          <w:rtl/>
        </w:rPr>
        <w:t>המאפשרת</w:t>
      </w:r>
      <w:r w:rsidRPr="00485CE6">
        <w:rPr>
          <w:rtl/>
        </w:rPr>
        <w:t xml:space="preserve"> </w:t>
      </w:r>
      <w:r w:rsidRPr="00485CE6">
        <w:rPr>
          <w:rFonts w:hint="eastAsia"/>
          <w:rtl/>
        </w:rPr>
        <w:t>בין</w:t>
      </w:r>
      <w:r w:rsidRPr="00485CE6">
        <w:rPr>
          <w:rtl/>
        </w:rPr>
        <w:t xml:space="preserve"> </w:t>
      </w:r>
      <w:r w:rsidRPr="00485CE6">
        <w:rPr>
          <w:rFonts w:hint="eastAsia"/>
          <w:rtl/>
        </w:rPr>
        <w:t>היתר</w:t>
      </w:r>
      <w:r w:rsidRPr="00485CE6">
        <w:rPr>
          <w:rtl/>
        </w:rPr>
        <w:t xml:space="preserve"> </w:t>
      </w:r>
      <w:r w:rsidRPr="00485CE6">
        <w:rPr>
          <w:rFonts w:hint="eastAsia"/>
          <w:rtl/>
        </w:rPr>
        <w:t>הגשת</w:t>
      </w:r>
      <w:r w:rsidRPr="00485CE6">
        <w:rPr>
          <w:rtl/>
        </w:rPr>
        <w:t xml:space="preserve"> </w:t>
      </w:r>
      <w:r w:rsidRPr="00485CE6">
        <w:rPr>
          <w:rFonts w:hint="eastAsia"/>
          <w:rtl/>
        </w:rPr>
        <w:t>חשבוניות</w:t>
      </w:r>
      <w:r w:rsidRPr="00485CE6">
        <w:rPr>
          <w:rtl/>
        </w:rPr>
        <w:t xml:space="preserve"> </w:t>
      </w:r>
      <w:r w:rsidRPr="00485CE6">
        <w:rPr>
          <w:rFonts w:hint="eastAsia"/>
          <w:rtl/>
        </w:rPr>
        <w:t>באופן</w:t>
      </w:r>
      <w:r w:rsidRPr="00485CE6">
        <w:rPr>
          <w:rtl/>
        </w:rPr>
        <w:t xml:space="preserve"> </w:t>
      </w:r>
      <w:r w:rsidRPr="00485CE6">
        <w:rPr>
          <w:rFonts w:hint="eastAsia"/>
          <w:rtl/>
        </w:rPr>
        <w:t>מקוון</w:t>
      </w:r>
      <w:r w:rsidRPr="00485CE6">
        <w:rPr>
          <w:rtl/>
        </w:rPr>
        <w:t xml:space="preserve">. </w:t>
      </w:r>
    </w:p>
    <w:p w14:paraId="4B6EC6F7" w14:textId="77777777" w:rsidR="00082200" w:rsidRPr="00485CE6" w:rsidRDefault="00EA2482" w:rsidP="00133F94">
      <w:pPr>
        <w:pStyle w:val="2-0"/>
        <w:ind w:left="1050" w:hanging="690"/>
        <w:rPr>
          <w:rtl/>
        </w:rPr>
      </w:pPr>
      <w:r w:rsidRPr="00485CE6">
        <w:rPr>
          <w:rtl/>
        </w:rPr>
        <w:t>ה</w:t>
      </w:r>
      <w:r w:rsidRPr="00485CE6">
        <w:rPr>
          <w:rFonts w:hint="eastAsia"/>
          <w:rtl/>
        </w:rPr>
        <w:t>מזמין</w:t>
      </w:r>
      <w:r w:rsidRPr="00485CE6">
        <w:rPr>
          <w:rtl/>
        </w:rPr>
        <w:t xml:space="preserve"> </w:t>
      </w:r>
      <w:r w:rsidRPr="00485CE6">
        <w:rPr>
          <w:rFonts w:hint="eastAsia"/>
          <w:rtl/>
        </w:rPr>
        <w:t>יבדוק</w:t>
      </w:r>
      <w:r w:rsidRPr="00485CE6">
        <w:rPr>
          <w:rtl/>
        </w:rPr>
        <w:t xml:space="preserve"> </w:t>
      </w:r>
      <w:r w:rsidRPr="00485CE6">
        <w:rPr>
          <w:rFonts w:hint="eastAsia"/>
          <w:rtl/>
        </w:rPr>
        <w:t>ויאשר</w:t>
      </w:r>
      <w:r w:rsidRPr="00485CE6">
        <w:rPr>
          <w:rtl/>
        </w:rPr>
        <w:t xml:space="preserve"> </w:t>
      </w:r>
      <w:r w:rsidRPr="00485CE6">
        <w:rPr>
          <w:rFonts w:hint="eastAsia"/>
          <w:rtl/>
        </w:rPr>
        <w:t>כל</w:t>
      </w:r>
      <w:r w:rsidRPr="00485CE6">
        <w:rPr>
          <w:rtl/>
        </w:rPr>
        <w:t xml:space="preserve"> </w:t>
      </w:r>
      <w:r w:rsidRPr="00485CE6">
        <w:rPr>
          <w:rFonts w:hint="eastAsia"/>
          <w:rtl/>
        </w:rPr>
        <w:t>חשבון</w:t>
      </w:r>
      <w:r w:rsidRPr="00485CE6">
        <w:rPr>
          <w:rtl/>
        </w:rPr>
        <w:t xml:space="preserve"> </w:t>
      </w:r>
      <w:r w:rsidRPr="00485CE6">
        <w:rPr>
          <w:rFonts w:hint="eastAsia"/>
          <w:rtl/>
        </w:rPr>
        <w:t>שיוגש</w:t>
      </w:r>
      <w:r w:rsidRPr="00485CE6">
        <w:rPr>
          <w:rtl/>
        </w:rPr>
        <w:t xml:space="preserve"> </w:t>
      </w:r>
      <w:r w:rsidRPr="00485CE6">
        <w:rPr>
          <w:rFonts w:hint="eastAsia"/>
          <w:rtl/>
        </w:rPr>
        <w:t>לתשלום</w:t>
      </w:r>
      <w:r w:rsidRPr="00485CE6">
        <w:rPr>
          <w:rtl/>
        </w:rPr>
        <w:t xml:space="preserve"> </w:t>
      </w:r>
      <w:r w:rsidRPr="00485CE6">
        <w:rPr>
          <w:rFonts w:hint="eastAsia"/>
          <w:rtl/>
        </w:rPr>
        <w:t>על</w:t>
      </w:r>
      <w:r w:rsidRPr="00485CE6">
        <w:rPr>
          <w:rtl/>
        </w:rPr>
        <w:t xml:space="preserve"> </w:t>
      </w:r>
      <w:r w:rsidRPr="00485CE6">
        <w:rPr>
          <w:rFonts w:hint="eastAsia"/>
          <w:rtl/>
        </w:rPr>
        <w:t>ידי</w:t>
      </w:r>
      <w:r w:rsidRPr="00485CE6">
        <w:rPr>
          <w:rtl/>
        </w:rPr>
        <w:t xml:space="preserve"> </w:t>
      </w:r>
      <w:r w:rsidRPr="00485CE6">
        <w:rPr>
          <w:rFonts w:hint="eastAsia"/>
          <w:rtl/>
        </w:rPr>
        <w:t>הספק</w:t>
      </w:r>
      <w:r w:rsidRPr="00485CE6">
        <w:rPr>
          <w:rtl/>
        </w:rPr>
        <w:t xml:space="preserve">, </w:t>
      </w:r>
      <w:r w:rsidRPr="00485CE6">
        <w:rPr>
          <w:rFonts w:hint="eastAsia"/>
          <w:rtl/>
        </w:rPr>
        <w:t>בהתאם</w:t>
      </w:r>
      <w:r w:rsidRPr="00485CE6">
        <w:rPr>
          <w:rtl/>
        </w:rPr>
        <w:t xml:space="preserve"> </w:t>
      </w:r>
      <w:r w:rsidRPr="00485CE6">
        <w:rPr>
          <w:rFonts w:hint="eastAsia"/>
          <w:rtl/>
        </w:rPr>
        <w:t>למפורט</w:t>
      </w:r>
      <w:r w:rsidRPr="00485CE6">
        <w:rPr>
          <w:rtl/>
        </w:rPr>
        <w:t xml:space="preserve"> </w:t>
      </w:r>
      <w:r w:rsidRPr="00485CE6">
        <w:rPr>
          <w:rFonts w:hint="eastAsia"/>
          <w:rtl/>
        </w:rPr>
        <w:t>לעיל</w:t>
      </w:r>
      <w:r w:rsidRPr="00485CE6">
        <w:rPr>
          <w:rtl/>
        </w:rPr>
        <w:t xml:space="preserve"> </w:t>
      </w:r>
      <w:r w:rsidRPr="00485CE6">
        <w:rPr>
          <w:rFonts w:hint="eastAsia"/>
          <w:rtl/>
        </w:rPr>
        <w:t>ולהנחיות</w:t>
      </w:r>
      <w:r w:rsidRPr="00485CE6">
        <w:rPr>
          <w:rtl/>
        </w:rPr>
        <w:t xml:space="preserve"> </w:t>
      </w:r>
      <w:r w:rsidRPr="00485CE6">
        <w:rPr>
          <w:rFonts w:hint="eastAsia"/>
          <w:rtl/>
        </w:rPr>
        <w:t>החשב</w:t>
      </w:r>
      <w:r w:rsidRPr="00485CE6">
        <w:rPr>
          <w:rtl/>
        </w:rPr>
        <w:t xml:space="preserve"> </w:t>
      </w:r>
      <w:r w:rsidRPr="00485CE6">
        <w:rPr>
          <w:rFonts w:hint="eastAsia"/>
          <w:rtl/>
        </w:rPr>
        <w:t>הכללי</w:t>
      </w:r>
      <w:r w:rsidRPr="00485CE6">
        <w:rPr>
          <w:rtl/>
        </w:rPr>
        <w:t>.</w:t>
      </w:r>
    </w:p>
    <w:p w14:paraId="73D3C400" w14:textId="77777777" w:rsidR="00082200" w:rsidRPr="00485CE6" w:rsidRDefault="00EA2482" w:rsidP="00133F94">
      <w:pPr>
        <w:pStyle w:val="2-0"/>
        <w:ind w:left="1050" w:hanging="690"/>
        <w:rPr>
          <w:rtl/>
        </w:rPr>
      </w:pPr>
      <w:bookmarkStart w:id="451" w:name="show_IsNotHROrHRCatering"/>
      <w:r w:rsidRPr="00485CE6">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51"/>
    </w:p>
    <w:p w14:paraId="1E131EC6" w14:textId="77777777" w:rsidR="000F33C4" w:rsidRPr="00485CE6" w:rsidRDefault="00EA2482" w:rsidP="0057259E">
      <w:pPr>
        <w:pStyle w:val="1-0"/>
        <w:rPr>
          <w:sz w:val="24"/>
          <w:szCs w:val="24"/>
          <w:rtl/>
        </w:rPr>
      </w:pPr>
      <w:bookmarkStart w:id="452" w:name="_Toc44931968"/>
      <w:bookmarkStart w:id="453" w:name="_Toc44932055"/>
      <w:bookmarkStart w:id="454" w:name="_Toc173823746"/>
      <w:bookmarkStart w:id="455" w:name="_Toc173825555"/>
      <w:bookmarkStart w:id="456" w:name="show_sachArvutBitzua_1"/>
      <w:r w:rsidRPr="00485CE6">
        <w:rPr>
          <w:sz w:val="24"/>
          <w:szCs w:val="24"/>
          <w:rtl/>
        </w:rPr>
        <w:t>ערבות ביצוע</w:t>
      </w:r>
      <w:bookmarkEnd w:id="452"/>
      <w:bookmarkEnd w:id="453"/>
      <w:bookmarkEnd w:id="454"/>
      <w:bookmarkEnd w:id="455"/>
    </w:p>
    <w:p w14:paraId="5E9065A0" w14:textId="77777777" w:rsidR="007F35C0" w:rsidRPr="00485CE6" w:rsidRDefault="00EA2482" w:rsidP="00133F94">
      <w:pPr>
        <w:pStyle w:val="2-0"/>
        <w:ind w:left="1050" w:hanging="690"/>
        <w:rPr>
          <w:rtl/>
        </w:rPr>
      </w:pPr>
      <w:r w:rsidRPr="00485CE6">
        <w:rPr>
          <w:rtl/>
        </w:rPr>
        <w:t>כבטחון למילוי ההתחייבויות של הספק על-פי ה</w:t>
      </w:r>
      <w:r w:rsidRPr="00485CE6">
        <w:rPr>
          <w:rFonts w:hint="eastAsia"/>
          <w:rtl/>
        </w:rPr>
        <w:t>ה</w:t>
      </w:r>
      <w:r w:rsidRPr="00485CE6">
        <w:rPr>
          <w:rtl/>
        </w:rPr>
        <w:t xml:space="preserve">סכם </w:t>
      </w:r>
      <w:r w:rsidRPr="00485CE6">
        <w:rPr>
          <w:rFonts w:hint="eastAsia"/>
          <w:rtl/>
        </w:rPr>
        <w:t>ימסור</w:t>
      </w:r>
      <w:r w:rsidRPr="00485CE6">
        <w:rPr>
          <w:rtl/>
        </w:rPr>
        <w:t xml:space="preserve"> הספק למזמין ערבות אוטונומית בלתי מותנית, </w:t>
      </w:r>
      <w:bookmarkStart w:id="457" w:name="show_ahuz"/>
      <w:r w:rsidR="00E60D0C" w:rsidRPr="00485CE6">
        <w:rPr>
          <w:rtl/>
        </w:rPr>
        <w:t xml:space="preserve"> </w:t>
      </w:r>
      <w:r w:rsidR="00850CB5" w:rsidRPr="00485CE6">
        <w:rPr>
          <w:rtl/>
        </w:rPr>
        <w:t xml:space="preserve">בשיעור </w:t>
      </w:r>
      <w:r w:rsidR="00850CB5" w:rsidRPr="00485CE6">
        <w:rPr>
          <w:rFonts w:hint="eastAsia"/>
          <w:rtl/>
        </w:rPr>
        <w:t>של</w:t>
      </w:r>
      <w:r w:rsidR="00D3678E" w:rsidRPr="00485CE6">
        <w:rPr>
          <w:rtl/>
        </w:rPr>
        <w:t xml:space="preserve"> </w:t>
      </w:r>
      <w:bookmarkStart w:id="458" w:name="show_IsNotHumanResources_8"/>
      <w:r w:rsidR="00225B11" w:rsidRPr="00485CE6">
        <w:rPr>
          <w:rtl/>
        </w:rPr>
        <w:t>%</w:t>
      </w:r>
      <w:bookmarkStart w:id="459" w:name="sach_ahuzArvut"/>
      <w:r w:rsidR="00225B11" w:rsidRPr="00485CE6">
        <w:t>5</w:t>
      </w:r>
      <w:bookmarkStart w:id="460" w:name="sach_ahuzArvutHR"/>
      <w:bookmarkEnd w:id="458"/>
      <w:bookmarkEnd w:id="459"/>
      <w:bookmarkEnd w:id="460"/>
      <w:r w:rsidR="00850CB5" w:rsidRPr="00485CE6">
        <w:rPr>
          <w:rtl/>
        </w:rPr>
        <w:t xml:space="preserve"> </w:t>
      </w:r>
      <w:r w:rsidR="00D3678E" w:rsidRPr="00485CE6">
        <w:rPr>
          <w:rFonts w:hint="eastAsia"/>
          <w:rtl/>
        </w:rPr>
        <w:t>א</w:t>
      </w:r>
      <w:r w:rsidR="00850CB5" w:rsidRPr="00485CE6">
        <w:rPr>
          <w:rtl/>
        </w:rPr>
        <w:t xml:space="preserve">שר ייגזר </w:t>
      </w:r>
      <w:r w:rsidR="0083239E" w:rsidRPr="00485CE6">
        <w:rPr>
          <w:rFonts w:hint="eastAsia"/>
          <w:rtl/>
        </w:rPr>
        <w:t>מהיקף</w:t>
      </w:r>
      <w:r w:rsidR="0083239E" w:rsidRPr="00485CE6">
        <w:rPr>
          <w:rtl/>
        </w:rPr>
        <w:t xml:space="preserve"> </w:t>
      </w:r>
      <w:r w:rsidR="00CB73DD" w:rsidRPr="00485CE6">
        <w:rPr>
          <w:rFonts w:hint="eastAsia"/>
          <w:rtl/>
        </w:rPr>
        <w:t>ההתקשרות</w:t>
      </w:r>
      <w:bookmarkEnd w:id="457"/>
      <w:r w:rsidR="00CB73DD" w:rsidRPr="00485CE6">
        <w:rPr>
          <w:rtl/>
        </w:rPr>
        <w:t>.</w:t>
      </w:r>
    </w:p>
    <w:p w14:paraId="649780D7" w14:textId="401ECE66" w:rsidR="00844967" w:rsidRPr="00485CE6" w:rsidRDefault="00EA2482" w:rsidP="00133F94">
      <w:pPr>
        <w:pStyle w:val="2-0"/>
        <w:ind w:left="1050" w:hanging="690"/>
        <w:rPr>
          <w:rtl/>
        </w:rPr>
      </w:pPr>
      <w:r w:rsidRPr="00485CE6">
        <w:rPr>
          <w:rtl/>
        </w:rPr>
        <w:t xml:space="preserve"> ערבות </w:t>
      </w:r>
      <w:r w:rsidR="00E60D0C" w:rsidRPr="00485CE6">
        <w:rPr>
          <w:rFonts w:hint="eastAsia"/>
          <w:rtl/>
        </w:rPr>
        <w:t>ה</w:t>
      </w:r>
      <w:r w:rsidRPr="00485CE6">
        <w:rPr>
          <w:rtl/>
        </w:rPr>
        <w:t xml:space="preserve">ביצוע תהיה ערבות דיגיטלית בהתאם לתקן הערבויות הדיגיטליות אשר פורסם על יד החשב הכללי, ואשר הונפקה על ידי </w:t>
      </w:r>
      <w:r w:rsidR="001D1C4A" w:rsidRPr="00485CE6">
        <w:rPr>
          <w:rFonts w:hint="eastAsia"/>
          <w:rtl/>
        </w:rPr>
        <w:t>גוף</w:t>
      </w:r>
      <w:r w:rsidRPr="00485CE6">
        <w:rPr>
          <w:rtl/>
        </w:rPr>
        <w:t xml:space="preserve"> אשר הוסמ</w:t>
      </w:r>
      <w:r w:rsidR="001D1C4A" w:rsidRPr="00485CE6">
        <w:rPr>
          <w:rFonts w:hint="eastAsia"/>
          <w:rtl/>
        </w:rPr>
        <w:t>ך</w:t>
      </w:r>
      <w:r w:rsidRPr="00485CE6">
        <w:rPr>
          <w:rtl/>
        </w:rPr>
        <w:t xml:space="preserve"> על ידי החשב הכללי להנפקת ערבות דיגיטלית בהתאם לתקן. במקרה כאמור תהיה הערבות בהתאם </w:t>
      </w:r>
      <w:r w:rsidRPr="00485CE6">
        <w:rPr>
          <w:rFonts w:hint="eastAsia"/>
          <w:rtl/>
        </w:rPr>
        <w:t>לנוסח</w:t>
      </w:r>
      <w:r w:rsidRPr="00485CE6">
        <w:rPr>
          <w:rtl/>
        </w:rPr>
        <w:t xml:space="preserve"> </w:t>
      </w:r>
      <w:r w:rsidRPr="00485CE6">
        <w:rPr>
          <w:rFonts w:hint="eastAsia"/>
          <w:rtl/>
        </w:rPr>
        <w:t>המפורט</w:t>
      </w:r>
      <w:r w:rsidRPr="00485CE6">
        <w:rPr>
          <w:rtl/>
        </w:rPr>
        <w:t xml:space="preserve"> </w:t>
      </w:r>
      <w:r w:rsidRPr="00485CE6">
        <w:rPr>
          <w:rFonts w:hint="eastAsia"/>
          <w:rtl/>
        </w:rPr>
        <w:t>כנספח</w:t>
      </w:r>
      <w:r w:rsidRPr="00485CE6">
        <w:rPr>
          <w:rtl/>
        </w:rPr>
        <w:t xml:space="preserve"> </w:t>
      </w:r>
      <w:r w:rsidRPr="00485CE6">
        <w:rPr>
          <w:rFonts w:hint="eastAsia"/>
          <w:rtl/>
        </w:rPr>
        <w:t>ג</w:t>
      </w:r>
      <w:r w:rsidRPr="00485CE6">
        <w:rPr>
          <w:rtl/>
        </w:rPr>
        <w:t xml:space="preserve"> </w:t>
      </w:r>
      <w:r w:rsidRPr="00485CE6">
        <w:rPr>
          <w:rFonts w:hint="eastAsia"/>
          <w:rtl/>
        </w:rPr>
        <w:t>להסכם</w:t>
      </w:r>
      <w:r w:rsidRPr="00485CE6">
        <w:rPr>
          <w:rtl/>
        </w:rPr>
        <w:t>, ותנוהל בהתאם לתקן הערבויות הדיגיטליות ול</w:t>
      </w:r>
      <w:hyperlink r:id="rId27" w:history="1">
        <w:r w:rsidRPr="00485CE6">
          <w:rPr>
            <w:rStyle w:val="Hyperlink"/>
            <w:rFonts w:ascii="David" w:hAnsi="David" w:cs="David"/>
            <w:rtl/>
          </w:rPr>
          <w:t xml:space="preserve">הוראת </w:t>
        </w:r>
        <w:proofErr w:type="spellStart"/>
        <w:r w:rsidRPr="00485CE6">
          <w:rPr>
            <w:rStyle w:val="Hyperlink"/>
            <w:rFonts w:ascii="David" w:hAnsi="David" w:cs="David"/>
            <w:rtl/>
          </w:rPr>
          <w:t>תכ"ם</w:t>
        </w:r>
        <w:proofErr w:type="spellEnd"/>
        <w:r w:rsidRPr="00485CE6">
          <w:rPr>
            <w:rStyle w:val="Hyperlink"/>
            <w:rFonts w:ascii="David" w:hAnsi="David" w:cs="David"/>
            <w:rtl/>
          </w:rPr>
          <w:t xml:space="preserve"> </w:t>
        </w:r>
        <w:r w:rsidR="00BF53D6" w:rsidRPr="00485CE6">
          <w:rPr>
            <w:rStyle w:val="Hyperlink"/>
            <w:rFonts w:ascii="David" w:hAnsi="David" w:cs="David"/>
          </w:rPr>
          <w:t>7.3.7</w:t>
        </w:r>
        <w:r w:rsidRPr="00485CE6">
          <w:rPr>
            <w:rStyle w:val="Hyperlink"/>
            <w:rFonts w:ascii="David" w:hAnsi="David" w:cs="David"/>
            <w:rtl/>
          </w:rPr>
          <w:t xml:space="preserve"> ערבויות דיגיטליות</w:t>
        </w:r>
      </w:hyperlink>
      <w:r w:rsidRPr="00485CE6">
        <w:rPr>
          <w:rtl/>
        </w:rPr>
        <w:t xml:space="preserve">. </w:t>
      </w:r>
    </w:p>
    <w:p w14:paraId="2336B084" w14:textId="67EA6FAF" w:rsidR="00786539" w:rsidRPr="00485CE6" w:rsidRDefault="00EA2482" w:rsidP="00133F94">
      <w:pPr>
        <w:pStyle w:val="2-0"/>
        <w:ind w:left="1050" w:hanging="690"/>
        <w:rPr>
          <w:rtl/>
        </w:rPr>
      </w:pPr>
      <w:bookmarkStart w:id="461" w:name="_Toc53331380"/>
      <w:bookmarkStart w:id="462" w:name="_Toc407797414"/>
      <w:r w:rsidRPr="00485CE6">
        <w:rPr>
          <w:rtl/>
        </w:rPr>
        <w:t>הערבות ת</w:t>
      </w:r>
      <w:r w:rsidRPr="00485CE6">
        <w:rPr>
          <w:rFonts w:hint="eastAsia"/>
          <w:rtl/>
        </w:rPr>
        <w:t>ונפק</w:t>
      </w:r>
      <w:r w:rsidRPr="00485CE6">
        <w:rPr>
          <w:rtl/>
        </w:rPr>
        <w:t xml:space="preserve"> על ידי </w:t>
      </w:r>
      <w:r w:rsidR="001D1C4A" w:rsidRPr="00485CE6">
        <w:rPr>
          <w:rFonts w:hint="eastAsia"/>
          <w:rtl/>
        </w:rPr>
        <w:t>גוף</w:t>
      </w:r>
      <w:r w:rsidR="001D1C4A" w:rsidRPr="00485CE6">
        <w:rPr>
          <w:rtl/>
        </w:rPr>
        <w:t xml:space="preserve"> </w:t>
      </w:r>
      <w:r w:rsidR="001D1C4A" w:rsidRPr="00485CE6">
        <w:rPr>
          <w:rFonts w:hint="eastAsia"/>
          <w:rtl/>
        </w:rPr>
        <w:t>המוסמך</w:t>
      </w:r>
      <w:r w:rsidR="001D1C4A" w:rsidRPr="00485CE6">
        <w:rPr>
          <w:rtl/>
        </w:rPr>
        <w:t xml:space="preserve"> </w:t>
      </w:r>
      <w:r w:rsidR="001D1C4A" w:rsidRPr="00485CE6">
        <w:rPr>
          <w:rFonts w:hint="eastAsia"/>
          <w:rtl/>
        </w:rPr>
        <w:t>להנפיק</w:t>
      </w:r>
      <w:r w:rsidR="001D1C4A" w:rsidRPr="00485CE6">
        <w:rPr>
          <w:rtl/>
        </w:rPr>
        <w:t xml:space="preserve"> </w:t>
      </w:r>
      <w:r w:rsidR="001D1C4A" w:rsidRPr="00485CE6">
        <w:rPr>
          <w:rFonts w:hint="eastAsia"/>
          <w:rtl/>
        </w:rPr>
        <w:t>ערבויות</w:t>
      </w:r>
      <w:r w:rsidRPr="00485CE6">
        <w:rPr>
          <w:rtl/>
        </w:rPr>
        <w:t xml:space="preserve"> בהתאם להוראות המפורטות </w:t>
      </w:r>
      <w:r w:rsidRPr="00485CE6">
        <w:rPr>
          <w:rFonts w:hint="eastAsia"/>
          <w:rtl/>
        </w:rPr>
        <w:t>ב</w:t>
      </w:r>
      <w:hyperlink r:id="rId28" w:history="1">
        <w:r w:rsidRPr="00485CE6">
          <w:rPr>
            <w:rStyle w:val="Hyperlink"/>
            <w:rFonts w:ascii="David" w:hAnsi="David" w:cs="David" w:hint="eastAsia"/>
            <w:bCs/>
            <w:rtl/>
          </w:rPr>
          <w:t>הוראת</w:t>
        </w:r>
        <w:r w:rsidRPr="00485CE6">
          <w:rPr>
            <w:rStyle w:val="Hyperlink"/>
            <w:rFonts w:ascii="David" w:hAnsi="David" w:cs="David"/>
            <w:bCs/>
            <w:rtl/>
          </w:rPr>
          <w:t xml:space="preserve"> </w:t>
        </w:r>
        <w:proofErr w:type="spellStart"/>
        <w:r w:rsidRPr="00485CE6">
          <w:rPr>
            <w:rStyle w:val="Hyperlink"/>
            <w:rFonts w:ascii="David" w:hAnsi="David" w:cs="David" w:hint="eastAsia"/>
            <w:bCs/>
            <w:rtl/>
          </w:rPr>
          <w:t>תכ</w:t>
        </w:r>
        <w:r w:rsidRPr="00485CE6">
          <w:rPr>
            <w:rStyle w:val="Hyperlink"/>
            <w:rFonts w:ascii="David" w:hAnsi="David" w:cs="David"/>
            <w:bCs/>
            <w:rtl/>
          </w:rPr>
          <w:t>"ם</w:t>
        </w:r>
        <w:proofErr w:type="spellEnd"/>
        <w:r w:rsidRPr="00485CE6">
          <w:rPr>
            <w:rStyle w:val="Hyperlink"/>
            <w:rFonts w:ascii="David" w:hAnsi="David" w:cs="David"/>
            <w:bCs/>
            <w:rtl/>
          </w:rPr>
          <w:t xml:space="preserve"> 7.3.3 "ערבויות"</w:t>
        </w:r>
      </w:hyperlink>
      <w:r w:rsidRPr="00485CE6">
        <w:rPr>
          <w:rtl/>
        </w:rPr>
        <w:t>.</w:t>
      </w:r>
    </w:p>
    <w:p w14:paraId="041E8DD3" w14:textId="42C86F4C" w:rsidR="005F0E35" w:rsidRPr="00485CE6" w:rsidRDefault="00EA2482" w:rsidP="00133F94">
      <w:pPr>
        <w:pStyle w:val="2-0"/>
        <w:ind w:left="1050" w:hanging="690"/>
        <w:rPr>
          <w:rtl/>
        </w:rPr>
      </w:pPr>
      <w:r w:rsidRPr="00485CE6">
        <w:rPr>
          <w:rtl/>
        </w:rPr>
        <w:t xml:space="preserve">גוף סטטוטורי, חברה ממשלתית, </w:t>
      </w:r>
      <w:r w:rsidRPr="00485CE6">
        <w:rPr>
          <w:rFonts w:hint="eastAsia"/>
          <w:rtl/>
        </w:rPr>
        <w:t>חברת</w:t>
      </w:r>
      <w:r w:rsidRPr="00485CE6">
        <w:rPr>
          <w:rtl/>
        </w:rPr>
        <w:t xml:space="preserve"> </w:t>
      </w:r>
      <w:r w:rsidRPr="00485CE6">
        <w:rPr>
          <w:rFonts w:hint="eastAsia"/>
          <w:rtl/>
        </w:rPr>
        <w:t>בת</w:t>
      </w:r>
      <w:r w:rsidRPr="00485CE6">
        <w:rPr>
          <w:rtl/>
        </w:rPr>
        <w:t xml:space="preserve"> </w:t>
      </w:r>
      <w:r w:rsidRPr="00485CE6">
        <w:rPr>
          <w:rFonts w:hint="eastAsia"/>
          <w:rtl/>
        </w:rPr>
        <w:t>ממשלתית</w:t>
      </w:r>
      <w:r w:rsidRPr="00485CE6">
        <w:rPr>
          <w:rtl/>
        </w:rPr>
        <w:t xml:space="preserve"> ומוסד להשכלה גבוהה </w:t>
      </w:r>
      <w:r w:rsidR="00D058E8" w:rsidRPr="00485CE6">
        <w:rPr>
          <w:rFonts w:hint="eastAsia"/>
          <w:rtl/>
        </w:rPr>
        <w:t>שהמדינה</w:t>
      </w:r>
      <w:r w:rsidR="00D058E8" w:rsidRPr="00485CE6">
        <w:rPr>
          <w:rtl/>
        </w:rPr>
        <w:t xml:space="preserve"> משתתפת בתקציבו </w:t>
      </w:r>
      <w:r w:rsidRPr="00485CE6">
        <w:rPr>
          <w:rtl/>
        </w:rPr>
        <w:t>רשאי</w:t>
      </w:r>
      <w:r w:rsidRPr="00485CE6">
        <w:rPr>
          <w:rFonts w:hint="eastAsia"/>
          <w:rtl/>
        </w:rPr>
        <w:t>ם</w:t>
      </w:r>
      <w:r w:rsidRPr="00485CE6">
        <w:rPr>
          <w:rtl/>
        </w:rPr>
        <w:t xml:space="preserve"> להגיש הוראת קיזוז </w:t>
      </w:r>
      <w:r w:rsidRPr="00485CE6">
        <w:rPr>
          <w:rFonts w:hint="eastAsia"/>
          <w:rtl/>
        </w:rPr>
        <w:t>ב</w:t>
      </w:r>
      <w:r w:rsidRPr="00485CE6">
        <w:rPr>
          <w:rtl/>
        </w:rPr>
        <w:t xml:space="preserve">מקום ערבות הגשה בהתאם לנוסח המפורט </w:t>
      </w:r>
      <w:r w:rsidRPr="00485CE6">
        <w:rPr>
          <w:rFonts w:hint="eastAsia"/>
          <w:rtl/>
        </w:rPr>
        <w:t>ב</w:t>
      </w:r>
      <w:hyperlink r:id="rId29" w:history="1">
        <w:r w:rsidRPr="00485CE6">
          <w:rPr>
            <w:rStyle w:val="Hyperlink"/>
            <w:rFonts w:ascii="David" w:hAnsi="David" w:cs="David" w:hint="eastAsia"/>
            <w:rtl/>
          </w:rPr>
          <w:t>הוראת</w:t>
        </w:r>
        <w:r w:rsidRPr="00485CE6">
          <w:rPr>
            <w:rStyle w:val="Hyperlink"/>
            <w:rFonts w:ascii="David" w:hAnsi="David" w:cs="David"/>
            <w:rtl/>
          </w:rPr>
          <w:t xml:space="preserve"> </w:t>
        </w:r>
        <w:proofErr w:type="spellStart"/>
        <w:r w:rsidRPr="00485CE6">
          <w:rPr>
            <w:rStyle w:val="Hyperlink"/>
            <w:rFonts w:ascii="David" w:hAnsi="David" w:cs="David" w:hint="eastAsia"/>
            <w:rtl/>
          </w:rPr>
          <w:t>תכ</w:t>
        </w:r>
        <w:r w:rsidRPr="00485CE6">
          <w:rPr>
            <w:rStyle w:val="Hyperlink"/>
            <w:rFonts w:ascii="David" w:hAnsi="David" w:cs="David"/>
            <w:rtl/>
          </w:rPr>
          <w:t>"ם</w:t>
        </w:r>
        <w:proofErr w:type="spellEnd"/>
        <w:r w:rsidRPr="00485CE6">
          <w:rPr>
            <w:rStyle w:val="Hyperlink"/>
            <w:rFonts w:ascii="David" w:hAnsi="David" w:cs="David"/>
            <w:rtl/>
          </w:rPr>
          <w:t xml:space="preserve"> 7.3.3 "ערבויות"</w:t>
        </w:r>
      </w:hyperlink>
      <w:r w:rsidRPr="00485CE6">
        <w:rPr>
          <w:rtl/>
        </w:rPr>
        <w:t>.</w:t>
      </w:r>
      <w:bookmarkEnd w:id="461"/>
    </w:p>
    <w:bookmarkEnd w:id="462"/>
    <w:p w14:paraId="23339146" w14:textId="77777777" w:rsidR="000F33C4" w:rsidRPr="00485CE6" w:rsidRDefault="00EA2482" w:rsidP="00133F94">
      <w:pPr>
        <w:pStyle w:val="2-0"/>
        <w:ind w:left="1050" w:hanging="690"/>
        <w:rPr>
          <w:rtl/>
        </w:rPr>
      </w:pPr>
      <w:r w:rsidRPr="00485CE6">
        <w:rPr>
          <w:rFonts w:hint="eastAsia"/>
          <w:rtl/>
        </w:rPr>
        <w:t>תוקף</w:t>
      </w:r>
      <w:r w:rsidRPr="00485CE6">
        <w:rPr>
          <w:rtl/>
        </w:rPr>
        <w:t xml:space="preserve"> </w:t>
      </w:r>
      <w:r w:rsidRPr="00485CE6">
        <w:rPr>
          <w:rFonts w:hint="eastAsia"/>
          <w:rtl/>
        </w:rPr>
        <w:t>הערבות</w:t>
      </w:r>
      <w:r w:rsidRPr="00485CE6">
        <w:rPr>
          <w:rtl/>
        </w:rPr>
        <w:t xml:space="preserve"> </w:t>
      </w:r>
      <w:r w:rsidRPr="00485CE6">
        <w:rPr>
          <w:rFonts w:hint="eastAsia"/>
          <w:rtl/>
        </w:rPr>
        <w:t>יהיה</w:t>
      </w:r>
      <w:r w:rsidRPr="00485CE6">
        <w:rPr>
          <w:rtl/>
        </w:rPr>
        <w:t xml:space="preserve"> 90 </w:t>
      </w:r>
      <w:r w:rsidRPr="00485CE6">
        <w:rPr>
          <w:rFonts w:hint="eastAsia"/>
          <w:rtl/>
        </w:rPr>
        <w:t>יום</w:t>
      </w:r>
      <w:r w:rsidRPr="00485CE6">
        <w:rPr>
          <w:rtl/>
        </w:rPr>
        <w:t xml:space="preserve"> </w:t>
      </w:r>
      <w:r w:rsidRPr="00485CE6">
        <w:rPr>
          <w:rFonts w:hint="eastAsia"/>
          <w:rtl/>
        </w:rPr>
        <w:t>לאחר</w:t>
      </w:r>
      <w:r w:rsidRPr="00485CE6">
        <w:rPr>
          <w:rtl/>
        </w:rPr>
        <w:t xml:space="preserve"> </w:t>
      </w:r>
      <w:r w:rsidRPr="00485CE6">
        <w:rPr>
          <w:rFonts w:hint="eastAsia"/>
          <w:rtl/>
        </w:rPr>
        <w:t>תום</w:t>
      </w:r>
      <w:r w:rsidRPr="00485CE6">
        <w:rPr>
          <w:rtl/>
        </w:rPr>
        <w:t xml:space="preserve"> </w:t>
      </w:r>
      <w:r w:rsidRPr="00485CE6">
        <w:rPr>
          <w:rFonts w:hint="eastAsia"/>
          <w:rtl/>
        </w:rPr>
        <w:t>תקופת</w:t>
      </w:r>
      <w:r w:rsidRPr="00485CE6">
        <w:rPr>
          <w:rtl/>
        </w:rPr>
        <w:t xml:space="preserve"> </w:t>
      </w:r>
      <w:r w:rsidRPr="00485CE6">
        <w:rPr>
          <w:rFonts w:hint="eastAsia"/>
          <w:rtl/>
        </w:rPr>
        <w:t>ההתקשרות</w:t>
      </w:r>
      <w:r w:rsidR="00E356A1" w:rsidRPr="00485CE6">
        <w:rPr>
          <w:rtl/>
        </w:rPr>
        <w:t>.</w:t>
      </w:r>
      <w:r w:rsidRPr="00485CE6">
        <w:rPr>
          <w:rtl/>
        </w:rPr>
        <w:t xml:space="preserve"> </w:t>
      </w:r>
      <w:r w:rsidR="00A90140" w:rsidRPr="00485CE6">
        <w:rPr>
          <w:rFonts w:hint="eastAsia"/>
          <w:rtl/>
        </w:rPr>
        <w:t>אם</w:t>
      </w:r>
      <w:r w:rsidR="00A90140" w:rsidRPr="00485CE6">
        <w:rPr>
          <w:rtl/>
        </w:rPr>
        <w:t xml:space="preserve"> </w:t>
      </w:r>
      <w:r w:rsidRPr="00485CE6">
        <w:rPr>
          <w:rtl/>
        </w:rPr>
        <w:t xml:space="preserve">המזמין יממש את האופציה להארכת תקופת </w:t>
      </w:r>
      <w:r w:rsidRPr="00485CE6">
        <w:rPr>
          <w:rFonts w:hint="eastAsia"/>
          <w:rtl/>
        </w:rPr>
        <w:t>ההתקשרות</w:t>
      </w:r>
      <w:r w:rsidRPr="00485CE6">
        <w:rPr>
          <w:rtl/>
        </w:rPr>
        <w:t xml:space="preserve">, יאריך הספק </w:t>
      </w:r>
      <w:r w:rsidR="00E356A1" w:rsidRPr="00485CE6">
        <w:rPr>
          <w:rFonts w:hint="eastAsia"/>
          <w:rtl/>
        </w:rPr>
        <w:t>את</w:t>
      </w:r>
      <w:r w:rsidR="00E356A1" w:rsidRPr="00485CE6">
        <w:rPr>
          <w:rtl/>
        </w:rPr>
        <w:t xml:space="preserve"> </w:t>
      </w:r>
      <w:r w:rsidRPr="00485CE6">
        <w:rPr>
          <w:rtl/>
        </w:rPr>
        <w:t xml:space="preserve">תוקף </w:t>
      </w:r>
      <w:r w:rsidR="00E356A1" w:rsidRPr="00485CE6">
        <w:rPr>
          <w:rFonts w:hint="eastAsia"/>
          <w:rtl/>
        </w:rPr>
        <w:t>ה</w:t>
      </w:r>
      <w:r w:rsidRPr="00485CE6">
        <w:rPr>
          <w:rtl/>
        </w:rPr>
        <w:t xml:space="preserve">ערבות בהתאמה עד ל- 90 יום לאחר תום </w:t>
      </w:r>
      <w:r w:rsidR="00E356A1" w:rsidRPr="00485CE6">
        <w:rPr>
          <w:rFonts w:hint="eastAsia"/>
          <w:rtl/>
        </w:rPr>
        <w:t>תקופת</w:t>
      </w:r>
      <w:r w:rsidR="00E356A1" w:rsidRPr="00485CE6">
        <w:rPr>
          <w:rtl/>
        </w:rPr>
        <w:t xml:space="preserve"> </w:t>
      </w:r>
      <w:r w:rsidR="00E356A1" w:rsidRPr="00485CE6">
        <w:rPr>
          <w:rFonts w:hint="eastAsia"/>
          <w:rtl/>
        </w:rPr>
        <w:t>ההתקשרות</w:t>
      </w:r>
      <w:r w:rsidRPr="00485CE6">
        <w:rPr>
          <w:rtl/>
        </w:rPr>
        <w:t xml:space="preserve">. </w:t>
      </w:r>
    </w:p>
    <w:p w14:paraId="0C58F80F" w14:textId="77777777" w:rsidR="00E356A1" w:rsidRPr="00485CE6" w:rsidRDefault="00EA2482" w:rsidP="00133F94">
      <w:pPr>
        <w:pStyle w:val="2-0"/>
        <w:ind w:left="1050" w:hanging="690"/>
        <w:rPr>
          <w:rtl/>
        </w:rPr>
      </w:pPr>
      <w:r w:rsidRPr="00485CE6">
        <w:rPr>
          <w:rtl/>
        </w:rPr>
        <w:t>המזמין רשאי לדרוש להאריך את תוקף הערבות בעוד שלושה חודשים לאחר תום תקופת הערבות, במקרה בו יהיה הדבר נדרש על מנת להבטיח סיום אספקת השירות</w:t>
      </w:r>
      <w:r w:rsidRPr="00485CE6">
        <w:rPr>
          <w:rFonts w:hint="eastAsia"/>
          <w:rtl/>
        </w:rPr>
        <w:t>ים</w:t>
      </w:r>
      <w:r w:rsidRPr="00485CE6">
        <w:rPr>
          <w:rtl/>
        </w:rPr>
        <w:t xml:space="preserve"> </w:t>
      </w:r>
      <w:r w:rsidRPr="00485CE6">
        <w:rPr>
          <w:rFonts w:hint="eastAsia"/>
          <w:rtl/>
        </w:rPr>
        <w:t>או</w:t>
      </w:r>
      <w:r w:rsidRPr="00485CE6">
        <w:rPr>
          <w:rtl/>
        </w:rPr>
        <w:t xml:space="preserve"> </w:t>
      </w:r>
      <w:r w:rsidRPr="00485CE6">
        <w:rPr>
          <w:rFonts w:hint="eastAsia"/>
          <w:rtl/>
        </w:rPr>
        <w:t>אחריות</w:t>
      </w:r>
      <w:r w:rsidR="00A0688F" w:rsidRPr="00485CE6">
        <w:rPr>
          <w:rtl/>
        </w:rPr>
        <w:t xml:space="preserve"> או לשם הבטחת עמידת הספק בהתחייביותיו לפי ההסכם</w:t>
      </w:r>
      <w:r w:rsidRPr="00485CE6">
        <w:rPr>
          <w:rtl/>
        </w:rPr>
        <w:t xml:space="preserve">. </w:t>
      </w:r>
      <w:r w:rsidR="00880815" w:rsidRPr="00485CE6">
        <w:rPr>
          <w:rFonts w:hint="eastAsia"/>
          <w:rtl/>
        </w:rPr>
        <w:t>אם</w:t>
      </w:r>
      <w:r w:rsidR="00880815" w:rsidRPr="00485CE6">
        <w:rPr>
          <w:rtl/>
        </w:rPr>
        <w:t xml:space="preserve"> </w:t>
      </w:r>
      <w:r w:rsidRPr="00485CE6">
        <w:rPr>
          <w:rFonts w:hint="eastAsia"/>
          <w:rtl/>
        </w:rPr>
        <w:t>הספק</w:t>
      </w:r>
      <w:r w:rsidRPr="00485CE6">
        <w:rPr>
          <w:rtl/>
        </w:rPr>
        <w:t xml:space="preserve"> לא יאריך את תוקף הערבות בהתאם להוראות ההסכם, רשאי המזמין לחלט את הערבות, בהתאם לשיקול דעתו הבלעדי. </w:t>
      </w:r>
    </w:p>
    <w:p w14:paraId="4C3111D1" w14:textId="77777777" w:rsidR="00E356A1" w:rsidRPr="00485CE6" w:rsidRDefault="00EA2482" w:rsidP="00133F94">
      <w:pPr>
        <w:pStyle w:val="2-0"/>
        <w:ind w:left="1050" w:hanging="690"/>
        <w:rPr>
          <w:rtl/>
        </w:rPr>
      </w:pPr>
      <w:bookmarkStart w:id="463" w:name="_Toc53331384"/>
      <w:r w:rsidRPr="00485CE6">
        <w:rPr>
          <w:rFonts w:hint="eastAsia"/>
          <w:rtl/>
        </w:rPr>
        <w:t>במהלך</w:t>
      </w:r>
      <w:r w:rsidRPr="00485CE6">
        <w:rPr>
          <w:rtl/>
        </w:rPr>
        <w:t xml:space="preserve"> תקופת ההתקשרות רשאי המזמין, לפי שיקול דעתו הבלעדי, להפחית את </w:t>
      </w:r>
      <w:r w:rsidRPr="00485CE6">
        <w:rPr>
          <w:rFonts w:hint="eastAsia"/>
          <w:rtl/>
        </w:rPr>
        <w:t>סכום</w:t>
      </w:r>
      <w:r w:rsidRPr="00485CE6">
        <w:rPr>
          <w:rtl/>
        </w:rPr>
        <w:t xml:space="preserve"> ערבות </w:t>
      </w:r>
      <w:r w:rsidRPr="00485CE6">
        <w:rPr>
          <w:rFonts w:hint="eastAsia"/>
          <w:rtl/>
        </w:rPr>
        <w:t>הביצוע</w:t>
      </w:r>
      <w:r w:rsidRPr="00485CE6">
        <w:rPr>
          <w:rtl/>
        </w:rPr>
        <w:t xml:space="preserve">, לסכום </w:t>
      </w:r>
      <w:r w:rsidRPr="00485CE6">
        <w:rPr>
          <w:rFonts w:hint="eastAsia"/>
          <w:rtl/>
        </w:rPr>
        <w:t>נמוך</w:t>
      </w:r>
      <w:r w:rsidRPr="00485CE6">
        <w:rPr>
          <w:rtl/>
        </w:rPr>
        <w:t xml:space="preserve"> יותר, כפי שיקבע על ידו.</w:t>
      </w:r>
      <w:bookmarkEnd w:id="463"/>
    </w:p>
    <w:p w14:paraId="11856BE0" w14:textId="77777777" w:rsidR="000F33C4" w:rsidRPr="00485CE6" w:rsidRDefault="00EA2482" w:rsidP="00133F94">
      <w:pPr>
        <w:pStyle w:val="2-0"/>
        <w:ind w:left="1050" w:hanging="690"/>
        <w:rPr>
          <w:rtl/>
        </w:rPr>
      </w:pPr>
      <w:r w:rsidRPr="00485CE6">
        <w:rPr>
          <w:rFonts w:hint="eastAsia"/>
          <w:rtl/>
        </w:rPr>
        <w:t>לאחר</w:t>
      </w:r>
      <w:r w:rsidRPr="00485CE6">
        <w:rPr>
          <w:rtl/>
        </w:rPr>
        <w:t xml:space="preserve"> תום התוקף של הערבות, </w:t>
      </w:r>
      <w:r w:rsidR="008732E5" w:rsidRPr="00485CE6">
        <w:rPr>
          <w:rFonts w:hint="eastAsia"/>
          <w:rtl/>
        </w:rPr>
        <w:t>במקרה</w:t>
      </w:r>
      <w:r w:rsidR="008732E5" w:rsidRPr="00485CE6">
        <w:rPr>
          <w:rtl/>
        </w:rPr>
        <w:t xml:space="preserve"> </w:t>
      </w:r>
      <w:r w:rsidRPr="00485CE6">
        <w:rPr>
          <w:rFonts w:hint="eastAsia"/>
          <w:rtl/>
        </w:rPr>
        <w:t>שהיא</w:t>
      </w:r>
      <w:r w:rsidRPr="00485CE6">
        <w:rPr>
          <w:rtl/>
        </w:rPr>
        <w:t xml:space="preserve"> לא חולטה, </w:t>
      </w:r>
      <w:r w:rsidRPr="00485CE6">
        <w:rPr>
          <w:rFonts w:hint="eastAsia"/>
          <w:rtl/>
        </w:rPr>
        <w:t>י</w:t>
      </w:r>
      <w:r w:rsidRPr="00485CE6">
        <w:rPr>
          <w:rtl/>
        </w:rPr>
        <w:t>חז</w:t>
      </w:r>
      <w:r w:rsidRPr="00485CE6">
        <w:rPr>
          <w:rFonts w:hint="eastAsia"/>
          <w:rtl/>
        </w:rPr>
        <w:t>י</w:t>
      </w:r>
      <w:r w:rsidRPr="00485CE6">
        <w:rPr>
          <w:rtl/>
        </w:rPr>
        <w:t xml:space="preserve">ר </w:t>
      </w:r>
      <w:r w:rsidRPr="00485CE6">
        <w:rPr>
          <w:rFonts w:hint="eastAsia"/>
          <w:rtl/>
        </w:rPr>
        <w:t>המזמין</w:t>
      </w:r>
      <w:r w:rsidRPr="00485CE6">
        <w:rPr>
          <w:rtl/>
        </w:rPr>
        <w:t xml:space="preserve"> </w:t>
      </w:r>
      <w:r w:rsidRPr="00485CE6">
        <w:rPr>
          <w:rFonts w:hint="eastAsia"/>
          <w:rtl/>
        </w:rPr>
        <w:t>את</w:t>
      </w:r>
      <w:r w:rsidRPr="00485CE6">
        <w:rPr>
          <w:rtl/>
        </w:rPr>
        <w:t xml:space="preserve"> הערבות לספק.</w:t>
      </w:r>
    </w:p>
    <w:p w14:paraId="468827E6" w14:textId="77777777" w:rsidR="001E0CD3" w:rsidRPr="00485CE6" w:rsidRDefault="00EA2482" w:rsidP="0057259E">
      <w:pPr>
        <w:pStyle w:val="1-0"/>
        <w:rPr>
          <w:sz w:val="24"/>
          <w:szCs w:val="24"/>
          <w:rtl/>
        </w:rPr>
      </w:pPr>
      <w:bookmarkStart w:id="464" w:name="_Toc173823747"/>
      <w:bookmarkStart w:id="465" w:name="_Toc173825556"/>
      <w:bookmarkEnd w:id="456"/>
      <w:r w:rsidRPr="00485CE6">
        <w:rPr>
          <w:rFonts w:hint="eastAsia"/>
          <w:sz w:val="24"/>
          <w:szCs w:val="24"/>
          <w:rtl/>
        </w:rPr>
        <w:lastRenderedPageBreak/>
        <w:t>אחריות</w:t>
      </w:r>
      <w:r w:rsidRPr="00485CE6">
        <w:rPr>
          <w:sz w:val="24"/>
          <w:szCs w:val="24"/>
          <w:rtl/>
        </w:rPr>
        <w:t xml:space="preserve"> </w:t>
      </w:r>
      <w:r w:rsidRPr="00485CE6">
        <w:rPr>
          <w:rFonts w:hint="eastAsia"/>
          <w:sz w:val="24"/>
          <w:szCs w:val="24"/>
          <w:rtl/>
        </w:rPr>
        <w:t>בנזיקין</w:t>
      </w:r>
      <w:r w:rsidR="00BC62A8" w:rsidRPr="00485CE6">
        <w:rPr>
          <w:sz w:val="24"/>
          <w:szCs w:val="24"/>
          <w:rtl/>
        </w:rPr>
        <w:t xml:space="preserve"> וחובת שיפוי</w:t>
      </w:r>
      <w:bookmarkEnd w:id="464"/>
      <w:bookmarkEnd w:id="465"/>
    </w:p>
    <w:p w14:paraId="706F6CE2" w14:textId="77777777" w:rsidR="006263A2" w:rsidRPr="00485CE6" w:rsidRDefault="00EA2482" w:rsidP="00133F94">
      <w:pPr>
        <w:pStyle w:val="2-0"/>
        <w:ind w:left="1050" w:hanging="690"/>
        <w:rPr>
          <w:rtl/>
        </w:rPr>
      </w:pPr>
      <w:r w:rsidRPr="00485CE6">
        <w:rPr>
          <w:rtl/>
        </w:rPr>
        <w:t xml:space="preserve">הספק </w:t>
      </w:r>
      <w:r w:rsidRPr="00485CE6">
        <w:rPr>
          <w:rFonts w:hint="eastAsia"/>
          <w:rtl/>
        </w:rPr>
        <w:t>יישא</w:t>
      </w:r>
      <w:r w:rsidRPr="00485CE6">
        <w:rPr>
          <w:rtl/>
        </w:rPr>
        <w:t xml:space="preserve"> באחריות</w:t>
      </w:r>
      <w:r w:rsidR="00006DCA" w:rsidRPr="00485CE6">
        <w:rPr>
          <w:rtl/>
        </w:rPr>
        <w:t xml:space="preserve">, </w:t>
      </w:r>
      <w:r w:rsidR="00006DCA" w:rsidRPr="00485CE6">
        <w:rPr>
          <w:rFonts w:hint="eastAsia"/>
          <w:rtl/>
        </w:rPr>
        <w:t>לפי</w:t>
      </w:r>
      <w:r w:rsidR="00006DCA" w:rsidRPr="00485CE6">
        <w:rPr>
          <w:rtl/>
        </w:rPr>
        <w:t xml:space="preserve"> </w:t>
      </w:r>
      <w:r w:rsidR="00006DCA" w:rsidRPr="00485CE6">
        <w:rPr>
          <w:rFonts w:hint="eastAsia"/>
          <w:rtl/>
        </w:rPr>
        <w:t>כל</w:t>
      </w:r>
      <w:r w:rsidR="00006DCA" w:rsidRPr="00485CE6">
        <w:rPr>
          <w:rtl/>
        </w:rPr>
        <w:t xml:space="preserve"> </w:t>
      </w:r>
      <w:r w:rsidR="00006DCA" w:rsidRPr="00485CE6">
        <w:rPr>
          <w:rFonts w:hint="eastAsia"/>
          <w:rtl/>
        </w:rPr>
        <w:t>דין</w:t>
      </w:r>
      <w:r w:rsidR="00006DCA" w:rsidRPr="00485CE6">
        <w:rPr>
          <w:rtl/>
        </w:rPr>
        <w:t>,</w:t>
      </w:r>
      <w:r w:rsidRPr="00485CE6">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r w:rsidR="00006DCA" w:rsidRPr="00485CE6">
        <w:rPr>
          <w:rFonts w:hint="eastAsia"/>
          <w:rtl/>
        </w:rPr>
        <w:t>הספק</w:t>
      </w:r>
      <w:r w:rsidR="00006DCA" w:rsidRPr="00485CE6">
        <w:rPr>
          <w:rtl/>
        </w:rPr>
        <w:t xml:space="preserve"> מתחייב לדווח למזמין על כל נזק או אובדן כאמור, באופן מידי. </w:t>
      </w:r>
    </w:p>
    <w:p w14:paraId="7DB0FB21" w14:textId="77777777" w:rsidR="006263A2" w:rsidRPr="00485CE6" w:rsidRDefault="00EA2482" w:rsidP="00133F94">
      <w:pPr>
        <w:pStyle w:val="2-0"/>
        <w:ind w:left="1050" w:hanging="690"/>
      </w:pPr>
      <w:r w:rsidRPr="00485CE6">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485CE6">
        <w:rPr>
          <w:rtl/>
        </w:rPr>
        <w:t xml:space="preserve"> </w:t>
      </w:r>
      <w:r w:rsidRPr="00485CE6">
        <w:rPr>
          <w:rtl/>
        </w:rPr>
        <w:t>. האמור לא יחול ביחס לנזק שנגרם בזדון ושהאחריות בגינו מוטלת על המזמין לפי דין.</w:t>
      </w:r>
    </w:p>
    <w:p w14:paraId="099F29E3" w14:textId="77777777" w:rsidR="00006DCA" w:rsidRPr="00485CE6" w:rsidRDefault="00EA2482" w:rsidP="00133F94">
      <w:pPr>
        <w:pStyle w:val="2-0"/>
        <w:ind w:left="1050" w:hanging="690"/>
        <w:rPr>
          <w:rtl/>
        </w:rPr>
      </w:pPr>
      <w:r w:rsidRPr="00485CE6">
        <w:rPr>
          <w:rFonts w:hint="eastAsia"/>
          <w:rtl/>
        </w:rPr>
        <w:t>הספק</w:t>
      </w:r>
      <w:r w:rsidRPr="00485CE6">
        <w:rPr>
          <w:rtl/>
        </w:rPr>
        <w:t xml:space="preserve">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3A16978C" w14:textId="77777777" w:rsidR="006263A2" w:rsidRPr="00485CE6" w:rsidRDefault="00EA2482" w:rsidP="00133F94">
      <w:pPr>
        <w:pStyle w:val="2-0"/>
        <w:ind w:left="1050" w:hanging="690"/>
        <w:rPr>
          <w:rtl/>
        </w:rPr>
      </w:pPr>
      <w:r w:rsidRPr="00485CE6">
        <w:rPr>
          <w:rtl/>
        </w:rPr>
        <w:t>לא יהיה בסיומו של הסכם זה כדי לגרוע מאחריות הספק לגבי נזקים שעילת התביעה בגינם נובעת מהסכם זה או מ</w:t>
      </w:r>
      <w:r w:rsidRPr="00485CE6">
        <w:rPr>
          <w:rFonts w:hint="eastAsia"/>
          <w:rtl/>
        </w:rPr>
        <w:t>א</w:t>
      </w:r>
      <w:r w:rsidRPr="00485CE6">
        <w:rPr>
          <w:rtl/>
        </w:rPr>
        <w:t>ספקת השירותים על פיו או קשורה אליהם.</w:t>
      </w:r>
    </w:p>
    <w:p w14:paraId="0FC0A48A" w14:textId="77777777" w:rsidR="006263A2" w:rsidRPr="00485CE6" w:rsidRDefault="00EA2482" w:rsidP="00133F94">
      <w:pPr>
        <w:pStyle w:val="2-0"/>
        <w:ind w:left="1050" w:hanging="690"/>
        <w:rPr>
          <w:rtl/>
        </w:rPr>
      </w:pPr>
      <w:r w:rsidRPr="00485CE6">
        <w:rPr>
          <w:rtl/>
        </w:rPr>
        <w:t xml:space="preserve">הספק מתחייב לשפות את המזמין באופן מלא, </w:t>
      </w:r>
      <w:r w:rsidR="00CE03FD" w:rsidRPr="00485CE6">
        <w:rPr>
          <w:rFonts w:hint="eastAsia"/>
          <w:rtl/>
        </w:rPr>
        <w:t>במקרה</w:t>
      </w:r>
      <w:r w:rsidR="00CE03FD" w:rsidRPr="00485CE6">
        <w:rPr>
          <w:rtl/>
        </w:rPr>
        <w:t xml:space="preserve"> </w:t>
      </w:r>
      <w:r w:rsidR="001E0CD3" w:rsidRPr="00485CE6">
        <w:rPr>
          <w:rtl/>
        </w:rPr>
        <w:t xml:space="preserve">שיחויב המזמין </w:t>
      </w:r>
      <w:r w:rsidR="001E0CD3" w:rsidRPr="00485CE6">
        <w:rPr>
          <w:rFonts w:hint="eastAsia"/>
          <w:rtl/>
        </w:rPr>
        <w:t>בפסק</w:t>
      </w:r>
      <w:r w:rsidR="001E0CD3" w:rsidRPr="00485CE6">
        <w:rPr>
          <w:rtl/>
        </w:rPr>
        <w:t xml:space="preserve"> </w:t>
      </w:r>
      <w:r w:rsidR="001E0CD3" w:rsidRPr="00485CE6">
        <w:rPr>
          <w:rFonts w:hint="eastAsia"/>
          <w:rtl/>
        </w:rPr>
        <w:t>דין</w:t>
      </w:r>
      <w:r w:rsidR="001E0CD3" w:rsidRPr="00485CE6">
        <w:rPr>
          <w:rtl/>
        </w:rPr>
        <w:t xml:space="preserve"> </w:t>
      </w:r>
      <w:r w:rsidR="001E0CD3" w:rsidRPr="00485CE6">
        <w:rPr>
          <w:rFonts w:hint="eastAsia"/>
          <w:rtl/>
        </w:rPr>
        <w:t>חלוט</w:t>
      </w:r>
      <w:r w:rsidR="001E0CD3" w:rsidRPr="00485CE6">
        <w:rPr>
          <w:rtl/>
        </w:rPr>
        <w:t xml:space="preserve"> </w:t>
      </w:r>
      <w:r w:rsidR="001E0CD3" w:rsidRPr="00485CE6">
        <w:rPr>
          <w:rFonts w:hint="eastAsia"/>
          <w:rtl/>
        </w:rPr>
        <w:t>של</w:t>
      </w:r>
      <w:r w:rsidR="001E0CD3" w:rsidRPr="00485CE6">
        <w:rPr>
          <w:rtl/>
        </w:rPr>
        <w:t xml:space="preserve"> </w:t>
      </w:r>
      <w:r w:rsidR="001E0CD3" w:rsidRPr="00485CE6">
        <w:rPr>
          <w:rFonts w:hint="eastAsia"/>
          <w:rtl/>
        </w:rPr>
        <w:t>ערכאה</w:t>
      </w:r>
      <w:r w:rsidR="001E0CD3" w:rsidRPr="00485CE6">
        <w:rPr>
          <w:rtl/>
        </w:rPr>
        <w:t xml:space="preserve"> </w:t>
      </w:r>
      <w:r w:rsidR="001E0CD3" w:rsidRPr="00485CE6">
        <w:rPr>
          <w:rFonts w:hint="eastAsia"/>
          <w:rtl/>
        </w:rPr>
        <w:t>שיפוטית</w:t>
      </w:r>
      <w:r w:rsidR="001E0CD3" w:rsidRPr="00485CE6">
        <w:rPr>
          <w:rtl/>
        </w:rPr>
        <w:t xml:space="preserve"> </w:t>
      </w:r>
      <w:r w:rsidR="001E0CD3" w:rsidRPr="00485CE6">
        <w:rPr>
          <w:rFonts w:hint="eastAsia"/>
          <w:rtl/>
        </w:rPr>
        <w:t>מוסמכת</w:t>
      </w:r>
      <w:r w:rsidR="001E0CD3" w:rsidRPr="00485CE6">
        <w:rPr>
          <w:rtl/>
        </w:rPr>
        <w:t>,</w:t>
      </w:r>
      <w:r w:rsidRPr="00485CE6">
        <w:rPr>
          <w:rtl/>
        </w:rPr>
        <w:t xml:space="preserve"> </w:t>
      </w:r>
      <w:r w:rsidR="001E0CD3" w:rsidRPr="00485CE6">
        <w:rPr>
          <w:rFonts w:hint="eastAsia"/>
          <w:rtl/>
        </w:rPr>
        <w:t>ו</w:t>
      </w:r>
      <w:r w:rsidRPr="00485CE6">
        <w:rPr>
          <w:rtl/>
        </w:rPr>
        <w:t>לשלם כל סכום בגין חיוב שעל פי הסכם זה חב בו הספק,</w:t>
      </w:r>
      <w:r w:rsidR="00BF25F0" w:rsidRPr="00485CE6">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485CE6">
        <w:rPr>
          <w:rtl/>
        </w:rPr>
        <w:t xml:space="preserve"> בין אם ה</w:t>
      </w:r>
      <w:r w:rsidR="00BF25F0" w:rsidRPr="00485CE6">
        <w:rPr>
          <w:rFonts w:hint="eastAsia"/>
          <w:rtl/>
        </w:rPr>
        <w:t>שיפוי</w:t>
      </w:r>
      <w:r w:rsidRPr="00485CE6">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485CE6">
        <w:rPr>
          <w:rtl/>
        </w:rPr>
        <w:t>הסכומים כאמור ישולמו למזמין מיד עם הגשת דרישתו בכתב ובה פירוט ההוצאות שנגרמו לו כאמור.</w:t>
      </w:r>
    </w:p>
    <w:p w14:paraId="6C74EAF7" w14:textId="77777777" w:rsidR="004868CA" w:rsidRPr="00485CE6" w:rsidRDefault="00EA2482" w:rsidP="00133F94">
      <w:pPr>
        <w:pStyle w:val="2-0"/>
        <w:ind w:left="1050" w:hanging="690"/>
        <w:rPr>
          <w:rtl/>
        </w:rPr>
      </w:pPr>
      <w:r w:rsidRPr="00485CE6">
        <w:rPr>
          <w:rtl/>
        </w:rPr>
        <w:t>טענות צד שלישי</w:t>
      </w:r>
    </w:p>
    <w:p w14:paraId="5C6705B5" w14:textId="4A0AEA86" w:rsidR="004868CA" w:rsidRPr="00485CE6" w:rsidRDefault="00EA2482" w:rsidP="00F20CBE">
      <w:pPr>
        <w:pStyle w:val="3-"/>
        <w:ind w:left="1901" w:hanging="769"/>
        <w:rPr>
          <w:rtl/>
        </w:rPr>
      </w:pPr>
      <w:r w:rsidRPr="00485CE6">
        <w:rPr>
          <w:rtl/>
        </w:rPr>
        <w:t xml:space="preserve">הועלתה ע"י צד שלישי, טענה שעילתה נובעת או קשורה להתקשרות זו לרבות,  הפרת זכויות קניין הרוחני או נזקים שנגרמו לצד שלישי כלשהו (להלן: </w:t>
      </w:r>
      <w:r w:rsidR="00C06B53" w:rsidRPr="00485CE6">
        <w:rPr>
          <w:rtl/>
        </w:rPr>
        <w:t>"</w:t>
      </w:r>
      <w:r w:rsidRPr="00485CE6">
        <w:rPr>
          <w:b/>
          <w:bCs/>
          <w:rtl/>
        </w:rPr>
        <w:t>טענת הפרה</w:t>
      </w:r>
      <w:r w:rsidRPr="00485CE6">
        <w:rPr>
          <w:rtl/>
        </w:rPr>
        <w:t xml:space="preserve">"), יפעלו הצדדים בהתאם למפורט להלן: </w:t>
      </w:r>
    </w:p>
    <w:p w14:paraId="7752D3E2" w14:textId="77777777" w:rsidR="004868CA" w:rsidRPr="00485CE6" w:rsidRDefault="00EA2482" w:rsidP="00F20CBE">
      <w:pPr>
        <w:pStyle w:val="3-"/>
        <w:ind w:left="1901" w:hanging="769"/>
        <w:rPr>
          <w:rtl/>
        </w:rPr>
      </w:pPr>
      <w:r w:rsidRPr="00485CE6">
        <w:rPr>
          <w:rtl/>
        </w:rPr>
        <w:t xml:space="preserve">הצדדים יעדכנו אחד את השני בדבר הטענה ועילתה,בהקדם האפשרי על מנת לאפשר לכל צד להתגונן כלפי הטענה. </w:t>
      </w:r>
    </w:p>
    <w:p w14:paraId="3F976ADB" w14:textId="77777777" w:rsidR="004868CA" w:rsidRPr="00485CE6" w:rsidRDefault="00EA2482" w:rsidP="00F20CBE">
      <w:pPr>
        <w:pStyle w:val="3-"/>
        <w:ind w:left="1901" w:hanging="769"/>
        <w:rPr>
          <w:rtl/>
        </w:rPr>
      </w:pPr>
      <w:r w:rsidRPr="00485CE6">
        <w:rPr>
          <w:rtl/>
        </w:rPr>
        <w:t>במקרה בו הוגשה תביעה בטענה כאמור, רשאי המזמין לדרוש מהספק להיכנס בנעלי המזמין לצורך ניהול ההליך.</w:t>
      </w:r>
    </w:p>
    <w:p w14:paraId="0D568975" w14:textId="77777777" w:rsidR="00986796" w:rsidRPr="00485CE6" w:rsidRDefault="00EA2482" w:rsidP="0057259E">
      <w:pPr>
        <w:pStyle w:val="1-0"/>
        <w:rPr>
          <w:sz w:val="24"/>
          <w:szCs w:val="24"/>
          <w:rtl/>
        </w:rPr>
      </w:pPr>
      <w:bookmarkStart w:id="466" w:name="_Toc44931970"/>
      <w:bookmarkStart w:id="467" w:name="_Toc44932057"/>
      <w:bookmarkStart w:id="468" w:name="_Toc173823748"/>
      <w:bookmarkStart w:id="469" w:name="_Toc173825557"/>
      <w:r w:rsidRPr="00485CE6">
        <w:rPr>
          <w:rFonts w:hint="eastAsia"/>
          <w:sz w:val="24"/>
          <w:szCs w:val="24"/>
          <w:rtl/>
        </w:rPr>
        <w:lastRenderedPageBreak/>
        <w:t>ביטוח</w:t>
      </w:r>
      <w:bookmarkEnd w:id="466"/>
      <w:bookmarkEnd w:id="467"/>
      <w:bookmarkEnd w:id="468"/>
      <w:bookmarkEnd w:id="469"/>
    </w:p>
    <w:p w14:paraId="002A889B" w14:textId="77777777" w:rsidR="00C06B53" w:rsidRPr="00485CE6" w:rsidRDefault="00C06B53" w:rsidP="00C06B53">
      <w:pPr>
        <w:pStyle w:val="2-0"/>
        <w:ind w:left="1050" w:hanging="690"/>
        <w:rPr>
          <w:rtl/>
        </w:rPr>
      </w:pPr>
      <w:bookmarkStart w:id="470" w:name="show_IsBituach"/>
      <w:r w:rsidRPr="00485CE6">
        <w:rPr>
          <w:rtl/>
        </w:rPr>
        <w:t>ה</w:t>
      </w:r>
      <w:r w:rsidRPr="00485CE6">
        <w:rPr>
          <w:rFonts w:hint="eastAsia"/>
          <w:rtl/>
        </w:rPr>
        <w:t>ספק</w:t>
      </w:r>
      <w:r w:rsidRPr="00485CE6">
        <w:rPr>
          <w:rtl/>
        </w:rPr>
        <w:t xml:space="preserve"> מתחייב לערוך ולקיים את כל הביטוחים המפורטים </w:t>
      </w:r>
      <w:r w:rsidRPr="00485CE6">
        <w:rPr>
          <w:rFonts w:hint="eastAsia"/>
          <w:rtl/>
        </w:rPr>
        <w:t>ב</w:t>
      </w:r>
      <w:r w:rsidRPr="00485CE6">
        <w:rPr>
          <w:bCs/>
          <w:rtl/>
        </w:rPr>
        <w:t xml:space="preserve">נספח </w:t>
      </w:r>
      <w:bookmarkStart w:id="471" w:name="nispach15_1"/>
      <w:r w:rsidRPr="00485CE6">
        <w:rPr>
          <w:rFonts w:hint="eastAsia"/>
          <w:bCs/>
          <w:rtl/>
        </w:rPr>
        <w:t>ד</w:t>
      </w:r>
      <w:bookmarkEnd w:id="471"/>
      <w:r w:rsidRPr="00485CE6">
        <w:rPr>
          <w:rtl/>
        </w:rPr>
        <w:t xml:space="preserve">' על כל תנאיו, </w:t>
      </w:r>
      <w:r w:rsidRPr="00485CE6">
        <w:rPr>
          <w:rFonts w:hint="eastAsia"/>
          <w:rtl/>
        </w:rPr>
        <w:t>במהלך</w:t>
      </w:r>
      <w:r w:rsidRPr="00485CE6">
        <w:rPr>
          <w:rtl/>
        </w:rPr>
        <w:t xml:space="preserve"> </w:t>
      </w:r>
      <w:r w:rsidRPr="00485CE6">
        <w:rPr>
          <w:rFonts w:hint="eastAsia"/>
          <w:rtl/>
        </w:rPr>
        <w:t>כל</w:t>
      </w:r>
      <w:r w:rsidRPr="00485CE6">
        <w:rPr>
          <w:rtl/>
        </w:rPr>
        <w:t xml:space="preserve"> </w:t>
      </w:r>
      <w:r w:rsidRPr="00485CE6">
        <w:rPr>
          <w:rFonts w:hint="eastAsia"/>
          <w:rtl/>
        </w:rPr>
        <w:t>תקופת</w:t>
      </w:r>
      <w:r w:rsidRPr="00485CE6">
        <w:rPr>
          <w:rtl/>
        </w:rPr>
        <w:t xml:space="preserve"> </w:t>
      </w:r>
      <w:r w:rsidRPr="00485CE6">
        <w:rPr>
          <w:rFonts w:hint="eastAsia"/>
          <w:rtl/>
        </w:rPr>
        <w:t>ההתקשרות</w:t>
      </w:r>
      <w:r w:rsidRPr="00485CE6">
        <w:rPr>
          <w:rtl/>
        </w:rPr>
        <w:t xml:space="preserve">. </w:t>
      </w:r>
    </w:p>
    <w:p w14:paraId="053A2C88" w14:textId="77777777" w:rsidR="00C749FD" w:rsidRPr="00485CE6" w:rsidRDefault="00EA2482" w:rsidP="00133F94">
      <w:pPr>
        <w:pStyle w:val="2-0"/>
        <w:ind w:left="1050" w:hanging="690"/>
        <w:rPr>
          <w:rtl/>
        </w:rPr>
      </w:pPr>
      <w:r w:rsidRPr="00485CE6">
        <w:rPr>
          <w:rFonts w:hint="eastAsia"/>
          <w:rtl/>
        </w:rPr>
        <w:t>בנוסף</w:t>
      </w:r>
      <w:r w:rsidRPr="00485CE6">
        <w:rPr>
          <w:rtl/>
        </w:rPr>
        <w:t xml:space="preserve"> </w:t>
      </w:r>
      <w:r w:rsidRPr="00485CE6">
        <w:rPr>
          <w:rFonts w:hint="eastAsia"/>
          <w:rtl/>
        </w:rPr>
        <w:t>ל</w:t>
      </w:r>
      <w:r w:rsidRPr="00485CE6">
        <w:rPr>
          <w:rtl/>
        </w:rPr>
        <w:t>ביטוח</w:t>
      </w:r>
      <w:r w:rsidRPr="00485CE6">
        <w:rPr>
          <w:rFonts w:hint="eastAsia"/>
          <w:rtl/>
        </w:rPr>
        <w:t>ים</w:t>
      </w:r>
      <w:r w:rsidRPr="00485CE6">
        <w:rPr>
          <w:rtl/>
        </w:rPr>
        <w:t xml:space="preserve"> הנדרש</w:t>
      </w:r>
      <w:r w:rsidRPr="00485CE6">
        <w:rPr>
          <w:rFonts w:hint="eastAsia"/>
          <w:rtl/>
        </w:rPr>
        <w:t>ים</w:t>
      </w:r>
      <w:r w:rsidRPr="00485CE6">
        <w:rPr>
          <w:rtl/>
        </w:rPr>
        <w:t xml:space="preserve"> </w:t>
      </w:r>
      <w:r w:rsidRPr="00485CE6">
        <w:rPr>
          <w:rFonts w:hint="eastAsia"/>
          <w:rtl/>
        </w:rPr>
        <w:t>והמפורטים</w:t>
      </w:r>
      <w:bookmarkStart w:id="472" w:name="show_isTender_10"/>
      <w:r w:rsidRPr="00485CE6">
        <w:rPr>
          <w:rtl/>
        </w:rPr>
        <w:t xml:space="preserve"> במכרז</w:t>
      </w:r>
      <w:bookmarkEnd w:id="472"/>
      <w:r w:rsidRPr="00485CE6">
        <w:rPr>
          <w:rtl/>
        </w:rPr>
        <w:t xml:space="preserve">, </w:t>
      </w:r>
      <w:r w:rsidRPr="00485CE6">
        <w:rPr>
          <w:rFonts w:hint="eastAsia"/>
          <w:rtl/>
        </w:rPr>
        <w:t>על</w:t>
      </w:r>
      <w:r w:rsidRPr="00485CE6">
        <w:rPr>
          <w:rtl/>
        </w:rPr>
        <w:t xml:space="preserve"> </w:t>
      </w:r>
      <w:r w:rsidRPr="00485CE6">
        <w:rPr>
          <w:rFonts w:hint="eastAsia"/>
          <w:rtl/>
        </w:rPr>
        <w:t>הספק</w:t>
      </w:r>
      <w:r w:rsidRPr="00485CE6">
        <w:rPr>
          <w:rtl/>
        </w:rPr>
        <w:t xml:space="preserve"> לבחון את חשיפתו לאור הוראות המכרז </w:t>
      </w:r>
      <w:r w:rsidR="00667D35" w:rsidRPr="00485CE6">
        <w:rPr>
          <w:rFonts w:hint="eastAsia"/>
          <w:rtl/>
        </w:rPr>
        <w:t>וההסכם</w:t>
      </w:r>
      <w:r w:rsidR="00667D35" w:rsidRPr="00485CE6">
        <w:rPr>
          <w:rtl/>
        </w:rPr>
        <w:t xml:space="preserve"> </w:t>
      </w:r>
      <w:r w:rsidRPr="00485CE6">
        <w:rPr>
          <w:rtl/>
        </w:rPr>
        <w:t>ולקבוע את הביטוחים הנחוצים לו, בהתאם ל</w:t>
      </w:r>
      <w:r w:rsidRPr="00485CE6">
        <w:rPr>
          <w:rFonts w:hint="eastAsia"/>
          <w:rtl/>
        </w:rPr>
        <w:t>ניהול</w:t>
      </w:r>
      <w:r w:rsidRPr="00485CE6">
        <w:rPr>
          <w:rtl/>
        </w:rPr>
        <w:t xml:space="preserve"> </w:t>
      </w:r>
      <w:r w:rsidRPr="00485CE6">
        <w:rPr>
          <w:rFonts w:hint="eastAsia"/>
          <w:rtl/>
        </w:rPr>
        <w:t>סיכונים</w:t>
      </w:r>
      <w:r w:rsidRPr="00485CE6">
        <w:rPr>
          <w:rtl/>
        </w:rPr>
        <w:t xml:space="preserve"> </w:t>
      </w:r>
      <w:r w:rsidRPr="00485CE6">
        <w:rPr>
          <w:rFonts w:hint="eastAsia"/>
          <w:rtl/>
        </w:rPr>
        <w:t>של</w:t>
      </w:r>
      <w:r w:rsidRPr="00485CE6">
        <w:rPr>
          <w:rtl/>
        </w:rPr>
        <w:t xml:space="preserve"> </w:t>
      </w:r>
      <w:r w:rsidRPr="00485CE6">
        <w:rPr>
          <w:rFonts w:hint="eastAsia"/>
          <w:rtl/>
        </w:rPr>
        <w:t>הספק</w:t>
      </w:r>
      <w:r w:rsidRPr="00485CE6">
        <w:rPr>
          <w:rtl/>
        </w:rPr>
        <w:t>.</w:t>
      </w:r>
    </w:p>
    <w:p w14:paraId="23CB12FB" w14:textId="4E49BAFF" w:rsidR="00C749FD" w:rsidRPr="00485CE6" w:rsidRDefault="00EA2482" w:rsidP="00133F94">
      <w:pPr>
        <w:pStyle w:val="2-0"/>
        <w:ind w:left="1050" w:hanging="690"/>
      </w:pPr>
      <w:r w:rsidRPr="00485CE6">
        <w:rPr>
          <w:rtl/>
        </w:rPr>
        <w:t>אין בכל האמור בסעיפי הביטוח כדי לפטור את ה</w:t>
      </w:r>
      <w:r w:rsidRPr="00485CE6">
        <w:rPr>
          <w:rFonts w:hint="eastAsia"/>
          <w:rtl/>
        </w:rPr>
        <w:t>ספק</w:t>
      </w:r>
      <w:r w:rsidRPr="00485CE6">
        <w:rPr>
          <w:rtl/>
        </w:rPr>
        <w:t xml:space="preserve">, מכל חובה החלה עליו על פי </w:t>
      </w:r>
      <w:r w:rsidR="00F727EE" w:rsidRPr="00485CE6">
        <w:rPr>
          <w:rFonts w:hint="eastAsia"/>
          <w:rtl/>
        </w:rPr>
        <w:t>ההתקשרות</w:t>
      </w:r>
      <w:r w:rsidR="00F727EE" w:rsidRPr="00485CE6">
        <w:rPr>
          <w:rtl/>
        </w:rPr>
        <w:t xml:space="preserve"> </w:t>
      </w:r>
      <w:r w:rsidRPr="00485CE6">
        <w:rPr>
          <w:rFonts w:hint="eastAsia"/>
          <w:rtl/>
        </w:rPr>
        <w:t>ועל</w:t>
      </w:r>
      <w:r w:rsidRPr="00485CE6">
        <w:rPr>
          <w:rtl/>
        </w:rPr>
        <w:t xml:space="preserve"> פי כל דין.</w:t>
      </w:r>
      <w:bookmarkEnd w:id="470"/>
    </w:p>
    <w:p w14:paraId="26688C9D" w14:textId="77777777" w:rsidR="00081D4E" w:rsidRPr="00485CE6" w:rsidRDefault="00081D4E" w:rsidP="00081D4E">
      <w:pPr>
        <w:pStyle w:val="2-0"/>
        <w:ind w:left="1050" w:hanging="690"/>
        <w:rPr>
          <w:rtl/>
        </w:rPr>
      </w:pPr>
      <w:r w:rsidRPr="00485CE6">
        <w:rPr>
          <w:rtl/>
        </w:rPr>
        <w:t>אי עמידה בתנאי סעיף זה מהווה הפרה של הסכם זה.</w:t>
      </w:r>
    </w:p>
    <w:p w14:paraId="40A3FC27" w14:textId="77777777" w:rsidR="004B2835" w:rsidRPr="00485CE6" w:rsidRDefault="00EA2482" w:rsidP="0057259E">
      <w:pPr>
        <w:pStyle w:val="1-0"/>
        <w:rPr>
          <w:sz w:val="24"/>
          <w:szCs w:val="24"/>
          <w:rtl/>
        </w:rPr>
      </w:pPr>
      <w:bookmarkStart w:id="473" w:name="_Toc44931971"/>
      <w:bookmarkStart w:id="474" w:name="_Toc44932058"/>
      <w:bookmarkStart w:id="475" w:name="_Toc173823749"/>
      <w:bookmarkStart w:id="476" w:name="_Toc173825558"/>
      <w:r w:rsidRPr="00485CE6">
        <w:rPr>
          <w:sz w:val="24"/>
          <w:szCs w:val="24"/>
          <w:rtl/>
        </w:rPr>
        <w:t xml:space="preserve">המחאת זכויות או חובות על פי </w:t>
      </w:r>
      <w:r w:rsidR="00CC7B9D" w:rsidRPr="00485CE6">
        <w:rPr>
          <w:rFonts w:hint="eastAsia"/>
          <w:sz w:val="24"/>
          <w:szCs w:val="24"/>
          <w:rtl/>
        </w:rPr>
        <w:t>ה</w:t>
      </w:r>
      <w:r w:rsidRPr="00485CE6">
        <w:rPr>
          <w:sz w:val="24"/>
          <w:szCs w:val="24"/>
          <w:rtl/>
        </w:rPr>
        <w:t>הסכם</w:t>
      </w:r>
      <w:bookmarkEnd w:id="473"/>
      <w:bookmarkEnd w:id="474"/>
      <w:bookmarkEnd w:id="475"/>
      <w:bookmarkEnd w:id="476"/>
    </w:p>
    <w:p w14:paraId="6E0D3D41" w14:textId="77777777" w:rsidR="00C339F9" w:rsidRPr="00485CE6" w:rsidRDefault="00EA2482" w:rsidP="00133F94">
      <w:pPr>
        <w:pStyle w:val="2-0"/>
        <w:ind w:left="1050" w:hanging="690"/>
        <w:rPr>
          <w:rtl/>
        </w:rPr>
      </w:pPr>
      <w:r w:rsidRPr="00485CE6">
        <w:rPr>
          <w:rtl/>
        </w:rPr>
        <w:t>חל איסור מוחלט על הספק להמחות או להסב כל זכות או חובה על פי הסכם זה או את ביצוע ה</w:t>
      </w:r>
      <w:r w:rsidR="005F0E35" w:rsidRPr="00485CE6">
        <w:rPr>
          <w:rFonts w:hint="eastAsia"/>
          <w:rtl/>
        </w:rPr>
        <w:t>הסכם</w:t>
      </w:r>
      <w:r w:rsidRPr="00485CE6">
        <w:rPr>
          <w:rtl/>
        </w:rPr>
        <w:t xml:space="preserve">, ללא אישור מראש ובכתב של המזמין, </w:t>
      </w:r>
      <w:r w:rsidRPr="00485CE6">
        <w:rPr>
          <w:rFonts w:hint="eastAsia"/>
          <w:rtl/>
        </w:rPr>
        <w:t>בהתאם</w:t>
      </w:r>
      <w:r w:rsidRPr="00485CE6">
        <w:rPr>
          <w:rtl/>
        </w:rPr>
        <w:t xml:space="preserve"> </w:t>
      </w:r>
      <w:r w:rsidRPr="00485CE6">
        <w:rPr>
          <w:rFonts w:hint="eastAsia"/>
          <w:rtl/>
        </w:rPr>
        <w:t>לשיקול</w:t>
      </w:r>
      <w:r w:rsidRPr="00485CE6">
        <w:rPr>
          <w:rtl/>
        </w:rPr>
        <w:t xml:space="preserve"> </w:t>
      </w:r>
      <w:r w:rsidRPr="00485CE6">
        <w:rPr>
          <w:rFonts w:hint="eastAsia"/>
          <w:rtl/>
        </w:rPr>
        <w:t>דעתו</w:t>
      </w:r>
      <w:r w:rsidRPr="00485CE6">
        <w:rPr>
          <w:rtl/>
        </w:rPr>
        <w:t xml:space="preserve"> </w:t>
      </w:r>
      <w:r w:rsidRPr="00485CE6">
        <w:rPr>
          <w:rFonts w:hint="eastAsia"/>
          <w:rtl/>
        </w:rPr>
        <w:t>הבלעדי</w:t>
      </w:r>
      <w:r w:rsidRPr="00485CE6">
        <w:rPr>
          <w:rtl/>
        </w:rPr>
        <w:t xml:space="preserve">. </w:t>
      </w:r>
      <w:r w:rsidR="003F32C7" w:rsidRPr="00485CE6">
        <w:rPr>
          <w:rFonts w:hint="eastAsia"/>
          <w:rtl/>
        </w:rPr>
        <w:t>מבלי</w:t>
      </w:r>
      <w:r w:rsidR="003F32C7" w:rsidRPr="00485CE6">
        <w:rPr>
          <w:rtl/>
        </w:rPr>
        <w:t xml:space="preserve"> לגרוע מהאמור, </w:t>
      </w:r>
      <w:r w:rsidRPr="00485CE6">
        <w:rPr>
          <w:rFonts w:hint="eastAsia"/>
          <w:rtl/>
        </w:rPr>
        <w:t>המחאת</w:t>
      </w:r>
      <w:r w:rsidRPr="00485CE6">
        <w:rPr>
          <w:rtl/>
        </w:rPr>
        <w:t xml:space="preserve"> זכויות או חובות לפי </w:t>
      </w:r>
      <w:r w:rsidR="00CC7B9D" w:rsidRPr="00485CE6">
        <w:rPr>
          <w:rFonts w:hint="eastAsia"/>
          <w:rtl/>
        </w:rPr>
        <w:t>הסכם</w:t>
      </w:r>
      <w:r w:rsidR="00CC7B9D" w:rsidRPr="00485CE6">
        <w:rPr>
          <w:rtl/>
        </w:rPr>
        <w:t xml:space="preserve"> </w:t>
      </w:r>
      <w:r w:rsidRPr="00485CE6">
        <w:rPr>
          <w:rFonts w:hint="eastAsia"/>
          <w:rtl/>
        </w:rPr>
        <w:t>זה</w:t>
      </w:r>
      <w:r w:rsidRPr="00485CE6">
        <w:rPr>
          <w:rtl/>
        </w:rPr>
        <w:t xml:space="preserve"> </w:t>
      </w:r>
      <w:r w:rsidRPr="00485CE6">
        <w:rPr>
          <w:rFonts w:hint="eastAsia"/>
          <w:rtl/>
        </w:rPr>
        <w:t>תיעשה</w:t>
      </w:r>
      <w:r w:rsidRPr="00485CE6">
        <w:rPr>
          <w:rtl/>
        </w:rPr>
        <w:t xml:space="preserve"> </w:t>
      </w:r>
      <w:r w:rsidRPr="00485CE6">
        <w:rPr>
          <w:rFonts w:hint="eastAsia"/>
          <w:rtl/>
        </w:rPr>
        <w:t>בכפוף</w:t>
      </w:r>
      <w:r w:rsidRPr="00485CE6">
        <w:rPr>
          <w:rtl/>
        </w:rPr>
        <w:t xml:space="preserve"> </w:t>
      </w:r>
      <w:r w:rsidRPr="00485CE6">
        <w:rPr>
          <w:rFonts w:hint="eastAsia"/>
          <w:rtl/>
        </w:rPr>
        <w:t>לחתימה</w:t>
      </w:r>
      <w:r w:rsidRPr="00485CE6">
        <w:rPr>
          <w:rtl/>
        </w:rPr>
        <w:t xml:space="preserve"> </w:t>
      </w:r>
      <w:r w:rsidRPr="00485CE6">
        <w:rPr>
          <w:rFonts w:hint="eastAsia"/>
          <w:rtl/>
        </w:rPr>
        <w:t>על</w:t>
      </w:r>
      <w:r w:rsidRPr="00485CE6">
        <w:rPr>
          <w:rtl/>
        </w:rPr>
        <w:t xml:space="preserve"> </w:t>
      </w:r>
      <w:r w:rsidRPr="00485CE6">
        <w:rPr>
          <w:rFonts w:hint="eastAsia"/>
          <w:rtl/>
        </w:rPr>
        <w:t>הסכם</w:t>
      </w:r>
      <w:r w:rsidRPr="00485CE6">
        <w:rPr>
          <w:rtl/>
        </w:rPr>
        <w:t xml:space="preserve"> "גב </w:t>
      </w:r>
      <w:r w:rsidRPr="00485CE6">
        <w:rPr>
          <w:rFonts w:hint="eastAsia"/>
          <w:rtl/>
        </w:rPr>
        <w:t>אל</w:t>
      </w:r>
      <w:r w:rsidRPr="00485CE6">
        <w:rPr>
          <w:rtl/>
        </w:rPr>
        <w:t xml:space="preserve"> </w:t>
      </w:r>
      <w:r w:rsidRPr="00485CE6">
        <w:rPr>
          <w:rFonts w:hint="eastAsia"/>
          <w:rtl/>
        </w:rPr>
        <w:t>גב</w:t>
      </w:r>
      <w:r w:rsidRPr="00485CE6">
        <w:rPr>
          <w:rtl/>
        </w:rPr>
        <w:t xml:space="preserve">" </w:t>
      </w:r>
      <w:r w:rsidRPr="00485CE6">
        <w:rPr>
          <w:rFonts w:hint="eastAsia"/>
          <w:rtl/>
        </w:rPr>
        <w:t>בין</w:t>
      </w:r>
      <w:r w:rsidRPr="00485CE6">
        <w:rPr>
          <w:rtl/>
        </w:rPr>
        <w:t xml:space="preserve"> </w:t>
      </w:r>
      <w:r w:rsidRPr="00485CE6">
        <w:rPr>
          <w:rFonts w:hint="eastAsia"/>
          <w:rtl/>
        </w:rPr>
        <w:t>הממחה</w:t>
      </w:r>
      <w:r w:rsidRPr="00485CE6">
        <w:rPr>
          <w:rtl/>
        </w:rPr>
        <w:t xml:space="preserve"> </w:t>
      </w:r>
      <w:r w:rsidRPr="00485CE6">
        <w:rPr>
          <w:rFonts w:hint="eastAsia"/>
          <w:rtl/>
        </w:rPr>
        <w:t>לנמחה</w:t>
      </w:r>
      <w:r w:rsidRPr="00485CE6">
        <w:rPr>
          <w:rtl/>
        </w:rPr>
        <w:t xml:space="preserve">. </w:t>
      </w:r>
      <w:r w:rsidRPr="00485CE6">
        <w:rPr>
          <w:rFonts w:hint="eastAsia"/>
          <w:rtl/>
        </w:rPr>
        <w:t>ההסכם</w:t>
      </w:r>
      <w:r w:rsidRPr="00485CE6">
        <w:rPr>
          <w:rtl/>
        </w:rPr>
        <w:t xml:space="preserve"> </w:t>
      </w:r>
      <w:r w:rsidRPr="00485CE6">
        <w:rPr>
          <w:rFonts w:hint="eastAsia"/>
          <w:rtl/>
        </w:rPr>
        <w:t>האמור</w:t>
      </w:r>
      <w:r w:rsidRPr="00485CE6">
        <w:rPr>
          <w:rtl/>
        </w:rPr>
        <w:t xml:space="preserve"> </w:t>
      </w:r>
      <w:r w:rsidRPr="00485CE6">
        <w:rPr>
          <w:rFonts w:hint="eastAsia"/>
          <w:rtl/>
        </w:rPr>
        <w:t>יועבר</w:t>
      </w:r>
      <w:r w:rsidRPr="00485CE6">
        <w:rPr>
          <w:rtl/>
        </w:rPr>
        <w:t xml:space="preserve"> </w:t>
      </w:r>
      <w:r w:rsidRPr="00485CE6">
        <w:rPr>
          <w:rFonts w:hint="eastAsia"/>
          <w:rtl/>
        </w:rPr>
        <w:t>לידי</w:t>
      </w:r>
      <w:r w:rsidRPr="00485CE6">
        <w:rPr>
          <w:rtl/>
        </w:rPr>
        <w:t xml:space="preserve"> </w:t>
      </w:r>
      <w:r w:rsidRPr="00485CE6">
        <w:rPr>
          <w:rFonts w:hint="eastAsia"/>
          <w:rtl/>
        </w:rPr>
        <w:t>המזמין</w:t>
      </w:r>
      <w:r w:rsidRPr="00485CE6">
        <w:rPr>
          <w:rtl/>
        </w:rPr>
        <w:t xml:space="preserve"> </w:t>
      </w:r>
      <w:r w:rsidRPr="00485CE6">
        <w:rPr>
          <w:rFonts w:hint="eastAsia"/>
          <w:rtl/>
        </w:rPr>
        <w:t>כתנאי</w:t>
      </w:r>
      <w:r w:rsidRPr="00485CE6">
        <w:rPr>
          <w:rtl/>
        </w:rPr>
        <w:t xml:space="preserve"> </w:t>
      </w:r>
      <w:r w:rsidRPr="00485CE6">
        <w:rPr>
          <w:rFonts w:hint="eastAsia"/>
          <w:rtl/>
        </w:rPr>
        <w:t>לכניסת</w:t>
      </w:r>
      <w:r w:rsidR="00FA2A66" w:rsidRPr="00485CE6">
        <w:rPr>
          <w:rFonts w:hint="eastAsia"/>
          <w:rtl/>
        </w:rPr>
        <w:t>ה</w:t>
      </w:r>
      <w:r w:rsidRPr="00485CE6">
        <w:rPr>
          <w:rtl/>
        </w:rPr>
        <w:t xml:space="preserve"> לתוקף של המחאת הזכויות או החובות.</w:t>
      </w:r>
    </w:p>
    <w:p w14:paraId="0CF3E5B2" w14:textId="77777777" w:rsidR="004B2835" w:rsidRPr="00485CE6" w:rsidRDefault="00EA2482" w:rsidP="00133F94">
      <w:pPr>
        <w:pStyle w:val="2-0"/>
        <w:ind w:left="1050" w:hanging="690"/>
        <w:rPr>
          <w:rtl/>
        </w:rPr>
      </w:pPr>
      <w:r w:rsidRPr="00485CE6">
        <w:rPr>
          <w:rtl/>
        </w:rPr>
        <w:t>מוצהר ומוסכם בזה כי ל</w:t>
      </w:r>
      <w:r w:rsidRPr="00485CE6">
        <w:rPr>
          <w:rFonts w:hint="eastAsia"/>
          <w:rtl/>
        </w:rPr>
        <w:t>מזמין</w:t>
      </w:r>
      <w:r w:rsidRPr="00485CE6">
        <w:rPr>
          <w:rtl/>
        </w:rPr>
        <w:t xml:space="preserve"> הזכות להמחות או להסב כל זכות או חובה על פי הסכם זה ללא צורך בקבלת אישור כלשהו מהספק או מצד ג' כלשהו.</w:t>
      </w:r>
    </w:p>
    <w:p w14:paraId="03BF938B" w14:textId="77777777" w:rsidR="00986796" w:rsidRPr="00485CE6" w:rsidRDefault="00EA2482" w:rsidP="0057259E">
      <w:pPr>
        <w:pStyle w:val="1-0"/>
        <w:rPr>
          <w:sz w:val="24"/>
          <w:szCs w:val="24"/>
          <w:rtl/>
        </w:rPr>
      </w:pPr>
      <w:bookmarkStart w:id="477" w:name="_Toc44931972"/>
      <w:bookmarkStart w:id="478" w:name="_Toc44932059"/>
      <w:bookmarkStart w:id="479" w:name="_Toc173823750"/>
      <w:bookmarkStart w:id="480" w:name="_Toc173825559"/>
      <w:r w:rsidRPr="00485CE6">
        <w:rPr>
          <w:sz w:val="24"/>
          <w:szCs w:val="24"/>
          <w:rtl/>
        </w:rPr>
        <w:t>הפסקת ההתקשרות</w:t>
      </w:r>
      <w:bookmarkEnd w:id="477"/>
      <w:bookmarkEnd w:id="478"/>
      <w:bookmarkEnd w:id="479"/>
      <w:bookmarkEnd w:id="480"/>
    </w:p>
    <w:p w14:paraId="678BDF9C" w14:textId="77777777" w:rsidR="004B2835" w:rsidRPr="00485CE6" w:rsidRDefault="00EA2482" w:rsidP="00133F94">
      <w:pPr>
        <w:pStyle w:val="2-0"/>
        <w:ind w:left="1050" w:hanging="690"/>
        <w:rPr>
          <w:rtl/>
        </w:rPr>
      </w:pPr>
      <w:r w:rsidRPr="00485CE6">
        <w:rPr>
          <w:rtl/>
        </w:rPr>
        <w:t xml:space="preserve">המזמין יהיה רשאי להודיע לספק בהודעה מוקדמת של </w:t>
      </w:r>
      <w:bookmarkStart w:id="481" w:name="show_IsNotHRNorHRCatering"/>
      <w:r w:rsidR="002167B5" w:rsidRPr="00485CE6">
        <w:rPr>
          <w:rtl/>
        </w:rPr>
        <w:t xml:space="preserve">90 </w:t>
      </w:r>
      <w:bookmarkEnd w:id="481"/>
      <w:r w:rsidRPr="00485CE6">
        <w:rPr>
          <w:rtl/>
        </w:rPr>
        <w:t xml:space="preserve">יום על </w:t>
      </w:r>
      <w:r w:rsidRPr="00485CE6">
        <w:rPr>
          <w:rFonts w:hint="eastAsia"/>
          <w:rtl/>
        </w:rPr>
        <w:t>הפ</w:t>
      </w:r>
      <w:r w:rsidR="0000027C" w:rsidRPr="00485CE6">
        <w:rPr>
          <w:rFonts w:hint="eastAsia"/>
          <w:rtl/>
        </w:rPr>
        <w:t>ס</w:t>
      </w:r>
      <w:r w:rsidRPr="00485CE6">
        <w:rPr>
          <w:rFonts w:hint="eastAsia"/>
          <w:rtl/>
        </w:rPr>
        <w:t>קת</w:t>
      </w:r>
      <w:r w:rsidRPr="00485CE6">
        <w:rPr>
          <w:rtl/>
        </w:rPr>
        <w:t xml:space="preserve"> </w:t>
      </w:r>
      <w:r w:rsidRPr="00485CE6">
        <w:rPr>
          <w:rFonts w:hint="eastAsia"/>
          <w:rtl/>
        </w:rPr>
        <w:t>ההתקשרות</w:t>
      </w:r>
      <w:r w:rsidRPr="00485CE6">
        <w:rPr>
          <w:rtl/>
        </w:rPr>
        <w:t xml:space="preserve"> מכל סיבה</w:t>
      </w:r>
      <w:r w:rsidR="00CE4838" w:rsidRPr="00485CE6">
        <w:rPr>
          <w:rtl/>
        </w:rPr>
        <w:t xml:space="preserve">, </w:t>
      </w:r>
      <w:r w:rsidR="00CE4838" w:rsidRPr="00485CE6">
        <w:rPr>
          <w:rFonts w:hint="eastAsia"/>
          <w:rtl/>
        </w:rPr>
        <w:t>בהתאם</w:t>
      </w:r>
      <w:r w:rsidR="00CE4838" w:rsidRPr="00485CE6">
        <w:rPr>
          <w:rtl/>
        </w:rPr>
        <w:t xml:space="preserve"> </w:t>
      </w:r>
      <w:r w:rsidR="00CE4838" w:rsidRPr="00485CE6">
        <w:rPr>
          <w:rFonts w:hint="eastAsia"/>
          <w:rtl/>
        </w:rPr>
        <w:t>לשיקול</w:t>
      </w:r>
      <w:r w:rsidR="00CE4838" w:rsidRPr="00485CE6">
        <w:rPr>
          <w:rtl/>
        </w:rPr>
        <w:t xml:space="preserve"> </w:t>
      </w:r>
      <w:r w:rsidR="00CE4838" w:rsidRPr="00485CE6">
        <w:rPr>
          <w:rFonts w:hint="eastAsia"/>
          <w:rtl/>
        </w:rPr>
        <w:t>דעתו</w:t>
      </w:r>
      <w:r w:rsidR="00CE4838" w:rsidRPr="00485CE6">
        <w:rPr>
          <w:rtl/>
        </w:rPr>
        <w:t xml:space="preserve"> </w:t>
      </w:r>
      <w:r w:rsidR="00CE4838" w:rsidRPr="00485CE6">
        <w:rPr>
          <w:rFonts w:hint="eastAsia"/>
          <w:rtl/>
        </w:rPr>
        <w:t>הבלעדי</w:t>
      </w:r>
      <w:r w:rsidR="00CE4838" w:rsidRPr="00485CE6">
        <w:rPr>
          <w:rtl/>
        </w:rPr>
        <w:t xml:space="preserve"> </w:t>
      </w:r>
      <w:r w:rsidR="00CE4838" w:rsidRPr="00485CE6">
        <w:rPr>
          <w:rFonts w:hint="eastAsia"/>
          <w:rtl/>
        </w:rPr>
        <w:t>של</w:t>
      </w:r>
      <w:r w:rsidR="00CE4838" w:rsidRPr="00485CE6">
        <w:rPr>
          <w:rtl/>
        </w:rPr>
        <w:t xml:space="preserve"> </w:t>
      </w:r>
      <w:r w:rsidR="00CE4838" w:rsidRPr="00485CE6">
        <w:rPr>
          <w:rFonts w:hint="eastAsia"/>
          <w:rtl/>
        </w:rPr>
        <w:t>המזמין</w:t>
      </w:r>
      <w:r w:rsidR="00CE4838" w:rsidRPr="00485CE6">
        <w:rPr>
          <w:rtl/>
        </w:rPr>
        <w:t>.</w:t>
      </w:r>
    </w:p>
    <w:p w14:paraId="7C0E52A3" w14:textId="77777777" w:rsidR="00675AA8" w:rsidRPr="00485CE6" w:rsidRDefault="00EA2482" w:rsidP="00133F94">
      <w:pPr>
        <w:pStyle w:val="2-0"/>
        <w:ind w:left="1050" w:hanging="690"/>
        <w:rPr>
          <w:rtl/>
        </w:rPr>
      </w:pPr>
      <w:r w:rsidRPr="00485CE6">
        <w:rPr>
          <w:rFonts w:hint="eastAsia"/>
          <w:rtl/>
        </w:rPr>
        <w:t>תוקפה</w:t>
      </w:r>
      <w:r w:rsidRPr="00485CE6">
        <w:rPr>
          <w:rtl/>
        </w:rPr>
        <w:t xml:space="preserve"> של ההתקשרות מותנה בקיומו של תקציב מאושר של המזמין. </w:t>
      </w:r>
      <w:r w:rsidR="00CE03FD" w:rsidRPr="00485CE6">
        <w:rPr>
          <w:rFonts w:hint="eastAsia"/>
          <w:rtl/>
        </w:rPr>
        <w:t>במקרה</w:t>
      </w:r>
      <w:r w:rsidR="00CE03FD" w:rsidRPr="00485CE6">
        <w:rPr>
          <w:rtl/>
        </w:rPr>
        <w:t xml:space="preserve"> </w:t>
      </w:r>
      <w:r w:rsidRPr="00485CE6">
        <w:rPr>
          <w:rFonts w:hint="eastAsia"/>
          <w:rtl/>
        </w:rPr>
        <w:t>שבמהלך</w:t>
      </w:r>
      <w:r w:rsidRPr="00485CE6">
        <w:rPr>
          <w:rtl/>
        </w:rPr>
        <w:t xml:space="preserve"> תקופת ההתקשרות לא יהיה תקציב מאושר כאמור תופסק ההתקשרות לאלתר. </w:t>
      </w:r>
    </w:p>
    <w:p w14:paraId="4C8537CB" w14:textId="77777777" w:rsidR="004B2835" w:rsidRPr="00485CE6" w:rsidRDefault="00EA2482" w:rsidP="00133F94">
      <w:pPr>
        <w:pStyle w:val="2-0"/>
        <w:ind w:left="1050" w:hanging="690"/>
        <w:rPr>
          <w:rtl/>
        </w:rPr>
      </w:pPr>
      <w:r w:rsidRPr="00485CE6">
        <w:rPr>
          <w:rtl/>
        </w:rPr>
        <w:t>מבלי לפגוע בכלליות האמור בכל מקום בהסכם, המזמין רשאי ל</w:t>
      </w:r>
      <w:r w:rsidRPr="00485CE6">
        <w:rPr>
          <w:rFonts w:hint="eastAsia"/>
          <w:rtl/>
        </w:rPr>
        <w:t>הפסיק</w:t>
      </w:r>
      <w:r w:rsidRPr="00485CE6">
        <w:rPr>
          <w:rtl/>
        </w:rPr>
        <w:t xml:space="preserve"> </w:t>
      </w:r>
      <w:r w:rsidRPr="00485CE6">
        <w:rPr>
          <w:rFonts w:hint="eastAsia"/>
          <w:rtl/>
        </w:rPr>
        <w:t>את</w:t>
      </w:r>
      <w:r w:rsidRPr="00485CE6">
        <w:rPr>
          <w:rtl/>
        </w:rPr>
        <w:t xml:space="preserve"> </w:t>
      </w:r>
      <w:r w:rsidRPr="00485CE6">
        <w:rPr>
          <w:rFonts w:hint="eastAsia"/>
          <w:rtl/>
        </w:rPr>
        <w:t>ההתקשרות</w:t>
      </w:r>
      <w:r w:rsidRPr="00485CE6">
        <w:rPr>
          <w:rtl/>
        </w:rPr>
        <w:t xml:space="preserve"> </w:t>
      </w:r>
      <w:r w:rsidRPr="00485CE6">
        <w:rPr>
          <w:rFonts w:hint="eastAsia"/>
          <w:rtl/>
        </w:rPr>
        <w:t>עם</w:t>
      </w:r>
      <w:r w:rsidRPr="00485CE6">
        <w:rPr>
          <w:rtl/>
        </w:rPr>
        <w:t xml:space="preserve"> </w:t>
      </w:r>
      <w:r w:rsidRPr="00485CE6">
        <w:rPr>
          <w:rFonts w:hint="eastAsia"/>
          <w:rtl/>
        </w:rPr>
        <w:t>הספק</w:t>
      </w:r>
      <w:r w:rsidRPr="00485CE6">
        <w:rPr>
          <w:rtl/>
        </w:rPr>
        <w:t xml:space="preserve">, </w:t>
      </w:r>
      <w:r w:rsidRPr="00485CE6">
        <w:rPr>
          <w:rFonts w:hint="eastAsia"/>
          <w:rtl/>
        </w:rPr>
        <w:t>בהתראה</w:t>
      </w:r>
      <w:r w:rsidRPr="00485CE6">
        <w:rPr>
          <w:rtl/>
        </w:rPr>
        <w:t xml:space="preserve"> </w:t>
      </w:r>
      <w:r w:rsidRPr="00485CE6">
        <w:rPr>
          <w:rFonts w:hint="eastAsia"/>
          <w:rtl/>
        </w:rPr>
        <w:t>של</w:t>
      </w:r>
      <w:r w:rsidRPr="00485CE6">
        <w:rPr>
          <w:rtl/>
        </w:rPr>
        <w:t xml:space="preserve"> 30 </w:t>
      </w:r>
      <w:r w:rsidRPr="00485CE6">
        <w:rPr>
          <w:rFonts w:hint="eastAsia"/>
          <w:rtl/>
        </w:rPr>
        <w:t>יום</w:t>
      </w:r>
      <w:r w:rsidRPr="00485CE6">
        <w:rPr>
          <w:rtl/>
        </w:rPr>
        <w:t>,</w:t>
      </w:r>
      <w:r w:rsidR="0006587E" w:rsidRPr="00485CE6">
        <w:rPr>
          <w:rtl/>
        </w:rPr>
        <w:t xml:space="preserve"> ולאחר קיום שימוע לספק, בכתב או בע"פ, בהתאם להחלטת </w:t>
      </w:r>
      <w:r w:rsidR="0006587E" w:rsidRPr="00485CE6">
        <w:rPr>
          <w:rFonts w:hint="eastAsia"/>
          <w:rtl/>
        </w:rPr>
        <w:t>המזמין</w:t>
      </w:r>
      <w:r w:rsidR="0006587E" w:rsidRPr="00485CE6">
        <w:rPr>
          <w:rtl/>
        </w:rPr>
        <w:t>,</w:t>
      </w:r>
      <w:r w:rsidRPr="00485CE6">
        <w:rPr>
          <w:rtl/>
        </w:rPr>
        <w:t xml:space="preserve"> בהתרחש כל אחד מהמקרים הבאים:</w:t>
      </w:r>
    </w:p>
    <w:p w14:paraId="2DBA34E6" w14:textId="77777777" w:rsidR="004B2835" w:rsidRPr="00485CE6" w:rsidRDefault="00EA2482" w:rsidP="00133F94">
      <w:pPr>
        <w:pStyle w:val="3-"/>
        <w:ind w:left="1617" w:hanging="627"/>
        <w:rPr>
          <w:rtl/>
        </w:rPr>
      </w:pPr>
      <w:r w:rsidRPr="00485CE6">
        <w:rPr>
          <w:rtl/>
        </w:rPr>
        <w:t xml:space="preserve">אם ימונה קדם מפרק, מפרק זמני או קבוע לספק; </w:t>
      </w:r>
    </w:p>
    <w:p w14:paraId="5B8C2056" w14:textId="77777777" w:rsidR="004B2835" w:rsidRPr="00485CE6" w:rsidRDefault="00EA2482" w:rsidP="00133F94">
      <w:pPr>
        <w:pStyle w:val="3-"/>
        <w:ind w:left="1617" w:hanging="627"/>
        <w:rPr>
          <w:rtl/>
        </w:rPr>
      </w:pPr>
      <w:r w:rsidRPr="00485CE6">
        <w:rPr>
          <w:rtl/>
        </w:rPr>
        <w:t xml:space="preserve">אם ימונה כונס נכסים זמני או קבוע לעסקי ו/או לרכוש הספק; </w:t>
      </w:r>
    </w:p>
    <w:p w14:paraId="29C179B5" w14:textId="77777777" w:rsidR="00233592" w:rsidRPr="00485CE6" w:rsidRDefault="00EA2482" w:rsidP="00133F94">
      <w:pPr>
        <w:pStyle w:val="3-"/>
        <w:ind w:left="1617" w:hanging="627"/>
        <w:rPr>
          <w:rtl/>
        </w:rPr>
      </w:pPr>
      <w:r w:rsidRPr="00485CE6">
        <w:rPr>
          <w:rtl/>
        </w:rPr>
        <w:t xml:space="preserve">אם יינתן צו הקפאת הליכים לספק; </w:t>
      </w:r>
    </w:p>
    <w:p w14:paraId="7E66CEE5" w14:textId="77777777" w:rsidR="00C339F9" w:rsidRPr="00485CE6" w:rsidRDefault="00EA2482" w:rsidP="00133F94">
      <w:pPr>
        <w:pStyle w:val="3-"/>
        <w:ind w:left="1617" w:hanging="627"/>
        <w:rPr>
          <w:rtl/>
        </w:rPr>
      </w:pPr>
      <w:r w:rsidRPr="00485CE6">
        <w:rPr>
          <w:rtl/>
        </w:rPr>
        <w:t>אם ניתן לספק צו לפתיחת הליכים לפי חוק חדלות פירעון ושיקום כלכלי, התשע"ח 2018, או צו שווה ערך במדינה אחרת;</w:t>
      </w:r>
    </w:p>
    <w:p w14:paraId="491C2598" w14:textId="77777777" w:rsidR="00CE4838" w:rsidRPr="00485CE6" w:rsidRDefault="00EA2482" w:rsidP="00133F94">
      <w:pPr>
        <w:pStyle w:val="3-"/>
        <w:ind w:left="1617" w:hanging="627"/>
        <w:rPr>
          <w:rtl/>
        </w:rPr>
      </w:pPr>
      <w:r w:rsidRPr="00485CE6">
        <w:rPr>
          <w:rtl/>
        </w:rPr>
        <w:t>אם הספק פשט את הרגל, חלה במחלה אשר מונעת ממנו את היכולת לבצע את האמור בהסכם זה, או הסתלק מביצוע ההסכם מכל סיבה אחרת;</w:t>
      </w:r>
    </w:p>
    <w:p w14:paraId="57DB228A" w14:textId="77777777" w:rsidR="004B2835" w:rsidRPr="00485CE6" w:rsidRDefault="00EA2482" w:rsidP="00133F94">
      <w:pPr>
        <w:pStyle w:val="2-0"/>
        <w:ind w:left="1050" w:hanging="690"/>
        <w:rPr>
          <w:rtl/>
        </w:rPr>
      </w:pPr>
      <w:r w:rsidRPr="00485CE6">
        <w:rPr>
          <w:rtl/>
        </w:rPr>
        <w:lastRenderedPageBreak/>
        <w:t xml:space="preserve">על הספק להודיע מידית </w:t>
      </w:r>
      <w:r w:rsidR="0042795F" w:rsidRPr="00485CE6">
        <w:rPr>
          <w:rtl/>
        </w:rPr>
        <w:t>למזמין</w:t>
      </w:r>
      <w:r w:rsidRPr="00485CE6">
        <w:rPr>
          <w:rtl/>
        </w:rPr>
        <w:t xml:space="preserve"> על התרחשות אחד המקרים המפורטים </w:t>
      </w:r>
      <w:r w:rsidRPr="00485CE6">
        <w:rPr>
          <w:rFonts w:hint="eastAsia"/>
          <w:rtl/>
        </w:rPr>
        <w:t>בסעיף</w:t>
      </w:r>
      <w:r w:rsidRPr="00485CE6">
        <w:rPr>
          <w:rtl/>
        </w:rPr>
        <w:t xml:space="preserve"> </w:t>
      </w:r>
      <w:r w:rsidRPr="00485CE6">
        <w:rPr>
          <w:rFonts w:hint="eastAsia"/>
          <w:rtl/>
        </w:rPr>
        <w:t>זה</w:t>
      </w:r>
      <w:r w:rsidRPr="00485CE6">
        <w:rPr>
          <w:rtl/>
        </w:rPr>
        <w:t>.</w:t>
      </w:r>
      <w:r w:rsidR="00E41AAE" w:rsidRPr="00485CE6">
        <w:rPr>
          <w:rtl/>
        </w:rPr>
        <w:t xml:space="preserve"> </w:t>
      </w:r>
    </w:p>
    <w:p w14:paraId="0CC8FEAC" w14:textId="77777777" w:rsidR="0009150A" w:rsidRPr="00485CE6" w:rsidRDefault="00EA2482" w:rsidP="0057259E">
      <w:pPr>
        <w:pStyle w:val="1-0"/>
        <w:rPr>
          <w:sz w:val="24"/>
          <w:szCs w:val="24"/>
          <w:rtl/>
        </w:rPr>
      </w:pPr>
      <w:bookmarkStart w:id="482" w:name="_Toc44931974"/>
      <w:bookmarkStart w:id="483" w:name="_Toc44932061"/>
      <w:bookmarkStart w:id="484" w:name="_Toc173823751"/>
      <w:bookmarkStart w:id="485" w:name="_Toc173825560"/>
      <w:r w:rsidRPr="00485CE6">
        <w:rPr>
          <w:sz w:val="24"/>
          <w:szCs w:val="24"/>
          <w:rtl/>
        </w:rPr>
        <w:t>הפרת ההסכם</w:t>
      </w:r>
      <w:bookmarkEnd w:id="482"/>
      <w:bookmarkEnd w:id="483"/>
      <w:bookmarkEnd w:id="484"/>
      <w:bookmarkEnd w:id="485"/>
    </w:p>
    <w:p w14:paraId="15DECD9A" w14:textId="77777777" w:rsidR="002167B5" w:rsidRPr="00485CE6" w:rsidRDefault="00EA2482" w:rsidP="00133F94">
      <w:pPr>
        <w:pStyle w:val="2-0"/>
        <w:ind w:left="1050" w:hanging="690"/>
        <w:rPr>
          <w:rtl/>
        </w:rPr>
      </w:pPr>
      <w:bookmarkStart w:id="486" w:name="_Ref383953134"/>
      <w:r w:rsidRPr="00485CE6">
        <w:rPr>
          <w:rFonts w:hint="eastAsia"/>
          <w:b/>
          <w:bCs/>
          <w:rtl/>
        </w:rPr>
        <w:t>הפרה</w:t>
      </w:r>
      <w:r w:rsidRPr="00485CE6">
        <w:rPr>
          <w:b/>
          <w:bCs/>
          <w:rtl/>
        </w:rPr>
        <w:t xml:space="preserve"> </w:t>
      </w:r>
      <w:r w:rsidRPr="00485CE6">
        <w:rPr>
          <w:rFonts w:hint="eastAsia"/>
          <w:b/>
          <w:bCs/>
          <w:rtl/>
        </w:rPr>
        <w:t>יסודית</w:t>
      </w:r>
      <w:r w:rsidRPr="00485CE6">
        <w:rPr>
          <w:b/>
          <w:bCs/>
          <w:rtl/>
        </w:rPr>
        <w:t xml:space="preserve"> </w:t>
      </w:r>
      <w:r w:rsidRPr="00485CE6">
        <w:rPr>
          <w:rFonts w:hint="eastAsia"/>
          <w:b/>
          <w:bCs/>
          <w:rtl/>
        </w:rPr>
        <w:t>של</w:t>
      </w:r>
      <w:r w:rsidRPr="00485CE6">
        <w:rPr>
          <w:b/>
          <w:bCs/>
          <w:rtl/>
        </w:rPr>
        <w:t xml:space="preserve"> </w:t>
      </w:r>
      <w:r w:rsidRPr="00485CE6">
        <w:rPr>
          <w:rFonts w:hint="eastAsia"/>
          <w:b/>
          <w:bCs/>
          <w:rtl/>
        </w:rPr>
        <w:t>ההסכם</w:t>
      </w:r>
      <w:r w:rsidRPr="00485CE6">
        <w:rPr>
          <w:b/>
          <w:bCs/>
          <w:rtl/>
        </w:rPr>
        <w:t xml:space="preserve"> </w:t>
      </w:r>
      <w:r w:rsidR="00DB2F2A" w:rsidRPr="00485CE6">
        <w:rPr>
          <w:b/>
          <w:bCs/>
          <w:rtl/>
        </w:rPr>
        <w:t>–</w:t>
      </w:r>
      <w:r w:rsidRPr="00485CE6">
        <w:rPr>
          <w:b/>
          <w:bCs/>
          <w:rtl/>
        </w:rPr>
        <w:t xml:space="preserve"> </w:t>
      </w:r>
    </w:p>
    <w:p w14:paraId="1F823A81" w14:textId="77777777" w:rsidR="0009150A" w:rsidRPr="00485CE6" w:rsidRDefault="00EA2482" w:rsidP="00F20CBE">
      <w:pPr>
        <w:pStyle w:val="3-"/>
        <w:ind w:left="1901" w:hanging="769"/>
        <w:rPr>
          <w:rtl/>
        </w:rPr>
      </w:pPr>
      <w:r w:rsidRPr="00485CE6">
        <w:rPr>
          <w:rFonts w:hint="eastAsia"/>
          <w:rtl/>
        </w:rPr>
        <w:t>אלה</w:t>
      </w:r>
      <w:r w:rsidR="00DB2F2A" w:rsidRPr="00485CE6">
        <w:rPr>
          <w:rtl/>
        </w:rPr>
        <w:t xml:space="preserve"> </w:t>
      </w:r>
      <w:r w:rsidRPr="00485CE6">
        <w:rPr>
          <w:rFonts w:hint="eastAsia"/>
          <w:rtl/>
        </w:rPr>
        <w:t>יחשבו</w:t>
      </w:r>
      <w:r w:rsidRPr="00485CE6">
        <w:rPr>
          <w:rtl/>
        </w:rPr>
        <w:t xml:space="preserve"> כהפרה יסודית של הסכם זה (להלן – "</w:t>
      </w:r>
      <w:r w:rsidRPr="00485CE6">
        <w:rPr>
          <w:rFonts w:hint="eastAsia"/>
          <w:bCs/>
          <w:rtl/>
        </w:rPr>
        <w:t>הפרה</w:t>
      </w:r>
      <w:r w:rsidRPr="00485CE6">
        <w:rPr>
          <w:bCs/>
          <w:rtl/>
        </w:rPr>
        <w:t xml:space="preserve"> </w:t>
      </w:r>
      <w:r w:rsidRPr="00485CE6">
        <w:rPr>
          <w:rFonts w:hint="eastAsia"/>
          <w:bCs/>
          <w:rtl/>
        </w:rPr>
        <w:t>יסודית</w:t>
      </w:r>
      <w:r w:rsidRPr="00485CE6">
        <w:rPr>
          <w:rtl/>
        </w:rPr>
        <w:t>"):</w:t>
      </w:r>
      <w:bookmarkEnd w:id="486"/>
    </w:p>
    <w:p w14:paraId="620B2B1F" w14:textId="77777777" w:rsidR="00F23BC2" w:rsidRPr="00485CE6" w:rsidRDefault="00EA2482" w:rsidP="00F20CBE">
      <w:pPr>
        <w:pStyle w:val="4-3"/>
        <w:tabs>
          <w:tab w:val="clear" w:pos="1890"/>
          <w:tab w:val="left" w:pos="2326"/>
        </w:tabs>
        <w:ind w:left="2893" w:hanging="567"/>
        <w:rPr>
          <w:rtl/>
        </w:rPr>
      </w:pPr>
      <w:r w:rsidRPr="00485CE6">
        <w:rPr>
          <w:rtl/>
        </w:rPr>
        <w:t>הפרת סעיפי ההסכם הבאים</w:t>
      </w:r>
      <w:r w:rsidR="00C339F9" w:rsidRPr="00485CE6">
        <w:rPr>
          <w:rtl/>
        </w:rPr>
        <w:t xml:space="preserve"> (לפי כותרת הסעיפים)</w:t>
      </w:r>
      <w:r w:rsidRPr="00485CE6">
        <w:rPr>
          <w:rtl/>
        </w:rPr>
        <w:t xml:space="preserve">: </w:t>
      </w:r>
      <w:r w:rsidR="00C339F9" w:rsidRPr="00485CE6">
        <w:rPr>
          <w:rFonts w:hint="eastAsia"/>
          <w:rtl/>
        </w:rPr>
        <w:t>התחייבויות</w:t>
      </w:r>
      <w:r w:rsidR="00C339F9" w:rsidRPr="00485CE6">
        <w:rPr>
          <w:rtl/>
        </w:rPr>
        <w:t xml:space="preserve"> </w:t>
      </w:r>
      <w:r w:rsidR="00C339F9" w:rsidRPr="00485CE6">
        <w:rPr>
          <w:rFonts w:hint="eastAsia"/>
          <w:rtl/>
        </w:rPr>
        <w:t>והצהרות</w:t>
      </w:r>
      <w:r w:rsidR="00C339F9" w:rsidRPr="00485CE6">
        <w:rPr>
          <w:rtl/>
        </w:rPr>
        <w:t xml:space="preserve"> </w:t>
      </w:r>
      <w:r w:rsidR="00C339F9" w:rsidRPr="00485CE6">
        <w:rPr>
          <w:rFonts w:hint="eastAsia"/>
          <w:rtl/>
        </w:rPr>
        <w:t>הספק</w:t>
      </w:r>
      <w:r w:rsidR="00C339F9" w:rsidRPr="00485CE6">
        <w:rPr>
          <w:rtl/>
        </w:rPr>
        <w:t xml:space="preserve">; </w:t>
      </w:r>
      <w:r w:rsidR="00C339F9" w:rsidRPr="00485CE6">
        <w:rPr>
          <w:rFonts w:hint="eastAsia"/>
          <w:rtl/>
        </w:rPr>
        <w:t>סודיות</w:t>
      </w:r>
      <w:r w:rsidR="008871C0" w:rsidRPr="00485CE6">
        <w:rPr>
          <w:rtl/>
        </w:rPr>
        <w:t>;</w:t>
      </w:r>
      <w:r w:rsidR="00C339F9" w:rsidRPr="00485CE6">
        <w:rPr>
          <w:rtl/>
        </w:rPr>
        <w:t xml:space="preserve"> אבטחת מידע; ניגוד עניינים בביצוע ההסכם; </w:t>
      </w:r>
      <w:r w:rsidR="002167B5" w:rsidRPr="00485CE6">
        <w:rPr>
          <w:rFonts w:hint="eastAsia"/>
          <w:rtl/>
        </w:rPr>
        <w:t>קניין</w:t>
      </w:r>
      <w:r w:rsidR="002167B5" w:rsidRPr="00485CE6">
        <w:rPr>
          <w:rtl/>
        </w:rPr>
        <w:t xml:space="preserve"> רוחני </w:t>
      </w:r>
      <w:r w:rsidR="00C339F9" w:rsidRPr="00485CE6">
        <w:rPr>
          <w:rFonts w:hint="eastAsia"/>
          <w:rtl/>
        </w:rPr>
        <w:t>וזכויות</w:t>
      </w:r>
      <w:r w:rsidR="00C339F9" w:rsidRPr="00485CE6">
        <w:rPr>
          <w:rtl/>
        </w:rPr>
        <w:t xml:space="preserve"> יוצרים; </w:t>
      </w:r>
      <w:bookmarkStart w:id="487" w:name="show_sachArvutBitzua_4"/>
      <w:r w:rsidR="002167B5" w:rsidRPr="00485CE6">
        <w:rPr>
          <w:rFonts w:hint="eastAsia"/>
          <w:rtl/>
        </w:rPr>
        <w:t>קבלני</w:t>
      </w:r>
      <w:r w:rsidR="002167B5" w:rsidRPr="00485CE6">
        <w:rPr>
          <w:rtl/>
        </w:rPr>
        <w:t xml:space="preserve"> משנה; </w:t>
      </w:r>
      <w:r w:rsidR="00C339F9" w:rsidRPr="00485CE6">
        <w:rPr>
          <w:rFonts w:hint="eastAsia"/>
          <w:rtl/>
        </w:rPr>
        <w:t>ערבות</w:t>
      </w:r>
      <w:r w:rsidR="00C339F9" w:rsidRPr="00485CE6">
        <w:rPr>
          <w:rtl/>
        </w:rPr>
        <w:t xml:space="preserve"> ביצוע; </w:t>
      </w:r>
      <w:bookmarkEnd w:id="487"/>
      <w:r w:rsidR="00C339F9" w:rsidRPr="00485CE6">
        <w:rPr>
          <w:rFonts w:hint="eastAsia"/>
          <w:rtl/>
        </w:rPr>
        <w:t>הגבלת</w:t>
      </w:r>
      <w:r w:rsidR="00C339F9" w:rsidRPr="00485CE6">
        <w:rPr>
          <w:rtl/>
        </w:rPr>
        <w:t xml:space="preserve"> </w:t>
      </w:r>
      <w:r w:rsidR="00C339F9" w:rsidRPr="00485CE6">
        <w:rPr>
          <w:rFonts w:hint="eastAsia"/>
          <w:rtl/>
        </w:rPr>
        <w:t>אחריות</w:t>
      </w:r>
      <w:r w:rsidR="00C339F9" w:rsidRPr="00485CE6">
        <w:rPr>
          <w:rtl/>
        </w:rPr>
        <w:t xml:space="preserve">; </w:t>
      </w:r>
      <w:r w:rsidR="00C339F9" w:rsidRPr="00485CE6">
        <w:rPr>
          <w:rFonts w:hint="eastAsia"/>
          <w:rtl/>
        </w:rPr>
        <w:t>ביטוח</w:t>
      </w:r>
      <w:r w:rsidR="00C339F9" w:rsidRPr="00485CE6">
        <w:rPr>
          <w:rtl/>
        </w:rPr>
        <w:t xml:space="preserve">; </w:t>
      </w:r>
      <w:r w:rsidR="00C339F9" w:rsidRPr="00485CE6">
        <w:rPr>
          <w:rFonts w:hint="eastAsia"/>
          <w:rtl/>
        </w:rPr>
        <w:t>המחאת</w:t>
      </w:r>
      <w:r w:rsidR="00C339F9" w:rsidRPr="00485CE6">
        <w:rPr>
          <w:rtl/>
        </w:rPr>
        <w:t xml:space="preserve"> </w:t>
      </w:r>
      <w:r w:rsidR="00C339F9" w:rsidRPr="00485CE6">
        <w:rPr>
          <w:rFonts w:hint="eastAsia"/>
          <w:rtl/>
        </w:rPr>
        <w:t>זכויות</w:t>
      </w:r>
      <w:r w:rsidR="00C339F9" w:rsidRPr="00485CE6">
        <w:rPr>
          <w:rtl/>
        </w:rPr>
        <w:t xml:space="preserve"> </w:t>
      </w:r>
      <w:r w:rsidR="00C339F9" w:rsidRPr="00485CE6">
        <w:rPr>
          <w:rFonts w:hint="eastAsia"/>
          <w:rtl/>
        </w:rPr>
        <w:t>או</w:t>
      </w:r>
      <w:r w:rsidR="00C339F9" w:rsidRPr="00485CE6">
        <w:rPr>
          <w:rtl/>
        </w:rPr>
        <w:t xml:space="preserve"> </w:t>
      </w:r>
      <w:r w:rsidR="00C339F9" w:rsidRPr="00485CE6">
        <w:rPr>
          <w:rFonts w:hint="eastAsia"/>
          <w:rtl/>
        </w:rPr>
        <w:t>חובות</w:t>
      </w:r>
      <w:r w:rsidR="00C339F9" w:rsidRPr="00485CE6">
        <w:rPr>
          <w:rtl/>
        </w:rPr>
        <w:t xml:space="preserve"> </w:t>
      </w:r>
      <w:r w:rsidR="00C339F9" w:rsidRPr="00485CE6">
        <w:rPr>
          <w:rFonts w:hint="eastAsia"/>
          <w:rtl/>
        </w:rPr>
        <w:t>על</w:t>
      </w:r>
      <w:r w:rsidR="00C339F9" w:rsidRPr="00485CE6">
        <w:rPr>
          <w:rtl/>
        </w:rPr>
        <w:t xml:space="preserve"> </w:t>
      </w:r>
      <w:r w:rsidR="00C339F9" w:rsidRPr="00485CE6">
        <w:rPr>
          <w:rFonts w:hint="eastAsia"/>
          <w:rtl/>
        </w:rPr>
        <w:t>פי</w:t>
      </w:r>
      <w:r w:rsidR="00C339F9" w:rsidRPr="00485CE6">
        <w:rPr>
          <w:rtl/>
        </w:rPr>
        <w:t xml:space="preserve"> </w:t>
      </w:r>
      <w:r w:rsidR="00C339F9" w:rsidRPr="00485CE6">
        <w:rPr>
          <w:rFonts w:hint="eastAsia"/>
          <w:rtl/>
        </w:rPr>
        <w:t>ההסכם</w:t>
      </w:r>
      <w:r w:rsidR="00243945" w:rsidRPr="00485CE6">
        <w:rPr>
          <w:rtl/>
        </w:rPr>
        <w:t>;</w:t>
      </w:r>
    </w:p>
    <w:p w14:paraId="6182304E" w14:textId="77777777" w:rsidR="00AD3B85" w:rsidRPr="00485CE6" w:rsidRDefault="00EA2482" w:rsidP="00F20CBE">
      <w:pPr>
        <w:pStyle w:val="4-3"/>
        <w:tabs>
          <w:tab w:val="clear" w:pos="1890"/>
          <w:tab w:val="left" w:pos="2326"/>
        </w:tabs>
        <w:ind w:left="2893" w:hanging="567"/>
        <w:rPr>
          <w:rtl/>
        </w:rPr>
      </w:pPr>
      <w:bookmarkStart w:id="488" w:name="show_isTender_14"/>
      <w:r w:rsidRPr="00485CE6">
        <w:rPr>
          <w:rFonts w:hint="eastAsia"/>
          <w:rtl/>
        </w:rPr>
        <w:t>אם</w:t>
      </w:r>
      <w:r w:rsidRPr="00485CE6">
        <w:rPr>
          <w:rtl/>
        </w:rPr>
        <w:t xml:space="preserve"> </w:t>
      </w:r>
      <w:r w:rsidRPr="00485CE6">
        <w:rPr>
          <w:rFonts w:hint="eastAsia"/>
          <w:rtl/>
        </w:rPr>
        <w:t>הספק</w:t>
      </w:r>
      <w:r w:rsidRPr="00485CE6">
        <w:rPr>
          <w:rtl/>
        </w:rPr>
        <w:t xml:space="preserve"> </w:t>
      </w:r>
      <w:r w:rsidRPr="00485CE6">
        <w:rPr>
          <w:rFonts w:hint="eastAsia"/>
          <w:rtl/>
        </w:rPr>
        <w:t>לקח</w:t>
      </w:r>
      <w:r w:rsidRPr="00485CE6">
        <w:rPr>
          <w:rtl/>
        </w:rPr>
        <w:t xml:space="preserve"> </w:t>
      </w:r>
      <w:r w:rsidRPr="00485CE6">
        <w:rPr>
          <w:rFonts w:hint="eastAsia"/>
          <w:rtl/>
        </w:rPr>
        <w:t>חלק</w:t>
      </w:r>
      <w:r w:rsidRPr="00485CE6">
        <w:rPr>
          <w:rtl/>
        </w:rPr>
        <w:t xml:space="preserve"> </w:t>
      </w:r>
      <w:r w:rsidRPr="00485CE6">
        <w:rPr>
          <w:rFonts w:hint="eastAsia"/>
          <w:rtl/>
        </w:rPr>
        <w:t>בתיאום</w:t>
      </w:r>
      <w:r w:rsidRPr="00485CE6">
        <w:rPr>
          <w:rtl/>
        </w:rPr>
        <w:t xml:space="preserve"> </w:t>
      </w:r>
      <w:r w:rsidRPr="00485CE6">
        <w:rPr>
          <w:rFonts w:hint="eastAsia"/>
          <w:rtl/>
        </w:rPr>
        <w:t>הצעות</w:t>
      </w:r>
      <w:r w:rsidRPr="00485CE6">
        <w:rPr>
          <w:rtl/>
        </w:rPr>
        <w:t xml:space="preserve">, </w:t>
      </w:r>
      <w:r w:rsidRPr="00485CE6">
        <w:rPr>
          <w:rFonts w:hint="eastAsia"/>
          <w:rtl/>
        </w:rPr>
        <w:t>לצורך</w:t>
      </w:r>
      <w:r w:rsidRPr="00485CE6">
        <w:rPr>
          <w:rtl/>
        </w:rPr>
        <w:t xml:space="preserve"> </w:t>
      </w:r>
      <w:r w:rsidRPr="00485CE6">
        <w:rPr>
          <w:rFonts w:hint="eastAsia"/>
          <w:rtl/>
        </w:rPr>
        <w:t>זכיה</w:t>
      </w:r>
      <w:r w:rsidRPr="00485CE6">
        <w:rPr>
          <w:rtl/>
        </w:rPr>
        <w:t xml:space="preserve"> </w:t>
      </w:r>
      <w:r w:rsidRPr="00485CE6">
        <w:rPr>
          <w:rFonts w:hint="eastAsia"/>
          <w:rtl/>
        </w:rPr>
        <w:t>במכרז</w:t>
      </w:r>
      <w:r w:rsidR="00243945" w:rsidRPr="00485CE6">
        <w:rPr>
          <w:rtl/>
        </w:rPr>
        <w:t>;</w:t>
      </w:r>
      <w:r w:rsidRPr="00485CE6">
        <w:rPr>
          <w:rtl/>
        </w:rPr>
        <w:t xml:space="preserve"> </w:t>
      </w:r>
    </w:p>
    <w:bookmarkEnd w:id="488"/>
    <w:p w14:paraId="5A841DB1" w14:textId="77777777" w:rsidR="00B6089C" w:rsidRPr="00485CE6" w:rsidRDefault="00EA2482" w:rsidP="00F20CBE">
      <w:pPr>
        <w:pStyle w:val="4-3"/>
        <w:tabs>
          <w:tab w:val="clear" w:pos="1890"/>
          <w:tab w:val="left" w:pos="2326"/>
        </w:tabs>
        <w:ind w:left="2893" w:hanging="567"/>
        <w:rPr>
          <w:rtl/>
        </w:rPr>
      </w:pPr>
      <w:r w:rsidRPr="00485CE6">
        <w:rPr>
          <w:rFonts w:hint="eastAsia"/>
          <w:rtl/>
        </w:rPr>
        <w:t>אם</w:t>
      </w:r>
      <w:r w:rsidRPr="00485CE6">
        <w:rPr>
          <w:rtl/>
        </w:rPr>
        <w:t xml:space="preserve"> </w:t>
      </w:r>
      <w:r w:rsidRPr="00485CE6">
        <w:rPr>
          <w:rFonts w:hint="eastAsia"/>
          <w:rtl/>
        </w:rPr>
        <w:t>הספק</w:t>
      </w:r>
      <w:r w:rsidRPr="00485CE6">
        <w:rPr>
          <w:rtl/>
        </w:rPr>
        <w:t xml:space="preserve"> </w:t>
      </w:r>
      <w:r w:rsidRPr="00485CE6">
        <w:rPr>
          <w:rFonts w:hint="eastAsia"/>
          <w:rtl/>
        </w:rPr>
        <w:t>הסתלק</w:t>
      </w:r>
      <w:r w:rsidRPr="00485CE6">
        <w:rPr>
          <w:rtl/>
        </w:rPr>
        <w:t xml:space="preserve"> </w:t>
      </w:r>
      <w:r w:rsidRPr="00485CE6">
        <w:rPr>
          <w:rFonts w:hint="eastAsia"/>
          <w:rtl/>
        </w:rPr>
        <w:t>מביצוע</w:t>
      </w:r>
      <w:r w:rsidRPr="00485CE6">
        <w:rPr>
          <w:rtl/>
        </w:rPr>
        <w:t xml:space="preserve"> </w:t>
      </w:r>
      <w:r w:rsidRPr="00485CE6">
        <w:rPr>
          <w:rFonts w:hint="eastAsia"/>
          <w:rtl/>
        </w:rPr>
        <w:t>ההסכם</w:t>
      </w:r>
      <w:r w:rsidR="00243945" w:rsidRPr="00485CE6">
        <w:rPr>
          <w:rtl/>
        </w:rPr>
        <w:t>;</w:t>
      </w:r>
    </w:p>
    <w:p w14:paraId="1973E4B9" w14:textId="77777777" w:rsidR="002167B5" w:rsidRPr="00485CE6" w:rsidRDefault="00EA2482" w:rsidP="00F20CBE">
      <w:pPr>
        <w:pStyle w:val="3-"/>
        <w:ind w:left="1901" w:hanging="769"/>
        <w:rPr>
          <w:rtl/>
        </w:rPr>
      </w:pPr>
      <w:r w:rsidRPr="00485CE6">
        <w:rPr>
          <w:rtl/>
        </w:rPr>
        <w:t xml:space="preserve">הפר הספק את ההסכם הפרה יסודית רשאי </w:t>
      </w:r>
      <w:r w:rsidR="00361FDC" w:rsidRPr="00485CE6">
        <w:rPr>
          <w:rtl/>
        </w:rPr>
        <w:t>המזמין</w:t>
      </w:r>
      <w:r w:rsidRPr="00485CE6">
        <w:rPr>
          <w:rtl/>
        </w:rPr>
        <w:t xml:space="preserve">, לפי שיקול דעתו, </w:t>
      </w:r>
      <w:r w:rsidRPr="00485CE6">
        <w:rPr>
          <w:rFonts w:hint="eastAsia"/>
          <w:rtl/>
        </w:rPr>
        <w:t>לפעול</w:t>
      </w:r>
      <w:r w:rsidRPr="00485CE6">
        <w:rPr>
          <w:rtl/>
        </w:rPr>
        <w:t xml:space="preserve"> בהתאם למפורט להלן: </w:t>
      </w:r>
    </w:p>
    <w:p w14:paraId="0E1A4362" w14:textId="77777777" w:rsidR="002167B5" w:rsidRPr="00485CE6" w:rsidRDefault="00EA2482" w:rsidP="00F20CBE">
      <w:pPr>
        <w:pStyle w:val="4-3"/>
        <w:tabs>
          <w:tab w:val="clear" w:pos="1890"/>
          <w:tab w:val="left" w:pos="2326"/>
        </w:tabs>
        <w:ind w:left="2893" w:hanging="567"/>
        <w:rPr>
          <w:rtl/>
        </w:rPr>
      </w:pPr>
      <w:r w:rsidRPr="00485CE6">
        <w:rPr>
          <w:rFonts w:hint="eastAsia"/>
          <w:rtl/>
        </w:rPr>
        <w:t>לאפשר</w:t>
      </w:r>
      <w:r w:rsidRPr="00485CE6">
        <w:rPr>
          <w:rtl/>
        </w:rPr>
        <w:t xml:space="preserve"> </w:t>
      </w:r>
      <w:r w:rsidRPr="00485CE6">
        <w:rPr>
          <w:rFonts w:hint="eastAsia"/>
          <w:rtl/>
        </w:rPr>
        <w:t>לספק</w:t>
      </w:r>
      <w:r w:rsidRPr="00485CE6">
        <w:rPr>
          <w:rtl/>
        </w:rPr>
        <w:t xml:space="preserve"> </w:t>
      </w:r>
      <w:r w:rsidRPr="00485CE6">
        <w:rPr>
          <w:rFonts w:hint="eastAsia"/>
          <w:rtl/>
        </w:rPr>
        <w:t>לתקן</w:t>
      </w:r>
      <w:r w:rsidRPr="00485CE6">
        <w:rPr>
          <w:rtl/>
        </w:rPr>
        <w:t xml:space="preserve"> </w:t>
      </w:r>
      <w:r w:rsidRPr="00485CE6">
        <w:rPr>
          <w:rFonts w:hint="eastAsia"/>
          <w:rtl/>
        </w:rPr>
        <w:t>את</w:t>
      </w:r>
      <w:r w:rsidRPr="00485CE6">
        <w:rPr>
          <w:rtl/>
        </w:rPr>
        <w:t xml:space="preserve"> </w:t>
      </w:r>
      <w:r w:rsidRPr="00485CE6">
        <w:rPr>
          <w:rFonts w:hint="eastAsia"/>
          <w:rtl/>
        </w:rPr>
        <w:t>הפגם</w:t>
      </w:r>
      <w:r w:rsidRPr="00485CE6">
        <w:rPr>
          <w:rtl/>
        </w:rPr>
        <w:t xml:space="preserve">, </w:t>
      </w:r>
      <w:r w:rsidRPr="00485CE6">
        <w:rPr>
          <w:rFonts w:hint="eastAsia"/>
          <w:rtl/>
        </w:rPr>
        <w:t>וזאת</w:t>
      </w:r>
      <w:r w:rsidRPr="00485CE6">
        <w:rPr>
          <w:rtl/>
        </w:rPr>
        <w:t xml:space="preserve"> תוך 7 ימי עבודה מ</w:t>
      </w:r>
      <w:r w:rsidRPr="00485CE6">
        <w:rPr>
          <w:rFonts w:hint="eastAsia"/>
          <w:rtl/>
        </w:rPr>
        <w:t>עת</w:t>
      </w:r>
      <w:r w:rsidRPr="00485CE6">
        <w:rPr>
          <w:rtl/>
        </w:rPr>
        <w:t xml:space="preserve"> קבלת </w:t>
      </w:r>
      <w:r w:rsidRPr="00485CE6">
        <w:rPr>
          <w:rFonts w:hint="eastAsia"/>
          <w:rtl/>
        </w:rPr>
        <w:t>ה</w:t>
      </w:r>
      <w:r w:rsidRPr="00485CE6">
        <w:rPr>
          <w:rtl/>
        </w:rPr>
        <w:t xml:space="preserve">הודעה מאת </w:t>
      </w:r>
      <w:r w:rsidR="00BF11F0" w:rsidRPr="00485CE6">
        <w:rPr>
          <w:rFonts w:hint="eastAsia"/>
          <w:rtl/>
        </w:rPr>
        <w:t>המזמין</w:t>
      </w:r>
      <w:r w:rsidRPr="00485CE6">
        <w:rPr>
          <w:rtl/>
        </w:rPr>
        <w:t xml:space="preserve">, או תוך פרק זמן ארוך יותר שיקבע </w:t>
      </w:r>
      <w:r w:rsidR="00BF11F0" w:rsidRPr="00485CE6">
        <w:rPr>
          <w:rFonts w:hint="eastAsia"/>
          <w:rtl/>
        </w:rPr>
        <w:t>המזמין</w:t>
      </w:r>
      <w:r w:rsidRPr="00485CE6">
        <w:rPr>
          <w:rtl/>
        </w:rPr>
        <w:t xml:space="preserve"> בהתאם לנסיבות העניין. בכל מקרה בו ההפרה לא תוקנה בפרק הזמן שהגודר לצורך כך, </w:t>
      </w:r>
      <w:r w:rsidR="00BF11F0" w:rsidRPr="00485CE6">
        <w:rPr>
          <w:rFonts w:hint="eastAsia"/>
          <w:rtl/>
        </w:rPr>
        <w:t>המזמין</w:t>
      </w:r>
      <w:r w:rsidRPr="00485CE6">
        <w:rPr>
          <w:rtl/>
        </w:rPr>
        <w:t xml:space="preserve"> יהיה רשאי להודיע לספק בהודעה מוקדמת של 7 י</w:t>
      </w:r>
      <w:r w:rsidRPr="00485CE6">
        <w:rPr>
          <w:rFonts w:hint="eastAsia"/>
          <w:rtl/>
        </w:rPr>
        <w:t>מי</w:t>
      </w:r>
      <w:r w:rsidRPr="00485CE6">
        <w:rPr>
          <w:rtl/>
        </w:rPr>
        <w:t>ם על הפסקת ההתקשרות</w:t>
      </w:r>
      <w:r w:rsidR="00FA2A66" w:rsidRPr="00485CE6">
        <w:rPr>
          <w:rtl/>
        </w:rPr>
        <w:t>.</w:t>
      </w:r>
    </w:p>
    <w:p w14:paraId="2097C698" w14:textId="77777777" w:rsidR="008042F6" w:rsidRPr="00485CE6" w:rsidRDefault="00EA2482" w:rsidP="00F20CBE">
      <w:pPr>
        <w:pStyle w:val="4-3"/>
        <w:tabs>
          <w:tab w:val="clear" w:pos="1890"/>
          <w:tab w:val="left" w:pos="2326"/>
        </w:tabs>
        <w:ind w:left="2893" w:hanging="567"/>
        <w:rPr>
          <w:rtl/>
        </w:rPr>
      </w:pPr>
      <w:r w:rsidRPr="00485CE6">
        <w:rPr>
          <w:rFonts w:hint="eastAsia"/>
          <w:rtl/>
        </w:rPr>
        <w:t>אם</w:t>
      </w:r>
      <w:r w:rsidRPr="00485CE6">
        <w:rPr>
          <w:rtl/>
        </w:rPr>
        <w:t xml:space="preserve"> </w:t>
      </w:r>
      <w:r w:rsidR="002167B5" w:rsidRPr="00485CE6">
        <w:rPr>
          <w:rFonts w:hint="eastAsia"/>
          <w:rtl/>
        </w:rPr>
        <w:t>כתוצאה</w:t>
      </w:r>
      <w:r w:rsidR="002167B5" w:rsidRPr="00485CE6">
        <w:rPr>
          <w:rtl/>
        </w:rPr>
        <w:t xml:space="preserve"> </w:t>
      </w:r>
      <w:r w:rsidR="002167B5" w:rsidRPr="00485CE6">
        <w:rPr>
          <w:rFonts w:hint="eastAsia"/>
          <w:rtl/>
        </w:rPr>
        <w:t>מההפרה</w:t>
      </w:r>
      <w:r w:rsidR="002167B5" w:rsidRPr="00485CE6">
        <w:rPr>
          <w:rtl/>
        </w:rPr>
        <w:t xml:space="preserve"> </w:t>
      </w:r>
      <w:r w:rsidR="002167B5" w:rsidRPr="00485CE6">
        <w:rPr>
          <w:rFonts w:hint="eastAsia"/>
          <w:rtl/>
        </w:rPr>
        <w:t>היסודית</w:t>
      </w:r>
      <w:r w:rsidR="002167B5" w:rsidRPr="00485CE6">
        <w:rPr>
          <w:rtl/>
        </w:rPr>
        <w:t xml:space="preserve"> </w:t>
      </w:r>
      <w:r w:rsidR="002167B5" w:rsidRPr="00485CE6">
        <w:rPr>
          <w:rFonts w:hint="eastAsia"/>
          <w:rtl/>
        </w:rPr>
        <w:t>המזמין</w:t>
      </w:r>
      <w:r w:rsidR="002167B5" w:rsidRPr="00485CE6">
        <w:rPr>
          <w:rtl/>
        </w:rPr>
        <w:t xml:space="preserve"> </w:t>
      </w:r>
      <w:r w:rsidR="002167B5" w:rsidRPr="00485CE6">
        <w:rPr>
          <w:rFonts w:hint="eastAsia"/>
          <w:rtl/>
        </w:rPr>
        <w:t>או</w:t>
      </w:r>
      <w:r w:rsidR="002167B5" w:rsidRPr="00485CE6">
        <w:rPr>
          <w:rtl/>
        </w:rPr>
        <w:t xml:space="preserve"> </w:t>
      </w:r>
      <w:r w:rsidR="002167B5" w:rsidRPr="00485CE6">
        <w:rPr>
          <w:rFonts w:hint="eastAsia"/>
          <w:rtl/>
        </w:rPr>
        <w:t>מי</w:t>
      </w:r>
      <w:r w:rsidR="002167B5" w:rsidRPr="00485CE6">
        <w:rPr>
          <w:rtl/>
        </w:rPr>
        <w:t xml:space="preserve"> </w:t>
      </w:r>
      <w:r w:rsidR="002167B5" w:rsidRPr="00485CE6">
        <w:rPr>
          <w:rFonts w:hint="eastAsia"/>
          <w:rtl/>
        </w:rPr>
        <w:t>מטעמו</w:t>
      </w:r>
      <w:r w:rsidR="002167B5" w:rsidRPr="00485CE6">
        <w:rPr>
          <w:rtl/>
        </w:rPr>
        <w:t xml:space="preserve"> </w:t>
      </w:r>
      <w:r w:rsidR="002167B5" w:rsidRPr="00485CE6">
        <w:rPr>
          <w:rFonts w:hint="eastAsia"/>
          <w:rtl/>
        </w:rPr>
        <w:t>צפויים</w:t>
      </w:r>
      <w:r w:rsidR="002167B5" w:rsidRPr="00485CE6">
        <w:rPr>
          <w:rtl/>
        </w:rPr>
        <w:t xml:space="preserve"> </w:t>
      </w:r>
      <w:r w:rsidR="002167B5" w:rsidRPr="00485CE6">
        <w:rPr>
          <w:rFonts w:hint="eastAsia"/>
          <w:rtl/>
        </w:rPr>
        <w:t>להיפגע</w:t>
      </w:r>
      <w:r w:rsidR="002167B5" w:rsidRPr="00485CE6">
        <w:rPr>
          <w:rtl/>
        </w:rPr>
        <w:t xml:space="preserve"> </w:t>
      </w:r>
      <w:r w:rsidR="002167B5" w:rsidRPr="00485CE6">
        <w:rPr>
          <w:rFonts w:hint="eastAsia"/>
          <w:rtl/>
        </w:rPr>
        <w:t>באופן</w:t>
      </w:r>
      <w:r w:rsidR="002167B5" w:rsidRPr="00485CE6">
        <w:rPr>
          <w:rtl/>
        </w:rPr>
        <w:t xml:space="preserve"> </w:t>
      </w:r>
      <w:r w:rsidR="002167B5" w:rsidRPr="00485CE6">
        <w:rPr>
          <w:rFonts w:hint="eastAsia"/>
          <w:rtl/>
        </w:rPr>
        <w:t>מידי</w:t>
      </w:r>
      <w:r w:rsidR="002167B5" w:rsidRPr="00485CE6">
        <w:rPr>
          <w:rtl/>
        </w:rPr>
        <w:t xml:space="preserve">, </w:t>
      </w:r>
      <w:r w:rsidR="002167B5" w:rsidRPr="00485CE6">
        <w:rPr>
          <w:rFonts w:hint="eastAsia"/>
          <w:rtl/>
        </w:rPr>
        <w:t>רשאי</w:t>
      </w:r>
      <w:r w:rsidR="002167B5" w:rsidRPr="00485CE6">
        <w:rPr>
          <w:rtl/>
        </w:rPr>
        <w:t xml:space="preserve"> </w:t>
      </w:r>
      <w:r w:rsidR="002167B5" w:rsidRPr="00485CE6">
        <w:rPr>
          <w:rFonts w:hint="eastAsia"/>
          <w:rtl/>
        </w:rPr>
        <w:t>המזמין</w:t>
      </w:r>
      <w:r w:rsidR="002167B5" w:rsidRPr="00485CE6">
        <w:rPr>
          <w:rtl/>
        </w:rPr>
        <w:t xml:space="preserve"> </w:t>
      </w:r>
      <w:r w:rsidRPr="00485CE6">
        <w:rPr>
          <w:rtl/>
        </w:rPr>
        <w:t xml:space="preserve">להפסיק מיידית את ההתקשרות עם הספק או כל חלק ממנה ללא התראה </w:t>
      </w:r>
      <w:r w:rsidR="00FA2A66" w:rsidRPr="00485CE6">
        <w:rPr>
          <w:rFonts w:hint="eastAsia"/>
          <w:rtl/>
        </w:rPr>
        <w:t>מוקדמת</w:t>
      </w:r>
      <w:r w:rsidR="00FA2A66" w:rsidRPr="00485CE6">
        <w:rPr>
          <w:rtl/>
        </w:rPr>
        <w:t xml:space="preserve"> </w:t>
      </w:r>
      <w:r w:rsidRPr="00485CE6">
        <w:rPr>
          <w:rtl/>
        </w:rPr>
        <w:t xml:space="preserve">ולבטל את ההסכם וזאת מבלי לגרוע מזכות </w:t>
      </w:r>
      <w:r w:rsidR="00361FDC" w:rsidRPr="00485CE6">
        <w:rPr>
          <w:rtl/>
        </w:rPr>
        <w:t>המזמין</w:t>
      </w:r>
      <w:r w:rsidRPr="00485CE6">
        <w:rPr>
          <w:rtl/>
        </w:rPr>
        <w:t xml:space="preserve"> לסעד או פיצוי כאמור, בהסכם או על פי כל דין. </w:t>
      </w:r>
    </w:p>
    <w:p w14:paraId="79AA6D56" w14:textId="77777777" w:rsidR="00C226A6" w:rsidRPr="00485CE6" w:rsidRDefault="00EA2482" w:rsidP="00133F94">
      <w:pPr>
        <w:pStyle w:val="2-0"/>
        <w:ind w:left="1050" w:hanging="690"/>
        <w:rPr>
          <w:rtl/>
        </w:rPr>
      </w:pPr>
      <w:r w:rsidRPr="00485CE6">
        <w:rPr>
          <w:rFonts w:hint="eastAsia"/>
          <w:b/>
          <w:bCs/>
          <w:rtl/>
        </w:rPr>
        <w:t>הפרת</w:t>
      </w:r>
      <w:r w:rsidRPr="00485CE6">
        <w:rPr>
          <w:b/>
          <w:bCs/>
          <w:rtl/>
        </w:rPr>
        <w:t xml:space="preserve"> </w:t>
      </w:r>
      <w:r w:rsidRPr="00485CE6">
        <w:rPr>
          <w:rFonts w:hint="eastAsia"/>
          <w:b/>
          <w:bCs/>
          <w:rtl/>
        </w:rPr>
        <w:t>הסכם</w:t>
      </w:r>
      <w:r w:rsidRPr="00485CE6">
        <w:rPr>
          <w:b/>
          <w:bCs/>
          <w:rtl/>
        </w:rPr>
        <w:t xml:space="preserve"> שאינה יסודית - </w:t>
      </w:r>
    </w:p>
    <w:p w14:paraId="1A317E52" w14:textId="77777777" w:rsidR="00821AC8" w:rsidRPr="00485CE6" w:rsidRDefault="00EA2482" w:rsidP="00F20CBE">
      <w:pPr>
        <w:pStyle w:val="3-"/>
        <w:ind w:left="1901" w:hanging="769"/>
        <w:rPr>
          <w:rtl/>
        </w:rPr>
      </w:pPr>
      <w:r w:rsidRPr="00485CE6">
        <w:rPr>
          <w:rFonts w:hint="eastAsia"/>
          <w:rtl/>
        </w:rPr>
        <w:t>מבלי</w:t>
      </w:r>
      <w:r w:rsidRPr="00485CE6">
        <w:rPr>
          <w:rtl/>
        </w:rPr>
        <w:t xml:space="preserve"> לגרוע מהאמור לעיל, בכל מקרה של אי עמידה של הספק בהתחייבויותיו על פי </w:t>
      </w:r>
      <w:r w:rsidR="00B50B23" w:rsidRPr="00485CE6">
        <w:rPr>
          <w:rFonts w:hint="eastAsia"/>
          <w:rtl/>
        </w:rPr>
        <w:t>ההתקשרות</w:t>
      </w:r>
      <w:r w:rsidRPr="00485CE6">
        <w:rPr>
          <w:rtl/>
        </w:rPr>
        <w:t xml:space="preserve">, מכל סיבה שהיא, </w:t>
      </w:r>
      <w:r w:rsidR="008B79C5" w:rsidRPr="00485CE6">
        <w:rPr>
          <w:rFonts w:hint="eastAsia"/>
          <w:rtl/>
        </w:rPr>
        <w:t>המזמין</w:t>
      </w:r>
      <w:r w:rsidR="008B79C5" w:rsidRPr="00485CE6">
        <w:rPr>
          <w:rtl/>
        </w:rPr>
        <w:t xml:space="preserve"> </w:t>
      </w:r>
      <w:r w:rsidR="008B79C5" w:rsidRPr="00485CE6">
        <w:rPr>
          <w:rFonts w:hint="eastAsia"/>
          <w:rtl/>
        </w:rPr>
        <w:t>רשאי</w:t>
      </w:r>
      <w:r w:rsidR="008B79C5" w:rsidRPr="00485CE6">
        <w:rPr>
          <w:rtl/>
        </w:rPr>
        <w:t xml:space="preserve"> </w:t>
      </w:r>
      <w:r w:rsidR="008B79C5" w:rsidRPr="00485CE6">
        <w:rPr>
          <w:rFonts w:hint="eastAsia"/>
          <w:rtl/>
        </w:rPr>
        <w:t>ל</w:t>
      </w:r>
      <w:r w:rsidRPr="00485CE6">
        <w:rPr>
          <w:rFonts w:hint="eastAsia"/>
          <w:rtl/>
        </w:rPr>
        <w:t>אפשר</w:t>
      </w:r>
      <w:r w:rsidRPr="00485CE6">
        <w:rPr>
          <w:rtl/>
        </w:rPr>
        <w:t xml:space="preserve"> </w:t>
      </w:r>
      <w:r w:rsidRPr="00485CE6">
        <w:rPr>
          <w:rFonts w:hint="eastAsia"/>
          <w:rtl/>
        </w:rPr>
        <w:t>לספק</w:t>
      </w:r>
      <w:r w:rsidRPr="00485CE6">
        <w:rPr>
          <w:rtl/>
        </w:rPr>
        <w:t xml:space="preserve"> </w:t>
      </w:r>
      <w:r w:rsidRPr="00485CE6">
        <w:rPr>
          <w:rFonts w:hint="eastAsia"/>
          <w:rtl/>
        </w:rPr>
        <w:t>לתקן</w:t>
      </w:r>
      <w:r w:rsidRPr="00485CE6">
        <w:rPr>
          <w:rtl/>
        </w:rPr>
        <w:t xml:space="preserve"> </w:t>
      </w:r>
      <w:r w:rsidRPr="00485CE6">
        <w:rPr>
          <w:rFonts w:hint="eastAsia"/>
          <w:rtl/>
        </w:rPr>
        <w:t>את</w:t>
      </w:r>
      <w:r w:rsidRPr="00485CE6">
        <w:rPr>
          <w:rtl/>
        </w:rPr>
        <w:t xml:space="preserve"> </w:t>
      </w:r>
      <w:r w:rsidRPr="00485CE6">
        <w:rPr>
          <w:rFonts w:hint="eastAsia"/>
          <w:rtl/>
        </w:rPr>
        <w:t>הפגם</w:t>
      </w:r>
      <w:r w:rsidRPr="00485CE6">
        <w:rPr>
          <w:rtl/>
        </w:rPr>
        <w:t xml:space="preserve"> </w:t>
      </w:r>
      <w:r w:rsidRPr="00485CE6">
        <w:rPr>
          <w:rFonts w:hint="eastAsia"/>
          <w:rtl/>
        </w:rPr>
        <w:t>וזאת</w:t>
      </w:r>
      <w:r w:rsidRPr="00485CE6">
        <w:rPr>
          <w:rtl/>
        </w:rPr>
        <w:t xml:space="preserve"> תוך 15 ימי</w:t>
      </w:r>
      <w:r w:rsidR="00E44B93" w:rsidRPr="00485CE6">
        <w:rPr>
          <w:rFonts w:hint="eastAsia"/>
          <w:rtl/>
        </w:rPr>
        <w:t>ם</w:t>
      </w:r>
      <w:r w:rsidRPr="00485CE6">
        <w:rPr>
          <w:rtl/>
        </w:rPr>
        <w:t xml:space="preserve"> </w:t>
      </w:r>
      <w:r w:rsidR="00E44B93" w:rsidRPr="00485CE6">
        <w:rPr>
          <w:rFonts w:hint="eastAsia"/>
          <w:rtl/>
        </w:rPr>
        <w:t>ממועד</w:t>
      </w:r>
      <w:r w:rsidR="00E44B93" w:rsidRPr="00485CE6">
        <w:rPr>
          <w:rtl/>
        </w:rPr>
        <w:t xml:space="preserve"> </w:t>
      </w:r>
      <w:r w:rsidR="00E44B93" w:rsidRPr="00485CE6">
        <w:rPr>
          <w:rFonts w:hint="eastAsia"/>
          <w:rtl/>
        </w:rPr>
        <w:t>משלוח</w:t>
      </w:r>
      <w:r w:rsidR="00E44B93" w:rsidRPr="00485CE6">
        <w:rPr>
          <w:rtl/>
        </w:rPr>
        <w:t xml:space="preserve"> </w:t>
      </w:r>
      <w:r w:rsidRPr="00485CE6">
        <w:rPr>
          <w:rtl/>
        </w:rPr>
        <w:t>הודעה בכתב מאת המזמין</w:t>
      </w:r>
      <w:r w:rsidR="00A41E2D" w:rsidRPr="00485CE6">
        <w:rPr>
          <w:rtl/>
        </w:rPr>
        <w:t xml:space="preserve"> בהתאם להוראות ההסכם</w:t>
      </w:r>
      <w:r w:rsidRPr="00485CE6">
        <w:rPr>
          <w:rtl/>
        </w:rPr>
        <w:t xml:space="preserve">, או תוך פרק זמן </w:t>
      </w:r>
      <w:r w:rsidR="00707FA2" w:rsidRPr="00485CE6">
        <w:rPr>
          <w:rFonts w:hint="eastAsia"/>
          <w:rtl/>
        </w:rPr>
        <w:t>אחר</w:t>
      </w:r>
      <w:r w:rsidRPr="00485CE6">
        <w:rPr>
          <w:rtl/>
        </w:rPr>
        <w:t xml:space="preserve"> שיקבע המזמין בהתאם לנסיבות העניין. </w:t>
      </w:r>
    </w:p>
    <w:p w14:paraId="77C7CFDA" w14:textId="77777777" w:rsidR="008854D6" w:rsidRPr="00485CE6" w:rsidRDefault="00EA2482" w:rsidP="00F20CBE">
      <w:pPr>
        <w:pStyle w:val="3-"/>
        <w:ind w:left="1901" w:hanging="769"/>
        <w:rPr>
          <w:rtl/>
        </w:rPr>
      </w:pPr>
      <w:r w:rsidRPr="00485CE6">
        <w:rPr>
          <w:rFonts w:hint="eastAsia"/>
          <w:rtl/>
        </w:rPr>
        <w:t>בכל</w:t>
      </w:r>
      <w:r w:rsidRPr="00485CE6">
        <w:rPr>
          <w:rtl/>
        </w:rPr>
        <w:t xml:space="preserve"> </w:t>
      </w:r>
      <w:r w:rsidRPr="00485CE6">
        <w:rPr>
          <w:rFonts w:hint="eastAsia"/>
          <w:rtl/>
        </w:rPr>
        <w:t>מקרה</w:t>
      </w:r>
      <w:r w:rsidRPr="00485CE6">
        <w:rPr>
          <w:rtl/>
        </w:rPr>
        <w:t xml:space="preserve"> </w:t>
      </w:r>
      <w:r w:rsidRPr="00485CE6">
        <w:rPr>
          <w:rFonts w:hint="eastAsia"/>
          <w:rtl/>
        </w:rPr>
        <w:t>בו</w:t>
      </w:r>
      <w:r w:rsidRPr="00485CE6">
        <w:rPr>
          <w:rtl/>
        </w:rPr>
        <w:t xml:space="preserve"> </w:t>
      </w:r>
      <w:r w:rsidRPr="00485CE6">
        <w:rPr>
          <w:rFonts w:hint="eastAsia"/>
          <w:rtl/>
        </w:rPr>
        <w:t>ההפרה</w:t>
      </w:r>
      <w:r w:rsidRPr="00485CE6">
        <w:rPr>
          <w:rtl/>
        </w:rPr>
        <w:t xml:space="preserve"> </w:t>
      </w:r>
      <w:r w:rsidRPr="00485CE6">
        <w:rPr>
          <w:rFonts w:hint="eastAsia"/>
          <w:rtl/>
        </w:rPr>
        <w:t>לא</w:t>
      </w:r>
      <w:r w:rsidRPr="00485CE6">
        <w:rPr>
          <w:rtl/>
        </w:rPr>
        <w:t xml:space="preserve"> </w:t>
      </w:r>
      <w:r w:rsidRPr="00485CE6">
        <w:rPr>
          <w:rFonts w:hint="eastAsia"/>
          <w:rtl/>
        </w:rPr>
        <w:t>תוקנה</w:t>
      </w:r>
      <w:r w:rsidRPr="00485CE6">
        <w:rPr>
          <w:rtl/>
        </w:rPr>
        <w:t xml:space="preserve"> </w:t>
      </w:r>
      <w:r w:rsidRPr="00485CE6">
        <w:rPr>
          <w:rFonts w:hint="eastAsia"/>
          <w:rtl/>
        </w:rPr>
        <w:t>בפרק</w:t>
      </w:r>
      <w:r w:rsidRPr="00485CE6">
        <w:rPr>
          <w:rtl/>
        </w:rPr>
        <w:t xml:space="preserve"> </w:t>
      </w:r>
      <w:r w:rsidRPr="00485CE6">
        <w:rPr>
          <w:rFonts w:hint="eastAsia"/>
          <w:rtl/>
        </w:rPr>
        <w:t>הזמן</w:t>
      </w:r>
      <w:r w:rsidRPr="00485CE6">
        <w:rPr>
          <w:rtl/>
        </w:rPr>
        <w:t xml:space="preserve"> </w:t>
      </w:r>
      <w:r w:rsidRPr="00485CE6">
        <w:rPr>
          <w:rFonts w:hint="eastAsia"/>
          <w:rtl/>
        </w:rPr>
        <w:t>שהגודר</w:t>
      </w:r>
      <w:r w:rsidRPr="00485CE6">
        <w:rPr>
          <w:rtl/>
        </w:rPr>
        <w:t xml:space="preserve"> </w:t>
      </w:r>
      <w:r w:rsidRPr="00485CE6">
        <w:rPr>
          <w:rFonts w:hint="eastAsia"/>
          <w:rtl/>
        </w:rPr>
        <w:t>לצורך</w:t>
      </w:r>
      <w:r w:rsidRPr="00485CE6">
        <w:rPr>
          <w:rtl/>
        </w:rPr>
        <w:t xml:space="preserve"> </w:t>
      </w:r>
      <w:r w:rsidRPr="00485CE6">
        <w:rPr>
          <w:rFonts w:hint="eastAsia"/>
          <w:rtl/>
        </w:rPr>
        <w:t>כך</w:t>
      </w:r>
      <w:r w:rsidRPr="00485CE6">
        <w:rPr>
          <w:rtl/>
        </w:rPr>
        <w:t xml:space="preserve">, </w:t>
      </w:r>
      <w:r w:rsidRPr="00485CE6">
        <w:rPr>
          <w:rFonts w:hint="eastAsia"/>
          <w:rtl/>
        </w:rPr>
        <w:t>יהי</w:t>
      </w:r>
      <w:r w:rsidR="0006587E" w:rsidRPr="00485CE6">
        <w:rPr>
          <w:rFonts w:hint="eastAsia"/>
          <w:rtl/>
        </w:rPr>
        <w:t>ה</w:t>
      </w:r>
      <w:r w:rsidRPr="00485CE6">
        <w:rPr>
          <w:rtl/>
        </w:rPr>
        <w:t xml:space="preserve"> רשאי המזמין לפעול בהתאם ל</w:t>
      </w:r>
      <w:r w:rsidR="0022412B" w:rsidRPr="00485CE6">
        <w:rPr>
          <w:rFonts w:hint="eastAsia"/>
          <w:rtl/>
        </w:rPr>
        <w:t>תרופות</w:t>
      </w:r>
      <w:r w:rsidR="0022412B" w:rsidRPr="00485CE6">
        <w:rPr>
          <w:rtl/>
        </w:rPr>
        <w:t xml:space="preserve"> </w:t>
      </w:r>
      <w:r w:rsidR="0022412B" w:rsidRPr="00485CE6">
        <w:rPr>
          <w:rFonts w:hint="eastAsia"/>
          <w:rtl/>
        </w:rPr>
        <w:t>המפורטות</w:t>
      </w:r>
      <w:r w:rsidR="0022412B" w:rsidRPr="00485CE6">
        <w:rPr>
          <w:rtl/>
        </w:rPr>
        <w:t xml:space="preserve"> </w:t>
      </w:r>
      <w:r w:rsidR="0022412B" w:rsidRPr="00485CE6">
        <w:rPr>
          <w:rFonts w:hint="eastAsia"/>
          <w:rtl/>
        </w:rPr>
        <w:t>להלן</w:t>
      </w:r>
      <w:r w:rsidR="0006587E" w:rsidRPr="00485CE6">
        <w:rPr>
          <w:rtl/>
        </w:rPr>
        <w:t>:</w:t>
      </w:r>
      <w:r w:rsidR="0022412B" w:rsidRPr="00485CE6">
        <w:rPr>
          <w:rtl/>
        </w:rPr>
        <w:t xml:space="preserve"> </w:t>
      </w:r>
    </w:p>
    <w:p w14:paraId="477DC3A6" w14:textId="77777777" w:rsidR="008042F6" w:rsidRPr="00485CE6" w:rsidRDefault="00EA2482" w:rsidP="00F20CBE">
      <w:pPr>
        <w:pStyle w:val="3-"/>
        <w:ind w:left="1901" w:hanging="769"/>
        <w:rPr>
          <w:rtl/>
        </w:rPr>
      </w:pPr>
      <w:r w:rsidRPr="00485CE6">
        <w:rPr>
          <w:rFonts w:hint="eastAsia"/>
          <w:b/>
          <w:bCs/>
          <w:rtl/>
        </w:rPr>
        <w:t>ביטול</w:t>
      </w:r>
      <w:r w:rsidRPr="00485CE6">
        <w:rPr>
          <w:b/>
          <w:bCs/>
          <w:rtl/>
        </w:rPr>
        <w:t xml:space="preserve"> </w:t>
      </w:r>
      <w:r w:rsidRPr="00485CE6">
        <w:rPr>
          <w:rFonts w:hint="eastAsia"/>
          <w:b/>
          <w:bCs/>
          <w:rtl/>
        </w:rPr>
        <w:t>ההסכם</w:t>
      </w:r>
      <w:r w:rsidRPr="00485CE6">
        <w:rPr>
          <w:b/>
          <w:bCs/>
          <w:rtl/>
        </w:rPr>
        <w:t xml:space="preserve"> </w:t>
      </w:r>
      <w:r w:rsidRPr="00485CE6">
        <w:rPr>
          <w:rFonts w:hint="eastAsia"/>
          <w:b/>
          <w:bCs/>
          <w:rtl/>
        </w:rPr>
        <w:t>עקב</w:t>
      </w:r>
      <w:r w:rsidRPr="00485CE6">
        <w:rPr>
          <w:b/>
          <w:bCs/>
          <w:rtl/>
        </w:rPr>
        <w:t xml:space="preserve"> </w:t>
      </w:r>
      <w:r w:rsidRPr="00485CE6">
        <w:rPr>
          <w:rFonts w:hint="eastAsia"/>
          <w:b/>
          <w:bCs/>
          <w:rtl/>
        </w:rPr>
        <w:t>הפרה</w:t>
      </w:r>
      <w:r w:rsidRPr="00485CE6">
        <w:rPr>
          <w:b/>
          <w:bCs/>
          <w:rtl/>
        </w:rPr>
        <w:t xml:space="preserve"> </w:t>
      </w:r>
      <w:r w:rsidRPr="00485CE6">
        <w:rPr>
          <w:rFonts w:hint="eastAsia"/>
          <w:b/>
          <w:bCs/>
          <w:rtl/>
        </w:rPr>
        <w:t>או</w:t>
      </w:r>
      <w:r w:rsidRPr="00485CE6">
        <w:rPr>
          <w:b/>
          <w:bCs/>
          <w:rtl/>
        </w:rPr>
        <w:t xml:space="preserve"> </w:t>
      </w:r>
      <w:r w:rsidRPr="00485CE6">
        <w:rPr>
          <w:rFonts w:hint="eastAsia"/>
          <w:b/>
          <w:bCs/>
          <w:rtl/>
        </w:rPr>
        <w:t>הפרה</w:t>
      </w:r>
      <w:r w:rsidRPr="00485CE6">
        <w:rPr>
          <w:b/>
          <w:bCs/>
          <w:rtl/>
        </w:rPr>
        <w:t xml:space="preserve"> </w:t>
      </w:r>
      <w:r w:rsidRPr="00485CE6">
        <w:rPr>
          <w:rFonts w:hint="eastAsia"/>
          <w:b/>
          <w:bCs/>
          <w:rtl/>
        </w:rPr>
        <w:t>צפויה</w:t>
      </w:r>
      <w:r w:rsidR="00C226A6" w:rsidRPr="00485CE6">
        <w:rPr>
          <w:rtl/>
        </w:rPr>
        <w:t>:</w:t>
      </w:r>
      <w:r w:rsidR="00CE4838" w:rsidRPr="00485CE6">
        <w:rPr>
          <w:rtl/>
        </w:rPr>
        <w:t xml:space="preserve"> </w:t>
      </w:r>
    </w:p>
    <w:p w14:paraId="3EC78F0C" w14:textId="77777777" w:rsidR="00CE39B2" w:rsidRPr="00485CE6" w:rsidRDefault="00EA2482" w:rsidP="00F20CBE">
      <w:pPr>
        <w:pStyle w:val="4-3"/>
        <w:tabs>
          <w:tab w:val="clear" w:pos="1890"/>
          <w:tab w:val="left" w:pos="2326"/>
        </w:tabs>
        <w:ind w:left="2893" w:hanging="567"/>
        <w:rPr>
          <w:rtl/>
        </w:rPr>
      </w:pPr>
      <w:r w:rsidRPr="00485CE6">
        <w:rPr>
          <w:rtl/>
        </w:rPr>
        <w:t xml:space="preserve">המזמין יהיה רשאי להודיע לספק בהודעה מוקדמת של </w:t>
      </w:r>
      <w:r w:rsidR="0022412B" w:rsidRPr="00485CE6">
        <w:rPr>
          <w:rtl/>
        </w:rPr>
        <w:t xml:space="preserve">30 </w:t>
      </w:r>
      <w:r w:rsidRPr="00485CE6">
        <w:rPr>
          <w:rtl/>
        </w:rPr>
        <w:t xml:space="preserve">יום על </w:t>
      </w:r>
      <w:r w:rsidR="008242FE" w:rsidRPr="00485CE6">
        <w:rPr>
          <w:rFonts w:hint="eastAsia"/>
          <w:rtl/>
        </w:rPr>
        <w:t>סיום</w:t>
      </w:r>
      <w:r w:rsidR="008242FE" w:rsidRPr="00485CE6">
        <w:rPr>
          <w:rtl/>
        </w:rPr>
        <w:t xml:space="preserve"> או השהיית </w:t>
      </w:r>
      <w:r w:rsidRPr="00485CE6">
        <w:rPr>
          <w:rtl/>
        </w:rPr>
        <w:t xml:space="preserve">ההתקשרות בגין הפרת ההסכם. </w:t>
      </w:r>
    </w:p>
    <w:p w14:paraId="08C78DBD" w14:textId="77777777" w:rsidR="00FC40AA" w:rsidRPr="00485CE6" w:rsidRDefault="00EA2482" w:rsidP="00F20CBE">
      <w:pPr>
        <w:pStyle w:val="4-3"/>
        <w:tabs>
          <w:tab w:val="clear" w:pos="1890"/>
          <w:tab w:val="left" w:pos="2326"/>
        </w:tabs>
        <w:ind w:left="2893" w:hanging="567"/>
        <w:rPr>
          <w:rtl/>
        </w:rPr>
      </w:pPr>
      <w:r w:rsidRPr="00485CE6">
        <w:rPr>
          <w:rtl/>
        </w:rPr>
        <w:lastRenderedPageBreak/>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485CE6">
        <w:rPr>
          <w:rtl/>
        </w:rPr>
        <w:t xml:space="preserve"> (בסעיף זה: "הפרה צפויה")</w:t>
      </w:r>
      <w:r w:rsidRPr="00485CE6">
        <w:rPr>
          <w:rtl/>
        </w:rPr>
        <w:t>, יודיע על כך מיד בעל פה וב</w:t>
      </w:r>
      <w:r w:rsidRPr="00485CE6">
        <w:rPr>
          <w:rFonts w:hint="eastAsia"/>
          <w:rtl/>
        </w:rPr>
        <w:t>דואר</w:t>
      </w:r>
      <w:r w:rsidRPr="00485CE6">
        <w:rPr>
          <w:rtl/>
        </w:rPr>
        <w:t xml:space="preserve"> </w:t>
      </w:r>
      <w:r w:rsidRPr="00485CE6">
        <w:rPr>
          <w:rFonts w:hint="eastAsia"/>
          <w:rtl/>
        </w:rPr>
        <w:t>אלקטרוני</w:t>
      </w:r>
      <w:r w:rsidRPr="00485CE6">
        <w:rPr>
          <w:rtl/>
        </w:rPr>
        <w:t xml:space="preserve"> למזמין. </w:t>
      </w:r>
    </w:p>
    <w:p w14:paraId="6A953EFC" w14:textId="77777777" w:rsidR="00FC40AA" w:rsidRPr="00485CE6" w:rsidRDefault="00EA2482" w:rsidP="00F20CBE">
      <w:pPr>
        <w:pStyle w:val="4-3"/>
        <w:tabs>
          <w:tab w:val="clear" w:pos="1890"/>
          <w:tab w:val="left" w:pos="2326"/>
        </w:tabs>
        <w:ind w:left="2893" w:hanging="567"/>
        <w:rPr>
          <w:rtl/>
        </w:rPr>
      </w:pPr>
      <w:r w:rsidRPr="00485CE6">
        <w:rPr>
          <w:rFonts w:hint="eastAsia"/>
          <w:rtl/>
        </w:rPr>
        <w:t>בכל</w:t>
      </w:r>
      <w:r w:rsidRPr="00485CE6">
        <w:rPr>
          <w:rtl/>
        </w:rPr>
        <w:t xml:space="preserve"> מקרה של הפרה צפויה של ההסכם, רשאי המזמין לפי שיקול דעתו </w:t>
      </w:r>
      <w:r w:rsidRPr="00485CE6">
        <w:rPr>
          <w:rFonts w:hint="eastAsia"/>
          <w:rtl/>
        </w:rPr>
        <w:t>לאפשר</w:t>
      </w:r>
      <w:r w:rsidRPr="00485CE6">
        <w:rPr>
          <w:rtl/>
        </w:rPr>
        <w:t xml:space="preserve"> לספק להכין תכנית לתיקון הליקויים ולדון בה, </w:t>
      </w:r>
      <w:r w:rsidR="00C448F6" w:rsidRPr="00485CE6">
        <w:rPr>
          <w:rFonts w:hint="eastAsia"/>
          <w:rtl/>
        </w:rPr>
        <w:t>לסיים</w:t>
      </w:r>
      <w:r w:rsidR="00C448F6" w:rsidRPr="00485CE6">
        <w:rPr>
          <w:rtl/>
        </w:rPr>
        <w:t xml:space="preserve"> את ההתקשרות או להשהותה </w:t>
      </w:r>
      <w:r w:rsidRPr="00485CE6">
        <w:rPr>
          <w:rtl/>
        </w:rPr>
        <w:t>או כל חלק ממנה.</w:t>
      </w:r>
    </w:p>
    <w:p w14:paraId="7A9E33A4" w14:textId="77777777" w:rsidR="00083FC7" w:rsidRPr="00485CE6" w:rsidRDefault="00EA2482" w:rsidP="00F20CBE">
      <w:pPr>
        <w:pStyle w:val="3-"/>
        <w:ind w:left="1901" w:hanging="769"/>
        <w:rPr>
          <w:rtl/>
        </w:rPr>
      </w:pPr>
      <w:r w:rsidRPr="00485CE6">
        <w:rPr>
          <w:rFonts w:hint="eastAsia"/>
          <w:b/>
          <w:bCs/>
          <w:rtl/>
        </w:rPr>
        <w:t>קיזוז</w:t>
      </w:r>
      <w:r w:rsidRPr="00485CE6">
        <w:rPr>
          <w:rtl/>
        </w:rPr>
        <w:t xml:space="preserve"> </w:t>
      </w:r>
      <w:r w:rsidRPr="00485CE6">
        <w:rPr>
          <w:rFonts w:hint="eastAsia"/>
          <w:b/>
          <w:bCs/>
          <w:rtl/>
        </w:rPr>
        <w:t>ועכבון</w:t>
      </w:r>
      <w:r w:rsidRPr="00485CE6">
        <w:rPr>
          <w:rtl/>
        </w:rPr>
        <w:t xml:space="preserve"> –</w:t>
      </w:r>
    </w:p>
    <w:p w14:paraId="22302293" w14:textId="77777777" w:rsidR="00DE6A0E" w:rsidRPr="00485CE6" w:rsidRDefault="00EA2482" w:rsidP="00F20CBE">
      <w:pPr>
        <w:pStyle w:val="4-3"/>
        <w:tabs>
          <w:tab w:val="clear" w:pos="1890"/>
          <w:tab w:val="left" w:pos="2326"/>
        </w:tabs>
        <w:ind w:left="2893" w:hanging="567"/>
        <w:rPr>
          <w:rtl/>
        </w:rPr>
      </w:pPr>
      <w:r w:rsidRPr="00485CE6">
        <w:rPr>
          <w:rtl/>
        </w:rPr>
        <w:t xml:space="preserve">מבלי לגרוע מזכויות </w:t>
      </w:r>
      <w:r w:rsidR="00361FDC" w:rsidRPr="00485CE6">
        <w:rPr>
          <w:rtl/>
        </w:rPr>
        <w:t>המזמין</w:t>
      </w:r>
      <w:r w:rsidRPr="00485CE6">
        <w:rPr>
          <w:rtl/>
        </w:rPr>
        <w:t xml:space="preserve"> לפי הסכם זה או על פי כל דין, </w:t>
      </w:r>
      <w:r w:rsidR="00A83CC6" w:rsidRPr="00485CE6">
        <w:rPr>
          <w:rFonts w:hint="eastAsia"/>
          <w:rtl/>
        </w:rPr>
        <w:t>ל</w:t>
      </w:r>
      <w:r w:rsidR="00361FDC" w:rsidRPr="00485CE6">
        <w:rPr>
          <w:rFonts w:hint="eastAsia"/>
          <w:rtl/>
        </w:rPr>
        <w:t>מזמין</w:t>
      </w:r>
      <w:r w:rsidRPr="00485CE6">
        <w:rPr>
          <w:rtl/>
        </w:rPr>
        <w:t xml:space="preserve"> </w:t>
      </w:r>
      <w:r w:rsidR="00A83CC6" w:rsidRPr="00485CE6">
        <w:rPr>
          <w:rFonts w:hint="eastAsia"/>
          <w:rtl/>
        </w:rPr>
        <w:t>תהיה</w:t>
      </w:r>
      <w:r w:rsidR="00A83CC6" w:rsidRPr="00485CE6">
        <w:rPr>
          <w:rtl/>
        </w:rPr>
        <w:t xml:space="preserve"> </w:t>
      </w:r>
      <w:r w:rsidR="00A83CC6" w:rsidRPr="00485CE6">
        <w:rPr>
          <w:rFonts w:hint="eastAsia"/>
          <w:rtl/>
        </w:rPr>
        <w:t>זכות</w:t>
      </w:r>
      <w:r w:rsidR="00A83CC6" w:rsidRPr="00485CE6">
        <w:rPr>
          <w:rtl/>
        </w:rPr>
        <w:t xml:space="preserve"> </w:t>
      </w:r>
      <w:r w:rsidR="00A83CC6" w:rsidRPr="00485CE6">
        <w:rPr>
          <w:rFonts w:hint="eastAsia"/>
          <w:rtl/>
        </w:rPr>
        <w:t>לקזז</w:t>
      </w:r>
      <w:r w:rsidR="00A83CC6" w:rsidRPr="00485CE6">
        <w:rPr>
          <w:rtl/>
        </w:rPr>
        <w:t xml:space="preserve"> </w:t>
      </w:r>
      <w:r w:rsidR="00A83CC6" w:rsidRPr="00485CE6">
        <w:rPr>
          <w:rFonts w:hint="eastAsia"/>
          <w:rtl/>
        </w:rPr>
        <w:t>מסכומים</w:t>
      </w:r>
      <w:r w:rsidR="00A83CC6" w:rsidRPr="00485CE6">
        <w:rPr>
          <w:rtl/>
        </w:rPr>
        <w:t xml:space="preserve"> </w:t>
      </w:r>
      <w:r w:rsidR="00A83CC6" w:rsidRPr="00485CE6">
        <w:rPr>
          <w:rFonts w:hint="eastAsia"/>
          <w:rtl/>
        </w:rPr>
        <w:t>שה</w:t>
      </w:r>
      <w:r w:rsidR="004264FC" w:rsidRPr="00485CE6">
        <w:rPr>
          <w:rFonts w:hint="eastAsia"/>
          <w:rtl/>
        </w:rPr>
        <w:t>וא</w:t>
      </w:r>
      <w:r w:rsidR="004264FC" w:rsidRPr="00485CE6">
        <w:rPr>
          <w:rtl/>
        </w:rPr>
        <w:t xml:space="preserve"> </w:t>
      </w:r>
      <w:r w:rsidR="00A83CC6" w:rsidRPr="00485CE6">
        <w:rPr>
          <w:rFonts w:hint="eastAsia"/>
          <w:rtl/>
        </w:rPr>
        <w:t>חב</w:t>
      </w:r>
      <w:r w:rsidR="00A83CC6" w:rsidRPr="00485CE6">
        <w:rPr>
          <w:rtl/>
        </w:rPr>
        <w:t xml:space="preserve"> </w:t>
      </w:r>
      <w:r w:rsidR="00A83CC6" w:rsidRPr="00485CE6">
        <w:rPr>
          <w:rFonts w:hint="eastAsia"/>
          <w:rtl/>
        </w:rPr>
        <w:t>לספק</w:t>
      </w:r>
      <w:r w:rsidR="00A83CC6" w:rsidRPr="00485CE6">
        <w:rPr>
          <w:rtl/>
        </w:rPr>
        <w:t xml:space="preserve"> </w:t>
      </w:r>
      <w:r w:rsidR="00A83CC6" w:rsidRPr="00485CE6">
        <w:rPr>
          <w:rFonts w:hint="eastAsia"/>
          <w:rtl/>
        </w:rPr>
        <w:t>על</w:t>
      </w:r>
      <w:r w:rsidR="00A83CC6" w:rsidRPr="00485CE6">
        <w:rPr>
          <w:rtl/>
        </w:rPr>
        <w:t xml:space="preserve"> </w:t>
      </w:r>
      <w:r w:rsidR="00A83CC6" w:rsidRPr="00485CE6">
        <w:rPr>
          <w:rFonts w:hint="eastAsia"/>
          <w:rtl/>
        </w:rPr>
        <w:t>פי</w:t>
      </w:r>
      <w:r w:rsidR="00A83CC6" w:rsidRPr="00485CE6">
        <w:rPr>
          <w:rtl/>
        </w:rPr>
        <w:t xml:space="preserve"> </w:t>
      </w:r>
      <w:r w:rsidR="00A83CC6" w:rsidRPr="00485CE6">
        <w:rPr>
          <w:rFonts w:hint="eastAsia"/>
          <w:rtl/>
        </w:rPr>
        <w:t>ההסכם</w:t>
      </w:r>
      <w:r w:rsidRPr="00485CE6">
        <w:rPr>
          <w:rtl/>
        </w:rPr>
        <w:t xml:space="preserve">, </w:t>
      </w:r>
      <w:r w:rsidRPr="00485CE6">
        <w:rPr>
          <w:rFonts w:hint="eastAsia"/>
          <w:rtl/>
        </w:rPr>
        <w:t>כל</w:t>
      </w:r>
      <w:r w:rsidRPr="00485CE6">
        <w:rPr>
          <w:rtl/>
        </w:rPr>
        <w:t xml:space="preserve"> </w:t>
      </w:r>
      <w:r w:rsidRPr="00485CE6">
        <w:rPr>
          <w:rFonts w:hint="eastAsia"/>
          <w:rtl/>
        </w:rPr>
        <w:t>חוב</w:t>
      </w:r>
      <w:r w:rsidRPr="00485CE6">
        <w:rPr>
          <w:rtl/>
        </w:rPr>
        <w:t xml:space="preserve"> </w:t>
      </w:r>
      <w:r w:rsidRPr="00485CE6">
        <w:rPr>
          <w:rFonts w:hint="eastAsia"/>
          <w:rtl/>
        </w:rPr>
        <w:t>שהספק</w:t>
      </w:r>
      <w:r w:rsidRPr="00485CE6">
        <w:rPr>
          <w:rtl/>
        </w:rPr>
        <w:t xml:space="preserve"> </w:t>
      </w:r>
      <w:r w:rsidRPr="00485CE6">
        <w:rPr>
          <w:rFonts w:hint="eastAsia"/>
          <w:rtl/>
        </w:rPr>
        <w:t>חייב</w:t>
      </w:r>
      <w:r w:rsidRPr="00485CE6">
        <w:rPr>
          <w:rtl/>
        </w:rPr>
        <w:t xml:space="preserve"> </w:t>
      </w:r>
      <w:r w:rsidRPr="00485CE6">
        <w:rPr>
          <w:rFonts w:hint="eastAsia"/>
          <w:rtl/>
        </w:rPr>
        <w:t>ל</w:t>
      </w:r>
      <w:r w:rsidR="004264FC" w:rsidRPr="00485CE6">
        <w:rPr>
          <w:rFonts w:hint="eastAsia"/>
          <w:rtl/>
        </w:rPr>
        <w:t>ו</w:t>
      </w:r>
      <w:r w:rsidR="00A83CC6" w:rsidRPr="00485CE6">
        <w:rPr>
          <w:rtl/>
        </w:rPr>
        <w:t xml:space="preserve">, </w:t>
      </w:r>
      <w:r w:rsidR="00A83CC6" w:rsidRPr="00485CE6">
        <w:rPr>
          <w:rFonts w:hint="eastAsia"/>
          <w:rtl/>
        </w:rPr>
        <w:t>בי</w:t>
      </w:r>
      <w:r w:rsidR="00020C17" w:rsidRPr="00485CE6">
        <w:rPr>
          <w:rFonts w:hint="eastAsia"/>
          <w:rtl/>
        </w:rPr>
        <w:t>ן</w:t>
      </w:r>
      <w:r w:rsidR="00020C17" w:rsidRPr="00485CE6">
        <w:rPr>
          <w:rtl/>
        </w:rPr>
        <w:t xml:space="preserve"> </w:t>
      </w:r>
      <w:r w:rsidR="00020C17" w:rsidRPr="00485CE6">
        <w:rPr>
          <w:rFonts w:hint="eastAsia"/>
          <w:rtl/>
        </w:rPr>
        <w:t>קצוב</w:t>
      </w:r>
      <w:r w:rsidR="00020C17" w:rsidRPr="00485CE6">
        <w:rPr>
          <w:rtl/>
        </w:rPr>
        <w:t xml:space="preserve"> </w:t>
      </w:r>
      <w:r w:rsidR="00020C17" w:rsidRPr="00485CE6">
        <w:rPr>
          <w:rFonts w:hint="eastAsia"/>
          <w:rtl/>
        </w:rPr>
        <w:t>ובין</w:t>
      </w:r>
      <w:r w:rsidR="00020C17" w:rsidRPr="00485CE6">
        <w:rPr>
          <w:rtl/>
        </w:rPr>
        <w:t xml:space="preserve"> </w:t>
      </w:r>
      <w:r w:rsidR="00020C17" w:rsidRPr="00485CE6">
        <w:rPr>
          <w:rFonts w:hint="eastAsia"/>
          <w:rtl/>
        </w:rPr>
        <w:t>שאינו</w:t>
      </w:r>
      <w:r w:rsidR="00020C17" w:rsidRPr="00485CE6">
        <w:rPr>
          <w:rtl/>
        </w:rPr>
        <w:t xml:space="preserve"> </w:t>
      </w:r>
      <w:r w:rsidR="00020C17" w:rsidRPr="00485CE6">
        <w:rPr>
          <w:rFonts w:hint="eastAsia"/>
          <w:rtl/>
        </w:rPr>
        <w:t>קצוב</w:t>
      </w:r>
      <w:r w:rsidR="00C226A6" w:rsidRPr="00485CE6">
        <w:rPr>
          <w:rtl/>
        </w:rPr>
        <w:t xml:space="preserve">, </w:t>
      </w:r>
      <w:r w:rsidR="00C226A6" w:rsidRPr="00485CE6">
        <w:rPr>
          <w:rFonts w:hint="eastAsia"/>
          <w:rtl/>
        </w:rPr>
        <w:t>לרבות</w:t>
      </w:r>
      <w:r w:rsidR="00C226A6" w:rsidRPr="00485CE6">
        <w:rPr>
          <w:rtl/>
        </w:rPr>
        <w:t xml:space="preserve"> </w:t>
      </w:r>
      <w:r w:rsidR="00C226A6" w:rsidRPr="00485CE6">
        <w:rPr>
          <w:rFonts w:hint="eastAsia"/>
          <w:rtl/>
        </w:rPr>
        <w:t>בין</w:t>
      </w:r>
      <w:r w:rsidR="00C226A6" w:rsidRPr="00485CE6">
        <w:rPr>
          <w:rtl/>
        </w:rPr>
        <w:t xml:space="preserve"> </w:t>
      </w:r>
      <w:r w:rsidR="00C226A6" w:rsidRPr="00485CE6">
        <w:rPr>
          <w:rFonts w:hint="eastAsia"/>
          <w:rtl/>
        </w:rPr>
        <w:t>הזמנות</w:t>
      </w:r>
      <w:r w:rsidR="00020C17" w:rsidRPr="00485CE6">
        <w:rPr>
          <w:rtl/>
        </w:rPr>
        <w:t>.</w:t>
      </w:r>
      <w:r w:rsidR="008C3477" w:rsidRPr="00485CE6">
        <w:rPr>
          <w:rtl/>
        </w:rPr>
        <w:t xml:space="preserve"> כן יהיו </w:t>
      </w:r>
      <w:r w:rsidR="00361FDC" w:rsidRPr="00485CE6">
        <w:rPr>
          <w:rFonts w:hint="eastAsia"/>
          <w:rtl/>
        </w:rPr>
        <w:t>המזמין</w:t>
      </w:r>
      <w:r w:rsidR="008C3477" w:rsidRPr="00485CE6">
        <w:rPr>
          <w:rtl/>
        </w:rPr>
        <w:t xml:space="preserve"> רשאי</w:t>
      </w:r>
      <w:r w:rsidR="00A83CC6" w:rsidRPr="00485CE6">
        <w:rPr>
          <w:rtl/>
        </w:rPr>
        <w:t xml:space="preserve"> לעכב תחת יד</w:t>
      </w:r>
      <w:r w:rsidR="00E41AAE" w:rsidRPr="00485CE6">
        <w:rPr>
          <w:rFonts w:hint="eastAsia"/>
          <w:rtl/>
        </w:rPr>
        <w:t>ו</w:t>
      </w:r>
      <w:r w:rsidR="00A83CC6" w:rsidRPr="00485CE6">
        <w:rPr>
          <w:rtl/>
        </w:rPr>
        <w:t xml:space="preserve"> כל סכום שה</w:t>
      </w:r>
      <w:r w:rsidR="0006587E" w:rsidRPr="00485CE6">
        <w:rPr>
          <w:rFonts w:hint="eastAsia"/>
          <w:rtl/>
        </w:rPr>
        <w:t>וא</w:t>
      </w:r>
      <w:r w:rsidR="008C3477" w:rsidRPr="00485CE6">
        <w:rPr>
          <w:rtl/>
        </w:rPr>
        <w:t xml:space="preserve"> חייב</w:t>
      </w:r>
      <w:r w:rsidR="00A83CC6" w:rsidRPr="00485CE6">
        <w:rPr>
          <w:rtl/>
        </w:rPr>
        <w:t xml:space="preserve"> לספק, ע</w:t>
      </w:r>
      <w:r w:rsidR="008C3477" w:rsidRPr="00485CE6">
        <w:rPr>
          <w:rFonts w:hint="eastAsia"/>
          <w:rtl/>
        </w:rPr>
        <w:t>ד</w:t>
      </w:r>
      <w:r w:rsidR="008C3477" w:rsidRPr="00485CE6">
        <w:rPr>
          <w:rtl/>
        </w:rPr>
        <w:t xml:space="preserve"> לתשלום כל חוב שיש לספק כלפי </w:t>
      </w:r>
      <w:r w:rsidR="0006587E" w:rsidRPr="00485CE6">
        <w:rPr>
          <w:rFonts w:hint="eastAsia"/>
          <w:rtl/>
        </w:rPr>
        <w:t>המזמין</w:t>
      </w:r>
      <w:r w:rsidR="00A83CC6" w:rsidRPr="00485CE6">
        <w:rPr>
          <w:rtl/>
        </w:rPr>
        <w:t xml:space="preserve">. </w:t>
      </w:r>
      <w:r w:rsidR="00CE03FD" w:rsidRPr="00485CE6">
        <w:rPr>
          <w:rFonts w:hint="eastAsia"/>
          <w:rtl/>
        </w:rPr>
        <w:t>אם</w:t>
      </w:r>
      <w:r w:rsidR="00CE03FD" w:rsidRPr="00485CE6">
        <w:rPr>
          <w:rtl/>
        </w:rPr>
        <w:t xml:space="preserve"> </w:t>
      </w:r>
      <w:r w:rsidR="00CC2F8E" w:rsidRPr="00485CE6">
        <w:rPr>
          <w:rFonts w:hint="eastAsia"/>
          <w:rtl/>
        </w:rPr>
        <w:t>אפשר</w:t>
      </w:r>
      <w:r w:rsidR="00CC2F8E" w:rsidRPr="00485CE6">
        <w:rPr>
          <w:rtl/>
        </w:rPr>
        <w:t xml:space="preserve">, יפעל המזמין על מנת לתת אפשרות לספק להשמיע טענותיו לעניין זה.  </w:t>
      </w:r>
    </w:p>
    <w:p w14:paraId="2BAB2EF4" w14:textId="77777777" w:rsidR="00A83CC6" w:rsidRPr="00485CE6" w:rsidRDefault="00EA2482" w:rsidP="00F20CBE">
      <w:pPr>
        <w:pStyle w:val="4-3"/>
        <w:tabs>
          <w:tab w:val="clear" w:pos="1890"/>
          <w:tab w:val="left" w:pos="2326"/>
        </w:tabs>
        <w:ind w:left="2893" w:hanging="567"/>
        <w:rPr>
          <w:rtl/>
        </w:rPr>
      </w:pPr>
      <w:r w:rsidRPr="00485CE6">
        <w:rPr>
          <w:rFonts w:hint="eastAsia"/>
          <w:rtl/>
        </w:rPr>
        <w:t>לספק</w:t>
      </w:r>
      <w:r w:rsidRPr="00485CE6">
        <w:rPr>
          <w:rtl/>
        </w:rPr>
        <w:t xml:space="preserve"> לא תהא כל זכות קיזוז או עכבון כלפי </w:t>
      </w:r>
      <w:r w:rsidR="00361FDC" w:rsidRPr="00485CE6">
        <w:rPr>
          <w:rFonts w:hint="eastAsia"/>
          <w:rtl/>
        </w:rPr>
        <w:t>המזמין</w:t>
      </w:r>
      <w:r w:rsidRPr="00485CE6">
        <w:rPr>
          <w:rtl/>
        </w:rPr>
        <w:t xml:space="preserve"> או מזמין כלשהו </w:t>
      </w:r>
      <w:r w:rsidR="008C3477" w:rsidRPr="00485CE6">
        <w:rPr>
          <w:rFonts w:hint="eastAsia"/>
          <w:rtl/>
        </w:rPr>
        <w:t>בגין</w:t>
      </w:r>
      <w:r w:rsidR="008C3477" w:rsidRPr="00485CE6">
        <w:rPr>
          <w:rtl/>
        </w:rPr>
        <w:t xml:space="preserve"> </w:t>
      </w:r>
      <w:r w:rsidR="008C3477" w:rsidRPr="00485CE6">
        <w:rPr>
          <w:rFonts w:hint="eastAsia"/>
          <w:rtl/>
        </w:rPr>
        <w:t>כל</w:t>
      </w:r>
      <w:r w:rsidR="008C3477" w:rsidRPr="00485CE6">
        <w:rPr>
          <w:rtl/>
        </w:rPr>
        <w:t xml:space="preserve"> </w:t>
      </w:r>
      <w:r w:rsidR="008C3477" w:rsidRPr="00485CE6">
        <w:rPr>
          <w:rFonts w:hint="eastAsia"/>
          <w:rtl/>
        </w:rPr>
        <w:t>סכום</w:t>
      </w:r>
      <w:r w:rsidR="008C3477" w:rsidRPr="00485CE6">
        <w:rPr>
          <w:rtl/>
        </w:rPr>
        <w:t xml:space="preserve"> </w:t>
      </w:r>
      <w:r w:rsidR="008C3477" w:rsidRPr="00485CE6">
        <w:rPr>
          <w:rFonts w:hint="eastAsia"/>
          <w:rtl/>
        </w:rPr>
        <w:t>ש</w:t>
      </w:r>
      <w:r w:rsidR="00FC40AA" w:rsidRPr="00485CE6">
        <w:rPr>
          <w:rFonts w:hint="eastAsia"/>
          <w:rtl/>
        </w:rPr>
        <w:t>לטענתו</w:t>
      </w:r>
      <w:r w:rsidR="00FC40AA" w:rsidRPr="00485CE6">
        <w:rPr>
          <w:rtl/>
        </w:rPr>
        <w:t xml:space="preserve"> </w:t>
      </w:r>
      <w:r w:rsidR="00BF5B92" w:rsidRPr="00485CE6">
        <w:rPr>
          <w:rFonts w:hint="eastAsia"/>
          <w:rtl/>
        </w:rPr>
        <w:t>מי</w:t>
      </w:r>
      <w:r w:rsidR="00BF5B92" w:rsidRPr="00485CE6">
        <w:rPr>
          <w:rtl/>
        </w:rPr>
        <w:t xml:space="preserve"> </w:t>
      </w:r>
      <w:r w:rsidR="00BF5B92" w:rsidRPr="00485CE6">
        <w:rPr>
          <w:rFonts w:hint="eastAsia"/>
          <w:rtl/>
        </w:rPr>
        <w:t>מהם</w:t>
      </w:r>
      <w:r w:rsidR="008C3477" w:rsidRPr="00485CE6">
        <w:rPr>
          <w:rtl/>
        </w:rPr>
        <w:t xml:space="preserve"> </w:t>
      </w:r>
      <w:r w:rsidRPr="00485CE6">
        <w:rPr>
          <w:rFonts w:hint="eastAsia"/>
          <w:rtl/>
        </w:rPr>
        <w:t>חייב</w:t>
      </w:r>
      <w:r w:rsidRPr="00485CE6">
        <w:rPr>
          <w:rtl/>
        </w:rPr>
        <w:t xml:space="preserve"> </w:t>
      </w:r>
      <w:r w:rsidRPr="00485CE6">
        <w:rPr>
          <w:rFonts w:hint="eastAsia"/>
          <w:rtl/>
        </w:rPr>
        <w:t>לו</w:t>
      </w:r>
      <w:r w:rsidRPr="00485CE6">
        <w:rPr>
          <w:rtl/>
        </w:rPr>
        <w:t>.</w:t>
      </w:r>
    </w:p>
    <w:p w14:paraId="61352067" w14:textId="77777777" w:rsidR="002F2B4B" w:rsidRPr="00485CE6" w:rsidRDefault="00EA2482" w:rsidP="00F20CBE">
      <w:pPr>
        <w:pStyle w:val="3-"/>
        <w:ind w:left="1901" w:hanging="769"/>
        <w:rPr>
          <w:u w:val="single"/>
          <w:rtl/>
        </w:rPr>
      </w:pPr>
      <w:r w:rsidRPr="00485CE6">
        <w:rPr>
          <w:rFonts w:hint="eastAsia"/>
          <w:b/>
          <w:bCs/>
          <w:rtl/>
        </w:rPr>
        <w:t>חילוט</w:t>
      </w:r>
      <w:r w:rsidRPr="00485CE6">
        <w:rPr>
          <w:rtl/>
        </w:rPr>
        <w:t xml:space="preserve"> </w:t>
      </w:r>
      <w:r w:rsidRPr="00485CE6">
        <w:rPr>
          <w:rFonts w:hint="eastAsia"/>
          <w:b/>
          <w:bCs/>
          <w:rtl/>
        </w:rPr>
        <w:t>ערבות</w:t>
      </w:r>
      <w:r w:rsidRPr="00485CE6">
        <w:rPr>
          <w:rtl/>
        </w:rPr>
        <w:t xml:space="preserve"> –</w:t>
      </w:r>
    </w:p>
    <w:p w14:paraId="4E29007C" w14:textId="77777777" w:rsidR="008C3477" w:rsidRPr="00485CE6" w:rsidRDefault="00EA2482" w:rsidP="00F20CBE">
      <w:pPr>
        <w:pStyle w:val="4-3"/>
        <w:tabs>
          <w:tab w:val="clear" w:pos="1890"/>
          <w:tab w:val="left" w:pos="2326"/>
        </w:tabs>
        <w:ind w:left="2893" w:hanging="567"/>
        <w:rPr>
          <w:rtl/>
        </w:rPr>
      </w:pPr>
      <w:r w:rsidRPr="00485CE6">
        <w:rPr>
          <w:rtl/>
        </w:rPr>
        <w:t xml:space="preserve">מבלי לפגוע באמור בכל מקום אחר בהסכם, </w:t>
      </w:r>
      <w:r w:rsidR="002F2B4B" w:rsidRPr="00485CE6">
        <w:rPr>
          <w:rtl/>
        </w:rPr>
        <w:t>ערבות</w:t>
      </w:r>
      <w:r w:rsidRPr="00485CE6">
        <w:rPr>
          <w:rtl/>
        </w:rPr>
        <w:t xml:space="preserve"> </w:t>
      </w:r>
      <w:r w:rsidR="00F23BC2" w:rsidRPr="00485CE6">
        <w:rPr>
          <w:rFonts w:hint="eastAsia"/>
          <w:rtl/>
        </w:rPr>
        <w:t>ה</w:t>
      </w:r>
      <w:r w:rsidRPr="00485CE6">
        <w:rPr>
          <w:rFonts w:hint="eastAsia"/>
          <w:rtl/>
        </w:rPr>
        <w:t>ביצוע</w:t>
      </w:r>
      <w:r w:rsidR="002F2B4B" w:rsidRPr="00485CE6">
        <w:rPr>
          <w:rtl/>
        </w:rPr>
        <w:t xml:space="preserve"> ניתנת לחילוט על ידי </w:t>
      </w:r>
      <w:r w:rsidR="00361FDC" w:rsidRPr="00485CE6">
        <w:rPr>
          <w:rtl/>
        </w:rPr>
        <w:t>המזמין</w:t>
      </w:r>
      <w:r w:rsidR="002F2B4B" w:rsidRPr="00485CE6">
        <w:rPr>
          <w:rtl/>
        </w:rPr>
        <w:t xml:space="preserve"> עקב הפרת</w:t>
      </w:r>
      <w:r w:rsidR="00F23BC2" w:rsidRPr="00485CE6">
        <w:rPr>
          <w:rtl/>
        </w:rPr>
        <w:t xml:space="preserve"> תנאי</w:t>
      </w:r>
      <w:r w:rsidR="002F2B4B" w:rsidRPr="00485CE6">
        <w:rPr>
          <w:rtl/>
        </w:rPr>
        <w:t xml:space="preserve"> ההסכם על ידי הספק או בגין התנהגות שאינה מקובלת ושאינה בתום לב, </w:t>
      </w:r>
      <w:r w:rsidR="00FC40AA" w:rsidRPr="00485CE6">
        <w:rPr>
          <w:rtl/>
        </w:rPr>
        <w:t xml:space="preserve">או לצורך כל תשלום אחר המגיע </w:t>
      </w:r>
      <w:r w:rsidR="0042795F" w:rsidRPr="00485CE6">
        <w:rPr>
          <w:rtl/>
        </w:rPr>
        <w:t>למזמין</w:t>
      </w:r>
      <w:r w:rsidR="00FC40AA" w:rsidRPr="00485CE6">
        <w:rPr>
          <w:rtl/>
        </w:rPr>
        <w:t xml:space="preserve"> מהספק, </w:t>
      </w:r>
      <w:r w:rsidR="00FC40AA" w:rsidRPr="00485CE6">
        <w:rPr>
          <w:rFonts w:hint="eastAsia"/>
          <w:rtl/>
        </w:rPr>
        <w:t>ובכלל</w:t>
      </w:r>
      <w:r w:rsidR="00FC40AA" w:rsidRPr="00485CE6">
        <w:rPr>
          <w:rtl/>
        </w:rPr>
        <w:t xml:space="preserve"> </w:t>
      </w:r>
      <w:r w:rsidR="00FC40AA" w:rsidRPr="00485CE6">
        <w:rPr>
          <w:rFonts w:hint="eastAsia"/>
          <w:rtl/>
        </w:rPr>
        <w:t>זה</w:t>
      </w:r>
      <w:r w:rsidR="00FC40AA" w:rsidRPr="00485CE6">
        <w:rPr>
          <w:rtl/>
        </w:rPr>
        <w:t xml:space="preserve"> </w:t>
      </w:r>
      <w:r w:rsidR="00FC40AA" w:rsidRPr="00485CE6">
        <w:rPr>
          <w:rFonts w:hint="eastAsia"/>
          <w:rtl/>
        </w:rPr>
        <w:t>פיצויים</w:t>
      </w:r>
      <w:r w:rsidR="00FC40AA" w:rsidRPr="00485CE6">
        <w:rPr>
          <w:rtl/>
        </w:rPr>
        <w:t>.</w:t>
      </w:r>
      <w:r w:rsidR="00650860" w:rsidRPr="00485CE6">
        <w:rPr>
          <w:rtl/>
        </w:rPr>
        <w:t xml:space="preserve"> </w:t>
      </w:r>
    </w:p>
    <w:p w14:paraId="1604728F" w14:textId="77777777" w:rsidR="002F2B4B" w:rsidRPr="00485CE6" w:rsidRDefault="00EA2482" w:rsidP="00F20CBE">
      <w:pPr>
        <w:pStyle w:val="4-3"/>
        <w:tabs>
          <w:tab w:val="clear" w:pos="1890"/>
          <w:tab w:val="left" w:pos="2326"/>
        </w:tabs>
        <w:ind w:left="2893" w:hanging="567"/>
        <w:rPr>
          <w:rtl/>
        </w:rPr>
      </w:pPr>
      <w:r w:rsidRPr="00485CE6">
        <w:rPr>
          <w:rtl/>
        </w:rPr>
        <w:t xml:space="preserve">לספק תינתן </w:t>
      </w:r>
      <w:r w:rsidR="008E3E78" w:rsidRPr="00485CE6">
        <w:rPr>
          <w:rFonts w:hint="eastAsia"/>
          <w:rtl/>
        </w:rPr>
        <w:t>הזדמנות</w:t>
      </w:r>
      <w:r w:rsidR="008E3E78" w:rsidRPr="00485CE6">
        <w:rPr>
          <w:rtl/>
        </w:rPr>
        <w:t xml:space="preserve"> </w:t>
      </w:r>
      <w:r w:rsidR="008E3E78" w:rsidRPr="00485CE6">
        <w:rPr>
          <w:rFonts w:hint="eastAsia"/>
          <w:rtl/>
        </w:rPr>
        <w:t>להציג</w:t>
      </w:r>
      <w:r w:rsidR="008E3E78" w:rsidRPr="00485CE6">
        <w:rPr>
          <w:rtl/>
        </w:rPr>
        <w:t xml:space="preserve"> </w:t>
      </w:r>
      <w:r w:rsidR="008E3E78" w:rsidRPr="00485CE6">
        <w:rPr>
          <w:rFonts w:hint="eastAsia"/>
          <w:rtl/>
        </w:rPr>
        <w:t>את</w:t>
      </w:r>
      <w:r w:rsidR="008E3E78" w:rsidRPr="00485CE6">
        <w:rPr>
          <w:rtl/>
        </w:rPr>
        <w:t xml:space="preserve"> </w:t>
      </w:r>
      <w:r w:rsidR="008E3E78" w:rsidRPr="00485CE6">
        <w:rPr>
          <w:rFonts w:hint="eastAsia"/>
          <w:rtl/>
        </w:rPr>
        <w:t>טענותיו</w:t>
      </w:r>
      <w:r w:rsidR="008E3E78" w:rsidRPr="00485CE6">
        <w:rPr>
          <w:rtl/>
        </w:rPr>
        <w:t xml:space="preserve"> </w:t>
      </w:r>
      <w:r w:rsidR="008E3E78" w:rsidRPr="00485CE6">
        <w:rPr>
          <w:rFonts w:hint="eastAsia"/>
          <w:rtl/>
        </w:rPr>
        <w:t>בכתב</w:t>
      </w:r>
      <w:r w:rsidR="008E3E78" w:rsidRPr="00485CE6">
        <w:rPr>
          <w:rtl/>
        </w:rPr>
        <w:t xml:space="preserve"> </w:t>
      </w:r>
      <w:r w:rsidR="008E3E78" w:rsidRPr="00485CE6">
        <w:rPr>
          <w:rFonts w:hint="eastAsia"/>
          <w:rtl/>
        </w:rPr>
        <w:t>או</w:t>
      </w:r>
      <w:r w:rsidR="008E3E78" w:rsidRPr="00485CE6">
        <w:rPr>
          <w:rtl/>
        </w:rPr>
        <w:t xml:space="preserve"> </w:t>
      </w:r>
      <w:r w:rsidR="008E3E78" w:rsidRPr="00485CE6">
        <w:rPr>
          <w:rFonts w:hint="eastAsia"/>
          <w:rtl/>
        </w:rPr>
        <w:t>בעל</w:t>
      </w:r>
      <w:r w:rsidR="008E3E78" w:rsidRPr="00485CE6">
        <w:rPr>
          <w:rtl/>
        </w:rPr>
        <w:t xml:space="preserve"> </w:t>
      </w:r>
      <w:r w:rsidR="008E3E78" w:rsidRPr="00485CE6">
        <w:rPr>
          <w:rFonts w:hint="eastAsia"/>
          <w:rtl/>
        </w:rPr>
        <w:t>פה</w:t>
      </w:r>
      <w:r w:rsidR="008E3E78" w:rsidRPr="00485CE6">
        <w:rPr>
          <w:rtl/>
        </w:rPr>
        <w:t>,</w:t>
      </w:r>
      <w:r w:rsidRPr="00485CE6">
        <w:rPr>
          <w:rtl/>
        </w:rPr>
        <w:t xml:space="preserve"> בטרם יממש </w:t>
      </w:r>
      <w:r w:rsidR="00361FDC" w:rsidRPr="00485CE6">
        <w:rPr>
          <w:rtl/>
        </w:rPr>
        <w:t>המזמין</w:t>
      </w:r>
      <w:r w:rsidRPr="00485CE6">
        <w:rPr>
          <w:rtl/>
        </w:rPr>
        <w:t xml:space="preserve"> את סמכותו לפי סעיף זה.</w:t>
      </w:r>
    </w:p>
    <w:p w14:paraId="43ABA5CD" w14:textId="77777777" w:rsidR="002F2B4B" w:rsidRPr="00485CE6" w:rsidRDefault="00EA2482" w:rsidP="00F20CBE">
      <w:pPr>
        <w:pStyle w:val="4-3"/>
        <w:tabs>
          <w:tab w:val="clear" w:pos="1890"/>
          <w:tab w:val="left" w:pos="2326"/>
        </w:tabs>
        <w:ind w:left="2893" w:hanging="567"/>
        <w:rPr>
          <w:rtl/>
        </w:rPr>
      </w:pPr>
      <w:r w:rsidRPr="00485CE6">
        <w:rPr>
          <w:rFonts w:hint="eastAsia"/>
          <w:rtl/>
        </w:rPr>
        <w:t>במקרה</w:t>
      </w:r>
      <w:r w:rsidRPr="00485CE6">
        <w:rPr>
          <w:rtl/>
        </w:rPr>
        <w:t xml:space="preserve"> </w:t>
      </w:r>
      <w:r w:rsidR="00CE4838" w:rsidRPr="00485CE6">
        <w:rPr>
          <w:rFonts w:hint="eastAsia"/>
          <w:rtl/>
        </w:rPr>
        <w:t>שחילוט</w:t>
      </w:r>
      <w:r w:rsidR="00CE4838" w:rsidRPr="00485CE6">
        <w:rPr>
          <w:rtl/>
        </w:rPr>
        <w:t xml:space="preserve"> הערבות נעשה </w:t>
      </w:r>
      <w:r w:rsidR="00243945" w:rsidRPr="00485CE6">
        <w:rPr>
          <w:rFonts w:hint="eastAsia"/>
          <w:rtl/>
        </w:rPr>
        <w:t>לצורך</w:t>
      </w:r>
      <w:r w:rsidR="00243945" w:rsidRPr="00485CE6">
        <w:rPr>
          <w:rtl/>
        </w:rPr>
        <w:t xml:space="preserve"> </w:t>
      </w:r>
      <w:r w:rsidR="00243945" w:rsidRPr="00485CE6">
        <w:rPr>
          <w:rFonts w:hint="eastAsia"/>
          <w:rtl/>
        </w:rPr>
        <w:t>פיצוי</w:t>
      </w:r>
      <w:r w:rsidR="00243945" w:rsidRPr="00485CE6">
        <w:rPr>
          <w:rtl/>
        </w:rPr>
        <w:t xml:space="preserve"> </w:t>
      </w:r>
      <w:r w:rsidR="00243945" w:rsidRPr="00485CE6">
        <w:rPr>
          <w:rFonts w:hint="eastAsia"/>
          <w:rtl/>
        </w:rPr>
        <w:t>המזמין</w:t>
      </w:r>
      <w:r w:rsidR="00CE4838" w:rsidRPr="00485CE6">
        <w:rPr>
          <w:rtl/>
        </w:rPr>
        <w:t xml:space="preserve">, </w:t>
      </w:r>
      <w:r w:rsidRPr="00485CE6">
        <w:rPr>
          <w:rtl/>
        </w:rPr>
        <w:t>מובהר בזאת כי חילוט הערבות לא ייחשב כתשלום</w:t>
      </w:r>
      <w:r w:rsidR="008C3477" w:rsidRPr="00485CE6">
        <w:rPr>
          <w:rtl/>
        </w:rPr>
        <w:t xml:space="preserve"> מלוא הפיצויים בהתאם להסכם זה, </w:t>
      </w:r>
      <w:r w:rsidRPr="00485CE6">
        <w:rPr>
          <w:rtl/>
        </w:rPr>
        <w:t xml:space="preserve">וכי </w:t>
      </w:r>
      <w:r w:rsidR="00361FDC" w:rsidRPr="00485CE6">
        <w:rPr>
          <w:rtl/>
        </w:rPr>
        <w:t>המזמין</w:t>
      </w:r>
      <w:r w:rsidRPr="00485CE6">
        <w:rPr>
          <w:rtl/>
        </w:rPr>
        <w:t xml:space="preserve"> יהיה זכאי לקבל מן הספק את ההפרש בין הסכום ששולם עקב חילוט הערבות, ובין סכום ה</w:t>
      </w:r>
      <w:r w:rsidR="00243945" w:rsidRPr="00485CE6">
        <w:rPr>
          <w:rFonts w:hint="eastAsia"/>
          <w:rtl/>
        </w:rPr>
        <w:t>פיצויים</w:t>
      </w:r>
      <w:r w:rsidR="00243945" w:rsidRPr="00485CE6">
        <w:rPr>
          <w:rtl/>
        </w:rPr>
        <w:t xml:space="preserve"> </w:t>
      </w:r>
      <w:r w:rsidR="00243945" w:rsidRPr="00485CE6">
        <w:rPr>
          <w:rFonts w:hint="eastAsia"/>
          <w:rtl/>
        </w:rPr>
        <w:t>המגיעים</w:t>
      </w:r>
      <w:r w:rsidRPr="00485CE6">
        <w:rPr>
          <w:rtl/>
        </w:rPr>
        <w:t xml:space="preserve"> </w:t>
      </w:r>
      <w:r w:rsidR="0042795F" w:rsidRPr="00485CE6">
        <w:rPr>
          <w:rtl/>
        </w:rPr>
        <w:t>למזמין</w:t>
      </w:r>
      <w:r w:rsidRPr="00485CE6">
        <w:rPr>
          <w:rtl/>
        </w:rPr>
        <w:t xml:space="preserve">. </w:t>
      </w:r>
    </w:p>
    <w:p w14:paraId="2B0478C0" w14:textId="77777777" w:rsidR="000100C2" w:rsidRPr="00485CE6" w:rsidRDefault="00EA2482" w:rsidP="00F20CBE">
      <w:pPr>
        <w:pStyle w:val="4-3"/>
        <w:tabs>
          <w:tab w:val="clear" w:pos="1890"/>
          <w:tab w:val="left" w:pos="2326"/>
        </w:tabs>
        <w:ind w:left="2893" w:hanging="567"/>
        <w:rPr>
          <w:rtl/>
        </w:rPr>
      </w:pPr>
      <w:r w:rsidRPr="00485CE6">
        <w:rPr>
          <w:rFonts w:hint="eastAsia"/>
          <w:rtl/>
        </w:rPr>
        <w:t>לאחר</w:t>
      </w:r>
      <w:r w:rsidRPr="00485CE6">
        <w:rPr>
          <w:rtl/>
        </w:rPr>
        <w:t xml:space="preserve"> </w:t>
      </w:r>
      <w:r w:rsidRPr="00485CE6">
        <w:rPr>
          <w:rFonts w:hint="eastAsia"/>
          <w:rtl/>
        </w:rPr>
        <w:t>חילוט</w:t>
      </w:r>
      <w:r w:rsidRPr="00485CE6">
        <w:rPr>
          <w:rtl/>
        </w:rPr>
        <w:t xml:space="preserve"> </w:t>
      </w:r>
      <w:r w:rsidRPr="00485CE6">
        <w:rPr>
          <w:rFonts w:hint="eastAsia"/>
          <w:rtl/>
        </w:rPr>
        <w:t>הערבות</w:t>
      </w:r>
      <w:r w:rsidRPr="00485CE6">
        <w:rPr>
          <w:rtl/>
        </w:rPr>
        <w:t xml:space="preserve">, </w:t>
      </w:r>
      <w:r w:rsidRPr="00485CE6">
        <w:rPr>
          <w:rFonts w:hint="eastAsia"/>
          <w:rtl/>
        </w:rPr>
        <w:t>ובהתאם</w:t>
      </w:r>
      <w:r w:rsidRPr="00485CE6">
        <w:rPr>
          <w:rtl/>
        </w:rPr>
        <w:t xml:space="preserve"> </w:t>
      </w:r>
      <w:r w:rsidRPr="00485CE6">
        <w:rPr>
          <w:rFonts w:hint="eastAsia"/>
          <w:rtl/>
        </w:rPr>
        <w:t>להנחיות</w:t>
      </w:r>
      <w:r w:rsidRPr="00485CE6">
        <w:rPr>
          <w:rtl/>
        </w:rPr>
        <w:t xml:space="preserve"> </w:t>
      </w:r>
      <w:r w:rsidRPr="00485CE6">
        <w:rPr>
          <w:rFonts w:hint="eastAsia"/>
          <w:rtl/>
        </w:rPr>
        <w:t>המזמין</w:t>
      </w:r>
      <w:r w:rsidRPr="00485CE6">
        <w:rPr>
          <w:rtl/>
        </w:rPr>
        <w:t xml:space="preserve"> </w:t>
      </w:r>
      <w:r w:rsidRPr="00485CE6">
        <w:rPr>
          <w:rFonts w:hint="eastAsia"/>
          <w:rtl/>
        </w:rPr>
        <w:t>ולשיקול</w:t>
      </w:r>
      <w:r w:rsidRPr="00485CE6">
        <w:rPr>
          <w:rtl/>
        </w:rPr>
        <w:t xml:space="preserve"> </w:t>
      </w:r>
      <w:r w:rsidRPr="00485CE6">
        <w:rPr>
          <w:rFonts w:hint="eastAsia"/>
          <w:rtl/>
        </w:rPr>
        <w:t>דעת</w:t>
      </w:r>
      <w:r w:rsidR="006D40B2" w:rsidRPr="00485CE6">
        <w:rPr>
          <w:rFonts w:hint="eastAsia"/>
          <w:rtl/>
        </w:rPr>
        <w:t>ו</w:t>
      </w:r>
      <w:r w:rsidRPr="00485CE6">
        <w:rPr>
          <w:rtl/>
        </w:rPr>
        <w:t xml:space="preserve"> הבלעדי, יידרש הספק להעמיד ערבות ביצוע חדשה בסכום הקבוע בהסכם זה, כתנאי להמשך ההתקשרות. </w:t>
      </w:r>
    </w:p>
    <w:p w14:paraId="659917F8" w14:textId="77777777" w:rsidR="00C226A6" w:rsidRPr="00485CE6" w:rsidRDefault="00EA2482" w:rsidP="00F20CBE">
      <w:pPr>
        <w:pStyle w:val="3-"/>
        <w:ind w:left="1901" w:hanging="769"/>
        <w:rPr>
          <w:rtl/>
        </w:rPr>
      </w:pPr>
      <w:r w:rsidRPr="00485CE6">
        <w:rPr>
          <w:rFonts w:hint="eastAsia"/>
          <w:b/>
          <w:bCs/>
          <w:rtl/>
        </w:rPr>
        <w:t>רכש</w:t>
      </w:r>
      <w:r w:rsidRPr="00485CE6">
        <w:rPr>
          <w:b/>
          <w:bCs/>
          <w:rtl/>
        </w:rPr>
        <w:t xml:space="preserve"> </w:t>
      </w:r>
      <w:r w:rsidRPr="00485CE6">
        <w:rPr>
          <w:rFonts w:hint="eastAsia"/>
          <w:b/>
          <w:bCs/>
          <w:rtl/>
        </w:rPr>
        <w:t>מספק</w:t>
      </w:r>
      <w:r w:rsidRPr="00485CE6">
        <w:rPr>
          <w:b/>
          <w:bCs/>
          <w:rtl/>
        </w:rPr>
        <w:t xml:space="preserve"> </w:t>
      </w:r>
      <w:r w:rsidRPr="00485CE6">
        <w:rPr>
          <w:rFonts w:hint="eastAsia"/>
          <w:b/>
          <w:bCs/>
          <w:rtl/>
        </w:rPr>
        <w:t>חלופי</w:t>
      </w:r>
      <w:r w:rsidRPr="00485CE6">
        <w:rPr>
          <w:b/>
          <w:bCs/>
          <w:rtl/>
        </w:rPr>
        <w:t xml:space="preserve"> – </w:t>
      </w:r>
    </w:p>
    <w:p w14:paraId="3D39641A" w14:textId="77777777" w:rsidR="00C226A6" w:rsidRPr="00485CE6" w:rsidRDefault="00EA2482" w:rsidP="00F20CBE">
      <w:pPr>
        <w:pStyle w:val="3-"/>
        <w:numPr>
          <w:ilvl w:val="0"/>
          <w:numId w:val="0"/>
        </w:numPr>
        <w:ind w:left="1901"/>
        <w:rPr>
          <w:rtl/>
        </w:rPr>
      </w:pPr>
      <w:r w:rsidRPr="00485CE6">
        <w:rPr>
          <w:rFonts w:hint="eastAsia"/>
          <w:rtl/>
        </w:rPr>
        <w:t>מבלי</w:t>
      </w:r>
      <w:r w:rsidRPr="00485CE6">
        <w:rPr>
          <w:rtl/>
        </w:rPr>
        <w:t xml:space="preserve"> </w:t>
      </w:r>
      <w:r w:rsidRPr="00485CE6">
        <w:rPr>
          <w:rFonts w:hint="eastAsia"/>
          <w:rtl/>
        </w:rPr>
        <w:t>לגרוע</w:t>
      </w:r>
      <w:r w:rsidRPr="00485CE6">
        <w:rPr>
          <w:rtl/>
        </w:rPr>
        <w:t xml:space="preserve"> </w:t>
      </w:r>
      <w:r w:rsidRPr="00485CE6">
        <w:rPr>
          <w:rFonts w:hint="eastAsia"/>
          <w:rtl/>
        </w:rPr>
        <w:t>מהאמור</w:t>
      </w:r>
      <w:r w:rsidRPr="00485CE6">
        <w:rPr>
          <w:rtl/>
        </w:rPr>
        <w:t xml:space="preserve"> </w:t>
      </w:r>
      <w:r w:rsidRPr="00485CE6">
        <w:rPr>
          <w:rFonts w:hint="eastAsia"/>
          <w:rtl/>
        </w:rPr>
        <w:t>בכל</w:t>
      </w:r>
      <w:r w:rsidRPr="00485CE6">
        <w:rPr>
          <w:rtl/>
        </w:rPr>
        <w:t xml:space="preserve"> </w:t>
      </w:r>
      <w:r w:rsidRPr="00485CE6">
        <w:rPr>
          <w:rFonts w:hint="eastAsia"/>
          <w:rtl/>
        </w:rPr>
        <w:t>מקום</w:t>
      </w:r>
      <w:r w:rsidRPr="00485CE6">
        <w:rPr>
          <w:rtl/>
        </w:rPr>
        <w:t xml:space="preserve"> </w:t>
      </w:r>
      <w:r w:rsidRPr="00485CE6">
        <w:rPr>
          <w:rFonts w:hint="eastAsia"/>
          <w:rtl/>
        </w:rPr>
        <w:t>אחר</w:t>
      </w:r>
      <w:r w:rsidRPr="00485CE6">
        <w:rPr>
          <w:rtl/>
        </w:rPr>
        <w:t xml:space="preserve"> </w:t>
      </w:r>
      <w:r w:rsidRPr="00485CE6">
        <w:rPr>
          <w:rFonts w:hint="eastAsia"/>
          <w:rtl/>
        </w:rPr>
        <w:t>בהסכם</w:t>
      </w:r>
      <w:bookmarkStart w:id="489" w:name="show_isTender_11"/>
      <w:r w:rsidRPr="00485CE6">
        <w:rPr>
          <w:rtl/>
        </w:rPr>
        <w:t xml:space="preserve"> ובמכרז</w:t>
      </w:r>
      <w:bookmarkEnd w:id="489"/>
      <w:r w:rsidRPr="00485CE6">
        <w:rPr>
          <w:rtl/>
        </w:rPr>
        <w:t xml:space="preserve">, </w:t>
      </w:r>
      <w:r w:rsidR="00311E54" w:rsidRPr="00485CE6">
        <w:rPr>
          <w:rFonts w:hint="eastAsia"/>
          <w:rtl/>
        </w:rPr>
        <w:t>אם</w:t>
      </w:r>
      <w:r w:rsidR="00311E54" w:rsidRPr="00485CE6">
        <w:rPr>
          <w:rtl/>
        </w:rPr>
        <w:t xml:space="preserve"> </w:t>
      </w:r>
      <w:r w:rsidRPr="00485CE6">
        <w:rPr>
          <w:rFonts w:hint="eastAsia"/>
          <w:rtl/>
        </w:rPr>
        <w:t>כתוצאה</w:t>
      </w:r>
      <w:r w:rsidRPr="00485CE6">
        <w:rPr>
          <w:rtl/>
        </w:rPr>
        <w:t xml:space="preserve"> מהפרת הסכם </w:t>
      </w:r>
      <w:r w:rsidR="00C60118" w:rsidRPr="00485CE6">
        <w:rPr>
          <w:rFonts w:hint="eastAsia"/>
          <w:rtl/>
        </w:rPr>
        <w:t>או</w:t>
      </w:r>
      <w:r w:rsidR="00C60118" w:rsidRPr="00485CE6">
        <w:rPr>
          <w:rtl/>
        </w:rPr>
        <w:t xml:space="preserve"> הפרה צפויה, </w:t>
      </w:r>
      <w:r w:rsidRPr="00485CE6">
        <w:rPr>
          <w:rFonts w:hint="eastAsia"/>
          <w:rtl/>
        </w:rPr>
        <w:t>שירות</w:t>
      </w:r>
      <w:r w:rsidRPr="00485CE6">
        <w:rPr>
          <w:rtl/>
        </w:rPr>
        <w:t xml:space="preserve"> הנדרש למזמין אינו זמין מהספק לשביעות רצון המזמין, ירכוש אותו המזמין מספק חלופי, בהתאם לשיקול דעתו </w:t>
      </w:r>
      <w:r w:rsidRPr="00485CE6">
        <w:rPr>
          <w:rtl/>
        </w:rPr>
        <w:lastRenderedPageBreak/>
        <w:t xml:space="preserve">הבלעדי. </w:t>
      </w:r>
      <w:r w:rsidR="005E6E17" w:rsidRPr="00485CE6">
        <w:rPr>
          <w:rFonts w:hint="eastAsia"/>
          <w:rtl/>
        </w:rPr>
        <w:t>אם</w:t>
      </w:r>
      <w:r w:rsidR="005E6E17" w:rsidRPr="00485CE6">
        <w:rPr>
          <w:rtl/>
        </w:rPr>
        <w:t xml:space="preserve"> </w:t>
      </w:r>
      <w:r w:rsidR="0025783E" w:rsidRPr="00485CE6">
        <w:rPr>
          <w:rFonts w:hint="eastAsia"/>
          <w:rtl/>
        </w:rPr>
        <w:t>אפשר</w:t>
      </w:r>
      <w:r w:rsidR="0025783E" w:rsidRPr="00485CE6">
        <w:rPr>
          <w:rtl/>
        </w:rPr>
        <w:t xml:space="preserve">, יפעל המזמין על מנת לתת אפשרות לספק להשמיע טענותיו לעניין זה. </w:t>
      </w:r>
      <w:r w:rsidRPr="00485CE6">
        <w:rPr>
          <w:rtl/>
        </w:rPr>
        <w:t xml:space="preserve"> </w:t>
      </w:r>
    </w:p>
    <w:p w14:paraId="5DC21F92" w14:textId="77777777" w:rsidR="0009150A" w:rsidRPr="00485CE6" w:rsidRDefault="00EA2482" w:rsidP="0057259E">
      <w:pPr>
        <w:pStyle w:val="1-0"/>
        <w:rPr>
          <w:sz w:val="24"/>
          <w:szCs w:val="24"/>
          <w:rtl/>
        </w:rPr>
      </w:pPr>
      <w:bookmarkStart w:id="490" w:name="_Toc173823752"/>
      <w:bookmarkStart w:id="491" w:name="_Toc173825561"/>
      <w:r w:rsidRPr="00485CE6">
        <w:rPr>
          <w:sz w:val="24"/>
          <w:szCs w:val="24"/>
          <w:rtl/>
        </w:rPr>
        <w:t>תרופות מצטברות</w:t>
      </w:r>
      <w:bookmarkEnd w:id="490"/>
      <w:bookmarkEnd w:id="491"/>
    </w:p>
    <w:p w14:paraId="7B4213FB" w14:textId="77777777" w:rsidR="0009150A" w:rsidRPr="00485CE6" w:rsidRDefault="00EA2482" w:rsidP="00133F94">
      <w:pPr>
        <w:pStyle w:val="2-0"/>
        <w:ind w:left="1050" w:hanging="690"/>
        <w:rPr>
          <w:rtl/>
        </w:rPr>
      </w:pPr>
      <w:r w:rsidRPr="00485CE6">
        <w:rPr>
          <w:rtl/>
        </w:rPr>
        <w:t>התרופות, לרבות זכות הקיזוז</w:t>
      </w:r>
      <w:r w:rsidR="00243945" w:rsidRPr="00485CE6">
        <w:rPr>
          <w:rtl/>
        </w:rPr>
        <w:t xml:space="preserve">, </w:t>
      </w:r>
      <w:r w:rsidR="00243945" w:rsidRPr="00485CE6">
        <w:rPr>
          <w:rFonts w:hint="eastAsia"/>
          <w:rtl/>
        </w:rPr>
        <w:t>עיכבון</w:t>
      </w:r>
      <w:r w:rsidR="00243945" w:rsidRPr="00485CE6">
        <w:rPr>
          <w:rtl/>
        </w:rPr>
        <w:t>,</w:t>
      </w:r>
      <w:r w:rsidRPr="00485CE6">
        <w:rPr>
          <w:rtl/>
        </w:rPr>
        <w:t xml:space="preserve"> חילוט,</w:t>
      </w:r>
      <w:r w:rsidR="0071503A" w:rsidRPr="00485CE6">
        <w:rPr>
          <w:rtl/>
        </w:rPr>
        <w:t xml:space="preserve"> פיצויים מוסכמים,</w:t>
      </w:r>
      <w:r w:rsidRPr="00485CE6">
        <w:rPr>
          <w:rtl/>
        </w:rPr>
        <w:t xml:space="preserve"> וכל הפעולות </w:t>
      </w:r>
      <w:r w:rsidR="0037464D" w:rsidRPr="00485CE6">
        <w:rPr>
          <w:rtl/>
        </w:rPr>
        <w:t>ש</w:t>
      </w:r>
      <w:r w:rsidR="0037464D" w:rsidRPr="00485CE6">
        <w:rPr>
          <w:rFonts w:hint="eastAsia"/>
          <w:rtl/>
        </w:rPr>
        <w:t>רשאי</w:t>
      </w:r>
      <w:r w:rsidR="0037464D" w:rsidRPr="00485CE6">
        <w:rPr>
          <w:rtl/>
        </w:rPr>
        <w:t xml:space="preserve"> </w:t>
      </w:r>
      <w:r w:rsidR="00361FDC" w:rsidRPr="00485CE6">
        <w:rPr>
          <w:rtl/>
        </w:rPr>
        <w:t>המזמין</w:t>
      </w:r>
      <w:r w:rsidRPr="00485CE6">
        <w:rPr>
          <w:rtl/>
        </w:rPr>
        <w:t xml:space="preserve"> בהסכם זה לעשות בתגובה להפרת ההסכם בידי הספק, הן מצטברות, ואין בכל הוראה בהסכם זה כדי לשלול את זכותו של </w:t>
      </w:r>
      <w:r w:rsidR="00361FDC" w:rsidRPr="00485CE6">
        <w:rPr>
          <w:rtl/>
        </w:rPr>
        <w:t>המזמין</w:t>
      </w:r>
      <w:r w:rsidRPr="00485CE6">
        <w:rPr>
          <w:rtl/>
        </w:rPr>
        <w:t xml:space="preserve"> לכל סעד או תרופה בהתאם להסכם זה או לפי כל דין. </w:t>
      </w:r>
    </w:p>
    <w:p w14:paraId="31056C43" w14:textId="77777777" w:rsidR="0009150A" w:rsidRPr="00485CE6" w:rsidRDefault="00EA2482" w:rsidP="00133F94">
      <w:pPr>
        <w:pStyle w:val="2-0"/>
        <w:ind w:left="1050" w:hanging="690"/>
        <w:rPr>
          <w:rtl/>
        </w:rPr>
      </w:pPr>
      <w:r w:rsidRPr="00485CE6">
        <w:rPr>
          <w:rtl/>
        </w:rPr>
        <w:t xml:space="preserve">ויתר </w:t>
      </w:r>
      <w:r w:rsidR="00361FDC" w:rsidRPr="00485CE6">
        <w:rPr>
          <w:rtl/>
        </w:rPr>
        <w:t>המזמין</w:t>
      </w:r>
      <w:r w:rsidRPr="00485CE6">
        <w:rPr>
          <w:rtl/>
        </w:rPr>
        <w:t xml:space="preserve"> על </w:t>
      </w:r>
      <w:r w:rsidRPr="00485CE6">
        <w:rPr>
          <w:rFonts w:hint="eastAsia"/>
          <w:rtl/>
        </w:rPr>
        <w:t>זכויותיו</w:t>
      </w:r>
      <w:r w:rsidRPr="00485CE6">
        <w:rPr>
          <w:rtl/>
        </w:rPr>
        <w:t xml:space="preserve"> עקב הפרת הוראה מהוראות הסכם זה על ידי הספק, לא </w:t>
      </w:r>
      <w:r w:rsidR="00FC40AA" w:rsidRPr="00485CE6">
        <w:rPr>
          <w:rFonts w:hint="eastAsia"/>
          <w:rtl/>
        </w:rPr>
        <w:t>ייחשב</w:t>
      </w:r>
      <w:r w:rsidRPr="00485CE6">
        <w:rPr>
          <w:rtl/>
        </w:rPr>
        <w:t xml:space="preserve"> כויתור על כל הפרה אחרת של אותה הוראה או הוראה אחרת. </w:t>
      </w:r>
    </w:p>
    <w:p w14:paraId="3817055B" w14:textId="77777777" w:rsidR="00B44FF5" w:rsidRPr="00485CE6" w:rsidRDefault="00EA2482" w:rsidP="0057259E">
      <w:pPr>
        <w:pStyle w:val="1-0"/>
        <w:rPr>
          <w:sz w:val="24"/>
          <w:szCs w:val="24"/>
          <w:rtl/>
        </w:rPr>
      </w:pPr>
      <w:bookmarkStart w:id="492" w:name="_Toc173823753"/>
      <w:bookmarkStart w:id="493" w:name="_Toc173825562"/>
      <w:bookmarkStart w:id="494" w:name="_Toc44931976"/>
      <w:bookmarkStart w:id="495" w:name="_Toc44932063"/>
      <w:r w:rsidRPr="00485CE6">
        <w:rPr>
          <w:rFonts w:hint="eastAsia"/>
          <w:sz w:val="24"/>
          <w:szCs w:val="24"/>
          <w:rtl/>
        </w:rPr>
        <w:t>סיום</w:t>
      </w:r>
      <w:r w:rsidRPr="00485CE6">
        <w:rPr>
          <w:sz w:val="24"/>
          <w:szCs w:val="24"/>
          <w:rtl/>
        </w:rPr>
        <w:t xml:space="preserve"> </w:t>
      </w:r>
      <w:r w:rsidRPr="00485CE6">
        <w:rPr>
          <w:rFonts w:hint="eastAsia"/>
          <w:sz w:val="24"/>
          <w:szCs w:val="24"/>
          <w:rtl/>
        </w:rPr>
        <w:t>התקשרות</w:t>
      </w:r>
      <w:bookmarkEnd w:id="492"/>
      <w:bookmarkEnd w:id="493"/>
    </w:p>
    <w:p w14:paraId="663544AE" w14:textId="77777777" w:rsidR="00B44FF5" w:rsidRPr="00485CE6" w:rsidRDefault="00EA2482" w:rsidP="00133F94">
      <w:pPr>
        <w:pStyle w:val="2-0"/>
        <w:ind w:left="1050" w:hanging="690"/>
        <w:rPr>
          <w:rtl/>
        </w:rPr>
      </w:pPr>
      <w:r w:rsidRPr="00485CE6">
        <w:rPr>
          <w:rFonts w:hint="eastAsia"/>
          <w:rtl/>
        </w:rPr>
        <w:t>הסתיימה</w:t>
      </w:r>
      <w:r w:rsidRPr="00485CE6">
        <w:rPr>
          <w:rtl/>
        </w:rPr>
        <w:t xml:space="preserve"> או הופסקה ההתקשרות עם הספק, כולה או מקצתה, </w:t>
      </w:r>
      <w:r w:rsidRPr="00485CE6">
        <w:rPr>
          <w:rFonts w:hint="eastAsia"/>
          <w:rtl/>
        </w:rPr>
        <w:t>מכל</w:t>
      </w:r>
      <w:r w:rsidRPr="00485CE6">
        <w:rPr>
          <w:rtl/>
        </w:rPr>
        <w:t xml:space="preserve"> </w:t>
      </w:r>
      <w:r w:rsidRPr="00485CE6">
        <w:rPr>
          <w:rFonts w:hint="eastAsia"/>
          <w:rtl/>
        </w:rPr>
        <w:t>סיבה</w:t>
      </w:r>
      <w:r w:rsidRPr="00485CE6">
        <w:rPr>
          <w:rtl/>
        </w:rPr>
        <w:t xml:space="preserve"> </w:t>
      </w:r>
      <w:r w:rsidRPr="00485CE6">
        <w:rPr>
          <w:rFonts w:hint="eastAsia"/>
          <w:rtl/>
        </w:rPr>
        <w:t>שהיא</w:t>
      </w:r>
      <w:r w:rsidRPr="00485CE6">
        <w:rPr>
          <w:rtl/>
        </w:rPr>
        <w:t xml:space="preserve">, יחולו הכללים הבאים: </w:t>
      </w:r>
    </w:p>
    <w:p w14:paraId="2498B223" w14:textId="77777777" w:rsidR="00B44FF5" w:rsidRPr="00485CE6" w:rsidRDefault="00EA2482" w:rsidP="00F20CBE">
      <w:pPr>
        <w:pStyle w:val="3-"/>
        <w:ind w:left="1901" w:hanging="769"/>
      </w:pPr>
      <w:r w:rsidRPr="00485CE6">
        <w:rPr>
          <w:rFonts w:hint="eastAsia"/>
          <w:rtl/>
        </w:rPr>
        <w:t>המזמין</w:t>
      </w:r>
      <w:r w:rsidRPr="00485CE6">
        <w:rPr>
          <w:rtl/>
        </w:rPr>
        <w:t xml:space="preserve"> </w:t>
      </w:r>
      <w:r w:rsidRPr="00485CE6">
        <w:rPr>
          <w:rFonts w:hint="eastAsia"/>
          <w:rtl/>
        </w:rPr>
        <w:t>ישלם</w:t>
      </w:r>
      <w:r w:rsidRPr="00485CE6">
        <w:rPr>
          <w:rtl/>
        </w:rPr>
        <w:t xml:space="preserve"> </w:t>
      </w:r>
      <w:r w:rsidRPr="00485CE6">
        <w:rPr>
          <w:rFonts w:hint="eastAsia"/>
          <w:rtl/>
        </w:rPr>
        <w:t>לספק</w:t>
      </w:r>
      <w:r w:rsidRPr="00485CE6">
        <w:rPr>
          <w:rtl/>
        </w:rPr>
        <w:t xml:space="preserve"> </w:t>
      </w:r>
      <w:r w:rsidRPr="00485CE6">
        <w:rPr>
          <w:rFonts w:hint="eastAsia"/>
          <w:rtl/>
        </w:rPr>
        <w:t>בגין</w:t>
      </w:r>
      <w:r w:rsidRPr="00485CE6">
        <w:rPr>
          <w:rtl/>
        </w:rPr>
        <w:t xml:space="preserve"> </w:t>
      </w:r>
      <w:r w:rsidRPr="00485CE6">
        <w:rPr>
          <w:rFonts w:hint="eastAsia"/>
          <w:rtl/>
        </w:rPr>
        <w:t>פעולות</w:t>
      </w:r>
      <w:r w:rsidRPr="00485CE6">
        <w:rPr>
          <w:rtl/>
        </w:rPr>
        <w:t xml:space="preserve"> </w:t>
      </w:r>
      <w:r w:rsidRPr="00485CE6">
        <w:rPr>
          <w:rFonts w:hint="eastAsia"/>
          <w:rtl/>
        </w:rPr>
        <w:t>שביצע</w:t>
      </w:r>
      <w:r w:rsidRPr="00485CE6">
        <w:rPr>
          <w:rtl/>
        </w:rPr>
        <w:t xml:space="preserve"> </w:t>
      </w:r>
      <w:r w:rsidRPr="00485CE6">
        <w:rPr>
          <w:rFonts w:hint="eastAsia"/>
          <w:rtl/>
        </w:rPr>
        <w:t>הספק</w:t>
      </w:r>
      <w:r w:rsidRPr="00485CE6">
        <w:rPr>
          <w:rtl/>
        </w:rPr>
        <w:t xml:space="preserve"> </w:t>
      </w:r>
      <w:r w:rsidRPr="00485CE6">
        <w:rPr>
          <w:rFonts w:hint="eastAsia"/>
          <w:rtl/>
        </w:rPr>
        <w:t>טרם</w:t>
      </w:r>
      <w:r w:rsidRPr="00485CE6">
        <w:rPr>
          <w:rtl/>
        </w:rPr>
        <w:t xml:space="preserve"> </w:t>
      </w:r>
      <w:r w:rsidRPr="00485CE6">
        <w:rPr>
          <w:rFonts w:hint="eastAsia"/>
          <w:rtl/>
        </w:rPr>
        <w:t>הפסקת</w:t>
      </w:r>
      <w:r w:rsidRPr="00485CE6">
        <w:rPr>
          <w:rtl/>
        </w:rPr>
        <w:t xml:space="preserve"> </w:t>
      </w:r>
      <w:r w:rsidRPr="00485CE6">
        <w:rPr>
          <w:rFonts w:hint="eastAsia"/>
          <w:rtl/>
        </w:rPr>
        <w:t>ההתקשרות</w:t>
      </w:r>
      <w:r w:rsidRPr="00485CE6">
        <w:rPr>
          <w:rtl/>
        </w:rPr>
        <w:t xml:space="preserve">, </w:t>
      </w:r>
      <w:r w:rsidRPr="00485CE6">
        <w:rPr>
          <w:rFonts w:hint="eastAsia"/>
          <w:rtl/>
        </w:rPr>
        <w:t>ובגינ</w:t>
      </w:r>
      <w:r w:rsidR="00D81F19" w:rsidRPr="00485CE6">
        <w:rPr>
          <w:rFonts w:hint="eastAsia"/>
          <w:rtl/>
        </w:rPr>
        <w:t>ן</w:t>
      </w:r>
      <w:r w:rsidRPr="00485CE6">
        <w:rPr>
          <w:rtl/>
        </w:rPr>
        <w:t xml:space="preserve"> זכאי הספק לתשלום בהתאם לכללים המפורטים בהסכם זה. </w:t>
      </w:r>
    </w:p>
    <w:p w14:paraId="10F6A3E9" w14:textId="77777777" w:rsidR="003B21EA" w:rsidRPr="00485CE6" w:rsidRDefault="00EA2482" w:rsidP="00F20CBE">
      <w:pPr>
        <w:pStyle w:val="3-"/>
        <w:ind w:left="1901" w:hanging="769"/>
      </w:pPr>
      <w:bookmarkStart w:id="496" w:name="show_IsSherutOrSystem"/>
      <w:r w:rsidRPr="00485CE6">
        <w:rPr>
          <w:rtl/>
        </w:rPr>
        <w:t>הספק יידרש לפעול בהקדם וללא דיחוי:</w:t>
      </w:r>
    </w:p>
    <w:p w14:paraId="60FAE826" w14:textId="77777777" w:rsidR="003B21EA" w:rsidRPr="00485CE6" w:rsidRDefault="00EA2482" w:rsidP="00F20CBE">
      <w:pPr>
        <w:pStyle w:val="4-3"/>
        <w:tabs>
          <w:tab w:val="clear" w:pos="1890"/>
          <w:tab w:val="left" w:pos="2326"/>
        </w:tabs>
        <w:ind w:left="2893" w:hanging="567"/>
      </w:pPr>
      <w:r w:rsidRPr="00485CE6">
        <w:rPr>
          <w:rFonts w:hint="eastAsia"/>
          <w:rtl/>
        </w:rPr>
        <w:t>להעביר</w:t>
      </w:r>
      <w:r w:rsidRPr="00485CE6">
        <w:rPr>
          <w:rtl/>
        </w:rPr>
        <w:t xml:space="preserve"> למזמין באופן מסודר את כל תוצרי העבודה שהצטברו אצלו במהלך ההתקשרות. </w:t>
      </w:r>
    </w:p>
    <w:p w14:paraId="14A8F716" w14:textId="77777777" w:rsidR="003B21EA" w:rsidRPr="00485CE6" w:rsidRDefault="00EA2482" w:rsidP="00F20CBE">
      <w:pPr>
        <w:pStyle w:val="4-3"/>
        <w:tabs>
          <w:tab w:val="clear" w:pos="1890"/>
          <w:tab w:val="left" w:pos="2326"/>
        </w:tabs>
        <w:ind w:left="2893" w:hanging="567"/>
      </w:pPr>
      <w:bookmarkStart w:id="497" w:name="show_IsSherutOrSystem_1"/>
      <w:r w:rsidRPr="00485CE6">
        <w:rPr>
          <w:rFonts w:hint="eastAsia"/>
          <w:rtl/>
        </w:rPr>
        <w:t>העברת</w:t>
      </w:r>
      <w:r w:rsidRPr="00485CE6">
        <w:rPr>
          <w:rtl/>
        </w:rPr>
        <w:t xml:space="preserve"> הנתונים והמידע תבוצע על ידי הספק באופן אשר יבטיח רציפות בשירות, לפי הצורך. </w:t>
      </w:r>
      <w:bookmarkEnd w:id="497"/>
    </w:p>
    <w:bookmarkEnd w:id="496"/>
    <w:p w14:paraId="311BD571" w14:textId="77777777" w:rsidR="00B44FF5" w:rsidRPr="00485CE6" w:rsidRDefault="00EA2482" w:rsidP="00F20CBE">
      <w:pPr>
        <w:pStyle w:val="3-"/>
        <w:ind w:left="1901" w:hanging="769"/>
        <w:rPr>
          <w:rtl/>
        </w:rPr>
      </w:pPr>
      <w:r w:rsidRPr="00485CE6">
        <w:rPr>
          <w:rtl/>
        </w:rPr>
        <w:t xml:space="preserve">המזמין רשאי להתקשר בהסכם עם ספק אחר בנושא </w:t>
      </w:r>
      <w:r w:rsidR="00F742BE" w:rsidRPr="00485CE6">
        <w:rPr>
          <w:rFonts w:hint="eastAsia"/>
          <w:rtl/>
        </w:rPr>
        <w:t>ההתקשרות</w:t>
      </w:r>
      <w:r w:rsidRPr="00485CE6">
        <w:rPr>
          <w:rtl/>
        </w:rPr>
        <w:t xml:space="preserve">. </w:t>
      </w:r>
    </w:p>
    <w:p w14:paraId="13D830B6" w14:textId="77777777" w:rsidR="00B44FF5" w:rsidRPr="00485CE6" w:rsidRDefault="00EA2482" w:rsidP="00F20CBE">
      <w:pPr>
        <w:pStyle w:val="3-"/>
        <w:ind w:left="1901" w:hanging="769"/>
        <w:rPr>
          <w:rtl/>
        </w:rPr>
      </w:pPr>
      <w:r w:rsidRPr="00485CE6">
        <w:rPr>
          <w:rFonts w:hint="eastAsia"/>
          <w:rtl/>
        </w:rPr>
        <w:t>הספק</w:t>
      </w:r>
      <w:r w:rsidRPr="00485CE6">
        <w:rPr>
          <w:rtl/>
        </w:rPr>
        <w:t xml:space="preserve">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485CE6">
        <w:rPr>
          <w:rFonts w:hint="eastAsia"/>
          <w:rtl/>
        </w:rPr>
        <w:t>במקרה</w:t>
      </w:r>
      <w:r w:rsidR="005E6E17" w:rsidRPr="00485CE6">
        <w:rPr>
          <w:rtl/>
        </w:rPr>
        <w:t xml:space="preserve"> </w:t>
      </w:r>
      <w:r w:rsidRPr="00485CE6">
        <w:rPr>
          <w:rFonts w:hint="eastAsia"/>
          <w:rtl/>
        </w:rPr>
        <w:t>שהספק</w:t>
      </w:r>
      <w:r w:rsidRPr="00485CE6">
        <w:rPr>
          <w:rtl/>
        </w:rPr>
        <w:t xml:space="preserve"> </w:t>
      </w:r>
      <w:r w:rsidRPr="00485CE6">
        <w:rPr>
          <w:rFonts w:hint="eastAsia"/>
          <w:rtl/>
        </w:rPr>
        <w:t>לא</w:t>
      </w:r>
      <w:r w:rsidRPr="00485CE6">
        <w:rPr>
          <w:rtl/>
        </w:rPr>
        <w:t xml:space="preserve"> </w:t>
      </w:r>
      <w:r w:rsidRPr="00485CE6">
        <w:rPr>
          <w:rFonts w:hint="eastAsia"/>
          <w:rtl/>
        </w:rPr>
        <w:t>ישתף</w:t>
      </w:r>
      <w:r w:rsidRPr="00485CE6">
        <w:rPr>
          <w:rtl/>
        </w:rPr>
        <w:t xml:space="preserve"> </w:t>
      </w:r>
      <w:r w:rsidRPr="00485CE6">
        <w:rPr>
          <w:rFonts w:hint="eastAsia"/>
          <w:rtl/>
        </w:rPr>
        <w:t>פעולה</w:t>
      </w:r>
      <w:r w:rsidRPr="00485CE6">
        <w:rPr>
          <w:rtl/>
        </w:rPr>
        <w:t xml:space="preserve"> </w:t>
      </w:r>
      <w:r w:rsidRPr="00485CE6">
        <w:rPr>
          <w:rFonts w:hint="eastAsia"/>
          <w:rtl/>
        </w:rPr>
        <w:t>בהעברת</w:t>
      </w:r>
      <w:r w:rsidRPr="00485CE6">
        <w:rPr>
          <w:rtl/>
        </w:rPr>
        <w:t xml:space="preserve"> </w:t>
      </w:r>
      <w:r w:rsidRPr="00485CE6">
        <w:rPr>
          <w:rFonts w:hint="eastAsia"/>
          <w:rtl/>
        </w:rPr>
        <w:t>האחריות</w:t>
      </w:r>
      <w:r w:rsidRPr="00485CE6">
        <w:rPr>
          <w:rtl/>
        </w:rPr>
        <w:t xml:space="preserve">, </w:t>
      </w:r>
      <w:r w:rsidRPr="00485CE6">
        <w:rPr>
          <w:rFonts w:hint="eastAsia"/>
          <w:rtl/>
        </w:rPr>
        <w:t>כמפורט</w:t>
      </w:r>
      <w:r w:rsidRPr="00485CE6">
        <w:rPr>
          <w:rtl/>
        </w:rPr>
        <w:t xml:space="preserve"> </w:t>
      </w:r>
      <w:r w:rsidRPr="00485CE6">
        <w:rPr>
          <w:rFonts w:hint="eastAsia"/>
          <w:rtl/>
        </w:rPr>
        <w:t>לעיל</w:t>
      </w:r>
      <w:r w:rsidRPr="00485CE6">
        <w:rPr>
          <w:rtl/>
        </w:rPr>
        <w:t xml:space="preserve">, </w:t>
      </w:r>
      <w:r w:rsidRPr="00485CE6">
        <w:rPr>
          <w:rFonts w:hint="eastAsia"/>
          <w:rtl/>
        </w:rPr>
        <w:t>הוא</w:t>
      </w:r>
      <w:r w:rsidRPr="00485CE6">
        <w:rPr>
          <w:rtl/>
        </w:rPr>
        <w:t xml:space="preserve"> </w:t>
      </w:r>
      <w:r w:rsidRPr="00485CE6">
        <w:rPr>
          <w:rFonts w:hint="eastAsia"/>
          <w:rtl/>
        </w:rPr>
        <w:t>יישא</w:t>
      </w:r>
      <w:r w:rsidRPr="00485CE6">
        <w:rPr>
          <w:rtl/>
        </w:rPr>
        <w:t xml:space="preserve"> </w:t>
      </w:r>
      <w:r w:rsidRPr="00485CE6">
        <w:rPr>
          <w:rFonts w:hint="eastAsia"/>
          <w:rtl/>
        </w:rPr>
        <w:t>באחריות</w:t>
      </w:r>
      <w:r w:rsidRPr="00485CE6">
        <w:rPr>
          <w:rtl/>
        </w:rPr>
        <w:t xml:space="preserve"> </w:t>
      </w:r>
      <w:r w:rsidRPr="00485CE6">
        <w:rPr>
          <w:rFonts w:hint="eastAsia"/>
          <w:rtl/>
        </w:rPr>
        <w:t>על</w:t>
      </w:r>
      <w:r w:rsidRPr="00485CE6">
        <w:rPr>
          <w:rtl/>
        </w:rPr>
        <w:t xml:space="preserve"> </w:t>
      </w:r>
      <w:r w:rsidRPr="00485CE6">
        <w:rPr>
          <w:rFonts w:hint="eastAsia"/>
          <w:rtl/>
        </w:rPr>
        <w:t>כל</w:t>
      </w:r>
      <w:r w:rsidRPr="00485CE6">
        <w:rPr>
          <w:rtl/>
        </w:rPr>
        <w:t xml:space="preserve"> </w:t>
      </w:r>
      <w:r w:rsidRPr="00485CE6">
        <w:rPr>
          <w:rFonts w:hint="eastAsia"/>
          <w:rtl/>
        </w:rPr>
        <w:t>נזק</w:t>
      </w:r>
      <w:r w:rsidRPr="00485CE6">
        <w:rPr>
          <w:rtl/>
        </w:rPr>
        <w:t xml:space="preserve"> </w:t>
      </w:r>
      <w:r w:rsidRPr="00485CE6">
        <w:rPr>
          <w:rFonts w:hint="eastAsia"/>
          <w:rtl/>
        </w:rPr>
        <w:t>שיגרם</w:t>
      </w:r>
      <w:r w:rsidRPr="00485CE6">
        <w:rPr>
          <w:rtl/>
        </w:rPr>
        <w:t xml:space="preserve"> </w:t>
      </w:r>
      <w:r w:rsidRPr="00485CE6">
        <w:rPr>
          <w:rFonts w:hint="eastAsia"/>
          <w:rtl/>
        </w:rPr>
        <w:t>למזמין</w:t>
      </w:r>
      <w:r w:rsidRPr="00485CE6">
        <w:rPr>
          <w:rtl/>
        </w:rPr>
        <w:t xml:space="preserve"> </w:t>
      </w:r>
      <w:r w:rsidRPr="00485CE6">
        <w:rPr>
          <w:rFonts w:hint="eastAsia"/>
          <w:rtl/>
        </w:rPr>
        <w:t>או</w:t>
      </w:r>
      <w:r w:rsidRPr="00485CE6">
        <w:rPr>
          <w:rtl/>
        </w:rPr>
        <w:t xml:space="preserve"> </w:t>
      </w:r>
      <w:r w:rsidRPr="00485CE6">
        <w:rPr>
          <w:rFonts w:hint="eastAsia"/>
          <w:rtl/>
        </w:rPr>
        <w:t>לספק</w:t>
      </w:r>
      <w:r w:rsidRPr="00485CE6">
        <w:rPr>
          <w:rtl/>
        </w:rPr>
        <w:t xml:space="preserve"> </w:t>
      </w:r>
      <w:r w:rsidRPr="00485CE6">
        <w:rPr>
          <w:rFonts w:hint="eastAsia"/>
          <w:rtl/>
        </w:rPr>
        <w:t>החדש</w:t>
      </w:r>
      <w:r w:rsidRPr="00485CE6">
        <w:rPr>
          <w:rtl/>
        </w:rPr>
        <w:t xml:space="preserve"> </w:t>
      </w:r>
      <w:r w:rsidRPr="00485CE6">
        <w:rPr>
          <w:rFonts w:hint="eastAsia"/>
          <w:rtl/>
        </w:rPr>
        <w:t>שהחל</w:t>
      </w:r>
      <w:r w:rsidRPr="00485CE6">
        <w:rPr>
          <w:rtl/>
        </w:rPr>
        <w:t xml:space="preserve"> </w:t>
      </w:r>
      <w:r w:rsidRPr="00485CE6">
        <w:rPr>
          <w:rFonts w:hint="eastAsia"/>
          <w:rtl/>
        </w:rPr>
        <w:t>בביצוע</w:t>
      </w:r>
      <w:r w:rsidRPr="00485CE6">
        <w:rPr>
          <w:rtl/>
        </w:rPr>
        <w:t xml:space="preserve"> </w:t>
      </w:r>
      <w:r w:rsidRPr="00485CE6">
        <w:rPr>
          <w:rFonts w:hint="eastAsia"/>
          <w:rtl/>
        </w:rPr>
        <w:t>ההסכם</w:t>
      </w:r>
      <w:r w:rsidRPr="00485CE6">
        <w:rPr>
          <w:rtl/>
        </w:rPr>
        <w:t xml:space="preserve">. </w:t>
      </w:r>
      <w:r w:rsidRPr="00485CE6">
        <w:rPr>
          <w:rFonts w:hint="eastAsia"/>
          <w:rtl/>
        </w:rPr>
        <w:t>לא</w:t>
      </w:r>
      <w:r w:rsidRPr="00485CE6">
        <w:rPr>
          <w:rtl/>
        </w:rPr>
        <w:t xml:space="preserve"> </w:t>
      </w:r>
      <w:r w:rsidRPr="00485CE6">
        <w:rPr>
          <w:rFonts w:hint="eastAsia"/>
          <w:rtl/>
        </w:rPr>
        <w:t>ישולם</w:t>
      </w:r>
      <w:r w:rsidRPr="00485CE6">
        <w:rPr>
          <w:rtl/>
        </w:rPr>
        <w:t xml:space="preserve"> </w:t>
      </w:r>
      <w:r w:rsidRPr="00485CE6">
        <w:rPr>
          <w:rFonts w:hint="eastAsia"/>
          <w:rtl/>
        </w:rPr>
        <w:t>לספק</w:t>
      </w:r>
      <w:r w:rsidRPr="00485CE6">
        <w:rPr>
          <w:rtl/>
        </w:rPr>
        <w:t xml:space="preserve"> </w:t>
      </w:r>
      <w:r w:rsidRPr="00485CE6">
        <w:rPr>
          <w:rFonts w:hint="eastAsia"/>
          <w:rtl/>
        </w:rPr>
        <w:t>תשלום</w:t>
      </w:r>
      <w:r w:rsidRPr="00485CE6">
        <w:rPr>
          <w:rtl/>
        </w:rPr>
        <w:t xml:space="preserve"> </w:t>
      </w:r>
      <w:r w:rsidRPr="00485CE6">
        <w:rPr>
          <w:rFonts w:hint="eastAsia"/>
          <w:rtl/>
        </w:rPr>
        <w:t>נוסף</w:t>
      </w:r>
      <w:r w:rsidRPr="00485CE6">
        <w:rPr>
          <w:rtl/>
        </w:rPr>
        <w:t xml:space="preserve"> </w:t>
      </w:r>
      <w:r w:rsidRPr="00485CE6">
        <w:rPr>
          <w:rFonts w:hint="eastAsia"/>
          <w:rtl/>
        </w:rPr>
        <w:t>עבור</w:t>
      </w:r>
      <w:r w:rsidRPr="00485CE6">
        <w:rPr>
          <w:rtl/>
        </w:rPr>
        <w:t xml:space="preserve"> </w:t>
      </w:r>
      <w:r w:rsidRPr="00485CE6">
        <w:rPr>
          <w:rFonts w:hint="eastAsia"/>
          <w:rtl/>
        </w:rPr>
        <w:t>שיתוף</w:t>
      </w:r>
      <w:r w:rsidRPr="00485CE6">
        <w:rPr>
          <w:rtl/>
        </w:rPr>
        <w:t xml:space="preserve"> </w:t>
      </w:r>
      <w:r w:rsidRPr="00485CE6">
        <w:rPr>
          <w:rFonts w:hint="eastAsia"/>
          <w:rtl/>
        </w:rPr>
        <w:t>הפעולה</w:t>
      </w:r>
      <w:r w:rsidRPr="00485CE6">
        <w:rPr>
          <w:rtl/>
        </w:rPr>
        <w:t xml:space="preserve"> </w:t>
      </w:r>
      <w:r w:rsidRPr="00485CE6">
        <w:rPr>
          <w:rFonts w:hint="eastAsia"/>
          <w:rtl/>
        </w:rPr>
        <w:t>כאמור</w:t>
      </w:r>
      <w:r w:rsidRPr="00485CE6">
        <w:rPr>
          <w:rtl/>
        </w:rPr>
        <w:t xml:space="preserve"> </w:t>
      </w:r>
      <w:r w:rsidRPr="00485CE6">
        <w:rPr>
          <w:rFonts w:hint="eastAsia"/>
          <w:rtl/>
        </w:rPr>
        <w:t>מעבר</w:t>
      </w:r>
      <w:r w:rsidRPr="00485CE6">
        <w:rPr>
          <w:rtl/>
        </w:rPr>
        <w:t xml:space="preserve"> </w:t>
      </w:r>
      <w:r w:rsidRPr="00485CE6">
        <w:rPr>
          <w:rFonts w:hint="eastAsia"/>
          <w:rtl/>
        </w:rPr>
        <w:t>לקבוע</w:t>
      </w:r>
      <w:r w:rsidRPr="00485CE6">
        <w:rPr>
          <w:rtl/>
        </w:rPr>
        <w:t xml:space="preserve"> </w:t>
      </w:r>
      <w:r w:rsidRPr="00485CE6">
        <w:rPr>
          <w:rFonts w:hint="eastAsia"/>
          <w:rtl/>
        </w:rPr>
        <w:t>בהסכם</w:t>
      </w:r>
      <w:r w:rsidRPr="00485CE6">
        <w:rPr>
          <w:rtl/>
        </w:rPr>
        <w:t xml:space="preserve"> </w:t>
      </w:r>
      <w:r w:rsidRPr="00485CE6">
        <w:rPr>
          <w:rFonts w:hint="eastAsia"/>
          <w:rtl/>
        </w:rPr>
        <w:t>זה</w:t>
      </w:r>
      <w:r w:rsidRPr="00485CE6">
        <w:rPr>
          <w:rtl/>
        </w:rPr>
        <w:t>.</w:t>
      </w:r>
    </w:p>
    <w:p w14:paraId="67D175BB" w14:textId="77777777" w:rsidR="00B44FF5" w:rsidRPr="00485CE6" w:rsidRDefault="00EA2482" w:rsidP="00F20CBE">
      <w:pPr>
        <w:pStyle w:val="3-"/>
        <w:ind w:left="1901" w:hanging="769"/>
        <w:rPr>
          <w:rtl/>
        </w:rPr>
      </w:pPr>
      <w:r w:rsidRPr="00485CE6">
        <w:rPr>
          <w:rtl/>
        </w:rPr>
        <w:t>לא תה</w:t>
      </w:r>
      <w:r w:rsidRPr="00485CE6">
        <w:rPr>
          <w:rFonts w:hint="eastAsia"/>
          <w:rtl/>
        </w:rPr>
        <w:t>יה</w:t>
      </w:r>
      <w:r w:rsidRPr="00485CE6">
        <w:rPr>
          <w:rtl/>
        </w:rPr>
        <w:t xml:space="preserve"> לספק כל תביעה, דרישה כספית או </w:t>
      </w:r>
      <w:r w:rsidRPr="00485CE6">
        <w:rPr>
          <w:rFonts w:hint="eastAsia"/>
          <w:rtl/>
        </w:rPr>
        <w:t>טענה</w:t>
      </w:r>
      <w:r w:rsidRPr="00485CE6">
        <w:rPr>
          <w:rtl/>
        </w:rPr>
        <w:t xml:space="preserve"> אחרת כלפי המזמין בקשר עם הפסקת </w:t>
      </w:r>
      <w:r w:rsidRPr="00485CE6">
        <w:rPr>
          <w:rFonts w:hint="eastAsia"/>
          <w:rtl/>
        </w:rPr>
        <w:t>ההתקשרות</w:t>
      </w:r>
      <w:r w:rsidR="00E61F95" w:rsidRPr="00485CE6">
        <w:rPr>
          <w:rtl/>
        </w:rPr>
        <w:t xml:space="preserve"> על פי הסכם זה</w:t>
      </w:r>
      <w:r w:rsidRPr="00485CE6">
        <w:rPr>
          <w:rtl/>
        </w:rPr>
        <w:t>.</w:t>
      </w:r>
    </w:p>
    <w:p w14:paraId="699E68F0" w14:textId="77777777" w:rsidR="0009150A" w:rsidRPr="00485CE6" w:rsidRDefault="00EA2482" w:rsidP="0057259E">
      <w:pPr>
        <w:pStyle w:val="1-0"/>
        <w:rPr>
          <w:sz w:val="24"/>
          <w:szCs w:val="24"/>
          <w:rtl/>
        </w:rPr>
      </w:pPr>
      <w:bookmarkStart w:id="498" w:name="_Toc173823754"/>
      <w:bookmarkStart w:id="499" w:name="_Toc173825563"/>
      <w:r w:rsidRPr="00485CE6">
        <w:rPr>
          <w:sz w:val="24"/>
          <w:szCs w:val="24"/>
          <w:rtl/>
        </w:rPr>
        <w:t>כתובות הצדדים והודעות</w:t>
      </w:r>
      <w:bookmarkEnd w:id="494"/>
      <w:bookmarkEnd w:id="495"/>
      <w:bookmarkEnd w:id="498"/>
      <w:bookmarkEnd w:id="499"/>
    </w:p>
    <w:p w14:paraId="7D2CAF80" w14:textId="77777777" w:rsidR="00E82E1B" w:rsidRPr="00485CE6" w:rsidRDefault="00EA2482" w:rsidP="00133F94">
      <w:pPr>
        <w:pStyle w:val="2-0"/>
        <w:ind w:left="1050" w:hanging="690"/>
        <w:rPr>
          <w:rtl/>
        </w:rPr>
      </w:pPr>
      <w:r w:rsidRPr="00485CE6">
        <w:rPr>
          <w:rtl/>
        </w:rPr>
        <w:t xml:space="preserve">כל הודעה על פי הסכם זה תימסר בדואר </w:t>
      </w:r>
      <w:r w:rsidRPr="00485CE6">
        <w:rPr>
          <w:rFonts w:hint="eastAsia"/>
          <w:rtl/>
        </w:rPr>
        <w:t>אלקטרוני</w:t>
      </w:r>
      <w:r w:rsidRPr="00485CE6">
        <w:rPr>
          <w:rtl/>
        </w:rPr>
        <w:t xml:space="preserve">, אלא אם הסכימו הצדדים אחרת; הודעה בדואר </w:t>
      </w:r>
      <w:r w:rsidRPr="00485CE6">
        <w:rPr>
          <w:rFonts w:hint="eastAsia"/>
          <w:rtl/>
        </w:rPr>
        <w:t>אלקטרוני</w:t>
      </w:r>
      <w:r w:rsidRPr="00485CE6">
        <w:rPr>
          <w:rtl/>
        </w:rPr>
        <w:t xml:space="preserve"> כאמור תחשב שנתקבלה עם קבלת אישור קריאה, או לאחר 3 ימים מיום </w:t>
      </w:r>
      <w:r w:rsidRPr="00485CE6">
        <w:rPr>
          <w:rFonts w:hint="eastAsia"/>
          <w:rtl/>
        </w:rPr>
        <w:t>אישור</w:t>
      </w:r>
      <w:r w:rsidRPr="00485CE6">
        <w:rPr>
          <w:rtl/>
        </w:rPr>
        <w:t xml:space="preserve"> </w:t>
      </w:r>
      <w:r w:rsidRPr="00485CE6">
        <w:rPr>
          <w:rFonts w:hint="eastAsia"/>
          <w:rtl/>
        </w:rPr>
        <w:t>משלוח</w:t>
      </w:r>
      <w:r w:rsidRPr="00485CE6">
        <w:rPr>
          <w:rtl/>
        </w:rPr>
        <w:t xml:space="preserve"> </w:t>
      </w:r>
      <w:r w:rsidRPr="00485CE6">
        <w:rPr>
          <w:rFonts w:hint="eastAsia"/>
          <w:rtl/>
        </w:rPr>
        <w:t>ההודעה</w:t>
      </w:r>
      <w:r w:rsidRPr="00485CE6">
        <w:rPr>
          <w:rtl/>
        </w:rPr>
        <w:t xml:space="preserve"> </w:t>
      </w:r>
      <w:r w:rsidRPr="00485CE6">
        <w:rPr>
          <w:rFonts w:hint="eastAsia"/>
          <w:rtl/>
        </w:rPr>
        <w:t>בדואר</w:t>
      </w:r>
      <w:r w:rsidRPr="00485CE6">
        <w:rPr>
          <w:rtl/>
        </w:rPr>
        <w:t xml:space="preserve"> </w:t>
      </w:r>
      <w:r w:rsidRPr="00485CE6">
        <w:rPr>
          <w:rFonts w:hint="eastAsia"/>
          <w:rtl/>
        </w:rPr>
        <w:t>האלקטרוני</w:t>
      </w:r>
      <w:r w:rsidRPr="00485CE6">
        <w:rPr>
          <w:rtl/>
        </w:rPr>
        <w:t xml:space="preserve">, </w:t>
      </w:r>
      <w:r w:rsidRPr="00485CE6">
        <w:rPr>
          <w:rFonts w:hint="eastAsia"/>
          <w:rtl/>
        </w:rPr>
        <w:t>המוקדם</w:t>
      </w:r>
      <w:r w:rsidRPr="00485CE6">
        <w:rPr>
          <w:rtl/>
        </w:rPr>
        <w:t xml:space="preserve"> </w:t>
      </w:r>
      <w:r w:rsidRPr="00485CE6">
        <w:rPr>
          <w:rFonts w:hint="eastAsia"/>
          <w:rtl/>
        </w:rPr>
        <w:t>מבניהם</w:t>
      </w:r>
      <w:r w:rsidRPr="00485CE6">
        <w:rPr>
          <w:rtl/>
        </w:rPr>
        <w:t>.</w:t>
      </w:r>
    </w:p>
    <w:p w14:paraId="3655CC6B" w14:textId="77777777" w:rsidR="00E82E1B" w:rsidRPr="00485CE6" w:rsidRDefault="00EA2482" w:rsidP="00133F94">
      <w:pPr>
        <w:pStyle w:val="2-0"/>
        <w:ind w:left="1050" w:hanging="690"/>
        <w:rPr>
          <w:rtl/>
        </w:rPr>
      </w:pPr>
      <w:r w:rsidRPr="00485CE6">
        <w:rPr>
          <w:rFonts w:hint="eastAsia"/>
          <w:rtl/>
        </w:rPr>
        <w:t>משלוח</w:t>
      </w:r>
      <w:r w:rsidRPr="00485CE6">
        <w:rPr>
          <w:rtl/>
        </w:rPr>
        <w:t xml:space="preserve"> </w:t>
      </w:r>
      <w:r w:rsidRPr="00485CE6">
        <w:rPr>
          <w:rFonts w:hint="eastAsia"/>
          <w:rtl/>
        </w:rPr>
        <w:t>דואר</w:t>
      </w:r>
      <w:r w:rsidRPr="00485CE6">
        <w:rPr>
          <w:rtl/>
        </w:rPr>
        <w:t xml:space="preserve"> </w:t>
      </w:r>
      <w:r w:rsidRPr="00485CE6">
        <w:rPr>
          <w:rFonts w:hint="eastAsia"/>
          <w:rtl/>
        </w:rPr>
        <w:t>אלקטרוני</w:t>
      </w:r>
      <w:r w:rsidRPr="00485CE6">
        <w:rPr>
          <w:rtl/>
        </w:rPr>
        <w:t xml:space="preserve"> </w:t>
      </w:r>
      <w:r w:rsidRPr="00485CE6">
        <w:rPr>
          <w:rFonts w:hint="eastAsia"/>
          <w:rtl/>
        </w:rPr>
        <w:t>על</w:t>
      </w:r>
      <w:r w:rsidRPr="00485CE6">
        <w:rPr>
          <w:rtl/>
        </w:rPr>
        <w:t xml:space="preserve"> </w:t>
      </w:r>
      <w:r w:rsidRPr="00485CE6">
        <w:rPr>
          <w:rFonts w:hint="eastAsia"/>
          <w:rtl/>
        </w:rPr>
        <w:t>פי</w:t>
      </w:r>
      <w:r w:rsidRPr="00485CE6">
        <w:rPr>
          <w:rtl/>
        </w:rPr>
        <w:t xml:space="preserve"> </w:t>
      </w:r>
      <w:r w:rsidRPr="00485CE6">
        <w:rPr>
          <w:rFonts w:hint="eastAsia"/>
          <w:rtl/>
        </w:rPr>
        <w:t>הסכם</w:t>
      </w:r>
      <w:r w:rsidRPr="00485CE6">
        <w:rPr>
          <w:rtl/>
        </w:rPr>
        <w:t xml:space="preserve"> </w:t>
      </w:r>
      <w:r w:rsidRPr="00485CE6">
        <w:rPr>
          <w:rFonts w:hint="eastAsia"/>
          <w:rtl/>
        </w:rPr>
        <w:t>זה</w:t>
      </w:r>
      <w:r w:rsidRPr="00485CE6">
        <w:rPr>
          <w:rtl/>
        </w:rPr>
        <w:t xml:space="preserve"> </w:t>
      </w:r>
      <w:r w:rsidRPr="00485CE6">
        <w:rPr>
          <w:rFonts w:hint="eastAsia"/>
          <w:rtl/>
        </w:rPr>
        <w:t>יהיה</w:t>
      </w:r>
      <w:r w:rsidRPr="00485CE6">
        <w:rPr>
          <w:rtl/>
        </w:rPr>
        <w:t xml:space="preserve"> </w:t>
      </w:r>
      <w:r w:rsidRPr="00485CE6">
        <w:rPr>
          <w:rFonts w:hint="eastAsia"/>
          <w:rtl/>
        </w:rPr>
        <w:t>לכתובת</w:t>
      </w:r>
      <w:r w:rsidRPr="00485CE6">
        <w:rPr>
          <w:rtl/>
        </w:rPr>
        <w:t xml:space="preserve"> </w:t>
      </w:r>
      <w:r w:rsidRPr="00485CE6">
        <w:rPr>
          <w:rFonts w:hint="eastAsia"/>
          <w:rtl/>
        </w:rPr>
        <w:t>הבאות</w:t>
      </w:r>
      <w:r w:rsidRPr="00485CE6">
        <w:rPr>
          <w:rtl/>
        </w:rPr>
        <w:t>:</w:t>
      </w:r>
    </w:p>
    <w:p w14:paraId="148FF5B9" w14:textId="77777777" w:rsidR="00E82E1B" w:rsidRPr="00485CE6" w:rsidRDefault="00EA2482" w:rsidP="00F20CBE">
      <w:pPr>
        <w:pStyle w:val="3-"/>
        <w:ind w:left="1901" w:hanging="769"/>
        <w:rPr>
          <w:rtl/>
        </w:rPr>
      </w:pPr>
      <w:r w:rsidRPr="00485CE6">
        <w:rPr>
          <w:rtl/>
        </w:rPr>
        <w:lastRenderedPageBreak/>
        <w:t xml:space="preserve">כתובת </w:t>
      </w:r>
      <w:r w:rsidRPr="00485CE6">
        <w:rPr>
          <w:rFonts w:hint="eastAsia"/>
          <w:rtl/>
        </w:rPr>
        <w:t>דוא</w:t>
      </w:r>
      <w:r w:rsidRPr="00485CE6">
        <w:rPr>
          <w:rtl/>
        </w:rPr>
        <w:t xml:space="preserve">"ל המזמין: </w:t>
      </w:r>
      <w:bookmarkStart w:id="500" w:name="receiveNotificationsEmail"/>
      <w:r w:rsidRPr="00485CE6">
        <w:t>avik@most.gov.il</w:t>
      </w:r>
      <w:bookmarkEnd w:id="500"/>
      <w:r w:rsidR="007E5127" w:rsidRPr="00485CE6">
        <w:rPr>
          <w:rtl/>
        </w:rPr>
        <w:t xml:space="preserve"> </w:t>
      </w:r>
      <w:r w:rsidR="007E5127" w:rsidRPr="00485CE6">
        <w:rPr>
          <w:rFonts w:hint="eastAsia"/>
          <w:rtl/>
        </w:rPr>
        <w:t>או</w:t>
      </w:r>
      <w:r w:rsidR="007E5127" w:rsidRPr="00485CE6">
        <w:rPr>
          <w:rtl/>
        </w:rPr>
        <w:t xml:space="preserve"> </w:t>
      </w:r>
      <w:r w:rsidR="007E5127" w:rsidRPr="00485CE6">
        <w:rPr>
          <w:rFonts w:hint="eastAsia"/>
          <w:rtl/>
        </w:rPr>
        <w:t>כל</w:t>
      </w:r>
      <w:r w:rsidR="007E5127" w:rsidRPr="00485CE6">
        <w:rPr>
          <w:rtl/>
        </w:rPr>
        <w:t xml:space="preserve"> </w:t>
      </w:r>
      <w:r w:rsidR="007E5127" w:rsidRPr="00485CE6">
        <w:rPr>
          <w:rFonts w:hint="eastAsia"/>
          <w:rtl/>
        </w:rPr>
        <w:t>כתובת</w:t>
      </w:r>
      <w:r w:rsidR="007E5127" w:rsidRPr="00485CE6">
        <w:rPr>
          <w:rtl/>
        </w:rPr>
        <w:t xml:space="preserve"> </w:t>
      </w:r>
      <w:r w:rsidR="007E5127" w:rsidRPr="00485CE6">
        <w:rPr>
          <w:rFonts w:hint="eastAsia"/>
          <w:rtl/>
        </w:rPr>
        <w:t>דוא</w:t>
      </w:r>
      <w:r w:rsidR="007E5127" w:rsidRPr="00485CE6">
        <w:rPr>
          <w:rtl/>
        </w:rPr>
        <w:t xml:space="preserve">"ל </w:t>
      </w:r>
      <w:r w:rsidR="007E5127" w:rsidRPr="00485CE6">
        <w:rPr>
          <w:rFonts w:hint="eastAsia"/>
          <w:rtl/>
        </w:rPr>
        <w:t>אחרת</w:t>
      </w:r>
      <w:r w:rsidR="007E5127" w:rsidRPr="00485CE6">
        <w:rPr>
          <w:rtl/>
        </w:rPr>
        <w:t xml:space="preserve"> </w:t>
      </w:r>
      <w:r w:rsidR="007E5127" w:rsidRPr="00485CE6">
        <w:rPr>
          <w:rFonts w:hint="eastAsia"/>
          <w:rtl/>
        </w:rPr>
        <w:t>שתעודכן</w:t>
      </w:r>
      <w:r w:rsidR="007E5127" w:rsidRPr="00485CE6">
        <w:rPr>
          <w:rtl/>
        </w:rPr>
        <w:t xml:space="preserve"> </w:t>
      </w:r>
      <w:r w:rsidR="007E5127" w:rsidRPr="00485CE6">
        <w:rPr>
          <w:rFonts w:hint="eastAsia"/>
          <w:rtl/>
        </w:rPr>
        <w:t>ע</w:t>
      </w:r>
      <w:r w:rsidR="007E5127" w:rsidRPr="00485CE6">
        <w:rPr>
          <w:rtl/>
        </w:rPr>
        <w:t xml:space="preserve">"י </w:t>
      </w:r>
      <w:r w:rsidR="007E5127" w:rsidRPr="00485CE6">
        <w:rPr>
          <w:rFonts w:hint="eastAsia"/>
          <w:rtl/>
        </w:rPr>
        <w:t>המזמין</w:t>
      </w:r>
      <w:r w:rsidRPr="00485CE6">
        <w:rPr>
          <w:rtl/>
        </w:rPr>
        <w:t>.</w:t>
      </w:r>
    </w:p>
    <w:p w14:paraId="39535EF8" w14:textId="77777777" w:rsidR="001C5AD5" w:rsidRDefault="00EA2482" w:rsidP="001C5AD5">
      <w:pPr>
        <w:pStyle w:val="3-"/>
        <w:ind w:left="1901" w:hanging="769"/>
      </w:pPr>
      <w:r w:rsidRPr="00485CE6">
        <w:rPr>
          <w:rtl/>
        </w:rPr>
        <w:t xml:space="preserve">כתובת </w:t>
      </w:r>
      <w:r w:rsidRPr="00485CE6">
        <w:rPr>
          <w:rFonts w:hint="eastAsia"/>
          <w:rtl/>
        </w:rPr>
        <w:t>דוא</w:t>
      </w:r>
      <w:r w:rsidRPr="00485CE6">
        <w:rPr>
          <w:rtl/>
        </w:rPr>
        <w:t>"ל הספק:</w:t>
      </w:r>
    </w:p>
    <w:p w14:paraId="622BCC03" w14:textId="3C397F97" w:rsidR="001C5AD5" w:rsidRDefault="00EA2482" w:rsidP="001C5AD5">
      <w:pPr>
        <w:pStyle w:val="3-"/>
        <w:numPr>
          <w:ilvl w:val="0"/>
          <w:numId w:val="0"/>
        </w:numPr>
        <w:ind w:left="1901"/>
        <w:rPr>
          <w:rtl/>
        </w:rPr>
      </w:pPr>
      <w:r w:rsidRPr="00485CE6">
        <w:rPr>
          <w:rtl/>
        </w:rPr>
        <w:t>____________________________</w:t>
      </w:r>
      <w:r w:rsidR="001C5AD5">
        <w:rPr>
          <w:rFonts w:hint="cs"/>
          <w:rtl/>
        </w:rPr>
        <w:t>__________</w:t>
      </w:r>
      <w:r w:rsidRPr="00485CE6">
        <w:rPr>
          <w:rtl/>
        </w:rPr>
        <w:t>___________</w:t>
      </w:r>
      <w:r w:rsidR="007E5127" w:rsidRPr="00485CE6">
        <w:rPr>
          <w:rtl/>
        </w:rPr>
        <w:t xml:space="preserve"> </w:t>
      </w:r>
    </w:p>
    <w:p w14:paraId="71D26D4E" w14:textId="166CACBF" w:rsidR="00E82E1B" w:rsidRPr="00485CE6" w:rsidRDefault="007E5127" w:rsidP="00F20CBE">
      <w:pPr>
        <w:pStyle w:val="3-"/>
        <w:numPr>
          <w:ilvl w:val="0"/>
          <w:numId w:val="0"/>
        </w:numPr>
        <w:ind w:left="1901"/>
        <w:rPr>
          <w:rtl/>
        </w:rPr>
      </w:pPr>
      <w:r w:rsidRPr="00485CE6">
        <w:rPr>
          <w:rtl/>
        </w:rPr>
        <w:t>או כל כתובת דוא"ל אחרת שתעודכן ע"י הספק</w:t>
      </w:r>
      <w:r w:rsidR="00EA2482" w:rsidRPr="00485CE6">
        <w:rPr>
          <w:rtl/>
        </w:rPr>
        <w:t>.</w:t>
      </w:r>
    </w:p>
    <w:p w14:paraId="30B844E5" w14:textId="77777777" w:rsidR="00E82E1B" w:rsidRPr="00485CE6" w:rsidRDefault="00EA2482" w:rsidP="00133F94">
      <w:pPr>
        <w:pStyle w:val="2-0"/>
        <w:ind w:left="1050" w:hanging="690"/>
        <w:rPr>
          <w:rtl/>
        </w:rPr>
      </w:pPr>
      <w:r w:rsidRPr="00485CE6">
        <w:rPr>
          <w:rtl/>
        </w:rPr>
        <w:t xml:space="preserve">כל הודעה </w:t>
      </w:r>
      <w:r w:rsidRPr="00485CE6">
        <w:rPr>
          <w:rFonts w:hint="eastAsia"/>
          <w:bCs/>
          <w:rtl/>
        </w:rPr>
        <w:t>מהותית</w:t>
      </w:r>
      <w:r w:rsidRPr="00485CE6">
        <w:rPr>
          <w:rtl/>
        </w:rPr>
        <w:t xml:space="preserve"> על פי הסכם זה </w:t>
      </w:r>
      <w:r w:rsidR="00B33037" w:rsidRPr="00485CE6">
        <w:rPr>
          <w:rtl/>
        </w:rPr>
        <w:t xml:space="preserve">(כגון הודעות בנוגע לעיכובים, חריגות בתמורה, טענות הפרה, נושאים בעלי דחיפות וכיוצ"ב) </w:t>
      </w:r>
      <w:r w:rsidRPr="00485CE6">
        <w:rPr>
          <w:rtl/>
        </w:rPr>
        <w:t xml:space="preserve">תימסר בדואר </w:t>
      </w:r>
      <w:r w:rsidRPr="00485CE6">
        <w:rPr>
          <w:rFonts w:hint="eastAsia"/>
          <w:rtl/>
        </w:rPr>
        <w:t>אלקטרוני</w:t>
      </w:r>
      <w:r w:rsidRPr="00485CE6">
        <w:rPr>
          <w:rtl/>
        </w:rPr>
        <w:t xml:space="preserve"> אשר ילווה בפנייה טלפונית לצורך וידוא קבלת הדואר האלקטרוני. </w:t>
      </w:r>
    </w:p>
    <w:p w14:paraId="2837CCE6" w14:textId="77777777" w:rsidR="007438EC" w:rsidRPr="00485CE6" w:rsidRDefault="00EA2482" w:rsidP="00133F94">
      <w:pPr>
        <w:pStyle w:val="2-0"/>
        <w:ind w:left="1050" w:hanging="690"/>
        <w:rPr>
          <w:rtl/>
        </w:rPr>
      </w:pPr>
      <w:r w:rsidRPr="00485CE6">
        <w:rPr>
          <w:rFonts w:hint="eastAsia"/>
          <w:rtl/>
        </w:rPr>
        <w:t>אישור</w:t>
      </w:r>
      <w:r w:rsidRPr="00485CE6">
        <w:rPr>
          <w:rtl/>
        </w:rPr>
        <w:t xml:space="preserve"> </w:t>
      </w:r>
      <w:r w:rsidRPr="00485CE6">
        <w:rPr>
          <w:rFonts w:hint="eastAsia"/>
          <w:rtl/>
        </w:rPr>
        <w:t>שליחה</w:t>
      </w:r>
      <w:r w:rsidRPr="00485CE6">
        <w:rPr>
          <w:rtl/>
        </w:rPr>
        <w:t xml:space="preserve"> </w:t>
      </w:r>
      <w:r w:rsidRPr="00485CE6">
        <w:rPr>
          <w:rFonts w:hint="eastAsia"/>
          <w:rtl/>
        </w:rPr>
        <w:t>מתיבת</w:t>
      </w:r>
      <w:r w:rsidRPr="00485CE6">
        <w:rPr>
          <w:rtl/>
        </w:rPr>
        <w:t xml:space="preserve"> </w:t>
      </w:r>
      <w:r w:rsidRPr="00485CE6">
        <w:rPr>
          <w:rFonts w:hint="eastAsia"/>
          <w:rtl/>
        </w:rPr>
        <w:t>הדואר</w:t>
      </w:r>
      <w:r w:rsidRPr="00485CE6">
        <w:rPr>
          <w:rtl/>
        </w:rPr>
        <w:t xml:space="preserve"> </w:t>
      </w:r>
      <w:r w:rsidRPr="00485CE6">
        <w:rPr>
          <w:rFonts w:hint="eastAsia"/>
          <w:rtl/>
        </w:rPr>
        <w:t>האלקטרוני</w:t>
      </w:r>
      <w:r w:rsidRPr="00485CE6">
        <w:rPr>
          <w:rtl/>
        </w:rPr>
        <w:t xml:space="preserve">, </w:t>
      </w:r>
      <w:r w:rsidRPr="00485CE6">
        <w:rPr>
          <w:rFonts w:hint="eastAsia"/>
          <w:rtl/>
        </w:rPr>
        <w:t>ישמש</w:t>
      </w:r>
      <w:r w:rsidRPr="00485CE6">
        <w:rPr>
          <w:rtl/>
        </w:rPr>
        <w:t xml:space="preserve"> </w:t>
      </w:r>
      <w:r w:rsidRPr="00485CE6">
        <w:rPr>
          <w:rFonts w:hint="eastAsia"/>
          <w:rtl/>
        </w:rPr>
        <w:t>ראיה</w:t>
      </w:r>
      <w:r w:rsidRPr="00485CE6">
        <w:rPr>
          <w:rtl/>
        </w:rPr>
        <w:t xml:space="preserve"> </w:t>
      </w:r>
      <w:r w:rsidRPr="00485CE6">
        <w:rPr>
          <w:rFonts w:hint="eastAsia"/>
          <w:rtl/>
        </w:rPr>
        <w:t>למועד</w:t>
      </w:r>
      <w:r w:rsidRPr="00485CE6">
        <w:rPr>
          <w:rtl/>
        </w:rPr>
        <w:t xml:space="preserve"> </w:t>
      </w:r>
      <w:r w:rsidRPr="00485CE6">
        <w:rPr>
          <w:rFonts w:hint="eastAsia"/>
          <w:rtl/>
        </w:rPr>
        <w:t>השליחה</w:t>
      </w:r>
      <w:r w:rsidRPr="00485CE6">
        <w:rPr>
          <w:rtl/>
        </w:rPr>
        <w:t xml:space="preserve">. </w:t>
      </w:r>
      <w:r w:rsidRPr="00485CE6">
        <w:rPr>
          <w:rFonts w:hint="eastAsia"/>
          <w:rtl/>
        </w:rPr>
        <w:t>אישור</w:t>
      </w:r>
      <w:r w:rsidRPr="00485CE6">
        <w:rPr>
          <w:rtl/>
        </w:rPr>
        <w:t xml:space="preserve"> </w:t>
      </w:r>
      <w:r w:rsidRPr="00485CE6">
        <w:rPr>
          <w:rFonts w:hint="eastAsia"/>
          <w:rtl/>
        </w:rPr>
        <w:t>קריאה</w:t>
      </w:r>
      <w:r w:rsidRPr="00485CE6">
        <w:rPr>
          <w:rtl/>
        </w:rPr>
        <w:t xml:space="preserve">, </w:t>
      </w:r>
      <w:r w:rsidRPr="00485CE6">
        <w:rPr>
          <w:rFonts w:hint="eastAsia"/>
          <w:rtl/>
        </w:rPr>
        <w:t>ישמש</w:t>
      </w:r>
      <w:r w:rsidRPr="00485CE6">
        <w:rPr>
          <w:rtl/>
        </w:rPr>
        <w:t xml:space="preserve"> ראיה לתאריך המסירה. </w:t>
      </w:r>
    </w:p>
    <w:p w14:paraId="7FBC66DF" w14:textId="77777777" w:rsidR="0009150A" w:rsidRPr="00485CE6" w:rsidRDefault="00EA2482" w:rsidP="0057259E">
      <w:pPr>
        <w:pStyle w:val="1-0"/>
        <w:rPr>
          <w:sz w:val="24"/>
          <w:szCs w:val="24"/>
          <w:rtl/>
        </w:rPr>
      </w:pPr>
      <w:bookmarkStart w:id="501" w:name="_Toc44931977"/>
      <w:bookmarkStart w:id="502" w:name="_Toc44932064"/>
      <w:bookmarkStart w:id="503" w:name="_Toc173823755"/>
      <w:bookmarkStart w:id="504" w:name="_Toc173825564"/>
      <w:r w:rsidRPr="00485CE6">
        <w:rPr>
          <w:sz w:val="24"/>
          <w:szCs w:val="24"/>
          <w:rtl/>
        </w:rPr>
        <w:t>שונות</w:t>
      </w:r>
      <w:bookmarkEnd w:id="501"/>
      <w:bookmarkEnd w:id="502"/>
      <w:bookmarkEnd w:id="503"/>
      <w:bookmarkEnd w:id="504"/>
    </w:p>
    <w:p w14:paraId="79C3789D" w14:textId="77777777" w:rsidR="00FC40AA" w:rsidRPr="00485CE6" w:rsidRDefault="00EA2482" w:rsidP="00133F94">
      <w:pPr>
        <w:pStyle w:val="2-0"/>
        <w:ind w:left="1050" w:hanging="690"/>
        <w:rPr>
          <w:rtl/>
        </w:rPr>
      </w:pPr>
      <w:r w:rsidRPr="00485CE6">
        <w:rPr>
          <w:rtl/>
        </w:rPr>
        <w:t xml:space="preserve">הצדדים מסכימים כי סמכות השיפוט בכל הקשור לנושאים והעניינים הנובעים או הקשורים בהסכם זה תהא </w:t>
      </w:r>
      <w:r w:rsidRPr="00485CE6">
        <w:rPr>
          <w:rFonts w:hint="eastAsia"/>
          <w:rtl/>
        </w:rPr>
        <w:t>אך</w:t>
      </w:r>
      <w:r w:rsidRPr="00485CE6">
        <w:rPr>
          <w:rtl/>
        </w:rPr>
        <w:t xml:space="preserve"> ורק לבתי המשפט המוסמכים במחוז </w:t>
      </w:r>
      <w:r w:rsidR="00B243C0" w:rsidRPr="00485CE6">
        <w:rPr>
          <w:rFonts w:hint="eastAsia"/>
          <w:rtl/>
        </w:rPr>
        <w:t>בו</w:t>
      </w:r>
      <w:r w:rsidR="00B243C0" w:rsidRPr="00485CE6">
        <w:rPr>
          <w:rtl/>
        </w:rPr>
        <w:t xml:space="preserve"> </w:t>
      </w:r>
      <w:r w:rsidR="00B243C0" w:rsidRPr="00485CE6">
        <w:rPr>
          <w:rFonts w:hint="eastAsia"/>
          <w:rtl/>
        </w:rPr>
        <w:t>יושבת</w:t>
      </w:r>
      <w:r w:rsidR="00B243C0" w:rsidRPr="00485CE6">
        <w:rPr>
          <w:rtl/>
        </w:rPr>
        <w:t xml:space="preserve"> </w:t>
      </w:r>
      <w:r w:rsidR="00B243C0" w:rsidRPr="00485CE6">
        <w:rPr>
          <w:rFonts w:hint="eastAsia"/>
          <w:rtl/>
        </w:rPr>
        <w:t>ועדת</w:t>
      </w:r>
      <w:r w:rsidR="00B243C0" w:rsidRPr="00485CE6">
        <w:rPr>
          <w:rtl/>
        </w:rPr>
        <w:t xml:space="preserve"> </w:t>
      </w:r>
      <w:r w:rsidR="00B243C0" w:rsidRPr="00485CE6">
        <w:rPr>
          <w:rFonts w:hint="eastAsia"/>
          <w:rtl/>
        </w:rPr>
        <w:t>המכרזים</w:t>
      </w:r>
      <w:r w:rsidR="00B243C0" w:rsidRPr="00485CE6">
        <w:rPr>
          <w:rtl/>
        </w:rPr>
        <w:t xml:space="preserve"> </w:t>
      </w:r>
      <w:r w:rsidR="00B243C0" w:rsidRPr="00485CE6">
        <w:rPr>
          <w:rFonts w:hint="eastAsia"/>
          <w:rtl/>
        </w:rPr>
        <w:t>של</w:t>
      </w:r>
      <w:r w:rsidR="00B243C0" w:rsidRPr="00485CE6">
        <w:rPr>
          <w:rtl/>
        </w:rPr>
        <w:t xml:space="preserve"> </w:t>
      </w:r>
      <w:r w:rsidR="00B243C0" w:rsidRPr="00485CE6">
        <w:rPr>
          <w:rFonts w:hint="eastAsia"/>
          <w:rtl/>
        </w:rPr>
        <w:t>המזמין</w:t>
      </w:r>
      <w:r w:rsidR="00B243C0" w:rsidRPr="00485CE6">
        <w:rPr>
          <w:rtl/>
        </w:rPr>
        <w:t>,</w:t>
      </w:r>
      <w:r w:rsidRPr="00485CE6">
        <w:rPr>
          <w:rtl/>
        </w:rPr>
        <w:t xml:space="preserve"> ויחול</w:t>
      </w:r>
      <w:r w:rsidR="005F29D4" w:rsidRPr="00485CE6">
        <w:rPr>
          <w:rtl/>
        </w:rPr>
        <w:t xml:space="preserve"> עליהם</w:t>
      </w:r>
      <w:r w:rsidRPr="00485CE6">
        <w:rPr>
          <w:rtl/>
        </w:rPr>
        <w:t xml:space="preserve"> החוק הישראלי.</w:t>
      </w:r>
    </w:p>
    <w:p w14:paraId="5AF705C3" w14:textId="30526185" w:rsidR="00F22EBB" w:rsidRPr="00485CE6" w:rsidRDefault="00EA2482" w:rsidP="00133F94">
      <w:pPr>
        <w:pStyle w:val="2-0"/>
        <w:ind w:left="1050" w:hanging="690"/>
        <w:rPr>
          <w:rtl/>
        </w:rPr>
      </w:pPr>
      <w:r w:rsidRPr="00485CE6">
        <w:rPr>
          <w:rFonts w:hint="eastAsia"/>
          <w:rtl/>
        </w:rPr>
        <w:t>פרטים</w:t>
      </w:r>
      <w:r w:rsidRPr="00485CE6">
        <w:rPr>
          <w:rtl/>
        </w:rPr>
        <w:t xml:space="preserve"> </w:t>
      </w:r>
      <w:r w:rsidR="002F5838" w:rsidRPr="00485CE6">
        <w:rPr>
          <w:rFonts w:hint="eastAsia"/>
          <w:rtl/>
        </w:rPr>
        <w:t>מההסכם</w:t>
      </w:r>
      <w:r w:rsidR="002F5838" w:rsidRPr="00485CE6">
        <w:rPr>
          <w:rtl/>
        </w:rPr>
        <w:t xml:space="preserve"> </w:t>
      </w:r>
      <w:r w:rsidRPr="00485CE6">
        <w:rPr>
          <w:rFonts w:hint="eastAsia"/>
          <w:rtl/>
        </w:rPr>
        <w:t>ומאופן</w:t>
      </w:r>
      <w:r w:rsidRPr="00485CE6">
        <w:rPr>
          <w:rtl/>
        </w:rPr>
        <w:t xml:space="preserve"> </w:t>
      </w:r>
      <w:r w:rsidRPr="00485CE6">
        <w:rPr>
          <w:rFonts w:hint="eastAsia"/>
          <w:rtl/>
        </w:rPr>
        <w:t>מימושו</w:t>
      </w:r>
      <w:r w:rsidRPr="00485CE6">
        <w:rPr>
          <w:rtl/>
        </w:rPr>
        <w:t xml:space="preserve"> </w:t>
      </w:r>
      <w:r w:rsidRPr="00485CE6">
        <w:rPr>
          <w:rFonts w:hint="eastAsia"/>
          <w:rtl/>
        </w:rPr>
        <w:t>יפורסמו</w:t>
      </w:r>
      <w:r w:rsidRPr="00485CE6">
        <w:rPr>
          <w:rtl/>
        </w:rPr>
        <w:t xml:space="preserve"> </w:t>
      </w:r>
      <w:r w:rsidRPr="00485CE6">
        <w:rPr>
          <w:rFonts w:hint="eastAsia"/>
          <w:rtl/>
        </w:rPr>
        <w:t>ב</w:t>
      </w:r>
      <w:hyperlink r:id="rId30" w:history="1">
        <w:r w:rsidRPr="00F20CBE">
          <w:rPr>
            <w:rStyle w:val="Hyperlink"/>
            <w:rFonts w:ascii="David" w:hAnsi="David" w:cs="David" w:hint="eastAsia"/>
            <w:rtl/>
          </w:rPr>
          <w:t>אתר</w:t>
        </w:r>
        <w:r w:rsidRPr="00F20CBE">
          <w:rPr>
            <w:rStyle w:val="Hyperlink"/>
            <w:rFonts w:ascii="David" w:hAnsi="David" w:cs="David"/>
            <w:rtl/>
          </w:rPr>
          <w:t xml:space="preserve"> </w:t>
        </w:r>
        <w:r w:rsidRPr="00F20CBE">
          <w:rPr>
            <w:rStyle w:val="Hyperlink"/>
            <w:rFonts w:ascii="David" w:hAnsi="David" w:cs="David" w:hint="eastAsia"/>
            <w:rtl/>
          </w:rPr>
          <w:t>חופש</w:t>
        </w:r>
        <w:r w:rsidRPr="00F20CBE">
          <w:rPr>
            <w:rStyle w:val="Hyperlink"/>
            <w:rFonts w:ascii="David" w:hAnsi="David" w:cs="David"/>
            <w:rtl/>
          </w:rPr>
          <w:t xml:space="preserve"> </w:t>
        </w:r>
        <w:r w:rsidRPr="00F20CBE">
          <w:rPr>
            <w:rStyle w:val="Hyperlink"/>
            <w:rFonts w:ascii="David" w:hAnsi="David" w:cs="David" w:hint="eastAsia"/>
            <w:rtl/>
          </w:rPr>
          <w:t>המידע</w:t>
        </w:r>
        <w:r w:rsidRPr="00F20CBE">
          <w:rPr>
            <w:rStyle w:val="Hyperlink"/>
            <w:rFonts w:ascii="David" w:hAnsi="David" w:cs="David"/>
            <w:rtl/>
          </w:rPr>
          <w:t xml:space="preserve"> </w:t>
        </w:r>
        <w:r w:rsidRPr="00F20CBE">
          <w:rPr>
            <w:rStyle w:val="Hyperlink"/>
            <w:rFonts w:ascii="David" w:hAnsi="David" w:cs="David" w:hint="eastAsia"/>
            <w:rtl/>
          </w:rPr>
          <w:t>הממשלתי</w:t>
        </w:r>
      </w:hyperlink>
      <w:r w:rsidRPr="00485CE6">
        <w:rPr>
          <w:rtl/>
        </w:rPr>
        <w:t>, זאת בהתאם ל</w:t>
      </w:r>
      <w:hyperlink r:id="rId31" w:history="1">
        <w:r w:rsidRPr="00F20CBE">
          <w:rPr>
            <w:rStyle w:val="Hyperlink"/>
            <w:rFonts w:ascii="David" w:hAnsi="David" w:cs="David"/>
            <w:rtl/>
          </w:rPr>
          <w:t>נוהל פרסום התקשרויות</w:t>
        </w:r>
      </w:hyperlink>
      <w:r w:rsidRPr="00485CE6">
        <w:rPr>
          <w:rtl/>
        </w:rPr>
        <w:t xml:space="preserve"> </w:t>
      </w:r>
      <w:r w:rsidRPr="00485CE6">
        <w:rPr>
          <w:rFonts w:hint="eastAsia"/>
          <w:rtl/>
        </w:rPr>
        <w:t>ובמקרים</w:t>
      </w:r>
      <w:r w:rsidRPr="00485CE6">
        <w:rPr>
          <w:rtl/>
        </w:rPr>
        <w:t xml:space="preserve"> </w:t>
      </w:r>
      <w:proofErr w:type="spellStart"/>
      <w:r w:rsidRPr="00485CE6">
        <w:rPr>
          <w:rtl/>
        </w:rPr>
        <w:t>הרלוונטים</w:t>
      </w:r>
      <w:proofErr w:type="spellEnd"/>
      <w:r w:rsidRPr="00485CE6">
        <w:rPr>
          <w:rtl/>
        </w:rPr>
        <w:t xml:space="preserve"> גם לפי </w:t>
      </w:r>
      <w:hyperlink r:id="rId32" w:history="1">
        <w:r w:rsidRPr="00485CE6">
          <w:rPr>
            <w:rStyle w:val="Hyperlink"/>
            <w:rFonts w:ascii="David" w:hAnsi="David" w:cs="David"/>
            <w:rtl/>
          </w:rPr>
          <w:t>החלטת ממשלה 11</w:t>
        </w:r>
        <w:r w:rsidR="00D064A0" w:rsidRPr="00485CE6">
          <w:rPr>
            <w:rStyle w:val="Hyperlink"/>
            <w:rFonts w:ascii="David" w:hAnsi="David" w:cs="David"/>
            <w:rtl/>
          </w:rPr>
          <w:t>16</w:t>
        </w:r>
        <w:r w:rsidRPr="00485CE6">
          <w:rPr>
            <w:rStyle w:val="Hyperlink"/>
            <w:rFonts w:ascii="David" w:hAnsi="David" w:cs="David"/>
            <w:rtl/>
          </w:rPr>
          <w:t xml:space="preserve"> מיום 29.12.2013</w:t>
        </w:r>
      </w:hyperlink>
      <w:r w:rsidRPr="00485CE6">
        <w:rPr>
          <w:rtl/>
        </w:rPr>
        <w:t xml:space="preserve">, </w:t>
      </w:r>
      <w:r w:rsidRPr="00485CE6">
        <w:rPr>
          <w:rFonts w:hint="eastAsia"/>
          <w:rtl/>
        </w:rPr>
        <w:t>זאת</w:t>
      </w:r>
      <w:r w:rsidRPr="00485CE6">
        <w:rPr>
          <w:rtl/>
        </w:rPr>
        <w:t xml:space="preserve"> </w:t>
      </w:r>
      <w:r w:rsidRPr="00485CE6">
        <w:rPr>
          <w:rFonts w:hint="eastAsia"/>
          <w:rtl/>
        </w:rPr>
        <w:t>בהתאם</w:t>
      </w:r>
      <w:r w:rsidRPr="00485CE6">
        <w:rPr>
          <w:rtl/>
        </w:rPr>
        <w:t xml:space="preserve"> </w:t>
      </w:r>
      <w:r w:rsidRPr="00485CE6">
        <w:rPr>
          <w:rFonts w:hint="eastAsia"/>
          <w:rtl/>
        </w:rPr>
        <w:t>להנחיות</w:t>
      </w:r>
      <w:r w:rsidRPr="00485CE6">
        <w:rPr>
          <w:rtl/>
        </w:rPr>
        <w:t xml:space="preserve"> </w:t>
      </w:r>
      <w:r w:rsidRPr="00485CE6">
        <w:rPr>
          <w:rFonts w:hint="eastAsia"/>
          <w:rtl/>
        </w:rPr>
        <w:t>המפורטות</w:t>
      </w:r>
      <w:r w:rsidRPr="00485CE6">
        <w:rPr>
          <w:rtl/>
        </w:rPr>
        <w:t xml:space="preserve"> </w:t>
      </w:r>
      <w:r w:rsidRPr="00485CE6">
        <w:rPr>
          <w:rFonts w:hint="eastAsia"/>
          <w:rtl/>
        </w:rPr>
        <w:t>בהחלטת</w:t>
      </w:r>
      <w:r w:rsidRPr="00485CE6">
        <w:rPr>
          <w:rtl/>
        </w:rPr>
        <w:t xml:space="preserve"> </w:t>
      </w:r>
      <w:r w:rsidRPr="00485CE6">
        <w:rPr>
          <w:rFonts w:hint="eastAsia"/>
          <w:rtl/>
        </w:rPr>
        <w:t>הממשלה</w:t>
      </w:r>
      <w:r w:rsidRPr="00485CE6">
        <w:rPr>
          <w:rtl/>
        </w:rPr>
        <w:t xml:space="preserve"> </w:t>
      </w:r>
      <w:r w:rsidRPr="00485CE6">
        <w:rPr>
          <w:rFonts w:hint="eastAsia"/>
          <w:rtl/>
        </w:rPr>
        <w:t>האמורה</w:t>
      </w:r>
      <w:r w:rsidRPr="00485CE6">
        <w:rPr>
          <w:rtl/>
        </w:rPr>
        <w:t>.</w:t>
      </w:r>
    </w:p>
    <w:p w14:paraId="51A4E4E1" w14:textId="77777777" w:rsidR="00FC40AA" w:rsidRPr="00485CE6" w:rsidRDefault="00EA2482" w:rsidP="00133F94">
      <w:pPr>
        <w:pStyle w:val="2-0"/>
        <w:ind w:left="1050" w:hanging="690"/>
        <w:rPr>
          <w:rtl/>
        </w:rPr>
      </w:pPr>
      <w:r w:rsidRPr="00485CE6">
        <w:rPr>
          <w:rtl/>
        </w:rPr>
        <w:t xml:space="preserve">כל שינוי בהוראת הסכם זה ייעשה בהסכמת שני הצדדים, מראש ובכתב. </w:t>
      </w:r>
    </w:p>
    <w:p w14:paraId="3DED59D0" w14:textId="77777777" w:rsidR="0009150A" w:rsidRPr="00485CE6" w:rsidRDefault="00EA2482" w:rsidP="00133F94">
      <w:pPr>
        <w:pStyle w:val="2-0"/>
        <w:ind w:left="1050" w:hanging="690"/>
        <w:rPr>
          <w:rtl/>
        </w:rPr>
      </w:pPr>
      <w:r w:rsidRPr="00485CE6">
        <w:rPr>
          <w:rtl/>
        </w:rPr>
        <w:t>הסכם זה ממצה את כל אשר הוסכם בין הצדדים, ולא יהיה תוקף לכל הסכם או הסדר שנערכו עובר לחתימתו של הסכם זה</w:t>
      </w:r>
      <w:r w:rsidR="002F5838" w:rsidRPr="00485CE6">
        <w:rPr>
          <w:rtl/>
        </w:rPr>
        <w:t xml:space="preserve"> בנושא ההתקשרות</w:t>
      </w:r>
      <w:r w:rsidRPr="00485CE6">
        <w:rPr>
          <w:rtl/>
        </w:rPr>
        <w:t>.</w:t>
      </w:r>
    </w:p>
    <w:p w14:paraId="559B64BE" w14:textId="77777777" w:rsidR="0053062D" w:rsidRPr="00485CE6" w:rsidRDefault="00EA2482" w:rsidP="00133F94">
      <w:pPr>
        <w:pStyle w:val="2-0"/>
        <w:ind w:left="1050" w:hanging="690"/>
        <w:rPr>
          <w:rtl/>
        </w:rPr>
      </w:pPr>
      <w:r w:rsidRPr="00485CE6">
        <w:rPr>
          <w:rFonts w:hint="eastAsia"/>
          <w:rtl/>
        </w:rPr>
        <w:t>מועד</w:t>
      </w:r>
      <w:r w:rsidRPr="00485CE6">
        <w:rPr>
          <w:rtl/>
        </w:rPr>
        <w:t xml:space="preserve"> </w:t>
      </w:r>
      <w:r w:rsidRPr="00485CE6">
        <w:rPr>
          <w:rFonts w:hint="eastAsia"/>
          <w:rtl/>
        </w:rPr>
        <w:t>החתימה</w:t>
      </w:r>
      <w:r w:rsidRPr="00485CE6">
        <w:rPr>
          <w:rtl/>
        </w:rPr>
        <w:t xml:space="preserve"> </w:t>
      </w:r>
      <w:r w:rsidRPr="00485CE6">
        <w:rPr>
          <w:rFonts w:hint="eastAsia"/>
          <w:rtl/>
        </w:rPr>
        <w:t>על</w:t>
      </w:r>
      <w:r w:rsidRPr="00485CE6">
        <w:rPr>
          <w:rtl/>
        </w:rPr>
        <w:t xml:space="preserve"> </w:t>
      </w:r>
      <w:r w:rsidRPr="00485CE6">
        <w:rPr>
          <w:rFonts w:hint="eastAsia"/>
          <w:rtl/>
        </w:rPr>
        <w:t>ההסכם</w:t>
      </w:r>
      <w:r w:rsidRPr="00485CE6">
        <w:rPr>
          <w:rtl/>
        </w:rPr>
        <w:t xml:space="preserve"> </w:t>
      </w:r>
      <w:r w:rsidRPr="00485CE6">
        <w:rPr>
          <w:rFonts w:hint="eastAsia"/>
          <w:rtl/>
        </w:rPr>
        <w:t>יהיה</w:t>
      </w:r>
      <w:r w:rsidRPr="00485CE6">
        <w:rPr>
          <w:rtl/>
        </w:rPr>
        <w:t xml:space="preserve"> </w:t>
      </w:r>
      <w:r w:rsidRPr="00485CE6">
        <w:rPr>
          <w:rFonts w:hint="eastAsia"/>
          <w:rtl/>
        </w:rPr>
        <w:t>מועד</w:t>
      </w:r>
      <w:r w:rsidRPr="00485CE6">
        <w:rPr>
          <w:rtl/>
        </w:rPr>
        <w:t xml:space="preserve"> </w:t>
      </w:r>
      <w:r w:rsidRPr="00485CE6">
        <w:rPr>
          <w:rFonts w:hint="eastAsia"/>
          <w:rtl/>
        </w:rPr>
        <w:t>החתימה</w:t>
      </w:r>
      <w:r w:rsidRPr="00485CE6">
        <w:rPr>
          <w:rtl/>
        </w:rPr>
        <w:t xml:space="preserve"> </w:t>
      </w:r>
      <w:r w:rsidRPr="00485CE6">
        <w:rPr>
          <w:rFonts w:hint="eastAsia"/>
          <w:rtl/>
        </w:rPr>
        <w:t>של</w:t>
      </w:r>
      <w:r w:rsidRPr="00485CE6">
        <w:rPr>
          <w:rtl/>
        </w:rPr>
        <w:t xml:space="preserve"> </w:t>
      </w:r>
      <w:r w:rsidRPr="00485CE6">
        <w:rPr>
          <w:rFonts w:hint="eastAsia"/>
          <w:rtl/>
        </w:rPr>
        <w:t>אחרון</w:t>
      </w:r>
      <w:r w:rsidRPr="00485CE6">
        <w:rPr>
          <w:rtl/>
        </w:rPr>
        <w:t xml:space="preserve"> </w:t>
      </w:r>
      <w:r w:rsidRPr="00485CE6">
        <w:rPr>
          <w:rFonts w:hint="eastAsia"/>
          <w:rtl/>
        </w:rPr>
        <w:t>הצדדים</w:t>
      </w:r>
      <w:r w:rsidRPr="00485CE6">
        <w:rPr>
          <w:rtl/>
        </w:rPr>
        <w:t xml:space="preserve"> </w:t>
      </w:r>
      <w:r w:rsidRPr="00485CE6">
        <w:rPr>
          <w:rFonts w:hint="eastAsia"/>
          <w:rtl/>
        </w:rPr>
        <w:t>על</w:t>
      </w:r>
      <w:r w:rsidRPr="00485CE6">
        <w:rPr>
          <w:rtl/>
        </w:rPr>
        <w:t xml:space="preserve"> </w:t>
      </w:r>
      <w:r w:rsidRPr="00485CE6">
        <w:rPr>
          <w:rFonts w:hint="eastAsia"/>
          <w:rtl/>
        </w:rPr>
        <w:t>ההסכם</w:t>
      </w:r>
      <w:r w:rsidRPr="00485CE6">
        <w:rPr>
          <w:rtl/>
        </w:rPr>
        <w:t>.</w:t>
      </w:r>
    </w:p>
    <w:p w14:paraId="4574A13E" w14:textId="77777777" w:rsidR="0009150A" w:rsidRPr="00485CE6" w:rsidRDefault="00EA2482" w:rsidP="0009150A">
      <w:pPr>
        <w:pStyle w:val="af7"/>
        <w:widowControl w:val="0"/>
        <w:spacing w:line="360" w:lineRule="auto"/>
        <w:jc w:val="center"/>
        <w:rPr>
          <w:rFonts w:cs="David"/>
          <w:b/>
          <w:bCs/>
          <w:rtl/>
        </w:rPr>
      </w:pPr>
      <w:r w:rsidRPr="00485CE6">
        <w:rPr>
          <w:rFonts w:cs="David"/>
          <w:b/>
          <w:bCs/>
          <w:rtl/>
        </w:rPr>
        <w:t>ולראיה באו הצדדים על החתום:</w:t>
      </w:r>
    </w:p>
    <w:p w14:paraId="265AA7A9" w14:textId="77777777" w:rsidR="00CD6EC5" w:rsidRPr="00485CE6" w:rsidRDefault="00EA2482" w:rsidP="00E149E9">
      <w:pPr>
        <w:pStyle w:val="af7"/>
        <w:widowControl w:val="0"/>
        <w:spacing w:line="360" w:lineRule="auto"/>
        <w:ind w:left="720" w:firstLine="720"/>
        <w:rPr>
          <w:rFonts w:cs="David"/>
          <w:b/>
          <w:bCs/>
          <w:u w:val="single"/>
          <w:rtl/>
        </w:rPr>
        <w:sectPr w:rsidR="00CD6EC5" w:rsidRPr="00485CE6" w:rsidSect="00654526">
          <w:pgSz w:w="11906" w:h="16838" w:code="9"/>
          <w:pgMar w:top="1616" w:right="1826" w:bottom="1440" w:left="1800" w:header="709" w:footer="709" w:gutter="0"/>
          <w:cols w:space="708"/>
          <w:titlePg/>
          <w:bidi/>
          <w:rtlGutter/>
          <w:docGrid w:linePitch="360"/>
        </w:sectPr>
      </w:pPr>
      <w:bookmarkStart w:id="505" w:name="_Toc330777765"/>
      <w:r w:rsidRPr="00601F61">
        <w:rPr>
          <w:rFonts w:cs="David"/>
          <w:noProof/>
          <w:rtl/>
        </w:rPr>
        <w:lastRenderedPageBreak/>
        <mc:AlternateContent>
          <mc:Choice Requires="wpg">
            <w:drawing>
              <wp:anchor distT="0" distB="0" distL="114300" distR="114300" simplePos="0" relativeHeight="251658240" behindDoc="0" locked="0" layoutInCell="1" allowOverlap="1" wp14:anchorId="58766359" wp14:editId="50CE3DA6">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1CED737" w14:textId="77777777" w:rsidR="001000B8" w:rsidRDefault="001000B8" w:rsidP="00243945">
                              <w:pPr>
                                <w:rPr>
                                  <w:b/>
                                  <w:bCs/>
                                  <w:sz w:val="22"/>
                                  <w:szCs w:val="22"/>
                                  <w:highlight w:val="yellow"/>
                                  <w:rtl/>
                                </w:rPr>
                              </w:pPr>
                            </w:p>
                            <w:p w14:paraId="57233FB5" w14:textId="77777777" w:rsidR="001000B8" w:rsidRPr="00B71738" w:rsidRDefault="00EA248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E4FDDB7"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58F9A2F3"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BED2CA6" w14:textId="77777777" w:rsidR="001000B8" w:rsidRPr="00B71738" w:rsidRDefault="001000B8" w:rsidP="00243945">
                              <w:pPr>
                                <w:jc w:val="center"/>
                                <w:rPr>
                                  <w:b/>
                                  <w:bCs/>
                                  <w:sz w:val="22"/>
                                  <w:szCs w:val="22"/>
                                  <w:rtl/>
                                </w:rPr>
                              </w:pPr>
                            </w:p>
                            <w:p w14:paraId="54D6DD7B" w14:textId="77777777" w:rsidR="001000B8" w:rsidRPr="00B71738" w:rsidRDefault="00EA2482" w:rsidP="00243945">
                              <w:pPr>
                                <w:jc w:val="center"/>
                                <w:rPr>
                                  <w:b/>
                                  <w:bCs/>
                                  <w:sz w:val="22"/>
                                  <w:szCs w:val="22"/>
                                  <w:rtl/>
                                </w:rPr>
                              </w:pPr>
                              <w:r w:rsidRPr="00B71738">
                                <w:rPr>
                                  <w:rFonts w:hint="cs"/>
                                  <w:b/>
                                  <w:bCs/>
                                  <w:sz w:val="22"/>
                                  <w:szCs w:val="22"/>
                                  <w:rtl/>
                                </w:rPr>
                                <w:t>___________</w:t>
                              </w:r>
                            </w:p>
                            <w:p w14:paraId="51FB9737" w14:textId="77777777" w:rsidR="001000B8" w:rsidRPr="00B71738" w:rsidRDefault="00EA2482" w:rsidP="00243945">
                              <w:pPr>
                                <w:jc w:val="center"/>
                                <w:rPr>
                                  <w:b/>
                                  <w:bCs/>
                                  <w:sz w:val="22"/>
                                  <w:szCs w:val="22"/>
                                  <w:rtl/>
                                </w:rPr>
                              </w:pPr>
                              <w:r w:rsidRPr="00B71738">
                                <w:rPr>
                                  <w:rFonts w:hint="cs"/>
                                  <w:b/>
                                  <w:bCs/>
                                  <w:sz w:val="22"/>
                                  <w:szCs w:val="22"/>
                                  <w:rtl/>
                                </w:rPr>
                                <w:t>תאריך</w:t>
                              </w:r>
                            </w:p>
                            <w:p w14:paraId="3BE50986" w14:textId="77777777" w:rsidR="001000B8" w:rsidRDefault="001000B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DE192A1" w14:textId="77777777" w:rsidR="001000B8" w:rsidRDefault="001000B8" w:rsidP="00243945">
                              <w:pPr>
                                <w:rPr>
                                  <w:b/>
                                  <w:bCs/>
                                  <w:sz w:val="22"/>
                                  <w:szCs w:val="22"/>
                                  <w:highlight w:val="yellow"/>
                                  <w:rtl/>
                                </w:rPr>
                              </w:pPr>
                            </w:p>
                            <w:p w14:paraId="41C2F724" w14:textId="77777777" w:rsidR="001000B8" w:rsidRPr="00B71738" w:rsidRDefault="00EA248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F8FF2F2"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00682A13"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722CDA1" w14:textId="77777777" w:rsidR="001000B8" w:rsidRPr="00B71738" w:rsidRDefault="001000B8" w:rsidP="00243945">
                              <w:pPr>
                                <w:jc w:val="center"/>
                                <w:rPr>
                                  <w:b/>
                                  <w:bCs/>
                                  <w:sz w:val="22"/>
                                  <w:szCs w:val="22"/>
                                  <w:rtl/>
                                </w:rPr>
                              </w:pPr>
                            </w:p>
                            <w:p w14:paraId="4D377234" w14:textId="77777777" w:rsidR="001000B8" w:rsidRPr="00B71738" w:rsidRDefault="00EA2482" w:rsidP="00243945">
                              <w:pPr>
                                <w:jc w:val="center"/>
                                <w:rPr>
                                  <w:b/>
                                  <w:bCs/>
                                  <w:sz w:val="22"/>
                                  <w:szCs w:val="22"/>
                                  <w:rtl/>
                                </w:rPr>
                              </w:pPr>
                              <w:r w:rsidRPr="00B71738">
                                <w:rPr>
                                  <w:rFonts w:hint="cs"/>
                                  <w:b/>
                                  <w:bCs/>
                                  <w:sz w:val="22"/>
                                  <w:szCs w:val="22"/>
                                  <w:rtl/>
                                </w:rPr>
                                <w:t>___________</w:t>
                              </w:r>
                            </w:p>
                            <w:p w14:paraId="63251F83" w14:textId="77777777" w:rsidR="001000B8" w:rsidRPr="00B71738" w:rsidRDefault="00EA2482" w:rsidP="00243945">
                              <w:pPr>
                                <w:jc w:val="center"/>
                                <w:rPr>
                                  <w:b/>
                                  <w:bCs/>
                                  <w:sz w:val="22"/>
                                  <w:szCs w:val="22"/>
                                  <w:rtl/>
                                </w:rPr>
                              </w:pPr>
                              <w:r w:rsidRPr="00B71738">
                                <w:rPr>
                                  <w:rFonts w:hint="cs"/>
                                  <w:b/>
                                  <w:bCs/>
                                  <w:sz w:val="22"/>
                                  <w:szCs w:val="22"/>
                                  <w:rtl/>
                                </w:rPr>
                                <w:t>תאריך</w:t>
                              </w:r>
                            </w:p>
                            <w:p w14:paraId="2236D0A3" w14:textId="77777777" w:rsidR="001000B8" w:rsidRDefault="001000B8" w:rsidP="00243945"/>
                            <w:p w14:paraId="2BEED435" w14:textId="77777777" w:rsidR="001000B8" w:rsidRDefault="001000B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41F0506" w14:textId="77777777" w:rsidR="001000B8" w:rsidRDefault="001000B8" w:rsidP="00243945">
                              <w:pPr>
                                <w:rPr>
                                  <w:b/>
                                  <w:bCs/>
                                  <w:sz w:val="22"/>
                                  <w:szCs w:val="22"/>
                                  <w:highlight w:val="yellow"/>
                                  <w:rtl/>
                                </w:rPr>
                              </w:pPr>
                            </w:p>
                            <w:p w14:paraId="3510772B" w14:textId="77777777" w:rsidR="001000B8" w:rsidRPr="00B71738" w:rsidRDefault="00EA248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3B88B1B"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69BD6685"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212E2BF" w14:textId="77777777" w:rsidR="001000B8" w:rsidRPr="00B71738" w:rsidRDefault="001000B8" w:rsidP="00243945">
                              <w:pPr>
                                <w:jc w:val="center"/>
                                <w:rPr>
                                  <w:b/>
                                  <w:bCs/>
                                  <w:sz w:val="22"/>
                                  <w:szCs w:val="22"/>
                                  <w:rtl/>
                                </w:rPr>
                              </w:pPr>
                            </w:p>
                            <w:p w14:paraId="4991787A" w14:textId="77777777" w:rsidR="001000B8" w:rsidRPr="00B71738" w:rsidRDefault="00EA2482" w:rsidP="00243945">
                              <w:pPr>
                                <w:jc w:val="center"/>
                                <w:rPr>
                                  <w:b/>
                                  <w:bCs/>
                                  <w:sz w:val="22"/>
                                  <w:szCs w:val="22"/>
                                  <w:rtl/>
                                </w:rPr>
                              </w:pPr>
                              <w:r w:rsidRPr="00B71738">
                                <w:rPr>
                                  <w:rFonts w:hint="cs"/>
                                  <w:b/>
                                  <w:bCs/>
                                  <w:sz w:val="22"/>
                                  <w:szCs w:val="22"/>
                                  <w:rtl/>
                                </w:rPr>
                                <w:t>___________</w:t>
                              </w:r>
                            </w:p>
                            <w:p w14:paraId="6CC7B7E9" w14:textId="77777777" w:rsidR="001000B8" w:rsidRPr="00B71738" w:rsidRDefault="00EA2482"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86C9358" w14:textId="77777777" w:rsidR="001000B8" w:rsidRDefault="001000B8" w:rsidP="00243945">
                              <w:pPr>
                                <w:rPr>
                                  <w:b/>
                                  <w:bCs/>
                                  <w:sz w:val="22"/>
                                  <w:szCs w:val="22"/>
                                  <w:highlight w:val="yellow"/>
                                  <w:rtl/>
                                </w:rPr>
                              </w:pPr>
                            </w:p>
                            <w:p w14:paraId="785D8051" w14:textId="77777777" w:rsidR="001000B8" w:rsidRPr="00B71738" w:rsidRDefault="00EA248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6108C40"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33E15196"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603B544" w14:textId="77777777" w:rsidR="001000B8" w:rsidRPr="00B71738" w:rsidRDefault="001000B8" w:rsidP="00243945">
                              <w:pPr>
                                <w:jc w:val="center"/>
                                <w:rPr>
                                  <w:b/>
                                  <w:bCs/>
                                  <w:sz w:val="22"/>
                                  <w:szCs w:val="22"/>
                                  <w:rtl/>
                                </w:rPr>
                              </w:pPr>
                            </w:p>
                            <w:p w14:paraId="374DE060" w14:textId="77777777" w:rsidR="001000B8" w:rsidRPr="00B71738" w:rsidRDefault="00EA2482" w:rsidP="00243945">
                              <w:pPr>
                                <w:jc w:val="center"/>
                                <w:rPr>
                                  <w:b/>
                                  <w:bCs/>
                                  <w:sz w:val="22"/>
                                  <w:szCs w:val="22"/>
                                  <w:rtl/>
                                </w:rPr>
                              </w:pPr>
                              <w:r w:rsidRPr="00B71738">
                                <w:rPr>
                                  <w:rFonts w:hint="cs"/>
                                  <w:b/>
                                  <w:bCs/>
                                  <w:sz w:val="22"/>
                                  <w:szCs w:val="22"/>
                                  <w:rtl/>
                                </w:rPr>
                                <w:t>___________</w:t>
                              </w:r>
                            </w:p>
                            <w:p w14:paraId="41A58137" w14:textId="77777777" w:rsidR="001000B8" w:rsidRPr="00B71738" w:rsidRDefault="00EA2482" w:rsidP="00243945">
                              <w:pPr>
                                <w:jc w:val="center"/>
                                <w:rPr>
                                  <w:b/>
                                  <w:bCs/>
                                  <w:sz w:val="22"/>
                                  <w:szCs w:val="22"/>
                                  <w:rtl/>
                                </w:rPr>
                              </w:pPr>
                              <w:r w:rsidRPr="00B71738">
                                <w:rPr>
                                  <w:rFonts w:hint="cs"/>
                                  <w:b/>
                                  <w:bCs/>
                                  <w:sz w:val="22"/>
                                  <w:szCs w:val="22"/>
                                  <w:rtl/>
                                </w:rPr>
                                <w:t>תאריך</w:t>
                              </w:r>
                            </w:p>
                            <w:p w14:paraId="055AF99E" w14:textId="77777777" w:rsidR="001000B8" w:rsidRDefault="001000B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8766359"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1CED737" w14:textId="77777777" w:rsidR="001000B8" w:rsidRDefault="001000B8" w:rsidP="00243945">
                        <w:pPr>
                          <w:rPr>
                            <w:b/>
                            <w:bCs/>
                            <w:sz w:val="22"/>
                            <w:szCs w:val="22"/>
                            <w:highlight w:val="yellow"/>
                            <w:rtl/>
                          </w:rPr>
                        </w:pPr>
                      </w:p>
                      <w:p w14:paraId="57233FB5" w14:textId="77777777" w:rsidR="001000B8" w:rsidRPr="00B71738" w:rsidRDefault="00EA248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E4FDDB7"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58F9A2F3"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BED2CA6" w14:textId="77777777" w:rsidR="001000B8" w:rsidRPr="00B71738" w:rsidRDefault="001000B8" w:rsidP="00243945">
                        <w:pPr>
                          <w:jc w:val="center"/>
                          <w:rPr>
                            <w:b/>
                            <w:bCs/>
                            <w:sz w:val="22"/>
                            <w:szCs w:val="22"/>
                            <w:rtl/>
                          </w:rPr>
                        </w:pPr>
                      </w:p>
                      <w:p w14:paraId="54D6DD7B" w14:textId="77777777" w:rsidR="001000B8" w:rsidRPr="00B71738" w:rsidRDefault="00EA2482" w:rsidP="00243945">
                        <w:pPr>
                          <w:jc w:val="center"/>
                          <w:rPr>
                            <w:b/>
                            <w:bCs/>
                            <w:sz w:val="22"/>
                            <w:szCs w:val="22"/>
                            <w:rtl/>
                          </w:rPr>
                        </w:pPr>
                        <w:r w:rsidRPr="00B71738">
                          <w:rPr>
                            <w:rFonts w:hint="cs"/>
                            <w:b/>
                            <w:bCs/>
                            <w:sz w:val="22"/>
                            <w:szCs w:val="22"/>
                            <w:rtl/>
                          </w:rPr>
                          <w:t>___________</w:t>
                        </w:r>
                      </w:p>
                      <w:p w14:paraId="51FB9737" w14:textId="77777777" w:rsidR="001000B8" w:rsidRPr="00B71738" w:rsidRDefault="00EA2482" w:rsidP="00243945">
                        <w:pPr>
                          <w:jc w:val="center"/>
                          <w:rPr>
                            <w:b/>
                            <w:bCs/>
                            <w:sz w:val="22"/>
                            <w:szCs w:val="22"/>
                            <w:rtl/>
                          </w:rPr>
                        </w:pPr>
                        <w:r w:rsidRPr="00B71738">
                          <w:rPr>
                            <w:rFonts w:hint="cs"/>
                            <w:b/>
                            <w:bCs/>
                            <w:sz w:val="22"/>
                            <w:szCs w:val="22"/>
                            <w:rtl/>
                          </w:rPr>
                          <w:t>תאריך</w:t>
                        </w:r>
                      </w:p>
                      <w:p w14:paraId="3BE50986" w14:textId="77777777" w:rsidR="001000B8" w:rsidRDefault="001000B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DE192A1" w14:textId="77777777" w:rsidR="001000B8" w:rsidRDefault="001000B8" w:rsidP="00243945">
                        <w:pPr>
                          <w:rPr>
                            <w:b/>
                            <w:bCs/>
                            <w:sz w:val="22"/>
                            <w:szCs w:val="22"/>
                            <w:highlight w:val="yellow"/>
                            <w:rtl/>
                          </w:rPr>
                        </w:pPr>
                      </w:p>
                      <w:p w14:paraId="41C2F724" w14:textId="77777777" w:rsidR="001000B8" w:rsidRPr="00B71738" w:rsidRDefault="00EA248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F8FF2F2"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00682A13"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722CDA1" w14:textId="77777777" w:rsidR="001000B8" w:rsidRPr="00B71738" w:rsidRDefault="001000B8" w:rsidP="00243945">
                        <w:pPr>
                          <w:jc w:val="center"/>
                          <w:rPr>
                            <w:b/>
                            <w:bCs/>
                            <w:sz w:val="22"/>
                            <w:szCs w:val="22"/>
                            <w:rtl/>
                          </w:rPr>
                        </w:pPr>
                      </w:p>
                      <w:p w14:paraId="4D377234" w14:textId="77777777" w:rsidR="001000B8" w:rsidRPr="00B71738" w:rsidRDefault="00EA2482" w:rsidP="00243945">
                        <w:pPr>
                          <w:jc w:val="center"/>
                          <w:rPr>
                            <w:b/>
                            <w:bCs/>
                            <w:sz w:val="22"/>
                            <w:szCs w:val="22"/>
                            <w:rtl/>
                          </w:rPr>
                        </w:pPr>
                        <w:r w:rsidRPr="00B71738">
                          <w:rPr>
                            <w:rFonts w:hint="cs"/>
                            <w:b/>
                            <w:bCs/>
                            <w:sz w:val="22"/>
                            <w:szCs w:val="22"/>
                            <w:rtl/>
                          </w:rPr>
                          <w:t>___________</w:t>
                        </w:r>
                      </w:p>
                      <w:p w14:paraId="63251F83" w14:textId="77777777" w:rsidR="001000B8" w:rsidRPr="00B71738" w:rsidRDefault="00EA2482" w:rsidP="00243945">
                        <w:pPr>
                          <w:jc w:val="center"/>
                          <w:rPr>
                            <w:b/>
                            <w:bCs/>
                            <w:sz w:val="22"/>
                            <w:szCs w:val="22"/>
                            <w:rtl/>
                          </w:rPr>
                        </w:pPr>
                        <w:r w:rsidRPr="00B71738">
                          <w:rPr>
                            <w:rFonts w:hint="cs"/>
                            <w:b/>
                            <w:bCs/>
                            <w:sz w:val="22"/>
                            <w:szCs w:val="22"/>
                            <w:rtl/>
                          </w:rPr>
                          <w:t>תאריך</w:t>
                        </w:r>
                      </w:p>
                      <w:p w14:paraId="2236D0A3" w14:textId="77777777" w:rsidR="001000B8" w:rsidRDefault="001000B8" w:rsidP="00243945"/>
                      <w:p w14:paraId="2BEED435" w14:textId="77777777" w:rsidR="001000B8" w:rsidRDefault="001000B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41F0506" w14:textId="77777777" w:rsidR="001000B8" w:rsidRDefault="001000B8" w:rsidP="00243945">
                        <w:pPr>
                          <w:rPr>
                            <w:b/>
                            <w:bCs/>
                            <w:sz w:val="22"/>
                            <w:szCs w:val="22"/>
                            <w:highlight w:val="yellow"/>
                            <w:rtl/>
                          </w:rPr>
                        </w:pPr>
                      </w:p>
                      <w:p w14:paraId="3510772B" w14:textId="77777777" w:rsidR="001000B8" w:rsidRPr="00B71738" w:rsidRDefault="00EA248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3B88B1B"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69BD6685"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212E2BF" w14:textId="77777777" w:rsidR="001000B8" w:rsidRPr="00B71738" w:rsidRDefault="001000B8" w:rsidP="00243945">
                        <w:pPr>
                          <w:jc w:val="center"/>
                          <w:rPr>
                            <w:b/>
                            <w:bCs/>
                            <w:sz w:val="22"/>
                            <w:szCs w:val="22"/>
                            <w:rtl/>
                          </w:rPr>
                        </w:pPr>
                      </w:p>
                      <w:p w14:paraId="4991787A" w14:textId="77777777" w:rsidR="001000B8" w:rsidRPr="00B71738" w:rsidRDefault="00EA2482" w:rsidP="00243945">
                        <w:pPr>
                          <w:jc w:val="center"/>
                          <w:rPr>
                            <w:b/>
                            <w:bCs/>
                            <w:sz w:val="22"/>
                            <w:szCs w:val="22"/>
                            <w:rtl/>
                          </w:rPr>
                        </w:pPr>
                        <w:r w:rsidRPr="00B71738">
                          <w:rPr>
                            <w:rFonts w:hint="cs"/>
                            <w:b/>
                            <w:bCs/>
                            <w:sz w:val="22"/>
                            <w:szCs w:val="22"/>
                            <w:rtl/>
                          </w:rPr>
                          <w:t>___________</w:t>
                        </w:r>
                      </w:p>
                      <w:p w14:paraId="6CC7B7E9" w14:textId="77777777" w:rsidR="001000B8" w:rsidRPr="00B71738" w:rsidRDefault="00EA2482"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86C9358" w14:textId="77777777" w:rsidR="001000B8" w:rsidRDefault="001000B8" w:rsidP="00243945">
                        <w:pPr>
                          <w:rPr>
                            <w:b/>
                            <w:bCs/>
                            <w:sz w:val="22"/>
                            <w:szCs w:val="22"/>
                            <w:highlight w:val="yellow"/>
                            <w:rtl/>
                          </w:rPr>
                        </w:pPr>
                      </w:p>
                      <w:p w14:paraId="785D8051" w14:textId="77777777" w:rsidR="001000B8" w:rsidRPr="00B71738" w:rsidRDefault="00EA248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6108C40"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33E15196"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603B544" w14:textId="77777777" w:rsidR="001000B8" w:rsidRPr="00B71738" w:rsidRDefault="001000B8" w:rsidP="00243945">
                        <w:pPr>
                          <w:jc w:val="center"/>
                          <w:rPr>
                            <w:b/>
                            <w:bCs/>
                            <w:sz w:val="22"/>
                            <w:szCs w:val="22"/>
                            <w:rtl/>
                          </w:rPr>
                        </w:pPr>
                      </w:p>
                      <w:p w14:paraId="374DE060" w14:textId="77777777" w:rsidR="001000B8" w:rsidRPr="00B71738" w:rsidRDefault="00EA2482" w:rsidP="00243945">
                        <w:pPr>
                          <w:jc w:val="center"/>
                          <w:rPr>
                            <w:b/>
                            <w:bCs/>
                            <w:sz w:val="22"/>
                            <w:szCs w:val="22"/>
                            <w:rtl/>
                          </w:rPr>
                        </w:pPr>
                        <w:r w:rsidRPr="00B71738">
                          <w:rPr>
                            <w:rFonts w:hint="cs"/>
                            <w:b/>
                            <w:bCs/>
                            <w:sz w:val="22"/>
                            <w:szCs w:val="22"/>
                            <w:rtl/>
                          </w:rPr>
                          <w:t>___________</w:t>
                        </w:r>
                      </w:p>
                      <w:p w14:paraId="41A58137" w14:textId="77777777" w:rsidR="001000B8" w:rsidRPr="00B71738" w:rsidRDefault="00EA2482" w:rsidP="00243945">
                        <w:pPr>
                          <w:jc w:val="center"/>
                          <w:rPr>
                            <w:b/>
                            <w:bCs/>
                            <w:sz w:val="22"/>
                            <w:szCs w:val="22"/>
                            <w:rtl/>
                          </w:rPr>
                        </w:pPr>
                        <w:r w:rsidRPr="00B71738">
                          <w:rPr>
                            <w:rFonts w:hint="cs"/>
                            <w:b/>
                            <w:bCs/>
                            <w:sz w:val="22"/>
                            <w:szCs w:val="22"/>
                            <w:rtl/>
                          </w:rPr>
                          <w:t>תאריך</w:t>
                        </w:r>
                      </w:p>
                      <w:p w14:paraId="055AF99E" w14:textId="77777777" w:rsidR="001000B8" w:rsidRDefault="001000B8" w:rsidP="00243945"/>
                    </w:txbxContent>
                  </v:textbox>
                </v:shape>
                <w10:wrap type="square"/>
              </v:group>
            </w:pict>
          </mc:Fallback>
        </mc:AlternateContent>
      </w:r>
    </w:p>
    <w:p w14:paraId="54B45B86" w14:textId="77777777" w:rsidR="00CD6EC5" w:rsidRPr="00485CE6" w:rsidRDefault="00EA2482" w:rsidP="00602672">
      <w:pPr>
        <w:pStyle w:val="afffffffb"/>
        <w:rPr>
          <w:rtl/>
        </w:rPr>
      </w:pPr>
      <w:bookmarkStart w:id="506" w:name="_Toc32477914"/>
      <w:bookmarkStart w:id="507" w:name="_Toc44931978"/>
      <w:bookmarkStart w:id="508" w:name="_Toc44932065"/>
      <w:bookmarkStart w:id="509" w:name="_Toc53331385"/>
      <w:bookmarkStart w:id="510" w:name="show_sachArvutBitzua_3"/>
      <w:r w:rsidRPr="00485CE6">
        <w:rPr>
          <w:rFonts w:hint="eastAsia"/>
          <w:rtl/>
        </w:rPr>
        <w:lastRenderedPageBreak/>
        <w:t>נספח</w:t>
      </w:r>
      <w:r w:rsidRPr="00485CE6">
        <w:rPr>
          <w:rtl/>
        </w:rPr>
        <w:t xml:space="preserve"> </w:t>
      </w:r>
      <w:bookmarkStart w:id="511" w:name="nispach14_2"/>
      <w:r w:rsidRPr="00485CE6">
        <w:rPr>
          <w:rFonts w:hint="eastAsia"/>
          <w:rtl/>
        </w:rPr>
        <w:t>ג</w:t>
      </w:r>
      <w:bookmarkEnd w:id="511"/>
      <w:r w:rsidRPr="00485CE6">
        <w:rPr>
          <w:rtl/>
        </w:rPr>
        <w:t xml:space="preserve">'– </w:t>
      </w:r>
      <w:r w:rsidRPr="00485CE6">
        <w:rPr>
          <w:rFonts w:hint="eastAsia"/>
          <w:rtl/>
        </w:rPr>
        <w:t>ערבות</w:t>
      </w:r>
      <w:r w:rsidRPr="00485CE6">
        <w:rPr>
          <w:rtl/>
        </w:rPr>
        <w:t xml:space="preserve"> </w:t>
      </w:r>
      <w:r w:rsidRPr="00485CE6">
        <w:rPr>
          <w:rFonts w:hint="eastAsia"/>
          <w:rtl/>
        </w:rPr>
        <w:t>ביצוע</w:t>
      </w:r>
      <w:bookmarkEnd w:id="506"/>
      <w:bookmarkEnd w:id="507"/>
      <w:bookmarkEnd w:id="508"/>
      <w:bookmarkEnd w:id="509"/>
    </w:p>
    <w:p w14:paraId="2628017E" w14:textId="77777777" w:rsidR="00EC3DC3" w:rsidRPr="00485CE6" w:rsidRDefault="00EA2482" w:rsidP="00EC3DC3">
      <w:pPr>
        <w:tabs>
          <w:tab w:val="left" w:pos="7227"/>
        </w:tabs>
        <w:jc w:val="center"/>
        <w:rPr>
          <w:b/>
          <w:bCs/>
          <w:rtl/>
        </w:rPr>
      </w:pPr>
      <w:r w:rsidRPr="00485CE6">
        <w:rPr>
          <w:rFonts w:hint="eastAsia"/>
          <w:b/>
          <w:bCs/>
          <w:rtl/>
        </w:rPr>
        <w:t>ת</w:t>
      </w:r>
      <w:r w:rsidRPr="00485CE6">
        <w:rPr>
          <w:b/>
          <w:bCs/>
          <w:rtl/>
        </w:rPr>
        <w:t xml:space="preserve">דפיס ערבות דיגיטאלית (אין למלא ידנית, למילוי על ידי מערכת) </w:t>
      </w:r>
    </w:p>
    <w:p w14:paraId="67CE0222" w14:textId="77777777" w:rsidR="00EC3DC3" w:rsidRPr="00485CE6" w:rsidRDefault="00EA2482" w:rsidP="00EC3DC3">
      <w:pPr>
        <w:pBdr>
          <w:top w:val="single" w:sz="4" w:space="1" w:color="auto"/>
          <w:left w:val="single" w:sz="4" w:space="4" w:color="auto"/>
          <w:bottom w:val="single" w:sz="4" w:space="0" w:color="auto"/>
          <w:right w:val="single" w:sz="4" w:space="4" w:color="auto"/>
        </w:pBdr>
        <w:tabs>
          <w:tab w:val="left" w:pos="7227"/>
        </w:tabs>
        <w:rPr>
          <w:b/>
          <w:bCs/>
          <w:rtl/>
        </w:rPr>
      </w:pPr>
      <w:r w:rsidRPr="00485CE6">
        <w:rPr>
          <w:rFonts w:hint="eastAsia"/>
          <w:b/>
          <w:bCs/>
          <w:rtl/>
        </w:rPr>
        <w:t>מסמך</w:t>
      </w:r>
      <w:r w:rsidRPr="00485CE6">
        <w:rPr>
          <w:b/>
          <w:bCs/>
          <w:rtl/>
        </w:rPr>
        <w:t xml:space="preserve"> זה </w:t>
      </w:r>
      <w:r w:rsidRPr="00485CE6">
        <w:rPr>
          <w:rFonts w:hint="eastAsia"/>
          <w:b/>
          <w:bCs/>
          <w:rtl/>
        </w:rPr>
        <w:t>הוא</w:t>
      </w:r>
      <w:r w:rsidRPr="00485CE6">
        <w:rPr>
          <w:b/>
          <w:bCs/>
          <w:rtl/>
        </w:rPr>
        <w:t xml:space="preserve"> </w:t>
      </w:r>
      <w:r w:rsidRPr="00485CE6">
        <w:rPr>
          <w:rFonts w:hint="eastAsia"/>
          <w:b/>
          <w:bCs/>
          <w:rtl/>
        </w:rPr>
        <w:t>תדפיס</w:t>
      </w:r>
      <w:r w:rsidRPr="00485CE6">
        <w:rPr>
          <w:b/>
          <w:bCs/>
          <w:rtl/>
        </w:rPr>
        <w:t xml:space="preserve"> של ערבות דיגיטאלית ונועד לצרכי המחשה בלבד</w:t>
      </w:r>
    </w:p>
    <w:p w14:paraId="6534B781" w14:textId="77777777" w:rsidR="00EC3DC3" w:rsidRPr="00485CE6" w:rsidRDefault="00EA2482" w:rsidP="00EC3DC3">
      <w:pPr>
        <w:pBdr>
          <w:top w:val="single" w:sz="4" w:space="1" w:color="auto"/>
          <w:left w:val="single" w:sz="4" w:space="4" w:color="auto"/>
          <w:bottom w:val="single" w:sz="4" w:space="0" w:color="auto"/>
          <w:right w:val="single" w:sz="4" w:space="4" w:color="auto"/>
        </w:pBdr>
        <w:tabs>
          <w:tab w:val="left" w:pos="7227"/>
        </w:tabs>
        <w:rPr>
          <w:rtl/>
        </w:rPr>
      </w:pPr>
      <w:r w:rsidRPr="00485CE6">
        <w:rPr>
          <w:rtl/>
        </w:rPr>
        <w:t xml:space="preserve">תדפיס זה הופק ע"י המערכת של &amp;שם מנפיק הערבות/מקבל הערבות לפי העניין&amp; ביום </w:t>
      </w:r>
      <w:r w:rsidRPr="00485CE6">
        <w:t>DD/MM/YYYY</w:t>
      </w:r>
      <w:r w:rsidRPr="00485CE6">
        <w:rPr>
          <w:rtl/>
        </w:rPr>
        <w:t xml:space="preserve"> ב- </w:t>
      </w:r>
      <w:r w:rsidRPr="00485CE6">
        <w:t>SS</w:t>
      </w:r>
      <w:r w:rsidRPr="00485CE6">
        <w:rPr>
          <w:rtl/>
        </w:rPr>
        <w:t>:</w:t>
      </w:r>
      <w:r w:rsidRPr="00485CE6">
        <w:t>MM</w:t>
      </w:r>
      <w:r w:rsidRPr="00485CE6">
        <w:rPr>
          <w:rtl/>
        </w:rPr>
        <w:t>:</w:t>
      </w:r>
      <w:r w:rsidRPr="00485CE6">
        <w:t>HH</w:t>
      </w:r>
      <w:r w:rsidRPr="00485CE6">
        <w:rPr>
          <w:rtl/>
        </w:rPr>
        <w:t xml:space="preserve"> על סמך קובץ ערבות </w:t>
      </w:r>
      <w:r w:rsidRPr="00485CE6">
        <w:rPr>
          <w:rFonts w:hint="eastAsia"/>
          <w:rtl/>
        </w:rPr>
        <w:t>דיגיטאלית</w:t>
      </w:r>
      <w:r w:rsidRPr="00485CE6">
        <w:rPr>
          <w:rtl/>
        </w:rPr>
        <w:t>.</w:t>
      </w:r>
    </w:p>
    <w:p w14:paraId="3270B1F2" w14:textId="77777777" w:rsidR="00EC3DC3" w:rsidRPr="00485CE6" w:rsidRDefault="00EC3DC3" w:rsidP="00EC3DC3">
      <w:pPr>
        <w:tabs>
          <w:tab w:val="left" w:pos="7227"/>
        </w:tabs>
        <w:rPr>
          <w:b/>
          <w:bCs/>
          <w:u w:val="single"/>
          <w:rtl/>
        </w:rPr>
      </w:pPr>
    </w:p>
    <w:p w14:paraId="286761D7" w14:textId="77777777" w:rsidR="00EC3DC3" w:rsidRPr="00485CE6" w:rsidRDefault="00EA2482" w:rsidP="00EC3DC3">
      <w:pPr>
        <w:tabs>
          <w:tab w:val="left" w:pos="7227"/>
        </w:tabs>
        <w:jc w:val="center"/>
        <w:rPr>
          <w:b/>
          <w:bCs/>
          <w:u w:val="single"/>
          <w:rtl/>
        </w:rPr>
      </w:pPr>
      <w:r w:rsidRPr="00485CE6">
        <w:rPr>
          <w:rFonts w:hint="eastAsia"/>
          <w:b/>
          <w:bCs/>
          <w:u w:val="single"/>
          <w:rtl/>
        </w:rPr>
        <w:t>נתוני</w:t>
      </w:r>
      <w:r w:rsidRPr="00485CE6">
        <w:rPr>
          <w:b/>
          <w:bCs/>
          <w:u w:val="single"/>
          <w:rtl/>
        </w:rPr>
        <w:t xml:space="preserve"> </w:t>
      </w:r>
      <w:r w:rsidRPr="00485CE6">
        <w:rPr>
          <w:rFonts w:hint="eastAsia"/>
          <w:b/>
          <w:bCs/>
          <w:u w:val="single"/>
          <w:rtl/>
        </w:rPr>
        <w:t>הערבות</w:t>
      </w:r>
    </w:p>
    <w:p w14:paraId="21212F2D" w14:textId="77777777" w:rsidR="00EC3DC3" w:rsidRPr="00485CE6" w:rsidRDefault="00EC3DC3" w:rsidP="00EC3DC3">
      <w:pPr>
        <w:tabs>
          <w:tab w:val="left" w:pos="7227"/>
        </w:tabs>
        <w:rPr>
          <w:u w:val="single"/>
          <w:rtl/>
        </w:rPr>
      </w:pPr>
    </w:p>
    <w:p w14:paraId="111BA26C" w14:textId="77777777" w:rsidR="00EC3DC3" w:rsidRPr="00485CE6" w:rsidRDefault="00EA2482" w:rsidP="00EC3DC3">
      <w:pPr>
        <w:tabs>
          <w:tab w:val="left" w:pos="7227"/>
        </w:tabs>
        <w:rPr>
          <w:rtl/>
        </w:rPr>
      </w:pPr>
      <w:r w:rsidRPr="00485CE6">
        <w:rPr>
          <w:rFonts w:hint="eastAsia"/>
          <w:u w:val="single"/>
          <w:rtl/>
        </w:rPr>
        <w:t>קוד</w:t>
      </w:r>
      <w:r w:rsidRPr="00485CE6">
        <w:rPr>
          <w:u w:val="single"/>
          <w:rtl/>
        </w:rPr>
        <w:t xml:space="preserve"> </w:t>
      </w:r>
      <w:r w:rsidRPr="00485CE6">
        <w:rPr>
          <w:rFonts w:hint="eastAsia"/>
          <w:u w:val="single"/>
          <w:rtl/>
        </w:rPr>
        <w:t>ה</w:t>
      </w:r>
      <w:r w:rsidRPr="00485CE6">
        <w:rPr>
          <w:u w:val="single"/>
          <w:rtl/>
        </w:rPr>
        <w:t xml:space="preserve">ערבות </w:t>
      </w:r>
      <w:r w:rsidRPr="00485CE6">
        <w:rPr>
          <w:rFonts w:hint="eastAsia"/>
          <w:u w:val="single"/>
          <w:rtl/>
        </w:rPr>
        <w:t>ה</w:t>
      </w:r>
      <w:r w:rsidRPr="00485CE6">
        <w:rPr>
          <w:u w:val="single"/>
          <w:rtl/>
        </w:rPr>
        <w:t>דיגיטאלית</w:t>
      </w:r>
      <w:r w:rsidRPr="00485CE6">
        <w:rPr>
          <w:rtl/>
        </w:rPr>
        <w:t xml:space="preserve">: </w:t>
      </w:r>
      <w:r w:rsidRPr="00485CE6">
        <w:t>XXXX-YYYN-NNNN-NNNN-NNCC</w:t>
      </w:r>
    </w:p>
    <w:p w14:paraId="6C32D13D" w14:textId="77777777" w:rsidR="00EC3DC3" w:rsidRPr="00485CE6" w:rsidRDefault="00EC3DC3" w:rsidP="00EC3DC3">
      <w:pPr>
        <w:tabs>
          <w:tab w:val="left" w:pos="7227"/>
        </w:tabs>
        <w:rPr>
          <w:u w:val="single"/>
          <w:rtl/>
        </w:rPr>
      </w:pPr>
    </w:p>
    <w:p w14:paraId="7492005A" w14:textId="77777777" w:rsidR="00EC3DC3" w:rsidRPr="00485CE6" w:rsidRDefault="00EA2482" w:rsidP="00EC3DC3">
      <w:pPr>
        <w:tabs>
          <w:tab w:val="left" w:pos="7227"/>
        </w:tabs>
        <w:rPr>
          <w:u w:val="single"/>
          <w:rtl/>
        </w:rPr>
      </w:pPr>
      <w:r w:rsidRPr="00485CE6">
        <w:rPr>
          <w:rFonts w:hint="eastAsia"/>
          <w:u w:val="single"/>
          <w:rtl/>
        </w:rPr>
        <w:t>מנפיק</w:t>
      </w:r>
      <w:r w:rsidRPr="00485CE6">
        <w:rPr>
          <w:u w:val="single"/>
          <w:rtl/>
        </w:rPr>
        <w:t xml:space="preserve"> </w:t>
      </w:r>
      <w:r w:rsidRPr="00485CE6">
        <w:rPr>
          <w:rFonts w:hint="eastAsia"/>
          <w:u w:val="single"/>
          <w:rtl/>
        </w:rPr>
        <w:t>הערבות</w:t>
      </w:r>
      <w:r w:rsidRPr="00485CE6">
        <w:rPr>
          <w:u w:val="single"/>
          <w:rtl/>
        </w:rPr>
        <w:t>:</w:t>
      </w:r>
    </w:p>
    <w:p w14:paraId="20246BD1" w14:textId="77777777" w:rsidR="00EC3DC3" w:rsidRPr="00485CE6" w:rsidRDefault="00EA2482" w:rsidP="00EC3DC3">
      <w:pPr>
        <w:tabs>
          <w:tab w:val="left" w:pos="7227"/>
        </w:tabs>
        <w:rPr>
          <w:rtl/>
        </w:rPr>
      </w:pPr>
      <w:r w:rsidRPr="00485CE6">
        <w:rPr>
          <w:rtl/>
        </w:rPr>
        <w:t xml:space="preserve">_____________________________________ </w:t>
      </w:r>
      <w:r w:rsidRPr="00485CE6">
        <w:rPr>
          <w:rFonts w:hint="eastAsia"/>
          <w:rtl/>
        </w:rPr>
        <w:t>מס</w:t>
      </w:r>
      <w:r w:rsidRPr="00485CE6">
        <w:rPr>
          <w:rtl/>
        </w:rPr>
        <w:t xml:space="preserve">' </w:t>
      </w:r>
      <w:r w:rsidRPr="00485CE6">
        <w:rPr>
          <w:rFonts w:hint="eastAsia"/>
          <w:rtl/>
        </w:rPr>
        <w:t>סניף</w:t>
      </w:r>
      <w:r w:rsidRPr="00485CE6">
        <w:rPr>
          <w:rtl/>
        </w:rPr>
        <w:t>: ___</w:t>
      </w:r>
    </w:p>
    <w:p w14:paraId="3048F2CA" w14:textId="77777777" w:rsidR="00EC3DC3" w:rsidRPr="00485CE6" w:rsidRDefault="00EA2482" w:rsidP="00EC3DC3">
      <w:pPr>
        <w:tabs>
          <w:tab w:val="left" w:pos="7227"/>
        </w:tabs>
        <w:rPr>
          <w:rtl/>
        </w:rPr>
      </w:pPr>
      <w:r w:rsidRPr="00485CE6">
        <w:rPr>
          <w:rFonts w:hint="eastAsia"/>
          <w:rtl/>
        </w:rPr>
        <w:t>טלפון</w:t>
      </w:r>
      <w:r w:rsidRPr="00485CE6">
        <w:rPr>
          <w:rtl/>
        </w:rPr>
        <w:t xml:space="preserve"> </w:t>
      </w:r>
      <w:r w:rsidRPr="00485CE6">
        <w:rPr>
          <w:rFonts w:hint="eastAsia"/>
          <w:rtl/>
        </w:rPr>
        <w:t>מנפיק</w:t>
      </w:r>
      <w:r w:rsidRPr="00485CE6">
        <w:rPr>
          <w:rtl/>
        </w:rPr>
        <w:t xml:space="preserve"> </w:t>
      </w:r>
      <w:r w:rsidRPr="00485CE6">
        <w:rPr>
          <w:rFonts w:hint="eastAsia"/>
          <w:rtl/>
        </w:rPr>
        <w:t>הערבות</w:t>
      </w:r>
      <w:r w:rsidRPr="00485CE6">
        <w:rPr>
          <w:rtl/>
        </w:rPr>
        <w:t xml:space="preserve">: ___________ </w:t>
      </w:r>
      <w:r w:rsidRPr="00485CE6">
        <w:rPr>
          <w:rFonts w:hint="eastAsia"/>
          <w:rtl/>
        </w:rPr>
        <w:t>פקס</w:t>
      </w:r>
      <w:r w:rsidRPr="00485CE6">
        <w:rPr>
          <w:rtl/>
        </w:rPr>
        <w:t xml:space="preserve">' </w:t>
      </w:r>
      <w:r w:rsidRPr="00485CE6">
        <w:rPr>
          <w:rFonts w:hint="eastAsia"/>
          <w:rtl/>
        </w:rPr>
        <w:t>מנפיק</w:t>
      </w:r>
      <w:r w:rsidRPr="00485CE6">
        <w:rPr>
          <w:rtl/>
        </w:rPr>
        <w:t xml:space="preserve"> </w:t>
      </w:r>
      <w:r w:rsidRPr="00485CE6">
        <w:rPr>
          <w:rFonts w:hint="eastAsia"/>
          <w:rtl/>
        </w:rPr>
        <w:t>הערבות</w:t>
      </w:r>
      <w:r w:rsidRPr="00485CE6">
        <w:rPr>
          <w:rtl/>
        </w:rPr>
        <w:t>: __________</w:t>
      </w:r>
    </w:p>
    <w:p w14:paraId="7996FC42" w14:textId="77777777" w:rsidR="00EC3DC3" w:rsidRPr="00485CE6" w:rsidRDefault="00EA2482" w:rsidP="00EC3DC3">
      <w:pPr>
        <w:tabs>
          <w:tab w:val="left" w:pos="7227"/>
        </w:tabs>
        <w:rPr>
          <w:rtl/>
        </w:rPr>
      </w:pPr>
      <w:r w:rsidRPr="00485CE6">
        <w:rPr>
          <w:rFonts w:hint="eastAsia"/>
          <w:rtl/>
        </w:rPr>
        <w:t>כתובת</w:t>
      </w:r>
      <w:r w:rsidRPr="00485CE6">
        <w:rPr>
          <w:rtl/>
        </w:rPr>
        <w:t xml:space="preserve"> </w:t>
      </w:r>
      <w:r w:rsidRPr="00485CE6">
        <w:rPr>
          <w:rFonts w:hint="eastAsia"/>
          <w:rtl/>
        </w:rPr>
        <w:t>מנפיק</w:t>
      </w:r>
      <w:r w:rsidRPr="00485CE6">
        <w:rPr>
          <w:rtl/>
        </w:rPr>
        <w:t xml:space="preserve"> </w:t>
      </w:r>
      <w:r w:rsidRPr="00485CE6">
        <w:rPr>
          <w:rFonts w:hint="eastAsia"/>
          <w:rtl/>
        </w:rPr>
        <w:t>הערבות</w:t>
      </w:r>
      <w:r w:rsidRPr="00485CE6">
        <w:rPr>
          <w:rtl/>
        </w:rPr>
        <w:t>: _________________________________________</w:t>
      </w:r>
    </w:p>
    <w:p w14:paraId="305857C1" w14:textId="77777777" w:rsidR="00EC3DC3" w:rsidRPr="00485CE6" w:rsidRDefault="00EA2482" w:rsidP="00EC3DC3">
      <w:pPr>
        <w:tabs>
          <w:tab w:val="left" w:pos="7227"/>
        </w:tabs>
        <w:rPr>
          <w:rtl/>
        </w:rPr>
      </w:pPr>
      <w:r w:rsidRPr="00485CE6">
        <w:rPr>
          <w:rFonts w:hint="eastAsia"/>
          <w:rtl/>
        </w:rPr>
        <w:t>רחוב</w:t>
      </w:r>
      <w:r w:rsidRPr="00485CE6">
        <w:rPr>
          <w:rtl/>
        </w:rPr>
        <w:t xml:space="preserve"> </w:t>
      </w:r>
      <w:r w:rsidRPr="00485CE6">
        <w:rPr>
          <w:rFonts w:hint="eastAsia"/>
          <w:rtl/>
        </w:rPr>
        <w:t>ומספר</w:t>
      </w:r>
      <w:r w:rsidRPr="00485CE6">
        <w:rPr>
          <w:rtl/>
        </w:rPr>
        <w:t xml:space="preserve">: ____________ </w:t>
      </w:r>
      <w:r w:rsidRPr="00485CE6">
        <w:rPr>
          <w:rFonts w:hint="eastAsia"/>
          <w:rtl/>
        </w:rPr>
        <w:t>ישוב</w:t>
      </w:r>
      <w:r w:rsidRPr="00485CE6">
        <w:rPr>
          <w:rtl/>
        </w:rPr>
        <w:t xml:space="preserve">: _________________ </w:t>
      </w:r>
      <w:r w:rsidRPr="00485CE6">
        <w:rPr>
          <w:rFonts w:hint="eastAsia"/>
          <w:rtl/>
        </w:rPr>
        <w:t>מיקוד</w:t>
      </w:r>
      <w:r w:rsidRPr="00485CE6">
        <w:rPr>
          <w:rtl/>
        </w:rPr>
        <w:t xml:space="preserve"> _________</w:t>
      </w:r>
    </w:p>
    <w:p w14:paraId="482B509E" w14:textId="77777777" w:rsidR="00EC3DC3" w:rsidRPr="00485CE6" w:rsidRDefault="00EA2482" w:rsidP="00EC3DC3">
      <w:pPr>
        <w:tabs>
          <w:tab w:val="left" w:pos="7227"/>
        </w:tabs>
        <w:rPr>
          <w:rtl/>
        </w:rPr>
      </w:pPr>
      <w:r w:rsidRPr="00485CE6">
        <w:rPr>
          <w:rFonts w:hint="eastAsia"/>
          <w:rtl/>
        </w:rPr>
        <w:t>שם</w:t>
      </w:r>
      <w:r w:rsidRPr="00485CE6">
        <w:rPr>
          <w:rtl/>
        </w:rPr>
        <w:t xml:space="preserve"> </w:t>
      </w:r>
      <w:r w:rsidRPr="00485CE6">
        <w:rPr>
          <w:rFonts w:hint="eastAsia"/>
          <w:rtl/>
        </w:rPr>
        <w:t>מורשה</w:t>
      </w:r>
      <w:r w:rsidRPr="00485CE6">
        <w:rPr>
          <w:rtl/>
        </w:rPr>
        <w:t xml:space="preserve"> </w:t>
      </w:r>
      <w:r w:rsidRPr="00485CE6">
        <w:rPr>
          <w:rFonts w:hint="eastAsia"/>
          <w:rtl/>
        </w:rPr>
        <w:t>החתימה</w:t>
      </w:r>
      <w:r w:rsidRPr="00485CE6">
        <w:rPr>
          <w:rtl/>
        </w:rPr>
        <w:t xml:space="preserve"> 1: ________________________________________</w:t>
      </w:r>
    </w:p>
    <w:p w14:paraId="40C09E81" w14:textId="77777777" w:rsidR="00EC3DC3" w:rsidRPr="00485CE6" w:rsidRDefault="00EA2482" w:rsidP="00EC3DC3">
      <w:pPr>
        <w:tabs>
          <w:tab w:val="left" w:pos="7227"/>
        </w:tabs>
        <w:rPr>
          <w:rtl/>
        </w:rPr>
      </w:pPr>
      <w:r w:rsidRPr="00485CE6">
        <w:rPr>
          <w:rFonts w:hint="eastAsia"/>
          <w:rtl/>
        </w:rPr>
        <w:t>שם</w:t>
      </w:r>
      <w:r w:rsidRPr="00485CE6">
        <w:rPr>
          <w:rtl/>
        </w:rPr>
        <w:t xml:space="preserve"> </w:t>
      </w:r>
      <w:r w:rsidRPr="00485CE6">
        <w:rPr>
          <w:rFonts w:hint="eastAsia"/>
          <w:rtl/>
        </w:rPr>
        <w:t>מורשה</w:t>
      </w:r>
      <w:r w:rsidRPr="00485CE6">
        <w:rPr>
          <w:rtl/>
        </w:rPr>
        <w:t xml:space="preserve"> </w:t>
      </w:r>
      <w:r w:rsidRPr="00485CE6">
        <w:rPr>
          <w:rFonts w:hint="eastAsia"/>
          <w:rtl/>
        </w:rPr>
        <w:t>החתימה</w:t>
      </w:r>
      <w:r w:rsidRPr="00485CE6">
        <w:rPr>
          <w:rtl/>
        </w:rPr>
        <w:t xml:space="preserve"> 2: ________________________________________</w:t>
      </w:r>
    </w:p>
    <w:p w14:paraId="388DA44A" w14:textId="77777777" w:rsidR="00EC3DC3" w:rsidRPr="00485CE6" w:rsidRDefault="00EC3DC3" w:rsidP="00EC3DC3">
      <w:pPr>
        <w:tabs>
          <w:tab w:val="left" w:pos="7227"/>
        </w:tabs>
        <w:rPr>
          <w:u w:val="single"/>
          <w:rtl/>
        </w:rPr>
      </w:pPr>
    </w:p>
    <w:p w14:paraId="2CE4742A" w14:textId="77777777" w:rsidR="00EC3DC3" w:rsidRPr="00485CE6" w:rsidRDefault="00EA2482" w:rsidP="00EC3DC3">
      <w:pPr>
        <w:tabs>
          <w:tab w:val="left" w:pos="7227"/>
        </w:tabs>
        <w:rPr>
          <w:u w:val="single"/>
          <w:rtl/>
        </w:rPr>
      </w:pPr>
      <w:r w:rsidRPr="00485CE6">
        <w:rPr>
          <w:rFonts w:hint="eastAsia"/>
          <w:u w:val="single"/>
          <w:rtl/>
        </w:rPr>
        <w:t>מקבל</w:t>
      </w:r>
      <w:r w:rsidRPr="00485CE6">
        <w:rPr>
          <w:u w:val="single"/>
          <w:rtl/>
        </w:rPr>
        <w:t xml:space="preserve"> </w:t>
      </w:r>
      <w:r w:rsidRPr="00485CE6">
        <w:rPr>
          <w:rFonts w:hint="eastAsia"/>
          <w:u w:val="single"/>
          <w:rtl/>
        </w:rPr>
        <w:t>הערבות</w:t>
      </w:r>
      <w:r w:rsidRPr="00485CE6">
        <w:rPr>
          <w:u w:val="single"/>
          <w:rtl/>
        </w:rPr>
        <w:t>:</w:t>
      </w:r>
    </w:p>
    <w:p w14:paraId="53493B76" w14:textId="77777777" w:rsidR="00EC3DC3" w:rsidRPr="00485CE6" w:rsidRDefault="00EA2482" w:rsidP="00EC3DC3">
      <w:pPr>
        <w:tabs>
          <w:tab w:val="left" w:pos="7227"/>
        </w:tabs>
        <w:rPr>
          <w:rtl/>
        </w:rPr>
      </w:pPr>
      <w:r w:rsidRPr="00485CE6">
        <w:rPr>
          <w:rtl/>
        </w:rPr>
        <w:t>_________________________________________</w:t>
      </w:r>
    </w:p>
    <w:p w14:paraId="3B7AED4B" w14:textId="77777777" w:rsidR="00EC3DC3" w:rsidRPr="00485CE6" w:rsidRDefault="00EA2482" w:rsidP="00EC3DC3">
      <w:pPr>
        <w:tabs>
          <w:tab w:val="left" w:pos="7227"/>
        </w:tabs>
        <w:rPr>
          <w:rtl/>
        </w:rPr>
      </w:pPr>
      <w:r w:rsidRPr="00485CE6">
        <w:rPr>
          <w:rtl/>
        </w:rPr>
        <w:t>_________________________________________</w:t>
      </w:r>
    </w:p>
    <w:p w14:paraId="75EE1E66" w14:textId="77777777" w:rsidR="00EC3DC3" w:rsidRPr="00485CE6" w:rsidRDefault="00EA2482" w:rsidP="00EC3DC3">
      <w:pPr>
        <w:tabs>
          <w:tab w:val="left" w:pos="7227"/>
        </w:tabs>
        <w:rPr>
          <w:u w:val="single"/>
          <w:rtl/>
        </w:rPr>
      </w:pPr>
      <w:r w:rsidRPr="00485CE6">
        <w:rPr>
          <w:rFonts w:hint="eastAsia"/>
          <w:u w:val="single"/>
          <w:rtl/>
        </w:rPr>
        <w:t>הנערבים</w:t>
      </w:r>
      <w:r w:rsidRPr="00485CE6">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2003"/>
        <w:gridCol w:w="6474"/>
      </w:tblGrid>
      <w:tr w:rsidR="004C7496" w:rsidRPr="00485CE6" w14:paraId="59332BEB" w14:textId="77777777" w:rsidTr="00320211">
        <w:tc>
          <w:tcPr>
            <w:tcW w:w="2003" w:type="dxa"/>
          </w:tcPr>
          <w:p w14:paraId="4B112C2F" w14:textId="77777777" w:rsidR="00EC3DC3" w:rsidRPr="00485CE6" w:rsidRDefault="00EA2482" w:rsidP="00320211">
            <w:pPr>
              <w:tabs>
                <w:tab w:val="left" w:pos="7227"/>
              </w:tabs>
              <w:jc w:val="center"/>
              <w:rPr>
                <w:rFonts w:ascii="David" w:hAnsi="David"/>
                <w:rtl/>
              </w:rPr>
            </w:pPr>
            <w:r w:rsidRPr="00485CE6">
              <w:rPr>
                <w:rFonts w:hint="eastAsia"/>
                <w:rtl/>
              </w:rPr>
              <w:t>מזהה</w:t>
            </w:r>
            <w:r w:rsidRPr="00485CE6">
              <w:rPr>
                <w:rtl/>
              </w:rPr>
              <w:t xml:space="preserve"> </w:t>
            </w:r>
            <w:r w:rsidRPr="00485CE6">
              <w:rPr>
                <w:rFonts w:hint="eastAsia"/>
                <w:rtl/>
              </w:rPr>
              <w:t>נערב</w:t>
            </w:r>
          </w:p>
        </w:tc>
        <w:tc>
          <w:tcPr>
            <w:tcW w:w="6474" w:type="dxa"/>
          </w:tcPr>
          <w:p w14:paraId="6CD8EE19" w14:textId="77777777" w:rsidR="00EC3DC3" w:rsidRPr="00485CE6" w:rsidRDefault="00EA2482" w:rsidP="00320211">
            <w:pPr>
              <w:tabs>
                <w:tab w:val="left" w:pos="7227"/>
              </w:tabs>
              <w:jc w:val="center"/>
              <w:rPr>
                <w:rFonts w:ascii="David" w:hAnsi="David"/>
                <w:rtl/>
              </w:rPr>
            </w:pPr>
            <w:r w:rsidRPr="00485CE6">
              <w:rPr>
                <w:rFonts w:hint="eastAsia"/>
                <w:rtl/>
              </w:rPr>
              <w:t>שם</w:t>
            </w:r>
            <w:r w:rsidRPr="00485CE6">
              <w:rPr>
                <w:rtl/>
              </w:rPr>
              <w:t xml:space="preserve"> </w:t>
            </w:r>
            <w:r w:rsidRPr="00485CE6">
              <w:rPr>
                <w:rFonts w:hint="eastAsia"/>
                <w:rtl/>
              </w:rPr>
              <w:t>הנערב</w:t>
            </w:r>
          </w:p>
        </w:tc>
      </w:tr>
      <w:tr w:rsidR="004C7496" w:rsidRPr="00485CE6" w14:paraId="2D42F877" w14:textId="77777777" w:rsidTr="00320211">
        <w:tc>
          <w:tcPr>
            <w:tcW w:w="2003" w:type="dxa"/>
          </w:tcPr>
          <w:p w14:paraId="1B28B382" w14:textId="77777777" w:rsidR="00EC3DC3" w:rsidRPr="00485CE6" w:rsidRDefault="00EA2482" w:rsidP="00320211">
            <w:pPr>
              <w:tabs>
                <w:tab w:val="left" w:pos="7227"/>
              </w:tabs>
              <w:rPr>
                <w:rFonts w:ascii="David" w:hAnsi="David"/>
                <w:rtl/>
              </w:rPr>
            </w:pPr>
            <w:r w:rsidRPr="00485CE6">
              <w:rPr>
                <w:rtl/>
              </w:rPr>
              <w:t>____________</w:t>
            </w:r>
          </w:p>
        </w:tc>
        <w:tc>
          <w:tcPr>
            <w:tcW w:w="6474" w:type="dxa"/>
          </w:tcPr>
          <w:p w14:paraId="037B539A" w14:textId="77777777" w:rsidR="00EC3DC3" w:rsidRPr="00485CE6" w:rsidRDefault="00EA2482" w:rsidP="00320211">
            <w:pPr>
              <w:tabs>
                <w:tab w:val="left" w:pos="7227"/>
              </w:tabs>
              <w:rPr>
                <w:rFonts w:ascii="David" w:hAnsi="David"/>
                <w:rtl/>
              </w:rPr>
            </w:pPr>
            <w:r w:rsidRPr="00485CE6">
              <w:rPr>
                <w:rtl/>
              </w:rPr>
              <w:t>_________________________________________</w:t>
            </w:r>
          </w:p>
        </w:tc>
      </w:tr>
    </w:tbl>
    <w:p w14:paraId="7D42A593" w14:textId="77777777" w:rsidR="00EC3DC3" w:rsidRPr="00485CE6" w:rsidRDefault="00EA2482" w:rsidP="00EC3DC3">
      <w:pPr>
        <w:tabs>
          <w:tab w:val="left" w:pos="7227"/>
        </w:tabs>
        <w:rPr>
          <w:rtl/>
        </w:rPr>
      </w:pPr>
      <w:r w:rsidRPr="00485CE6">
        <w:rPr>
          <w:rFonts w:hint="eastAsia"/>
          <w:u w:val="single"/>
          <w:rtl/>
        </w:rPr>
        <w:t>נושא</w:t>
      </w:r>
      <w:r w:rsidRPr="00485CE6">
        <w:rPr>
          <w:u w:val="single"/>
          <w:rtl/>
        </w:rPr>
        <w:t xml:space="preserve"> </w:t>
      </w:r>
      <w:r w:rsidRPr="00485CE6">
        <w:rPr>
          <w:rFonts w:hint="eastAsia"/>
          <w:u w:val="single"/>
          <w:rtl/>
        </w:rPr>
        <w:t>הערבות</w:t>
      </w:r>
      <w:r w:rsidRPr="00485CE6">
        <w:rPr>
          <w:u w:val="single"/>
          <w:rtl/>
        </w:rPr>
        <w:t>:</w:t>
      </w:r>
      <w:r w:rsidRPr="00485CE6">
        <w:rPr>
          <w:rtl/>
        </w:rPr>
        <w:t xml:space="preserve"> </w:t>
      </w:r>
    </w:p>
    <w:p w14:paraId="00D6E906" w14:textId="77777777" w:rsidR="00EC3DC3" w:rsidRPr="00485CE6" w:rsidRDefault="00EA2482" w:rsidP="00EC3DC3">
      <w:pPr>
        <w:tabs>
          <w:tab w:val="left" w:pos="7227"/>
        </w:tabs>
        <w:rPr>
          <w:u w:val="single"/>
          <w:rtl/>
        </w:rPr>
      </w:pPr>
      <w:r w:rsidRPr="00485CE6">
        <w:rPr>
          <w:rtl/>
        </w:rPr>
        <w:t xml:space="preserve">(שם </w:t>
      </w:r>
      <w:r w:rsidRPr="00485CE6">
        <w:rPr>
          <w:rFonts w:hint="eastAsia"/>
          <w:rtl/>
        </w:rPr>
        <w:t>המכרז</w:t>
      </w:r>
      <w:r w:rsidRPr="00485CE6">
        <w:rPr>
          <w:rtl/>
        </w:rPr>
        <w:t xml:space="preserve"> / </w:t>
      </w:r>
      <w:r w:rsidRPr="00485CE6">
        <w:rPr>
          <w:rFonts w:hint="eastAsia"/>
          <w:rtl/>
        </w:rPr>
        <w:t>נושא</w:t>
      </w:r>
      <w:r w:rsidRPr="00485CE6">
        <w:rPr>
          <w:rtl/>
        </w:rPr>
        <w:t xml:space="preserve"> </w:t>
      </w:r>
      <w:r w:rsidRPr="00485CE6">
        <w:rPr>
          <w:rFonts w:hint="eastAsia"/>
          <w:rtl/>
        </w:rPr>
        <w:t>ההתקשרות</w:t>
      </w:r>
      <w:r w:rsidRPr="00485CE6">
        <w:rPr>
          <w:rtl/>
        </w:rPr>
        <w:t>)</w:t>
      </w:r>
    </w:p>
    <w:p w14:paraId="4FB63EF4" w14:textId="77777777" w:rsidR="00EC3DC3" w:rsidRPr="00485CE6" w:rsidRDefault="00EC3DC3" w:rsidP="00EC3DC3">
      <w:pPr>
        <w:tabs>
          <w:tab w:val="left" w:pos="7227"/>
        </w:tabs>
        <w:rPr>
          <w:u w:val="single"/>
          <w:rtl/>
        </w:rPr>
      </w:pPr>
    </w:p>
    <w:p w14:paraId="1D9A0430" w14:textId="77777777" w:rsidR="00EC3DC3" w:rsidRPr="00485CE6" w:rsidRDefault="00EA2482" w:rsidP="00EC3DC3">
      <w:pPr>
        <w:tabs>
          <w:tab w:val="left" w:pos="7227"/>
        </w:tabs>
        <w:rPr>
          <w:u w:val="single"/>
          <w:rtl/>
        </w:rPr>
      </w:pPr>
      <w:r w:rsidRPr="00485CE6">
        <w:rPr>
          <w:rFonts w:hint="eastAsia"/>
          <w:u w:val="single"/>
          <w:rtl/>
        </w:rPr>
        <w:t>סכומים</w:t>
      </w:r>
      <w:r w:rsidRPr="00485CE6">
        <w:rPr>
          <w:u w:val="single"/>
          <w:rtl/>
        </w:rPr>
        <w:t xml:space="preserve"> </w:t>
      </w:r>
      <w:r w:rsidRPr="00485CE6">
        <w:rPr>
          <w:rFonts w:hint="eastAsia"/>
          <w:u w:val="single"/>
          <w:rtl/>
        </w:rPr>
        <w:t>ותאריכים</w:t>
      </w:r>
    </w:p>
    <w:p w14:paraId="389F79CF" w14:textId="77777777" w:rsidR="00EC3DC3" w:rsidRPr="00485CE6" w:rsidRDefault="00EA2482" w:rsidP="00EC3DC3">
      <w:pPr>
        <w:tabs>
          <w:tab w:val="left" w:pos="7227"/>
        </w:tabs>
        <w:rPr>
          <w:rtl/>
        </w:rPr>
      </w:pPr>
      <w:r w:rsidRPr="00485CE6">
        <w:rPr>
          <w:rFonts w:hint="eastAsia"/>
          <w:rtl/>
        </w:rPr>
        <w:t>סכום</w:t>
      </w:r>
      <w:r w:rsidRPr="00485CE6">
        <w:rPr>
          <w:rtl/>
        </w:rPr>
        <w:t xml:space="preserve"> </w:t>
      </w:r>
      <w:r w:rsidRPr="00485CE6">
        <w:rPr>
          <w:rFonts w:hint="eastAsia"/>
          <w:rtl/>
        </w:rPr>
        <w:t>הערבות</w:t>
      </w:r>
      <w:r w:rsidRPr="00485CE6">
        <w:rPr>
          <w:rtl/>
        </w:rPr>
        <w:t xml:space="preserve"> _________ </w:t>
      </w:r>
      <w:r w:rsidRPr="00485CE6">
        <w:rPr>
          <w:rFonts w:hint="eastAsia"/>
          <w:rtl/>
        </w:rPr>
        <w:t>שקלים</w:t>
      </w:r>
      <w:r w:rsidRPr="00485CE6">
        <w:rPr>
          <w:rtl/>
        </w:rPr>
        <w:t xml:space="preserve"> </w:t>
      </w:r>
      <w:r w:rsidRPr="00485CE6">
        <w:rPr>
          <w:rFonts w:hint="eastAsia"/>
          <w:rtl/>
        </w:rPr>
        <w:t>חדשים</w:t>
      </w:r>
      <w:r w:rsidRPr="00485CE6">
        <w:rPr>
          <w:rtl/>
        </w:rPr>
        <w:t>.</w:t>
      </w:r>
    </w:p>
    <w:p w14:paraId="5910C1E8" w14:textId="77777777" w:rsidR="00EC3DC3" w:rsidRPr="00485CE6" w:rsidRDefault="00EA2482" w:rsidP="00EC3DC3">
      <w:pPr>
        <w:tabs>
          <w:tab w:val="left" w:pos="7227"/>
        </w:tabs>
        <w:rPr>
          <w:rtl/>
        </w:rPr>
      </w:pPr>
      <w:r w:rsidRPr="00485CE6">
        <w:rPr>
          <w:rFonts w:hint="eastAsia"/>
          <w:rtl/>
        </w:rPr>
        <w:t>הצמדה</w:t>
      </w:r>
      <w:r w:rsidRPr="00485CE6">
        <w:rPr>
          <w:rtl/>
        </w:rPr>
        <w:t xml:space="preserve">: ______________ </w:t>
      </w:r>
      <w:r w:rsidRPr="00485CE6">
        <w:rPr>
          <w:rFonts w:hint="eastAsia"/>
          <w:rtl/>
        </w:rPr>
        <w:t>תאריך</w:t>
      </w:r>
      <w:r w:rsidRPr="00485CE6">
        <w:rPr>
          <w:rtl/>
        </w:rPr>
        <w:t xml:space="preserve"> </w:t>
      </w:r>
      <w:r w:rsidRPr="00485CE6">
        <w:rPr>
          <w:rFonts w:hint="eastAsia"/>
          <w:rtl/>
        </w:rPr>
        <w:t>בסיס</w:t>
      </w:r>
      <w:r w:rsidRPr="00485CE6">
        <w:rPr>
          <w:rtl/>
        </w:rPr>
        <w:t xml:space="preserve"> </w:t>
      </w:r>
      <w:r w:rsidRPr="00485CE6">
        <w:rPr>
          <w:rFonts w:hint="eastAsia"/>
          <w:rtl/>
        </w:rPr>
        <w:t>להצמדה</w:t>
      </w:r>
      <w:r w:rsidRPr="00485CE6">
        <w:rPr>
          <w:rtl/>
        </w:rPr>
        <w:t>: __________</w:t>
      </w:r>
    </w:p>
    <w:p w14:paraId="72EBB499" w14:textId="77777777" w:rsidR="00EC3DC3" w:rsidRPr="00485CE6" w:rsidRDefault="00EA2482" w:rsidP="00EC3DC3">
      <w:pPr>
        <w:tabs>
          <w:tab w:val="left" w:pos="7227"/>
        </w:tabs>
        <w:rPr>
          <w:rtl/>
        </w:rPr>
      </w:pPr>
      <w:r w:rsidRPr="00485CE6">
        <w:rPr>
          <w:rFonts w:hint="eastAsia"/>
          <w:rtl/>
        </w:rPr>
        <w:t>תאריך</w:t>
      </w:r>
      <w:r w:rsidRPr="00485CE6">
        <w:rPr>
          <w:rtl/>
        </w:rPr>
        <w:t xml:space="preserve"> הנפקת הערבות: _(מילוי </w:t>
      </w:r>
      <w:r w:rsidRPr="00485CE6">
        <w:rPr>
          <w:rFonts w:hint="eastAsia"/>
          <w:rtl/>
        </w:rPr>
        <w:t>על</w:t>
      </w:r>
      <w:r w:rsidRPr="00485CE6">
        <w:rPr>
          <w:rtl/>
        </w:rPr>
        <w:t xml:space="preserve"> </w:t>
      </w:r>
      <w:r w:rsidRPr="00485CE6">
        <w:rPr>
          <w:rFonts w:hint="eastAsia"/>
          <w:rtl/>
        </w:rPr>
        <w:t>ידי</w:t>
      </w:r>
      <w:r w:rsidRPr="00485CE6">
        <w:rPr>
          <w:rtl/>
        </w:rPr>
        <w:t xml:space="preserve"> </w:t>
      </w:r>
      <w:r w:rsidRPr="00485CE6">
        <w:rPr>
          <w:rFonts w:hint="eastAsia"/>
          <w:rtl/>
        </w:rPr>
        <w:t>המנפיק</w:t>
      </w:r>
      <w:r w:rsidRPr="00485CE6">
        <w:rPr>
          <w:rtl/>
        </w:rPr>
        <w:t xml:space="preserve">)_ </w:t>
      </w:r>
      <w:r w:rsidRPr="00485CE6">
        <w:rPr>
          <w:rFonts w:hint="eastAsia"/>
          <w:rtl/>
        </w:rPr>
        <w:t>תאריך</w:t>
      </w:r>
      <w:r w:rsidRPr="00485CE6">
        <w:rPr>
          <w:rtl/>
        </w:rPr>
        <w:t xml:space="preserve"> </w:t>
      </w:r>
      <w:r w:rsidRPr="00485CE6">
        <w:rPr>
          <w:rFonts w:hint="eastAsia"/>
          <w:rtl/>
        </w:rPr>
        <w:t>סיום</w:t>
      </w:r>
      <w:r w:rsidRPr="00485CE6">
        <w:rPr>
          <w:rtl/>
        </w:rPr>
        <w:t xml:space="preserve"> </w:t>
      </w:r>
      <w:r w:rsidRPr="00485CE6">
        <w:rPr>
          <w:rFonts w:hint="eastAsia"/>
          <w:rtl/>
        </w:rPr>
        <w:t>תוקף</w:t>
      </w:r>
      <w:r w:rsidRPr="00485CE6">
        <w:rPr>
          <w:rtl/>
        </w:rPr>
        <w:t xml:space="preserve"> </w:t>
      </w:r>
      <w:r w:rsidRPr="00485CE6">
        <w:rPr>
          <w:rFonts w:hint="eastAsia"/>
          <w:rtl/>
        </w:rPr>
        <w:t>הערבות</w:t>
      </w:r>
      <w:r w:rsidRPr="00485CE6">
        <w:rPr>
          <w:rtl/>
        </w:rPr>
        <w:t>: ______</w:t>
      </w:r>
    </w:p>
    <w:p w14:paraId="577C512F" w14:textId="77777777" w:rsidR="00EC3DC3" w:rsidRPr="00485CE6" w:rsidRDefault="00EC3DC3" w:rsidP="00EC3DC3">
      <w:pPr>
        <w:tabs>
          <w:tab w:val="left" w:pos="7227"/>
        </w:tabs>
        <w:rPr>
          <w:rtl/>
        </w:rPr>
      </w:pPr>
    </w:p>
    <w:p w14:paraId="57435ECD" w14:textId="77777777" w:rsidR="00EC3DC3" w:rsidRPr="00485CE6" w:rsidRDefault="00EC3DC3" w:rsidP="00EC3DC3">
      <w:pPr>
        <w:tabs>
          <w:tab w:val="left" w:pos="7227"/>
        </w:tabs>
        <w:rPr>
          <w:u w:val="single"/>
          <w:rtl/>
        </w:rPr>
      </w:pPr>
    </w:p>
    <w:p w14:paraId="4E98B96F" w14:textId="77777777" w:rsidR="00EC3DC3" w:rsidRPr="00485CE6" w:rsidRDefault="00EA2482" w:rsidP="00EC3DC3">
      <w:pPr>
        <w:tabs>
          <w:tab w:val="left" w:pos="7227"/>
        </w:tabs>
        <w:rPr>
          <w:b/>
          <w:bCs/>
          <w:u w:val="single"/>
          <w:rtl/>
        </w:rPr>
      </w:pPr>
      <w:r w:rsidRPr="00485CE6">
        <w:rPr>
          <w:rFonts w:hint="eastAsia"/>
          <w:b/>
          <w:bCs/>
          <w:u w:val="single"/>
          <w:rtl/>
        </w:rPr>
        <w:t>ניסוח</w:t>
      </w:r>
      <w:r w:rsidRPr="00485CE6">
        <w:rPr>
          <w:b/>
          <w:bCs/>
          <w:u w:val="single"/>
          <w:rtl/>
        </w:rPr>
        <w:t xml:space="preserve"> </w:t>
      </w:r>
      <w:r w:rsidRPr="00485CE6">
        <w:rPr>
          <w:rFonts w:hint="eastAsia"/>
          <w:b/>
          <w:bCs/>
          <w:u w:val="single"/>
          <w:rtl/>
        </w:rPr>
        <w:t>ההתחייבות</w:t>
      </w:r>
    </w:p>
    <w:p w14:paraId="540EC4CB" w14:textId="77777777" w:rsidR="00EC3DC3" w:rsidRPr="00485CE6" w:rsidRDefault="00EA2482" w:rsidP="00EC3DC3">
      <w:pPr>
        <w:tabs>
          <w:tab w:val="left" w:pos="7227"/>
        </w:tabs>
        <w:rPr>
          <w:rtl/>
        </w:rPr>
      </w:pPr>
      <w:r w:rsidRPr="00485CE6">
        <w:rPr>
          <w:rFonts w:hint="eastAsia"/>
          <w:rtl/>
        </w:rPr>
        <w:t>מנפיק</w:t>
      </w:r>
      <w:r w:rsidRPr="00485CE6">
        <w:rPr>
          <w:rtl/>
        </w:rPr>
        <w:t xml:space="preserve"> </w:t>
      </w:r>
      <w:r w:rsidRPr="00485CE6">
        <w:rPr>
          <w:rFonts w:hint="eastAsia"/>
          <w:rtl/>
        </w:rPr>
        <w:t>הערבות</w:t>
      </w:r>
      <w:r w:rsidRPr="00485CE6">
        <w:rPr>
          <w:rtl/>
        </w:rPr>
        <w:t xml:space="preserve">, </w:t>
      </w:r>
      <w:r w:rsidRPr="00485CE6">
        <w:rPr>
          <w:rFonts w:hint="eastAsia"/>
          <w:rtl/>
        </w:rPr>
        <w:t>ערב</w:t>
      </w:r>
      <w:r w:rsidRPr="00485CE6">
        <w:rPr>
          <w:rtl/>
        </w:rPr>
        <w:t xml:space="preserve"> בזה כלפי מקבל הערבות, </w:t>
      </w:r>
      <w:r w:rsidRPr="00485CE6">
        <w:rPr>
          <w:rFonts w:hint="eastAsia"/>
          <w:rtl/>
        </w:rPr>
        <w:t>בעבור</w:t>
      </w:r>
      <w:r w:rsidRPr="00485CE6">
        <w:rPr>
          <w:rtl/>
        </w:rPr>
        <w:t xml:space="preserve"> הנערב, לסילוק כל סכום אשר </w:t>
      </w:r>
      <w:r w:rsidRPr="00485CE6">
        <w:rPr>
          <w:rFonts w:hint="eastAsia"/>
          <w:rtl/>
        </w:rPr>
        <w:t>מקבל</w:t>
      </w:r>
      <w:r w:rsidRPr="00485CE6">
        <w:rPr>
          <w:rtl/>
        </w:rPr>
        <w:t xml:space="preserve"> </w:t>
      </w:r>
      <w:r w:rsidRPr="00485CE6">
        <w:rPr>
          <w:rFonts w:hint="eastAsia"/>
          <w:rtl/>
        </w:rPr>
        <w:t>הערבות</w:t>
      </w:r>
      <w:r w:rsidRPr="00485CE6">
        <w:rPr>
          <w:rtl/>
        </w:rPr>
        <w:t xml:space="preserve"> </w:t>
      </w:r>
      <w:r w:rsidRPr="00485CE6">
        <w:rPr>
          <w:rFonts w:hint="eastAsia"/>
          <w:rtl/>
        </w:rPr>
        <w:t>ידרוש</w:t>
      </w:r>
      <w:r w:rsidRPr="00485CE6">
        <w:rPr>
          <w:rtl/>
        </w:rPr>
        <w:t xml:space="preserve"> מאת </w:t>
      </w:r>
      <w:r w:rsidRPr="00485CE6">
        <w:rPr>
          <w:rFonts w:hint="eastAsia"/>
          <w:rtl/>
        </w:rPr>
        <w:t>מנפיק</w:t>
      </w:r>
      <w:r w:rsidRPr="00485CE6">
        <w:rPr>
          <w:rtl/>
        </w:rPr>
        <w:t xml:space="preserve"> </w:t>
      </w:r>
      <w:r w:rsidRPr="00485CE6">
        <w:rPr>
          <w:rFonts w:hint="eastAsia"/>
          <w:rtl/>
        </w:rPr>
        <w:t>הערבות</w:t>
      </w:r>
      <w:r w:rsidRPr="00485CE6">
        <w:rPr>
          <w:rtl/>
        </w:rPr>
        <w:t xml:space="preserve">, </w:t>
      </w:r>
      <w:r w:rsidRPr="00485CE6">
        <w:rPr>
          <w:rFonts w:hint="eastAsia"/>
          <w:rtl/>
        </w:rPr>
        <w:t>בקשר</w:t>
      </w:r>
      <w:r w:rsidRPr="00485CE6">
        <w:rPr>
          <w:rtl/>
        </w:rPr>
        <w:t xml:space="preserve"> </w:t>
      </w:r>
      <w:r w:rsidRPr="00485CE6">
        <w:rPr>
          <w:rFonts w:hint="eastAsia"/>
          <w:rtl/>
        </w:rPr>
        <w:t>עם</w:t>
      </w:r>
      <w:r w:rsidRPr="00485CE6">
        <w:rPr>
          <w:rtl/>
        </w:rPr>
        <w:t xml:space="preserve"> </w:t>
      </w:r>
      <w:r w:rsidRPr="00485CE6">
        <w:rPr>
          <w:rFonts w:hint="eastAsia"/>
          <w:rtl/>
        </w:rPr>
        <w:t>נושא</w:t>
      </w:r>
      <w:r w:rsidRPr="00485CE6">
        <w:rPr>
          <w:rtl/>
        </w:rPr>
        <w:t xml:space="preserve"> </w:t>
      </w:r>
      <w:r w:rsidRPr="00485CE6">
        <w:rPr>
          <w:rFonts w:hint="eastAsia"/>
          <w:rtl/>
        </w:rPr>
        <w:t>הערבות</w:t>
      </w:r>
      <w:r w:rsidRPr="00485CE6">
        <w:rPr>
          <w:rtl/>
        </w:rPr>
        <w:t xml:space="preserve">, </w:t>
      </w:r>
      <w:r w:rsidRPr="00485CE6">
        <w:rPr>
          <w:rFonts w:hint="eastAsia"/>
          <w:rtl/>
        </w:rPr>
        <w:t>ואשר</w:t>
      </w:r>
      <w:r w:rsidRPr="00485CE6">
        <w:rPr>
          <w:rtl/>
        </w:rPr>
        <w:t xml:space="preserve"> </w:t>
      </w:r>
      <w:r w:rsidRPr="00485CE6">
        <w:rPr>
          <w:rFonts w:hint="eastAsia"/>
          <w:rtl/>
        </w:rPr>
        <w:t>לא</w:t>
      </w:r>
      <w:r w:rsidRPr="00485CE6">
        <w:rPr>
          <w:rtl/>
        </w:rPr>
        <w:t xml:space="preserve"> </w:t>
      </w:r>
      <w:r w:rsidRPr="00485CE6">
        <w:rPr>
          <w:rFonts w:hint="eastAsia"/>
          <w:rtl/>
        </w:rPr>
        <w:t>יעלה</w:t>
      </w:r>
      <w:r w:rsidRPr="00485CE6">
        <w:rPr>
          <w:rtl/>
        </w:rPr>
        <w:t xml:space="preserve"> </w:t>
      </w:r>
      <w:r w:rsidRPr="00485CE6">
        <w:rPr>
          <w:rFonts w:hint="eastAsia"/>
          <w:rtl/>
        </w:rPr>
        <w:t>על</w:t>
      </w:r>
      <w:r w:rsidRPr="00485CE6">
        <w:rPr>
          <w:rtl/>
        </w:rPr>
        <w:t xml:space="preserve"> </w:t>
      </w:r>
      <w:r w:rsidRPr="00485CE6">
        <w:rPr>
          <w:rFonts w:hint="eastAsia"/>
          <w:rtl/>
        </w:rPr>
        <w:t>סכום</w:t>
      </w:r>
      <w:r w:rsidRPr="00485CE6">
        <w:rPr>
          <w:rtl/>
        </w:rPr>
        <w:t xml:space="preserve"> גובה הערבות. מנפיק הערבות מתחייב </w:t>
      </w:r>
      <w:r w:rsidRPr="00485CE6">
        <w:rPr>
          <w:rFonts w:hint="eastAsia"/>
          <w:rtl/>
        </w:rPr>
        <w:t>בזאת</w:t>
      </w:r>
      <w:r w:rsidRPr="00485CE6">
        <w:rPr>
          <w:rtl/>
        </w:rPr>
        <w:t xml:space="preserve"> </w:t>
      </w:r>
      <w:r w:rsidRPr="00485CE6">
        <w:rPr>
          <w:rFonts w:hint="eastAsia"/>
          <w:rtl/>
        </w:rPr>
        <w:t>ל</w:t>
      </w:r>
      <w:r w:rsidRPr="00485CE6">
        <w:rPr>
          <w:rtl/>
        </w:rPr>
        <w:t>שלם ל</w:t>
      </w:r>
      <w:r w:rsidRPr="00485CE6">
        <w:rPr>
          <w:rFonts w:hint="eastAsia"/>
          <w:rtl/>
        </w:rPr>
        <w:t>מקבל</w:t>
      </w:r>
      <w:r w:rsidRPr="00485CE6">
        <w:rPr>
          <w:rtl/>
        </w:rPr>
        <w:t xml:space="preserve"> </w:t>
      </w:r>
      <w:r w:rsidRPr="00485CE6">
        <w:rPr>
          <w:rFonts w:hint="eastAsia"/>
          <w:rtl/>
        </w:rPr>
        <w:t>הערבות</w:t>
      </w:r>
      <w:r w:rsidRPr="00485CE6">
        <w:rPr>
          <w:rtl/>
        </w:rPr>
        <w:t xml:space="preserve"> את הסכום ה</w:t>
      </w:r>
      <w:r w:rsidRPr="00485CE6">
        <w:rPr>
          <w:rFonts w:hint="eastAsia"/>
          <w:rtl/>
        </w:rPr>
        <w:t>אמור</w:t>
      </w:r>
      <w:r w:rsidRPr="00485CE6">
        <w:rPr>
          <w:rtl/>
        </w:rPr>
        <w:t xml:space="preserve"> </w:t>
      </w:r>
      <w:r w:rsidRPr="00485CE6">
        <w:rPr>
          <w:rFonts w:hint="eastAsia"/>
          <w:rtl/>
        </w:rPr>
        <w:t>ב</w:t>
      </w:r>
      <w:r w:rsidRPr="00485CE6">
        <w:rPr>
          <w:rtl/>
        </w:rPr>
        <w:t xml:space="preserve">תוך מספר הימים לחילוט הקבועים בערבות וזאת מתאריך דרישת </w:t>
      </w:r>
      <w:r w:rsidRPr="00485CE6">
        <w:rPr>
          <w:rFonts w:hint="eastAsia"/>
          <w:rtl/>
        </w:rPr>
        <w:t>מקבל</w:t>
      </w:r>
      <w:r w:rsidRPr="00485CE6">
        <w:rPr>
          <w:rtl/>
        </w:rPr>
        <w:t xml:space="preserve"> </w:t>
      </w:r>
      <w:r w:rsidRPr="00485CE6">
        <w:rPr>
          <w:rFonts w:hint="eastAsia"/>
          <w:rtl/>
        </w:rPr>
        <w:t>הערבות</w:t>
      </w:r>
      <w:r w:rsidRPr="00485CE6">
        <w:rPr>
          <w:rtl/>
        </w:rPr>
        <w:t xml:space="preserve"> </w:t>
      </w:r>
      <w:r w:rsidRPr="00485CE6">
        <w:rPr>
          <w:rFonts w:hint="eastAsia"/>
          <w:rtl/>
        </w:rPr>
        <w:t>ו</w:t>
      </w:r>
      <w:r w:rsidRPr="00485CE6">
        <w:rPr>
          <w:rtl/>
        </w:rPr>
        <w:t xml:space="preserve">מבלי </w:t>
      </w:r>
      <w:r w:rsidRPr="00485CE6">
        <w:rPr>
          <w:rFonts w:hint="eastAsia"/>
          <w:rtl/>
        </w:rPr>
        <w:t>שמקבל</w:t>
      </w:r>
      <w:r w:rsidRPr="00485CE6">
        <w:rPr>
          <w:rtl/>
        </w:rPr>
        <w:t xml:space="preserve"> </w:t>
      </w:r>
      <w:r w:rsidRPr="00485CE6">
        <w:rPr>
          <w:rFonts w:hint="eastAsia"/>
          <w:rtl/>
        </w:rPr>
        <w:t>הערבות</w:t>
      </w:r>
      <w:r w:rsidRPr="00485CE6">
        <w:rPr>
          <w:rtl/>
        </w:rPr>
        <w:t xml:space="preserve"> </w:t>
      </w:r>
      <w:r w:rsidRPr="00485CE6">
        <w:rPr>
          <w:rFonts w:hint="eastAsia"/>
          <w:rtl/>
        </w:rPr>
        <w:t>יהיה</w:t>
      </w:r>
      <w:r w:rsidRPr="00485CE6">
        <w:rPr>
          <w:rtl/>
        </w:rPr>
        <w:t xml:space="preserve"> </w:t>
      </w:r>
      <w:r w:rsidRPr="00485CE6">
        <w:rPr>
          <w:rFonts w:hint="eastAsia"/>
          <w:rtl/>
        </w:rPr>
        <w:t>חייב</w:t>
      </w:r>
      <w:r w:rsidRPr="00485CE6">
        <w:rPr>
          <w:rtl/>
        </w:rPr>
        <w:t xml:space="preserve"> לנמק את דרישת</w:t>
      </w:r>
      <w:r w:rsidRPr="00485CE6">
        <w:rPr>
          <w:rFonts w:hint="eastAsia"/>
          <w:rtl/>
        </w:rPr>
        <w:t>ו</w:t>
      </w:r>
      <w:r w:rsidRPr="00485CE6">
        <w:rPr>
          <w:rtl/>
        </w:rPr>
        <w:t xml:space="preserve"> או לדרוש תחילה את סילוק הסכום מאת הנערב. </w:t>
      </w:r>
    </w:p>
    <w:p w14:paraId="55A0880C" w14:textId="77777777" w:rsidR="00EC3DC3" w:rsidRPr="00485CE6" w:rsidRDefault="00EA2482" w:rsidP="00EC3DC3">
      <w:pPr>
        <w:tabs>
          <w:tab w:val="left" w:pos="7227"/>
        </w:tabs>
        <w:rPr>
          <w:rtl/>
        </w:rPr>
      </w:pPr>
      <w:r w:rsidRPr="00485CE6">
        <w:rPr>
          <w:rFonts w:hint="eastAsia"/>
          <w:rtl/>
        </w:rPr>
        <w:t>במקרה</w:t>
      </w:r>
      <w:r w:rsidRPr="00485CE6">
        <w:rPr>
          <w:rtl/>
        </w:rPr>
        <w:t xml:space="preserve"> </w:t>
      </w:r>
      <w:r w:rsidRPr="00485CE6">
        <w:rPr>
          <w:rFonts w:hint="eastAsia"/>
          <w:rtl/>
        </w:rPr>
        <w:t>של</w:t>
      </w:r>
      <w:r w:rsidRPr="00485CE6">
        <w:rPr>
          <w:rtl/>
        </w:rPr>
        <w:t xml:space="preserve"> </w:t>
      </w:r>
      <w:r w:rsidRPr="00485CE6">
        <w:rPr>
          <w:rFonts w:hint="eastAsia"/>
          <w:rtl/>
        </w:rPr>
        <w:t>דרישה</w:t>
      </w:r>
      <w:r w:rsidRPr="00485CE6">
        <w:rPr>
          <w:rtl/>
        </w:rPr>
        <w:t xml:space="preserve"> </w:t>
      </w:r>
      <w:r w:rsidRPr="00485CE6">
        <w:rPr>
          <w:rFonts w:hint="eastAsia"/>
          <w:rtl/>
        </w:rPr>
        <w:t>כאמור</w:t>
      </w:r>
      <w:r w:rsidRPr="00485CE6">
        <w:rPr>
          <w:rtl/>
        </w:rPr>
        <w:t xml:space="preserve"> </w:t>
      </w:r>
      <w:r w:rsidRPr="00485CE6">
        <w:rPr>
          <w:rFonts w:hint="eastAsia"/>
          <w:rtl/>
        </w:rPr>
        <w:t>מנפיק</w:t>
      </w:r>
      <w:r w:rsidRPr="00485CE6">
        <w:rPr>
          <w:rtl/>
        </w:rPr>
        <w:t xml:space="preserve"> </w:t>
      </w:r>
      <w:r w:rsidRPr="00485CE6">
        <w:rPr>
          <w:rFonts w:hint="eastAsia"/>
          <w:rtl/>
        </w:rPr>
        <w:t>הערבות</w:t>
      </w:r>
      <w:r w:rsidRPr="00485CE6">
        <w:rPr>
          <w:rtl/>
        </w:rPr>
        <w:t xml:space="preserve"> </w:t>
      </w:r>
      <w:r w:rsidRPr="00485CE6">
        <w:rPr>
          <w:rFonts w:hint="eastAsia"/>
          <w:rtl/>
        </w:rPr>
        <w:t>לא</w:t>
      </w:r>
      <w:r w:rsidRPr="00485CE6">
        <w:rPr>
          <w:rtl/>
        </w:rPr>
        <w:t xml:space="preserve"> </w:t>
      </w:r>
      <w:r w:rsidRPr="00485CE6">
        <w:rPr>
          <w:rFonts w:hint="eastAsia"/>
          <w:rtl/>
        </w:rPr>
        <w:t>יטען</w:t>
      </w:r>
      <w:r w:rsidRPr="00485CE6">
        <w:rPr>
          <w:rtl/>
        </w:rPr>
        <w:t xml:space="preserve"> כלפי מקבל הערבות טענת הגנה כל שהיא שיכולה לעמוד לו או לנערב, </w:t>
      </w:r>
      <w:r w:rsidRPr="00485CE6">
        <w:rPr>
          <w:rFonts w:hint="eastAsia"/>
          <w:rtl/>
        </w:rPr>
        <w:t>ולא</w:t>
      </w:r>
      <w:r w:rsidRPr="00485CE6">
        <w:rPr>
          <w:rtl/>
        </w:rPr>
        <w:t xml:space="preserve"> </w:t>
      </w:r>
      <w:r w:rsidRPr="00485CE6">
        <w:rPr>
          <w:rFonts w:hint="eastAsia"/>
          <w:rtl/>
        </w:rPr>
        <w:t>יתנה</w:t>
      </w:r>
      <w:r w:rsidRPr="00485CE6">
        <w:rPr>
          <w:rtl/>
        </w:rPr>
        <w:t xml:space="preserve"> </w:t>
      </w:r>
      <w:r w:rsidRPr="00485CE6">
        <w:rPr>
          <w:rFonts w:hint="eastAsia"/>
          <w:rtl/>
        </w:rPr>
        <w:t>את</w:t>
      </w:r>
      <w:r w:rsidRPr="00485CE6">
        <w:rPr>
          <w:rtl/>
        </w:rPr>
        <w:t xml:space="preserve"> </w:t>
      </w:r>
      <w:r w:rsidRPr="00485CE6">
        <w:rPr>
          <w:rFonts w:hint="eastAsia"/>
          <w:rtl/>
        </w:rPr>
        <w:t>התשלום</w:t>
      </w:r>
      <w:r w:rsidRPr="00485CE6">
        <w:rPr>
          <w:rtl/>
        </w:rPr>
        <w:t xml:space="preserve"> </w:t>
      </w:r>
      <w:r w:rsidRPr="00485CE6">
        <w:rPr>
          <w:rFonts w:hint="eastAsia"/>
          <w:rtl/>
        </w:rPr>
        <w:t>בתנאי</w:t>
      </w:r>
      <w:r w:rsidRPr="00485CE6">
        <w:rPr>
          <w:rtl/>
        </w:rPr>
        <w:t xml:space="preserve"> </w:t>
      </w:r>
      <w:r w:rsidRPr="00485CE6">
        <w:rPr>
          <w:rFonts w:hint="eastAsia"/>
          <w:rtl/>
        </w:rPr>
        <w:t>כלשהו</w:t>
      </w:r>
      <w:r w:rsidRPr="00485CE6">
        <w:rPr>
          <w:rtl/>
        </w:rPr>
        <w:t xml:space="preserve"> </w:t>
      </w:r>
      <w:r w:rsidRPr="00485CE6">
        <w:rPr>
          <w:rFonts w:hint="eastAsia"/>
          <w:rtl/>
        </w:rPr>
        <w:t>או</w:t>
      </w:r>
      <w:r w:rsidRPr="00485CE6">
        <w:rPr>
          <w:rtl/>
        </w:rPr>
        <w:t xml:space="preserve"> </w:t>
      </w:r>
      <w:r w:rsidRPr="00485CE6">
        <w:rPr>
          <w:rFonts w:hint="eastAsia"/>
          <w:rtl/>
        </w:rPr>
        <w:t>יעכבו</w:t>
      </w:r>
      <w:r w:rsidRPr="00485CE6">
        <w:rPr>
          <w:rtl/>
        </w:rPr>
        <w:t xml:space="preserve"> </w:t>
      </w:r>
      <w:r w:rsidRPr="00485CE6">
        <w:rPr>
          <w:rFonts w:hint="eastAsia"/>
          <w:rtl/>
        </w:rPr>
        <w:t>מסיבה</w:t>
      </w:r>
      <w:r w:rsidRPr="00485CE6">
        <w:rPr>
          <w:rtl/>
        </w:rPr>
        <w:t xml:space="preserve"> </w:t>
      </w:r>
      <w:r w:rsidRPr="00485CE6">
        <w:rPr>
          <w:rFonts w:hint="eastAsia"/>
          <w:rtl/>
        </w:rPr>
        <w:t>כלשהי</w:t>
      </w:r>
      <w:r w:rsidRPr="00485CE6">
        <w:rPr>
          <w:rtl/>
        </w:rPr>
        <w:t xml:space="preserve"> </w:t>
      </w:r>
      <w:r w:rsidRPr="00485CE6">
        <w:rPr>
          <w:rFonts w:hint="eastAsia"/>
          <w:rtl/>
        </w:rPr>
        <w:t>ובכלל</w:t>
      </w:r>
      <w:r w:rsidRPr="00485CE6">
        <w:rPr>
          <w:rtl/>
        </w:rPr>
        <w:t xml:space="preserve"> </w:t>
      </w:r>
      <w:r w:rsidRPr="00485CE6">
        <w:rPr>
          <w:rFonts w:hint="eastAsia"/>
          <w:rtl/>
        </w:rPr>
        <w:t>זה</w:t>
      </w:r>
      <w:r w:rsidRPr="00485CE6">
        <w:rPr>
          <w:rtl/>
        </w:rPr>
        <w:t xml:space="preserve"> </w:t>
      </w:r>
      <w:r w:rsidRPr="00485CE6">
        <w:rPr>
          <w:rFonts w:hint="eastAsia"/>
          <w:rtl/>
        </w:rPr>
        <w:t>בסילוק</w:t>
      </w:r>
      <w:r w:rsidRPr="00485CE6">
        <w:rPr>
          <w:rtl/>
        </w:rPr>
        <w:t xml:space="preserve"> הסכום האמור מאת </w:t>
      </w:r>
      <w:r w:rsidRPr="00485CE6">
        <w:rPr>
          <w:rFonts w:hint="eastAsia"/>
          <w:rtl/>
        </w:rPr>
        <w:t>הנערב</w:t>
      </w:r>
      <w:r w:rsidRPr="00485CE6">
        <w:rPr>
          <w:rtl/>
        </w:rPr>
        <w:t>.</w:t>
      </w:r>
    </w:p>
    <w:p w14:paraId="0A900835" w14:textId="77777777" w:rsidR="00EC3DC3" w:rsidRPr="00485CE6" w:rsidRDefault="00EA2482" w:rsidP="00EC3DC3">
      <w:pPr>
        <w:tabs>
          <w:tab w:val="left" w:pos="7227"/>
        </w:tabs>
        <w:rPr>
          <w:rtl/>
        </w:rPr>
      </w:pPr>
      <w:r w:rsidRPr="00485CE6">
        <w:rPr>
          <w:rFonts w:hint="eastAsia"/>
          <w:rtl/>
        </w:rPr>
        <w:t>ערבות</w:t>
      </w:r>
      <w:r w:rsidRPr="00485CE6">
        <w:rPr>
          <w:rtl/>
        </w:rPr>
        <w:t xml:space="preserve"> </w:t>
      </w:r>
      <w:r w:rsidRPr="00485CE6">
        <w:rPr>
          <w:rFonts w:hint="eastAsia"/>
          <w:rtl/>
        </w:rPr>
        <w:t>זו</w:t>
      </w:r>
      <w:r w:rsidRPr="00485CE6">
        <w:rPr>
          <w:rtl/>
        </w:rPr>
        <w:t xml:space="preserve"> </w:t>
      </w:r>
      <w:r w:rsidRPr="00485CE6">
        <w:rPr>
          <w:rFonts w:hint="eastAsia"/>
          <w:rtl/>
        </w:rPr>
        <w:t>אינה</w:t>
      </w:r>
      <w:r w:rsidRPr="00485CE6">
        <w:rPr>
          <w:rtl/>
        </w:rPr>
        <w:t xml:space="preserve"> </w:t>
      </w:r>
      <w:r w:rsidRPr="00485CE6">
        <w:rPr>
          <w:rFonts w:hint="eastAsia"/>
          <w:rtl/>
        </w:rPr>
        <w:t>ניתנה</w:t>
      </w:r>
      <w:r w:rsidRPr="00485CE6">
        <w:rPr>
          <w:rtl/>
        </w:rPr>
        <w:t xml:space="preserve"> </w:t>
      </w:r>
      <w:r w:rsidRPr="00485CE6">
        <w:rPr>
          <w:rFonts w:hint="eastAsia"/>
          <w:rtl/>
        </w:rPr>
        <w:t>להעברה</w:t>
      </w:r>
      <w:r w:rsidRPr="00485CE6">
        <w:rPr>
          <w:rtl/>
        </w:rPr>
        <w:t xml:space="preserve"> </w:t>
      </w:r>
      <w:r w:rsidRPr="00485CE6">
        <w:rPr>
          <w:rFonts w:hint="eastAsia"/>
          <w:rtl/>
        </w:rPr>
        <w:t>או</w:t>
      </w:r>
      <w:r w:rsidRPr="00485CE6">
        <w:rPr>
          <w:rtl/>
        </w:rPr>
        <w:t xml:space="preserve"> </w:t>
      </w:r>
      <w:r w:rsidRPr="00485CE6">
        <w:rPr>
          <w:rFonts w:hint="eastAsia"/>
          <w:rtl/>
        </w:rPr>
        <w:t>להסבה</w:t>
      </w:r>
      <w:r w:rsidRPr="00485CE6">
        <w:rPr>
          <w:rtl/>
        </w:rPr>
        <w:t>.</w:t>
      </w:r>
    </w:p>
    <w:p w14:paraId="5297968B" w14:textId="77777777" w:rsidR="00EC3DC3" w:rsidRPr="00485CE6" w:rsidRDefault="00EA2482" w:rsidP="00EC3DC3">
      <w:pPr>
        <w:tabs>
          <w:tab w:val="left" w:pos="7227"/>
        </w:tabs>
        <w:rPr>
          <w:rtl/>
        </w:rPr>
      </w:pPr>
      <w:r w:rsidRPr="00485CE6">
        <w:rPr>
          <w:rFonts w:hint="eastAsia"/>
          <w:rtl/>
        </w:rPr>
        <w:t>ערבות</w:t>
      </w:r>
      <w:r w:rsidRPr="00485CE6">
        <w:rPr>
          <w:rtl/>
        </w:rPr>
        <w:t xml:space="preserve"> </w:t>
      </w:r>
      <w:r w:rsidRPr="00485CE6">
        <w:rPr>
          <w:rFonts w:hint="eastAsia"/>
          <w:rtl/>
        </w:rPr>
        <w:t>זו</w:t>
      </w:r>
      <w:r w:rsidRPr="00485CE6">
        <w:rPr>
          <w:rtl/>
        </w:rPr>
        <w:t xml:space="preserve"> </w:t>
      </w:r>
      <w:r w:rsidRPr="00485CE6">
        <w:rPr>
          <w:rFonts w:hint="eastAsia"/>
          <w:rtl/>
        </w:rPr>
        <w:t>ניתנת</w:t>
      </w:r>
      <w:r w:rsidRPr="00485CE6">
        <w:rPr>
          <w:rtl/>
        </w:rPr>
        <w:t xml:space="preserve"> </w:t>
      </w:r>
      <w:r w:rsidRPr="00485CE6">
        <w:rPr>
          <w:rFonts w:hint="eastAsia"/>
          <w:rtl/>
        </w:rPr>
        <w:t>למימוש</w:t>
      </w:r>
      <w:r w:rsidRPr="00485CE6">
        <w:rPr>
          <w:rtl/>
        </w:rPr>
        <w:t xml:space="preserve"> </w:t>
      </w:r>
      <w:r w:rsidRPr="00485CE6">
        <w:rPr>
          <w:rFonts w:hint="eastAsia"/>
          <w:rtl/>
        </w:rPr>
        <w:t>לשיעורין</w:t>
      </w:r>
      <w:r w:rsidRPr="00485CE6">
        <w:rPr>
          <w:rtl/>
        </w:rPr>
        <w:t xml:space="preserve">, </w:t>
      </w:r>
      <w:r w:rsidRPr="00485CE6">
        <w:rPr>
          <w:rFonts w:hint="eastAsia"/>
          <w:rtl/>
        </w:rPr>
        <w:t>באופן</w:t>
      </w:r>
      <w:r w:rsidRPr="00485CE6">
        <w:rPr>
          <w:rtl/>
        </w:rPr>
        <w:t xml:space="preserve"> </w:t>
      </w:r>
      <w:r w:rsidRPr="00485CE6">
        <w:rPr>
          <w:rFonts w:hint="eastAsia"/>
          <w:rtl/>
        </w:rPr>
        <w:t>שחילוטה</w:t>
      </w:r>
      <w:r w:rsidRPr="00485CE6">
        <w:rPr>
          <w:rtl/>
        </w:rPr>
        <w:t xml:space="preserve"> </w:t>
      </w:r>
      <w:r w:rsidRPr="00485CE6">
        <w:rPr>
          <w:rFonts w:hint="eastAsia"/>
          <w:rtl/>
        </w:rPr>
        <w:t>החלקי</w:t>
      </w:r>
      <w:r w:rsidRPr="00485CE6">
        <w:rPr>
          <w:rtl/>
        </w:rPr>
        <w:t xml:space="preserve"> </w:t>
      </w:r>
      <w:r w:rsidRPr="00485CE6">
        <w:rPr>
          <w:rFonts w:hint="eastAsia"/>
          <w:rtl/>
        </w:rPr>
        <w:t>לא</w:t>
      </w:r>
      <w:r w:rsidRPr="00485CE6">
        <w:rPr>
          <w:rtl/>
        </w:rPr>
        <w:t xml:space="preserve"> </w:t>
      </w:r>
      <w:r w:rsidRPr="00485CE6">
        <w:rPr>
          <w:rFonts w:hint="eastAsia"/>
          <w:rtl/>
        </w:rPr>
        <w:t>יגרע</w:t>
      </w:r>
      <w:r w:rsidRPr="00485CE6">
        <w:rPr>
          <w:rtl/>
        </w:rPr>
        <w:t xml:space="preserve"> </w:t>
      </w:r>
      <w:r w:rsidRPr="00485CE6">
        <w:rPr>
          <w:rFonts w:hint="eastAsia"/>
          <w:rtl/>
        </w:rPr>
        <w:t>מתוקפה</w:t>
      </w:r>
      <w:r w:rsidRPr="00485CE6">
        <w:rPr>
          <w:rtl/>
        </w:rPr>
        <w:t xml:space="preserve"> </w:t>
      </w:r>
      <w:r w:rsidRPr="00485CE6">
        <w:rPr>
          <w:rFonts w:hint="eastAsia"/>
          <w:rtl/>
        </w:rPr>
        <w:t>לגבי</w:t>
      </w:r>
      <w:r w:rsidRPr="00485CE6">
        <w:rPr>
          <w:rtl/>
        </w:rPr>
        <w:t xml:space="preserve"> </w:t>
      </w:r>
      <w:r w:rsidRPr="00485CE6">
        <w:rPr>
          <w:rFonts w:hint="eastAsia"/>
          <w:rtl/>
        </w:rPr>
        <w:t>יתרת</w:t>
      </w:r>
      <w:r w:rsidRPr="00485CE6">
        <w:rPr>
          <w:rtl/>
        </w:rPr>
        <w:t xml:space="preserve"> </w:t>
      </w:r>
      <w:r w:rsidRPr="00485CE6">
        <w:rPr>
          <w:rFonts w:hint="eastAsia"/>
          <w:rtl/>
        </w:rPr>
        <w:t>סכום</w:t>
      </w:r>
      <w:r w:rsidRPr="00485CE6">
        <w:rPr>
          <w:rtl/>
        </w:rPr>
        <w:t xml:space="preserve"> </w:t>
      </w:r>
      <w:r w:rsidRPr="00485CE6">
        <w:rPr>
          <w:rFonts w:hint="eastAsia"/>
          <w:rtl/>
        </w:rPr>
        <w:t>הערבות</w:t>
      </w:r>
      <w:r w:rsidRPr="00485CE6">
        <w:rPr>
          <w:rtl/>
        </w:rPr>
        <w:t xml:space="preserve"> </w:t>
      </w:r>
      <w:r w:rsidRPr="00485CE6">
        <w:rPr>
          <w:rFonts w:hint="eastAsia"/>
          <w:rtl/>
        </w:rPr>
        <w:t>שלא</w:t>
      </w:r>
      <w:r w:rsidRPr="00485CE6">
        <w:rPr>
          <w:rtl/>
        </w:rPr>
        <w:t xml:space="preserve"> </w:t>
      </w:r>
      <w:r w:rsidRPr="00485CE6">
        <w:rPr>
          <w:rFonts w:hint="eastAsia"/>
          <w:rtl/>
        </w:rPr>
        <w:t>חולט</w:t>
      </w:r>
      <w:r w:rsidRPr="00485CE6">
        <w:rPr>
          <w:rtl/>
        </w:rPr>
        <w:t xml:space="preserve">, </w:t>
      </w:r>
      <w:r w:rsidRPr="00485CE6">
        <w:rPr>
          <w:rFonts w:hint="eastAsia"/>
          <w:rtl/>
        </w:rPr>
        <w:t>ובלבד</w:t>
      </w:r>
      <w:r w:rsidRPr="00485CE6">
        <w:rPr>
          <w:rtl/>
        </w:rPr>
        <w:t xml:space="preserve"> </w:t>
      </w:r>
      <w:r w:rsidRPr="00485CE6">
        <w:rPr>
          <w:rFonts w:hint="eastAsia"/>
          <w:rtl/>
        </w:rPr>
        <w:t>שסך</w:t>
      </w:r>
      <w:r w:rsidRPr="00485CE6">
        <w:rPr>
          <w:rtl/>
        </w:rPr>
        <w:t xml:space="preserve"> </w:t>
      </w:r>
      <w:r w:rsidRPr="00485CE6">
        <w:rPr>
          <w:rFonts w:hint="eastAsia"/>
          <w:rtl/>
        </w:rPr>
        <w:t>כל</w:t>
      </w:r>
      <w:r w:rsidRPr="00485CE6">
        <w:rPr>
          <w:rtl/>
        </w:rPr>
        <w:t xml:space="preserve"> </w:t>
      </w:r>
      <w:r w:rsidRPr="00485CE6">
        <w:rPr>
          <w:rFonts w:hint="eastAsia"/>
          <w:rtl/>
        </w:rPr>
        <w:t>התשלומים</w:t>
      </w:r>
      <w:r w:rsidRPr="00485CE6">
        <w:rPr>
          <w:rtl/>
        </w:rPr>
        <w:t xml:space="preserve"> </w:t>
      </w:r>
      <w:r w:rsidRPr="00485CE6">
        <w:rPr>
          <w:rFonts w:hint="eastAsia"/>
          <w:rtl/>
        </w:rPr>
        <w:t>על</w:t>
      </w:r>
      <w:r w:rsidRPr="00485CE6">
        <w:rPr>
          <w:rtl/>
        </w:rPr>
        <w:t xml:space="preserve"> </w:t>
      </w:r>
      <w:r w:rsidRPr="00485CE6">
        <w:rPr>
          <w:rFonts w:hint="eastAsia"/>
          <w:rtl/>
        </w:rPr>
        <w:t>פי</w:t>
      </w:r>
      <w:r w:rsidRPr="00485CE6">
        <w:rPr>
          <w:rtl/>
        </w:rPr>
        <w:t xml:space="preserve"> </w:t>
      </w:r>
      <w:r w:rsidRPr="00485CE6">
        <w:rPr>
          <w:rFonts w:hint="eastAsia"/>
          <w:rtl/>
        </w:rPr>
        <w:t>ערבות</w:t>
      </w:r>
      <w:r w:rsidRPr="00485CE6">
        <w:rPr>
          <w:rtl/>
        </w:rPr>
        <w:t xml:space="preserve"> </w:t>
      </w:r>
      <w:r w:rsidRPr="00485CE6">
        <w:rPr>
          <w:rFonts w:hint="eastAsia"/>
          <w:rtl/>
        </w:rPr>
        <w:t>זו</w:t>
      </w:r>
      <w:r w:rsidRPr="00485CE6">
        <w:rPr>
          <w:rtl/>
        </w:rPr>
        <w:t xml:space="preserve"> </w:t>
      </w:r>
      <w:r w:rsidRPr="00485CE6">
        <w:rPr>
          <w:rFonts w:hint="eastAsia"/>
          <w:rtl/>
        </w:rPr>
        <w:t>לא</w:t>
      </w:r>
      <w:r w:rsidRPr="00485CE6">
        <w:rPr>
          <w:rtl/>
        </w:rPr>
        <w:t xml:space="preserve"> </w:t>
      </w:r>
      <w:r w:rsidRPr="00485CE6">
        <w:rPr>
          <w:rFonts w:hint="eastAsia"/>
          <w:rtl/>
        </w:rPr>
        <w:t>יעלה</w:t>
      </w:r>
      <w:r w:rsidRPr="00485CE6">
        <w:rPr>
          <w:rtl/>
        </w:rPr>
        <w:t xml:space="preserve"> </w:t>
      </w:r>
      <w:r w:rsidRPr="00485CE6">
        <w:rPr>
          <w:rFonts w:hint="eastAsia"/>
          <w:rtl/>
        </w:rPr>
        <w:t>על</w:t>
      </w:r>
      <w:r w:rsidRPr="00485CE6">
        <w:rPr>
          <w:rtl/>
        </w:rPr>
        <w:t xml:space="preserve"> </w:t>
      </w:r>
      <w:r w:rsidRPr="00485CE6">
        <w:rPr>
          <w:rFonts w:hint="eastAsia"/>
          <w:rtl/>
        </w:rPr>
        <w:t>סכום</w:t>
      </w:r>
      <w:r w:rsidRPr="00485CE6">
        <w:rPr>
          <w:rtl/>
        </w:rPr>
        <w:t xml:space="preserve"> </w:t>
      </w:r>
      <w:r w:rsidRPr="00485CE6">
        <w:rPr>
          <w:rFonts w:hint="eastAsia"/>
          <w:rtl/>
        </w:rPr>
        <w:t>הערבות</w:t>
      </w:r>
      <w:r w:rsidRPr="00485CE6">
        <w:rPr>
          <w:rtl/>
        </w:rPr>
        <w:t>.</w:t>
      </w:r>
    </w:p>
    <w:p w14:paraId="1C7742AB" w14:textId="77777777" w:rsidR="00EC3DC3" w:rsidRPr="00485CE6" w:rsidRDefault="00EA2482" w:rsidP="00EC3DC3">
      <w:pPr>
        <w:tabs>
          <w:tab w:val="left" w:pos="7227"/>
        </w:tabs>
        <w:rPr>
          <w:rtl/>
        </w:rPr>
      </w:pPr>
      <w:r w:rsidRPr="00485CE6">
        <w:rPr>
          <w:rFonts w:hint="eastAsia"/>
          <w:rtl/>
        </w:rPr>
        <w:t>על</w:t>
      </w:r>
      <w:r w:rsidRPr="00485CE6">
        <w:rPr>
          <w:rtl/>
        </w:rPr>
        <w:t xml:space="preserve"> </w:t>
      </w:r>
      <w:r w:rsidRPr="00485CE6">
        <w:rPr>
          <w:rFonts w:hint="eastAsia"/>
          <w:rtl/>
        </w:rPr>
        <w:t>ערבות</w:t>
      </w:r>
      <w:r w:rsidRPr="00485CE6">
        <w:rPr>
          <w:rtl/>
        </w:rPr>
        <w:t xml:space="preserve"> </w:t>
      </w:r>
      <w:r w:rsidRPr="00485CE6">
        <w:rPr>
          <w:rFonts w:hint="eastAsia"/>
          <w:rtl/>
        </w:rPr>
        <w:t>זו</w:t>
      </w:r>
      <w:r w:rsidRPr="00485CE6">
        <w:rPr>
          <w:rtl/>
        </w:rPr>
        <w:t xml:space="preserve"> </w:t>
      </w:r>
      <w:r w:rsidRPr="00485CE6">
        <w:rPr>
          <w:rFonts w:hint="eastAsia"/>
          <w:rtl/>
        </w:rPr>
        <w:t>יחולו</w:t>
      </w:r>
      <w:r w:rsidRPr="00485CE6">
        <w:rPr>
          <w:rtl/>
        </w:rPr>
        <w:t xml:space="preserve"> </w:t>
      </w:r>
      <w:r w:rsidRPr="00485CE6">
        <w:rPr>
          <w:rFonts w:hint="eastAsia"/>
          <w:rtl/>
        </w:rPr>
        <w:t>הוראות</w:t>
      </w:r>
      <w:r w:rsidRPr="00485CE6">
        <w:rPr>
          <w:rtl/>
        </w:rPr>
        <w:t xml:space="preserve"> </w:t>
      </w:r>
      <w:r w:rsidRPr="00485CE6">
        <w:rPr>
          <w:rFonts w:hint="eastAsia"/>
          <w:rtl/>
        </w:rPr>
        <w:t>הדין</w:t>
      </w:r>
      <w:r w:rsidRPr="00485CE6">
        <w:rPr>
          <w:rtl/>
        </w:rPr>
        <w:t xml:space="preserve"> </w:t>
      </w:r>
      <w:r w:rsidRPr="00485CE6">
        <w:rPr>
          <w:rFonts w:hint="eastAsia"/>
          <w:rtl/>
        </w:rPr>
        <w:t>הישראלי</w:t>
      </w:r>
      <w:r w:rsidRPr="00485CE6">
        <w:rPr>
          <w:rtl/>
        </w:rPr>
        <w:t xml:space="preserve"> </w:t>
      </w:r>
      <w:r w:rsidRPr="00485CE6">
        <w:rPr>
          <w:rFonts w:hint="eastAsia"/>
          <w:rtl/>
        </w:rPr>
        <w:t>בלבד</w:t>
      </w:r>
      <w:r w:rsidRPr="00485CE6">
        <w:rPr>
          <w:rtl/>
        </w:rPr>
        <w:t>.</w:t>
      </w:r>
    </w:p>
    <w:p w14:paraId="26454A60" w14:textId="77777777" w:rsidR="00EC3DC3" w:rsidRPr="00485CE6" w:rsidRDefault="00EA2482" w:rsidP="00EC3DC3">
      <w:pPr>
        <w:tabs>
          <w:tab w:val="left" w:pos="7227"/>
        </w:tabs>
        <w:rPr>
          <w:rtl/>
        </w:rPr>
      </w:pPr>
      <w:r w:rsidRPr="00485CE6">
        <w:rPr>
          <w:rFonts w:hint="eastAsia"/>
          <w:rtl/>
        </w:rPr>
        <w:t>הכללים</w:t>
      </w:r>
      <w:r w:rsidRPr="00485CE6">
        <w:rPr>
          <w:rtl/>
        </w:rPr>
        <w:t xml:space="preserve"> </w:t>
      </w:r>
      <w:r w:rsidRPr="00485CE6">
        <w:rPr>
          <w:rFonts w:hint="eastAsia"/>
          <w:rtl/>
        </w:rPr>
        <w:t>לניהול</w:t>
      </w:r>
      <w:r w:rsidRPr="00485CE6">
        <w:rPr>
          <w:rtl/>
        </w:rPr>
        <w:t xml:space="preserve"> </w:t>
      </w:r>
      <w:r w:rsidRPr="00485CE6">
        <w:rPr>
          <w:rFonts w:hint="eastAsia"/>
          <w:rtl/>
        </w:rPr>
        <w:t>כתב</w:t>
      </w:r>
      <w:r w:rsidRPr="00485CE6">
        <w:rPr>
          <w:rtl/>
        </w:rPr>
        <w:t xml:space="preserve"> </w:t>
      </w:r>
      <w:r w:rsidRPr="00485CE6">
        <w:rPr>
          <w:rFonts w:hint="eastAsia"/>
          <w:rtl/>
        </w:rPr>
        <w:t>ערבות</w:t>
      </w:r>
      <w:r w:rsidRPr="00485CE6">
        <w:rPr>
          <w:rtl/>
        </w:rPr>
        <w:t xml:space="preserve"> </w:t>
      </w:r>
      <w:r w:rsidRPr="00485CE6">
        <w:rPr>
          <w:rFonts w:hint="eastAsia"/>
          <w:rtl/>
        </w:rPr>
        <w:t>זה</w:t>
      </w:r>
      <w:r w:rsidRPr="00485CE6">
        <w:rPr>
          <w:rtl/>
        </w:rPr>
        <w:t xml:space="preserve"> </w:t>
      </w:r>
      <w:r w:rsidRPr="00485CE6">
        <w:rPr>
          <w:rFonts w:hint="eastAsia"/>
          <w:rtl/>
        </w:rPr>
        <w:t>יהיו</w:t>
      </w:r>
      <w:r w:rsidRPr="00485CE6">
        <w:rPr>
          <w:rtl/>
        </w:rPr>
        <w:t xml:space="preserve"> </w:t>
      </w:r>
      <w:r w:rsidRPr="00485CE6">
        <w:rPr>
          <w:rFonts w:hint="eastAsia"/>
          <w:rtl/>
        </w:rPr>
        <w:t>בהתאם</w:t>
      </w:r>
      <w:r w:rsidRPr="00485CE6">
        <w:rPr>
          <w:rtl/>
        </w:rPr>
        <w:t xml:space="preserve"> </w:t>
      </w:r>
      <w:r w:rsidRPr="00485CE6">
        <w:rPr>
          <w:rFonts w:hint="eastAsia"/>
          <w:rtl/>
        </w:rPr>
        <w:t>לתקן</w:t>
      </w:r>
      <w:r w:rsidRPr="00485CE6">
        <w:rPr>
          <w:rtl/>
        </w:rPr>
        <w:t xml:space="preserve"> </w:t>
      </w:r>
      <w:r w:rsidRPr="00485CE6">
        <w:rPr>
          <w:rFonts w:hint="eastAsia"/>
          <w:rtl/>
        </w:rPr>
        <w:t>הערבויות</w:t>
      </w:r>
      <w:r w:rsidRPr="00485CE6">
        <w:rPr>
          <w:rtl/>
        </w:rPr>
        <w:t xml:space="preserve"> </w:t>
      </w:r>
      <w:r w:rsidRPr="00485CE6">
        <w:rPr>
          <w:rFonts w:hint="eastAsia"/>
          <w:rtl/>
        </w:rPr>
        <w:t>הדיגיטאליות</w:t>
      </w:r>
      <w:r w:rsidRPr="00485CE6">
        <w:rPr>
          <w:rtl/>
        </w:rPr>
        <w:t xml:space="preserve"> </w:t>
      </w:r>
      <w:r w:rsidRPr="00485CE6">
        <w:rPr>
          <w:rFonts w:hint="eastAsia"/>
          <w:rtl/>
        </w:rPr>
        <w:t>כפי</w:t>
      </w:r>
      <w:r w:rsidRPr="00485CE6">
        <w:rPr>
          <w:rtl/>
        </w:rPr>
        <w:t xml:space="preserve"> </w:t>
      </w:r>
      <w:r w:rsidRPr="00485CE6">
        <w:rPr>
          <w:rFonts w:hint="eastAsia"/>
          <w:rtl/>
        </w:rPr>
        <w:t>שפורסם</w:t>
      </w:r>
      <w:r w:rsidRPr="00485CE6">
        <w:rPr>
          <w:rtl/>
        </w:rPr>
        <w:t xml:space="preserve"> </w:t>
      </w:r>
      <w:r w:rsidRPr="00485CE6">
        <w:rPr>
          <w:rFonts w:hint="eastAsia"/>
          <w:rtl/>
        </w:rPr>
        <w:t>באתר</w:t>
      </w:r>
      <w:r w:rsidRPr="00485CE6">
        <w:rPr>
          <w:rtl/>
        </w:rPr>
        <w:t xml:space="preserve"> </w:t>
      </w:r>
      <w:r w:rsidRPr="00485CE6">
        <w:rPr>
          <w:rFonts w:hint="eastAsia"/>
          <w:rtl/>
        </w:rPr>
        <w:t>הוראות</w:t>
      </w:r>
      <w:r w:rsidRPr="00485CE6">
        <w:rPr>
          <w:rtl/>
        </w:rPr>
        <w:t xml:space="preserve"> </w:t>
      </w:r>
      <w:r w:rsidRPr="00485CE6">
        <w:rPr>
          <w:rFonts w:hint="eastAsia"/>
          <w:rtl/>
        </w:rPr>
        <w:t>התכ</w:t>
      </w:r>
      <w:r w:rsidRPr="00485CE6">
        <w:rPr>
          <w:rtl/>
        </w:rPr>
        <w:t xml:space="preserve">"ם </w:t>
      </w:r>
      <w:r w:rsidRPr="00485CE6">
        <w:rPr>
          <w:rFonts w:hint="eastAsia"/>
          <w:rtl/>
        </w:rPr>
        <w:t>של</w:t>
      </w:r>
      <w:r w:rsidRPr="00485CE6">
        <w:rPr>
          <w:rtl/>
        </w:rPr>
        <w:t xml:space="preserve"> </w:t>
      </w:r>
      <w:r w:rsidRPr="00485CE6">
        <w:rPr>
          <w:rFonts w:hint="eastAsia"/>
          <w:rtl/>
        </w:rPr>
        <w:t>החשב</w:t>
      </w:r>
      <w:r w:rsidRPr="00485CE6">
        <w:rPr>
          <w:rtl/>
        </w:rPr>
        <w:t xml:space="preserve"> </w:t>
      </w:r>
      <w:r w:rsidRPr="00485CE6">
        <w:rPr>
          <w:rFonts w:hint="eastAsia"/>
          <w:rtl/>
        </w:rPr>
        <w:t>הכללי</w:t>
      </w:r>
      <w:r w:rsidRPr="00485CE6">
        <w:rPr>
          <w:rtl/>
        </w:rPr>
        <w:t xml:space="preserve">, </w:t>
      </w:r>
      <w:r w:rsidRPr="00485CE6">
        <w:rPr>
          <w:rFonts w:hint="eastAsia"/>
          <w:rtl/>
        </w:rPr>
        <w:t>כנוסחו</w:t>
      </w:r>
      <w:r w:rsidRPr="00485CE6">
        <w:rPr>
          <w:rtl/>
        </w:rPr>
        <w:t xml:space="preserve"> </w:t>
      </w:r>
      <w:r w:rsidRPr="00485CE6">
        <w:rPr>
          <w:rFonts w:hint="eastAsia"/>
          <w:rtl/>
        </w:rPr>
        <w:t>במועד</w:t>
      </w:r>
      <w:r w:rsidRPr="00485CE6">
        <w:rPr>
          <w:rtl/>
        </w:rPr>
        <w:t xml:space="preserve"> </w:t>
      </w:r>
      <w:r w:rsidRPr="00485CE6">
        <w:rPr>
          <w:rFonts w:hint="eastAsia"/>
          <w:rtl/>
        </w:rPr>
        <w:t>הנפקת</w:t>
      </w:r>
      <w:r w:rsidRPr="00485CE6">
        <w:rPr>
          <w:rtl/>
        </w:rPr>
        <w:t xml:space="preserve"> </w:t>
      </w:r>
      <w:r w:rsidRPr="00485CE6">
        <w:rPr>
          <w:rFonts w:hint="eastAsia"/>
          <w:rtl/>
        </w:rPr>
        <w:t>הערבות</w:t>
      </w:r>
      <w:r w:rsidRPr="00485CE6">
        <w:rPr>
          <w:rtl/>
        </w:rPr>
        <w:t xml:space="preserve">, </w:t>
      </w:r>
      <w:r w:rsidRPr="00485CE6">
        <w:rPr>
          <w:rFonts w:hint="eastAsia"/>
          <w:rtl/>
        </w:rPr>
        <w:t>ובכלל</w:t>
      </w:r>
      <w:r w:rsidRPr="00485CE6">
        <w:rPr>
          <w:rtl/>
        </w:rPr>
        <w:t xml:space="preserve"> </w:t>
      </w:r>
      <w:r w:rsidRPr="00485CE6">
        <w:rPr>
          <w:rFonts w:hint="eastAsia"/>
          <w:rtl/>
        </w:rPr>
        <w:t>זה</w:t>
      </w:r>
      <w:r w:rsidRPr="00485CE6">
        <w:rPr>
          <w:rtl/>
        </w:rPr>
        <w:t xml:space="preserve"> </w:t>
      </w:r>
      <w:r w:rsidRPr="00485CE6">
        <w:rPr>
          <w:rFonts w:hint="eastAsia"/>
          <w:rtl/>
        </w:rPr>
        <w:t>בהתאם</w:t>
      </w:r>
      <w:r w:rsidRPr="00485CE6">
        <w:rPr>
          <w:rtl/>
        </w:rPr>
        <w:t xml:space="preserve"> </w:t>
      </w:r>
      <w:r w:rsidRPr="00485CE6">
        <w:rPr>
          <w:rFonts w:hint="eastAsia"/>
          <w:rtl/>
        </w:rPr>
        <w:t>לכללים</w:t>
      </w:r>
      <w:r w:rsidRPr="00485CE6">
        <w:rPr>
          <w:rtl/>
        </w:rPr>
        <w:t xml:space="preserve"> </w:t>
      </w:r>
      <w:r w:rsidRPr="00485CE6">
        <w:rPr>
          <w:rFonts w:hint="eastAsia"/>
          <w:rtl/>
        </w:rPr>
        <w:t>המפורטים</w:t>
      </w:r>
      <w:r w:rsidRPr="00485CE6">
        <w:rPr>
          <w:rtl/>
        </w:rPr>
        <w:t xml:space="preserve"> </w:t>
      </w:r>
      <w:r w:rsidRPr="00485CE6">
        <w:rPr>
          <w:rFonts w:hint="eastAsia"/>
          <w:rtl/>
        </w:rPr>
        <w:t>להלן</w:t>
      </w:r>
      <w:r w:rsidRPr="00485CE6">
        <w:rPr>
          <w:rtl/>
        </w:rPr>
        <w:t>:</w:t>
      </w:r>
    </w:p>
    <w:p w14:paraId="4B431DD1" w14:textId="77777777" w:rsidR="00EC3DC3" w:rsidRPr="00485CE6" w:rsidRDefault="00EA2482" w:rsidP="00EA2482">
      <w:pPr>
        <w:pStyle w:val="af4"/>
        <w:numPr>
          <w:ilvl w:val="0"/>
          <w:numId w:val="62"/>
        </w:numPr>
        <w:tabs>
          <w:tab w:val="left" w:pos="7227"/>
        </w:tabs>
        <w:spacing w:before="120"/>
        <w:jc w:val="both"/>
        <w:rPr>
          <w:rtl/>
        </w:rPr>
      </w:pPr>
      <w:r w:rsidRPr="00485CE6">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8DBA5B4" w14:textId="77777777" w:rsidR="00EC3DC3" w:rsidRPr="00485CE6" w:rsidRDefault="00EA2482" w:rsidP="00EA2482">
      <w:pPr>
        <w:pStyle w:val="af4"/>
        <w:numPr>
          <w:ilvl w:val="0"/>
          <w:numId w:val="62"/>
        </w:numPr>
        <w:tabs>
          <w:tab w:val="left" w:pos="7227"/>
        </w:tabs>
        <w:spacing w:before="120"/>
        <w:jc w:val="both"/>
        <w:rPr>
          <w:rtl/>
        </w:rPr>
      </w:pPr>
      <w:r w:rsidRPr="00485CE6">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12" w:name="_Ref3125565"/>
      <w:r w:rsidRPr="00485CE6">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12"/>
      <w:r w:rsidRPr="00485CE6">
        <w:rPr>
          <w:rtl/>
        </w:rPr>
        <w:t xml:space="preserve"> </w:t>
      </w:r>
    </w:p>
    <w:p w14:paraId="4D70CEDE" w14:textId="77777777" w:rsidR="00EC3DC3" w:rsidRPr="00485CE6" w:rsidRDefault="00EA2482" w:rsidP="00EA2482">
      <w:pPr>
        <w:pStyle w:val="af4"/>
        <w:numPr>
          <w:ilvl w:val="0"/>
          <w:numId w:val="62"/>
        </w:numPr>
        <w:tabs>
          <w:tab w:val="left" w:pos="7227"/>
        </w:tabs>
        <w:spacing w:before="120"/>
        <w:jc w:val="both"/>
        <w:rPr>
          <w:rtl/>
        </w:rPr>
      </w:pPr>
      <w:r w:rsidRPr="00485CE6">
        <w:rPr>
          <w:rtl/>
        </w:rPr>
        <w:t xml:space="preserve">לאחר שתאריך סיום תוקף הערבות חלף, תוקפה של הערבות פוקע ללא צורך בביצוע פעולה נוספת מטעם הנערב, מקבל הערבות או מנפיק הערבות. </w:t>
      </w:r>
    </w:p>
    <w:p w14:paraId="7BBD0ABD" w14:textId="77777777" w:rsidR="00EC3DC3" w:rsidRPr="00485CE6" w:rsidRDefault="00EC3DC3" w:rsidP="00EC3DC3">
      <w:pPr>
        <w:tabs>
          <w:tab w:val="left" w:pos="7227"/>
        </w:tabs>
        <w:rPr>
          <w:u w:val="single"/>
          <w:rtl/>
        </w:rPr>
      </w:pPr>
    </w:p>
    <w:p w14:paraId="1E51EAAD" w14:textId="77777777" w:rsidR="00EC3DC3" w:rsidRPr="00485CE6" w:rsidRDefault="00EA2482" w:rsidP="00EC3DC3">
      <w:pPr>
        <w:tabs>
          <w:tab w:val="left" w:pos="7227"/>
        </w:tabs>
        <w:rPr>
          <w:u w:val="single"/>
          <w:rtl/>
        </w:rPr>
      </w:pPr>
      <w:r w:rsidRPr="00485CE6">
        <w:rPr>
          <w:rFonts w:hint="eastAsia"/>
          <w:u w:val="single"/>
          <w:rtl/>
        </w:rPr>
        <w:t>מספר</w:t>
      </w:r>
      <w:r w:rsidRPr="00485CE6">
        <w:rPr>
          <w:u w:val="single"/>
          <w:rtl/>
        </w:rPr>
        <w:t xml:space="preserve"> </w:t>
      </w:r>
      <w:r w:rsidRPr="00485CE6">
        <w:rPr>
          <w:rFonts w:hint="eastAsia"/>
          <w:u w:val="single"/>
          <w:rtl/>
        </w:rPr>
        <w:t>ימים</w:t>
      </w:r>
      <w:r w:rsidRPr="00485CE6">
        <w:rPr>
          <w:u w:val="single"/>
          <w:rtl/>
        </w:rPr>
        <w:t xml:space="preserve"> </w:t>
      </w:r>
      <w:r w:rsidRPr="00485CE6">
        <w:rPr>
          <w:rFonts w:hint="eastAsia"/>
          <w:u w:val="single"/>
          <w:rtl/>
        </w:rPr>
        <w:t>לחילוט</w:t>
      </w:r>
      <w:r w:rsidRPr="00485CE6">
        <w:rPr>
          <w:u w:val="single"/>
          <w:rtl/>
        </w:rPr>
        <w:t xml:space="preserve"> 15</w:t>
      </w:r>
    </w:p>
    <w:p w14:paraId="47A4A59F" w14:textId="77777777" w:rsidR="00EC3DC3" w:rsidRPr="00485CE6" w:rsidRDefault="00EC3DC3" w:rsidP="00EC3DC3">
      <w:pPr>
        <w:tabs>
          <w:tab w:val="left" w:pos="7227"/>
        </w:tabs>
        <w:rPr>
          <w:u w:val="single"/>
          <w:rtl/>
        </w:rPr>
      </w:pPr>
    </w:p>
    <w:p w14:paraId="12729623" w14:textId="77777777" w:rsidR="00EC3DC3" w:rsidRPr="00485CE6" w:rsidRDefault="00EA2482" w:rsidP="00EC3DC3">
      <w:pPr>
        <w:tabs>
          <w:tab w:val="left" w:pos="7227"/>
        </w:tabs>
        <w:rPr>
          <w:u w:val="single"/>
          <w:rtl/>
        </w:rPr>
      </w:pPr>
      <w:r w:rsidRPr="00485CE6">
        <w:rPr>
          <w:rFonts w:hint="eastAsia"/>
          <w:u w:val="single"/>
          <w:rtl/>
        </w:rPr>
        <w:t>אסמכתאות</w:t>
      </w:r>
      <w:r w:rsidRPr="00485CE6">
        <w:rPr>
          <w:u w:val="single"/>
          <w:rtl/>
        </w:rPr>
        <w:t xml:space="preserve">  (</w:t>
      </w:r>
      <w:r w:rsidRPr="00485CE6">
        <w:rPr>
          <w:rFonts w:hint="eastAsia"/>
          <w:rtl/>
        </w:rPr>
        <w:t>למילוי</w:t>
      </w:r>
      <w:r w:rsidRPr="00485CE6">
        <w:rPr>
          <w:rtl/>
        </w:rPr>
        <w:t xml:space="preserve"> </w:t>
      </w:r>
      <w:r w:rsidRPr="00485CE6">
        <w:rPr>
          <w:rFonts w:hint="eastAsia"/>
          <w:rtl/>
        </w:rPr>
        <w:t>על</w:t>
      </w:r>
      <w:r w:rsidRPr="00485CE6">
        <w:rPr>
          <w:rtl/>
        </w:rPr>
        <w:t xml:space="preserve"> </w:t>
      </w:r>
      <w:r w:rsidRPr="00485CE6">
        <w:rPr>
          <w:rFonts w:hint="eastAsia"/>
          <w:rtl/>
        </w:rPr>
        <w:t>ידי</w:t>
      </w:r>
      <w:r w:rsidRPr="00485CE6">
        <w:rPr>
          <w:rtl/>
        </w:rPr>
        <w:t xml:space="preserve"> </w:t>
      </w:r>
      <w:r w:rsidRPr="00485CE6">
        <w:rPr>
          <w:rFonts w:hint="eastAsia"/>
          <w:rtl/>
        </w:rPr>
        <w:t>המערכת</w:t>
      </w:r>
      <w:r w:rsidRPr="00485CE6">
        <w:rPr>
          <w:rtl/>
        </w:rPr>
        <w:t xml:space="preserve"> </w:t>
      </w:r>
      <w:r w:rsidRPr="00485CE6">
        <w:rPr>
          <w:rFonts w:hint="eastAsia"/>
          <w:rtl/>
        </w:rPr>
        <w:t>הטכנולוגית</w:t>
      </w:r>
      <w:r w:rsidRPr="00485CE6">
        <w:rPr>
          <w:rtl/>
        </w:rPr>
        <w:t xml:space="preserve">, </w:t>
      </w:r>
      <w:r w:rsidRPr="00485CE6">
        <w:rPr>
          <w:rFonts w:hint="eastAsia"/>
          <w:rtl/>
        </w:rPr>
        <w:t>לא</w:t>
      </w:r>
      <w:r w:rsidRPr="00485CE6">
        <w:rPr>
          <w:rtl/>
        </w:rPr>
        <w:t xml:space="preserve"> </w:t>
      </w:r>
      <w:r w:rsidRPr="00485CE6">
        <w:rPr>
          <w:rFonts w:hint="eastAsia"/>
          <w:rtl/>
        </w:rPr>
        <w:t>על</w:t>
      </w:r>
      <w:r w:rsidRPr="00485CE6">
        <w:rPr>
          <w:rtl/>
        </w:rPr>
        <w:t xml:space="preserve"> </w:t>
      </w:r>
      <w:r w:rsidRPr="00485CE6">
        <w:rPr>
          <w:rFonts w:hint="eastAsia"/>
          <w:rtl/>
        </w:rPr>
        <w:t>ידי</w:t>
      </w:r>
      <w:r w:rsidRPr="00485CE6">
        <w:rPr>
          <w:rtl/>
        </w:rPr>
        <w:t xml:space="preserve"> </w:t>
      </w:r>
      <w:r w:rsidRPr="00485CE6">
        <w:rPr>
          <w:rFonts w:hint="eastAsia"/>
          <w:rtl/>
        </w:rPr>
        <w:t>המשרד</w:t>
      </w:r>
      <w:r w:rsidRPr="00485CE6">
        <w:rPr>
          <w:rtl/>
        </w:rPr>
        <w:t>)</w:t>
      </w:r>
    </w:p>
    <w:p w14:paraId="50F67A3B" w14:textId="77777777" w:rsidR="00EC3DC3" w:rsidRPr="00485CE6" w:rsidRDefault="00EA2482" w:rsidP="00EC3DC3">
      <w:pPr>
        <w:tabs>
          <w:tab w:val="left" w:pos="7227"/>
        </w:tabs>
        <w:rPr>
          <w:rtl/>
        </w:rPr>
      </w:pPr>
      <w:r w:rsidRPr="00485CE6">
        <w:rPr>
          <w:rFonts w:hint="eastAsia"/>
          <w:rtl/>
        </w:rPr>
        <w:t>אסמכתא</w:t>
      </w:r>
      <w:r w:rsidRPr="00485CE6">
        <w:rPr>
          <w:rtl/>
        </w:rPr>
        <w:t xml:space="preserve"> פנימית של מנפיק הערבות: </w:t>
      </w:r>
    </w:p>
    <w:p w14:paraId="1ABC0825" w14:textId="77777777" w:rsidR="00EC3DC3" w:rsidRPr="00485CE6" w:rsidRDefault="00EA2482" w:rsidP="00EC3DC3">
      <w:pPr>
        <w:tabs>
          <w:tab w:val="left" w:pos="7227"/>
        </w:tabs>
        <w:rPr>
          <w:rtl/>
        </w:rPr>
      </w:pPr>
      <w:r w:rsidRPr="00485CE6">
        <w:rPr>
          <w:rFonts w:hint="eastAsia"/>
          <w:rtl/>
        </w:rPr>
        <w:t>אסמכתאות</w:t>
      </w:r>
      <w:r w:rsidRPr="00485CE6">
        <w:rPr>
          <w:rtl/>
        </w:rPr>
        <w:t xml:space="preserve"> פנימיות 1 של מקבל הערבות: </w:t>
      </w:r>
    </w:p>
    <w:p w14:paraId="3A913DB2" w14:textId="77777777" w:rsidR="00EC3DC3" w:rsidRPr="00485CE6" w:rsidRDefault="00EA2482" w:rsidP="00EC3DC3">
      <w:pPr>
        <w:tabs>
          <w:tab w:val="left" w:pos="7227"/>
        </w:tabs>
        <w:rPr>
          <w:rtl/>
        </w:rPr>
      </w:pPr>
      <w:r w:rsidRPr="00485CE6">
        <w:rPr>
          <w:rFonts w:hint="eastAsia"/>
          <w:rtl/>
        </w:rPr>
        <w:t>אסמכתאות</w:t>
      </w:r>
      <w:r w:rsidRPr="00485CE6">
        <w:rPr>
          <w:rtl/>
        </w:rPr>
        <w:t xml:space="preserve"> </w:t>
      </w:r>
      <w:r w:rsidRPr="00485CE6">
        <w:rPr>
          <w:rFonts w:hint="eastAsia"/>
          <w:rtl/>
        </w:rPr>
        <w:t>פנימיות</w:t>
      </w:r>
      <w:r w:rsidRPr="00485CE6">
        <w:rPr>
          <w:rtl/>
        </w:rPr>
        <w:t xml:space="preserve"> 2 </w:t>
      </w:r>
      <w:r w:rsidRPr="00485CE6">
        <w:rPr>
          <w:rFonts w:hint="eastAsia"/>
          <w:rtl/>
        </w:rPr>
        <w:t>של</w:t>
      </w:r>
      <w:r w:rsidRPr="00485CE6">
        <w:rPr>
          <w:rtl/>
        </w:rPr>
        <w:t xml:space="preserve"> </w:t>
      </w:r>
      <w:r w:rsidRPr="00485CE6">
        <w:rPr>
          <w:rFonts w:hint="eastAsia"/>
          <w:rtl/>
        </w:rPr>
        <w:t>מקבל</w:t>
      </w:r>
      <w:r w:rsidRPr="00485CE6">
        <w:rPr>
          <w:rtl/>
        </w:rPr>
        <w:t xml:space="preserve"> </w:t>
      </w:r>
      <w:r w:rsidRPr="00485CE6">
        <w:rPr>
          <w:rFonts w:hint="eastAsia"/>
          <w:rtl/>
        </w:rPr>
        <w:t>הערבות</w:t>
      </w:r>
      <w:r w:rsidRPr="00485CE6">
        <w:rPr>
          <w:rtl/>
        </w:rPr>
        <w:t xml:space="preserve">: </w:t>
      </w:r>
    </w:p>
    <w:p w14:paraId="70F8AFBA" w14:textId="77777777" w:rsidR="00EC3DC3" w:rsidRPr="00485CE6" w:rsidRDefault="00EA2482" w:rsidP="00EC3DC3">
      <w:pPr>
        <w:tabs>
          <w:tab w:val="left" w:pos="7227"/>
        </w:tabs>
        <w:rPr>
          <w:rtl/>
        </w:rPr>
      </w:pPr>
      <w:r w:rsidRPr="00485CE6">
        <w:rPr>
          <w:rFonts w:hint="eastAsia"/>
          <w:rtl/>
        </w:rPr>
        <w:t>אסמכתאות</w:t>
      </w:r>
      <w:r w:rsidRPr="00485CE6">
        <w:rPr>
          <w:rtl/>
        </w:rPr>
        <w:t xml:space="preserve"> </w:t>
      </w:r>
      <w:r w:rsidRPr="00485CE6">
        <w:rPr>
          <w:rFonts w:hint="eastAsia"/>
          <w:rtl/>
        </w:rPr>
        <w:t>פנימיות</w:t>
      </w:r>
      <w:r w:rsidRPr="00485CE6">
        <w:rPr>
          <w:rtl/>
        </w:rPr>
        <w:t xml:space="preserve"> 3 </w:t>
      </w:r>
      <w:r w:rsidRPr="00485CE6">
        <w:rPr>
          <w:rFonts w:hint="eastAsia"/>
          <w:rtl/>
        </w:rPr>
        <w:t>של</w:t>
      </w:r>
      <w:r w:rsidRPr="00485CE6">
        <w:rPr>
          <w:rtl/>
        </w:rPr>
        <w:t xml:space="preserve"> </w:t>
      </w:r>
      <w:r w:rsidRPr="00485CE6">
        <w:rPr>
          <w:rFonts w:hint="eastAsia"/>
          <w:rtl/>
        </w:rPr>
        <w:t>מקבל</w:t>
      </w:r>
      <w:r w:rsidRPr="00485CE6">
        <w:rPr>
          <w:rtl/>
        </w:rPr>
        <w:t xml:space="preserve"> </w:t>
      </w:r>
      <w:r w:rsidRPr="00485CE6">
        <w:rPr>
          <w:rFonts w:hint="eastAsia"/>
          <w:rtl/>
        </w:rPr>
        <w:t>הערבות</w:t>
      </w:r>
      <w:r w:rsidRPr="00485CE6">
        <w:rPr>
          <w:rtl/>
        </w:rPr>
        <w:t xml:space="preserve">: </w:t>
      </w:r>
    </w:p>
    <w:p w14:paraId="0F7A5927" w14:textId="77777777" w:rsidR="00EC3DC3" w:rsidRPr="00485CE6" w:rsidRDefault="00EA2482" w:rsidP="00EC3DC3">
      <w:pPr>
        <w:tabs>
          <w:tab w:val="left" w:pos="7227"/>
        </w:tabs>
        <w:rPr>
          <w:b/>
          <w:bCs/>
          <w:rtl/>
        </w:rPr>
      </w:pPr>
      <w:r w:rsidRPr="00485CE6">
        <w:rPr>
          <w:rFonts w:hint="eastAsia"/>
          <w:rtl/>
        </w:rPr>
        <w:t>אסמכתאות</w:t>
      </w:r>
      <w:r w:rsidRPr="00485CE6">
        <w:rPr>
          <w:rtl/>
        </w:rPr>
        <w:t xml:space="preserve"> </w:t>
      </w:r>
      <w:r w:rsidRPr="00485CE6">
        <w:rPr>
          <w:rFonts w:hint="eastAsia"/>
          <w:rtl/>
        </w:rPr>
        <w:t>פנימיות</w:t>
      </w:r>
      <w:r w:rsidRPr="00485CE6">
        <w:rPr>
          <w:rtl/>
        </w:rPr>
        <w:t xml:space="preserve"> 4 </w:t>
      </w:r>
      <w:r w:rsidRPr="00485CE6">
        <w:rPr>
          <w:rFonts w:hint="eastAsia"/>
          <w:rtl/>
        </w:rPr>
        <w:t>של</w:t>
      </w:r>
      <w:r w:rsidRPr="00485CE6">
        <w:rPr>
          <w:rtl/>
        </w:rPr>
        <w:t xml:space="preserve"> </w:t>
      </w:r>
      <w:r w:rsidRPr="00485CE6">
        <w:rPr>
          <w:rFonts w:hint="eastAsia"/>
          <w:rtl/>
        </w:rPr>
        <w:t>מקבל</w:t>
      </w:r>
      <w:r w:rsidRPr="00485CE6">
        <w:rPr>
          <w:rtl/>
        </w:rPr>
        <w:t xml:space="preserve"> </w:t>
      </w:r>
      <w:r w:rsidRPr="00485CE6">
        <w:rPr>
          <w:rFonts w:hint="eastAsia"/>
          <w:rtl/>
        </w:rPr>
        <w:t>הערבות</w:t>
      </w:r>
      <w:r w:rsidRPr="00485CE6">
        <w:rPr>
          <w:rtl/>
        </w:rPr>
        <w:t xml:space="preserve">: </w:t>
      </w:r>
    </w:p>
    <w:p w14:paraId="63BAD3E7" w14:textId="77777777" w:rsidR="00EC3DC3" w:rsidRPr="00485CE6" w:rsidRDefault="00EC3DC3" w:rsidP="00225395">
      <w:pPr>
        <w:spacing w:line="360" w:lineRule="auto"/>
        <w:jc w:val="both"/>
        <w:rPr>
          <w:rtl/>
        </w:rPr>
      </w:pPr>
    </w:p>
    <w:p w14:paraId="1160419A" w14:textId="77777777" w:rsidR="00225395" w:rsidRPr="00485CE6" w:rsidRDefault="00225395" w:rsidP="00225395">
      <w:pPr>
        <w:rPr>
          <w:rtl/>
        </w:rPr>
      </w:pPr>
    </w:p>
    <w:p w14:paraId="34C16E03" w14:textId="77777777" w:rsidR="00EC3DC3" w:rsidRPr="00485CE6" w:rsidRDefault="00EC3DC3" w:rsidP="00602672">
      <w:pPr>
        <w:pStyle w:val="afffffffb"/>
        <w:rPr>
          <w:rtl/>
        </w:rPr>
        <w:sectPr w:rsidR="00EC3DC3" w:rsidRPr="00485CE6" w:rsidSect="002D0832">
          <w:pgSz w:w="11906" w:h="16838"/>
          <w:pgMar w:top="1440" w:right="680" w:bottom="1440" w:left="680" w:header="709" w:footer="709" w:gutter="0"/>
          <w:cols w:space="708"/>
          <w:titlePg/>
          <w:bidi/>
          <w:rtlGutter/>
          <w:docGrid w:linePitch="360"/>
        </w:sectPr>
      </w:pPr>
      <w:bookmarkStart w:id="513" w:name="_Toc32477915"/>
      <w:bookmarkStart w:id="514" w:name="_Toc44931979"/>
      <w:bookmarkStart w:id="515" w:name="_Toc44932066"/>
      <w:bookmarkStart w:id="516" w:name="_Toc53331386"/>
    </w:p>
    <w:p w14:paraId="7BA64459" w14:textId="52842ADE" w:rsidR="00CD6EC5" w:rsidRPr="00485CE6" w:rsidRDefault="00EA2482" w:rsidP="00602672">
      <w:pPr>
        <w:pStyle w:val="afffffffb"/>
        <w:rPr>
          <w:rtl/>
        </w:rPr>
      </w:pPr>
      <w:bookmarkStart w:id="517" w:name="show_nispach15"/>
      <w:bookmarkEnd w:id="510"/>
      <w:r w:rsidRPr="00485CE6">
        <w:rPr>
          <w:rFonts w:hint="eastAsia"/>
          <w:rtl/>
        </w:rPr>
        <w:lastRenderedPageBreak/>
        <w:t>נספח</w:t>
      </w:r>
      <w:r w:rsidRPr="00485CE6">
        <w:rPr>
          <w:rtl/>
        </w:rPr>
        <w:t xml:space="preserve"> </w:t>
      </w:r>
      <w:bookmarkStart w:id="518" w:name="nispach15_3"/>
      <w:r w:rsidRPr="00485CE6">
        <w:rPr>
          <w:rFonts w:hint="eastAsia"/>
          <w:rtl/>
        </w:rPr>
        <w:t>ד</w:t>
      </w:r>
      <w:bookmarkEnd w:id="518"/>
      <w:r w:rsidRPr="00485CE6">
        <w:rPr>
          <w:rtl/>
        </w:rPr>
        <w:t>'</w:t>
      </w:r>
      <w:r w:rsidR="000C25B1" w:rsidRPr="00485CE6">
        <w:rPr>
          <w:rtl/>
        </w:rPr>
        <w:t xml:space="preserve"> </w:t>
      </w:r>
      <w:r w:rsidRPr="00485CE6">
        <w:rPr>
          <w:rtl/>
        </w:rPr>
        <w:t>–</w:t>
      </w:r>
      <w:r w:rsidR="000C25B1" w:rsidRPr="00485CE6">
        <w:rPr>
          <w:rtl/>
        </w:rPr>
        <w:t xml:space="preserve"> </w:t>
      </w:r>
      <w:r w:rsidRPr="00485CE6">
        <w:rPr>
          <w:rFonts w:hint="eastAsia"/>
          <w:rtl/>
        </w:rPr>
        <w:t>ביטוח</w:t>
      </w:r>
      <w:bookmarkEnd w:id="513"/>
      <w:bookmarkEnd w:id="514"/>
      <w:bookmarkEnd w:id="515"/>
      <w:bookmarkEnd w:id="516"/>
    </w:p>
    <w:p w14:paraId="349913AD" w14:textId="77777777" w:rsidR="00CD6EC5" w:rsidRPr="00485CE6" w:rsidRDefault="00CD6EC5" w:rsidP="00CD6EC5">
      <w:pPr>
        <w:widowControl w:val="0"/>
        <w:spacing w:before="40" w:line="360" w:lineRule="auto"/>
        <w:ind w:left="397" w:hanging="397"/>
        <w:jc w:val="center"/>
        <w:rPr>
          <w:b/>
          <w:bCs/>
          <w:u w:val="single"/>
          <w:rtl/>
        </w:rPr>
      </w:pPr>
      <w:bookmarkStart w:id="519" w:name="add_FileBituach"/>
      <w:bookmarkEnd w:id="519"/>
    </w:p>
    <w:p w14:paraId="6F94ABBC" w14:textId="76517538" w:rsidR="00C16B7D" w:rsidRPr="00485CE6" w:rsidRDefault="00BE053A" w:rsidP="00CD6EC5">
      <w:pPr>
        <w:widowControl w:val="0"/>
        <w:spacing w:before="40" w:line="360" w:lineRule="auto"/>
        <w:ind w:left="397" w:hanging="397"/>
        <w:jc w:val="center"/>
        <w:rPr>
          <w:b/>
          <w:bCs/>
          <w:u w:val="single"/>
          <w:rtl/>
        </w:rPr>
      </w:pPr>
      <w:r w:rsidRPr="00485CE6">
        <w:rPr>
          <w:rFonts w:hint="eastAsia"/>
          <w:b/>
          <w:bCs/>
          <w:u w:val="single"/>
          <w:rtl/>
        </w:rPr>
        <w:t>הוראות</w:t>
      </w:r>
      <w:r w:rsidRPr="00485CE6">
        <w:rPr>
          <w:b/>
          <w:bCs/>
          <w:u w:val="single"/>
          <w:rtl/>
        </w:rPr>
        <w:t xml:space="preserve"> </w:t>
      </w:r>
      <w:r w:rsidRPr="00485CE6">
        <w:rPr>
          <w:rFonts w:hint="eastAsia"/>
          <w:b/>
          <w:bCs/>
          <w:u w:val="single"/>
          <w:rtl/>
        </w:rPr>
        <w:t>הביטוח</w:t>
      </w:r>
      <w:r w:rsidRPr="00485CE6">
        <w:rPr>
          <w:b/>
          <w:bCs/>
          <w:u w:val="single"/>
          <w:rtl/>
        </w:rPr>
        <w:t xml:space="preserve"> </w:t>
      </w:r>
      <w:r w:rsidRPr="00485CE6">
        <w:rPr>
          <w:rFonts w:hint="eastAsia"/>
          <w:b/>
          <w:bCs/>
          <w:u w:val="single"/>
          <w:rtl/>
        </w:rPr>
        <w:t>שיחולו</w:t>
      </w:r>
      <w:r w:rsidRPr="00485CE6">
        <w:rPr>
          <w:b/>
          <w:bCs/>
          <w:u w:val="single"/>
          <w:rtl/>
        </w:rPr>
        <w:t xml:space="preserve"> </w:t>
      </w:r>
      <w:r w:rsidRPr="00485CE6">
        <w:rPr>
          <w:rFonts w:hint="eastAsia"/>
          <w:b/>
          <w:bCs/>
          <w:u w:val="single"/>
          <w:rtl/>
        </w:rPr>
        <w:t>על</w:t>
      </w:r>
      <w:r w:rsidRPr="00485CE6">
        <w:rPr>
          <w:b/>
          <w:bCs/>
          <w:u w:val="single"/>
          <w:rtl/>
        </w:rPr>
        <w:t xml:space="preserve"> </w:t>
      </w:r>
      <w:r w:rsidRPr="00485CE6">
        <w:rPr>
          <w:rFonts w:hint="eastAsia"/>
          <w:b/>
          <w:bCs/>
          <w:u w:val="single"/>
          <w:rtl/>
        </w:rPr>
        <w:t>הספק</w:t>
      </w:r>
      <w:r w:rsidRPr="00485CE6">
        <w:rPr>
          <w:b/>
          <w:bCs/>
          <w:u w:val="single"/>
          <w:rtl/>
        </w:rPr>
        <w:t xml:space="preserve"> </w:t>
      </w:r>
      <w:r w:rsidRPr="00485CE6">
        <w:rPr>
          <w:rFonts w:hint="eastAsia"/>
          <w:b/>
          <w:bCs/>
          <w:u w:val="single"/>
          <w:rtl/>
        </w:rPr>
        <w:t>ויפורטו</w:t>
      </w:r>
      <w:r w:rsidRPr="00485CE6">
        <w:rPr>
          <w:b/>
          <w:bCs/>
          <w:u w:val="single"/>
          <w:rtl/>
        </w:rPr>
        <w:t xml:space="preserve"> </w:t>
      </w:r>
      <w:r w:rsidRPr="00485CE6">
        <w:rPr>
          <w:rFonts w:hint="eastAsia"/>
          <w:b/>
          <w:bCs/>
          <w:u w:val="single"/>
          <w:rtl/>
        </w:rPr>
        <w:t>בנספח</w:t>
      </w:r>
      <w:r w:rsidRPr="00485CE6">
        <w:rPr>
          <w:b/>
          <w:bCs/>
          <w:u w:val="single"/>
          <w:rtl/>
        </w:rPr>
        <w:t xml:space="preserve"> </w:t>
      </w:r>
      <w:r w:rsidRPr="00485CE6">
        <w:rPr>
          <w:rFonts w:hint="eastAsia"/>
          <w:b/>
          <w:bCs/>
          <w:u w:val="single"/>
          <w:rtl/>
        </w:rPr>
        <w:t>זה</w:t>
      </w:r>
      <w:r w:rsidRPr="00485CE6">
        <w:rPr>
          <w:b/>
          <w:bCs/>
          <w:u w:val="single"/>
          <w:rtl/>
        </w:rPr>
        <w:t xml:space="preserve"> </w:t>
      </w:r>
      <w:r w:rsidRPr="00485CE6">
        <w:rPr>
          <w:rFonts w:hint="eastAsia"/>
          <w:b/>
          <w:bCs/>
          <w:u w:val="single"/>
          <w:rtl/>
        </w:rPr>
        <w:t>יושלמו</w:t>
      </w:r>
      <w:r w:rsidRPr="00485CE6">
        <w:rPr>
          <w:b/>
          <w:bCs/>
          <w:u w:val="single"/>
          <w:rtl/>
        </w:rPr>
        <w:t xml:space="preserve"> </w:t>
      </w:r>
      <w:r w:rsidRPr="00485CE6">
        <w:rPr>
          <w:rFonts w:hint="eastAsia"/>
          <w:b/>
          <w:bCs/>
          <w:u w:val="single"/>
          <w:rtl/>
        </w:rPr>
        <w:t>לאחר</w:t>
      </w:r>
      <w:r w:rsidRPr="00485CE6">
        <w:rPr>
          <w:b/>
          <w:bCs/>
          <w:u w:val="single"/>
          <w:rtl/>
        </w:rPr>
        <w:t xml:space="preserve"> </w:t>
      </w:r>
      <w:r w:rsidRPr="00485CE6">
        <w:rPr>
          <w:rFonts w:hint="eastAsia"/>
          <w:b/>
          <w:bCs/>
          <w:u w:val="single"/>
          <w:rtl/>
        </w:rPr>
        <w:t>פרסום</w:t>
      </w:r>
      <w:r w:rsidRPr="00485CE6">
        <w:rPr>
          <w:b/>
          <w:bCs/>
          <w:u w:val="single"/>
          <w:rtl/>
        </w:rPr>
        <w:t xml:space="preserve"> </w:t>
      </w:r>
      <w:r w:rsidRPr="00485CE6">
        <w:rPr>
          <w:rFonts w:hint="eastAsia"/>
          <w:b/>
          <w:bCs/>
          <w:u w:val="single"/>
          <w:rtl/>
        </w:rPr>
        <w:t>המכרז</w:t>
      </w:r>
      <w:r w:rsidRPr="00485CE6">
        <w:rPr>
          <w:b/>
          <w:bCs/>
          <w:u w:val="single"/>
          <w:rtl/>
        </w:rPr>
        <w:t xml:space="preserve">, </w:t>
      </w:r>
      <w:r w:rsidRPr="00485CE6">
        <w:rPr>
          <w:rFonts w:hint="eastAsia"/>
          <w:b/>
          <w:bCs/>
          <w:u w:val="single"/>
          <w:rtl/>
        </w:rPr>
        <w:t>ובמועד</w:t>
      </w:r>
      <w:r w:rsidRPr="00485CE6">
        <w:rPr>
          <w:b/>
          <w:bCs/>
          <w:u w:val="single"/>
          <w:rtl/>
        </w:rPr>
        <w:t xml:space="preserve"> </w:t>
      </w:r>
      <w:r w:rsidRPr="00485CE6">
        <w:rPr>
          <w:rFonts w:hint="eastAsia"/>
          <w:b/>
          <w:bCs/>
          <w:u w:val="single"/>
          <w:rtl/>
        </w:rPr>
        <w:t>סמוך</w:t>
      </w:r>
      <w:r w:rsidRPr="00485CE6">
        <w:rPr>
          <w:b/>
          <w:bCs/>
          <w:u w:val="single"/>
          <w:rtl/>
        </w:rPr>
        <w:t xml:space="preserve"> </w:t>
      </w:r>
      <w:r w:rsidRPr="00485CE6">
        <w:rPr>
          <w:rFonts w:hint="eastAsia"/>
          <w:b/>
          <w:bCs/>
          <w:u w:val="single"/>
          <w:rtl/>
        </w:rPr>
        <w:t>לו</w:t>
      </w:r>
      <w:r w:rsidRPr="00485CE6">
        <w:rPr>
          <w:b/>
          <w:bCs/>
          <w:u w:val="single"/>
          <w:rtl/>
        </w:rPr>
        <w:t xml:space="preserve"> </w:t>
      </w:r>
      <w:r w:rsidRPr="00485CE6">
        <w:rPr>
          <w:rFonts w:hint="eastAsia"/>
          <w:b/>
          <w:bCs/>
          <w:u w:val="single"/>
          <w:rtl/>
        </w:rPr>
        <w:t>ככל</w:t>
      </w:r>
      <w:r w:rsidRPr="00485CE6">
        <w:rPr>
          <w:b/>
          <w:bCs/>
          <w:u w:val="single"/>
          <w:rtl/>
        </w:rPr>
        <w:t xml:space="preserve"> </w:t>
      </w:r>
      <w:r w:rsidRPr="00485CE6">
        <w:rPr>
          <w:rFonts w:hint="eastAsia"/>
          <w:b/>
          <w:bCs/>
          <w:u w:val="single"/>
          <w:rtl/>
        </w:rPr>
        <w:t>שניתן</w:t>
      </w:r>
      <w:r w:rsidRPr="00485CE6">
        <w:rPr>
          <w:rtl/>
        </w:rPr>
        <w:t>.</w:t>
      </w:r>
      <w:r w:rsidRPr="00485CE6">
        <w:rPr>
          <w:b/>
          <w:bCs/>
          <w:u w:val="single"/>
          <w:rtl/>
        </w:rPr>
        <w:t xml:space="preserve"> </w:t>
      </w:r>
    </w:p>
    <w:p w14:paraId="358D4DF9" w14:textId="77777777" w:rsidR="00C16B7D" w:rsidRPr="00485CE6" w:rsidRDefault="00C16B7D" w:rsidP="00CD6EC5">
      <w:pPr>
        <w:widowControl w:val="0"/>
        <w:spacing w:before="40" w:line="360" w:lineRule="auto"/>
        <w:ind w:left="397" w:hanging="397"/>
        <w:jc w:val="center"/>
        <w:rPr>
          <w:b/>
          <w:bCs/>
          <w:u w:val="single"/>
          <w:rtl/>
        </w:rPr>
        <w:sectPr w:rsidR="00C16B7D" w:rsidRPr="00485CE6" w:rsidSect="00654526">
          <w:pgSz w:w="11906" w:h="16838" w:code="9"/>
          <w:pgMar w:top="1616" w:right="1826" w:bottom="1440" w:left="1800" w:header="709" w:footer="709" w:gutter="0"/>
          <w:cols w:space="708"/>
          <w:titlePg/>
          <w:bidi/>
          <w:rtlGutter/>
          <w:docGrid w:linePitch="360"/>
        </w:sectPr>
      </w:pPr>
    </w:p>
    <w:p w14:paraId="08F51AE8" w14:textId="77777777" w:rsidR="0009150A" w:rsidRPr="00485CE6" w:rsidRDefault="00EA2482" w:rsidP="00602672">
      <w:pPr>
        <w:pStyle w:val="afffffffb"/>
        <w:rPr>
          <w:rtl/>
        </w:rPr>
      </w:pPr>
      <w:bookmarkStart w:id="520" w:name="_Toc32477916"/>
      <w:bookmarkStart w:id="521" w:name="_Toc44931980"/>
      <w:bookmarkStart w:id="522" w:name="_Toc44932067"/>
      <w:bookmarkStart w:id="523" w:name="_Toc53331387"/>
      <w:bookmarkEnd w:id="517"/>
      <w:r w:rsidRPr="00485CE6">
        <w:rPr>
          <w:rFonts w:hint="eastAsia"/>
          <w:rtl/>
        </w:rPr>
        <w:lastRenderedPageBreak/>
        <w:t>נספח</w:t>
      </w:r>
      <w:r w:rsidRPr="00485CE6">
        <w:rPr>
          <w:rtl/>
        </w:rPr>
        <w:t xml:space="preserve"> </w:t>
      </w:r>
      <w:bookmarkStart w:id="524" w:name="nispach16_2"/>
      <w:r w:rsidR="00CD6EC5" w:rsidRPr="00485CE6">
        <w:rPr>
          <w:rFonts w:hint="eastAsia"/>
          <w:rtl/>
        </w:rPr>
        <w:t>ה</w:t>
      </w:r>
      <w:bookmarkEnd w:id="524"/>
      <w:r w:rsidRPr="00485CE6">
        <w:rPr>
          <w:rtl/>
        </w:rPr>
        <w:t xml:space="preserve">'– התחייבות </w:t>
      </w:r>
      <w:r w:rsidR="00DE3E2F" w:rsidRPr="00485CE6">
        <w:rPr>
          <w:rtl/>
        </w:rPr>
        <w:t>לסודיות והיעדר ניגוד עניינים</w:t>
      </w:r>
      <w:bookmarkEnd w:id="520"/>
      <w:bookmarkEnd w:id="521"/>
      <w:bookmarkEnd w:id="522"/>
      <w:bookmarkEnd w:id="523"/>
      <w:r w:rsidRPr="00485CE6">
        <w:rPr>
          <w:rtl/>
        </w:rPr>
        <w:t xml:space="preserve"> </w:t>
      </w:r>
    </w:p>
    <w:p w14:paraId="3E15FAC4" w14:textId="77777777" w:rsidR="0009150A" w:rsidRPr="00485CE6" w:rsidRDefault="00EA2482" w:rsidP="0009150A">
      <w:pPr>
        <w:widowControl w:val="0"/>
        <w:spacing w:before="40" w:line="360" w:lineRule="auto"/>
        <w:ind w:left="397"/>
        <w:jc w:val="center"/>
        <w:rPr>
          <w:rtl/>
        </w:rPr>
      </w:pPr>
      <w:r w:rsidRPr="00485CE6">
        <w:rPr>
          <w:sz w:val="28"/>
          <w:szCs w:val="28"/>
          <w:rtl/>
        </w:rPr>
        <w:t xml:space="preserve"> </w:t>
      </w:r>
    </w:p>
    <w:p w14:paraId="6C420BCA" w14:textId="77777777" w:rsidR="0009150A" w:rsidRPr="00485CE6" w:rsidRDefault="00EA2482" w:rsidP="0009150A">
      <w:pPr>
        <w:spacing w:line="360" w:lineRule="auto"/>
        <w:jc w:val="both"/>
        <w:rPr>
          <w:b/>
          <w:bCs/>
          <w:rtl/>
        </w:rPr>
      </w:pPr>
      <w:r w:rsidRPr="00485CE6">
        <w:rPr>
          <w:rFonts w:hint="eastAsia"/>
          <w:b/>
          <w:bCs/>
          <w:rtl/>
        </w:rPr>
        <w:t>לכבוד</w:t>
      </w:r>
    </w:p>
    <w:p w14:paraId="3CCB3560" w14:textId="77777777" w:rsidR="0009150A" w:rsidRPr="00485CE6" w:rsidRDefault="00EA2482" w:rsidP="0009150A">
      <w:pPr>
        <w:spacing w:line="360" w:lineRule="auto"/>
        <w:jc w:val="both"/>
        <w:rPr>
          <w:b/>
          <w:bCs/>
          <w:rtl/>
        </w:rPr>
      </w:pPr>
      <w:bookmarkStart w:id="525" w:name="OfficeValue_5"/>
      <w:r w:rsidRPr="00485CE6">
        <w:rPr>
          <w:rFonts w:hint="eastAsia"/>
          <w:b/>
          <w:bCs/>
          <w:rtl/>
        </w:rPr>
        <w:t>משרד</w:t>
      </w:r>
      <w:r w:rsidRPr="00485CE6">
        <w:rPr>
          <w:b/>
          <w:bCs/>
          <w:rtl/>
        </w:rPr>
        <w:t xml:space="preserve"> </w:t>
      </w:r>
      <w:r w:rsidRPr="00485CE6">
        <w:rPr>
          <w:rFonts w:hint="eastAsia"/>
          <w:b/>
          <w:bCs/>
          <w:rtl/>
        </w:rPr>
        <w:t>התרבות</w:t>
      </w:r>
      <w:r w:rsidRPr="00485CE6">
        <w:rPr>
          <w:b/>
          <w:bCs/>
          <w:rtl/>
        </w:rPr>
        <w:t xml:space="preserve"> </w:t>
      </w:r>
      <w:r w:rsidRPr="00485CE6">
        <w:rPr>
          <w:rFonts w:hint="eastAsia"/>
          <w:b/>
          <w:bCs/>
          <w:rtl/>
        </w:rPr>
        <w:t>והספורט</w:t>
      </w:r>
      <w:bookmarkEnd w:id="525"/>
      <w:r w:rsidRPr="00485CE6">
        <w:rPr>
          <w:b/>
          <w:bCs/>
          <w:rtl/>
        </w:rPr>
        <w:t xml:space="preserve"> </w:t>
      </w:r>
    </w:p>
    <w:p w14:paraId="5ACB7A6A" w14:textId="77777777" w:rsidR="0009150A" w:rsidRPr="00485CE6" w:rsidRDefault="0009150A" w:rsidP="0009150A">
      <w:pPr>
        <w:spacing w:before="40" w:after="40" w:line="360" w:lineRule="auto"/>
        <w:ind w:left="397"/>
        <w:jc w:val="both"/>
        <w:rPr>
          <w:rtl/>
        </w:rPr>
      </w:pPr>
    </w:p>
    <w:p w14:paraId="4B242CD8" w14:textId="6B7C15A4" w:rsidR="00DE3E2F" w:rsidRPr="00485CE6" w:rsidRDefault="00EA2482" w:rsidP="00EA2482">
      <w:pPr>
        <w:pStyle w:val="1-"/>
        <w:numPr>
          <w:ilvl w:val="0"/>
          <w:numId w:val="70"/>
        </w:numPr>
        <w:rPr>
          <w:u w:val="single"/>
          <w:rtl/>
        </w:rPr>
      </w:pPr>
      <w:r w:rsidRPr="00485CE6">
        <w:rPr>
          <w:rFonts w:hint="eastAsia"/>
          <w:rtl/>
        </w:rPr>
        <w:t>אני</w:t>
      </w:r>
      <w:r w:rsidRPr="00485CE6">
        <w:rPr>
          <w:rtl/>
        </w:rPr>
        <w:t xml:space="preserve"> _______________________, </w:t>
      </w:r>
      <w:r w:rsidRPr="00485CE6">
        <w:rPr>
          <w:rFonts w:hint="eastAsia"/>
          <w:rtl/>
        </w:rPr>
        <w:t>ת</w:t>
      </w:r>
      <w:r w:rsidR="008B7D45" w:rsidRPr="00485CE6">
        <w:rPr>
          <w:rtl/>
        </w:rPr>
        <w:t>"</w:t>
      </w:r>
      <w:r w:rsidRPr="00485CE6">
        <w:rPr>
          <w:rFonts w:hint="eastAsia"/>
          <w:rtl/>
        </w:rPr>
        <w:t>ז</w:t>
      </w:r>
      <w:r w:rsidRPr="00485CE6">
        <w:rPr>
          <w:rtl/>
        </w:rPr>
        <w:t xml:space="preserve"> __________________, </w:t>
      </w:r>
      <w:r w:rsidRPr="00485CE6">
        <w:rPr>
          <w:rFonts w:hint="eastAsia"/>
          <w:rtl/>
        </w:rPr>
        <w:t>אשר</w:t>
      </w:r>
      <w:r w:rsidRPr="00485CE6">
        <w:rPr>
          <w:rtl/>
        </w:rPr>
        <w:t xml:space="preserve"> </w:t>
      </w:r>
      <w:r w:rsidRPr="00485CE6">
        <w:rPr>
          <w:rFonts w:hint="eastAsia"/>
          <w:rtl/>
        </w:rPr>
        <w:t>תפקידי</w:t>
      </w:r>
      <w:r w:rsidRPr="00485CE6">
        <w:rPr>
          <w:rtl/>
        </w:rPr>
        <w:t xml:space="preserve"> </w:t>
      </w:r>
      <w:r w:rsidRPr="00485CE6">
        <w:rPr>
          <w:rFonts w:hint="eastAsia"/>
          <w:rtl/>
        </w:rPr>
        <w:t>אצל</w:t>
      </w:r>
      <w:r w:rsidR="00B77F16" w:rsidRPr="00485CE6">
        <w:rPr>
          <w:rtl/>
        </w:rPr>
        <w:t xml:space="preserve">  __________________________________ </w:t>
      </w:r>
      <w:r w:rsidR="00B77F16" w:rsidRPr="00485CE6">
        <w:rPr>
          <w:i/>
          <w:iCs/>
          <w:rtl/>
        </w:rPr>
        <w:t xml:space="preserve">[למלא </w:t>
      </w:r>
      <w:r w:rsidR="00B77F16" w:rsidRPr="00485CE6">
        <w:rPr>
          <w:rFonts w:hint="eastAsia"/>
          <w:i/>
          <w:iCs/>
          <w:rtl/>
        </w:rPr>
        <w:t>שם</w:t>
      </w:r>
      <w:r w:rsidR="00B77F16" w:rsidRPr="00485CE6">
        <w:rPr>
          <w:i/>
          <w:iCs/>
          <w:rtl/>
        </w:rPr>
        <w:t xml:space="preserve"> </w:t>
      </w:r>
      <w:r w:rsidR="00B77F16" w:rsidRPr="00485CE6">
        <w:rPr>
          <w:rFonts w:hint="eastAsia"/>
          <w:i/>
          <w:iCs/>
          <w:rtl/>
        </w:rPr>
        <w:t>הספק</w:t>
      </w:r>
      <w:r w:rsidR="00B77F16" w:rsidRPr="00485CE6">
        <w:rPr>
          <w:i/>
          <w:iCs/>
          <w:rtl/>
        </w:rPr>
        <w:t>]</w:t>
      </w:r>
      <w:r w:rsidR="00B77F16" w:rsidRPr="00485CE6">
        <w:rPr>
          <w:rtl/>
        </w:rPr>
        <w:t xml:space="preserve"> (להלן - "</w:t>
      </w:r>
      <w:r w:rsidR="00B77F16" w:rsidRPr="00485CE6">
        <w:rPr>
          <w:rFonts w:hint="eastAsia"/>
          <w:b/>
          <w:bCs/>
          <w:rtl/>
        </w:rPr>
        <w:t>הספק</w:t>
      </w:r>
      <w:r w:rsidR="00B77F16" w:rsidRPr="00485CE6">
        <w:rPr>
          <w:rtl/>
        </w:rPr>
        <w:t>")</w:t>
      </w:r>
      <w:r w:rsidRPr="00485CE6">
        <w:rPr>
          <w:rtl/>
        </w:rPr>
        <w:t xml:space="preserve"> </w:t>
      </w:r>
      <w:r w:rsidR="00B77F16" w:rsidRPr="00485CE6">
        <w:rPr>
          <w:rFonts w:hint="eastAsia"/>
          <w:rtl/>
        </w:rPr>
        <w:t>ה</w:t>
      </w:r>
      <w:r w:rsidRPr="00485CE6">
        <w:rPr>
          <w:rFonts w:hint="eastAsia"/>
          <w:rtl/>
        </w:rPr>
        <w:t>ינו</w:t>
      </w:r>
      <w:r w:rsidRPr="00485CE6">
        <w:rPr>
          <w:rtl/>
        </w:rPr>
        <w:t xml:space="preserve"> ______________________, נותן התחייבות זו בקשר </w:t>
      </w:r>
      <w:bookmarkStart w:id="526" w:name="show_isTender_12"/>
      <w:r w:rsidR="00133420" w:rsidRPr="00485CE6">
        <w:rPr>
          <w:rFonts w:hint="eastAsia"/>
          <w:rtl/>
        </w:rPr>
        <w:t>ל</w:t>
      </w:r>
      <w:r w:rsidRPr="00485CE6">
        <w:rPr>
          <w:rtl/>
        </w:rPr>
        <w:t xml:space="preserve">מכרז </w:t>
      </w:r>
      <w:bookmarkStart w:id="527" w:name="TenderDesc_10"/>
      <w:r w:rsidRPr="00485CE6">
        <w:rPr>
          <w:rtl/>
        </w:rPr>
        <w:t>שירותי ייעוץ הנדסי בתחום מתקני הספורט</w:t>
      </w:r>
      <w:bookmarkEnd w:id="527"/>
      <w:r w:rsidR="00133420" w:rsidRPr="00485CE6">
        <w:rPr>
          <w:rtl/>
        </w:rPr>
        <w:t xml:space="preserve"> מספר  </w:t>
      </w:r>
      <w:r w:rsidR="00B51ED0">
        <w:rPr>
          <w:rtl/>
        </w:rPr>
        <w:t>9/2026</w:t>
      </w:r>
      <w:r w:rsidR="0007542F" w:rsidRPr="00485CE6">
        <w:rPr>
          <w:rtl/>
        </w:rPr>
        <w:t xml:space="preserve"> </w:t>
      </w:r>
      <w:r w:rsidRPr="00485CE6">
        <w:rPr>
          <w:rtl/>
        </w:rPr>
        <w:t>(להלן - "</w:t>
      </w:r>
      <w:r w:rsidRPr="00485CE6">
        <w:rPr>
          <w:rFonts w:hint="eastAsia"/>
          <w:b/>
          <w:bCs/>
          <w:rtl/>
        </w:rPr>
        <w:t>המכרז</w:t>
      </w:r>
      <w:r w:rsidRPr="00485CE6">
        <w:rPr>
          <w:rtl/>
        </w:rPr>
        <w:t>")</w:t>
      </w:r>
      <w:r w:rsidR="00174672" w:rsidRPr="00485CE6">
        <w:rPr>
          <w:rtl/>
        </w:rPr>
        <w:t xml:space="preserve"> </w:t>
      </w:r>
      <w:bookmarkEnd w:id="526"/>
      <w:r w:rsidR="00174672" w:rsidRPr="00485CE6">
        <w:rPr>
          <w:rtl/>
        </w:rPr>
        <w:t>.</w:t>
      </w:r>
    </w:p>
    <w:p w14:paraId="45D9295E" w14:textId="77777777" w:rsidR="00DE3E2F" w:rsidRPr="00485CE6" w:rsidRDefault="00EA2482" w:rsidP="00915100">
      <w:pPr>
        <w:pStyle w:val="1-"/>
        <w:rPr>
          <w:rtl/>
        </w:rPr>
      </w:pPr>
      <w:r w:rsidRPr="00485CE6">
        <w:rPr>
          <w:rtl/>
        </w:rPr>
        <w:t>בהתחייבות זו תהיה למונחים הבאים המשמעות המופיעה לצידם:</w:t>
      </w:r>
    </w:p>
    <w:p w14:paraId="3714DF41" w14:textId="77777777" w:rsidR="00DE3E2F" w:rsidRPr="00485CE6" w:rsidRDefault="00EA2482" w:rsidP="00B0494D">
      <w:pPr>
        <w:pStyle w:val="2-1"/>
        <w:rPr>
          <w:rtl/>
        </w:rPr>
      </w:pPr>
      <w:r w:rsidRPr="00485CE6">
        <w:rPr>
          <w:b/>
          <w:bCs/>
          <w:rtl/>
        </w:rPr>
        <w:t>"מידע"</w:t>
      </w:r>
      <w:r w:rsidRPr="00485CE6">
        <w:rPr>
          <w:rtl/>
        </w:rPr>
        <w:t xml:space="preserve"> - כל מידע (</w:t>
      </w:r>
      <w:r w:rsidRPr="00485CE6">
        <w:t>Information</w:t>
      </w:r>
      <w:r w:rsidRPr="00485CE6">
        <w:rPr>
          <w:rtl/>
        </w:rPr>
        <w:t>), ידע (</w:t>
      </w:r>
      <w:r w:rsidRPr="00485CE6">
        <w:t>Know-How</w:t>
      </w:r>
      <w:r w:rsidRPr="00485CE6">
        <w:rPr>
          <w:rtl/>
        </w:rPr>
        <w:t>), ידיעה, מסמך, תכתובת, תוכנית, נתון, מודל, חוות דעת, מסקנה וכל דבר אחר כיוצ"ב הקשור ב</w:t>
      </w:r>
      <w:r w:rsidRPr="00485CE6">
        <w:rPr>
          <w:rFonts w:hint="eastAsia"/>
          <w:rtl/>
        </w:rPr>
        <w:t>אספקת</w:t>
      </w:r>
      <w:r w:rsidRPr="00485CE6">
        <w:rPr>
          <w:rtl/>
        </w:rPr>
        <w:t xml:space="preserve"> ה</w:t>
      </w:r>
      <w:r w:rsidRPr="00485CE6">
        <w:rPr>
          <w:rFonts w:hint="eastAsia"/>
          <w:rtl/>
        </w:rPr>
        <w:t>שירותים</w:t>
      </w:r>
      <w:r w:rsidRPr="00485CE6">
        <w:rPr>
          <w:rtl/>
        </w:rPr>
        <w:t xml:space="preserve"> בין בכתב ובין בע"פ ו/או בכל צורה או דרך של שימור ידיעות בצורה חשמלית ו/או אלקטרונית ו/או אופטית ו/או מגנטית ו/או אחרת.</w:t>
      </w:r>
    </w:p>
    <w:p w14:paraId="36C58DDE" w14:textId="77777777" w:rsidR="00DE3E2F" w:rsidRPr="00485CE6" w:rsidRDefault="00EA2482" w:rsidP="00B0494D">
      <w:pPr>
        <w:pStyle w:val="2-1"/>
        <w:rPr>
          <w:rtl/>
        </w:rPr>
      </w:pPr>
      <w:r w:rsidRPr="00485CE6">
        <w:rPr>
          <w:b/>
          <w:bCs/>
          <w:rtl/>
        </w:rPr>
        <w:t xml:space="preserve">"סודות מקצועיים" </w:t>
      </w:r>
      <w:r w:rsidRPr="00485CE6">
        <w:rPr>
          <w:rtl/>
        </w:rPr>
        <w:t>- כל מידע אשר יגיע לידי בקשר ל</w:t>
      </w:r>
      <w:r w:rsidRPr="00485CE6">
        <w:rPr>
          <w:rFonts w:hint="eastAsia"/>
          <w:rtl/>
        </w:rPr>
        <w:t>אספקת</w:t>
      </w:r>
      <w:r w:rsidRPr="00485CE6">
        <w:rPr>
          <w:rtl/>
        </w:rPr>
        <w:t xml:space="preserve"> ה</w:t>
      </w:r>
      <w:r w:rsidRPr="00485CE6">
        <w:rPr>
          <w:rFonts w:hint="eastAsia"/>
          <w:rtl/>
        </w:rPr>
        <w:t>שירותים</w:t>
      </w:r>
      <w:r w:rsidRPr="00485CE6">
        <w:rPr>
          <w:rtl/>
        </w:rPr>
        <w:t>, בין אם נתקבל במהלך מתן ה</w:t>
      </w:r>
      <w:r w:rsidRPr="00485CE6">
        <w:rPr>
          <w:rFonts w:hint="eastAsia"/>
          <w:rtl/>
        </w:rPr>
        <w:t>שירותים</w:t>
      </w:r>
      <w:r w:rsidRPr="00485CE6">
        <w:rPr>
          <w:rtl/>
        </w:rPr>
        <w:t xml:space="preserve"> או לאחר מכן, לרבות ומבלי לפגוע בכלליות האמור לעיל: מידע אשר ימסר ע</w:t>
      </w:r>
      <w:r w:rsidRPr="00485CE6">
        <w:rPr>
          <w:rFonts w:hint="eastAsia"/>
          <w:rtl/>
        </w:rPr>
        <w:t>ל</w:t>
      </w:r>
      <w:r w:rsidRPr="00485CE6">
        <w:rPr>
          <w:rtl/>
        </w:rPr>
        <w:t xml:space="preserve"> ידי מדינת ישראל ו/או כל גורם אחר ו/או מי מטעמה. </w:t>
      </w:r>
    </w:p>
    <w:p w14:paraId="53E03B8A" w14:textId="77777777" w:rsidR="00DE3E2F" w:rsidRPr="00485CE6" w:rsidRDefault="00EA2482" w:rsidP="00915100">
      <w:pPr>
        <w:pStyle w:val="1-"/>
        <w:rPr>
          <w:rtl/>
        </w:rPr>
      </w:pPr>
      <w:r w:rsidRPr="00485CE6">
        <w:rPr>
          <w:rtl/>
        </w:rPr>
        <w:t>הננ</w:t>
      </w:r>
      <w:r w:rsidRPr="00485CE6">
        <w:rPr>
          <w:rFonts w:hint="eastAsia"/>
          <w:rtl/>
        </w:rPr>
        <w:t>י</w:t>
      </w:r>
      <w:r w:rsidRPr="00485CE6">
        <w:rPr>
          <w:rtl/>
        </w:rPr>
        <w:t xml:space="preserve"> מתחייב לשמור את המידע והסודות המקצועיים </w:t>
      </w:r>
      <w:r w:rsidRPr="00485CE6">
        <w:rPr>
          <w:rFonts w:hint="eastAsia"/>
          <w:rtl/>
        </w:rPr>
        <w:t>שיגיעו</w:t>
      </w:r>
      <w:r w:rsidRPr="00485CE6">
        <w:rPr>
          <w:rtl/>
        </w:rPr>
        <w:t xml:space="preserve"> אלי עקב ההסכם, בסודיות מוחלטת ולעשות בהם שימוש אך ורק לצורך </w:t>
      </w:r>
      <w:r w:rsidRPr="00485CE6">
        <w:rPr>
          <w:rFonts w:hint="eastAsia"/>
          <w:rtl/>
        </w:rPr>
        <w:t>מילוי</w:t>
      </w:r>
      <w:r w:rsidRPr="00485CE6">
        <w:rPr>
          <w:rtl/>
        </w:rPr>
        <w:t xml:space="preserve"> </w:t>
      </w:r>
      <w:r w:rsidRPr="00485CE6">
        <w:rPr>
          <w:rFonts w:hint="eastAsia"/>
          <w:rtl/>
        </w:rPr>
        <w:t>חובותיי</w:t>
      </w:r>
      <w:r w:rsidRPr="00485CE6">
        <w:rPr>
          <w:rtl/>
        </w:rPr>
        <w:t xml:space="preserve"> </w:t>
      </w:r>
      <w:r w:rsidRPr="00485CE6">
        <w:rPr>
          <w:rFonts w:hint="eastAsia"/>
          <w:rtl/>
        </w:rPr>
        <w:t>על</w:t>
      </w:r>
      <w:r w:rsidRPr="00485CE6">
        <w:rPr>
          <w:rtl/>
        </w:rPr>
        <w:t xml:space="preserve"> </w:t>
      </w:r>
      <w:r w:rsidRPr="00485CE6">
        <w:rPr>
          <w:rFonts w:hint="eastAsia"/>
          <w:rtl/>
        </w:rPr>
        <w:t>פי</w:t>
      </w:r>
      <w:r w:rsidRPr="00485CE6">
        <w:rPr>
          <w:rtl/>
        </w:rPr>
        <w:t xml:space="preserve"> </w:t>
      </w:r>
      <w:r w:rsidRPr="00485CE6">
        <w:rPr>
          <w:rFonts w:hint="eastAsia"/>
          <w:rtl/>
        </w:rPr>
        <w:t>ההסכם</w:t>
      </w:r>
      <w:r w:rsidRPr="00485CE6">
        <w:rPr>
          <w:rtl/>
        </w:rPr>
        <w:t xml:space="preserve">. </w:t>
      </w:r>
    </w:p>
    <w:p w14:paraId="5C58F852" w14:textId="77777777" w:rsidR="00DE3E2F" w:rsidRPr="00485CE6" w:rsidRDefault="00EA2482" w:rsidP="00915100">
      <w:pPr>
        <w:pStyle w:val="1-"/>
        <w:rPr>
          <w:rtl/>
        </w:rPr>
      </w:pPr>
      <w:r w:rsidRPr="00485CE6">
        <w:rPr>
          <w:rtl/>
        </w:rPr>
        <w:t>מבלי לפגוע בכלליות האמור, הננ</w:t>
      </w:r>
      <w:r w:rsidRPr="00485CE6">
        <w:rPr>
          <w:rFonts w:hint="eastAsia"/>
          <w:rtl/>
        </w:rPr>
        <w:t>י</w:t>
      </w:r>
      <w:r w:rsidRPr="00485CE6">
        <w:rPr>
          <w:rtl/>
        </w:rPr>
        <w:t xml:space="preserve">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5C3B3DCD" w14:textId="77777777" w:rsidR="00DE3E2F" w:rsidRPr="00485CE6" w:rsidRDefault="00EA2482" w:rsidP="00915100">
      <w:pPr>
        <w:pStyle w:val="1-"/>
        <w:rPr>
          <w:rtl/>
        </w:rPr>
      </w:pPr>
      <w:r w:rsidRPr="00485CE6">
        <w:rPr>
          <w:rtl/>
        </w:rPr>
        <w:t>לא מתקיים כל ניגוד עניינים בין כל פעילות אחרת או התחייבות אחרת שלי לבין התחייבויות ה</w:t>
      </w:r>
      <w:r w:rsidRPr="00485CE6">
        <w:rPr>
          <w:rFonts w:hint="eastAsia"/>
          <w:rtl/>
        </w:rPr>
        <w:t>ספק</w:t>
      </w:r>
      <w:r w:rsidRPr="00485CE6">
        <w:rPr>
          <w:rtl/>
        </w:rPr>
        <w:t xml:space="preserve"> על פי הסכם זה. </w:t>
      </w:r>
    </w:p>
    <w:p w14:paraId="67BEBD68" w14:textId="77777777" w:rsidR="00DE3E2F" w:rsidRPr="00485CE6" w:rsidRDefault="00EA2482" w:rsidP="00915100">
      <w:pPr>
        <w:pStyle w:val="1-"/>
        <w:rPr>
          <w:rtl/>
        </w:rPr>
      </w:pPr>
      <w:r w:rsidRPr="00485CE6">
        <w:rPr>
          <w:rtl/>
        </w:rPr>
        <w:t xml:space="preserve">אמנע מכל פעולה שיש בה </w:t>
      </w:r>
      <w:r w:rsidRPr="00485CE6">
        <w:rPr>
          <w:rFonts w:hint="eastAsia"/>
          <w:rtl/>
        </w:rPr>
        <w:t>כדי</w:t>
      </w:r>
      <w:r w:rsidRPr="00485CE6">
        <w:rPr>
          <w:rtl/>
        </w:rPr>
        <w:t xml:space="preserve"> ליצור ניגוד עניינים בין מילוי תפקידי על פי </w:t>
      </w:r>
      <w:r w:rsidRPr="00485CE6">
        <w:rPr>
          <w:rFonts w:hint="eastAsia"/>
          <w:rtl/>
        </w:rPr>
        <w:t>ה</w:t>
      </w:r>
      <w:r w:rsidRPr="00485CE6">
        <w:rPr>
          <w:rtl/>
        </w:rPr>
        <w:t xml:space="preserve">הסכם לבין מילוי תפקיד או התחייבות אחרת, במישרין או בעקיפין. </w:t>
      </w:r>
    </w:p>
    <w:p w14:paraId="1B753A1E" w14:textId="77777777" w:rsidR="00DE3E2F" w:rsidRPr="00485CE6" w:rsidRDefault="00EA2482" w:rsidP="00915100">
      <w:pPr>
        <w:pStyle w:val="1-"/>
        <w:rPr>
          <w:rtl/>
        </w:rPr>
      </w:pPr>
      <w:r w:rsidRPr="00485CE6">
        <w:rPr>
          <w:rtl/>
        </w:rPr>
        <w:t xml:space="preserve">אני מתחייב להודיע </w:t>
      </w:r>
      <w:r w:rsidR="0042795F" w:rsidRPr="00485CE6">
        <w:rPr>
          <w:rtl/>
        </w:rPr>
        <w:t>למזמין</w:t>
      </w:r>
      <w:r w:rsidRPr="00485CE6">
        <w:rPr>
          <w:rtl/>
        </w:rPr>
        <w:t xml:space="preserve"> על כל חשש לקיום ניגוד עניינים בין התחייבויותיי על פי ה</w:t>
      </w:r>
      <w:r w:rsidRPr="00485CE6">
        <w:rPr>
          <w:rFonts w:hint="eastAsia"/>
          <w:rtl/>
        </w:rPr>
        <w:t>ה</w:t>
      </w:r>
      <w:r w:rsidRPr="00485CE6">
        <w:rPr>
          <w:rtl/>
        </w:rPr>
        <w:t xml:space="preserve">סכם לבין פעילות אחרת שלי. </w:t>
      </w:r>
    </w:p>
    <w:p w14:paraId="7B43439F" w14:textId="77777777" w:rsidR="00DE3E2F" w:rsidRPr="00485CE6" w:rsidRDefault="00DE3E2F" w:rsidP="00925707">
      <w:pPr>
        <w:rPr>
          <w:rtl/>
        </w:rPr>
      </w:pPr>
    </w:p>
    <w:p w14:paraId="5E8629D7" w14:textId="77777777" w:rsidR="00DE3E2F" w:rsidRPr="00485CE6" w:rsidRDefault="00DE3E2F" w:rsidP="00DE3E2F">
      <w:pPr>
        <w:spacing w:after="200" w:line="360" w:lineRule="auto"/>
        <w:jc w:val="center"/>
        <w:rPr>
          <w:rtl/>
        </w:rPr>
      </w:pPr>
    </w:p>
    <w:p w14:paraId="5BFFF957" w14:textId="77777777" w:rsidR="0009150A" w:rsidRPr="00485CE6" w:rsidRDefault="00EA2482" w:rsidP="004D1159">
      <w:pPr>
        <w:bidi w:val="0"/>
        <w:spacing w:before="200" w:after="200" w:line="276" w:lineRule="auto"/>
      </w:pPr>
      <w:r w:rsidRPr="00485CE6">
        <w:rPr>
          <w:rFonts w:hint="eastAsia"/>
          <w:rtl/>
        </w:rPr>
        <w:t>שם</w:t>
      </w:r>
      <w:r w:rsidRPr="00485CE6">
        <w:rPr>
          <w:rtl/>
        </w:rPr>
        <w:t xml:space="preserve">: _________________ </w:t>
      </w:r>
      <w:r w:rsidRPr="00485CE6">
        <w:rPr>
          <w:rFonts w:hint="eastAsia"/>
          <w:rtl/>
        </w:rPr>
        <w:t>חתימה</w:t>
      </w:r>
      <w:r w:rsidRPr="00485CE6">
        <w:rPr>
          <w:rtl/>
        </w:rPr>
        <w:t xml:space="preserve">: _____________ </w:t>
      </w:r>
      <w:r w:rsidRPr="00485CE6">
        <w:rPr>
          <w:rFonts w:hint="eastAsia"/>
          <w:rtl/>
        </w:rPr>
        <w:t>תאריך</w:t>
      </w:r>
      <w:r w:rsidRPr="00485CE6">
        <w:rPr>
          <w:rtl/>
        </w:rPr>
        <w:t>:___________</w:t>
      </w:r>
      <w:bookmarkStart w:id="528" w:name="_Toc185193199"/>
      <w:bookmarkStart w:id="529" w:name="_Toc171667620"/>
      <w:bookmarkStart w:id="530" w:name="_Toc330777766"/>
      <w:bookmarkEnd w:id="505"/>
      <w:bookmarkEnd w:id="528"/>
      <w:bookmarkEnd w:id="529"/>
      <w:bookmarkEnd w:id="530"/>
    </w:p>
    <w:p w14:paraId="060D6F74" w14:textId="798E0BEA" w:rsidR="000C3A5E" w:rsidRDefault="000C3A5E">
      <w:pPr>
        <w:bidi w:val="0"/>
        <w:spacing w:before="200" w:after="200" w:line="276" w:lineRule="auto"/>
        <w:rPr>
          <w:bCs/>
          <w:i/>
          <w:caps/>
          <w:spacing w:val="15"/>
          <w:kern w:val="28"/>
          <w:sz w:val="28"/>
          <w:szCs w:val="28"/>
        </w:rPr>
      </w:pPr>
      <w:bookmarkStart w:id="531" w:name="show_isNotCyberDetailsOrAttach_2"/>
      <w:bookmarkEnd w:id="531"/>
    </w:p>
    <w:p w14:paraId="596C0485" w14:textId="1FF64D8B" w:rsidR="00601F61" w:rsidRDefault="00601F61" w:rsidP="00601F61">
      <w:pPr>
        <w:bidi w:val="0"/>
        <w:spacing w:before="200" w:after="200" w:line="276" w:lineRule="auto"/>
        <w:rPr>
          <w:bCs/>
          <w:i/>
          <w:caps/>
          <w:spacing w:val="15"/>
          <w:kern w:val="28"/>
          <w:sz w:val="28"/>
          <w:szCs w:val="28"/>
        </w:rPr>
      </w:pPr>
    </w:p>
    <w:p w14:paraId="0EB7FC59" w14:textId="0BE41257" w:rsidR="00354540" w:rsidRDefault="00354540" w:rsidP="00D618F6">
      <w:pPr>
        <w:spacing w:before="200" w:after="200" w:line="276" w:lineRule="auto"/>
        <w:rPr>
          <w:b/>
          <w:i/>
          <w:caps/>
          <w:spacing w:val="15"/>
          <w:kern w:val="28"/>
          <w:sz w:val="28"/>
          <w:szCs w:val="28"/>
          <w:rtl/>
        </w:rPr>
      </w:pPr>
    </w:p>
    <w:p w14:paraId="57554BFF" w14:textId="77777777" w:rsidR="00354540" w:rsidRDefault="00354540" w:rsidP="00354540">
      <w:pPr>
        <w:pStyle w:val="afffffffb"/>
        <w:rPr>
          <w:rtl/>
        </w:rPr>
      </w:pPr>
      <w:r w:rsidRPr="00CD6EC5">
        <w:rPr>
          <w:rFonts w:hint="eastAsia"/>
          <w:rtl/>
        </w:rPr>
        <w:t>נספח</w:t>
      </w:r>
      <w:r w:rsidRPr="00CD6EC5">
        <w:rPr>
          <w:rtl/>
        </w:rPr>
        <w:t xml:space="preserve"> </w:t>
      </w:r>
      <w:bookmarkStart w:id="532" w:name="nispach17"/>
      <w:r>
        <w:rPr>
          <w:rFonts w:hint="cs"/>
          <w:rtl/>
        </w:rPr>
        <w:t>ו</w:t>
      </w:r>
      <w:bookmarkEnd w:id="532"/>
      <w:r w:rsidRPr="00CD6EC5">
        <w:rPr>
          <w:rtl/>
        </w:rPr>
        <w:t xml:space="preserve">'– </w:t>
      </w:r>
      <w:r>
        <w:rPr>
          <w:rFonts w:hint="cs"/>
          <w:rtl/>
        </w:rPr>
        <w:t>כללי הצמדה לתמורה</w:t>
      </w:r>
    </w:p>
    <w:p w14:paraId="7E51667A" w14:textId="77777777" w:rsidR="00354540" w:rsidRPr="00925707" w:rsidRDefault="00354540" w:rsidP="00354540"/>
    <w:p w14:paraId="13D5454B" w14:textId="77777777" w:rsidR="00354540" w:rsidRPr="00D618F6" w:rsidRDefault="00354540" w:rsidP="00D618F6">
      <w:pPr>
        <w:pStyle w:val="1-"/>
        <w:numPr>
          <w:ilvl w:val="0"/>
          <w:numId w:val="591"/>
        </w:numPr>
        <w:rPr>
          <w:b/>
          <w:bCs/>
          <w:rtl/>
        </w:rPr>
      </w:pPr>
      <w:r w:rsidRPr="00D618F6">
        <w:rPr>
          <w:b/>
          <w:bCs/>
          <w:rtl/>
        </w:rPr>
        <w:t>הגדרות בנושא הצמדה</w:t>
      </w:r>
    </w:p>
    <w:p w14:paraId="77D0022B" w14:textId="77777777" w:rsidR="00354540" w:rsidRPr="00C21D13" w:rsidRDefault="00354540" w:rsidP="00354540">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01F0271B" w14:textId="77777777" w:rsidR="00354540" w:rsidRPr="00C21D13" w:rsidRDefault="00354540" w:rsidP="00354540">
      <w:pPr>
        <w:pStyle w:val="2-1"/>
        <w:rPr>
          <w:rtl/>
        </w:rPr>
      </w:pPr>
      <w:r w:rsidRPr="00225D83">
        <w:rPr>
          <w:b/>
          <w:bCs/>
          <w:rtl/>
        </w:rPr>
        <w:t xml:space="preserve">מדד הבסיס </w:t>
      </w:r>
      <w:r w:rsidRPr="00C21D13">
        <w:rPr>
          <w:rtl/>
        </w:rPr>
        <w:t>– המדד הידוע בתאריך הבסיס.</w:t>
      </w:r>
    </w:p>
    <w:p w14:paraId="7518F778" w14:textId="77777777" w:rsidR="00354540" w:rsidRPr="00C21D13" w:rsidRDefault="00354540" w:rsidP="00354540">
      <w:pPr>
        <w:pStyle w:val="2-1"/>
        <w:rPr>
          <w:rtl/>
        </w:rPr>
      </w:pPr>
      <w:r w:rsidRPr="00225D83">
        <w:rPr>
          <w:b/>
          <w:bCs/>
          <w:rtl/>
        </w:rPr>
        <w:t>מדד קובע</w:t>
      </w:r>
      <w:r w:rsidRPr="00C21D13">
        <w:rPr>
          <w:rtl/>
        </w:rPr>
        <w:t xml:space="preserve"> – המדד הידוע בתאריך הקובע.</w:t>
      </w:r>
    </w:p>
    <w:p w14:paraId="59DAAD6E" w14:textId="77777777" w:rsidR="00354540" w:rsidRDefault="00354540" w:rsidP="00354540">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353C4907" w14:textId="77777777" w:rsidR="00354540" w:rsidRPr="00C21D13" w:rsidRDefault="00354540" w:rsidP="00354540">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1636F493" w14:textId="77777777" w:rsidR="00354540" w:rsidRPr="00D618F6" w:rsidRDefault="00354540" w:rsidP="00D618F6">
      <w:pPr>
        <w:pStyle w:val="1-"/>
        <w:spacing w:before="240"/>
        <w:ind w:left="448" w:hanging="448"/>
        <w:rPr>
          <w:b/>
          <w:bCs/>
          <w:rtl/>
        </w:rPr>
      </w:pPr>
      <w:r w:rsidRPr="00D618F6">
        <w:rPr>
          <w:b/>
          <w:bCs/>
          <w:rtl/>
        </w:rPr>
        <w:t>תנאי ההצמדה</w:t>
      </w:r>
    </w:p>
    <w:p w14:paraId="55517235" w14:textId="6D56FCB1" w:rsidR="00354540" w:rsidRPr="007C1F5C" w:rsidRDefault="00354540" w:rsidP="00354540">
      <w:pPr>
        <w:pStyle w:val="2-1"/>
        <w:rPr>
          <w:rtl/>
        </w:rPr>
      </w:pPr>
      <w:bookmarkStart w:id="533" w:name="tbl_hatzmadaTmura"/>
      <w:r>
        <w:rPr>
          <w:rFonts w:eastAsia="David" w:hint="cs"/>
          <w:rtl/>
        </w:rPr>
        <w:t xml:space="preserve">עבור סל א' </w:t>
      </w:r>
      <w:r>
        <w:rPr>
          <w:rFonts w:eastAsia="David"/>
          <w:rtl/>
        </w:rPr>
        <w:t>–</w:t>
      </w:r>
      <w:r>
        <w:rPr>
          <w:rFonts w:eastAsia="David" w:hint="cs"/>
          <w:rtl/>
        </w:rPr>
        <w:t xml:space="preserve"> ה</w:t>
      </w:r>
      <w:r>
        <w:rPr>
          <w:rFonts w:eastAsia="David"/>
          <w:rtl/>
        </w:rPr>
        <w:t>תמורה תהיה צמודה למדד המחירים לצרכן.</w:t>
      </w:r>
      <w:bookmarkEnd w:id="533"/>
    </w:p>
    <w:p w14:paraId="30974E0C" w14:textId="77777777" w:rsidR="00354540" w:rsidRPr="00C21D13" w:rsidRDefault="00354540" w:rsidP="00354540">
      <w:pPr>
        <w:pStyle w:val="2-1"/>
        <w:numPr>
          <w:ilvl w:val="2"/>
          <w:numId w:val="590"/>
        </w:numPr>
        <w:rPr>
          <w:rtl/>
        </w:rPr>
      </w:pPr>
      <w:r w:rsidRPr="00C21D13">
        <w:rPr>
          <w:rtl/>
        </w:rPr>
        <w:t xml:space="preserve">תאריך הבסיס – </w:t>
      </w:r>
      <w:bookmarkStart w:id="534" w:name="TaarichBasisTmura"/>
      <w:r>
        <w:rPr>
          <w:rFonts w:hint="cs"/>
          <w:rtl/>
        </w:rPr>
        <w:t>המועד האחרון להגשת הצעות</w:t>
      </w:r>
      <w:bookmarkEnd w:id="534"/>
      <w:r>
        <w:rPr>
          <w:rFonts w:hint="cs"/>
          <w:rtl/>
        </w:rPr>
        <w:t>.</w:t>
      </w:r>
    </w:p>
    <w:p w14:paraId="3799E053" w14:textId="77777777" w:rsidR="00354540" w:rsidRPr="00C21D13" w:rsidRDefault="00354540" w:rsidP="00354540">
      <w:pPr>
        <w:pStyle w:val="2-1"/>
        <w:numPr>
          <w:ilvl w:val="2"/>
          <w:numId w:val="590"/>
        </w:numPr>
        <w:rPr>
          <w:b/>
          <w:bCs/>
          <w:rtl/>
        </w:rPr>
      </w:pPr>
      <w:r w:rsidRPr="00C21D13">
        <w:rPr>
          <w:rtl/>
        </w:rPr>
        <w:t xml:space="preserve">התאריך הקובע – </w:t>
      </w:r>
      <w:bookmarkStart w:id="535" w:name="TaarichKoveaTmura"/>
      <w:r>
        <w:rPr>
          <w:rFonts w:hint="cs"/>
          <w:rtl/>
        </w:rPr>
        <w:t>תאריך הגשת החשבונית</w:t>
      </w:r>
      <w:bookmarkEnd w:id="535"/>
      <w:r>
        <w:rPr>
          <w:rFonts w:hint="cs"/>
          <w:rtl/>
        </w:rPr>
        <w:t>.</w:t>
      </w:r>
    </w:p>
    <w:p w14:paraId="253FB24F" w14:textId="77777777" w:rsidR="00354540" w:rsidRDefault="00354540" w:rsidP="00354540">
      <w:pPr>
        <w:pStyle w:val="2-1"/>
        <w:numPr>
          <w:ilvl w:val="2"/>
          <w:numId w:val="590"/>
        </w:numPr>
      </w:pPr>
      <w:r w:rsidRPr="00C21D13">
        <w:rPr>
          <w:rtl/>
        </w:rPr>
        <w:t xml:space="preserve">תדירות ההצמדה – </w:t>
      </w:r>
      <w:r>
        <w:rPr>
          <w:rFonts w:hint="cs"/>
          <w:rtl/>
        </w:rPr>
        <w:t>חצי שנתית.</w:t>
      </w:r>
    </w:p>
    <w:p w14:paraId="17A85898" w14:textId="176161CC" w:rsidR="00354540" w:rsidRPr="00651193" w:rsidRDefault="00354540" w:rsidP="00354540">
      <w:pPr>
        <w:pStyle w:val="2-1"/>
        <w:rPr>
          <w:rFonts w:eastAsia="David"/>
          <w:rtl/>
        </w:rPr>
      </w:pPr>
      <w:r w:rsidRPr="00651193">
        <w:rPr>
          <w:rFonts w:eastAsia="David" w:hint="eastAsia"/>
          <w:rtl/>
        </w:rPr>
        <w:t>עבור</w:t>
      </w:r>
      <w:r>
        <w:rPr>
          <w:rFonts w:eastAsia="David" w:hint="cs"/>
          <w:rtl/>
        </w:rPr>
        <w:t xml:space="preserve"> סל ב' </w:t>
      </w:r>
      <w:r>
        <w:rPr>
          <w:rFonts w:eastAsia="David"/>
          <w:rtl/>
        </w:rPr>
        <w:t>–</w:t>
      </w:r>
      <w:r>
        <w:rPr>
          <w:rFonts w:eastAsia="David" w:hint="cs"/>
          <w:rtl/>
        </w:rPr>
        <w:t xml:space="preserve"> </w:t>
      </w:r>
      <w:r w:rsidRPr="006C2668">
        <w:rPr>
          <w:rFonts w:eastAsia="David"/>
          <w:rtl/>
        </w:rPr>
        <w:t xml:space="preserve">הצמדת תעריפי </w:t>
      </w:r>
      <w:r>
        <w:rPr>
          <w:rFonts w:eastAsia="David" w:hint="cs"/>
          <w:rtl/>
        </w:rPr>
        <w:t>היועצים</w:t>
      </w:r>
      <w:r w:rsidRPr="006C2668">
        <w:rPr>
          <w:rFonts w:eastAsia="David"/>
          <w:rtl/>
        </w:rPr>
        <w:t xml:space="preserve"> תבוצע במועדים בהם יעודכנו תעריפי </w:t>
      </w:r>
      <w:proofErr w:type="spellStart"/>
      <w:r w:rsidRPr="006C2668">
        <w:rPr>
          <w:rFonts w:eastAsia="David"/>
          <w:rtl/>
        </w:rPr>
        <w:t>החשכ"ל</w:t>
      </w:r>
      <w:proofErr w:type="spellEnd"/>
      <w:r w:rsidRPr="006C2668">
        <w:rPr>
          <w:rFonts w:eastAsia="David"/>
          <w:rtl/>
        </w:rPr>
        <w:t xml:space="preserve"> מעת לעת, כמפורט</w:t>
      </w:r>
      <w:r>
        <w:rPr>
          <w:rFonts w:eastAsia="David" w:hint="cs"/>
          <w:rtl/>
        </w:rPr>
        <w:t xml:space="preserve"> בהוראת </w:t>
      </w:r>
      <w:proofErr w:type="spellStart"/>
      <w:r>
        <w:rPr>
          <w:rFonts w:eastAsia="David" w:hint="cs"/>
          <w:rtl/>
        </w:rPr>
        <w:t>תכ"ם</w:t>
      </w:r>
      <w:proofErr w:type="spellEnd"/>
      <w:r>
        <w:rPr>
          <w:rFonts w:eastAsia="David" w:hint="cs"/>
          <w:rtl/>
        </w:rPr>
        <w:t xml:space="preserve"> מס' 8.1.1 שעניינה "התקשרות עם נותני שירותים חיצוניים".</w:t>
      </w:r>
    </w:p>
    <w:p w14:paraId="3FAAC412" w14:textId="77777777" w:rsidR="00354540" w:rsidRPr="00D618F6" w:rsidRDefault="00354540" w:rsidP="00D618F6">
      <w:pPr>
        <w:pStyle w:val="1-"/>
        <w:numPr>
          <w:ilvl w:val="0"/>
          <w:numId w:val="590"/>
        </w:numPr>
        <w:spacing w:before="240"/>
        <w:ind w:left="448" w:hanging="448"/>
        <w:rPr>
          <w:b/>
          <w:bCs/>
          <w:rtl/>
        </w:rPr>
      </w:pPr>
      <w:r w:rsidRPr="00D618F6">
        <w:rPr>
          <w:b/>
          <w:bCs/>
          <w:rtl/>
        </w:rPr>
        <w:t>ביצוע ההצמדה</w:t>
      </w:r>
    </w:p>
    <w:p w14:paraId="1530AB07" w14:textId="77777777" w:rsidR="00354540" w:rsidRPr="00C21D13" w:rsidRDefault="00354540" w:rsidP="00354540">
      <w:pPr>
        <w:pStyle w:val="2-1"/>
        <w:numPr>
          <w:ilvl w:val="1"/>
          <w:numId w:val="590"/>
        </w:numPr>
        <w:rPr>
          <w:rtl/>
        </w:rPr>
      </w:pPr>
      <w:r w:rsidRPr="00C21D13">
        <w:rPr>
          <w:rtl/>
        </w:rPr>
        <w:t>ביצוע ההצמדה יחל מהחשבונית הראשונה להתקשרות.</w:t>
      </w:r>
    </w:p>
    <w:p w14:paraId="071DDFC6" w14:textId="77777777" w:rsidR="00354540" w:rsidRPr="00C21D13" w:rsidRDefault="00354540" w:rsidP="00354540">
      <w:pPr>
        <w:pStyle w:val="2-1"/>
        <w:numPr>
          <w:ilvl w:val="1"/>
          <w:numId w:val="590"/>
        </w:numPr>
        <w:rPr>
          <w:rtl/>
        </w:rPr>
      </w:pPr>
      <w:r w:rsidRPr="00C21D13">
        <w:rPr>
          <w:rtl/>
        </w:rPr>
        <w:t xml:space="preserve">אופן חישוב ההצמדה - </w:t>
      </w:r>
    </w:p>
    <w:p w14:paraId="201E5332" w14:textId="77777777" w:rsidR="00354540" w:rsidRPr="00C21D13" w:rsidRDefault="00354540" w:rsidP="00D618F6">
      <w:pPr>
        <w:pStyle w:val="3-7"/>
        <w:numPr>
          <w:ilvl w:val="2"/>
          <w:numId w:val="590"/>
        </w:numPr>
        <w:tabs>
          <w:tab w:val="clear" w:pos="1350"/>
          <w:tab w:val="left" w:pos="1759"/>
        </w:tabs>
        <w:ind w:left="1617" w:hanging="806"/>
        <w:rPr>
          <w:rtl/>
        </w:rPr>
      </w:pPr>
      <w:r w:rsidRPr="00C21D13">
        <w:rPr>
          <w:rtl/>
        </w:rPr>
        <w:t xml:space="preserve">ההצמדה בפועל תתבצע בהתאם למועד פרסום המדד הרלוונטי. </w:t>
      </w:r>
      <w:r>
        <w:rPr>
          <w:rFonts w:hint="cs"/>
          <w:rtl/>
        </w:rPr>
        <w:t>במקרה</w:t>
      </w:r>
      <w:r w:rsidRPr="00C21D13">
        <w:rPr>
          <w:rtl/>
        </w:rPr>
        <w:t xml:space="preserve"> שהתאריך הקובע אינו יום עדכון המדד, ביצוע ההצמדה יחל ביום עדכון המדד האחרון הקודם לתאריך הקובע. </w:t>
      </w:r>
    </w:p>
    <w:p w14:paraId="466A7BB5" w14:textId="77777777" w:rsidR="00354540" w:rsidRDefault="00354540" w:rsidP="00D618F6">
      <w:pPr>
        <w:pStyle w:val="3-7"/>
        <w:numPr>
          <w:ilvl w:val="2"/>
          <w:numId w:val="590"/>
        </w:numPr>
        <w:tabs>
          <w:tab w:val="clear" w:pos="1350"/>
          <w:tab w:val="left" w:pos="1759"/>
        </w:tabs>
        <w:ind w:left="1617" w:hanging="806"/>
        <w:rPr>
          <w:rtl/>
        </w:rPr>
      </w:pPr>
      <w:r w:rsidRPr="00C21D13">
        <w:rPr>
          <w:rtl/>
        </w:rPr>
        <w:t xml:space="preserve">חישוב ההצמדה יבוצע אחת לתקופה, בהתאם לתדירות </w:t>
      </w:r>
      <w:r>
        <w:rPr>
          <w:rFonts w:hint="cs"/>
          <w:rtl/>
        </w:rPr>
        <w:t>ההצמדה הקבוע לעיל</w:t>
      </w:r>
      <w:r w:rsidRPr="00C21D13">
        <w:rPr>
          <w:rtl/>
        </w:rPr>
        <w:t xml:space="preserve">. </w:t>
      </w:r>
    </w:p>
    <w:p w14:paraId="7E18A0B9" w14:textId="77777777" w:rsidR="00354540" w:rsidRDefault="00354540" w:rsidP="00D618F6">
      <w:pPr>
        <w:pStyle w:val="3-7"/>
        <w:numPr>
          <w:ilvl w:val="2"/>
          <w:numId w:val="590"/>
        </w:numPr>
        <w:tabs>
          <w:tab w:val="clear" w:pos="1350"/>
          <w:tab w:val="left" w:pos="1759"/>
        </w:tabs>
        <w:ind w:left="1617" w:hanging="806"/>
        <w:rPr>
          <w:rtl/>
        </w:rPr>
      </w:pPr>
      <w:r w:rsidRPr="009463FC">
        <w:rPr>
          <w:rtl/>
        </w:rPr>
        <w:t>סכום ההצמדה שיחושב יתווסף או יופחת לתעריפים שנקבעו בהתקשר</w:t>
      </w:r>
      <w:r>
        <w:rPr>
          <w:rFonts w:hint="cs"/>
          <w:rtl/>
        </w:rPr>
        <w:t>ות.</w:t>
      </w:r>
    </w:p>
    <w:p w14:paraId="11DACE79" w14:textId="77777777" w:rsidR="00354540" w:rsidRPr="00E0309B" w:rsidRDefault="00354540" w:rsidP="00354540">
      <w:pPr>
        <w:rPr>
          <w:rtl/>
        </w:rPr>
      </w:pPr>
      <w:bookmarkStart w:id="536" w:name="show_nispach18_2"/>
      <w:bookmarkStart w:id="537" w:name="show_isCyberLevelHigh"/>
      <w:bookmarkEnd w:id="536"/>
      <w:bookmarkEnd w:id="537"/>
    </w:p>
    <w:p w14:paraId="38E812D4" w14:textId="77777777" w:rsidR="00354540" w:rsidRPr="00F20CBE" w:rsidRDefault="00354540" w:rsidP="00F20CBE">
      <w:pPr>
        <w:spacing w:before="200" w:after="200" w:line="276" w:lineRule="auto"/>
        <w:rPr>
          <w:b/>
          <w:i/>
          <w:caps/>
          <w:spacing w:val="15"/>
          <w:kern w:val="28"/>
          <w:sz w:val="28"/>
          <w:szCs w:val="28"/>
          <w:rtl/>
        </w:rPr>
      </w:pPr>
    </w:p>
    <w:sectPr w:rsidR="00354540" w:rsidRPr="00F20CBE"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E2F67" w14:textId="77777777" w:rsidR="004D3E51" w:rsidRDefault="004D3E51">
      <w:r>
        <w:separator/>
      </w:r>
    </w:p>
  </w:endnote>
  <w:endnote w:type="continuationSeparator" w:id="0">
    <w:p w14:paraId="61B7D805" w14:textId="77777777" w:rsidR="004D3E51" w:rsidRDefault="004D3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133C8" w14:textId="77777777" w:rsidR="001000B8" w:rsidRDefault="00EA2482" w:rsidP="00264E54">
    <w:pPr>
      <w:pStyle w:val="a"/>
      <w:numPr>
        <w:ilvl w:val="0"/>
        <w:numId w:val="0"/>
      </w:numPr>
      <w:jc w:val="center"/>
    </w:pPr>
    <w:r>
      <w:fldChar w:fldCharType="begin"/>
    </w:r>
    <w:r>
      <w:instrText>PAGE   \* MERGEFORMAT</w:instrText>
    </w:r>
    <w:r>
      <w:fldChar w:fldCharType="separate"/>
    </w:r>
    <w:r w:rsidRPr="0065536C">
      <w:rPr>
        <w:lang w:val="he-IL"/>
      </w:rPr>
      <w:t>79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A4BF8" w14:textId="77777777" w:rsidR="001000B8" w:rsidRPr="003236F8" w:rsidRDefault="001000B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711274370"/>
      <w:docPartObj>
        <w:docPartGallery w:val="Page Numbers (Bottom of Page)"/>
        <w:docPartUnique/>
      </w:docPartObj>
    </w:sdtPr>
    <w:sdtEndPr>
      <w:rPr>
        <w:cs/>
      </w:rPr>
    </w:sdtEndPr>
    <w:sdtContent>
      <w:p w14:paraId="4DE633B8" w14:textId="77777777" w:rsidR="001000B8" w:rsidRDefault="00EA2482"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7</w:t>
        </w:r>
        <w:r w:rsidRPr="0065536C">
          <w:rPr>
            <w:rtl/>
            <w:lang w:val="he-IL"/>
          </w:rPr>
          <w:t>8</w:t>
        </w:r>
        <w:r>
          <w:fldChar w:fldCharType="end"/>
        </w:r>
      </w:p>
    </w:sdtContent>
  </w:sdt>
  <w:p w14:paraId="135AEE37" w14:textId="77777777" w:rsidR="001000B8" w:rsidRPr="003236F8" w:rsidRDefault="001000B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F0A5A" w14:textId="77777777" w:rsidR="004D3E51" w:rsidRDefault="004D3E51">
      <w:r>
        <w:separator/>
      </w:r>
    </w:p>
  </w:footnote>
  <w:footnote w:type="continuationSeparator" w:id="0">
    <w:p w14:paraId="0868537F" w14:textId="77777777" w:rsidR="004D3E51" w:rsidRDefault="004D3E51">
      <w:r>
        <w:continuationSeparator/>
      </w:r>
    </w:p>
  </w:footnote>
  <w:footnote w:id="1">
    <w:p w14:paraId="6486CEE1" w14:textId="77777777" w:rsidR="00820AED" w:rsidRPr="004C599F" w:rsidRDefault="00820AED" w:rsidP="00820AED">
      <w:pPr>
        <w:pStyle w:val="afff8"/>
        <w:spacing w:after="60"/>
        <w:ind w:left="142" w:hanging="142"/>
        <w:jc w:val="both"/>
      </w:pPr>
      <w:r w:rsidRPr="004C599F">
        <w:rPr>
          <w:rStyle w:val="afffd"/>
        </w:rPr>
        <w:footnoteRef/>
      </w:r>
      <w:r w:rsidRPr="00524B58">
        <w:rPr>
          <w:rFonts w:asciiTheme="minorBidi" w:hAnsiTheme="minorBidi" w:cstheme="minorBidi"/>
          <w:rtl/>
        </w:rPr>
        <w:t xml:space="preserve"> </w:t>
      </w:r>
      <w:r w:rsidRPr="004C599F">
        <w:rPr>
          <w:sz w:val="18"/>
          <w:szCs w:val="18"/>
          <w:rtl/>
        </w:rPr>
        <w:t>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 w:id="2">
    <w:p w14:paraId="22BB8A92" w14:textId="77777777" w:rsidR="00820AED" w:rsidRPr="004C599F" w:rsidRDefault="00820AED" w:rsidP="00820AED">
      <w:pPr>
        <w:ind w:left="100" w:hanging="100"/>
        <w:jc w:val="both"/>
        <w:rPr>
          <w:rFonts w:eastAsia="Times New Roman"/>
          <w:noProof/>
          <w:sz w:val="18"/>
          <w:szCs w:val="18"/>
        </w:rPr>
      </w:pPr>
      <w:r w:rsidRPr="004C599F">
        <w:rPr>
          <w:rStyle w:val="afffd"/>
        </w:rPr>
        <w:footnoteRef/>
      </w:r>
      <w:r w:rsidRPr="004C599F">
        <w:rPr>
          <w:sz w:val="18"/>
          <w:szCs w:val="18"/>
          <w:rtl/>
        </w:rPr>
        <w:t xml:space="preserve"> </w:t>
      </w:r>
      <w:r w:rsidRPr="004C599F">
        <w:rPr>
          <w:rFonts w:eastAsia="Times New Roman"/>
          <w:noProof/>
          <w:sz w:val="18"/>
          <w:szCs w:val="18"/>
          <w:rtl/>
        </w:rPr>
        <w:t>תצויין התקופה/ות בהתאם לנדרש במסמכי המכרז.</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035971"/>
    <w:multiLevelType w:val="hybridMultilevel"/>
    <w:tmpl w:val="2B888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1179D0"/>
    <w:multiLevelType w:val="hybridMultilevel"/>
    <w:tmpl w:val="68A26E50"/>
    <w:lvl w:ilvl="0" w:tplc="10E0E260">
      <w:start w:val="1"/>
      <w:numFmt w:val="bullet"/>
      <w:lvlText w:val=""/>
      <w:lvlJc w:val="left"/>
      <w:pPr>
        <w:ind w:left="720" w:hanging="360"/>
      </w:pPr>
      <w:rPr>
        <w:rFonts w:ascii="Symbol" w:hAnsi="Symbol" w:hint="default"/>
      </w:rPr>
    </w:lvl>
    <w:lvl w:ilvl="1" w:tplc="02B2DC3C" w:tentative="1">
      <w:start w:val="1"/>
      <w:numFmt w:val="bullet"/>
      <w:lvlText w:val="o"/>
      <w:lvlJc w:val="left"/>
      <w:pPr>
        <w:ind w:left="1440" w:hanging="360"/>
      </w:pPr>
      <w:rPr>
        <w:rFonts w:ascii="Courier New" w:hAnsi="Courier New" w:cs="Courier New" w:hint="default"/>
      </w:rPr>
    </w:lvl>
    <w:lvl w:ilvl="2" w:tplc="89B2F43C" w:tentative="1">
      <w:start w:val="1"/>
      <w:numFmt w:val="bullet"/>
      <w:lvlText w:val=""/>
      <w:lvlJc w:val="left"/>
      <w:pPr>
        <w:ind w:left="2160" w:hanging="360"/>
      </w:pPr>
      <w:rPr>
        <w:rFonts w:ascii="Wingdings" w:hAnsi="Wingdings" w:hint="default"/>
      </w:rPr>
    </w:lvl>
    <w:lvl w:ilvl="3" w:tplc="6870F272">
      <w:start w:val="1"/>
      <w:numFmt w:val="bullet"/>
      <w:lvlText w:val=""/>
      <w:lvlJc w:val="left"/>
      <w:pPr>
        <w:ind w:left="2880" w:hanging="360"/>
      </w:pPr>
      <w:rPr>
        <w:rFonts w:ascii="Symbol" w:hAnsi="Symbol" w:hint="default"/>
      </w:rPr>
    </w:lvl>
    <w:lvl w:ilvl="4" w:tplc="C4B03F6E" w:tentative="1">
      <w:start w:val="1"/>
      <w:numFmt w:val="bullet"/>
      <w:lvlText w:val="o"/>
      <w:lvlJc w:val="left"/>
      <w:pPr>
        <w:ind w:left="3600" w:hanging="360"/>
      </w:pPr>
      <w:rPr>
        <w:rFonts w:ascii="Courier New" w:hAnsi="Courier New" w:cs="Courier New" w:hint="default"/>
      </w:rPr>
    </w:lvl>
    <w:lvl w:ilvl="5" w:tplc="E258F868">
      <w:start w:val="1"/>
      <w:numFmt w:val="bullet"/>
      <w:pStyle w:val="60"/>
      <w:lvlText w:val=""/>
      <w:lvlJc w:val="left"/>
      <w:pPr>
        <w:ind w:left="4320" w:hanging="360"/>
      </w:pPr>
      <w:rPr>
        <w:rFonts w:ascii="Wingdings" w:hAnsi="Wingdings" w:hint="default"/>
      </w:rPr>
    </w:lvl>
    <w:lvl w:ilvl="6" w:tplc="55D07F9A">
      <w:start w:val="1"/>
      <w:numFmt w:val="bullet"/>
      <w:pStyle w:val="7"/>
      <w:lvlText w:val=""/>
      <w:lvlJc w:val="left"/>
      <w:pPr>
        <w:ind w:left="5040" w:hanging="360"/>
      </w:pPr>
      <w:rPr>
        <w:rFonts w:ascii="Symbol" w:hAnsi="Symbol" w:hint="default"/>
      </w:rPr>
    </w:lvl>
    <w:lvl w:ilvl="7" w:tplc="AA9EDC4A" w:tentative="1">
      <w:start w:val="1"/>
      <w:numFmt w:val="bullet"/>
      <w:lvlText w:val="o"/>
      <w:lvlJc w:val="left"/>
      <w:pPr>
        <w:ind w:left="5760" w:hanging="360"/>
      </w:pPr>
      <w:rPr>
        <w:rFonts w:ascii="Courier New" w:hAnsi="Courier New" w:cs="Courier New" w:hint="default"/>
      </w:rPr>
    </w:lvl>
    <w:lvl w:ilvl="8" w:tplc="BA560EE8" w:tentative="1">
      <w:start w:val="1"/>
      <w:numFmt w:val="bullet"/>
      <w:lvlText w:val=""/>
      <w:lvlJc w:val="left"/>
      <w:pPr>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99A15E2"/>
    <w:multiLevelType w:val="hybridMultilevel"/>
    <w:tmpl w:val="A31607C2"/>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09B34ABD"/>
    <w:multiLevelType w:val="hybridMultilevel"/>
    <w:tmpl w:val="EF00991A"/>
    <w:lvl w:ilvl="0" w:tplc="7C3A44E6">
      <w:start w:val="1"/>
      <w:numFmt w:val="hebrew1"/>
      <w:pStyle w:val="-"/>
      <w:lvlText w:val="%1."/>
      <w:lvlJc w:val="center"/>
      <w:pPr>
        <w:tabs>
          <w:tab w:val="num" w:pos="227"/>
        </w:tabs>
        <w:ind w:left="227" w:hanging="227"/>
      </w:pPr>
      <w:rPr>
        <w:rFonts w:hint="default"/>
        <w:color w:val="auto"/>
        <w:lang w:val="en-US"/>
      </w:rPr>
    </w:lvl>
    <w:lvl w:ilvl="1" w:tplc="981E302E">
      <w:start w:val="1"/>
      <w:numFmt w:val="lowerLetter"/>
      <w:lvlText w:val="%2."/>
      <w:lvlJc w:val="left"/>
      <w:pPr>
        <w:tabs>
          <w:tab w:val="num" w:pos="1440"/>
        </w:tabs>
        <w:ind w:left="1440" w:hanging="360"/>
      </w:pPr>
    </w:lvl>
    <w:lvl w:ilvl="2" w:tplc="AC6E72F0" w:tentative="1">
      <w:start w:val="1"/>
      <w:numFmt w:val="lowerRoman"/>
      <w:lvlText w:val="%3."/>
      <w:lvlJc w:val="right"/>
      <w:pPr>
        <w:tabs>
          <w:tab w:val="num" w:pos="2160"/>
        </w:tabs>
        <w:ind w:left="2160" w:hanging="180"/>
      </w:pPr>
    </w:lvl>
    <w:lvl w:ilvl="3" w:tplc="EC1A20D4" w:tentative="1">
      <w:start w:val="1"/>
      <w:numFmt w:val="decimal"/>
      <w:lvlText w:val="%4."/>
      <w:lvlJc w:val="left"/>
      <w:pPr>
        <w:tabs>
          <w:tab w:val="num" w:pos="2880"/>
        </w:tabs>
        <w:ind w:left="2880" w:hanging="360"/>
      </w:pPr>
    </w:lvl>
    <w:lvl w:ilvl="4" w:tplc="B2D42144" w:tentative="1">
      <w:start w:val="1"/>
      <w:numFmt w:val="lowerLetter"/>
      <w:lvlText w:val="%5."/>
      <w:lvlJc w:val="left"/>
      <w:pPr>
        <w:tabs>
          <w:tab w:val="num" w:pos="3600"/>
        </w:tabs>
        <w:ind w:left="3600" w:hanging="360"/>
      </w:pPr>
    </w:lvl>
    <w:lvl w:ilvl="5" w:tplc="AAB45928" w:tentative="1">
      <w:start w:val="1"/>
      <w:numFmt w:val="lowerRoman"/>
      <w:lvlText w:val="%6."/>
      <w:lvlJc w:val="right"/>
      <w:pPr>
        <w:tabs>
          <w:tab w:val="num" w:pos="4320"/>
        </w:tabs>
        <w:ind w:left="4320" w:hanging="180"/>
      </w:pPr>
    </w:lvl>
    <w:lvl w:ilvl="6" w:tplc="DFCE7D02" w:tentative="1">
      <w:start w:val="1"/>
      <w:numFmt w:val="decimal"/>
      <w:lvlText w:val="%7."/>
      <w:lvlJc w:val="left"/>
      <w:pPr>
        <w:tabs>
          <w:tab w:val="num" w:pos="5040"/>
        </w:tabs>
        <w:ind w:left="5040" w:hanging="360"/>
      </w:pPr>
    </w:lvl>
    <w:lvl w:ilvl="7" w:tplc="1AB05370" w:tentative="1">
      <w:start w:val="1"/>
      <w:numFmt w:val="lowerLetter"/>
      <w:lvlText w:val="%8."/>
      <w:lvlJc w:val="left"/>
      <w:pPr>
        <w:tabs>
          <w:tab w:val="num" w:pos="5760"/>
        </w:tabs>
        <w:ind w:left="5760" w:hanging="360"/>
      </w:pPr>
    </w:lvl>
    <w:lvl w:ilvl="8" w:tplc="6A966158"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F40317C"/>
    <w:multiLevelType w:val="hybridMultilevel"/>
    <w:tmpl w:val="AFD2A0A4"/>
    <w:lvl w:ilvl="0" w:tplc="631A62D4">
      <w:start w:val="1"/>
      <w:numFmt w:val="decimal"/>
      <w:lvlText w:val="%1."/>
      <w:lvlJc w:val="left"/>
      <w:pPr>
        <w:ind w:left="2686" w:hanging="360"/>
      </w:pPr>
      <w:rPr>
        <w:b w:val="0"/>
        <w:bCs w:val="0"/>
      </w:rPr>
    </w:lvl>
    <w:lvl w:ilvl="1" w:tplc="04090019" w:tentative="1">
      <w:start w:val="1"/>
      <w:numFmt w:val="lowerLetter"/>
      <w:lvlText w:val="%2."/>
      <w:lvlJc w:val="left"/>
      <w:pPr>
        <w:ind w:left="3406" w:hanging="360"/>
      </w:pPr>
    </w:lvl>
    <w:lvl w:ilvl="2" w:tplc="0409001B" w:tentative="1">
      <w:start w:val="1"/>
      <w:numFmt w:val="lowerRoman"/>
      <w:lvlText w:val="%3."/>
      <w:lvlJc w:val="right"/>
      <w:pPr>
        <w:ind w:left="4126" w:hanging="180"/>
      </w:pPr>
    </w:lvl>
    <w:lvl w:ilvl="3" w:tplc="0409000F" w:tentative="1">
      <w:start w:val="1"/>
      <w:numFmt w:val="decimal"/>
      <w:lvlText w:val="%4."/>
      <w:lvlJc w:val="left"/>
      <w:pPr>
        <w:ind w:left="4846" w:hanging="360"/>
      </w:pPr>
    </w:lvl>
    <w:lvl w:ilvl="4" w:tplc="04090019" w:tentative="1">
      <w:start w:val="1"/>
      <w:numFmt w:val="lowerLetter"/>
      <w:lvlText w:val="%5."/>
      <w:lvlJc w:val="left"/>
      <w:pPr>
        <w:ind w:left="5566" w:hanging="360"/>
      </w:pPr>
    </w:lvl>
    <w:lvl w:ilvl="5" w:tplc="0409001B" w:tentative="1">
      <w:start w:val="1"/>
      <w:numFmt w:val="lowerRoman"/>
      <w:lvlText w:val="%6."/>
      <w:lvlJc w:val="right"/>
      <w:pPr>
        <w:ind w:left="6286" w:hanging="180"/>
      </w:pPr>
    </w:lvl>
    <w:lvl w:ilvl="6" w:tplc="0409000F" w:tentative="1">
      <w:start w:val="1"/>
      <w:numFmt w:val="decimal"/>
      <w:lvlText w:val="%7."/>
      <w:lvlJc w:val="left"/>
      <w:pPr>
        <w:ind w:left="7006" w:hanging="360"/>
      </w:pPr>
    </w:lvl>
    <w:lvl w:ilvl="7" w:tplc="04090019" w:tentative="1">
      <w:start w:val="1"/>
      <w:numFmt w:val="lowerLetter"/>
      <w:lvlText w:val="%8."/>
      <w:lvlJc w:val="left"/>
      <w:pPr>
        <w:ind w:left="7726" w:hanging="360"/>
      </w:pPr>
    </w:lvl>
    <w:lvl w:ilvl="8" w:tplc="0409001B" w:tentative="1">
      <w:start w:val="1"/>
      <w:numFmt w:val="lowerRoman"/>
      <w:lvlText w:val="%9."/>
      <w:lvlJc w:val="right"/>
      <w:pPr>
        <w:ind w:left="8446" w:hanging="180"/>
      </w:pPr>
    </w:lvl>
  </w:abstractNum>
  <w:abstractNum w:abstractNumId="18"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27B202D"/>
    <w:multiLevelType w:val="multilevel"/>
    <w:tmpl w:val="4BD2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64B6EC9"/>
    <w:multiLevelType w:val="multilevel"/>
    <w:tmpl w:val="3FA40146"/>
    <w:lvl w:ilvl="0">
      <w:start w:val="5"/>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b w:val="0"/>
        <w:bCs w:val="0"/>
        <w:sz w:val="24"/>
        <w:szCs w:val="24"/>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168E6B0F"/>
    <w:multiLevelType w:val="hybridMultilevel"/>
    <w:tmpl w:val="F0020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6AF7A8F"/>
    <w:multiLevelType w:val="hybridMultilevel"/>
    <w:tmpl w:val="58842532"/>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9" w15:restartNumberingAfterBreak="0">
    <w:nsid w:val="1775081F"/>
    <w:multiLevelType w:val="hybridMultilevel"/>
    <w:tmpl w:val="91AE25A2"/>
    <w:lvl w:ilvl="0" w:tplc="1C00B4F4">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3" w15:restartNumberingAfterBreak="0">
    <w:nsid w:val="1F622458"/>
    <w:multiLevelType w:val="hybridMultilevel"/>
    <w:tmpl w:val="97DC45F4"/>
    <w:name w:val="listhnumber43223222322233222222223"/>
    <w:lvl w:ilvl="0" w:tplc="B5B0C178">
      <w:start w:val="1"/>
      <w:numFmt w:val="bullet"/>
      <w:pStyle w:val="ListBullet7"/>
      <w:lvlText w:val=""/>
      <w:lvlJc w:val="left"/>
      <w:pPr>
        <w:tabs>
          <w:tab w:val="num" w:pos="3240"/>
        </w:tabs>
        <w:ind w:left="3240" w:right="3240" w:hanging="360"/>
      </w:pPr>
      <w:rPr>
        <w:rFonts w:ascii="Symbol" w:hAnsi="Symbol" w:hint="default"/>
      </w:rPr>
    </w:lvl>
    <w:lvl w:ilvl="1" w:tplc="B302C322" w:tentative="1">
      <w:start w:val="1"/>
      <w:numFmt w:val="bullet"/>
      <w:lvlText w:val="o"/>
      <w:lvlJc w:val="left"/>
      <w:pPr>
        <w:tabs>
          <w:tab w:val="num" w:pos="1440"/>
        </w:tabs>
        <w:ind w:left="1440" w:right="1440" w:hanging="360"/>
      </w:pPr>
      <w:rPr>
        <w:rFonts w:ascii="Courier New" w:hAnsi="Courier New" w:hint="default"/>
      </w:rPr>
    </w:lvl>
    <w:lvl w:ilvl="2" w:tplc="88B610AA" w:tentative="1">
      <w:start w:val="1"/>
      <w:numFmt w:val="bullet"/>
      <w:lvlText w:val=""/>
      <w:lvlJc w:val="left"/>
      <w:pPr>
        <w:tabs>
          <w:tab w:val="num" w:pos="2160"/>
        </w:tabs>
        <w:ind w:left="2160" w:right="2160" w:hanging="360"/>
      </w:pPr>
      <w:rPr>
        <w:rFonts w:ascii="Wingdings" w:hAnsi="Wingdings" w:hint="default"/>
      </w:rPr>
    </w:lvl>
    <w:lvl w:ilvl="3" w:tplc="9A228A0E" w:tentative="1">
      <w:start w:val="1"/>
      <w:numFmt w:val="bullet"/>
      <w:lvlText w:val=""/>
      <w:lvlJc w:val="left"/>
      <w:pPr>
        <w:tabs>
          <w:tab w:val="num" w:pos="2880"/>
        </w:tabs>
        <w:ind w:left="2880" w:right="2880" w:hanging="360"/>
      </w:pPr>
      <w:rPr>
        <w:rFonts w:ascii="Symbol" w:hAnsi="Symbol" w:hint="default"/>
      </w:rPr>
    </w:lvl>
    <w:lvl w:ilvl="4" w:tplc="A5BA3CAE" w:tentative="1">
      <w:start w:val="1"/>
      <w:numFmt w:val="bullet"/>
      <w:lvlText w:val="o"/>
      <w:lvlJc w:val="left"/>
      <w:pPr>
        <w:tabs>
          <w:tab w:val="num" w:pos="3600"/>
        </w:tabs>
        <w:ind w:left="3600" w:right="3600" w:hanging="360"/>
      </w:pPr>
      <w:rPr>
        <w:rFonts w:ascii="Courier New" w:hAnsi="Courier New" w:hint="default"/>
      </w:rPr>
    </w:lvl>
    <w:lvl w:ilvl="5" w:tplc="681EA8AE" w:tentative="1">
      <w:start w:val="1"/>
      <w:numFmt w:val="bullet"/>
      <w:lvlText w:val=""/>
      <w:lvlJc w:val="left"/>
      <w:pPr>
        <w:tabs>
          <w:tab w:val="num" w:pos="4320"/>
        </w:tabs>
        <w:ind w:left="4320" w:right="4320" w:hanging="360"/>
      </w:pPr>
      <w:rPr>
        <w:rFonts w:ascii="Wingdings" w:hAnsi="Wingdings" w:hint="default"/>
      </w:rPr>
    </w:lvl>
    <w:lvl w:ilvl="6" w:tplc="C8AAB8C2" w:tentative="1">
      <w:start w:val="1"/>
      <w:numFmt w:val="bullet"/>
      <w:lvlText w:val=""/>
      <w:lvlJc w:val="left"/>
      <w:pPr>
        <w:tabs>
          <w:tab w:val="num" w:pos="5040"/>
        </w:tabs>
        <w:ind w:left="5040" w:right="5040" w:hanging="360"/>
      </w:pPr>
      <w:rPr>
        <w:rFonts w:ascii="Symbol" w:hAnsi="Symbol" w:hint="default"/>
      </w:rPr>
    </w:lvl>
    <w:lvl w:ilvl="7" w:tplc="65D2920A" w:tentative="1">
      <w:start w:val="1"/>
      <w:numFmt w:val="bullet"/>
      <w:lvlText w:val="o"/>
      <w:lvlJc w:val="left"/>
      <w:pPr>
        <w:tabs>
          <w:tab w:val="num" w:pos="5760"/>
        </w:tabs>
        <w:ind w:left="5760" w:right="5760" w:hanging="360"/>
      </w:pPr>
      <w:rPr>
        <w:rFonts w:ascii="Courier New" w:hAnsi="Courier New" w:hint="default"/>
      </w:rPr>
    </w:lvl>
    <w:lvl w:ilvl="8" w:tplc="1DDCF000"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5" w15:restartNumberingAfterBreak="0">
    <w:nsid w:val="258232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6F25C14"/>
    <w:multiLevelType w:val="multilevel"/>
    <w:tmpl w:val="7FF40FDC"/>
    <w:lvl w:ilvl="0">
      <w:start w:val="1"/>
      <w:numFmt w:val="decimal"/>
      <w:lvlText w:val="%1."/>
      <w:lvlJc w:val="left"/>
      <w:pPr>
        <w:ind w:left="282" w:hanging="360"/>
      </w:pPr>
    </w:lvl>
    <w:lvl w:ilvl="1">
      <w:start w:val="1"/>
      <w:numFmt w:val="lowerLetter"/>
      <w:lvlText w:val="%2."/>
      <w:lvlJc w:val="left"/>
      <w:pPr>
        <w:tabs>
          <w:tab w:val="num" w:pos="1002"/>
        </w:tabs>
        <w:ind w:left="1002" w:hanging="360"/>
      </w:pPr>
    </w:lvl>
    <w:lvl w:ilvl="2">
      <w:start w:val="1"/>
      <w:numFmt w:val="lowerRoman"/>
      <w:lvlText w:val="%3."/>
      <w:lvlJc w:val="right"/>
      <w:pPr>
        <w:tabs>
          <w:tab w:val="num" w:pos="1722"/>
        </w:tabs>
        <w:ind w:left="1722" w:hanging="180"/>
      </w:pPr>
    </w:lvl>
    <w:lvl w:ilvl="3">
      <w:start w:val="1"/>
      <w:numFmt w:val="decimal"/>
      <w:lvlText w:val="%4."/>
      <w:lvlJc w:val="left"/>
      <w:pPr>
        <w:tabs>
          <w:tab w:val="num" w:pos="2442"/>
        </w:tabs>
        <w:ind w:left="2442" w:hanging="360"/>
      </w:pPr>
    </w:lvl>
    <w:lvl w:ilvl="4">
      <w:start w:val="1"/>
      <w:numFmt w:val="lowerLetter"/>
      <w:lvlText w:val="%5."/>
      <w:lvlJc w:val="left"/>
      <w:pPr>
        <w:tabs>
          <w:tab w:val="num" w:pos="3162"/>
        </w:tabs>
        <w:ind w:left="3162" w:hanging="360"/>
      </w:pPr>
    </w:lvl>
    <w:lvl w:ilvl="5">
      <w:start w:val="1"/>
      <w:numFmt w:val="lowerRoman"/>
      <w:lvlText w:val="%6."/>
      <w:lvlJc w:val="right"/>
      <w:pPr>
        <w:tabs>
          <w:tab w:val="num" w:pos="3882"/>
        </w:tabs>
        <w:ind w:left="3882" w:hanging="180"/>
      </w:pPr>
    </w:lvl>
    <w:lvl w:ilvl="6">
      <w:start w:val="1"/>
      <w:numFmt w:val="decimal"/>
      <w:lvlText w:val="%7."/>
      <w:lvlJc w:val="left"/>
      <w:pPr>
        <w:tabs>
          <w:tab w:val="num" w:pos="4602"/>
        </w:tabs>
        <w:ind w:left="4602" w:hanging="360"/>
      </w:pPr>
    </w:lvl>
    <w:lvl w:ilvl="7">
      <w:start w:val="1"/>
      <w:numFmt w:val="lowerLetter"/>
      <w:lvlText w:val="%8."/>
      <w:lvlJc w:val="left"/>
      <w:pPr>
        <w:tabs>
          <w:tab w:val="num" w:pos="5322"/>
        </w:tabs>
        <w:ind w:left="5322" w:hanging="360"/>
      </w:pPr>
    </w:lvl>
    <w:lvl w:ilvl="8">
      <w:start w:val="1"/>
      <w:numFmt w:val="lowerRoman"/>
      <w:lvlText w:val="%9."/>
      <w:lvlJc w:val="right"/>
      <w:pPr>
        <w:tabs>
          <w:tab w:val="num" w:pos="6042"/>
        </w:tabs>
        <w:ind w:left="6042" w:hanging="180"/>
      </w:pPr>
    </w:lvl>
  </w:abstractNum>
  <w:abstractNum w:abstractNumId="37" w15:restartNumberingAfterBreak="0">
    <w:nsid w:val="271E69F6"/>
    <w:multiLevelType w:val="hybridMultilevel"/>
    <w:tmpl w:val="9A52D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9" w15:restartNumberingAfterBreak="0">
    <w:nsid w:val="29222F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1" w15:restartNumberingAfterBreak="0">
    <w:nsid w:val="2D8D3B11"/>
    <w:multiLevelType w:val="hybridMultilevel"/>
    <w:tmpl w:val="5BC87870"/>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3" w15:restartNumberingAfterBreak="0">
    <w:nsid w:val="2EB63FDF"/>
    <w:multiLevelType w:val="hybridMultilevel"/>
    <w:tmpl w:val="297CE8F4"/>
    <w:lvl w:ilvl="0" w:tplc="D886451C">
      <w:start w:val="1"/>
      <w:numFmt w:val="hebrew1"/>
      <w:pStyle w:val="a3"/>
      <w:lvlText w:val="%1."/>
      <w:lvlJc w:val="center"/>
      <w:pPr>
        <w:tabs>
          <w:tab w:val="num" w:pos="360"/>
        </w:tabs>
        <w:ind w:left="360" w:right="1117" w:hanging="360"/>
      </w:pPr>
    </w:lvl>
    <w:lvl w:ilvl="1" w:tplc="B4522F24">
      <w:start w:val="1"/>
      <w:numFmt w:val="decimal"/>
      <w:lvlText w:val="%2."/>
      <w:lvlJc w:val="left"/>
      <w:pPr>
        <w:tabs>
          <w:tab w:val="num" w:pos="1440"/>
        </w:tabs>
        <w:ind w:left="1440" w:hanging="360"/>
      </w:pPr>
    </w:lvl>
    <w:lvl w:ilvl="2" w:tplc="025E442A" w:tentative="1">
      <w:start w:val="1"/>
      <w:numFmt w:val="lowerRoman"/>
      <w:lvlText w:val="%3."/>
      <w:lvlJc w:val="right"/>
      <w:pPr>
        <w:tabs>
          <w:tab w:val="num" w:pos="2160"/>
        </w:tabs>
        <w:ind w:left="2160" w:hanging="180"/>
      </w:pPr>
    </w:lvl>
    <w:lvl w:ilvl="3" w:tplc="79FAFC8A" w:tentative="1">
      <w:start w:val="1"/>
      <w:numFmt w:val="decimal"/>
      <w:lvlText w:val="%4."/>
      <w:lvlJc w:val="left"/>
      <w:pPr>
        <w:tabs>
          <w:tab w:val="num" w:pos="2880"/>
        </w:tabs>
        <w:ind w:left="2880" w:hanging="360"/>
      </w:pPr>
    </w:lvl>
    <w:lvl w:ilvl="4" w:tplc="06040614" w:tentative="1">
      <w:start w:val="1"/>
      <w:numFmt w:val="lowerLetter"/>
      <w:lvlText w:val="%5."/>
      <w:lvlJc w:val="left"/>
      <w:pPr>
        <w:tabs>
          <w:tab w:val="num" w:pos="3600"/>
        </w:tabs>
        <w:ind w:left="3600" w:hanging="360"/>
      </w:pPr>
    </w:lvl>
    <w:lvl w:ilvl="5" w:tplc="9E024766" w:tentative="1">
      <w:start w:val="1"/>
      <w:numFmt w:val="lowerRoman"/>
      <w:lvlText w:val="%6."/>
      <w:lvlJc w:val="right"/>
      <w:pPr>
        <w:tabs>
          <w:tab w:val="num" w:pos="4320"/>
        </w:tabs>
        <w:ind w:left="4320" w:hanging="180"/>
      </w:pPr>
    </w:lvl>
    <w:lvl w:ilvl="6" w:tplc="8D9E7234" w:tentative="1">
      <w:start w:val="1"/>
      <w:numFmt w:val="decimal"/>
      <w:lvlText w:val="%7."/>
      <w:lvlJc w:val="left"/>
      <w:pPr>
        <w:tabs>
          <w:tab w:val="num" w:pos="5040"/>
        </w:tabs>
        <w:ind w:left="5040" w:hanging="360"/>
      </w:pPr>
    </w:lvl>
    <w:lvl w:ilvl="7" w:tplc="B50AF592" w:tentative="1">
      <w:start w:val="1"/>
      <w:numFmt w:val="lowerLetter"/>
      <w:lvlText w:val="%8."/>
      <w:lvlJc w:val="left"/>
      <w:pPr>
        <w:tabs>
          <w:tab w:val="num" w:pos="5760"/>
        </w:tabs>
        <w:ind w:left="5760" w:hanging="360"/>
      </w:pPr>
    </w:lvl>
    <w:lvl w:ilvl="8" w:tplc="A06236BA" w:tentative="1">
      <w:start w:val="1"/>
      <w:numFmt w:val="lowerRoman"/>
      <w:lvlText w:val="%9."/>
      <w:lvlJc w:val="right"/>
      <w:pPr>
        <w:tabs>
          <w:tab w:val="num" w:pos="6480"/>
        </w:tabs>
        <w:ind w:left="6480" w:hanging="180"/>
      </w:pPr>
    </w:lvl>
  </w:abstractNum>
  <w:abstractNum w:abstractNumId="44"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899"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7" w15:restartNumberingAfterBreak="0">
    <w:nsid w:val="32AF2122"/>
    <w:multiLevelType w:val="hybridMultilevel"/>
    <w:tmpl w:val="F97228AE"/>
    <w:lvl w:ilvl="0" w:tplc="B2422A6E">
      <w:start w:val="3"/>
      <w:numFmt w:val="bullet"/>
      <w:lvlText w:val="-"/>
      <w:lvlJc w:val="left"/>
      <w:pPr>
        <w:ind w:left="746" w:hanging="360"/>
      </w:pPr>
      <w:rPr>
        <w:rFonts w:ascii="Times New Roman" w:eastAsiaTheme="minorEastAsia" w:hAnsi="Times New Roman" w:cs="David" w:hint="default"/>
      </w:rPr>
    </w:lvl>
    <w:lvl w:ilvl="1" w:tplc="2EDC291C" w:tentative="1">
      <w:start w:val="1"/>
      <w:numFmt w:val="bullet"/>
      <w:pStyle w:val="21"/>
      <w:lvlText w:val="o"/>
      <w:lvlJc w:val="left"/>
      <w:pPr>
        <w:ind w:left="1466" w:hanging="360"/>
      </w:pPr>
      <w:rPr>
        <w:rFonts w:ascii="Courier New" w:hAnsi="Courier New" w:cs="Courier New" w:hint="default"/>
      </w:rPr>
    </w:lvl>
    <w:lvl w:ilvl="2" w:tplc="5DFE5346" w:tentative="1">
      <w:start w:val="1"/>
      <w:numFmt w:val="bullet"/>
      <w:lvlText w:val=""/>
      <w:lvlJc w:val="left"/>
      <w:pPr>
        <w:ind w:left="2186" w:hanging="360"/>
      </w:pPr>
      <w:rPr>
        <w:rFonts w:ascii="Wingdings" w:hAnsi="Wingdings" w:hint="default"/>
      </w:rPr>
    </w:lvl>
    <w:lvl w:ilvl="3" w:tplc="3702937A" w:tentative="1">
      <w:start w:val="1"/>
      <w:numFmt w:val="bullet"/>
      <w:lvlText w:val=""/>
      <w:lvlJc w:val="left"/>
      <w:pPr>
        <w:ind w:left="2906" w:hanging="360"/>
      </w:pPr>
      <w:rPr>
        <w:rFonts w:ascii="Symbol" w:hAnsi="Symbol" w:hint="default"/>
      </w:rPr>
    </w:lvl>
    <w:lvl w:ilvl="4" w:tplc="339E7D5A" w:tentative="1">
      <w:start w:val="1"/>
      <w:numFmt w:val="bullet"/>
      <w:lvlText w:val="o"/>
      <w:lvlJc w:val="left"/>
      <w:pPr>
        <w:ind w:left="3626" w:hanging="360"/>
      </w:pPr>
      <w:rPr>
        <w:rFonts w:ascii="Courier New" w:hAnsi="Courier New" w:cs="Courier New" w:hint="default"/>
      </w:rPr>
    </w:lvl>
    <w:lvl w:ilvl="5" w:tplc="64CC6A60" w:tentative="1">
      <w:start w:val="1"/>
      <w:numFmt w:val="bullet"/>
      <w:lvlText w:val=""/>
      <w:lvlJc w:val="left"/>
      <w:pPr>
        <w:ind w:left="4346" w:hanging="360"/>
      </w:pPr>
      <w:rPr>
        <w:rFonts w:ascii="Wingdings" w:hAnsi="Wingdings" w:hint="default"/>
      </w:rPr>
    </w:lvl>
    <w:lvl w:ilvl="6" w:tplc="738644A0" w:tentative="1">
      <w:start w:val="1"/>
      <w:numFmt w:val="bullet"/>
      <w:lvlText w:val=""/>
      <w:lvlJc w:val="left"/>
      <w:pPr>
        <w:ind w:left="5066" w:hanging="360"/>
      </w:pPr>
      <w:rPr>
        <w:rFonts w:ascii="Symbol" w:hAnsi="Symbol" w:hint="default"/>
      </w:rPr>
    </w:lvl>
    <w:lvl w:ilvl="7" w:tplc="20B07742" w:tentative="1">
      <w:start w:val="1"/>
      <w:numFmt w:val="bullet"/>
      <w:lvlText w:val="o"/>
      <w:lvlJc w:val="left"/>
      <w:pPr>
        <w:ind w:left="5786" w:hanging="360"/>
      </w:pPr>
      <w:rPr>
        <w:rFonts w:ascii="Courier New" w:hAnsi="Courier New" w:cs="Courier New" w:hint="default"/>
      </w:rPr>
    </w:lvl>
    <w:lvl w:ilvl="8" w:tplc="AEAC8800" w:tentative="1">
      <w:start w:val="1"/>
      <w:numFmt w:val="bullet"/>
      <w:lvlText w:val=""/>
      <w:lvlJc w:val="left"/>
      <w:pPr>
        <w:ind w:left="6506" w:hanging="360"/>
      </w:pPr>
      <w:rPr>
        <w:rFonts w:ascii="Wingdings" w:hAnsi="Wingdings" w:hint="default"/>
      </w:rPr>
    </w:lvl>
  </w:abstractNum>
  <w:abstractNum w:abstractNumId="4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0"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1" w15:restartNumberingAfterBreak="0">
    <w:nsid w:val="35302CB2"/>
    <w:multiLevelType w:val="hybridMultilevel"/>
    <w:tmpl w:val="98C8A912"/>
    <w:lvl w:ilvl="0" w:tplc="80BC094E">
      <w:start w:val="1"/>
      <w:numFmt w:val="decimal"/>
      <w:lvlText w:val="%1."/>
      <w:lvlJc w:val="left"/>
      <w:pPr>
        <w:tabs>
          <w:tab w:val="num" w:pos="720"/>
        </w:tabs>
        <w:ind w:left="720" w:hanging="360"/>
      </w:pPr>
      <w:rPr>
        <w:rFonts w:ascii="David" w:hAnsi="David" w:cs="David" w:hint="default"/>
      </w:rPr>
    </w:lvl>
    <w:lvl w:ilvl="1" w:tplc="36FA5FC0">
      <w:start w:val="1"/>
      <w:numFmt w:val="lowerLetter"/>
      <w:lvlText w:val="%2."/>
      <w:lvlJc w:val="left"/>
      <w:pPr>
        <w:tabs>
          <w:tab w:val="num" w:pos="1440"/>
        </w:tabs>
        <w:ind w:left="1440" w:hanging="360"/>
      </w:pPr>
      <w:rPr>
        <w:rFonts w:cs="Times New Roman"/>
      </w:rPr>
    </w:lvl>
    <w:lvl w:ilvl="2" w:tplc="E65A864C">
      <w:start w:val="1"/>
      <w:numFmt w:val="lowerRoman"/>
      <w:lvlText w:val="%3."/>
      <w:lvlJc w:val="right"/>
      <w:pPr>
        <w:tabs>
          <w:tab w:val="num" w:pos="2160"/>
        </w:tabs>
        <w:ind w:left="2160" w:hanging="180"/>
      </w:pPr>
      <w:rPr>
        <w:rFonts w:cs="Times New Roman"/>
      </w:rPr>
    </w:lvl>
    <w:lvl w:ilvl="3" w:tplc="AC78E886">
      <w:start w:val="1"/>
      <w:numFmt w:val="decimal"/>
      <w:lvlText w:val="%4."/>
      <w:lvlJc w:val="left"/>
      <w:pPr>
        <w:tabs>
          <w:tab w:val="num" w:pos="2880"/>
        </w:tabs>
        <w:ind w:left="2880" w:hanging="360"/>
      </w:pPr>
      <w:rPr>
        <w:rFonts w:cs="Times New Roman"/>
      </w:rPr>
    </w:lvl>
    <w:lvl w:ilvl="4" w:tplc="E94CB560">
      <w:start w:val="1"/>
      <w:numFmt w:val="lowerLetter"/>
      <w:pStyle w:val="5-0"/>
      <w:lvlText w:val="%5."/>
      <w:lvlJc w:val="left"/>
      <w:pPr>
        <w:tabs>
          <w:tab w:val="num" w:pos="3600"/>
        </w:tabs>
        <w:ind w:left="3600" w:hanging="360"/>
      </w:pPr>
      <w:rPr>
        <w:rFonts w:cs="Times New Roman"/>
      </w:rPr>
    </w:lvl>
    <w:lvl w:ilvl="5" w:tplc="A858B782">
      <w:start w:val="1"/>
      <w:numFmt w:val="lowerRoman"/>
      <w:lvlText w:val="%6."/>
      <w:lvlJc w:val="right"/>
      <w:pPr>
        <w:tabs>
          <w:tab w:val="num" w:pos="4320"/>
        </w:tabs>
        <w:ind w:left="4320" w:hanging="180"/>
      </w:pPr>
      <w:rPr>
        <w:rFonts w:cs="Times New Roman"/>
      </w:rPr>
    </w:lvl>
    <w:lvl w:ilvl="6" w:tplc="8C5AFFB2">
      <w:start w:val="1"/>
      <w:numFmt w:val="decimal"/>
      <w:pStyle w:val="7-1"/>
      <w:lvlText w:val="%7."/>
      <w:lvlJc w:val="left"/>
      <w:pPr>
        <w:tabs>
          <w:tab w:val="num" w:pos="5040"/>
        </w:tabs>
        <w:ind w:left="5040" w:hanging="360"/>
      </w:pPr>
      <w:rPr>
        <w:rFonts w:cs="Times New Roman"/>
      </w:rPr>
    </w:lvl>
    <w:lvl w:ilvl="7" w:tplc="EE745CD6">
      <w:start w:val="1"/>
      <w:numFmt w:val="lowerLetter"/>
      <w:lvlText w:val="%8."/>
      <w:lvlJc w:val="left"/>
      <w:pPr>
        <w:tabs>
          <w:tab w:val="num" w:pos="5760"/>
        </w:tabs>
        <w:ind w:left="5760" w:hanging="360"/>
      </w:pPr>
      <w:rPr>
        <w:rFonts w:cs="Times New Roman"/>
      </w:rPr>
    </w:lvl>
    <w:lvl w:ilvl="8" w:tplc="EDFA3C40">
      <w:start w:val="1"/>
      <w:numFmt w:val="lowerRoman"/>
      <w:lvlText w:val="%9."/>
      <w:lvlJc w:val="right"/>
      <w:pPr>
        <w:tabs>
          <w:tab w:val="num" w:pos="6480"/>
        </w:tabs>
        <w:ind w:left="6480" w:hanging="180"/>
      </w:pPr>
      <w:rPr>
        <w:rFonts w:cs="Times New Roman"/>
      </w:rPr>
    </w:lvl>
  </w:abstractNum>
  <w:abstractNum w:abstractNumId="5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37671ECC"/>
    <w:multiLevelType w:val="hybridMultilevel"/>
    <w:tmpl w:val="B7FA7D34"/>
    <w:lvl w:ilvl="0" w:tplc="EC9CAA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38AD05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7" w15:restartNumberingAfterBreak="0">
    <w:nsid w:val="3A3D0519"/>
    <w:multiLevelType w:val="hybridMultilevel"/>
    <w:tmpl w:val="0F5EED6A"/>
    <w:name w:val="listhnumber4322322232223322222222232"/>
    <w:lvl w:ilvl="0" w:tplc="64348E5A">
      <w:start w:val="1"/>
      <w:numFmt w:val="bullet"/>
      <w:lvlText w:val=""/>
      <w:lvlJc w:val="left"/>
      <w:pPr>
        <w:tabs>
          <w:tab w:val="num" w:pos="360"/>
        </w:tabs>
        <w:ind w:left="360" w:hanging="360"/>
      </w:pPr>
      <w:rPr>
        <w:rFonts w:ascii="Symbol" w:hAnsi="Symbol" w:hint="default"/>
      </w:rPr>
    </w:lvl>
    <w:lvl w:ilvl="1" w:tplc="795678D8">
      <w:start w:val="1"/>
      <w:numFmt w:val="bullet"/>
      <w:lvlText w:val="o"/>
      <w:lvlJc w:val="left"/>
      <w:pPr>
        <w:tabs>
          <w:tab w:val="num" w:pos="1080"/>
        </w:tabs>
        <w:ind w:left="1080" w:hanging="360"/>
      </w:pPr>
      <w:rPr>
        <w:rFonts w:ascii="Courier New" w:hAnsi="Courier New" w:cs="Courier New" w:hint="default"/>
      </w:rPr>
    </w:lvl>
    <w:lvl w:ilvl="2" w:tplc="6E66D430">
      <w:start w:val="1"/>
      <w:numFmt w:val="bullet"/>
      <w:lvlText w:val=""/>
      <w:lvlJc w:val="left"/>
      <w:pPr>
        <w:tabs>
          <w:tab w:val="num" w:pos="1800"/>
        </w:tabs>
        <w:ind w:left="1800" w:hanging="360"/>
      </w:pPr>
      <w:rPr>
        <w:rFonts w:ascii="Wingdings" w:hAnsi="Wingdings" w:hint="default"/>
      </w:rPr>
    </w:lvl>
    <w:lvl w:ilvl="3" w:tplc="CA8CE6D8">
      <w:start w:val="1"/>
      <w:numFmt w:val="bullet"/>
      <w:lvlText w:val=""/>
      <w:lvlJc w:val="left"/>
      <w:pPr>
        <w:tabs>
          <w:tab w:val="num" w:pos="2520"/>
        </w:tabs>
        <w:ind w:left="2520" w:hanging="360"/>
      </w:pPr>
      <w:rPr>
        <w:rFonts w:ascii="Symbol" w:hAnsi="Symbol" w:hint="default"/>
      </w:rPr>
    </w:lvl>
    <w:lvl w:ilvl="4" w:tplc="A0E624AC">
      <w:start w:val="1"/>
      <w:numFmt w:val="bullet"/>
      <w:lvlText w:val="o"/>
      <w:lvlJc w:val="left"/>
      <w:pPr>
        <w:tabs>
          <w:tab w:val="num" w:pos="3240"/>
        </w:tabs>
        <w:ind w:left="3240" w:hanging="360"/>
      </w:pPr>
      <w:rPr>
        <w:rFonts w:ascii="Courier New" w:hAnsi="Courier New" w:cs="Courier New" w:hint="default"/>
      </w:rPr>
    </w:lvl>
    <w:lvl w:ilvl="5" w:tplc="4ED4A3B8" w:tentative="1">
      <w:start w:val="1"/>
      <w:numFmt w:val="bullet"/>
      <w:lvlText w:val=""/>
      <w:lvlJc w:val="left"/>
      <w:pPr>
        <w:tabs>
          <w:tab w:val="num" w:pos="3960"/>
        </w:tabs>
        <w:ind w:left="3960" w:hanging="360"/>
      </w:pPr>
      <w:rPr>
        <w:rFonts w:ascii="Wingdings" w:hAnsi="Wingdings" w:hint="default"/>
      </w:rPr>
    </w:lvl>
    <w:lvl w:ilvl="6" w:tplc="696CDA3C" w:tentative="1">
      <w:start w:val="1"/>
      <w:numFmt w:val="bullet"/>
      <w:lvlText w:val=""/>
      <w:lvlJc w:val="left"/>
      <w:pPr>
        <w:tabs>
          <w:tab w:val="num" w:pos="4680"/>
        </w:tabs>
        <w:ind w:left="4680" w:hanging="360"/>
      </w:pPr>
      <w:rPr>
        <w:rFonts w:ascii="Symbol" w:hAnsi="Symbol" w:hint="default"/>
      </w:rPr>
    </w:lvl>
    <w:lvl w:ilvl="7" w:tplc="DB16953C" w:tentative="1">
      <w:start w:val="1"/>
      <w:numFmt w:val="bullet"/>
      <w:lvlText w:val="o"/>
      <w:lvlJc w:val="left"/>
      <w:pPr>
        <w:tabs>
          <w:tab w:val="num" w:pos="5400"/>
        </w:tabs>
        <w:ind w:left="5400" w:hanging="360"/>
      </w:pPr>
      <w:rPr>
        <w:rFonts w:ascii="Courier New" w:hAnsi="Courier New" w:cs="Courier New" w:hint="default"/>
      </w:rPr>
    </w:lvl>
    <w:lvl w:ilvl="8" w:tplc="950A0B52"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3B4D2F4B"/>
    <w:multiLevelType w:val="multilevel"/>
    <w:tmpl w:val="33047234"/>
    <w:lvl w:ilvl="0">
      <w:start w:val="10"/>
      <w:numFmt w:val="decimal"/>
      <w:lvlText w:val="%1"/>
      <w:lvlJc w:val="left"/>
      <w:pPr>
        <w:ind w:left="390" w:hanging="390"/>
      </w:pPr>
      <w:rPr>
        <w:rFonts w:hint="default"/>
      </w:rPr>
    </w:lvl>
    <w:lvl w:ilvl="1">
      <w:start w:val="4"/>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3ED532DC"/>
    <w:multiLevelType w:val="hybridMultilevel"/>
    <w:tmpl w:val="98B03D9C"/>
    <w:lvl w:ilvl="0" w:tplc="B4D60E0E">
      <w:start w:val="5000"/>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ED77D68"/>
    <w:multiLevelType w:val="hybridMultilevel"/>
    <w:tmpl w:val="EBE07FAC"/>
    <w:lvl w:ilvl="0" w:tplc="F8067FB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3F124479"/>
    <w:multiLevelType w:val="multilevel"/>
    <w:tmpl w:val="E4EA930A"/>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b w:val="0"/>
        <w:bCs w:val="0"/>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62" w15:restartNumberingAfterBreak="0">
    <w:nsid w:val="40CD3184"/>
    <w:multiLevelType w:val="hybridMultilevel"/>
    <w:tmpl w:val="86B8D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136752B"/>
    <w:multiLevelType w:val="hybridMultilevel"/>
    <w:tmpl w:val="1130B9D4"/>
    <w:lvl w:ilvl="0" w:tplc="F6D4CB0C">
      <w:start w:val="1"/>
      <w:numFmt w:val="bullet"/>
      <w:pStyle w:val="Bullets-4-English"/>
      <w:lvlText w:val=""/>
      <w:lvlJc w:val="left"/>
      <w:pPr>
        <w:tabs>
          <w:tab w:val="num" w:pos="1063"/>
        </w:tabs>
        <w:ind w:left="1063" w:hanging="360"/>
      </w:pPr>
      <w:rPr>
        <w:rFonts w:ascii="Symbol" w:hAnsi="Symbol" w:hint="default"/>
        <w:color w:val="auto"/>
      </w:rPr>
    </w:lvl>
    <w:lvl w:ilvl="1" w:tplc="43F0B81E">
      <w:start w:val="1"/>
      <w:numFmt w:val="bullet"/>
      <w:lvlText w:val="o"/>
      <w:lvlJc w:val="left"/>
      <w:pPr>
        <w:tabs>
          <w:tab w:val="num" w:pos="1423"/>
        </w:tabs>
        <w:ind w:left="1423" w:hanging="360"/>
      </w:pPr>
      <w:rPr>
        <w:rFonts w:ascii="Courier New" w:hAnsi="Courier New" w:cs="Courier New" w:hint="default"/>
      </w:rPr>
    </w:lvl>
    <w:lvl w:ilvl="2" w:tplc="E1506A00">
      <w:start w:val="1"/>
      <w:numFmt w:val="bullet"/>
      <w:lvlText w:val=""/>
      <w:lvlJc w:val="left"/>
      <w:pPr>
        <w:tabs>
          <w:tab w:val="num" w:pos="2143"/>
        </w:tabs>
        <w:ind w:left="2143" w:hanging="360"/>
      </w:pPr>
      <w:rPr>
        <w:rFonts w:ascii="Wingdings" w:hAnsi="Wingdings" w:hint="default"/>
      </w:rPr>
    </w:lvl>
    <w:lvl w:ilvl="3" w:tplc="12ACB10A" w:tentative="1">
      <w:start w:val="1"/>
      <w:numFmt w:val="bullet"/>
      <w:lvlText w:val=""/>
      <w:lvlJc w:val="left"/>
      <w:pPr>
        <w:tabs>
          <w:tab w:val="num" w:pos="2863"/>
        </w:tabs>
        <w:ind w:left="2863" w:hanging="360"/>
      </w:pPr>
      <w:rPr>
        <w:rFonts w:ascii="Symbol" w:hAnsi="Symbol" w:hint="default"/>
      </w:rPr>
    </w:lvl>
    <w:lvl w:ilvl="4" w:tplc="5E569528" w:tentative="1">
      <w:start w:val="1"/>
      <w:numFmt w:val="bullet"/>
      <w:lvlText w:val="o"/>
      <w:lvlJc w:val="left"/>
      <w:pPr>
        <w:tabs>
          <w:tab w:val="num" w:pos="3583"/>
        </w:tabs>
        <w:ind w:left="3583" w:hanging="360"/>
      </w:pPr>
      <w:rPr>
        <w:rFonts w:ascii="Courier New" w:hAnsi="Courier New" w:cs="Courier New" w:hint="default"/>
      </w:rPr>
    </w:lvl>
    <w:lvl w:ilvl="5" w:tplc="ACE2C554" w:tentative="1">
      <w:start w:val="1"/>
      <w:numFmt w:val="bullet"/>
      <w:lvlText w:val=""/>
      <w:lvlJc w:val="left"/>
      <w:pPr>
        <w:tabs>
          <w:tab w:val="num" w:pos="4303"/>
        </w:tabs>
        <w:ind w:left="4303" w:hanging="360"/>
      </w:pPr>
      <w:rPr>
        <w:rFonts w:ascii="Wingdings" w:hAnsi="Wingdings" w:hint="default"/>
      </w:rPr>
    </w:lvl>
    <w:lvl w:ilvl="6" w:tplc="AA7CEC4E" w:tentative="1">
      <w:start w:val="1"/>
      <w:numFmt w:val="bullet"/>
      <w:lvlText w:val=""/>
      <w:lvlJc w:val="left"/>
      <w:pPr>
        <w:tabs>
          <w:tab w:val="num" w:pos="5023"/>
        </w:tabs>
        <w:ind w:left="5023" w:hanging="360"/>
      </w:pPr>
      <w:rPr>
        <w:rFonts w:ascii="Symbol" w:hAnsi="Symbol" w:hint="default"/>
      </w:rPr>
    </w:lvl>
    <w:lvl w:ilvl="7" w:tplc="2158B08E" w:tentative="1">
      <w:start w:val="1"/>
      <w:numFmt w:val="bullet"/>
      <w:lvlText w:val="o"/>
      <w:lvlJc w:val="left"/>
      <w:pPr>
        <w:tabs>
          <w:tab w:val="num" w:pos="5743"/>
        </w:tabs>
        <w:ind w:left="5743" w:hanging="360"/>
      </w:pPr>
      <w:rPr>
        <w:rFonts w:ascii="Courier New" w:hAnsi="Courier New" w:cs="Courier New" w:hint="default"/>
      </w:rPr>
    </w:lvl>
    <w:lvl w:ilvl="8" w:tplc="AB381DB8" w:tentative="1">
      <w:start w:val="1"/>
      <w:numFmt w:val="bullet"/>
      <w:lvlText w:val=""/>
      <w:lvlJc w:val="left"/>
      <w:pPr>
        <w:tabs>
          <w:tab w:val="num" w:pos="6463"/>
        </w:tabs>
        <w:ind w:left="6463" w:hanging="360"/>
      </w:pPr>
      <w:rPr>
        <w:rFonts w:ascii="Wingdings" w:hAnsi="Wingdings" w:hint="default"/>
      </w:rPr>
    </w:lvl>
  </w:abstractNum>
  <w:abstractNum w:abstractNumId="6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6" w15:restartNumberingAfterBreak="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8" w15:restartNumberingAfterBreak="0">
    <w:nsid w:val="451E5898"/>
    <w:multiLevelType w:val="hybridMultilevel"/>
    <w:tmpl w:val="F7D2E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45AA3EDD"/>
    <w:multiLevelType w:val="hybridMultilevel"/>
    <w:tmpl w:val="BFD85B4E"/>
    <w:lvl w:ilvl="0" w:tplc="0409000F">
      <w:start w:val="1"/>
      <w:numFmt w:val="decimal"/>
      <w:lvlText w:val="%1."/>
      <w:lvlJc w:val="left"/>
      <w:pPr>
        <w:ind w:left="2214" w:hanging="360"/>
      </w:p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70" w15:restartNumberingAfterBreak="0">
    <w:nsid w:val="45C271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466C66CE"/>
    <w:multiLevelType w:val="multilevel"/>
    <w:tmpl w:val="73D08756"/>
    <w:lvl w:ilvl="0">
      <w:start w:val="8"/>
      <w:numFmt w:val="decimal"/>
      <w:lvlText w:val="%1"/>
      <w:lvlJc w:val="left"/>
      <w:pPr>
        <w:ind w:left="360" w:hanging="360"/>
      </w:pPr>
      <w:rPr>
        <w:rFonts w:hint="default"/>
      </w:rPr>
    </w:lvl>
    <w:lvl w:ilvl="1">
      <w:start w:val="1"/>
      <w:numFmt w:val="decimal"/>
      <w:lvlText w:val="%1.%2"/>
      <w:lvlJc w:val="left"/>
      <w:pPr>
        <w:ind w:left="1410"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380" w:hanging="108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9840" w:hanging="1440"/>
      </w:pPr>
      <w:rPr>
        <w:rFonts w:hint="default"/>
      </w:rPr>
    </w:lvl>
  </w:abstractNum>
  <w:abstractNum w:abstractNumId="72" w15:restartNumberingAfterBreak="0">
    <w:nsid w:val="4ACB1CCB"/>
    <w:multiLevelType w:val="hybridMultilevel"/>
    <w:tmpl w:val="ADF8A936"/>
    <w:name w:val="listhnumber432232223222332222222223422"/>
    <w:lvl w:ilvl="0" w:tplc="A8FC50BC">
      <w:start w:val="1"/>
      <w:numFmt w:val="decimal"/>
      <w:lvlText w:val="%1."/>
      <w:lvlJc w:val="left"/>
      <w:pPr>
        <w:tabs>
          <w:tab w:val="num" w:pos="720"/>
        </w:tabs>
        <w:ind w:left="720" w:right="720" w:hanging="360"/>
      </w:pPr>
    </w:lvl>
    <w:lvl w:ilvl="1" w:tplc="C27A6692">
      <w:start w:val="1"/>
      <w:numFmt w:val="decimal"/>
      <w:lvlText w:val="%2)"/>
      <w:lvlJc w:val="left"/>
      <w:pPr>
        <w:tabs>
          <w:tab w:val="num" w:pos="1440"/>
        </w:tabs>
        <w:ind w:left="1440" w:right="1440" w:hanging="360"/>
      </w:pPr>
    </w:lvl>
    <w:lvl w:ilvl="2" w:tplc="59884C80" w:tentative="1">
      <w:start w:val="1"/>
      <w:numFmt w:val="lowerRoman"/>
      <w:lvlText w:val="%3."/>
      <w:lvlJc w:val="right"/>
      <w:pPr>
        <w:tabs>
          <w:tab w:val="num" w:pos="2160"/>
        </w:tabs>
        <w:ind w:left="2160" w:right="2160" w:hanging="180"/>
      </w:pPr>
    </w:lvl>
    <w:lvl w:ilvl="3" w:tplc="34AE5494" w:tentative="1">
      <w:start w:val="1"/>
      <w:numFmt w:val="decimal"/>
      <w:lvlText w:val="%4."/>
      <w:lvlJc w:val="left"/>
      <w:pPr>
        <w:tabs>
          <w:tab w:val="num" w:pos="2880"/>
        </w:tabs>
        <w:ind w:left="2880" w:right="2880" w:hanging="360"/>
      </w:pPr>
    </w:lvl>
    <w:lvl w:ilvl="4" w:tplc="21006124" w:tentative="1">
      <w:start w:val="1"/>
      <w:numFmt w:val="lowerLetter"/>
      <w:lvlText w:val="%5."/>
      <w:lvlJc w:val="left"/>
      <w:pPr>
        <w:tabs>
          <w:tab w:val="num" w:pos="3600"/>
        </w:tabs>
        <w:ind w:left="3600" w:right="3600" w:hanging="360"/>
      </w:pPr>
    </w:lvl>
    <w:lvl w:ilvl="5" w:tplc="08027426" w:tentative="1">
      <w:start w:val="1"/>
      <w:numFmt w:val="lowerRoman"/>
      <w:lvlText w:val="%6."/>
      <w:lvlJc w:val="right"/>
      <w:pPr>
        <w:tabs>
          <w:tab w:val="num" w:pos="4320"/>
        </w:tabs>
        <w:ind w:left="4320" w:right="4320" w:hanging="180"/>
      </w:pPr>
    </w:lvl>
    <w:lvl w:ilvl="6" w:tplc="4DDEA4F8" w:tentative="1">
      <w:start w:val="1"/>
      <w:numFmt w:val="decimal"/>
      <w:lvlText w:val="%7."/>
      <w:lvlJc w:val="left"/>
      <w:pPr>
        <w:tabs>
          <w:tab w:val="num" w:pos="5040"/>
        </w:tabs>
        <w:ind w:left="5040" w:right="5040" w:hanging="360"/>
      </w:pPr>
    </w:lvl>
    <w:lvl w:ilvl="7" w:tplc="282473A2" w:tentative="1">
      <w:start w:val="1"/>
      <w:numFmt w:val="lowerLetter"/>
      <w:lvlText w:val="%8."/>
      <w:lvlJc w:val="left"/>
      <w:pPr>
        <w:tabs>
          <w:tab w:val="num" w:pos="5760"/>
        </w:tabs>
        <w:ind w:left="5760" w:right="5760" w:hanging="360"/>
      </w:pPr>
    </w:lvl>
    <w:lvl w:ilvl="8" w:tplc="9CF2942E" w:tentative="1">
      <w:start w:val="1"/>
      <w:numFmt w:val="lowerRoman"/>
      <w:lvlText w:val="%9."/>
      <w:lvlJc w:val="right"/>
      <w:pPr>
        <w:tabs>
          <w:tab w:val="num" w:pos="6480"/>
        </w:tabs>
        <w:ind w:left="6480" w:right="6480" w:hanging="180"/>
      </w:pPr>
    </w:lvl>
  </w:abstractNum>
  <w:abstractNum w:abstractNumId="73" w15:restartNumberingAfterBreak="0">
    <w:nsid w:val="4C1914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5" w15:restartNumberingAfterBreak="0">
    <w:nsid w:val="4F11087B"/>
    <w:multiLevelType w:val="hybridMultilevel"/>
    <w:tmpl w:val="F38E53CA"/>
    <w:lvl w:ilvl="0" w:tplc="1C00B4F4">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08826A8"/>
    <w:multiLevelType w:val="hybridMultilevel"/>
    <w:tmpl w:val="444434D4"/>
    <w:lvl w:ilvl="0" w:tplc="707CAED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50DD7979"/>
    <w:multiLevelType w:val="hybridMultilevel"/>
    <w:tmpl w:val="EB98A8DA"/>
    <w:lvl w:ilvl="0" w:tplc="365E2264">
      <w:start w:val="1"/>
      <w:numFmt w:val="bullet"/>
      <w:lvlText w:val=""/>
      <w:lvlJc w:val="left"/>
      <w:pPr>
        <w:ind w:left="720" w:hanging="360"/>
      </w:pPr>
      <w:rPr>
        <w:rFonts w:ascii="Symbol" w:hAnsi="Symbol" w:hint="default"/>
      </w:rPr>
    </w:lvl>
    <w:lvl w:ilvl="1" w:tplc="DC9AAD7C">
      <w:start w:val="1"/>
      <w:numFmt w:val="bullet"/>
      <w:lvlText w:val="o"/>
      <w:lvlJc w:val="left"/>
      <w:pPr>
        <w:ind w:left="1440" w:hanging="360"/>
      </w:pPr>
      <w:rPr>
        <w:rFonts w:ascii="Courier New" w:hAnsi="Courier New" w:cs="Courier New" w:hint="default"/>
      </w:rPr>
    </w:lvl>
    <w:lvl w:ilvl="2" w:tplc="FB601F02" w:tentative="1">
      <w:start w:val="1"/>
      <w:numFmt w:val="bullet"/>
      <w:lvlText w:val=""/>
      <w:lvlJc w:val="left"/>
      <w:pPr>
        <w:ind w:left="2160" w:hanging="360"/>
      </w:pPr>
      <w:rPr>
        <w:rFonts w:ascii="Wingdings" w:hAnsi="Wingdings" w:hint="default"/>
      </w:rPr>
    </w:lvl>
    <w:lvl w:ilvl="3" w:tplc="0C34622A" w:tentative="1">
      <w:start w:val="1"/>
      <w:numFmt w:val="bullet"/>
      <w:lvlText w:val=""/>
      <w:lvlJc w:val="left"/>
      <w:pPr>
        <w:ind w:left="2880" w:hanging="360"/>
      </w:pPr>
      <w:rPr>
        <w:rFonts w:ascii="Symbol" w:hAnsi="Symbol" w:hint="default"/>
      </w:rPr>
    </w:lvl>
    <w:lvl w:ilvl="4" w:tplc="79C4D76A" w:tentative="1">
      <w:start w:val="1"/>
      <w:numFmt w:val="bullet"/>
      <w:lvlText w:val="o"/>
      <w:lvlJc w:val="left"/>
      <w:pPr>
        <w:ind w:left="3600" w:hanging="360"/>
      </w:pPr>
      <w:rPr>
        <w:rFonts w:ascii="Courier New" w:hAnsi="Courier New" w:cs="Courier New" w:hint="default"/>
      </w:rPr>
    </w:lvl>
    <w:lvl w:ilvl="5" w:tplc="8FBA4940" w:tentative="1">
      <w:start w:val="1"/>
      <w:numFmt w:val="bullet"/>
      <w:lvlText w:val=""/>
      <w:lvlJc w:val="left"/>
      <w:pPr>
        <w:ind w:left="4320" w:hanging="360"/>
      </w:pPr>
      <w:rPr>
        <w:rFonts w:ascii="Wingdings" w:hAnsi="Wingdings" w:hint="default"/>
      </w:rPr>
    </w:lvl>
    <w:lvl w:ilvl="6" w:tplc="9B326E6C" w:tentative="1">
      <w:start w:val="1"/>
      <w:numFmt w:val="bullet"/>
      <w:lvlText w:val=""/>
      <w:lvlJc w:val="left"/>
      <w:pPr>
        <w:ind w:left="5040" w:hanging="360"/>
      </w:pPr>
      <w:rPr>
        <w:rFonts w:ascii="Symbol" w:hAnsi="Symbol" w:hint="default"/>
      </w:rPr>
    </w:lvl>
    <w:lvl w:ilvl="7" w:tplc="B352DDB6" w:tentative="1">
      <w:start w:val="1"/>
      <w:numFmt w:val="bullet"/>
      <w:lvlText w:val="o"/>
      <w:lvlJc w:val="left"/>
      <w:pPr>
        <w:ind w:left="5760" w:hanging="360"/>
      </w:pPr>
      <w:rPr>
        <w:rFonts w:ascii="Courier New" w:hAnsi="Courier New" w:cs="Courier New" w:hint="default"/>
      </w:rPr>
    </w:lvl>
    <w:lvl w:ilvl="8" w:tplc="2EBE788A" w:tentative="1">
      <w:start w:val="1"/>
      <w:numFmt w:val="bullet"/>
      <w:lvlText w:val=""/>
      <w:lvlJc w:val="left"/>
      <w:pPr>
        <w:ind w:left="6480" w:hanging="360"/>
      </w:pPr>
      <w:rPr>
        <w:rFonts w:ascii="Wingdings" w:hAnsi="Wingdings" w:hint="default"/>
      </w:rPr>
    </w:lvl>
  </w:abstractNum>
  <w:abstractNum w:abstractNumId="78" w15:restartNumberingAfterBreak="0">
    <w:nsid w:val="51FA2FFA"/>
    <w:multiLevelType w:val="hybridMultilevel"/>
    <w:tmpl w:val="7F426D7C"/>
    <w:lvl w:ilvl="0" w:tplc="BA8066E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44E7880"/>
    <w:multiLevelType w:val="multilevel"/>
    <w:tmpl w:val="747C5BAA"/>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1" w15:restartNumberingAfterBreak="0">
    <w:nsid w:val="5A9436A3"/>
    <w:multiLevelType w:val="hybridMultilevel"/>
    <w:tmpl w:val="830612C4"/>
    <w:lvl w:ilvl="0" w:tplc="EC9CAA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5B115D0C"/>
    <w:multiLevelType w:val="hybridMultilevel"/>
    <w:tmpl w:val="DF06ABD8"/>
    <w:lvl w:ilvl="0" w:tplc="EC9CAA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5BD36C6C"/>
    <w:multiLevelType w:val="multilevel"/>
    <w:tmpl w:val="E2A20EC8"/>
    <w:lvl w:ilvl="0">
      <w:start w:val="2"/>
      <w:numFmt w:val="decimal"/>
      <w:lvlText w:val="%1"/>
      <w:lvlJc w:val="left"/>
      <w:pPr>
        <w:ind w:left="435" w:hanging="435"/>
      </w:pPr>
      <w:rPr>
        <w:rFonts w:hint="default"/>
      </w:rPr>
    </w:lvl>
    <w:lvl w:ilvl="1">
      <w:start w:val="1"/>
      <w:numFmt w:val="decimal"/>
      <w:lvlText w:val="%1.%2"/>
      <w:lvlJc w:val="left"/>
      <w:pPr>
        <w:ind w:left="845" w:hanging="435"/>
      </w:pPr>
      <w:rPr>
        <w:rFonts w:hint="default"/>
      </w:rPr>
    </w:lvl>
    <w:lvl w:ilvl="2">
      <w:start w:val="1"/>
      <w:numFmt w:val="decimal"/>
      <w:lvlText w:val="%1.%2.%3"/>
      <w:lvlJc w:val="left"/>
      <w:pPr>
        <w:ind w:left="1540" w:hanging="720"/>
      </w:pPr>
      <w:rPr>
        <w:rFonts w:hint="default"/>
        <w:b w:val="0"/>
        <w:bCs w:val="0"/>
      </w:rPr>
    </w:lvl>
    <w:lvl w:ilvl="3">
      <w:start w:val="1"/>
      <w:numFmt w:val="decimal"/>
      <w:lvlText w:val="%1.%2.%3.%4"/>
      <w:lvlJc w:val="left"/>
      <w:pPr>
        <w:ind w:left="1950" w:hanging="720"/>
      </w:pPr>
      <w:rPr>
        <w:rFonts w:hint="default"/>
      </w:rPr>
    </w:lvl>
    <w:lvl w:ilvl="4">
      <w:start w:val="1"/>
      <w:numFmt w:val="decimal"/>
      <w:lvlText w:val="%1.%2.%3.%4.%5"/>
      <w:lvlJc w:val="left"/>
      <w:pPr>
        <w:ind w:left="2720" w:hanging="1080"/>
      </w:pPr>
      <w:rPr>
        <w:rFonts w:hint="default"/>
      </w:rPr>
    </w:lvl>
    <w:lvl w:ilvl="5">
      <w:start w:val="1"/>
      <w:numFmt w:val="decimal"/>
      <w:lvlText w:val="%1.%2.%3.%4.%5.%6"/>
      <w:lvlJc w:val="left"/>
      <w:pPr>
        <w:ind w:left="3130" w:hanging="1080"/>
      </w:pPr>
      <w:rPr>
        <w:rFonts w:hint="default"/>
      </w:rPr>
    </w:lvl>
    <w:lvl w:ilvl="6">
      <w:start w:val="1"/>
      <w:numFmt w:val="decimal"/>
      <w:lvlText w:val="%1.%2.%3.%4.%5.%6.%7"/>
      <w:lvlJc w:val="left"/>
      <w:pPr>
        <w:ind w:left="3540" w:hanging="1080"/>
      </w:pPr>
      <w:rPr>
        <w:rFonts w:hint="default"/>
      </w:rPr>
    </w:lvl>
    <w:lvl w:ilvl="7">
      <w:start w:val="1"/>
      <w:numFmt w:val="decimal"/>
      <w:lvlText w:val="%1.%2.%3.%4.%5.%6.%7.%8"/>
      <w:lvlJc w:val="left"/>
      <w:pPr>
        <w:ind w:left="4310" w:hanging="1440"/>
      </w:pPr>
      <w:rPr>
        <w:rFonts w:hint="default"/>
      </w:rPr>
    </w:lvl>
    <w:lvl w:ilvl="8">
      <w:start w:val="1"/>
      <w:numFmt w:val="decimal"/>
      <w:lvlText w:val="%1.%2.%3.%4.%5.%6.%7.%8.%9"/>
      <w:lvlJc w:val="left"/>
      <w:pPr>
        <w:ind w:left="4720" w:hanging="1440"/>
      </w:pPr>
      <w:rPr>
        <w:rFonts w:hint="default"/>
      </w:rPr>
    </w:lvl>
  </w:abstractNum>
  <w:abstractNum w:abstractNumId="8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6"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8" w15:restartNumberingAfterBreak="0">
    <w:nsid w:val="5F3B126C"/>
    <w:multiLevelType w:val="multilevel"/>
    <w:tmpl w:val="D82212C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60EE52C4"/>
    <w:multiLevelType w:val="hybridMultilevel"/>
    <w:tmpl w:val="DD92D922"/>
    <w:lvl w:ilvl="0" w:tplc="8A16E34E">
      <w:start w:val="2026"/>
      <w:numFmt w:val="bullet"/>
      <w:lvlText w:val=""/>
      <w:lvlJc w:val="left"/>
      <w:pPr>
        <w:ind w:left="417" w:hanging="360"/>
      </w:pPr>
      <w:rPr>
        <w:rFonts w:ascii="Symbol" w:eastAsia="Calibri" w:hAnsi="Symbol" w:cs="David"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9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3" w15:restartNumberingAfterBreak="0">
    <w:nsid w:val="6365539E"/>
    <w:multiLevelType w:val="hybridMultilevel"/>
    <w:tmpl w:val="23A6E45C"/>
    <w:lvl w:ilvl="0" w:tplc="EC9CAA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5" w15:restartNumberingAfterBreak="0">
    <w:nsid w:val="689F6BF9"/>
    <w:multiLevelType w:val="hybridMultilevel"/>
    <w:tmpl w:val="8F7ADAD0"/>
    <w:lvl w:ilvl="0" w:tplc="0CC42B8A">
      <w:start w:val="1"/>
      <w:numFmt w:val="decimal"/>
      <w:pStyle w:val="-2"/>
      <w:lvlText w:val="%1)"/>
      <w:lvlJc w:val="left"/>
      <w:pPr>
        <w:tabs>
          <w:tab w:val="num" w:pos="1080"/>
        </w:tabs>
        <w:ind w:left="1080" w:hanging="360"/>
      </w:pPr>
      <w:rPr>
        <w:rFonts w:hint="default"/>
      </w:rPr>
    </w:lvl>
    <w:lvl w:ilvl="1" w:tplc="AC167ABC">
      <w:start w:val="1"/>
      <w:numFmt w:val="lowerLetter"/>
      <w:lvlText w:val="%2."/>
      <w:lvlJc w:val="left"/>
      <w:pPr>
        <w:tabs>
          <w:tab w:val="num" w:pos="1800"/>
        </w:tabs>
        <w:ind w:left="1800" w:hanging="360"/>
      </w:pPr>
    </w:lvl>
    <w:lvl w:ilvl="2" w:tplc="EA70568C" w:tentative="1">
      <w:start w:val="1"/>
      <w:numFmt w:val="lowerRoman"/>
      <w:lvlText w:val="%3."/>
      <w:lvlJc w:val="right"/>
      <w:pPr>
        <w:tabs>
          <w:tab w:val="num" w:pos="2520"/>
        </w:tabs>
        <w:ind w:left="2520" w:hanging="180"/>
      </w:pPr>
    </w:lvl>
    <w:lvl w:ilvl="3" w:tplc="B01803A8" w:tentative="1">
      <w:start w:val="1"/>
      <w:numFmt w:val="decimal"/>
      <w:lvlText w:val="%4."/>
      <w:lvlJc w:val="left"/>
      <w:pPr>
        <w:tabs>
          <w:tab w:val="num" w:pos="3240"/>
        </w:tabs>
        <w:ind w:left="3240" w:hanging="360"/>
      </w:pPr>
    </w:lvl>
    <w:lvl w:ilvl="4" w:tplc="C2584910" w:tentative="1">
      <w:start w:val="1"/>
      <w:numFmt w:val="lowerLetter"/>
      <w:lvlText w:val="%5."/>
      <w:lvlJc w:val="left"/>
      <w:pPr>
        <w:tabs>
          <w:tab w:val="num" w:pos="3960"/>
        </w:tabs>
        <w:ind w:left="3960" w:hanging="360"/>
      </w:pPr>
    </w:lvl>
    <w:lvl w:ilvl="5" w:tplc="7750B994" w:tentative="1">
      <w:start w:val="1"/>
      <w:numFmt w:val="lowerRoman"/>
      <w:lvlText w:val="%6."/>
      <w:lvlJc w:val="right"/>
      <w:pPr>
        <w:tabs>
          <w:tab w:val="num" w:pos="4680"/>
        </w:tabs>
        <w:ind w:left="4680" w:hanging="180"/>
      </w:pPr>
    </w:lvl>
    <w:lvl w:ilvl="6" w:tplc="D31A10CC" w:tentative="1">
      <w:start w:val="1"/>
      <w:numFmt w:val="decimal"/>
      <w:lvlText w:val="%7."/>
      <w:lvlJc w:val="left"/>
      <w:pPr>
        <w:tabs>
          <w:tab w:val="num" w:pos="5400"/>
        </w:tabs>
        <w:ind w:left="5400" w:hanging="360"/>
      </w:pPr>
    </w:lvl>
    <w:lvl w:ilvl="7" w:tplc="CAB896EC" w:tentative="1">
      <w:start w:val="1"/>
      <w:numFmt w:val="lowerLetter"/>
      <w:lvlText w:val="%8."/>
      <w:lvlJc w:val="left"/>
      <w:pPr>
        <w:tabs>
          <w:tab w:val="num" w:pos="6120"/>
        </w:tabs>
        <w:ind w:left="6120" w:hanging="360"/>
      </w:pPr>
    </w:lvl>
    <w:lvl w:ilvl="8" w:tplc="4B4E529A" w:tentative="1">
      <w:start w:val="1"/>
      <w:numFmt w:val="lowerRoman"/>
      <w:lvlText w:val="%9."/>
      <w:lvlJc w:val="right"/>
      <w:pPr>
        <w:tabs>
          <w:tab w:val="num" w:pos="6840"/>
        </w:tabs>
        <w:ind w:left="6840" w:hanging="180"/>
      </w:pPr>
    </w:lvl>
  </w:abstractNum>
  <w:abstractNum w:abstractNumId="9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8" w15:restartNumberingAfterBreak="0">
    <w:nsid w:val="69B22381"/>
    <w:multiLevelType w:val="hybridMultilevel"/>
    <w:tmpl w:val="0C0461A0"/>
    <w:lvl w:ilvl="0" w:tplc="154C6C6C">
      <w:start w:val="1"/>
      <w:numFmt w:val="bullet"/>
      <w:lvlText w:val="-"/>
      <w:lvlJc w:val="left"/>
      <w:pPr>
        <w:ind w:left="720" w:hanging="360"/>
      </w:pPr>
      <w:rPr>
        <w:rFonts w:ascii="David" w:eastAsia="Calibri" w:hAnsi="David"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9D8569A"/>
    <w:multiLevelType w:val="hybridMultilevel"/>
    <w:tmpl w:val="C0ECCD9E"/>
    <w:lvl w:ilvl="0" w:tplc="B3BA72DE">
      <w:start w:val="1"/>
      <w:numFmt w:val="decimal"/>
      <w:lvlText w:val="%1."/>
      <w:lvlJc w:val="left"/>
      <w:pPr>
        <w:ind w:left="720" w:hanging="360"/>
      </w:pPr>
      <w:rPr>
        <w:rFonts w:hint="default"/>
      </w:rPr>
    </w:lvl>
    <w:lvl w:ilvl="1" w:tplc="5198A478" w:tentative="1">
      <w:start w:val="1"/>
      <w:numFmt w:val="lowerLetter"/>
      <w:lvlText w:val="%2."/>
      <w:lvlJc w:val="left"/>
      <w:pPr>
        <w:ind w:left="1440" w:hanging="360"/>
      </w:pPr>
    </w:lvl>
    <w:lvl w:ilvl="2" w:tplc="07E6754A" w:tentative="1">
      <w:start w:val="1"/>
      <w:numFmt w:val="lowerRoman"/>
      <w:lvlText w:val="%3."/>
      <w:lvlJc w:val="right"/>
      <w:pPr>
        <w:ind w:left="2160" w:hanging="180"/>
      </w:pPr>
    </w:lvl>
    <w:lvl w:ilvl="3" w:tplc="1DBC07B8" w:tentative="1">
      <w:start w:val="1"/>
      <w:numFmt w:val="decimal"/>
      <w:pStyle w:val="4-0"/>
      <w:lvlText w:val="%4."/>
      <w:lvlJc w:val="left"/>
      <w:pPr>
        <w:ind w:left="2880" w:hanging="360"/>
      </w:pPr>
    </w:lvl>
    <w:lvl w:ilvl="4" w:tplc="8516FB50" w:tentative="1">
      <w:start w:val="1"/>
      <w:numFmt w:val="lowerLetter"/>
      <w:lvlText w:val="%5."/>
      <w:lvlJc w:val="left"/>
      <w:pPr>
        <w:ind w:left="3600" w:hanging="360"/>
      </w:pPr>
    </w:lvl>
    <w:lvl w:ilvl="5" w:tplc="DACC4506" w:tentative="1">
      <w:start w:val="1"/>
      <w:numFmt w:val="lowerRoman"/>
      <w:lvlText w:val="%6."/>
      <w:lvlJc w:val="right"/>
      <w:pPr>
        <w:ind w:left="4320" w:hanging="180"/>
      </w:pPr>
    </w:lvl>
    <w:lvl w:ilvl="6" w:tplc="771015FE" w:tentative="1">
      <w:start w:val="1"/>
      <w:numFmt w:val="decimal"/>
      <w:lvlText w:val="%7."/>
      <w:lvlJc w:val="left"/>
      <w:pPr>
        <w:ind w:left="5040" w:hanging="360"/>
      </w:pPr>
    </w:lvl>
    <w:lvl w:ilvl="7" w:tplc="059C8446" w:tentative="1">
      <w:start w:val="1"/>
      <w:numFmt w:val="lowerLetter"/>
      <w:lvlText w:val="%8."/>
      <w:lvlJc w:val="left"/>
      <w:pPr>
        <w:ind w:left="5760" w:hanging="360"/>
      </w:pPr>
    </w:lvl>
    <w:lvl w:ilvl="8" w:tplc="D7149C1A" w:tentative="1">
      <w:start w:val="1"/>
      <w:numFmt w:val="lowerRoman"/>
      <w:lvlText w:val="%9."/>
      <w:lvlJc w:val="right"/>
      <w:pPr>
        <w:ind w:left="6480" w:hanging="180"/>
      </w:pPr>
    </w:lvl>
  </w:abstractNum>
  <w:abstractNum w:abstractNumId="10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1" w15:restartNumberingAfterBreak="0">
    <w:nsid w:val="6B060576"/>
    <w:multiLevelType w:val="hybridMultilevel"/>
    <w:tmpl w:val="B78E58C8"/>
    <w:lvl w:ilvl="0" w:tplc="EC9CAA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C2172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CD8705C"/>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6D8F6265"/>
    <w:multiLevelType w:val="hybridMultilevel"/>
    <w:tmpl w:val="C18A6D18"/>
    <w:lvl w:ilvl="0" w:tplc="42869112">
      <w:start w:val="1"/>
      <w:numFmt w:val="hebrew1"/>
      <w:lvlText w:val="%1."/>
      <w:lvlJc w:val="left"/>
      <w:pPr>
        <w:ind w:left="720" w:hanging="360"/>
      </w:pPr>
      <w:rPr>
        <w:rFonts w:ascii="David" w:hAnsi="David"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0203FE5"/>
    <w:multiLevelType w:val="hybridMultilevel"/>
    <w:tmpl w:val="4128F980"/>
    <w:lvl w:ilvl="0" w:tplc="88B4025E">
      <w:start w:val="1"/>
      <w:numFmt w:val="hebrew1"/>
      <w:pStyle w:val="AlphaList"/>
      <w:lvlText w:val="%1."/>
      <w:lvlJc w:val="left"/>
      <w:pPr>
        <w:tabs>
          <w:tab w:val="num" w:pos="1559"/>
        </w:tabs>
        <w:ind w:left="1559" w:hanging="425"/>
      </w:pPr>
      <w:rPr>
        <w:rFonts w:hint="default"/>
      </w:rPr>
    </w:lvl>
    <w:lvl w:ilvl="1" w:tplc="4D8C41F6" w:tentative="1">
      <w:start w:val="1"/>
      <w:numFmt w:val="lowerLetter"/>
      <w:lvlText w:val="%2."/>
      <w:lvlJc w:val="left"/>
      <w:pPr>
        <w:tabs>
          <w:tab w:val="num" w:pos="1440"/>
        </w:tabs>
        <w:ind w:left="1440" w:hanging="360"/>
      </w:pPr>
    </w:lvl>
    <w:lvl w:ilvl="2" w:tplc="D7F20904" w:tentative="1">
      <w:start w:val="1"/>
      <w:numFmt w:val="lowerRoman"/>
      <w:lvlText w:val="%3."/>
      <w:lvlJc w:val="right"/>
      <w:pPr>
        <w:tabs>
          <w:tab w:val="num" w:pos="2160"/>
        </w:tabs>
        <w:ind w:left="2160" w:hanging="180"/>
      </w:pPr>
    </w:lvl>
    <w:lvl w:ilvl="3" w:tplc="39E0C9C8" w:tentative="1">
      <w:start w:val="1"/>
      <w:numFmt w:val="decimal"/>
      <w:lvlText w:val="%4."/>
      <w:lvlJc w:val="left"/>
      <w:pPr>
        <w:tabs>
          <w:tab w:val="num" w:pos="2880"/>
        </w:tabs>
        <w:ind w:left="2880" w:hanging="360"/>
      </w:pPr>
    </w:lvl>
    <w:lvl w:ilvl="4" w:tplc="970ACCA0" w:tentative="1">
      <w:start w:val="1"/>
      <w:numFmt w:val="lowerLetter"/>
      <w:lvlText w:val="%5."/>
      <w:lvlJc w:val="left"/>
      <w:pPr>
        <w:tabs>
          <w:tab w:val="num" w:pos="3600"/>
        </w:tabs>
        <w:ind w:left="3600" w:hanging="360"/>
      </w:pPr>
    </w:lvl>
    <w:lvl w:ilvl="5" w:tplc="C47096C8" w:tentative="1">
      <w:start w:val="1"/>
      <w:numFmt w:val="lowerRoman"/>
      <w:lvlText w:val="%6."/>
      <w:lvlJc w:val="right"/>
      <w:pPr>
        <w:tabs>
          <w:tab w:val="num" w:pos="4320"/>
        </w:tabs>
        <w:ind w:left="4320" w:hanging="180"/>
      </w:pPr>
    </w:lvl>
    <w:lvl w:ilvl="6" w:tplc="1DCC8572" w:tentative="1">
      <w:start w:val="1"/>
      <w:numFmt w:val="decimal"/>
      <w:lvlText w:val="%7."/>
      <w:lvlJc w:val="left"/>
      <w:pPr>
        <w:tabs>
          <w:tab w:val="num" w:pos="5040"/>
        </w:tabs>
        <w:ind w:left="5040" w:hanging="360"/>
      </w:pPr>
    </w:lvl>
    <w:lvl w:ilvl="7" w:tplc="D6EE1E9A" w:tentative="1">
      <w:start w:val="1"/>
      <w:numFmt w:val="lowerLetter"/>
      <w:lvlText w:val="%8."/>
      <w:lvlJc w:val="left"/>
      <w:pPr>
        <w:tabs>
          <w:tab w:val="num" w:pos="5760"/>
        </w:tabs>
        <w:ind w:left="5760" w:hanging="360"/>
      </w:pPr>
    </w:lvl>
    <w:lvl w:ilvl="8" w:tplc="7A1E3F60" w:tentative="1">
      <w:start w:val="1"/>
      <w:numFmt w:val="lowerRoman"/>
      <w:lvlText w:val="%9."/>
      <w:lvlJc w:val="right"/>
      <w:pPr>
        <w:tabs>
          <w:tab w:val="num" w:pos="6480"/>
        </w:tabs>
        <w:ind w:left="6480" w:hanging="180"/>
      </w:pPr>
    </w:lvl>
  </w:abstractNum>
  <w:abstractNum w:abstractNumId="108" w15:restartNumberingAfterBreak="0">
    <w:nsid w:val="705C3AC1"/>
    <w:multiLevelType w:val="hybridMultilevel"/>
    <w:tmpl w:val="3B6CF880"/>
    <w:lvl w:ilvl="0" w:tplc="E4DA15FC">
      <w:start w:val="1"/>
      <w:numFmt w:val="hebrew1"/>
      <w:lvlText w:val="%1."/>
      <w:lvlJc w:val="left"/>
      <w:pPr>
        <w:ind w:left="360" w:hanging="360"/>
      </w:pPr>
      <w:rPr>
        <w:rFonts w:hint="default"/>
        <w:color w:val="auto"/>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1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3" w15:restartNumberingAfterBreak="0">
    <w:nsid w:val="782276C1"/>
    <w:multiLevelType w:val="hybridMultilevel"/>
    <w:tmpl w:val="3502E438"/>
    <w:name w:val="listhnumber43222"/>
    <w:lvl w:ilvl="0" w:tplc="D82CA29E">
      <w:start w:val="1"/>
      <w:numFmt w:val="decimal"/>
      <w:lvlText w:val="%1."/>
      <w:lvlJc w:val="left"/>
      <w:pPr>
        <w:tabs>
          <w:tab w:val="num" w:pos="720"/>
        </w:tabs>
        <w:ind w:left="720" w:hanging="360"/>
      </w:pPr>
      <w:rPr>
        <w:rFonts w:cs="Times New Roman"/>
      </w:rPr>
    </w:lvl>
    <w:lvl w:ilvl="1" w:tplc="1A6C2A84">
      <w:start w:val="1"/>
      <w:numFmt w:val="hebrew1"/>
      <w:pStyle w:val="Letter2"/>
      <w:lvlText w:val="%2."/>
      <w:lvlJc w:val="left"/>
      <w:pPr>
        <w:tabs>
          <w:tab w:val="num" w:pos="1440"/>
        </w:tabs>
        <w:ind w:left="1440" w:hanging="360"/>
      </w:pPr>
      <w:rPr>
        <w:rFonts w:cs="Times New Roman" w:hint="default"/>
        <w:sz w:val="2"/>
        <w:szCs w:val="24"/>
      </w:rPr>
    </w:lvl>
    <w:lvl w:ilvl="2" w:tplc="66AC2CE0">
      <w:start w:val="1"/>
      <w:numFmt w:val="lowerRoman"/>
      <w:lvlText w:val="%3."/>
      <w:lvlJc w:val="right"/>
      <w:pPr>
        <w:tabs>
          <w:tab w:val="num" w:pos="2160"/>
        </w:tabs>
        <w:ind w:left="2160" w:hanging="180"/>
      </w:pPr>
      <w:rPr>
        <w:rFonts w:cs="Times New Roman"/>
      </w:rPr>
    </w:lvl>
    <w:lvl w:ilvl="3" w:tplc="FCC0D8DA">
      <w:start w:val="1"/>
      <w:numFmt w:val="decimal"/>
      <w:lvlText w:val="%4."/>
      <w:lvlJc w:val="left"/>
      <w:pPr>
        <w:tabs>
          <w:tab w:val="num" w:pos="2880"/>
        </w:tabs>
        <w:ind w:left="2880" w:hanging="360"/>
      </w:pPr>
      <w:rPr>
        <w:rFonts w:cs="Times New Roman"/>
      </w:rPr>
    </w:lvl>
    <w:lvl w:ilvl="4" w:tplc="E1005808">
      <w:start w:val="1"/>
      <w:numFmt w:val="lowerLetter"/>
      <w:lvlText w:val="%5."/>
      <w:lvlJc w:val="left"/>
      <w:pPr>
        <w:tabs>
          <w:tab w:val="num" w:pos="3600"/>
        </w:tabs>
        <w:ind w:left="3600" w:hanging="360"/>
      </w:pPr>
      <w:rPr>
        <w:rFonts w:cs="Times New Roman"/>
      </w:rPr>
    </w:lvl>
    <w:lvl w:ilvl="5" w:tplc="9EAE2976">
      <w:start w:val="1"/>
      <w:numFmt w:val="lowerRoman"/>
      <w:lvlText w:val="%6."/>
      <w:lvlJc w:val="right"/>
      <w:pPr>
        <w:tabs>
          <w:tab w:val="num" w:pos="4320"/>
        </w:tabs>
        <w:ind w:left="4320" w:hanging="180"/>
      </w:pPr>
      <w:rPr>
        <w:rFonts w:cs="Times New Roman"/>
      </w:rPr>
    </w:lvl>
    <w:lvl w:ilvl="6" w:tplc="0BCAB96A">
      <w:start w:val="1"/>
      <w:numFmt w:val="decimal"/>
      <w:lvlText w:val="%7."/>
      <w:lvlJc w:val="left"/>
      <w:pPr>
        <w:tabs>
          <w:tab w:val="num" w:pos="5040"/>
        </w:tabs>
        <w:ind w:left="5040" w:hanging="360"/>
      </w:pPr>
      <w:rPr>
        <w:rFonts w:cs="Times New Roman"/>
      </w:rPr>
    </w:lvl>
    <w:lvl w:ilvl="7" w:tplc="BBD0CCAA">
      <w:start w:val="1"/>
      <w:numFmt w:val="lowerLetter"/>
      <w:lvlText w:val="%8."/>
      <w:lvlJc w:val="left"/>
      <w:pPr>
        <w:tabs>
          <w:tab w:val="num" w:pos="5760"/>
        </w:tabs>
        <w:ind w:left="5760" w:hanging="360"/>
      </w:pPr>
      <w:rPr>
        <w:rFonts w:cs="Times New Roman"/>
      </w:rPr>
    </w:lvl>
    <w:lvl w:ilvl="8" w:tplc="39D4C48C">
      <w:start w:val="1"/>
      <w:numFmt w:val="lowerRoman"/>
      <w:lvlText w:val="%9."/>
      <w:lvlJc w:val="right"/>
      <w:pPr>
        <w:tabs>
          <w:tab w:val="num" w:pos="6480"/>
        </w:tabs>
        <w:ind w:left="6480" w:hanging="180"/>
      </w:pPr>
      <w:rPr>
        <w:rFonts w:cs="Times New Roman"/>
      </w:rPr>
    </w:lvl>
  </w:abstractNum>
  <w:abstractNum w:abstractNumId="114" w15:restartNumberingAfterBreak="0">
    <w:nsid w:val="794811A5"/>
    <w:multiLevelType w:val="hybridMultilevel"/>
    <w:tmpl w:val="21F06726"/>
    <w:name w:val="listhhnumber3"/>
    <w:lvl w:ilvl="0" w:tplc="12EEA258">
      <w:start w:val="1"/>
      <w:numFmt w:val="decimal"/>
      <w:pStyle w:val="Letter1"/>
      <w:lvlText w:val="%1."/>
      <w:lvlJc w:val="left"/>
      <w:pPr>
        <w:tabs>
          <w:tab w:val="num" w:pos="720"/>
        </w:tabs>
        <w:ind w:left="720" w:hanging="360"/>
      </w:pPr>
      <w:rPr>
        <w:rFonts w:cs="Times New Roman"/>
        <w:b w:val="0"/>
        <w:bCs w:val="0"/>
      </w:rPr>
    </w:lvl>
    <w:lvl w:ilvl="1" w:tplc="8F24BC66">
      <w:start w:val="1"/>
      <w:numFmt w:val="hebrew1"/>
      <w:lvlText w:val="%2."/>
      <w:lvlJc w:val="left"/>
      <w:pPr>
        <w:tabs>
          <w:tab w:val="num" w:pos="1440"/>
        </w:tabs>
        <w:ind w:left="1440" w:hanging="360"/>
      </w:pPr>
      <w:rPr>
        <w:rFonts w:cs="Times New Roman" w:hint="default"/>
        <w:sz w:val="2"/>
        <w:szCs w:val="24"/>
      </w:rPr>
    </w:lvl>
    <w:lvl w:ilvl="2" w:tplc="2CEE06C4">
      <w:start w:val="1"/>
      <w:numFmt w:val="lowerRoman"/>
      <w:lvlText w:val="%3."/>
      <w:lvlJc w:val="right"/>
      <w:pPr>
        <w:tabs>
          <w:tab w:val="num" w:pos="2160"/>
        </w:tabs>
        <w:ind w:left="2160" w:hanging="180"/>
      </w:pPr>
      <w:rPr>
        <w:rFonts w:cs="Times New Roman"/>
      </w:rPr>
    </w:lvl>
    <w:lvl w:ilvl="3" w:tplc="C99876E6">
      <w:start w:val="1"/>
      <w:numFmt w:val="decimal"/>
      <w:lvlText w:val="%4."/>
      <w:lvlJc w:val="left"/>
      <w:pPr>
        <w:tabs>
          <w:tab w:val="num" w:pos="2880"/>
        </w:tabs>
        <w:ind w:left="2880" w:hanging="360"/>
      </w:pPr>
      <w:rPr>
        <w:rFonts w:cs="Times New Roman"/>
      </w:rPr>
    </w:lvl>
    <w:lvl w:ilvl="4" w:tplc="B6EE4862">
      <w:start w:val="1"/>
      <w:numFmt w:val="lowerLetter"/>
      <w:lvlText w:val="%5."/>
      <w:lvlJc w:val="left"/>
      <w:pPr>
        <w:tabs>
          <w:tab w:val="num" w:pos="3600"/>
        </w:tabs>
        <w:ind w:left="3600" w:hanging="360"/>
      </w:pPr>
      <w:rPr>
        <w:rFonts w:cs="Times New Roman"/>
      </w:rPr>
    </w:lvl>
    <w:lvl w:ilvl="5" w:tplc="2D7AF1C0">
      <w:start w:val="1"/>
      <w:numFmt w:val="lowerRoman"/>
      <w:lvlText w:val="%6."/>
      <w:lvlJc w:val="right"/>
      <w:pPr>
        <w:tabs>
          <w:tab w:val="num" w:pos="4320"/>
        </w:tabs>
        <w:ind w:left="4320" w:hanging="180"/>
      </w:pPr>
      <w:rPr>
        <w:rFonts w:cs="Times New Roman"/>
      </w:rPr>
    </w:lvl>
    <w:lvl w:ilvl="6" w:tplc="1A6C193A">
      <w:start w:val="1"/>
      <w:numFmt w:val="decimal"/>
      <w:lvlText w:val="%7."/>
      <w:lvlJc w:val="left"/>
      <w:pPr>
        <w:tabs>
          <w:tab w:val="num" w:pos="5040"/>
        </w:tabs>
        <w:ind w:left="5040" w:hanging="360"/>
      </w:pPr>
      <w:rPr>
        <w:rFonts w:cs="Times New Roman"/>
      </w:rPr>
    </w:lvl>
    <w:lvl w:ilvl="7" w:tplc="41FE1CBC">
      <w:start w:val="1"/>
      <w:numFmt w:val="lowerLetter"/>
      <w:lvlText w:val="%8."/>
      <w:lvlJc w:val="left"/>
      <w:pPr>
        <w:tabs>
          <w:tab w:val="num" w:pos="5760"/>
        </w:tabs>
        <w:ind w:left="5760" w:hanging="360"/>
      </w:pPr>
      <w:rPr>
        <w:rFonts w:cs="Times New Roman"/>
      </w:rPr>
    </w:lvl>
    <w:lvl w:ilvl="8" w:tplc="B30425B0">
      <w:start w:val="1"/>
      <w:numFmt w:val="lowerRoman"/>
      <w:lvlText w:val="%9."/>
      <w:lvlJc w:val="right"/>
      <w:pPr>
        <w:tabs>
          <w:tab w:val="num" w:pos="6480"/>
        </w:tabs>
        <w:ind w:left="6480" w:hanging="180"/>
      </w:pPr>
      <w:rPr>
        <w:rFonts w:cs="Times New Roman"/>
      </w:rPr>
    </w:lvl>
  </w:abstractNum>
  <w:abstractNum w:abstractNumId="115" w15:restartNumberingAfterBreak="0">
    <w:nsid w:val="7A8A592B"/>
    <w:multiLevelType w:val="hybridMultilevel"/>
    <w:tmpl w:val="E9F895CC"/>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1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8" w15:restartNumberingAfterBreak="0">
    <w:nsid w:val="7E9B4517"/>
    <w:multiLevelType w:val="hybridMultilevel"/>
    <w:tmpl w:val="7938C702"/>
    <w:lvl w:ilvl="0" w:tplc="EC9CAA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0" w15:restartNumberingAfterBreak="0">
    <w:nsid w:val="7FF40FD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7FF40FDA"/>
    <w:multiLevelType w:val="multilevel"/>
    <w:tmpl w:val="FAD454E0"/>
    <w:lvl w:ilvl="0">
      <w:start w:val="1"/>
      <w:numFmt w:val="decimal"/>
      <w:lvlText w:val="%1."/>
      <w:lvlJc w:val="left"/>
      <w:pPr>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2" w15:restartNumberingAfterBreak="0">
    <w:nsid w:val="7FF40FDB"/>
    <w:multiLevelType w:val="multilevel"/>
    <w:tmpl w:val="7FF40FDB"/>
    <w:lvl w:ilvl="0">
      <w:start w:val="1"/>
      <w:numFmt w:val="decimal"/>
      <w:lvlText w:val="%1."/>
      <w:lvlJc w:val="left"/>
      <w:pPr>
        <w:ind w:left="282" w:hanging="360"/>
      </w:pPr>
    </w:lvl>
    <w:lvl w:ilvl="1">
      <w:start w:val="1"/>
      <w:numFmt w:val="lowerLetter"/>
      <w:lvlText w:val="%2."/>
      <w:lvlJc w:val="left"/>
      <w:pPr>
        <w:tabs>
          <w:tab w:val="num" w:pos="1002"/>
        </w:tabs>
        <w:ind w:left="1002" w:hanging="360"/>
      </w:pPr>
    </w:lvl>
    <w:lvl w:ilvl="2">
      <w:start w:val="1"/>
      <w:numFmt w:val="lowerRoman"/>
      <w:lvlText w:val="%3."/>
      <w:lvlJc w:val="right"/>
      <w:pPr>
        <w:tabs>
          <w:tab w:val="num" w:pos="1722"/>
        </w:tabs>
        <w:ind w:left="1722" w:hanging="180"/>
      </w:pPr>
    </w:lvl>
    <w:lvl w:ilvl="3">
      <w:start w:val="1"/>
      <w:numFmt w:val="decimal"/>
      <w:lvlText w:val="%4."/>
      <w:lvlJc w:val="left"/>
      <w:pPr>
        <w:tabs>
          <w:tab w:val="num" w:pos="2442"/>
        </w:tabs>
        <w:ind w:left="2442" w:hanging="360"/>
      </w:pPr>
    </w:lvl>
    <w:lvl w:ilvl="4">
      <w:start w:val="1"/>
      <w:numFmt w:val="lowerLetter"/>
      <w:lvlText w:val="%5."/>
      <w:lvlJc w:val="left"/>
      <w:pPr>
        <w:tabs>
          <w:tab w:val="num" w:pos="3162"/>
        </w:tabs>
        <w:ind w:left="3162" w:hanging="360"/>
      </w:pPr>
    </w:lvl>
    <w:lvl w:ilvl="5">
      <w:start w:val="1"/>
      <w:numFmt w:val="lowerRoman"/>
      <w:lvlText w:val="%6."/>
      <w:lvlJc w:val="right"/>
      <w:pPr>
        <w:tabs>
          <w:tab w:val="num" w:pos="3882"/>
        </w:tabs>
        <w:ind w:left="3882" w:hanging="180"/>
      </w:pPr>
    </w:lvl>
    <w:lvl w:ilvl="6">
      <w:start w:val="1"/>
      <w:numFmt w:val="decimal"/>
      <w:lvlText w:val="%7."/>
      <w:lvlJc w:val="left"/>
      <w:pPr>
        <w:tabs>
          <w:tab w:val="num" w:pos="4602"/>
        </w:tabs>
        <w:ind w:left="4602" w:hanging="360"/>
      </w:pPr>
    </w:lvl>
    <w:lvl w:ilvl="7">
      <w:start w:val="1"/>
      <w:numFmt w:val="lowerLetter"/>
      <w:lvlText w:val="%8."/>
      <w:lvlJc w:val="left"/>
      <w:pPr>
        <w:tabs>
          <w:tab w:val="num" w:pos="5322"/>
        </w:tabs>
        <w:ind w:left="5322" w:hanging="360"/>
      </w:pPr>
    </w:lvl>
    <w:lvl w:ilvl="8">
      <w:start w:val="1"/>
      <w:numFmt w:val="lowerRoman"/>
      <w:lvlText w:val="%9."/>
      <w:lvlJc w:val="right"/>
      <w:pPr>
        <w:tabs>
          <w:tab w:val="num" w:pos="6042"/>
        </w:tabs>
        <w:ind w:left="6042" w:hanging="180"/>
      </w:pPr>
    </w:lvl>
  </w:abstractNum>
  <w:abstractNum w:abstractNumId="123" w15:restartNumberingAfterBreak="0">
    <w:nsid w:val="7FF40FDC"/>
    <w:multiLevelType w:val="multilevel"/>
    <w:tmpl w:val="7FF40FDC"/>
    <w:lvl w:ilvl="0">
      <w:start w:val="1"/>
      <w:numFmt w:val="decimal"/>
      <w:lvlText w:val="%1."/>
      <w:lvlJc w:val="left"/>
      <w:pPr>
        <w:ind w:left="282" w:hanging="360"/>
      </w:pPr>
    </w:lvl>
    <w:lvl w:ilvl="1">
      <w:start w:val="1"/>
      <w:numFmt w:val="lowerLetter"/>
      <w:lvlText w:val="%2."/>
      <w:lvlJc w:val="left"/>
      <w:pPr>
        <w:tabs>
          <w:tab w:val="num" w:pos="1002"/>
        </w:tabs>
        <w:ind w:left="1002" w:hanging="360"/>
      </w:pPr>
    </w:lvl>
    <w:lvl w:ilvl="2">
      <w:start w:val="1"/>
      <w:numFmt w:val="lowerRoman"/>
      <w:lvlText w:val="%3."/>
      <w:lvlJc w:val="right"/>
      <w:pPr>
        <w:tabs>
          <w:tab w:val="num" w:pos="1722"/>
        </w:tabs>
        <w:ind w:left="1722" w:hanging="180"/>
      </w:pPr>
    </w:lvl>
    <w:lvl w:ilvl="3">
      <w:start w:val="1"/>
      <w:numFmt w:val="decimal"/>
      <w:lvlText w:val="%4."/>
      <w:lvlJc w:val="left"/>
      <w:pPr>
        <w:tabs>
          <w:tab w:val="num" w:pos="2442"/>
        </w:tabs>
        <w:ind w:left="2442" w:hanging="360"/>
      </w:pPr>
    </w:lvl>
    <w:lvl w:ilvl="4">
      <w:start w:val="1"/>
      <w:numFmt w:val="lowerLetter"/>
      <w:lvlText w:val="%5."/>
      <w:lvlJc w:val="left"/>
      <w:pPr>
        <w:tabs>
          <w:tab w:val="num" w:pos="3162"/>
        </w:tabs>
        <w:ind w:left="3162" w:hanging="360"/>
      </w:pPr>
    </w:lvl>
    <w:lvl w:ilvl="5">
      <w:start w:val="1"/>
      <w:numFmt w:val="lowerRoman"/>
      <w:lvlText w:val="%6."/>
      <w:lvlJc w:val="right"/>
      <w:pPr>
        <w:tabs>
          <w:tab w:val="num" w:pos="3882"/>
        </w:tabs>
        <w:ind w:left="3882" w:hanging="180"/>
      </w:pPr>
    </w:lvl>
    <w:lvl w:ilvl="6">
      <w:start w:val="1"/>
      <w:numFmt w:val="decimal"/>
      <w:lvlText w:val="%7."/>
      <w:lvlJc w:val="left"/>
      <w:pPr>
        <w:tabs>
          <w:tab w:val="num" w:pos="4602"/>
        </w:tabs>
        <w:ind w:left="4602" w:hanging="360"/>
      </w:pPr>
    </w:lvl>
    <w:lvl w:ilvl="7">
      <w:start w:val="1"/>
      <w:numFmt w:val="lowerLetter"/>
      <w:lvlText w:val="%8."/>
      <w:lvlJc w:val="left"/>
      <w:pPr>
        <w:tabs>
          <w:tab w:val="num" w:pos="5322"/>
        </w:tabs>
        <w:ind w:left="5322" w:hanging="360"/>
      </w:pPr>
    </w:lvl>
    <w:lvl w:ilvl="8">
      <w:start w:val="1"/>
      <w:numFmt w:val="lowerRoman"/>
      <w:lvlText w:val="%9."/>
      <w:lvlJc w:val="right"/>
      <w:pPr>
        <w:tabs>
          <w:tab w:val="num" w:pos="6042"/>
        </w:tabs>
        <w:ind w:left="6042" w:hanging="180"/>
      </w:pPr>
    </w:lvl>
  </w:abstractNum>
  <w:num w:numId="1" w16cid:durableId="1250578605">
    <w:abstractNumId w:val="84"/>
  </w:num>
  <w:num w:numId="2" w16cid:durableId="921258044">
    <w:abstractNumId w:val="20"/>
  </w:num>
  <w:num w:numId="3" w16cid:durableId="1901017440">
    <w:abstractNumId w:val="0"/>
  </w:num>
  <w:num w:numId="4" w16cid:durableId="1250968643">
    <w:abstractNumId w:val="64"/>
  </w:num>
  <w:num w:numId="5" w16cid:durableId="1802578237">
    <w:abstractNumId w:val="1"/>
  </w:num>
  <w:num w:numId="6" w16cid:durableId="586965738">
    <w:abstractNumId w:val="96"/>
  </w:num>
  <w:num w:numId="7" w16cid:durableId="715857674">
    <w:abstractNumId w:val="42"/>
  </w:num>
  <w:num w:numId="8" w16cid:durableId="715544463">
    <w:abstractNumId w:val="30"/>
  </w:num>
  <w:num w:numId="9" w16cid:durableId="1057321950">
    <w:abstractNumId w:val="80"/>
  </w:num>
  <w:num w:numId="10" w16cid:durableId="1566988965">
    <w:abstractNumId w:val="110"/>
  </w:num>
  <w:num w:numId="11" w16cid:durableId="1760372880">
    <w:abstractNumId w:val="38"/>
  </w:num>
  <w:num w:numId="12" w16cid:durableId="235555168">
    <w:abstractNumId w:val="2"/>
  </w:num>
  <w:num w:numId="13" w16cid:durableId="147406590">
    <w:abstractNumId w:val="24"/>
  </w:num>
  <w:num w:numId="14" w16cid:durableId="701589276">
    <w:abstractNumId w:val="33"/>
  </w:num>
  <w:num w:numId="15" w16cid:durableId="2106686832">
    <w:abstractNumId w:val="86"/>
  </w:num>
  <w:num w:numId="16" w16cid:durableId="2116897932">
    <w:abstractNumId w:val="16"/>
  </w:num>
  <w:num w:numId="17" w16cid:durableId="498498655">
    <w:abstractNumId w:val="67"/>
  </w:num>
  <w:num w:numId="18" w16cid:durableId="1963684969">
    <w:abstractNumId w:val="31"/>
  </w:num>
  <w:num w:numId="19" w16cid:durableId="1565749715">
    <w:abstractNumId w:val="52"/>
  </w:num>
  <w:num w:numId="20" w16cid:durableId="1993678835">
    <w:abstractNumId w:val="91"/>
  </w:num>
  <w:num w:numId="21" w16cid:durableId="1748307943">
    <w:abstractNumId w:val="49"/>
  </w:num>
  <w:num w:numId="22" w16cid:durableId="656499286">
    <w:abstractNumId w:val="100"/>
  </w:num>
  <w:num w:numId="23" w16cid:durableId="1350373421">
    <w:abstractNumId w:val="4"/>
  </w:num>
  <w:num w:numId="24" w16cid:durableId="779689397">
    <w:abstractNumId w:val="9"/>
  </w:num>
  <w:num w:numId="25" w16cid:durableId="998728656">
    <w:abstractNumId w:val="46"/>
  </w:num>
  <w:num w:numId="26" w16cid:durableId="1673218530">
    <w:abstractNumId w:val="109"/>
  </w:num>
  <w:num w:numId="27" w16cid:durableId="1583176012">
    <w:abstractNumId w:val="97"/>
  </w:num>
  <w:num w:numId="28" w16cid:durableId="55050434">
    <w:abstractNumId w:val="25"/>
  </w:num>
  <w:num w:numId="29" w16cid:durableId="1633246457">
    <w:abstractNumId w:val="90"/>
  </w:num>
  <w:num w:numId="30" w16cid:durableId="1085734963">
    <w:abstractNumId w:val="34"/>
  </w:num>
  <w:num w:numId="31" w16cid:durableId="1994290641">
    <w:abstractNumId w:val="40"/>
  </w:num>
  <w:num w:numId="32" w16cid:durableId="1433937494">
    <w:abstractNumId w:val="23"/>
  </w:num>
  <w:num w:numId="33" w16cid:durableId="1754010278">
    <w:abstractNumId w:val="85"/>
  </w:num>
  <w:num w:numId="34" w16cid:durableId="1559438701">
    <w:abstractNumId w:val="94"/>
  </w:num>
  <w:num w:numId="35" w16cid:durableId="1322273302">
    <w:abstractNumId w:val="53"/>
  </w:num>
  <w:num w:numId="36" w16cid:durableId="580023235">
    <w:abstractNumId w:val="22"/>
  </w:num>
  <w:num w:numId="37" w16cid:durableId="1870071601">
    <w:abstractNumId w:val="65"/>
  </w:num>
  <w:num w:numId="38" w16cid:durableId="1188520592">
    <w:abstractNumId w:val="43"/>
  </w:num>
  <w:num w:numId="39" w16cid:durableId="1876694123">
    <w:abstractNumId w:val="114"/>
  </w:num>
  <w:num w:numId="40" w16cid:durableId="115948159">
    <w:abstractNumId w:val="113"/>
  </w:num>
  <w:num w:numId="41" w16cid:durableId="288823113">
    <w:abstractNumId w:val="107"/>
  </w:num>
  <w:num w:numId="42" w16cid:durableId="645740608">
    <w:abstractNumId w:val="63"/>
  </w:num>
  <w:num w:numId="43" w16cid:durableId="2110075320">
    <w:abstractNumId w:val="116"/>
  </w:num>
  <w:num w:numId="44" w16cid:durableId="1082802456">
    <w:abstractNumId w:val="105"/>
  </w:num>
  <w:num w:numId="45" w16cid:durableId="1535190469">
    <w:abstractNumId w:val="12"/>
  </w:num>
  <w:num w:numId="46" w16cid:durableId="64256680">
    <w:abstractNumId w:val="48"/>
  </w:num>
  <w:num w:numId="47" w16cid:durableId="1937857303">
    <w:abstractNumId w:val="13"/>
  </w:num>
  <w:num w:numId="48" w16cid:durableId="1032850557">
    <w:abstractNumId w:val="56"/>
  </w:num>
  <w:num w:numId="49" w16cid:durableId="1767535273">
    <w:abstractNumId w:val="8"/>
  </w:num>
  <w:num w:numId="50" w16cid:durableId="2083982052">
    <w:abstractNumId w:val="111"/>
  </w:num>
  <w:num w:numId="51" w16cid:durableId="423309931">
    <w:abstractNumId w:val="44"/>
  </w:num>
  <w:num w:numId="52" w16cid:durableId="901721866">
    <w:abstractNumId w:val="95"/>
  </w:num>
  <w:num w:numId="53" w16cid:durableId="884682469">
    <w:abstractNumId w:val="99"/>
  </w:num>
  <w:num w:numId="54" w16cid:durableId="1310328286">
    <w:abstractNumId w:val="5"/>
  </w:num>
  <w:num w:numId="55" w16cid:durableId="1515805920">
    <w:abstractNumId w:val="47"/>
  </w:num>
  <w:num w:numId="56" w16cid:durableId="1375615939">
    <w:abstractNumId w:val="3"/>
  </w:num>
  <w:num w:numId="57" w16cid:durableId="637103681">
    <w:abstractNumId w:val="10"/>
  </w:num>
  <w:num w:numId="58" w16cid:durableId="217521391">
    <w:abstractNumId w:val="112"/>
  </w:num>
  <w:num w:numId="59" w16cid:durableId="1702393333">
    <w:abstractNumId w:val="32"/>
  </w:num>
  <w:num w:numId="60" w16cid:durableId="1332754175">
    <w:abstractNumId w:val="51"/>
  </w:num>
  <w:num w:numId="61" w16cid:durableId="1367607605">
    <w:abstractNumId w:val="117"/>
  </w:num>
  <w:num w:numId="62" w16cid:durableId="263080706">
    <w:abstractNumId w:val="77"/>
  </w:num>
  <w:num w:numId="63" w16cid:durableId="888498209">
    <w:abstractNumId w:val="44"/>
  </w:num>
  <w:num w:numId="64" w16cid:durableId="226764970">
    <w:abstractNumId w:val="19"/>
  </w:num>
  <w:num w:numId="65" w16cid:durableId="1877892336">
    <w:abstractNumId w:val="50"/>
  </w:num>
  <w:num w:numId="66" w16cid:durableId="985471404">
    <w:abstractNumId w:val="74"/>
  </w:num>
  <w:num w:numId="67" w16cid:durableId="436213766">
    <w:abstractNumId w:val="92"/>
  </w:num>
  <w:num w:numId="68" w16cid:durableId="27178871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071421903">
    <w:abstractNumId w:val="14"/>
  </w:num>
  <w:num w:numId="70" w16cid:durableId="4513623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620115019">
    <w:abstractNumId w:val="119"/>
  </w:num>
  <w:num w:numId="72" w16cid:durableId="1285692600">
    <w:abstractNumId w:val="120"/>
  </w:num>
  <w:num w:numId="73" w16cid:durableId="1585525427">
    <w:abstractNumId w:val="121"/>
  </w:num>
  <w:num w:numId="74" w16cid:durableId="125591737">
    <w:abstractNumId w:val="122"/>
  </w:num>
  <w:num w:numId="75" w16cid:durableId="896861438">
    <w:abstractNumId w:val="123"/>
  </w:num>
  <w:num w:numId="76" w16cid:durableId="14558270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62070362">
    <w:abstractNumId w:val="61"/>
  </w:num>
  <w:num w:numId="78" w16cid:durableId="1286884830">
    <w:abstractNumId w:val="11"/>
  </w:num>
  <w:num w:numId="79" w16cid:durableId="610672558">
    <w:abstractNumId w:val="28"/>
  </w:num>
  <w:num w:numId="80" w16cid:durableId="713889014">
    <w:abstractNumId w:val="41"/>
  </w:num>
  <w:num w:numId="81" w16cid:durableId="1295216209">
    <w:abstractNumId w:val="21"/>
  </w:num>
  <w:num w:numId="82" w16cid:durableId="1876574407">
    <w:abstractNumId w:val="115"/>
  </w:num>
  <w:num w:numId="83" w16cid:durableId="32000677">
    <w:abstractNumId w:val="44"/>
  </w:num>
  <w:num w:numId="84" w16cid:durableId="1169713155">
    <w:abstractNumId w:val="55"/>
  </w:num>
  <w:num w:numId="85" w16cid:durableId="1316448371">
    <w:abstractNumId w:val="39"/>
  </w:num>
  <w:num w:numId="86" w16cid:durableId="1250389755">
    <w:abstractNumId w:val="103"/>
  </w:num>
  <w:num w:numId="87" w16cid:durableId="1266645950">
    <w:abstractNumId w:val="44"/>
  </w:num>
  <w:num w:numId="88" w16cid:durableId="1449201634">
    <w:abstractNumId w:val="73"/>
  </w:num>
  <w:num w:numId="89" w16cid:durableId="1522166305">
    <w:abstractNumId w:val="69"/>
  </w:num>
  <w:num w:numId="90" w16cid:durableId="659424895">
    <w:abstractNumId w:val="70"/>
  </w:num>
  <w:num w:numId="91" w16cid:durableId="1150438622">
    <w:abstractNumId w:val="17"/>
  </w:num>
  <w:num w:numId="92" w16cid:durableId="1247768330">
    <w:abstractNumId w:val="44"/>
  </w:num>
  <w:num w:numId="93" w16cid:durableId="1905025988">
    <w:abstractNumId w:val="44"/>
  </w:num>
  <w:num w:numId="94" w16cid:durableId="746193598">
    <w:abstractNumId w:val="44"/>
  </w:num>
  <w:num w:numId="95" w16cid:durableId="1288127685">
    <w:abstractNumId w:val="44"/>
  </w:num>
  <w:num w:numId="96" w16cid:durableId="1398548144">
    <w:abstractNumId w:val="44"/>
  </w:num>
  <w:num w:numId="97" w16cid:durableId="578052734">
    <w:abstractNumId w:val="44"/>
  </w:num>
  <w:num w:numId="98" w16cid:durableId="607544824">
    <w:abstractNumId w:val="44"/>
  </w:num>
  <w:num w:numId="99" w16cid:durableId="793670706">
    <w:abstractNumId w:val="44"/>
  </w:num>
  <w:num w:numId="100" w16cid:durableId="1507135413">
    <w:abstractNumId w:val="44"/>
  </w:num>
  <w:num w:numId="101" w16cid:durableId="684675558">
    <w:abstractNumId w:val="44"/>
  </w:num>
  <w:num w:numId="102" w16cid:durableId="54360280">
    <w:abstractNumId w:val="44"/>
  </w:num>
  <w:num w:numId="103" w16cid:durableId="644703494">
    <w:abstractNumId w:val="44"/>
  </w:num>
  <w:num w:numId="104" w16cid:durableId="101800253">
    <w:abstractNumId w:val="44"/>
  </w:num>
  <w:num w:numId="105" w16cid:durableId="637153693">
    <w:abstractNumId w:val="44"/>
  </w:num>
  <w:num w:numId="106" w16cid:durableId="445852974">
    <w:abstractNumId w:val="44"/>
  </w:num>
  <w:num w:numId="107" w16cid:durableId="1194155120">
    <w:abstractNumId w:val="44"/>
  </w:num>
  <w:num w:numId="108" w16cid:durableId="1357197080">
    <w:abstractNumId w:val="44"/>
  </w:num>
  <w:num w:numId="109" w16cid:durableId="811992705">
    <w:abstractNumId w:val="44"/>
  </w:num>
  <w:num w:numId="110" w16cid:durableId="813983361">
    <w:abstractNumId w:val="44"/>
  </w:num>
  <w:num w:numId="111" w16cid:durableId="330106947">
    <w:abstractNumId w:val="44"/>
  </w:num>
  <w:num w:numId="112" w16cid:durableId="801117989">
    <w:abstractNumId w:val="44"/>
  </w:num>
  <w:num w:numId="113" w16cid:durableId="1253396579">
    <w:abstractNumId w:val="44"/>
  </w:num>
  <w:num w:numId="114" w16cid:durableId="806364525">
    <w:abstractNumId w:val="44"/>
  </w:num>
  <w:num w:numId="115" w16cid:durableId="446388107">
    <w:abstractNumId w:val="44"/>
  </w:num>
  <w:num w:numId="116" w16cid:durableId="1560089946">
    <w:abstractNumId w:val="44"/>
  </w:num>
  <w:num w:numId="117" w16cid:durableId="379550605">
    <w:abstractNumId w:val="44"/>
  </w:num>
  <w:num w:numId="118" w16cid:durableId="1862546795">
    <w:abstractNumId w:val="44"/>
  </w:num>
  <w:num w:numId="119" w16cid:durableId="1120219496">
    <w:abstractNumId w:val="44"/>
  </w:num>
  <w:num w:numId="120" w16cid:durableId="510216494">
    <w:abstractNumId w:val="44"/>
  </w:num>
  <w:num w:numId="121" w16cid:durableId="996421768">
    <w:abstractNumId w:val="44"/>
  </w:num>
  <w:num w:numId="122" w16cid:durableId="2006784743">
    <w:abstractNumId w:val="44"/>
  </w:num>
  <w:num w:numId="123" w16cid:durableId="321472653">
    <w:abstractNumId w:val="44"/>
  </w:num>
  <w:num w:numId="124" w16cid:durableId="741147333">
    <w:abstractNumId w:val="44"/>
  </w:num>
  <w:num w:numId="125" w16cid:durableId="214708696">
    <w:abstractNumId w:val="44"/>
  </w:num>
  <w:num w:numId="126" w16cid:durableId="1492402623">
    <w:abstractNumId w:val="44"/>
  </w:num>
  <w:num w:numId="127" w16cid:durableId="1300764408">
    <w:abstractNumId w:val="44"/>
  </w:num>
  <w:num w:numId="128" w16cid:durableId="356544516">
    <w:abstractNumId w:val="44"/>
  </w:num>
  <w:num w:numId="129" w16cid:durableId="1937596592">
    <w:abstractNumId w:val="44"/>
  </w:num>
  <w:num w:numId="130" w16cid:durableId="326135477">
    <w:abstractNumId w:val="44"/>
  </w:num>
  <w:num w:numId="131" w16cid:durableId="957612694">
    <w:abstractNumId w:val="44"/>
  </w:num>
  <w:num w:numId="132" w16cid:durableId="1820614722">
    <w:abstractNumId w:val="44"/>
  </w:num>
  <w:num w:numId="133" w16cid:durableId="743644737">
    <w:abstractNumId w:val="44"/>
  </w:num>
  <w:num w:numId="134" w16cid:durableId="462578580">
    <w:abstractNumId w:val="44"/>
  </w:num>
  <w:num w:numId="135" w16cid:durableId="87242375">
    <w:abstractNumId w:val="44"/>
  </w:num>
  <w:num w:numId="136" w16cid:durableId="1717776628">
    <w:abstractNumId w:val="44"/>
  </w:num>
  <w:num w:numId="137" w16cid:durableId="315502295">
    <w:abstractNumId w:val="44"/>
  </w:num>
  <w:num w:numId="138" w16cid:durableId="728650867">
    <w:abstractNumId w:val="44"/>
  </w:num>
  <w:num w:numId="139" w16cid:durableId="244537923">
    <w:abstractNumId w:val="44"/>
  </w:num>
  <w:num w:numId="140" w16cid:durableId="1437478014">
    <w:abstractNumId w:val="44"/>
  </w:num>
  <w:num w:numId="141" w16cid:durableId="1134979566">
    <w:abstractNumId w:val="44"/>
  </w:num>
  <w:num w:numId="142" w16cid:durableId="2082286683">
    <w:abstractNumId w:val="44"/>
  </w:num>
  <w:num w:numId="143" w16cid:durableId="1322094">
    <w:abstractNumId w:val="44"/>
  </w:num>
  <w:num w:numId="144" w16cid:durableId="756827952">
    <w:abstractNumId w:val="44"/>
  </w:num>
  <w:num w:numId="145" w16cid:durableId="906649611">
    <w:abstractNumId w:val="44"/>
  </w:num>
  <w:num w:numId="146" w16cid:durableId="462431199">
    <w:abstractNumId w:val="44"/>
  </w:num>
  <w:num w:numId="147" w16cid:durableId="1547523892">
    <w:abstractNumId w:val="44"/>
  </w:num>
  <w:num w:numId="148" w16cid:durableId="1485510392">
    <w:abstractNumId w:val="44"/>
  </w:num>
  <w:num w:numId="149" w16cid:durableId="1507205411">
    <w:abstractNumId w:val="44"/>
  </w:num>
  <w:num w:numId="150" w16cid:durableId="1795900788">
    <w:abstractNumId w:val="44"/>
  </w:num>
  <w:num w:numId="151" w16cid:durableId="1789427180">
    <w:abstractNumId w:val="44"/>
  </w:num>
  <w:num w:numId="152" w16cid:durableId="116799198">
    <w:abstractNumId w:val="44"/>
  </w:num>
  <w:num w:numId="153" w16cid:durableId="1115710326">
    <w:abstractNumId w:val="44"/>
  </w:num>
  <w:num w:numId="154" w16cid:durableId="1557814582">
    <w:abstractNumId w:val="44"/>
  </w:num>
  <w:num w:numId="155" w16cid:durableId="49615163">
    <w:abstractNumId w:val="44"/>
  </w:num>
  <w:num w:numId="156" w16cid:durableId="798690754">
    <w:abstractNumId w:val="44"/>
  </w:num>
  <w:num w:numId="157" w16cid:durableId="1617641144">
    <w:abstractNumId w:val="44"/>
  </w:num>
  <w:num w:numId="158" w16cid:durableId="1546598383">
    <w:abstractNumId w:val="44"/>
  </w:num>
  <w:num w:numId="159" w16cid:durableId="1785345771">
    <w:abstractNumId w:val="44"/>
  </w:num>
  <w:num w:numId="160" w16cid:durableId="1106577700">
    <w:abstractNumId w:val="44"/>
  </w:num>
  <w:num w:numId="161" w16cid:durableId="1215118281">
    <w:abstractNumId w:val="44"/>
  </w:num>
  <w:num w:numId="162" w16cid:durableId="1784419795">
    <w:abstractNumId w:val="44"/>
  </w:num>
  <w:num w:numId="163" w16cid:durableId="1157309905">
    <w:abstractNumId w:val="44"/>
  </w:num>
  <w:num w:numId="164" w16cid:durableId="1404183004">
    <w:abstractNumId w:val="44"/>
  </w:num>
  <w:num w:numId="165" w16cid:durableId="337780463">
    <w:abstractNumId w:val="44"/>
  </w:num>
  <w:num w:numId="166" w16cid:durableId="30230916">
    <w:abstractNumId w:val="44"/>
  </w:num>
  <w:num w:numId="167" w16cid:durableId="530611532">
    <w:abstractNumId w:val="44"/>
  </w:num>
  <w:num w:numId="168" w16cid:durableId="266159925">
    <w:abstractNumId w:val="44"/>
  </w:num>
  <w:num w:numId="169" w16cid:durableId="80418513">
    <w:abstractNumId w:val="44"/>
  </w:num>
  <w:num w:numId="170" w16cid:durableId="473332475">
    <w:abstractNumId w:val="44"/>
  </w:num>
  <w:num w:numId="171" w16cid:durableId="902058009">
    <w:abstractNumId w:val="44"/>
  </w:num>
  <w:num w:numId="172" w16cid:durableId="2089185899">
    <w:abstractNumId w:val="44"/>
  </w:num>
  <w:num w:numId="173" w16cid:durableId="1152990290">
    <w:abstractNumId w:val="44"/>
  </w:num>
  <w:num w:numId="174" w16cid:durableId="604121008">
    <w:abstractNumId w:val="44"/>
  </w:num>
  <w:num w:numId="175" w16cid:durableId="1869640662">
    <w:abstractNumId w:val="44"/>
  </w:num>
  <w:num w:numId="176" w16cid:durableId="1106577831">
    <w:abstractNumId w:val="44"/>
  </w:num>
  <w:num w:numId="177" w16cid:durableId="1778796853">
    <w:abstractNumId w:val="44"/>
  </w:num>
  <w:num w:numId="178" w16cid:durableId="704991045">
    <w:abstractNumId w:val="44"/>
  </w:num>
  <w:num w:numId="179" w16cid:durableId="1380714003">
    <w:abstractNumId w:val="44"/>
  </w:num>
  <w:num w:numId="180" w16cid:durableId="252931650">
    <w:abstractNumId w:val="44"/>
  </w:num>
  <w:num w:numId="181" w16cid:durableId="1364790970">
    <w:abstractNumId w:val="44"/>
  </w:num>
  <w:num w:numId="182" w16cid:durableId="674311104">
    <w:abstractNumId w:val="44"/>
  </w:num>
  <w:num w:numId="183" w16cid:durableId="1541625786">
    <w:abstractNumId w:val="44"/>
  </w:num>
  <w:num w:numId="184" w16cid:durableId="109516042">
    <w:abstractNumId w:val="44"/>
  </w:num>
  <w:num w:numId="185" w16cid:durableId="1784642698">
    <w:abstractNumId w:val="44"/>
  </w:num>
  <w:num w:numId="186" w16cid:durableId="334455390">
    <w:abstractNumId w:val="44"/>
  </w:num>
  <w:num w:numId="187" w16cid:durableId="750280088">
    <w:abstractNumId w:val="44"/>
  </w:num>
  <w:num w:numId="188" w16cid:durableId="1094130623">
    <w:abstractNumId w:val="44"/>
  </w:num>
  <w:num w:numId="189" w16cid:durableId="544828313">
    <w:abstractNumId w:val="44"/>
  </w:num>
  <w:num w:numId="190" w16cid:durableId="1746148398">
    <w:abstractNumId w:val="44"/>
  </w:num>
  <w:num w:numId="191" w16cid:durableId="603072180">
    <w:abstractNumId w:val="44"/>
  </w:num>
  <w:num w:numId="192" w16cid:durableId="1583566481">
    <w:abstractNumId w:val="44"/>
  </w:num>
  <w:num w:numId="193" w16cid:durableId="1021974390">
    <w:abstractNumId w:val="44"/>
  </w:num>
  <w:num w:numId="194" w16cid:durableId="854073650">
    <w:abstractNumId w:val="44"/>
  </w:num>
  <w:num w:numId="195" w16cid:durableId="806972882">
    <w:abstractNumId w:val="44"/>
  </w:num>
  <w:num w:numId="196" w16cid:durableId="1855725894">
    <w:abstractNumId w:val="44"/>
  </w:num>
  <w:num w:numId="197" w16cid:durableId="444235204">
    <w:abstractNumId w:val="44"/>
  </w:num>
  <w:num w:numId="198" w16cid:durableId="1534614866">
    <w:abstractNumId w:val="44"/>
  </w:num>
  <w:num w:numId="199" w16cid:durableId="1991516930">
    <w:abstractNumId w:val="44"/>
  </w:num>
  <w:num w:numId="200" w16cid:durableId="463427592">
    <w:abstractNumId w:val="44"/>
  </w:num>
  <w:num w:numId="201" w16cid:durableId="1094933783">
    <w:abstractNumId w:val="44"/>
  </w:num>
  <w:num w:numId="202" w16cid:durableId="618146649">
    <w:abstractNumId w:val="44"/>
  </w:num>
  <w:num w:numId="203" w16cid:durableId="797799311">
    <w:abstractNumId w:val="44"/>
  </w:num>
  <w:num w:numId="204" w16cid:durableId="1910188969">
    <w:abstractNumId w:val="44"/>
  </w:num>
  <w:num w:numId="205" w16cid:durableId="1053237577">
    <w:abstractNumId w:val="44"/>
  </w:num>
  <w:num w:numId="206" w16cid:durableId="674771391">
    <w:abstractNumId w:val="44"/>
  </w:num>
  <w:num w:numId="207" w16cid:durableId="711616587">
    <w:abstractNumId w:val="44"/>
  </w:num>
  <w:num w:numId="208" w16cid:durableId="693505347">
    <w:abstractNumId w:val="44"/>
  </w:num>
  <w:num w:numId="209" w16cid:durableId="740105451">
    <w:abstractNumId w:val="44"/>
  </w:num>
  <w:num w:numId="210" w16cid:durableId="279849089">
    <w:abstractNumId w:val="44"/>
  </w:num>
  <w:num w:numId="211" w16cid:durableId="217741381">
    <w:abstractNumId w:val="44"/>
  </w:num>
  <w:num w:numId="212" w16cid:durableId="1968508352">
    <w:abstractNumId w:val="44"/>
  </w:num>
  <w:num w:numId="213" w16cid:durableId="932402248">
    <w:abstractNumId w:val="44"/>
  </w:num>
  <w:num w:numId="214" w16cid:durableId="1802652263">
    <w:abstractNumId w:val="44"/>
  </w:num>
  <w:num w:numId="215" w16cid:durableId="293994573">
    <w:abstractNumId w:val="44"/>
  </w:num>
  <w:num w:numId="216" w16cid:durableId="694966667">
    <w:abstractNumId w:val="44"/>
  </w:num>
  <w:num w:numId="217" w16cid:durableId="533152495">
    <w:abstractNumId w:val="44"/>
  </w:num>
  <w:num w:numId="218" w16cid:durableId="342561780">
    <w:abstractNumId w:val="44"/>
  </w:num>
  <w:num w:numId="219" w16cid:durableId="1572809004">
    <w:abstractNumId w:val="44"/>
  </w:num>
  <w:num w:numId="220" w16cid:durableId="1705016384">
    <w:abstractNumId w:val="44"/>
  </w:num>
  <w:num w:numId="221" w16cid:durableId="226654367">
    <w:abstractNumId w:val="44"/>
  </w:num>
  <w:num w:numId="222" w16cid:durableId="366179398">
    <w:abstractNumId w:val="44"/>
  </w:num>
  <w:num w:numId="223" w16cid:durableId="1907953492">
    <w:abstractNumId w:val="44"/>
  </w:num>
  <w:num w:numId="224" w16cid:durableId="724374222">
    <w:abstractNumId w:val="44"/>
  </w:num>
  <w:num w:numId="225" w16cid:durableId="1495102820">
    <w:abstractNumId w:val="44"/>
  </w:num>
  <w:num w:numId="226" w16cid:durableId="202525013">
    <w:abstractNumId w:val="44"/>
  </w:num>
  <w:num w:numId="227" w16cid:durableId="599870695">
    <w:abstractNumId w:val="44"/>
  </w:num>
  <w:num w:numId="228" w16cid:durableId="305429388">
    <w:abstractNumId w:val="44"/>
  </w:num>
  <w:num w:numId="229" w16cid:durableId="1148474519">
    <w:abstractNumId w:val="44"/>
  </w:num>
  <w:num w:numId="230" w16cid:durableId="203494027">
    <w:abstractNumId w:val="44"/>
  </w:num>
  <w:num w:numId="231" w16cid:durableId="1400597277">
    <w:abstractNumId w:val="44"/>
  </w:num>
  <w:num w:numId="232" w16cid:durableId="1686396108">
    <w:abstractNumId w:val="44"/>
  </w:num>
  <w:num w:numId="233" w16cid:durableId="1544752728">
    <w:abstractNumId w:val="44"/>
  </w:num>
  <w:num w:numId="234" w16cid:durableId="2101634616">
    <w:abstractNumId w:val="44"/>
  </w:num>
  <w:num w:numId="235" w16cid:durableId="2138907418">
    <w:abstractNumId w:val="44"/>
  </w:num>
  <w:num w:numId="236" w16cid:durableId="1664119149">
    <w:abstractNumId w:val="44"/>
  </w:num>
  <w:num w:numId="237" w16cid:durableId="2070305546">
    <w:abstractNumId w:val="44"/>
  </w:num>
  <w:num w:numId="238" w16cid:durableId="1138185421">
    <w:abstractNumId w:val="44"/>
  </w:num>
  <w:num w:numId="239" w16cid:durableId="1935358208">
    <w:abstractNumId w:val="44"/>
  </w:num>
  <w:num w:numId="240" w16cid:durableId="1620649070">
    <w:abstractNumId w:val="44"/>
  </w:num>
  <w:num w:numId="241" w16cid:durableId="1167600743">
    <w:abstractNumId w:val="44"/>
  </w:num>
  <w:num w:numId="242" w16cid:durableId="1831142988">
    <w:abstractNumId w:val="44"/>
  </w:num>
  <w:num w:numId="243" w16cid:durableId="60367696">
    <w:abstractNumId w:val="44"/>
  </w:num>
  <w:num w:numId="244" w16cid:durableId="609288383">
    <w:abstractNumId w:val="44"/>
  </w:num>
  <w:num w:numId="245" w16cid:durableId="1864515484">
    <w:abstractNumId w:val="44"/>
  </w:num>
  <w:num w:numId="246" w16cid:durableId="2039575448">
    <w:abstractNumId w:val="44"/>
  </w:num>
  <w:num w:numId="247" w16cid:durableId="494876869">
    <w:abstractNumId w:val="44"/>
  </w:num>
  <w:num w:numId="248" w16cid:durableId="441340240">
    <w:abstractNumId w:val="44"/>
  </w:num>
  <w:num w:numId="249" w16cid:durableId="2073041122">
    <w:abstractNumId w:val="44"/>
  </w:num>
  <w:num w:numId="250" w16cid:durableId="1441755170">
    <w:abstractNumId w:val="44"/>
  </w:num>
  <w:num w:numId="251" w16cid:durableId="117573888">
    <w:abstractNumId w:val="44"/>
  </w:num>
  <w:num w:numId="252" w16cid:durableId="440075834">
    <w:abstractNumId w:val="44"/>
  </w:num>
  <w:num w:numId="253" w16cid:durableId="1280986769">
    <w:abstractNumId w:val="44"/>
  </w:num>
  <w:num w:numId="254" w16cid:durableId="1384715146">
    <w:abstractNumId w:val="44"/>
  </w:num>
  <w:num w:numId="255" w16cid:durableId="1830051507">
    <w:abstractNumId w:val="44"/>
  </w:num>
  <w:num w:numId="256" w16cid:durableId="1571309384">
    <w:abstractNumId w:val="44"/>
  </w:num>
  <w:num w:numId="257" w16cid:durableId="1443915325">
    <w:abstractNumId w:val="44"/>
  </w:num>
  <w:num w:numId="258" w16cid:durableId="554437549">
    <w:abstractNumId w:val="44"/>
  </w:num>
  <w:num w:numId="259" w16cid:durableId="2073844619">
    <w:abstractNumId w:val="44"/>
  </w:num>
  <w:num w:numId="260" w16cid:durableId="1142506477">
    <w:abstractNumId w:val="44"/>
  </w:num>
  <w:num w:numId="261" w16cid:durableId="1925339466">
    <w:abstractNumId w:val="44"/>
  </w:num>
  <w:num w:numId="262" w16cid:durableId="619803541">
    <w:abstractNumId w:val="44"/>
  </w:num>
  <w:num w:numId="263" w16cid:durableId="1253975374">
    <w:abstractNumId w:val="44"/>
  </w:num>
  <w:num w:numId="264" w16cid:durableId="567542399">
    <w:abstractNumId w:val="44"/>
  </w:num>
  <w:num w:numId="265" w16cid:durableId="1791624817">
    <w:abstractNumId w:val="44"/>
  </w:num>
  <w:num w:numId="266" w16cid:durableId="1181889826">
    <w:abstractNumId w:val="44"/>
  </w:num>
  <w:num w:numId="267" w16cid:durableId="202255879">
    <w:abstractNumId w:val="44"/>
  </w:num>
  <w:num w:numId="268" w16cid:durableId="1908570061">
    <w:abstractNumId w:val="44"/>
  </w:num>
  <w:num w:numId="269" w16cid:durableId="1368020530">
    <w:abstractNumId w:val="44"/>
  </w:num>
  <w:num w:numId="270" w16cid:durableId="921795576">
    <w:abstractNumId w:val="44"/>
  </w:num>
  <w:num w:numId="271" w16cid:durableId="1050037722">
    <w:abstractNumId w:val="44"/>
  </w:num>
  <w:num w:numId="272" w16cid:durableId="1837921361">
    <w:abstractNumId w:val="50"/>
  </w:num>
  <w:num w:numId="273" w16cid:durableId="318577459">
    <w:abstractNumId w:val="44"/>
  </w:num>
  <w:num w:numId="274" w16cid:durableId="1826699427">
    <w:abstractNumId w:val="50"/>
  </w:num>
  <w:num w:numId="275" w16cid:durableId="788164950">
    <w:abstractNumId w:val="50"/>
  </w:num>
  <w:num w:numId="276" w16cid:durableId="8722964">
    <w:abstractNumId w:val="50"/>
  </w:num>
  <w:num w:numId="277" w16cid:durableId="154803870">
    <w:abstractNumId w:val="44"/>
  </w:num>
  <w:num w:numId="278" w16cid:durableId="407118322">
    <w:abstractNumId w:val="50"/>
  </w:num>
  <w:num w:numId="279" w16cid:durableId="671764213">
    <w:abstractNumId w:val="50"/>
  </w:num>
  <w:num w:numId="280" w16cid:durableId="1141727917">
    <w:abstractNumId w:val="44"/>
  </w:num>
  <w:num w:numId="281" w16cid:durableId="1054693439">
    <w:abstractNumId w:val="50"/>
  </w:num>
  <w:num w:numId="282" w16cid:durableId="2129661449">
    <w:abstractNumId w:val="50"/>
  </w:num>
  <w:num w:numId="283" w16cid:durableId="1489974991">
    <w:abstractNumId w:val="44"/>
  </w:num>
  <w:num w:numId="284" w16cid:durableId="568425299">
    <w:abstractNumId w:val="44"/>
  </w:num>
  <w:num w:numId="285" w16cid:durableId="864758702">
    <w:abstractNumId w:val="44"/>
  </w:num>
  <w:num w:numId="286" w16cid:durableId="2002388446">
    <w:abstractNumId w:val="44"/>
  </w:num>
  <w:num w:numId="287" w16cid:durableId="1933513520">
    <w:abstractNumId w:val="44"/>
  </w:num>
  <w:num w:numId="288" w16cid:durableId="353311169">
    <w:abstractNumId w:val="44"/>
  </w:num>
  <w:num w:numId="289" w16cid:durableId="600334383">
    <w:abstractNumId w:val="44"/>
  </w:num>
  <w:num w:numId="290" w16cid:durableId="840394476">
    <w:abstractNumId w:val="44"/>
  </w:num>
  <w:num w:numId="291" w16cid:durableId="1745715073">
    <w:abstractNumId w:val="44"/>
  </w:num>
  <w:num w:numId="292" w16cid:durableId="173957477">
    <w:abstractNumId w:val="44"/>
  </w:num>
  <w:num w:numId="293" w16cid:durableId="1887568316">
    <w:abstractNumId w:val="44"/>
  </w:num>
  <w:num w:numId="294" w16cid:durableId="919798414">
    <w:abstractNumId w:val="44"/>
  </w:num>
  <w:num w:numId="295" w16cid:durableId="190412122">
    <w:abstractNumId w:val="44"/>
  </w:num>
  <w:num w:numId="296" w16cid:durableId="1075276411">
    <w:abstractNumId w:val="44"/>
  </w:num>
  <w:num w:numId="297" w16cid:durableId="1117336142">
    <w:abstractNumId w:val="44"/>
  </w:num>
  <w:num w:numId="298" w16cid:durableId="532115455">
    <w:abstractNumId w:val="44"/>
  </w:num>
  <w:num w:numId="299" w16cid:durableId="2033408594">
    <w:abstractNumId w:val="44"/>
  </w:num>
  <w:num w:numId="300" w16cid:durableId="167646429">
    <w:abstractNumId w:val="44"/>
  </w:num>
  <w:num w:numId="301" w16cid:durableId="771514207">
    <w:abstractNumId w:val="44"/>
  </w:num>
  <w:num w:numId="302" w16cid:durableId="273826267">
    <w:abstractNumId w:val="44"/>
  </w:num>
  <w:num w:numId="303" w16cid:durableId="1286229994">
    <w:abstractNumId w:val="44"/>
  </w:num>
  <w:num w:numId="304" w16cid:durableId="864635673">
    <w:abstractNumId w:val="44"/>
  </w:num>
  <w:num w:numId="305" w16cid:durableId="390924984">
    <w:abstractNumId w:val="44"/>
  </w:num>
  <w:num w:numId="306" w16cid:durableId="1275867275">
    <w:abstractNumId w:val="44"/>
  </w:num>
  <w:num w:numId="307" w16cid:durableId="1850370213">
    <w:abstractNumId w:val="44"/>
  </w:num>
  <w:num w:numId="308" w16cid:durableId="1823699203">
    <w:abstractNumId w:val="44"/>
  </w:num>
  <w:num w:numId="309" w16cid:durableId="1802191631">
    <w:abstractNumId w:val="44"/>
  </w:num>
  <w:num w:numId="310" w16cid:durableId="2078361362">
    <w:abstractNumId w:val="44"/>
  </w:num>
  <w:num w:numId="311" w16cid:durableId="288827906">
    <w:abstractNumId w:val="44"/>
  </w:num>
  <w:num w:numId="312" w16cid:durableId="463734592">
    <w:abstractNumId w:val="44"/>
  </w:num>
  <w:num w:numId="313" w16cid:durableId="1419015045">
    <w:abstractNumId w:val="44"/>
  </w:num>
  <w:num w:numId="314" w16cid:durableId="1851143626">
    <w:abstractNumId w:val="44"/>
  </w:num>
  <w:num w:numId="315" w16cid:durableId="1822699396">
    <w:abstractNumId w:val="44"/>
  </w:num>
  <w:num w:numId="316" w16cid:durableId="1572734686">
    <w:abstractNumId w:val="44"/>
  </w:num>
  <w:num w:numId="317" w16cid:durableId="955789647">
    <w:abstractNumId w:val="44"/>
  </w:num>
  <w:num w:numId="318" w16cid:durableId="2045910643">
    <w:abstractNumId w:val="44"/>
  </w:num>
  <w:num w:numId="319" w16cid:durableId="189530466">
    <w:abstractNumId w:val="44"/>
  </w:num>
  <w:num w:numId="320" w16cid:durableId="1436554872">
    <w:abstractNumId w:val="44"/>
  </w:num>
  <w:num w:numId="321" w16cid:durableId="457604583">
    <w:abstractNumId w:val="44"/>
  </w:num>
  <w:num w:numId="322" w16cid:durableId="1941260319">
    <w:abstractNumId w:val="44"/>
  </w:num>
  <w:num w:numId="323" w16cid:durableId="1610047993">
    <w:abstractNumId w:val="44"/>
  </w:num>
  <w:num w:numId="324" w16cid:durableId="1042824800">
    <w:abstractNumId w:val="44"/>
  </w:num>
  <w:num w:numId="325" w16cid:durableId="1283734421">
    <w:abstractNumId w:val="44"/>
  </w:num>
  <w:num w:numId="326" w16cid:durableId="255676378">
    <w:abstractNumId w:val="44"/>
  </w:num>
  <w:num w:numId="327" w16cid:durableId="531038264">
    <w:abstractNumId w:val="44"/>
  </w:num>
  <w:num w:numId="328" w16cid:durableId="532770107">
    <w:abstractNumId w:val="44"/>
  </w:num>
  <w:num w:numId="329" w16cid:durableId="638649885">
    <w:abstractNumId w:val="44"/>
  </w:num>
  <w:num w:numId="330" w16cid:durableId="390857689">
    <w:abstractNumId w:val="44"/>
  </w:num>
  <w:num w:numId="331" w16cid:durableId="943608572">
    <w:abstractNumId w:val="44"/>
  </w:num>
  <w:num w:numId="332" w16cid:durableId="1963532737">
    <w:abstractNumId w:val="44"/>
  </w:num>
  <w:num w:numId="333" w16cid:durableId="774908264">
    <w:abstractNumId w:val="44"/>
  </w:num>
  <w:num w:numId="334" w16cid:durableId="1150901356">
    <w:abstractNumId w:val="44"/>
  </w:num>
  <w:num w:numId="335" w16cid:durableId="328169153">
    <w:abstractNumId w:val="44"/>
  </w:num>
  <w:num w:numId="336" w16cid:durableId="1472823151">
    <w:abstractNumId w:val="44"/>
  </w:num>
  <w:num w:numId="337" w16cid:durableId="169101239">
    <w:abstractNumId w:val="44"/>
  </w:num>
  <w:num w:numId="338" w16cid:durableId="262734232">
    <w:abstractNumId w:val="44"/>
  </w:num>
  <w:num w:numId="339" w16cid:durableId="1631327395">
    <w:abstractNumId w:val="44"/>
  </w:num>
  <w:num w:numId="340" w16cid:durableId="391539054">
    <w:abstractNumId w:val="44"/>
  </w:num>
  <w:num w:numId="341" w16cid:durableId="1923833623">
    <w:abstractNumId w:val="44"/>
  </w:num>
  <w:num w:numId="342" w16cid:durableId="91974987">
    <w:abstractNumId w:val="44"/>
  </w:num>
  <w:num w:numId="343" w16cid:durableId="767044215">
    <w:abstractNumId w:val="44"/>
  </w:num>
  <w:num w:numId="344" w16cid:durableId="41711819">
    <w:abstractNumId w:val="44"/>
  </w:num>
  <w:num w:numId="345" w16cid:durableId="1292174166">
    <w:abstractNumId w:val="44"/>
  </w:num>
  <w:num w:numId="346" w16cid:durableId="334191607">
    <w:abstractNumId w:val="44"/>
  </w:num>
  <w:num w:numId="347" w16cid:durableId="136535453">
    <w:abstractNumId w:val="44"/>
  </w:num>
  <w:num w:numId="348" w16cid:durableId="694844253">
    <w:abstractNumId w:val="44"/>
  </w:num>
  <w:num w:numId="349" w16cid:durableId="1469009059">
    <w:abstractNumId w:val="44"/>
  </w:num>
  <w:num w:numId="350" w16cid:durableId="1516186692">
    <w:abstractNumId w:val="44"/>
  </w:num>
  <w:num w:numId="351" w16cid:durableId="515658718">
    <w:abstractNumId w:val="44"/>
  </w:num>
  <w:num w:numId="352" w16cid:durableId="18825564">
    <w:abstractNumId w:val="44"/>
  </w:num>
  <w:num w:numId="353" w16cid:durableId="1289630803">
    <w:abstractNumId w:val="44"/>
  </w:num>
  <w:num w:numId="354" w16cid:durableId="1033191712">
    <w:abstractNumId w:val="44"/>
  </w:num>
  <w:num w:numId="355" w16cid:durableId="621545443">
    <w:abstractNumId w:val="44"/>
  </w:num>
  <w:num w:numId="356" w16cid:durableId="498155509">
    <w:abstractNumId w:val="44"/>
  </w:num>
  <w:num w:numId="357" w16cid:durableId="432670957">
    <w:abstractNumId w:val="44"/>
  </w:num>
  <w:num w:numId="358" w16cid:durableId="1308630320">
    <w:abstractNumId w:val="44"/>
  </w:num>
  <w:num w:numId="359" w16cid:durableId="1934052382">
    <w:abstractNumId w:val="44"/>
  </w:num>
  <w:num w:numId="360" w16cid:durableId="1422481744">
    <w:abstractNumId w:val="44"/>
  </w:num>
  <w:num w:numId="361" w16cid:durableId="1199659038">
    <w:abstractNumId w:val="44"/>
  </w:num>
  <w:num w:numId="362" w16cid:durableId="600839896">
    <w:abstractNumId w:val="44"/>
  </w:num>
  <w:num w:numId="363" w16cid:durableId="1279265405">
    <w:abstractNumId w:val="44"/>
  </w:num>
  <w:num w:numId="364" w16cid:durableId="1709841055">
    <w:abstractNumId w:val="44"/>
  </w:num>
  <w:num w:numId="365" w16cid:durableId="1684475633">
    <w:abstractNumId w:val="44"/>
  </w:num>
  <w:num w:numId="366" w16cid:durableId="1573807822">
    <w:abstractNumId w:val="44"/>
  </w:num>
  <w:num w:numId="367" w16cid:durableId="545675644">
    <w:abstractNumId w:val="44"/>
  </w:num>
  <w:num w:numId="368" w16cid:durableId="495072558">
    <w:abstractNumId w:val="44"/>
  </w:num>
  <w:num w:numId="369" w16cid:durableId="831606853">
    <w:abstractNumId w:val="44"/>
  </w:num>
  <w:num w:numId="370" w16cid:durableId="1754155764">
    <w:abstractNumId w:val="44"/>
  </w:num>
  <w:num w:numId="371" w16cid:durableId="657198798">
    <w:abstractNumId w:val="44"/>
  </w:num>
  <w:num w:numId="372" w16cid:durableId="675232814">
    <w:abstractNumId w:val="44"/>
  </w:num>
  <w:num w:numId="373" w16cid:durableId="691229309">
    <w:abstractNumId w:val="44"/>
  </w:num>
  <w:num w:numId="374" w16cid:durableId="2138527664">
    <w:abstractNumId w:val="44"/>
  </w:num>
  <w:num w:numId="375" w16cid:durableId="1570074847">
    <w:abstractNumId w:val="44"/>
  </w:num>
  <w:num w:numId="376" w16cid:durableId="1689410238">
    <w:abstractNumId w:val="44"/>
  </w:num>
  <w:num w:numId="377" w16cid:durableId="114522852">
    <w:abstractNumId w:val="44"/>
  </w:num>
  <w:num w:numId="378" w16cid:durableId="612176294">
    <w:abstractNumId w:val="44"/>
  </w:num>
  <w:num w:numId="379" w16cid:durableId="1344747237">
    <w:abstractNumId w:val="44"/>
  </w:num>
  <w:num w:numId="380" w16cid:durableId="548954934">
    <w:abstractNumId w:val="44"/>
  </w:num>
  <w:num w:numId="381" w16cid:durableId="1110396759">
    <w:abstractNumId w:val="44"/>
  </w:num>
  <w:num w:numId="382" w16cid:durableId="1210921508">
    <w:abstractNumId w:val="44"/>
  </w:num>
  <w:num w:numId="383" w16cid:durableId="221258511">
    <w:abstractNumId w:val="44"/>
  </w:num>
  <w:num w:numId="384" w16cid:durableId="961300510">
    <w:abstractNumId w:val="44"/>
  </w:num>
  <w:num w:numId="385" w16cid:durableId="1397435711">
    <w:abstractNumId w:val="44"/>
  </w:num>
  <w:num w:numId="386" w16cid:durableId="29890327">
    <w:abstractNumId w:val="44"/>
  </w:num>
  <w:num w:numId="387" w16cid:durableId="1776291793">
    <w:abstractNumId w:val="44"/>
  </w:num>
  <w:num w:numId="388" w16cid:durableId="920722204">
    <w:abstractNumId w:val="44"/>
  </w:num>
  <w:num w:numId="389" w16cid:durableId="1255671876">
    <w:abstractNumId w:val="44"/>
  </w:num>
  <w:num w:numId="390" w16cid:durableId="1476221874">
    <w:abstractNumId w:val="44"/>
  </w:num>
  <w:num w:numId="391" w16cid:durableId="1164056021">
    <w:abstractNumId w:val="44"/>
  </w:num>
  <w:num w:numId="392" w16cid:durableId="909579344">
    <w:abstractNumId w:val="44"/>
  </w:num>
  <w:num w:numId="393" w16cid:durableId="2041471082">
    <w:abstractNumId w:val="44"/>
  </w:num>
  <w:num w:numId="394" w16cid:durableId="1728800260">
    <w:abstractNumId w:val="44"/>
  </w:num>
  <w:num w:numId="395" w16cid:durableId="581258277">
    <w:abstractNumId w:val="44"/>
  </w:num>
  <w:num w:numId="396" w16cid:durableId="319432322">
    <w:abstractNumId w:val="44"/>
  </w:num>
  <w:num w:numId="397" w16cid:durableId="391974920">
    <w:abstractNumId w:val="44"/>
  </w:num>
  <w:num w:numId="398" w16cid:durableId="830098853">
    <w:abstractNumId w:val="44"/>
  </w:num>
  <w:num w:numId="399" w16cid:durableId="2096438163">
    <w:abstractNumId w:val="44"/>
  </w:num>
  <w:num w:numId="400" w16cid:durableId="606545138">
    <w:abstractNumId w:val="44"/>
  </w:num>
  <w:num w:numId="401" w16cid:durableId="801774240">
    <w:abstractNumId w:val="44"/>
  </w:num>
  <w:num w:numId="402" w16cid:durableId="746849562">
    <w:abstractNumId w:val="44"/>
  </w:num>
  <w:num w:numId="403" w16cid:durableId="696589442">
    <w:abstractNumId w:val="44"/>
  </w:num>
  <w:num w:numId="404" w16cid:durableId="781150275">
    <w:abstractNumId w:val="44"/>
  </w:num>
  <w:num w:numId="405" w16cid:durableId="1086266776">
    <w:abstractNumId w:val="44"/>
  </w:num>
  <w:num w:numId="406" w16cid:durableId="1747411597">
    <w:abstractNumId w:val="44"/>
  </w:num>
  <w:num w:numId="407" w16cid:durableId="1841039669">
    <w:abstractNumId w:val="44"/>
  </w:num>
  <w:num w:numId="408" w16cid:durableId="2079085673">
    <w:abstractNumId w:val="44"/>
  </w:num>
  <w:num w:numId="409" w16cid:durableId="1486047881">
    <w:abstractNumId w:val="44"/>
  </w:num>
  <w:num w:numId="410" w16cid:durableId="724991198">
    <w:abstractNumId w:val="44"/>
  </w:num>
  <w:num w:numId="411" w16cid:durableId="1306855886">
    <w:abstractNumId w:val="44"/>
  </w:num>
  <w:num w:numId="412" w16cid:durableId="1767387374">
    <w:abstractNumId w:val="44"/>
  </w:num>
  <w:num w:numId="413" w16cid:durableId="1063332784">
    <w:abstractNumId w:val="44"/>
  </w:num>
  <w:num w:numId="414" w16cid:durableId="925266000">
    <w:abstractNumId w:val="44"/>
  </w:num>
  <w:num w:numId="415" w16cid:durableId="1810856768">
    <w:abstractNumId w:val="44"/>
  </w:num>
  <w:num w:numId="416" w16cid:durableId="272396377">
    <w:abstractNumId w:val="44"/>
  </w:num>
  <w:num w:numId="417" w16cid:durableId="1168715536">
    <w:abstractNumId w:val="44"/>
  </w:num>
  <w:num w:numId="418" w16cid:durableId="1909806732">
    <w:abstractNumId w:val="44"/>
  </w:num>
  <w:num w:numId="419" w16cid:durableId="439030197">
    <w:abstractNumId w:val="44"/>
  </w:num>
  <w:num w:numId="420" w16cid:durableId="494998581">
    <w:abstractNumId w:val="44"/>
  </w:num>
  <w:num w:numId="421" w16cid:durableId="1735204182">
    <w:abstractNumId w:val="44"/>
  </w:num>
  <w:num w:numId="422" w16cid:durableId="809129568">
    <w:abstractNumId w:val="66"/>
  </w:num>
  <w:num w:numId="423" w16cid:durableId="41026657">
    <w:abstractNumId w:val="15"/>
  </w:num>
  <w:num w:numId="424" w16cid:durableId="506556979">
    <w:abstractNumId w:val="98"/>
  </w:num>
  <w:num w:numId="425" w16cid:durableId="1287666130">
    <w:abstractNumId w:val="59"/>
  </w:num>
  <w:num w:numId="426" w16cid:durableId="97336343">
    <w:abstractNumId w:val="106"/>
  </w:num>
  <w:num w:numId="427" w16cid:durableId="1012536874">
    <w:abstractNumId w:val="44"/>
  </w:num>
  <w:num w:numId="428" w16cid:durableId="302465865">
    <w:abstractNumId w:val="104"/>
  </w:num>
  <w:num w:numId="429" w16cid:durableId="516699884">
    <w:abstractNumId w:val="14"/>
  </w:num>
  <w:num w:numId="430" w16cid:durableId="756287750">
    <w:abstractNumId w:val="14"/>
  </w:num>
  <w:num w:numId="431" w16cid:durableId="1158884311">
    <w:abstractNumId w:val="14"/>
  </w:num>
  <w:num w:numId="432" w16cid:durableId="1592936145">
    <w:abstractNumId w:val="14"/>
  </w:num>
  <w:num w:numId="433" w16cid:durableId="1533375327">
    <w:abstractNumId w:val="14"/>
  </w:num>
  <w:num w:numId="434" w16cid:durableId="97216261">
    <w:abstractNumId w:val="92"/>
  </w:num>
  <w:num w:numId="435" w16cid:durableId="1157846661">
    <w:abstractNumId w:val="92"/>
  </w:num>
  <w:num w:numId="436" w16cid:durableId="1646622207">
    <w:abstractNumId w:val="92"/>
  </w:num>
  <w:num w:numId="437" w16cid:durableId="428546426">
    <w:abstractNumId w:val="29"/>
  </w:num>
  <w:num w:numId="438" w16cid:durableId="403114744">
    <w:abstractNumId w:val="44"/>
  </w:num>
  <w:num w:numId="439" w16cid:durableId="80107248">
    <w:abstractNumId w:val="44"/>
  </w:num>
  <w:num w:numId="440" w16cid:durableId="1992904204">
    <w:abstractNumId w:val="78"/>
  </w:num>
  <w:num w:numId="441" w16cid:durableId="1719740009">
    <w:abstractNumId w:val="44"/>
  </w:num>
  <w:num w:numId="442" w16cid:durableId="753009608">
    <w:abstractNumId w:val="44"/>
  </w:num>
  <w:num w:numId="443" w16cid:durableId="142238017">
    <w:abstractNumId w:val="44"/>
  </w:num>
  <w:num w:numId="444" w16cid:durableId="930042381">
    <w:abstractNumId w:val="44"/>
  </w:num>
  <w:num w:numId="445" w16cid:durableId="906263388">
    <w:abstractNumId w:val="44"/>
  </w:num>
  <w:num w:numId="446" w16cid:durableId="1893996566">
    <w:abstractNumId w:val="44"/>
  </w:num>
  <w:num w:numId="447" w16cid:durableId="1644002257">
    <w:abstractNumId w:val="44"/>
  </w:num>
  <w:num w:numId="448" w16cid:durableId="1864859504">
    <w:abstractNumId w:val="44"/>
  </w:num>
  <w:num w:numId="449" w16cid:durableId="487285207">
    <w:abstractNumId w:val="44"/>
  </w:num>
  <w:num w:numId="450" w16cid:durableId="654602953">
    <w:abstractNumId w:val="44"/>
  </w:num>
  <w:num w:numId="451" w16cid:durableId="241331494">
    <w:abstractNumId w:val="44"/>
  </w:num>
  <w:num w:numId="452" w16cid:durableId="1441876983">
    <w:abstractNumId w:val="108"/>
  </w:num>
  <w:num w:numId="453" w16cid:durableId="1158963598">
    <w:abstractNumId w:val="44"/>
  </w:num>
  <w:num w:numId="454" w16cid:durableId="1255675736">
    <w:abstractNumId w:val="44"/>
  </w:num>
  <w:num w:numId="455" w16cid:durableId="24017188">
    <w:abstractNumId w:val="79"/>
  </w:num>
  <w:num w:numId="456" w16cid:durableId="1738821690">
    <w:abstractNumId w:val="76"/>
  </w:num>
  <w:num w:numId="457" w16cid:durableId="968172312">
    <w:abstractNumId w:val="60"/>
  </w:num>
  <w:num w:numId="458" w16cid:durableId="1600483405">
    <w:abstractNumId w:val="93"/>
  </w:num>
  <w:num w:numId="459" w16cid:durableId="522549583">
    <w:abstractNumId w:val="82"/>
  </w:num>
  <w:num w:numId="460" w16cid:durableId="1154033271">
    <w:abstractNumId w:val="101"/>
  </w:num>
  <w:num w:numId="461" w16cid:durableId="891967866">
    <w:abstractNumId w:val="81"/>
  </w:num>
  <w:num w:numId="462" w16cid:durableId="928538564">
    <w:abstractNumId w:val="118"/>
  </w:num>
  <w:num w:numId="463" w16cid:durableId="2146044101">
    <w:abstractNumId w:val="44"/>
  </w:num>
  <w:num w:numId="464" w16cid:durableId="1690059068">
    <w:abstractNumId w:val="6"/>
  </w:num>
  <w:num w:numId="465" w16cid:durableId="212356386">
    <w:abstractNumId w:val="102"/>
  </w:num>
  <w:num w:numId="466" w16cid:durableId="782966609">
    <w:abstractNumId w:val="44"/>
  </w:num>
  <w:num w:numId="467" w16cid:durableId="542331638">
    <w:abstractNumId w:val="44"/>
  </w:num>
  <w:num w:numId="468" w16cid:durableId="1859101">
    <w:abstractNumId w:val="44"/>
  </w:num>
  <w:num w:numId="469" w16cid:durableId="1290281732">
    <w:abstractNumId w:val="44"/>
  </w:num>
  <w:num w:numId="470" w16cid:durableId="1455251718">
    <w:abstractNumId w:val="44"/>
  </w:num>
  <w:num w:numId="471" w16cid:durableId="918518819">
    <w:abstractNumId w:val="44"/>
  </w:num>
  <w:num w:numId="472" w16cid:durableId="876284785">
    <w:abstractNumId w:val="44"/>
  </w:num>
  <w:num w:numId="473" w16cid:durableId="1717319544">
    <w:abstractNumId w:val="44"/>
  </w:num>
  <w:num w:numId="474" w16cid:durableId="958298842">
    <w:abstractNumId w:val="44"/>
  </w:num>
  <w:num w:numId="475" w16cid:durableId="625887699">
    <w:abstractNumId w:val="44"/>
  </w:num>
  <w:num w:numId="476" w16cid:durableId="1428847956">
    <w:abstractNumId w:val="44"/>
  </w:num>
  <w:num w:numId="477" w16cid:durableId="1887522561">
    <w:abstractNumId w:val="44"/>
  </w:num>
  <w:num w:numId="478" w16cid:durableId="1664309161">
    <w:abstractNumId w:val="44"/>
  </w:num>
  <w:num w:numId="479" w16cid:durableId="557475283">
    <w:abstractNumId w:val="44"/>
  </w:num>
  <w:num w:numId="480" w16cid:durableId="253251453">
    <w:abstractNumId w:val="44"/>
  </w:num>
  <w:num w:numId="481" w16cid:durableId="1340308432">
    <w:abstractNumId w:val="44"/>
  </w:num>
  <w:num w:numId="482" w16cid:durableId="1344168611">
    <w:abstractNumId w:val="44"/>
  </w:num>
  <w:num w:numId="483" w16cid:durableId="1208179096">
    <w:abstractNumId w:val="44"/>
  </w:num>
  <w:num w:numId="484" w16cid:durableId="318340845">
    <w:abstractNumId w:val="44"/>
  </w:num>
  <w:num w:numId="485" w16cid:durableId="74935895">
    <w:abstractNumId w:val="44"/>
  </w:num>
  <w:num w:numId="486" w16cid:durableId="1745759064">
    <w:abstractNumId w:val="44"/>
  </w:num>
  <w:num w:numId="487" w16cid:durableId="369038776">
    <w:abstractNumId w:val="44"/>
  </w:num>
  <w:num w:numId="488" w16cid:durableId="131752635">
    <w:abstractNumId w:val="44"/>
  </w:num>
  <w:num w:numId="489" w16cid:durableId="1162503112">
    <w:abstractNumId w:val="44"/>
  </w:num>
  <w:num w:numId="490" w16cid:durableId="1517689718">
    <w:abstractNumId w:val="44"/>
  </w:num>
  <w:num w:numId="491" w16cid:durableId="1721174773">
    <w:abstractNumId w:val="44"/>
  </w:num>
  <w:num w:numId="492" w16cid:durableId="2142993898">
    <w:abstractNumId w:val="44"/>
  </w:num>
  <w:num w:numId="493" w16cid:durableId="1501233349">
    <w:abstractNumId w:val="62"/>
  </w:num>
  <w:num w:numId="494" w16cid:durableId="1887788366">
    <w:abstractNumId w:val="7"/>
  </w:num>
  <w:num w:numId="495" w16cid:durableId="902182850">
    <w:abstractNumId w:val="27"/>
  </w:num>
  <w:num w:numId="496" w16cid:durableId="257763414">
    <w:abstractNumId w:val="37"/>
  </w:num>
  <w:num w:numId="497" w16cid:durableId="978073506">
    <w:abstractNumId w:val="75"/>
  </w:num>
  <w:num w:numId="498" w16cid:durableId="1210219971">
    <w:abstractNumId w:val="44"/>
  </w:num>
  <w:num w:numId="499" w16cid:durableId="864057976">
    <w:abstractNumId w:val="44"/>
  </w:num>
  <w:num w:numId="500" w16cid:durableId="1955360617">
    <w:abstractNumId w:val="44"/>
  </w:num>
  <w:num w:numId="501" w16cid:durableId="750348906">
    <w:abstractNumId w:val="44"/>
  </w:num>
  <w:num w:numId="502" w16cid:durableId="1661614836">
    <w:abstractNumId w:val="44"/>
  </w:num>
  <w:num w:numId="503" w16cid:durableId="616909745">
    <w:abstractNumId w:val="44"/>
  </w:num>
  <w:num w:numId="504" w16cid:durableId="1407999176">
    <w:abstractNumId w:val="44"/>
  </w:num>
  <w:num w:numId="505" w16cid:durableId="1398742377">
    <w:abstractNumId w:val="44"/>
  </w:num>
  <w:num w:numId="506" w16cid:durableId="1865172769">
    <w:abstractNumId w:val="44"/>
  </w:num>
  <w:num w:numId="507" w16cid:durableId="1066225974">
    <w:abstractNumId w:val="44"/>
  </w:num>
  <w:num w:numId="508" w16cid:durableId="2033414400">
    <w:abstractNumId w:val="44"/>
  </w:num>
  <w:num w:numId="509" w16cid:durableId="415714973">
    <w:abstractNumId w:val="44"/>
  </w:num>
  <w:num w:numId="510" w16cid:durableId="159196950">
    <w:abstractNumId w:val="44"/>
  </w:num>
  <w:num w:numId="511" w16cid:durableId="912546546">
    <w:abstractNumId w:val="44"/>
  </w:num>
  <w:num w:numId="512" w16cid:durableId="748696788">
    <w:abstractNumId w:val="44"/>
  </w:num>
  <w:num w:numId="513" w16cid:durableId="1821926520">
    <w:abstractNumId w:val="44"/>
  </w:num>
  <w:num w:numId="514" w16cid:durableId="1350645768">
    <w:abstractNumId w:val="44"/>
  </w:num>
  <w:num w:numId="515" w16cid:durableId="2080907756">
    <w:abstractNumId w:val="44"/>
  </w:num>
  <w:num w:numId="516" w16cid:durableId="1755321280">
    <w:abstractNumId w:val="44"/>
  </w:num>
  <w:num w:numId="517" w16cid:durableId="1400517330">
    <w:abstractNumId w:val="44"/>
  </w:num>
  <w:num w:numId="518" w16cid:durableId="2074083826">
    <w:abstractNumId w:val="44"/>
  </w:num>
  <w:num w:numId="519" w16cid:durableId="1260719524">
    <w:abstractNumId w:val="44"/>
  </w:num>
  <w:num w:numId="520" w16cid:durableId="503204641">
    <w:abstractNumId w:val="44"/>
  </w:num>
  <w:num w:numId="521" w16cid:durableId="1916698078">
    <w:abstractNumId w:val="44"/>
  </w:num>
  <w:num w:numId="522" w16cid:durableId="877547204">
    <w:abstractNumId w:val="44"/>
  </w:num>
  <w:num w:numId="523" w16cid:durableId="809636959">
    <w:abstractNumId w:val="44"/>
  </w:num>
  <w:num w:numId="524" w16cid:durableId="1007830328">
    <w:abstractNumId w:val="44"/>
  </w:num>
  <w:num w:numId="525" w16cid:durableId="371081901">
    <w:abstractNumId w:val="44"/>
  </w:num>
  <w:num w:numId="526" w16cid:durableId="206186008">
    <w:abstractNumId w:val="44"/>
  </w:num>
  <w:num w:numId="527" w16cid:durableId="59524419">
    <w:abstractNumId w:val="44"/>
  </w:num>
  <w:num w:numId="528" w16cid:durableId="1619868556">
    <w:abstractNumId w:val="44"/>
  </w:num>
  <w:num w:numId="529" w16cid:durableId="787822367">
    <w:abstractNumId w:val="44"/>
  </w:num>
  <w:num w:numId="530" w16cid:durableId="872184529">
    <w:abstractNumId w:val="44"/>
  </w:num>
  <w:num w:numId="531" w16cid:durableId="2028829129">
    <w:abstractNumId w:val="44"/>
  </w:num>
  <w:num w:numId="532" w16cid:durableId="1020932419">
    <w:abstractNumId w:val="44"/>
  </w:num>
  <w:num w:numId="533" w16cid:durableId="1931157226">
    <w:abstractNumId w:val="44"/>
  </w:num>
  <w:num w:numId="534" w16cid:durableId="311956784">
    <w:abstractNumId w:val="44"/>
  </w:num>
  <w:num w:numId="535" w16cid:durableId="353651526">
    <w:abstractNumId w:val="44"/>
  </w:num>
  <w:num w:numId="536" w16cid:durableId="1122453252">
    <w:abstractNumId w:val="44"/>
  </w:num>
  <w:num w:numId="537" w16cid:durableId="1931766416">
    <w:abstractNumId w:val="44"/>
  </w:num>
  <w:num w:numId="538" w16cid:durableId="1262765226">
    <w:abstractNumId w:val="44"/>
  </w:num>
  <w:num w:numId="539" w16cid:durableId="1677656307">
    <w:abstractNumId w:val="44"/>
  </w:num>
  <w:num w:numId="540" w16cid:durableId="405495962">
    <w:abstractNumId w:val="44"/>
  </w:num>
  <w:num w:numId="541" w16cid:durableId="26149570">
    <w:abstractNumId w:val="44"/>
  </w:num>
  <w:num w:numId="542" w16cid:durableId="135535467">
    <w:abstractNumId w:val="44"/>
  </w:num>
  <w:num w:numId="543" w16cid:durableId="77674322">
    <w:abstractNumId w:val="44"/>
  </w:num>
  <w:num w:numId="544" w16cid:durableId="188295410">
    <w:abstractNumId w:val="44"/>
  </w:num>
  <w:num w:numId="545" w16cid:durableId="82342163">
    <w:abstractNumId w:val="44"/>
  </w:num>
  <w:num w:numId="546" w16cid:durableId="1680934844">
    <w:abstractNumId w:val="44"/>
  </w:num>
  <w:num w:numId="547" w16cid:durableId="1535583058">
    <w:abstractNumId w:val="44"/>
  </w:num>
  <w:num w:numId="548" w16cid:durableId="2094663840">
    <w:abstractNumId w:val="44"/>
  </w:num>
  <w:num w:numId="549" w16cid:durableId="1691684610">
    <w:abstractNumId w:val="44"/>
  </w:num>
  <w:num w:numId="550" w16cid:durableId="590818840">
    <w:abstractNumId w:val="44"/>
  </w:num>
  <w:num w:numId="551" w16cid:durableId="673846486">
    <w:abstractNumId w:val="44"/>
  </w:num>
  <w:num w:numId="552" w16cid:durableId="1020666225">
    <w:abstractNumId w:val="44"/>
  </w:num>
  <w:num w:numId="553" w16cid:durableId="1428381854">
    <w:abstractNumId w:val="44"/>
  </w:num>
  <w:num w:numId="554" w16cid:durableId="412818036">
    <w:abstractNumId w:val="44"/>
  </w:num>
  <w:num w:numId="555" w16cid:durableId="905921971">
    <w:abstractNumId w:val="44"/>
  </w:num>
  <w:num w:numId="556" w16cid:durableId="405880985">
    <w:abstractNumId w:val="44"/>
  </w:num>
  <w:num w:numId="557" w16cid:durableId="663120985">
    <w:abstractNumId w:val="26"/>
  </w:num>
  <w:num w:numId="558" w16cid:durableId="2038381846">
    <w:abstractNumId w:val="44"/>
  </w:num>
  <w:num w:numId="559" w16cid:durableId="1210611549">
    <w:abstractNumId w:val="44"/>
  </w:num>
  <w:num w:numId="560" w16cid:durableId="805198795">
    <w:abstractNumId w:val="44"/>
  </w:num>
  <w:num w:numId="561" w16cid:durableId="1413817703">
    <w:abstractNumId w:val="44"/>
  </w:num>
  <w:num w:numId="562" w16cid:durableId="1938101729">
    <w:abstractNumId w:val="44"/>
  </w:num>
  <w:num w:numId="563" w16cid:durableId="731196571">
    <w:abstractNumId w:val="71"/>
  </w:num>
  <w:num w:numId="564" w16cid:durableId="2975522">
    <w:abstractNumId w:val="44"/>
  </w:num>
  <w:num w:numId="565" w16cid:durableId="711467720">
    <w:abstractNumId w:val="44"/>
  </w:num>
  <w:num w:numId="566" w16cid:durableId="1799952228">
    <w:abstractNumId w:val="44"/>
  </w:num>
  <w:num w:numId="567" w16cid:durableId="1401096585">
    <w:abstractNumId w:val="44"/>
  </w:num>
  <w:num w:numId="568" w16cid:durableId="2131363827">
    <w:abstractNumId w:val="44"/>
  </w:num>
  <w:num w:numId="569" w16cid:durableId="657074947">
    <w:abstractNumId w:val="58"/>
  </w:num>
  <w:num w:numId="570" w16cid:durableId="1674718643">
    <w:abstractNumId w:val="44"/>
  </w:num>
  <w:num w:numId="571" w16cid:durableId="515733990">
    <w:abstractNumId w:val="44"/>
  </w:num>
  <w:num w:numId="572" w16cid:durableId="209342936">
    <w:abstractNumId w:val="44"/>
  </w:num>
  <w:num w:numId="573" w16cid:durableId="107899164">
    <w:abstractNumId w:val="44"/>
  </w:num>
  <w:num w:numId="574" w16cid:durableId="390203137">
    <w:abstractNumId w:val="44"/>
  </w:num>
  <w:num w:numId="575" w16cid:durableId="2126078662">
    <w:abstractNumId w:val="44"/>
  </w:num>
  <w:num w:numId="576" w16cid:durableId="1782258407">
    <w:abstractNumId w:val="44"/>
  </w:num>
  <w:num w:numId="577" w16cid:durableId="1063795157">
    <w:abstractNumId w:val="44"/>
  </w:num>
  <w:num w:numId="578" w16cid:durableId="1666739808">
    <w:abstractNumId w:val="44"/>
  </w:num>
  <w:num w:numId="579" w16cid:durableId="1485007919">
    <w:abstractNumId w:val="44"/>
  </w:num>
  <w:num w:numId="580" w16cid:durableId="915937598">
    <w:abstractNumId w:val="44"/>
  </w:num>
  <w:num w:numId="581" w16cid:durableId="344868931">
    <w:abstractNumId w:val="35"/>
  </w:num>
  <w:num w:numId="582" w16cid:durableId="1147287125">
    <w:abstractNumId w:val="68"/>
  </w:num>
  <w:num w:numId="583" w16cid:durableId="2109037594">
    <w:abstractNumId w:val="36"/>
  </w:num>
  <w:num w:numId="584" w16cid:durableId="1108967183">
    <w:abstractNumId w:val="44"/>
  </w:num>
  <w:num w:numId="585" w16cid:durableId="1272666098">
    <w:abstractNumId w:val="88"/>
  </w:num>
  <w:num w:numId="586" w16cid:durableId="186331892">
    <w:abstractNumId w:val="44"/>
  </w:num>
  <w:num w:numId="587" w16cid:durableId="406223040">
    <w:abstractNumId w:val="44"/>
  </w:num>
  <w:num w:numId="588" w16cid:durableId="1043872046">
    <w:abstractNumId w:val="44"/>
  </w:num>
  <w:num w:numId="589" w16cid:durableId="399909908">
    <w:abstractNumId w:val="44"/>
  </w:num>
  <w:num w:numId="590" w16cid:durableId="604460632">
    <w:abstractNumId w:val="83"/>
  </w:num>
  <w:num w:numId="591" w16cid:durableId="19891631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2" w16cid:durableId="1055396496">
    <w:abstractNumId w:val="14"/>
  </w:num>
  <w:num w:numId="593" w16cid:durableId="127434602">
    <w:abstractNumId w:val="44"/>
  </w:num>
  <w:num w:numId="594" w16cid:durableId="704907545">
    <w:abstractNumId w:val="44"/>
  </w:num>
  <w:num w:numId="595" w16cid:durableId="441581701">
    <w:abstractNumId w:val="44"/>
  </w:num>
  <w:num w:numId="596" w16cid:durableId="2114325307">
    <w:abstractNumId w:val="89"/>
  </w:num>
  <w:num w:numId="597" w16cid:durableId="672562016">
    <w:abstractNumId w:val="54"/>
  </w:num>
  <w:numIdMacAtCleanup w:val="5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62D83"/>
    <w:rsid w:val="0000006F"/>
    <w:rsid w:val="0000027C"/>
    <w:rsid w:val="0000054C"/>
    <w:rsid w:val="00000A90"/>
    <w:rsid w:val="000011C8"/>
    <w:rsid w:val="0000131A"/>
    <w:rsid w:val="000017E7"/>
    <w:rsid w:val="00001CA6"/>
    <w:rsid w:val="000021EA"/>
    <w:rsid w:val="00002237"/>
    <w:rsid w:val="0000256D"/>
    <w:rsid w:val="000027C0"/>
    <w:rsid w:val="00002836"/>
    <w:rsid w:val="00002860"/>
    <w:rsid w:val="000029EC"/>
    <w:rsid w:val="0000386F"/>
    <w:rsid w:val="00003E10"/>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2662"/>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1F"/>
    <w:rsid w:val="00016E4D"/>
    <w:rsid w:val="00016FD2"/>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2C1F"/>
    <w:rsid w:val="000437A5"/>
    <w:rsid w:val="000439D8"/>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1F2"/>
    <w:rsid w:val="00050662"/>
    <w:rsid w:val="00050722"/>
    <w:rsid w:val="00050B0E"/>
    <w:rsid w:val="0005154B"/>
    <w:rsid w:val="00051B8A"/>
    <w:rsid w:val="00051CF9"/>
    <w:rsid w:val="00051ECE"/>
    <w:rsid w:val="0005206D"/>
    <w:rsid w:val="000520B7"/>
    <w:rsid w:val="00052179"/>
    <w:rsid w:val="00052230"/>
    <w:rsid w:val="00052578"/>
    <w:rsid w:val="00052611"/>
    <w:rsid w:val="00052CDF"/>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9E2"/>
    <w:rsid w:val="00061F7F"/>
    <w:rsid w:val="00062096"/>
    <w:rsid w:val="00062566"/>
    <w:rsid w:val="000626ED"/>
    <w:rsid w:val="00062985"/>
    <w:rsid w:val="00062DB9"/>
    <w:rsid w:val="0006368D"/>
    <w:rsid w:val="000636E1"/>
    <w:rsid w:val="00063F68"/>
    <w:rsid w:val="00063FB5"/>
    <w:rsid w:val="00064384"/>
    <w:rsid w:val="00064A30"/>
    <w:rsid w:val="000653C3"/>
    <w:rsid w:val="0006587E"/>
    <w:rsid w:val="0006598C"/>
    <w:rsid w:val="00065A14"/>
    <w:rsid w:val="00065D4C"/>
    <w:rsid w:val="00066383"/>
    <w:rsid w:val="0006674F"/>
    <w:rsid w:val="00066789"/>
    <w:rsid w:val="0006730A"/>
    <w:rsid w:val="00067671"/>
    <w:rsid w:val="00067721"/>
    <w:rsid w:val="00067FED"/>
    <w:rsid w:val="00070187"/>
    <w:rsid w:val="00070374"/>
    <w:rsid w:val="000709AD"/>
    <w:rsid w:val="00070AD2"/>
    <w:rsid w:val="00070B1A"/>
    <w:rsid w:val="00070DA5"/>
    <w:rsid w:val="000713B2"/>
    <w:rsid w:val="000714F7"/>
    <w:rsid w:val="00071F20"/>
    <w:rsid w:val="000725C9"/>
    <w:rsid w:val="00072817"/>
    <w:rsid w:val="00072F6B"/>
    <w:rsid w:val="000730D1"/>
    <w:rsid w:val="000731E7"/>
    <w:rsid w:val="000735D6"/>
    <w:rsid w:val="000735E0"/>
    <w:rsid w:val="00073CE0"/>
    <w:rsid w:val="00073E7A"/>
    <w:rsid w:val="00073FDD"/>
    <w:rsid w:val="00074D45"/>
    <w:rsid w:val="0007507E"/>
    <w:rsid w:val="0007523E"/>
    <w:rsid w:val="0007542F"/>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2"/>
    <w:rsid w:val="000813E9"/>
    <w:rsid w:val="0008192D"/>
    <w:rsid w:val="000819DB"/>
    <w:rsid w:val="00081D4E"/>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BDC"/>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1D5"/>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6CD5"/>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5B1"/>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1F5"/>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029"/>
    <w:rsid w:val="000E71A0"/>
    <w:rsid w:val="000E71D2"/>
    <w:rsid w:val="000E7B5B"/>
    <w:rsid w:val="000E7ED0"/>
    <w:rsid w:val="000F05E3"/>
    <w:rsid w:val="000F09D5"/>
    <w:rsid w:val="000F0A57"/>
    <w:rsid w:val="000F1695"/>
    <w:rsid w:val="000F2A10"/>
    <w:rsid w:val="000F31CD"/>
    <w:rsid w:val="000F33C4"/>
    <w:rsid w:val="000F33CA"/>
    <w:rsid w:val="000F3509"/>
    <w:rsid w:val="000F352F"/>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5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8BF"/>
    <w:rsid w:val="0010709C"/>
    <w:rsid w:val="001074A2"/>
    <w:rsid w:val="001074E0"/>
    <w:rsid w:val="0010759E"/>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33"/>
    <w:rsid w:val="00127653"/>
    <w:rsid w:val="00127A7C"/>
    <w:rsid w:val="00127E83"/>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C0"/>
    <w:rsid w:val="001335D6"/>
    <w:rsid w:val="00133F94"/>
    <w:rsid w:val="00134440"/>
    <w:rsid w:val="001347D5"/>
    <w:rsid w:val="00135206"/>
    <w:rsid w:val="001352B5"/>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4FA1"/>
    <w:rsid w:val="00165095"/>
    <w:rsid w:val="00165459"/>
    <w:rsid w:val="001654F2"/>
    <w:rsid w:val="001658B9"/>
    <w:rsid w:val="00165B22"/>
    <w:rsid w:val="00166211"/>
    <w:rsid w:val="001667FF"/>
    <w:rsid w:val="00166899"/>
    <w:rsid w:val="00166B24"/>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267"/>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6F24"/>
    <w:rsid w:val="00187E31"/>
    <w:rsid w:val="00187F83"/>
    <w:rsid w:val="00190084"/>
    <w:rsid w:val="00190D34"/>
    <w:rsid w:val="00191347"/>
    <w:rsid w:val="00191555"/>
    <w:rsid w:val="0019159D"/>
    <w:rsid w:val="00191A80"/>
    <w:rsid w:val="00191E48"/>
    <w:rsid w:val="00192013"/>
    <w:rsid w:val="00192236"/>
    <w:rsid w:val="00192322"/>
    <w:rsid w:val="00192950"/>
    <w:rsid w:val="001935DB"/>
    <w:rsid w:val="0019369B"/>
    <w:rsid w:val="00193ECC"/>
    <w:rsid w:val="00193EFE"/>
    <w:rsid w:val="00193F95"/>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ADB"/>
    <w:rsid w:val="001A41F7"/>
    <w:rsid w:val="001A44F7"/>
    <w:rsid w:val="001A46CA"/>
    <w:rsid w:val="001A4D79"/>
    <w:rsid w:val="001A5070"/>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82F"/>
    <w:rsid w:val="001B1E26"/>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064"/>
    <w:rsid w:val="001B619A"/>
    <w:rsid w:val="001B66F5"/>
    <w:rsid w:val="001B78A6"/>
    <w:rsid w:val="001B7A9B"/>
    <w:rsid w:val="001B7C06"/>
    <w:rsid w:val="001B7EAB"/>
    <w:rsid w:val="001C047C"/>
    <w:rsid w:val="001C04A9"/>
    <w:rsid w:val="001C08D0"/>
    <w:rsid w:val="001C0B67"/>
    <w:rsid w:val="001C0BDA"/>
    <w:rsid w:val="001C1286"/>
    <w:rsid w:val="001C12E2"/>
    <w:rsid w:val="001C140B"/>
    <w:rsid w:val="001C1867"/>
    <w:rsid w:val="001C1986"/>
    <w:rsid w:val="001C21E7"/>
    <w:rsid w:val="001C24A1"/>
    <w:rsid w:val="001C24E0"/>
    <w:rsid w:val="001C2791"/>
    <w:rsid w:val="001C36BD"/>
    <w:rsid w:val="001C379D"/>
    <w:rsid w:val="001C3BA2"/>
    <w:rsid w:val="001C3C09"/>
    <w:rsid w:val="001C4356"/>
    <w:rsid w:val="001C4524"/>
    <w:rsid w:val="001C45AF"/>
    <w:rsid w:val="001C4916"/>
    <w:rsid w:val="001C4F6D"/>
    <w:rsid w:val="001C50AF"/>
    <w:rsid w:val="001C51D3"/>
    <w:rsid w:val="001C5A27"/>
    <w:rsid w:val="001C5AD5"/>
    <w:rsid w:val="001C652B"/>
    <w:rsid w:val="001C667C"/>
    <w:rsid w:val="001C6A3D"/>
    <w:rsid w:val="001C7208"/>
    <w:rsid w:val="001C730F"/>
    <w:rsid w:val="001D0460"/>
    <w:rsid w:val="001D04C2"/>
    <w:rsid w:val="001D070A"/>
    <w:rsid w:val="001D083F"/>
    <w:rsid w:val="001D12C5"/>
    <w:rsid w:val="001D176B"/>
    <w:rsid w:val="001D1816"/>
    <w:rsid w:val="001D19DD"/>
    <w:rsid w:val="001D1C4A"/>
    <w:rsid w:val="001D1ECE"/>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233"/>
    <w:rsid w:val="001E1537"/>
    <w:rsid w:val="001E196A"/>
    <w:rsid w:val="001E1B13"/>
    <w:rsid w:val="001E28CB"/>
    <w:rsid w:val="001E2AF8"/>
    <w:rsid w:val="001E3223"/>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046"/>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1F7F"/>
    <w:rsid w:val="00212145"/>
    <w:rsid w:val="002123DD"/>
    <w:rsid w:val="002127EC"/>
    <w:rsid w:val="00212FBA"/>
    <w:rsid w:val="0021329D"/>
    <w:rsid w:val="00213476"/>
    <w:rsid w:val="00213BD8"/>
    <w:rsid w:val="00215200"/>
    <w:rsid w:val="00215392"/>
    <w:rsid w:val="00215F7F"/>
    <w:rsid w:val="00215FB1"/>
    <w:rsid w:val="00216264"/>
    <w:rsid w:val="002167B5"/>
    <w:rsid w:val="00216BE1"/>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217"/>
    <w:rsid w:val="00235534"/>
    <w:rsid w:val="002356E8"/>
    <w:rsid w:val="002358E8"/>
    <w:rsid w:val="00235924"/>
    <w:rsid w:val="00235BC5"/>
    <w:rsid w:val="00235DE9"/>
    <w:rsid w:val="00236193"/>
    <w:rsid w:val="00236698"/>
    <w:rsid w:val="00236767"/>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7CF"/>
    <w:rsid w:val="00245BF5"/>
    <w:rsid w:val="00246090"/>
    <w:rsid w:val="00246433"/>
    <w:rsid w:val="00246CE3"/>
    <w:rsid w:val="002470BC"/>
    <w:rsid w:val="002478FD"/>
    <w:rsid w:val="00247B84"/>
    <w:rsid w:val="00247BC0"/>
    <w:rsid w:val="00247ECD"/>
    <w:rsid w:val="002500B3"/>
    <w:rsid w:val="00250342"/>
    <w:rsid w:val="00250BDF"/>
    <w:rsid w:val="00251561"/>
    <w:rsid w:val="00251BE9"/>
    <w:rsid w:val="0025204B"/>
    <w:rsid w:val="00252312"/>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00B"/>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6EFF"/>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4CBE"/>
    <w:rsid w:val="002A4E64"/>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02A"/>
    <w:rsid w:val="002B3877"/>
    <w:rsid w:val="002B40CD"/>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B6E"/>
    <w:rsid w:val="002C1D00"/>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3DF"/>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5A4"/>
    <w:rsid w:val="00305B15"/>
    <w:rsid w:val="00306078"/>
    <w:rsid w:val="00306AFE"/>
    <w:rsid w:val="00306CF7"/>
    <w:rsid w:val="00306F4E"/>
    <w:rsid w:val="00307AA5"/>
    <w:rsid w:val="00307F66"/>
    <w:rsid w:val="00310EFD"/>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18"/>
    <w:rsid w:val="0032215B"/>
    <w:rsid w:val="0032244D"/>
    <w:rsid w:val="0032280D"/>
    <w:rsid w:val="00322CF0"/>
    <w:rsid w:val="00322E61"/>
    <w:rsid w:val="00322FCF"/>
    <w:rsid w:val="003234ED"/>
    <w:rsid w:val="003236F8"/>
    <w:rsid w:val="00323DB0"/>
    <w:rsid w:val="00323E5B"/>
    <w:rsid w:val="003242B8"/>
    <w:rsid w:val="003242D0"/>
    <w:rsid w:val="0032474E"/>
    <w:rsid w:val="003247C0"/>
    <w:rsid w:val="00324823"/>
    <w:rsid w:val="00324A19"/>
    <w:rsid w:val="00324B05"/>
    <w:rsid w:val="00324B7B"/>
    <w:rsid w:val="00324D6E"/>
    <w:rsid w:val="00324F04"/>
    <w:rsid w:val="00324F6A"/>
    <w:rsid w:val="00325119"/>
    <w:rsid w:val="00325291"/>
    <w:rsid w:val="00325879"/>
    <w:rsid w:val="00325AE9"/>
    <w:rsid w:val="00325E01"/>
    <w:rsid w:val="00325F8F"/>
    <w:rsid w:val="00327C31"/>
    <w:rsid w:val="00330BC1"/>
    <w:rsid w:val="00330DC5"/>
    <w:rsid w:val="00331093"/>
    <w:rsid w:val="0033125C"/>
    <w:rsid w:val="00331385"/>
    <w:rsid w:val="00331A71"/>
    <w:rsid w:val="00331B9F"/>
    <w:rsid w:val="00331BD6"/>
    <w:rsid w:val="00331CE1"/>
    <w:rsid w:val="00332C76"/>
    <w:rsid w:val="00333408"/>
    <w:rsid w:val="003337B6"/>
    <w:rsid w:val="00333AA4"/>
    <w:rsid w:val="00334653"/>
    <w:rsid w:val="00334947"/>
    <w:rsid w:val="00334F49"/>
    <w:rsid w:val="003350CD"/>
    <w:rsid w:val="00335EA8"/>
    <w:rsid w:val="00336DFE"/>
    <w:rsid w:val="00336EC4"/>
    <w:rsid w:val="00337599"/>
    <w:rsid w:val="00337D57"/>
    <w:rsid w:val="00337D92"/>
    <w:rsid w:val="00340CE5"/>
    <w:rsid w:val="003410A8"/>
    <w:rsid w:val="003411EF"/>
    <w:rsid w:val="0034129C"/>
    <w:rsid w:val="00341756"/>
    <w:rsid w:val="00341A7B"/>
    <w:rsid w:val="00341C71"/>
    <w:rsid w:val="00341D9E"/>
    <w:rsid w:val="0034251C"/>
    <w:rsid w:val="003428F4"/>
    <w:rsid w:val="00343340"/>
    <w:rsid w:val="003433D6"/>
    <w:rsid w:val="00343645"/>
    <w:rsid w:val="00343B85"/>
    <w:rsid w:val="0034458E"/>
    <w:rsid w:val="00344624"/>
    <w:rsid w:val="00344E0C"/>
    <w:rsid w:val="00344E20"/>
    <w:rsid w:val="00344F25"/>
    <w:rsid w:val="003450B0"/>
    <w:rsid w:val="00345299"/>
    <w:rsid w:val="0034631C"/>
    <w:rsid w:val="003464A4"/>
    <w:rsid w:val="003465C5"/>
    <w:rsid w:val="00346D3D"/>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540"/>
    <w:rsid w:val="00354625"/>
    <w:rsid w:val="00354697"/>
    <w:rsid w:val="003548CC"/>
    <w:rsid w:val="00354A5D"/>
    <w:rsid w:val="00354F4F"/>
    <w:rsid w:val="00355FC4"/>
    <w:rsid w:val="0035610B"/>
    <w:rsid w:val="00356530"/>
    <w:rsid w:val="00356AFF"/>
    <w:rsid w:val="00356C51"/>
    <w:rsid w:val="003570B9"/>
    <w:rsid w:val="0035735A"/>
    <w:rsid w:val="003575F1"/>
    <w:rsid w:val="0035790E"/>
    <w:rsid w:val="003579C5"/>
    <w:rsid w:val="00357D1D"/>
    <w:rsid w:val="0036041F"/>
    <w:rsid w:val="0036079D"/>
    <w:rsid w:val="0036081E"/>
    <w:rsid w:val="00360D1D"/>
    <w:rsid w:val="00361114"/>
    <w:rsid w:val="003611FF"/>
    <w:rsid w:val="003618F3"/>
    <w:rsid w:val="0036198C"/>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0D9"/>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66F"/>
    <w:rsid w:val="00374EC3"/>
    <w:rsid w:val="00374F24"/>
    <w:rsid w:val="00375191"/>
    <w:rsid w:val="003754D8"/>
    <w:rsid w:val="00375672"/>
    <w:rsid w:val="00375AB2"/>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927"/>
    <w:rsid w:val="00385CAF"/>
    <w:rsid w:val="00385DAF"/>
    <w:rsid w:val="003861CF"/>
    <w:rsid w:val="00386380"/>
    <w:rsid w:val="0038647B"/>
    <w:rsid w:val="00387455"/>
    <w:rsid w:val="003874D1"/>
    <w:rsid w:val="003874E8"/>
    <w:rsid w:val="00387A2F"/>
    <w:rsid w:val="00390065"/>
    <w:rsid w:val="003901BF"/>
    <w:rsid w:val="0039071E"/>
    <w:rsid w:val="00390A4F"/>
    <w:rsid w:val="00390B5E"/>
    <w:rsid w:val="00390F3A"/>
    <w:rsid w:val="003915ED"/>
    <w:rsid w:val="00391725"/>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954"/>
    <w:rsid w:val="00395D04"/>
    <w:rsid w:val="00395E6D"/>
    <w:rsid w:val="00395E74"/>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14A"/>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0BD"/>
    <w:rsid w:val="003D2791"/>
    <w:rsid w:val="003D2CE0"/>
    <w:rsid w:val="003D2FB3"/>
    <w:rsid w:val="003D3671"/>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93A"/>
    <w:rsid w:val="003E1E39"/>
    <w:rsid w:val="003E1F62"/>
    <w:rsid w:val="003E21C2"/>
    <w:rsid w:val="003E255E"/>
    <w:rsid w:val="003E268A"/>
    <w:rsid w:val="003E279E"/>
    <w:rsid w:val="003E2E58"/>
    <w:rsid w:val="003E3107"/>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4A1"/>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2C2"/>
    <w:rsid w:val="003F47E1"/>
    <w:rsid w:val="003F50A1"/>
    <w:rsid w:val="003F5764"/>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134"/>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D9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57"/>
    <w:rsid w:val="0041697E"/>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2F2D"/>
    <w:rsid w:val="00423C81"/>
    <w:rsid w:val="00423D6A"/>
    <w:rsid w:val="004242EF"/>
    <w:rsid w:val="00424468"/>
    <w:rsid w:val="00424667"/>
    <w:rsid w:val="00424870"/>
    <w:rsid w:val="00425568"/>
    <w:rsid w:val="00425824"/>
    <w:rsid w:val="00425B83"/>
    <w:rsid w:val="0042606A"/>
    <w:rsid w:val="004264FC"/>
    <w:rsid w:val="0042679F"/>
    <w:rsid w:val="00426933"/>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5A3"/>
    <w:rsid w:val="00437716"/>
    <w:rsid w:val="00437821"/>
    <w:rsid w:val="00440739"/>
    <w:rsid w:val="004410A3"/>
    <w:rsid w:val="004410DE"/>
    <w:rsid w:val="00441670"/>
    <w:rsid w:val="00441A1B"/>
    <w:rsid w:val="00441E7B"/>
    <w:rsid w:val="004423BE"/>
    <w:rsid w:val="0044241E"/>
    <w:rsid w:val="004424F6"/>
    <w:rsid w:val="00442837"/>
    <w:rsid w:val="004429BE"/>
    <w:rsid w:val="00442C05"/>
    <w:rsid w:val="00443011"/>
    <w:rsid w:val="004430BE"/>
    <w:rsid w:val="0044315B"/>
    <w:rsid w:val="004434E7"/>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504"/>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59"/>
    <w:rsid w:val="00460BBF"/>
    <w:rsid w:val="00460DEC"/>
    <w:rsid w:val="00461413"/>
    <w:rsid w:val="004615B2"/>
    <w:rsid w:val="0046196C"/>
    <w:rsid w:val="00461AB2"/>
    <w:rsid w:val="00461C5E"/>
    <w:rsid w:val="00462054"/>
    <w:rsid w:val="0046232C"/>
    <w:rsid w:val="004628F4"/>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915"/>
    <w:rsid w:val="00485CE6"/>
    <w:rsid w:val="0048608C"/>
    <w:rsid w:val="00486790"/>
    <w:rsid w:val="004868AD"/>
    <w:rsid w:val="004868CA"/>
    <w:rsid w:val="00486A5B"/>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2C45"/>
    <w:rsid w:val="0049334D"/>
    <w:rsid w:val="0049340A"/>
    <w:rsid w:val="00493797"/>
    <w:rsid w:val="004938E6"/>
    <w:rsid w:val="00493C2A"/>
    <w:rsid w:val="00494F3B"/>
    <w:rsid w:val="00495120"/>
    <w:rsid w:val="004957E0"/>
    <w:rsid w:val="004958F6"/>
    <w:rsid w:val="00495A2F"/>
    <w:rsid w:val="00496952"/>
    <w:rsid w:val="0049792A"/>
    <w:rsid w:val="00497E10"/>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09E"/>
    <w:rsid w:val="004B0211"/>
    <w:rsid w:val="004B08D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3E5"/>
    <w:rsid w:val="004C5538"/>
    <w:rsid w:val="004C59D8"/>
    <w:rsid w:val="004C5D62"/>
    <w:rsid w:val="004C5E0A"/>
    <w:rsid w:val="004C6440"/>
    <w:rsid w:val="004C669F"/>
    <w:rsid w:val="004C6A73"/>
    <w:rsid w:val="004C73D8"/>
    <w:rsid w:val="004C7496"/>
    <w:rsid w:val="004C74CF"/>
    <w:rsid w:val="004C7DEB"/>
    <w:rsid w:val="004C7ED5"/>
    <w:rsid w:val="004C7F17"/>
    <w:rsid w:val="004C7F32"/>
    <w:rsid w:val="004D0094"/>
    <w:rsid w:val="004D045A"/>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3E5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1FE3"/>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13B"/>
    <w:rsid w:val="004F72C5"/>
    <w:rsid w:val="004F78EC"/>
    <w:rsid w:val="004F79FB"/>
    <w:rsid w:val="004F7AD7"/>
    <w:rsid w:val="005002EF"/>
    <w:rsid w:val="005008D7"/>
    <w:rsid w:val="00501ABB"/>
    <w:rsid w:val="00501E10"/>
    <w:rsid w:val="005021AF"/>
    <w:rsid w:val="005028F9"/>
    <w:rsid w:val="00502DCB"/>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1B"/>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0F78"/>
    <w:rsid w:val="005211B8"/>
    <w:rsid w:val="0052152B"/>
    <w:rsid w:val="005215AC"/>
    <w:rsid w:val="00521661"/>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27F"/>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438"/>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654"/>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6DE"/>
    <w:rsid w:val="005408EE"/>
    <w:rsid w:val="00540B43"/>
    <w:rsid w:val="00540B5B"/>
    <w:rsid w:val="00540C62"/>
    <w:rsid w:val="00540EA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676"/>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2E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585"/>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6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DAD"/>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26D"/>
    <w:rsid w:val="005E2622"/>
    <w:rsid w:val="005E2632"/>
    <w:rsid w:val="005E2D78"/>
    <w:rsid w:val="005E3856"/>
    <w:rsid w:val="005E45EB"/>
    <w:rsid w:val="005E48A3"/>
    <w:rsid w:val="005E52A2"/>
    <w:rsid w:val="005E53E1"/>
    <w:rsid w:val="005E5902"/>
    <w:rsid w:val="005E6225"/>
    <w:rsid w:val="005E63AF"/>
    <w:rsid w:val="005E6D93"/>
    <w:rsid w:val="005E6E17"/>
    <w:rsid w:val="005E727C"/>
    <w:rsid w:val="005E788A"/>
    <w:rsid w:val="005E795F"/>
    <w:rsid w:val="005E7A7C"/>
    <w:rsid w:val="005E7B40"/>
    <w:rsid w:val="005F053C"/>
    <w:rsid w:val="005F0841"/>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3E1"/>
    <w:rsid w:val="005F3560"/>
    <w:rsid w:val="005F3615"/>
    <w:rsid w:val="005F3CF6"/>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8C5"/>
    <w:rsid w:val="00601A67"/>
    <w:rsid w:val="00601F61"/>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1E2"/>
    <w:rsid w:val="00613249"/>
    <w:rsid w:val="00614596"/>
    <w:rsid w:val="00614BDB"/>
    <w:rsid w:val="0061503E"/>
    <w:rsid w:val="006154B8"/>
    <w:rsid w:val="00616026"/>
    <w:rsid w:val="00616369"/>
    <w:rsid w:val="0061636E"/>
    <w:rsid w:val="006164F9"/>
    <w:rsid w:val="00616501"/>
    <w:rsid w:val="006165F3"/>
    <w:rsid w:val="00616B2B"/>
    <w:rsid w:val="00616C03"/>
    <w:rsid w:val="00616F2C"/>
    <w:rsid w:val="00617240"/>
    <w:rsid w:val="006177EE"/>
    <w:rsid w:val="006179F4"/>
    <w:rsid w:val="00617A06"/>
    <w:rsid w:val="00617F68"/>
    <w:rsid w:val="0062039A"/>
    <w:rsid w:val="006204C8"/>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98C"/>
    <w:rsid w:val="00646018"/>
    <w:rsid w:val="0064614B"/>
    <w:rsid w:val="006463D3"/>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441"/>
    <w:rsid w:val="00667853"/>
    <w:rsid w:val="0066790E"/>
    <w:rsid w:val="006679C9"/>
    <w:rsid w:val="00667D35"/>
    <w:rsid w:val="00667F90"/>
    <w:rsid w:val="006700CF"/>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B40"/>
    <w:rsid w:val="006750B1"/>
    <w:rsid w:val="00675267"/>
    <w:rsid w:val="006753D6"/>
    <w:rsid w:val="0067563C"/>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4878"/>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0F4"/>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4395"/>
    <w:rsid w:val="006A47B2"/>
    <w:rsid w:val="006A5446"/>
    <w:rsid w:val="006A593A"/>
    <w:rsid w:val="006A5D7C"/>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3EA"/>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A6"/>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5EBE"/>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047"/>
    <w:rsid w:val="006E33B1"/>
    <w:rsid w:val="006E340B"/>
    <w:rsid w:val="006E39D7"/>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A63"/>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2FB4"/>
    <w:rsid w:val="007033B9"/>
    <w:rsid w:val="007034B4"/>
    <w:rsid w:val="00703666"/>
    <w:rsid w:val="00703A4C"/>
    <w:rsid w:val="007040AD"/>
    <w:rsid w:val="00704170"/>
    <w:rsid w:val="007041C0"/>
    <w:rsid w:val="00704278"/>
    <w:rsid w:val="0070442B"/>
    <w:rsid w:val="00704629"/>
    <w:rsid w:val="00704837"/>
    <w:rsid w:val="007049B7"/>
    <w:rsid w:val="00704AF8"/>
    <w:rsid w:val="00704BF7"/>
    <w:rsid w:val="00704D89"/>
    <w:rsid w:val="00704EB9"/>
    <w:rsid w:val="00705496"/>
    <w:rsid w:val="007060CE"/>
    <w:rsid w:val="0070612C"/>
    <w:rsid w:val="00706164"/>
    <w:rsid w:val="00706792"/>
    <w:rsid w:val="0070679B"/>
    <w:rsid w:val="00706992"/>
    <w:rsid w:val="007069E7"/>
    <w:rsid w:val="00706AD6"/>
    <w:rsid w:val="00706B97"/>
    <w:rsid w:val="00706C3C"/>
    <w:rsid w:val="00706CCF"/>
    <w:rsid w:val="007075B3"/>
    <w:rsid w:val="007075C7"/>
    <w:rsid w:val="00707C14"/>
    <w:rsid w:val="00707DB7"/>
    <w:rsid w:val="00707E0E"/>
    <w:rsid w:val="00707FA2"/>
    <w:rsid w:val="007101D5"/>
    <w:rsid w:val="007102C8"/>
    <w:rsid w:val="00710621"/>
    <w:rsid w:val="007108AB"/>
    <w:rsid w:val="00710D9F"/>
    <w:rsid w:val="0071118B"/>
    <w:rsid w:val="0071157D"/>
    <w:rsid w:val="00711CAB"/>
    <w:rsid w:val="00711F6A"/>
    <w:rsid w:val="007122E5"/>
    <w:rsid w:val="00712BF4"/>
    <w:rsid w:val="00712F20"/>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82E"/>
    <w:rsid w:val="00717D51"/>
    <w:rsid w:val="00717FE4"/>
    <w:rsid w:val="00717FF7"/>
    <w:rsid w:val="00720F42"/>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583"/>
    <w:rsid w:val="00736865"/>
    <w:rsid w:val="007369A0"/>
    <w:rsid w:val="00736E24"/>
    <w:rsid w:val="007370A3"/>
    <w:rsid w:val="00737197"/>
    <w:rsid w:val="0073736E"/>
    <w:rsid w:val="00737567"/>
    <w:rsid w:val="007375A3"/>
    <w:rsid w:val="0073788C"/>
    <w:rsid w:val="007379B3"/>
    <w:rsid w:val="00737AF0"/>
    <w:rsid w:val="0074036E"/>
    <w:rsid w:val="00740605"/>
    <w:rsid w:val="00740F96"/>
    <w:rsid w:val="0074111E"/>
    <w:rsid w:val="007418D1"/>
    <w:rsid w:val="00741C3C"/>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551"/>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469"/>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3AF3"/>
    <w:rsid w:val="007644DA"/>
    <w:rsid w:val="007649AD"/>
    <w:rsid w:val="00764A48"/>
    <w:rsid w:val="00764AE7"/>
    <w:rsid w:val="00764CEB"/>
    <w:rsid w:val="0076540B"/>
    <w:rsid w:val="0076578B"/>
    <w:rsid w:val="00765D2A"/>
    <w:rsid w:val="007665F7"/>
    <w:rsid w:val="0076752C"/>
    <w:rsid w:val="00767645"/>
    <w:rsid w:val="007706D1"/>
    <w:rsid w:val="00770828"/>
    <w:rsid w:val="00770834"/>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3F7A"/>
    <w:rsid w:val="00794073"/>
    <w:rsid w:val="0079435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0ABC"/>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1E"/>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B53"/>
    <w:rsid w:val="007C2EFA"/>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66C"/>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68F"/>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971"/>
    <w:rsid w:val="007F1AA7"/>
    <w:rsid w:val="007F1B7B"/>
    <w:rsid w:val="007F1F31"/>
    <w:rsid w:val="007F213B"/>
    <w:rsid w:val="007F243C"/>
    <w:rsid w:val="007F2AC7"/>
    <w:rsid w:val="007F2D64"/>
    <w:rsid w:val="007F35C0"/>
    <w:rsid w:val="007F3665"/>
    <w:rsid w:val="007F3BB7"/>
    <w:rsid w:val="007F3C38"/>
    <w:rsid w:val="007F3C97"/>
    <w:rsid w:val="007F41A3"/>
    <w:rsid w:val="007F4331"/>
    <w:rsid w:val="007F4B97"/>
    <w:rsid w:val="007F4FB4"/>
    <w:rsid w:val="007F506E"/>
    <w:rsid w:val="007F5241"/>
    <w:rsid w:val="007F5331"/>
    <w:rsid w:val="007F59AF"/>
    <w:rsid w:val="007F5AEF"/>
    <w:rsid w:val="007F6119"/>
    <w:rsid w:val="007F6207"/>
    <w:rsid w:val="007F624E"/>
    <w:rsid w:val="007F65B6"/>
    <w:rsid w:val="007F68A7"/>
    <w:rsid w:val="007F6A0D"/>
    <w:rsid w:val="007F72D6"/>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91C"/>
    <w:rsid w:val="00804CBA"/>
    <w:rsid w:val="0080502B"/>
    <w:rsid w:val="0080520C"/>
    <w:rsid w:val="008055FA"/>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0A6B"/>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AED"/>
    <w:rsid w:val="00820B60"/>
    <w:rsid w:val="00820B7F"/>
    <w:rsid w:val="00820BEB"/>
    <w:rsid w:val="00820C3A"/>
    <w:rsid w:val="00820F2F"/>
    <w:rsid w:val="00821199"/>
    <w:rsid w:val="00821AC8"/>
    <w:rsid w:val="00821BCD"/>
    <w:rsid w:val="008223EB"/>
    <w:rsid w:val="00822589"/>
    <w:rsid w:val="00822845"/>
    <w:rsid w:val="0082321D"/>
    <w:rsid w:val="00823EB0"/>
    <w:rsid w:val="008242FE"/>
    <w:rsid w:val="008244DE"/>
    <w:rsid w:val="0082471F"/>
    <w:rsid w:val="008248F5"/>
    <w:rsid w:val="00824CF0"/>
    <w:rsid w:val="0082530E"/>
    <w:rsid w:val="008254CC"/>
    <w:rsid w:val="00825723"/>
    <w:rsid w:val="00825740"/>
    <w:rsid w:val="00825934"/>
    <w:rsid w:val="008265E5"/>
    <w:rsid w:val="00826908"/>
    <w:rsid w:val="0082739B"/>
    <w:rsid w:val="00830EF7"/>
    <w:rsid w:val="00831069"/>
    <w:rsid w:val="00831368"/>
    <w:rsid w:val="00831547"/>
    <w:rsid w:val="008322CF"/>
    <w:rsid w:val="0083239E"/>
    <w:rsid w:val="0083298C"/>
    <w:rsid w:val="00832BF4"/>
    <w:rsid w:val="008332AC"/>
    <w:rsid w:val="00833887"/>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2E1"/>
    <w:rsid w:val="0084239F"/>
    <w:rsid w:val="008426FA"/>
    <w:rsid w:val="00842723"/>
    <w:rsid w:val="00842949"/>
    <w:rsid w:val="00842D82"/>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86E"/>
    <w:rsid w:val="00870D78"/>
    <w:rsid w:val="00870D8A"/>
    <w:rsid w:val="00870DC0"/>
    <w:rsid w:val="00870E8B"/>
    <w:rsid w:val="00871A3C"/>
    <w:rsid w:val="00871EE5"/>
    <w:rsid w:val="0087270C"/>
    <w:rsid w:val="008728CE"/>
    <w:rsid w:val="00872E7F"/>
    <w:rsid w:val="0087305B"/>
    <w:rsid w:val="00873099"/>
    <w:rsid w:val="00873277"/>
    <w:rsid w:val="008732BA"/>
    <w:rsid w:val="008732E5"/>
    <w:rsid w:val="0087344A"/>
    <w:rsid w:val="0087362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89"/>
    <w:rsid w:val="008871C0"/>
    <w:rsid w:val="008872C8"/>
    <w:rsid w:val="00887857"/>
    <w:rsid w:val="00887A55"/>
    <w:rsid w:val="00887C97"/>
    <w:rsid w:val="00887F34"/>
    <w:rsid w:val="008904CC"/>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3F1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193"/>
    <w:rsid w:val="008B625D"/>
    <w:rsid w:val="008B660C"/>
    <w:rsid w:val="008B6625"/>
    <w:rsid w:val="008B7152"/>
    <w:rsid w:val="008B77A3"/>
    <w:rsid w:val="008B77D1"/>
    <w:rsid w:val="008B78C9"/>
    <w:rsid w:val="008B79C5"/>
    <w:rsid w:val="008B7AAB"/>
    <w:rsid w:val="008B7B12"/>
    <w:rsid w:val="008B7CA0"/>
    <w:rsid w:val="008B7D45"/>
    <w:rsid w:val="008B7FEF"/>
    <w:rsid w:val="008C07AB"/>
    <w:rsid w:val="008C07D6"/>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9A4"/>
    <w:rsid w:val="008C3A8F"/>
    <w:rsid w:val="008C3B4F"/>
    <w:rsid w:val="008C3BAE"/>
    <w:rsid w:val="008C3EF8"/>
    <w:rsid w:val="008C4EA6"/>
    <w:rsid w:val="008C4FBA"/>
    <w:rsid w:val="008C560B"/>
    <w:rsid w:val="008C5900"/>
    <w:rsid w:val="008C6117"/>
    <w:rsid w:val="008C637A"/>
    <w:rsid w:val="008C66A7"/>
    <w:rsid w:val="008C674D"/>
    <w:rsid w:val="008D01FC"/>
    <w:rsid w:val="008D05E7"/>
    <w:rsid w:val="008D0649"/>
    <w:rsid w:val="008D07C8"/>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5D9"/>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0845"/>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0EA5"/>
    <w:rsid w:val="008F1339"/>
    <w:rsid w:val="008F133F"/>
    <w:rsid w:val="008F17DA"/>
    <w:rsid w:val="008F1A9D"/>
    <w:rsid w:val="008F1BF5"/>
    <w:rsid w:val="008F1E64"/>
    <w:rsid w:val="008F1E6D"/>
    <w:rsid w:val="008F2532"/>
    <w:rsid w:val="008F2A4D"/>
    <w:rsid w:val="008F32B1"/>
    <w:rsid w:val="008F3933"/>
    <w:rsid w:val="008F39AD"/>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A29"/>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191"/>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0FE"/>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84E"/>
    <w:rsid w:val="00926930"/>
    <w:rsid w:val="00926934"/>
    <w:rsid w:val="0092703F"/>
    <w:rsid w:val="00927345"/>
    <w:rsid w:val="00927375"/>
    <w:rsid w:val="0092783D"/>
    <w:rsid w:val="00927B2E"/>
    <w:rsid w:val="009304D3"/>
    <w:rsid w:val="00930809"/>
    <w:rsid w:val="00930989"/>
    <w:rsid w:val="00930ACF"/>
    <w:rsid w:val="00930B63"/>
    <w:rsid w:val="00930F34"/>
    <w:rsid w:val="00931094"/>
    <w:rsid w:val="009312F5"/>
    <w:rsid w:val="00931C77"/>
    <w:rsid w:val="00931DDC"/>
    <w:rsid w:val="00931FF2"/>
    <w:rsid w:val="00932008"/>
    <w:rsid w:val="00932468"/>
    <w:rsid w:val="00932B36"/>
    <w:rsid w:val="00932BCA"/>
    <w:rsid w:val="0093322A"/>
    <w:rsid w:val="0093344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242C"/>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47AAB"/>
    <w:rsid w:val="009502AB"/>
    <w:rsid w:val="0095087E"/>
    <w:rsid w:val="00950F2B"/>
    <w:rsid w:val="00951122"/>
    <w:rsid w:val="00952B14"/>
    <w:rsid w:val="00952CAE"/>
    <w:rsid w:val="00952DD0"/>
    <w:rsid w:val="00952EA8"/>
    <w:rsid w:val="00953C68"/>
    <w:rsid w:val="0095423F"/>
    <w:rsid w:val="0095432A"/>
    <w:rsid w:val="009544BA"/>
    <w:rsid w:val="00954C8A"/>
    <w:rsid w:val="00954E23"/>
    <w:rsid w:val="00954FAA"/>
    <w:rsid w:val="00955452"/>
    <w:rsid w:val="009556E8"/>
    <w:rsid w:val="00955BD8"/>
    <w:rsid w:val="00955BE5"/>
    <w:rsid w:val="0095640C"/>
    <w:rsid w:val="009565E5"/>
    <w:rsid w:val="00956B16"/>
    <w:rsid w:val="00956EB2"/>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843"/>
    <w:rsid w:val="00964973"/>
    <w:rsid w:val="00964AF9"/>
    <w:rsid w:val="00964D58"/>
    <w:rsid w:val="00964EBD"/>
    <w:rsid w:val="009650BA"/>
    <w:rsid w:val="00965294"/>
    <w:rsid w:val="009655A1"/>
    <w:rsid w:val="0096584E"/>
    <w:rsid w:val="0096590D"/>
    <w:rsid w:val="00965B34"/>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49"/>
    <w:rsid w:val="00997DB8"/>
    <w:rsid w:val="009A0AE2"/>
    <w:rsid w:val="009A1229"/>
    <w:rsid w:val="009A1384"/>
    <w:rsid w:val="009A1759"/>
    <w:rsid w:val="009A17F0"/>
    <w:rsid w:val="009A1CAA"/>
    <w:rsid w:val="009A1DF5"/>
    <w:rsid w:val="009A20F8"/>
    <w:rsid w:val="009A243E"/>
    <w:rsid w:val="009A2856"/>
    <w:rsid w:val="009A2B57"/>
    <w:rsid w:val="009A2D71"/>
    <w:rsid w:val="009A36FC"/>
    <w:rsid w:val="009A517C"/>
    <w:rsid w:val="009A51A6"/>
    <w:rsid w:val="009A51E7"/>
    <w:rsid w:val="009A5662"/>
    <w:rsid w:val="009A5F0C"/>
    <w:rsid w:val="009A64C3"/>
    <w:rsid w:val="009A65D0"/>
    <w:rsid w:val="009A65EB"/>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6CE"/>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500"/>
    <w:rsid w:val="009C081C"/>
    <w:rsid w:val="009C0825"/>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5E5"/>
    <w:rsid w:val="009D074D"/>
    <w:rsid w:val="009D11EE"/>
    <w:rsid w:val="009D1646"/>
    <w:rsid w:val="009D1862"/>
    <w:rsid w:val="009D1943"/>
    <w:rsid w:val="009D1C1D"/>
    <w:rsid w:val="009D2069"/>
    <w:rsid w:val="009D2311"/>
    <w:rsid w:val="009D24EF"/>
    <w:rsid w:val="009D2980"/>
    <w:rsid w:val="009D2D5C"/>
    <w:rsid w:val="009D3684"/>
    <w:rsid w:val="009D373F"/>
    <w:rsid w:val="009D3B48"/>
    <w:rsid w:val="009D3E1C"/>
    <w:rsid w:val="009D40D2"/>
    <w:rsid w:val="009D4406"/>
    <w:rsid w:val="009D4A3A"/>
    <w:rsid w:val="009D5424"/>
    <w:rsid w:val="009D5B97"/>
    <w:rsid w:val="009D5C7D"/>
    <w:rsid w:val="009D6026"/>
    <w:rsid w:val="009D632F"/>
    <w:rsid w:val="009D63C7"/>
    <w:rsid w:val="009D66B3"/>
    <w:rsid w:val="009D6B20"/>
    <w:rsid w:val="009D6E66"/>
    <w:rsid w:val="009D7A8B"/>
    <w:rsid w:val="009D7C2E"/>
    <w:rsid w:val="009D7FD3"/>
    <w:rsid w:val="009E05A9"/>
    <w:rsid w:val="009E08DE"/>
    <w:rsid w:val="009E1366"/>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893"/>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0FFD"/>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479"/>
    <w:rsid w:val="00A14950"/>
    <w:rsid w:val="00A14E13"/>
    <w:rsid w:val="00A15708"/>
    <w:rsid w:val="00A15807"/>
    <w:rsid w:val="00A15876"/>
    <w:rsid w:val="00A15D5D"/>
    <w:rsid w:val="00A15E07"/>
    <w:rsid w:val="00A1633E"/>
    <w:rsid w:val="00A1668A"/>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3FF"/>
    <w:rsid w:val="00A24623"/>
    <w:rsid w:val="00A24A53"/>
    <w:rsid w:val="00A24E9B"/>
    <w:rsid w:val="00A25000"/>
    <w:rsid w:val="00A25082"/>
    <w:rsid w:val="00A2558E"/>
    <w:rsid w:val="00A2600C"/>
    <w:rsid w:val="00A260F5"/>
    <w:rsid w:val="00A27667"/>
    <w:rsid w:val="00A278F0"/>
    <w:rsid w:val="00A27C4A"/>
    <w:rsid w:val="00A27EA1"/>
    <w:rsid w:val="00A27F50"/>
    <w:rsid w:val="00A30514"/>
    <w:rsid w:val="00A30858"/>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495"/>
    <w:rsid w:val="00A3672D"/>
    <w:rsid w:val="00A367A0"/>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AC1"/>
    <w:rsid w:val="00A41D80"/>
    <w:rsid w:val="00A41E2D"/>
    <w:rsid w:val="00A41F2F"/>
    <w:rsid w:val="00A42377"/>
    <w:rsid w:val="00A42648"/>
    <w:rsid w:val="00A42866"/>
    <w:rsid w:val="00A431DC"/>
    <w:rsid w:val="00A43543"/>
    <w:rsid w:val="00A4356A"/>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307"/>
    <w:rsid w:val="00A555DC"/>
    <w:rsid w:val="00A559DD"/>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1A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A59"/>
    <w:rsid w:val="00A65BAD"/>
    <w:rsid w:val="00A65D26"/>
    <w:rsid w:val="00A66487"/>
    <w:rsid w:val="00A67179"/>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1E7"/>
    <w:rsid w:val="00A92235"/>
    <w:rsid w:val="00A92289"/>
    <w:rsid w:val="00A92B96"/>
    <w:rsid w:val="00A92F99"/>
    <w:rsid w:val="00A92FCD"/>
    <w:rsid w:val="00A94010"/>
    <w:rsid w:val="00A940BF"/>
    <w:rsid w:val="00A9423A"/>
    <w:rsid w:val="00A948EC"/>
    <w:rsid w:val="00A952BD"/>
    <w:rsid w:val="00A95AF9"/>
    <w:rsid w:val="00A95BD5"/>
    <w:rsid w:val="00A95DAB"/>
    <w:rsid w:val="00A961AE"/>
    <w:rsid w:val="00A965B8"/>
    <w:rsid w:val="00A96BAF"/>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0CE"/>
    <w:rsid w:val="00AB260D"/>
    <w:rsid w:val="00AB2D62"/>
    <w:rsid w:val="00AB37CB"/>
    <w:rsid w:val="00AB44ED"/>
    <w:rsid w:val="00AB45A1"/>
    <w:rsid w:val="00AB46AD"/>
    <w:rsid w:val="00AB48EF"/>
    <w:rsid w:val="00AB4C7C"/>
    <w:rsid w:val="00AB4DC6"/>
    <w:rsid w:val="00AB5948"/>
    <w:rsid w:val="00AB763C"/>
    <w:rsid w:val="00AB7BA1"/>
    <w:rsid w:val="00AB7BF8"/>
    <w:rsid w:val="00AB7CA8"/>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2B2"/>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CCE"/>
    <w:rsid w:val="00AD5B06"/>
    <w:rsid w:val="00AD615C"/>
    <w:rsid w:val="00AD641D"/>
    <w:rsid w:val="00AD65C9"/>
    <w:rsid w:val="00AD6908"/>
    <w:rsid w:val="00AD6E15"/>
    <w:rsid w:val="00AD6E2D"/>
    <w:rsid w:val="00AD6EFC"/>
    <w:rsid w:val="00AD75C9"/>
    <w:rsid w:val="00AD7B56"/>
    <w:rsid w:val="00AD7CD7"/>
    <w:rsid w:val="00AE0513"/>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61F"/>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788"/>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132"/>
    <w:rsid w:val="00B25879"/>
    <w:rsid w:val="00B25A89"/>
    <w:rsid w:val="00B26D9A"/>
    <w:rsid w:val="00B26FB1"/>
    <w:rsid w:val="00B27037"/>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9C"/>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02F"/>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1ED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233"/>
    <w:rsid w:val="00B7138D"/>
    <w:rsid w:val="00B713A4"/>
    <w:rsid w:val="00B71738"/>
    <w:rsid w:val="00B71BC7"/>
    <w:rsid w:val="00B71F81"/>
    <w:rsid w:val="00B7208C"/>
    <w:rsid w:val="00B7209D"/>
    <w:rsid w:val="00B72902"/>
    <w:rsid w:val="00B73863"/>
    <w:rsid w:val="00B73FEF"/>
    <w:rsid w:val="00B74078"/>
    <w:rsid w:val="00B75177"/>
    <w:rsid w:val="00B75504"/>
    <w:rsid w:val="00B75C94"/>
    <w:rsid w:val="00B763D0"/>
    <w:rsid w:val="00B765D8"/>
    <w:rsid w:val="00B7688E"/>
    <w:rsid w:val="00B768C3"/>
    <w:rsid w:val="00B76E5B"/>
    <w:rsid w:val="00B7741F"/>
    <w:rsid w:val="00B7780A"/>
    <w:rsid w:val="00B77A07"/>
    <w:rsid w:val="00B77B76"/>
    <w:rsid w:val="00B77C76"/>
    <w:rsid w:val="00B77F16"/>
    <w:rsid w:val="00B8099A"/>
    <w:rsid w:val="00B80FD7"/>
    <w:rsid w:val="00B81331"/>
    <w:rsid w:val="00B81387"/>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1C4F"/>
    <w:rsid w:val="00B92118"/>
    <w:rsid w:val="00B923FB"/>
    <w:rsid w:val="00B924B3"/>
    <w:rsid w:val="00B92626"/>
    <w:rsid w:val="00B92DF2"/>
    <w:rsid w:val="00B92F77"/>
    <w:rsid w:val="00B9338B"/>
    <w:rsid w:val="00B93390"/>
    <w:rsid w:val="00B93983"/>
    <w:rsid w:val="00B93A25"/>
    <w:rsid w:val="00B93A84"/>
    <w:rsid w:val="00B93CF9"/>
    <w:rsid w:val="00B9522F"/>
    <w:rsid w:val="00B95295"/>
    <w:rsid w:val="00B959D1"/>
    <w:rsid w:val="00B95BDE"/>
    <w:rsid w:val="00B96028"/>
    <w:rsid w:val="00B967E8"/>
    <w:rsid w:val="00B9691C"/>
    <w:rsid w:val="00B96EFE"/>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850"/>
    <w:rsid w:val="00BA7CDA"/>
    <w:rsid w:val="00BA7E68"/>
    <w:rsid w:val="00BB00A9"/>
    <w:rsid w:val="00BB07DB"/>
    <w:rsid w:val="00BB09A8"/>
    <w:rsid w:val="00BB105A"/>
    <w:rsid w:val="00BB11E1"/>
    <w:rsid w:val="00BB126D"/>
    <w:rsid w:val="00BB1389"/>
    <w:rsid w:val="00BB1E75"/>
    <w:rsid w:val="00BB2005"/>
    <w:rsid w:val="00BB28AC"/>
    <w:rsid w:val="00BB2F40"/>
    <w:rsid w:val="00BB2FBE"/>
    <w:rsid w:val="00BB2FCB"/>
    <w:rsid w:val="00BB2FCC"/>
    <w:rsid w:val="00BB37A2"/>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87B"/>
    <w:rsid w:val="00BC7AD8"/>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6E"/>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53A"/>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5DD"/>
    <w:rsid w:val="00BE6D7C"/>
    <w:rsid w:val="00BE7607"/>
    <w:rsid w:val="00BF0986"/>
    <w:rsid w:val="00BF11F0"/>
    <w:rsid w:val="00BF1581"/>
    <w:rsid w:val="00BF15BD"/>
    <w:rsid w:val="00BF1F72"/>
    <w:rsid w:val="00BF2148"/>
    <w:rsid w:val="00BF23A2"/>
    <w:rsid w:val="00BF25F0"/>
    <w:rsid w:val="00BF3212"/>
    <w:rsid w:val="00BF346A"/>
    <w:rsid w:val="00BF3AEF"/>
    <w:rsid w:val="00BF4443"/>
    <w:rsid w:val="00BF4CA6"/>
    <w:rsid w:val="00BF5222"/>
    <w:rsid w:val="00BF52E2"/>
    <w:rsid w:val="00BF53D6"/>
    <w:rsid w:val="00BF5B80"/>
    <w:rsid w:val="00BF5B92"/>
    <w:rsid w:val="00BF5B96"/>
    <w:rsid w:val="00BF5E52"/>
    <w:rsid w:val="00BF5EFA"/>
    <w:rsid w:val="00BF63A7"/>
    <w:rsid w:val="00BF6879"/>
    <w:rsid w:val="00BF6DC6"/>
    <w:rsid w:val="00BF72FA"/>
    <w:rsid w:val="00BF77AB"/>
    <w:rsid w:val="00C00950"/>
    <w:rsid w:val="00C00EB3"/>
    <w:rsid w:val="00C01252"/>
    <w:rsid w:val="00C016C6"/>
    <w:rsid w:val="00C01906"/>
    <w:rsid w:val="00C022EC"/>
    <w:rsid w:val="00C025D1"/>
    <w:rsid w:val="00C0270A"/>
    <w:rsid w:val="00C02763"/>
    <w:rsid w:val="00C02805"/>
    <w:rsid w:val="00C0313F"/>
    <w:rsid w:val="00C03193"/>
    <w:rsid w:val="00C031E1"/>
    <w:rsid w:val="00C032B4"/>
    <w:rsid w:val="00C0338E"/>
    <w:rsid w:val="00C033A1"/>
    <w:rsid w:val="00C0380F"/>
    <w:rsid w:val="00C03AD5"/>
    <w:rsid w:val="00C03C2F"/>
    <w:rsid w:val="00C03FC3"/>
    <w:rsid w:val="00C040A1"/>
    <w:rsid w:val="00C04238"/>
    <w:rsid w:val="00C0425E"/>
    <w:rsid w:val="00C051AA"/>
    <w:rsid w:val="00C059F5"/>
    <w:rsid w:val="00C05A22"/>
    <w:rsid w:val="00C05CBB"/>
    <w:rsid w:val="00C06262"/>
    <w:rsid w:val="00C0667C"/>
    <w:rsid w:val="00C06B53"/>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931"/>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1A1"/>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A4B"/>
    <w:rsid w:val="00C53E5D"/>
    <w:rsid w:val="00C5405D"/>
    <w:rsid w:val="00C54E23"/>
    <w:rsid w:val="00C55E3D"/>
    <w:rsid w:val="00C56042"/>
    <w:rsid w:val="00C56201"/>
    <w:rsid w:val="00C56407"/>
    <w:rsid w:val="00C56E14"/>
    <w:rsid w:val="00C56F21"/>
    <w:rsid w:val="00C5775B"/>
    <w:rsid w:val="00C57853"/>
    <w:rsid w:val="00C5787D"/>
    <w:rsid w:val="00C57AB1"/>
    <w:rsid w:val="00C57C7C"/>
    <w:rsid w:val="00C60118"/>
    <w:rsid w:val="00C60387"/>
    <w:rsid w:val="00C6140E"/>
    <w:rsid w:val="00C61502"/>
    <w:rsid w:val="00C61ABC"/>
    <w:rsid w:val="00C61C49"/>
    <w:rsid w:val="00C620E8"/>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3E53"/>
    <w:rsid w:val="00C7428B"/>
    <w:rsid w:val="00C7445D"/>
    <w:rsid w:val="00C749FD"/>
    <w:rsid w:val="00C74AEA"/>
    <w:rsid w:val="00C753F5"/>
    <w:rsid w:val="00C75628"/>
    <w:rsid w:val="00C75F3A"/>
    <w:rsid w:val="00C75F47"/>
    <w:rsid w:val="00C761BC"/>
    <w:rsid w:val="00C76DC7"/>
    <w:rsid w:val="00C7724E"/>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07"/>
    <w:rsid w:val="00CC4F9C"/>
    <w:rsid w:val="00CC4FFB"/>
    <w:rsid w:val="00CC5285"/>
    <w:rsid w:val="00CC5E12"/>
    <w:rsid w:val="00CC64A3"/>
    <w:rsid w:val="00CC65DD"/>
    <w:rsid w:val="00CC67A7"/>
    <w:rsid w:val="00CC6A33"/>
    <w:rsid w:val="00CC6DE1"/>
    <w:rsid w:val="00CC7050"/>
    <w:rsid w:val="00CC72A7"/>
    <w:rsid w:val="00CC77D4"/>
    <w:rsid w:val="00CC78CE"/>
    <w:rsid w:val="00CC7AC8"/>
    <w:rsid w:val="00CC7B9D"/>
    <w:rsid w:val="00CD04ED"/>
    <w:rsid w:val="00CD10E3"/>
    <w:rsid w:val="00CD13CA"/>
    <w:rsid w:val="00CD18BB"/>
    <w:rsid w:val="00CD18D0"/>
    <w:rsid w:val="00CD1B61"/>
    <w:rsid w:val="00CD1B76"/>
    <w:rsid w:val="00CD20C0"/>
    <w:rsid w:val="00CD221B"/>
    <w:rsid w:val="00CD22A1"/>
    <w:rsid w:val="00CD28F8"/>
    <w:rsid w:val="00CD2E76"/>
    <w:rsid w:val="00CD3010"/>
    <w:rsid w:val="00CD3158"/>
    <w:rsid w:val="00CD3390"/>
    <w:rsid w:val="00CD34C7"/>
    <w:rsid w:val="00CD403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C0C"/>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63F"/>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4F4D"/>
    <w:rsid w:val="00D15A36"/>
    <w:rsid w:val="00D15A78"/>
    <w:rsid w:val="00D166FF"/>
    <w:rsid w:val="00D1674A"/>
    <w:rsid w:val="00D167F4"/>
    <w:rsid w:val="00D1693C"/>
    <w:rsid w:val="00D16BA7"/>
    <w:rsid w:val="00D17459"/>
    <w:rsid w:val="00D175AC"/>
    <w:rsid w:val="00D178FD"/>
    <w:rsid w:val="00D17C52"/>
    <w:rsid w:val="00D20040"/>
    <w:rsid w:val="00D2010B"/>
    <w:rsid w:val="00D2028E"/>
    <w:rsid w:val="00D203B7"/>
    <w:rsid w:val="00D2045C"/>
    <w:rsid w:val="00D2083D"/>
    <w:rsid w:val="00D2103E"/>
    <w:rsid w:val="00D21439"/>
    <w:rsid w:val="00D21530"/>
    <w:rsid w:val="00D2172C"/>
    <w:rsid w:val="00D21734"/>
    <w:rsid w:val="00D219E4"/>
    <w:rsid w:val="00D21B41"/>
    <w:rsid w:val="00D21C3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052"/>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484"/>
    <w:rsid w:val="00D4484E"/>
    <w:rsid w:val="00D44CEF"/>
    <w:rsid w:val="00D44CF9"/>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A1F"/>
    <w:rsid w:val="00D56C59"/>
    <w:rsid w:val="00D56FEB"/>
    <w:rsid w:val="00D574F7"/>
    <w:rsid w:val="00D57B54"/>
    <w:rsid w:val="00D57BDB"/>
    <w:rsid w:val="00D57E22"/>
    <w:rsid w:val="00D60211"/>
    <w:rsid w:val="00D605E0"/>
    <w:rsid w:val="00D605E2"/>
    <w:rsid w:val="00D60826"/>
    <w:rsid w:val="00D60C7E"/>
    <w:rsid w:val="00D60F2B"/>
    <w:rsid w:val="00D61045"/>
    <w:rsid w:val="00D618F6"/>
    <w:rsid w:val="00D61B27"/>
    <w:rsid w:val="00D61B39"/>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4C"/>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E97"/>
    <w:rsid w:val="00D81F19"/>
    <w:rsid w:val="00D8208C"/>
    <w:rsid w:val="00D82A59"/>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56C"/>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574"/>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41D1"/>
    <w:rsid w:val="00DA4377"/>
    <w:rsid w:val="00DA534B"/>
    <w:rsid w:val="00DA5360"/>
    <w:rsid w:val="00DA5531"/>
    <w:rsid w:val="00DA5574"/>
    <w:rsid w:val="00DA56B9"/>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3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8B0"/>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34"/>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6B"/>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E28"/>
    <w:rsid w:val="00E10FE7"/>
    <w:rsid w:val="00E11704"/>
    <w:rsid w:val="00E11E67"/>
    <w:rsid w:val="00E1216B"/>
    <w:rsid w:val="00E121A5"/>
    <w:rsid w:val="00E128E0"/>
    <w:rsid w:val="00E12A3F"/>
    <w:rsid w:val="00E132E4"/>
    <w:rsid w:val="00E13411"/>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581"/>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2B2"/>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2CA"/>
    <w:rsid w:val="00E37347"/>
    <w:rsid w:val="00E373AC"/>
    <w:rsid w:val="00E374A3"/>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4DC"/>
    <w:rsid w:val="00E439E3"/>
    <w:rsid w:val="00E43C8D"/>
    <w:rsid w:val="00E43F98"/>
    <w:rsid w:val="00E44594"/>
    <w:rsid w:val="00E44A95"/>
    <w:rsid w:val="00E44B93"/>
    <w:rsid w:val="00E451C7"/>
    <w:rsid w:val="00E45846"/>
    <w:rsid w:val="00E45895"/>
    <w:rsid w:val="00E45A65"/>
    <w:rsid w:val="00E45ACE"/>
    <w:rsid w:val="00E45F3A"/>
    <w:rsid w:val="00E46158"/>
    <w:rsid w:val="00E461B0"/>
    <w:rsid w:val="00E467FC"/>
    <w:rsid w:val="00E46E3C"/>
    <w:rsid w:val="00E47048"/>
    <w:rsid w:val="00E47CF3"/>
    <w:rsid w:val="00E50184"/>
    <w:rsid w:val="00E50765"/>
    <w:rsid w:val="00E50B9E"/>
    <w:rsid w:val="00E50D16"/>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864"/>
    <w:rsid w:val="00E80B6D"/>
    <w:rsid w:val="00E80B74"/>
    <w:rsid w:val="00E8126C"/>
    <w:rsid w:val="00E812DB"/>
    <w:rsid w:val="00E815FF"/>
    <w:rsid w:val="00E8167C"/>
    <w:rsid w:val="00E81860"/>
    <w:rsid w:val="00E81C5D"/>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412"/>
    <w:rsid w:val="00E977D8"/>
    <w:rsid w:val="00E97A14"/>
    <w:rsid w:val="00E97BEF"/>
    <w:rsid w:val="00E97D09"/>
    <w:rsid w:val="00EA05E5"/>
    <w:rsid w:val="00EA071E"/>
    <w:rsid w:val="00EA095D"/>
    <w:rsid w:val="00EA1462"/>
    <w:rsid w:val="00EA15F7"/>
    <w:rsid w:val="00EA1B0F"/>
    <w:rsid w:val="00EA207E"/>
    <w:rsid w:val="00EA21A1"/>
    <w:rsid w:val="00EA2482"/>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4FE7"/>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2F"/>
    <w:rsid w:val="00EC3DC3"/>
    <w:rsid w:val="00EC4018"/>
    <w:rsid w:val="00EC4327"/>
    <w:rsid w:val="00EC4579"/>
    <w:rsid w:val="00EC4625"/>
    <w:rsid w:val="00EC478A"/>
    <w:rsid w:val="00EC494F"/>
    <w:rsid w:val="00EC4C3B"/>
    <w:rsid w:val="00EC4FB6"/>
    <w:rsid w:val="00EC516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201"/>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B74"/>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69D"/>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4539"/>
    <w:rsid w:val="00F057F9"/>
    <w:rsid w:val="00F0592A"/>
    <w:rsid w:val="00F05E6D"/>
    <w:rsid w:val="00F0668F"/>
    <w:rsid w:val="00F06E0F"/>
    <w:rsid w:val="00F06F70"/>
    <w:rsid w:val="00F070EB"/>
    <w:rsid w:val="00F07200"/>
    <w:rsid w:val="00F07251"/>
    <w:rsid w:val="00F07548"/>
    <w:rsid w:val="00F07683"/>
    <w:rsid w:val="00F07AFA"/>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0CBE"/>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5D7E"/>
    <w:rsid w:val="00F260D5"/>
    <w:rsid w:val="00F263AE"/>
    <w:rsid w:val="00F26468"/>
    <w:rsid w:val="00F26AF6"/>
    <w:rsid w:val="00F26BF0"/>
    <w:rsid w:val="00F26C37"/>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FD8"/>
    <w:rsid w:val="00F5078D"/>
    <w:rsid w:val="00F509E4"/>
    <w:rsid w:val="00F50B78"/>
    <w:rsid w:val="00F50ECB"/>
    <w:rsid w:val="00F50F32"/>
    <w:rsid w:val="00F510AD"/>
    <w:rsid w:val="00F510EA"/>
    <w:rsid w:val="00F51B71"/>
    <w:rsid w:val="00F51BB3"/>
    <w:rsid w:val="00F51F76"/>
    <w:rsid w:val="00F522A1"/>
    <w:rsid w:val="00F53741"/>
    <w:rsid w:val="00F5399E"/>
    <w:rsid w:val="00F5418A"/>
    <w:rsid w:val="00F54319"/>
    <w:rsid w:val="00F544A6"/>
    <w:rsid w:val="00F54927"/>
    <w:rsid w:val="00F552FA"/>
    <w:rsid w:val="00F55B3F"/>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621"/>
    <w:rsid w:val="00F61A54"/>
    <w:rsid w:val="00F61C37"/>
    <w:rsid w:val="00F61E70"/>
    <w:rsid w:val="00F620D9"/>
    <w:rsid w:val="00F6249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1DA"/>
    <w:rsid w:val="00F7076B"/>
    <w:rsid w:val="00F709EB"/>
    <w:rsid w:val="00F70D9A"/>
    <w:rsid w:val="00F71085"/>
    <w:rsid w:val="00F714A9"/>
    <w:rsid w:val="00F720A7"/>
    <w:rsid w:val="00F721C8"/>
    <w:rsid w:val="00F72201"/>
    <w:rsid w:val="00F72573"/>
    <w:rsid w:val="00F7269A"/>
    <w:rsid w:val="00F727EE"/>
    <w:rsid w:val="00F72C37"/>
    <w:rsid w:val="00F72D83"/>
    <w:rsid w:val="00F7310E"/>
    <w:rsid w:val="00F733AA"/>
    <w:rsid w:val="00F73CD2"/>
    <w:rsid w:val="00F73FA6"/>
    <w:rsid w:val="00F742BE"/>
    <w:rsid w:val="00F74797"/>
    <w:rsid w:val="00F74DE0"/>
    <w:rsid w:val="00F74EF7"/>
    <w:rsid w:val="00F7545F"/>
    <w:rsid w:val="00F762C8"/>
    <w:rsid w:val="00F76A6A"/>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2E"/>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177"/>
    <w:rsid w:val="00FA76ED"/>
    <w:rsid w:val="00FA7C17"/>
    <w:rsid w:val="00FA7FAA"/>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B7D5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320"/>
    <w:rsid w:val="00FC6926"/>
    <w:rsid w:val="00FC6CA4"/>
    <w:rsid w:val="00FC71E1"/>
    <w:rsid w:val="00FC740E"/>
    <w:rsid w:val="00FC756D"/>
    <w:rsid w:val="00FC774F"/>
    <w:rsid w:val="00FC7758"/>
    <w:rsid w:val="00FC78A1"/>
    <w:rsid w:val="00FD0251"/>
    <w:rsid w:val="00FD08D7"/>
    <w:rsid w:val="00FD0E15"/>
    <w:rsid w:val="00FD0E7B"/>
    <w:rsid w:val="00FD1693"/>
    <w:rsid w:val="00FD19C1"/>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6EBF"/>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CC"/>
    <w:rsid w:val="00FE15FF"/>
    <w:rsid w:val="00FE1C16"/>
    <w:rsid w:val="00FE2404"/>
    <w:rsid w:val="00FE2412"/>
    <w:rsid w:val="00FE246B"/>
    <w:rsid w:val="00FE26AB"/>
    <w:rsid w:val="00FE2A44"/>
    <w:rsid w:val="00FE2A60"/>
    <w:rsid w:val="00FE2AF2"/>
    <w:rsid w:val="00FE3193"/>
    <w:rsid w:val="00FE31F0"/>
    <w:rsid w:val="00FE3A28"/>
    <w:rsid w:val="00FE3F33"/>
    <w:rsid w:val="00FE4273"/>
    <w:rsid w:val="00FE45D6"/>
    <w:rsid w:val="00FE4609"/>
    <w:rsid w:val="00FE49FC"/>
    <w:rsid w:val="00FE4B92"/>
    <w:rsid w:val="00FE4F50"/>
    <w:rsid w:val="00FE560D"/>
    <w:rsid w:val="00FE586F"/>
    <w:rsid w:val="00FE5F5B"/>
    <w:rsid w:val="00FE601F"/>
    <w:rsid w:val="00FE6A26"/>
    <w:rsid w:val="00FE6B7A"/>
    <w:rsid w:val="00FE71D0"/>
    <w:rsid w:val="00FE74E3"/>
    <w:rsid w:val="00FE764B"/>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8C83C2"/>
  <w15:docId w15:val="{47F0548B-88B3-4F6B-A843-A035EEB41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Table,נספח 2 מתוקן,style 2,מכרזים - טקסט סעיפים,lp1,Bullet List,FooterText,numbered,Paragraphe de liste1,רגיל לשאלות,Use Case List Paragraph,x.x.x.x,List Paragraph_0,List Paragraph_1,LP11,LP111,LP12,LP121,LP13"/>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rsid w:val="001015D6"/>
    <w:rPr>
      <w:sz w:val="20"/>
      <w:szCs w:val="20"/>
    </w:rPr>
  </w:style>
  <w:style w:type="character" w:customStyle="1" w:styleId="afff9">
    <w:name w:val="טקסט הערת שוליים תו"/>
    <w:basedOn w:val="ad"/>
    <w:link w:val="afff8"/>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E10E28"/>
    <w:pPr>
      <w:bidi/>
      <w:spacing w:before="0" w:after="0" w:line="240" w:lineRule="auto"/>
    </w:pPr>
    <w:rPr>
      <w:rFonts w:ascii="Times New Roman" w:eastAsia="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Table תו,נספח 2 מתוקן תו,style 2 תו,מכרזים - טקסט סעיפים תו,lp1 תו,Bullet List תו,FooterText תו,numbered תו,Paragraphe de liste1 תו,רגיל לשאלות תו,Use Case List Paragraph תו,x.x.x.x תו,LP11 תו"/>
    <w:link w:val="af4"/>
    <w:uiPriority w:val="34"/>
    <w:qFormat/>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E10E28"/>
    <w:pPr>
      <w:bidi/>
      <w:spacing w:before="0" w:after="0" w:line="240" w:lineRule="auto"/>
    </w:pPr>
    <w:rPr>
      <w:rFonts w:ascii="Times New Roman" w:eastAsia="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9"/>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uiPriority w:val="59"/>
    <w:rsid w:val="00E10E28"/>
    <w:pPr>
      <w:bidi/>
      <w:spacing w:before="0" w:after="0" w:line="240" w:lineRule="auto"/>
    </w:pPr>
    <w:rPr>
      <w:rFonts w:ascii="Times New Roman" w:eastAsia="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63"/>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1"/>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1">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1"/>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5"/>
      </w:numPr>
      <w:tabs>
        <w:tab w:val="right" w:pos="3600"/>
      </w:tabs>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6"/>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7"/>
      </w:numPr>
      <w:tabs>
        <w:tab w:val="right" w:pos="3420"/>
      </w:tabs>
      <w:spacing w:after="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6a">
    <w:name w:val="אזכור לא מזוהה6"/>
    <w:basedOn w:val="ad"/>
    <w:uiPriority w:val="99"/>
    <w:rsid w:val="00F62D83"/>
    <w:rPr>
      <w:color w:val="605E5C"/>
      <w:shd w:val="clear" w:color="auto" w:fill="E1DFDD"/>
    </w:rPr>
  </w:style>
  <w:style w:type="paragraph" w:customStyle="1" w:styleId="MsoCommentText0">
    <w:name w:val="MsoCommentText"/>
    <w:basedOn w:val="2-0"/>
  </w:style>
  <w:style w:type="character" w:customStyle="1" w:styleId="msoIns0">
    <w:name w:val="msoIns"/>
    <w:basedOn w:val="ad"/>
  </w:style>
  <w:style w:type="character" w:styleId="afffffffe">
    <w:name w:val="Unresolved Mention"/>
    <w:basedOn w:val="ad"/>
    <w:uiPriority w:val="99"/>
    <w:rsid w:val="003D20BD"/>
    <w:rPr>
      <w:color w:val="605E5C"/>
      <w:shd w:val="clear" w:color="auto" w:fill="E1DFDD"/>
    </w:rPr>
  </w:style>
  <w:style w:type="character" w:customStyle="1" w:styleId="2-Char">
    <w:name w:val="2 - סעיף Char"/>
    <w:basedOn w:val="2-Char0"/>
    <w:link w:val="2-0"/>
    <w:rsid w:val="00003E10"/>
    <w:rPr>
      <w:rFonts w:ascii="David" w:eastAsia="Times New Roman" w:hAnsi="David" w:cs="David"/>
      <w:b w:val="0"/>
      <w:bCs w:val="0"/>
      <w:caps/>
      <w:spacing w:val="15"/>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978877">
      <w:bodyDiv w:val="1"/>
      <w:marLeft w:val="0"/>
      <w:marRight w:val="0"/>
      <w:marTop w:val="0"/>
      <w:marBottom w:val="0"/>
      <w:divBdr>
        <w:top w:val="none" w:sz="0" w:space="0" w:color="auto"/>
        <w:left w:val="none" w:sz="0" w:space="0" w:color="auto"/>
        <w:bottom w:val="none" w:sz="0" w:space="0" w:color="auto"/>
        <w:right w:val="none" w:sz="0" w:space="0" w:color="auto"/>
      </w:divBdr>
    </w:div>
    <w:div w:id="205168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idestar.org.il/home" TargetMode="External"/><Relationship Id="rId18"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6" Type="http://schemas.openxmlformats.org/officeDocument/2006/relationships/hyperlink" Target="https://www.mr.gov.il/OfficesTenders/Pages/SearchOfficeTenders.aspx" TargetMode="External"/><Relationship Id="rId3" Type="http://schemas.openxmlformats.org/officeDocument/2006/relationships/numbering" Target="numbering.xml"/><Relationship Id="rId21" Type="http://schemas.openxmlformats.org/officeDocument/2006/relationships/hyperlink" Target="https://portal.gpa.gov.il/media/2w2imw23/%D7%9E%D7%93%D7%A8%D7%99%D7%9A-%D7%AA%D7%99%D7%91%D7%94-%D7%93%D7%99%D7%92%D7%99%D7%98%D7%9C%D7%99%D7%AA-%D7%99%D7%94%D7%9C%D7%95%D7%9D-%D7%A6%D7%93-%D7%A1%D7%A4%D7%A7-1.pdf"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tel:1299" TargetMode="External"/><Relationship Id="rId25" Type="http://schemas.openxmlformats.org/officeDocument/2006/relationships/hyperlink" Target="https://www.misim.gov.il/gmishurim/frmInputMekabel.aspx?cur=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evo.co.il/law_html/law00/72996.htm" TargetMode="External"/><Relationship Id="rId20" Type="http://schemas.openxmlformats.org/officeDocument/2006/relationships/hyperlink" Target="https://portal.gpa.gov.il/supplier/yahalom-teivadigitalit/" TargetMode="External"/><Relationship Id="rId29" Type="http://schemas.openxmlformats.org/officeDocument/2006/relationships/hyperlink" Target="https://takam.mof.gov.il/document/H.7.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fs.knesset.gov.il/20/law/20_lsr_528760.pdf" TargetMode="External"/><Relationship Id="rId32"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https://www.nevo.co.il/law_html/law01/139_002.htm" TargetMode="External"/><Relationship Id="rId23" Type="http://schemas.openxmlformats.org/officeDocument/2006/relationships/hyperlink" Target="https://www.nevo.co.il/law_html/law00/233599.htm" TargetMode="External"/><Relationship Id="rId28" Type="http://schemas.openxmlformats.org/officeDocument/2006/relationships/hyperlink" Target="https://takam.mof.gov.il/document/H.7.3.3" TargetMode="External"/><Relationship Id="rId10" Type="http://schemas.openxmlformats.org/officeDocument/2006/relationships/footer" Target="footer1.xml"/><Relationship Id="rId19" Type="http://schemas.openxmlformats.org/officeDocument/2006/relationships/hyperlink" Target="tel:08-6863100" TargetMode="External"/><Relationship Id="rId31" Type="http://schemas.openxmlformats.org/officeDocument/2006/relationships/hyperlink" Target="https://www.gov.il/he/departments/policies/regulation-1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0/4496.htm" TargetMode="External"/><Relationship Id="rId22" Type="http://schemas.openxmlformats.org/officeDocument/2006/relationships/hyperlink" Target="https://mygovchat.gov.il/icr/bot.aspx?l=3" TargetMode="External"/><Relationship Id="rId27" Type="http://schemas.openxmlformats.org/officeDocument/2006/relationships/hyperlink" Target="https://takam.mof.gov.il/document/H.7.3.7" TargetMode="External"/><Relationship Id="rId30" Type="http://schemas.openxmlformats.org/officeDocument/2006/relationships/hyperlink" Target="https://foi.gov.il/" TargetMode="External"/><Relationship Id="rId8"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922F81-59A1-48D0-8A35-6C978FC51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20095</Words>
  <Characters>100477</Characters>
  <Application>Microsoft Office Word</Application>
  <DocSecurity>4</DocSecurity>
  <Lines>837</Lines>
  <Paragraphs>240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שירותי ייעוץ הנדסי בתחום מתקני הספורט 11</vt:lpstr>
      <vt:lpstr>4.4.7.dotx</vt:lpstr>
    </vt:vector>
  </TitlesOfParts>
  <Company/>
  <LinksUpToDate>false</LinksUpToDate>
  <CharactersWithSpaces>120332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שירותי ייעוץ הנדסי בתחום מתקני הספורט 11</dc:title>
  <dc:subject>CreatedByYotamSystem</dc:subject>
  <dc:creator>Moran Oren shoham</dc:creator>
  <cp:keywords>Version_4.3</cp:keywords>
  <cp:lastModifiedBy>שלומי תורג'מן</cp:lastModifiedBy>
  <cp:revision>2</cp:revision>
  <cp:lastPrinted>2025-08-20T10:10:00Z</cp:lastPrinted>
  <dcterms:created xsi:type="dcterms:W3CDTF">2026-08-18T13:03:00Z</dcterms:created>
  <dcterms:modified xsi:type="dcterms:W3CDTF">2026-08-18T13:03:00Z</dcterms:modified>
</cp:coreProperties>
</file>