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1FDAC" w14:textId="77777777" w:rsidR="00E814C3" w:rsidRDefault="00E814C3" w:rsidP="001015D6">
      <w:pPr>
        <w:spacing w:line="360" w:lineRule="auto"/>
        <w:jc w:val="center"/>
        <w:rPr>
          <w:b/>
          <w:bCs/>
        </w:rPr>
      </w:pPr>
      <w:bookmarkStart w:id="0" w:name="default_OfficeLogo"/>
      <w:bookmarkStart w:id="1" w:name="_Toc330777672"/>
      <w:bookmarkStart w:id="2" w:name="_Toc78122910"/>
      <w:bookmarkStart w:id="3" w:name="_Toc78123033"/>
      <w:bookmarkStart w:id="4" w:name="_Toc78167949"/>
      <w:bookmarkStart w:id="5" w:name="show_isTender"/>
    </w:p>
    <w:p w14:paraId="753D83DA" w14:textId="77777777" w:rsidR="001015D6" w:rsidRPr="00B63569" w:rsidRDefault="00301CF8" w:rsidP="001015D6">
      <w:pPr>
        <w:spacing w:line="360" w:lineRule="auto"/>
        <w:jc w:val="center"/>
        <w:rPr>
          <w:b/>
          <w:bCs/>
          <w:rtl/>
        </w:rPr>
      </w:pPr>
      <w:r>
        <w:rPr>
          <w:noProof/>
        </w:rPr>
        <w:pict w14:anchorId="4E668B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5.25pt;height:156pt;mso-wrap-distance-left:0;mso-wrap-distance-top:0;mso-wrap-distance-right:0;mso-wrap-distance-bottom:0">
            <v:imagedata r:id="rId9" o:title=""/>
          </v:shape>
        </w:pict>
      </w:r>
      <w:bookmarkEnd w:id="0"/>
    </w:p>
    <w:p w14:paraId="53F83044" w14:textId="77777777" w:rsidR="001015D6" w:rsidRPr="00B63569" w:rsidRDefault="001015D6" w:rsidP="001015D6">
      <w:pPr>
        <w:spacing w:line="360" w:lineRule="auto"/>
        <w:jc w:val="center"/>
        <w:rPr>
          <w:b/>
          <w:bCs/>
          <w:sz w:val="16"/>
          <w:szCs w:val="16"/>
          <w:rtl/>
        </w:rPr>
      </w:pPr>
    </w:p>
    <w:p w14:paraId="73607418" w14:textId="77777777" w:rsidR="00194889" w:rsidRPr="007C5B4C" w:rsidRDefault="00194889" w:rsidP="00194889">
      <w:pPr>
        <w:spacing w:line="360" w:lineRule="auto"/>
        <w:jc w:val="center"/>
        <w:rPr>
          <w:b/>
          <w:bCs/>
          <w:sz w:val="16"/>
          <w:szCs w:val="16"/>
          <w:rtl/>
        </w:rPr>
      </w:pPr>
    </w:p>
    <w:p w14:paraId="5652C34A" w14:textId="77777777" w:rsidR="00194889" w:rsidRPr="007C5B4C" w:rsidRDefault="00A62AC2"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התרבות והספורט</w:t>
      </w:r>
      <w:bookmarkEnd w:id="6"/>
      <w:r w:rsidRPr="007C5B4C">
        <w:rPr>
          <w:b/>
          <w:bCs/>
          <w:sz w:val="44"/>
          <w:szCs w:val="48"/>
          <w:rtl/>
        </w:rPr>
        <w:br/>
        <w:t xml:space="preserve"> </w:t>
      </w:r>
      <w:bookmarkStart w:id="7" w:name="department_1"/>
      <w:bookmarkStart w:id="8" w:name="show_department"/>
      <w:r w:rsidR="00F71085">
        <w:rPr>
          <w:b/>
          <w:bCs/>
          <w:sz w:val="44"/>
          <w:szCs w:val="48"/>
          <w:rtl/>
        </w:rPr>
        <w:t>אגף תכנון , רכש ופרויקטים</w:t>
      </w:r>
      <w:bookmarkEnd w:id="7"/>
      <w:bookmarkEnd w:id="8"/>
    </w:p>
    <w:p w14:paraId="401AD06A" w14:textId="77777777" w:rsidR="00194889" w:rsidRPr="007C5B4C" w:rsidRDefault="00A62AC2" w:rsidP="00194889">
      <w:pPr>
        <w:spacing w:line="360" w:lineRule="auto"/>
        <w:jc w:val="center"/>
        <w:rPr>
          <w:b/>
          <w:bCs/>
          <w:sz w:val="16"/>
          <w:szCs w:val="16"/>
          <w:rtl/>
        </w:rPr>
      </w:pPr>
      <w:r>
        <w:rPr>
          <w:rFonts w:hint="cs"/>
          <w:b/>
          <w:bCs/>
          <w:sz w:val="16"/>
          <w:szCs w:val="16"/>
          <w:rtl/>
        </w:rPr>
        <w:t xml:space="preserve"> </w:t>
      </w:r>
    </w:p>
    <w:p w14:paraId="5FBA46E0" w14:textId="44B61F08" w:rsidR="00194889" w:rsidRPr="00197945" w:rsidRDefault="00A62AC2"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A70E22" w:rsidRPr="007C241B">
        <w:rPr>
          <w:rFonts w:hint="cs"/>
          <w:b/>
          <w:bCs/>
          <w:noProof w:val="0"/>
          <w:sz w:val="64"/>
          <w:szCs w:val="64"/>
          <w:rtl/>
        </w:rPr>
        <w:t>1</w:t>
      </w:r>
      <w:r w:rsidR="007C241B" w:rsidRPr="007C241B">
        <w:rPr>
          <w:rFonts w:hint="cs"/>
          <w:b/>
          <w:bCs/>
          <w:noProof w:val="0"/>
          <w:sz w:val="64"/>
          <w:szCs w:val="64"/>
          <w:rtl/>
        </w:rPr>
        <w:t>3</w:t>
      </w:r>
      <w:r w:rsidR="00833CD0" w:rsidRPr="007C241B">
        <w:rPr>
          <w:rFonts w:hint="cs"/>
          <w:b/>
          <w:bCs/>
          <w:noProof w:val="0"/>
          <w:sz w:val="64"/>
          <w:szCs w:val="64"/>
          <w:rtl/>
        </w:rPr>
        <w:t>/2026</w:t>
      </w:r>
    </w:p>
    <w:p w14:paraId="083DED73" w14:textId="12AD8591" w:rsidR="00194889" w:rsidRPr="007C5B4C" w:rsidRDefault="00A62AC2" w:rsidP="00EA2F14">
      <w:pPr>
        <w:spacing w:line="360" w:lineRule="auto"/>
        <w:jc w:val="center"/>
        <w:rPr>
          <w:b/>
          <w:bCs/>
          <w:sz w:val="72"/>
          <w:szCs w:val="72"/>
          <w:rtl/>
        </w:rPr>
      </w:pPr>
      <w:r w:rsidRPr="007C5B4C">
        <w:rPr>
          <w:b/>
          <w:bCs/>
          <w:sz w:val="72"/>
          <w:szCs w:val="72"/>
          <w:rtl/>
        </w:rPr>
        <w:t>ל</w:t>
      </w:r>
      <w:bookmarkStart w:id="9" w:name="TenderDesc_1"/>
      <w:r w:rsidR="00EA2F14">
        <w:rPr>
          <w:rFonts w:hint="cs"/>
          <w:b/>
          <w:bCs/>
          <w:sz w:val="72"/>
          <w:szCs w:val="72"/>
          <w:rtl/>
        </w:rPr>
        <w:t xml:space="preserve">הפקת אירועי הרמת מסך לשנת </w:t>
      </w:r>
      <w:bookmarkEnd w:id="9"/>
      <w:r w:rsidR="00A70E22">
        <w:rPr>
          <w:rFonts w:hint="cs"/>
          <w:b/>
          <w:bCs/>
          <w:sz w:val="72"/>
          <w:szCs w:val="72"/>
          <w:rtl/>
        </w:rPr>
        <w:t>2027</w:t>
      </w:r>
    </w:p>
    <w:p w14:paraId="4ACB01BC" w14:textId="77777777" w:rsidR="00194889" w:rsidRPr="00935BCC" w:rsidRDefault="00A62AC2"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690E6289" w14:textId="77777777" w:rsidR="001015D6" w:rsidRPr="00B63569" w:rsidRDefault="00A62AC2" w:rsidP="006F467B">
      <w:pPr>
        <w:tabs>
          <w:tab w:val="left" w:pos="4770"/>
        </w:tabs>
        <w:spacing w:line="360" w:lineRule="auto"/>
        <w:rPr>
          <w:b/>
          <w:bCs/>
          <w:sz w:val="72"/>
          <w:szCs w:val="72"/>
          <w:rtl/>
        </w:rPr>
      </w:pPr>
      <w:r>
        <w:rPr>
          <w:b/>
          <w:bCs/>
          <w:sz w:val="36"/>
          <w:szCs w:val="36"/>
          <w:rtl/>
        </w:rPr>
        <w:tab/>
      </w:r>
    </w:p>
    <w:p w14:paraId="67E7086B" w14:textId="0A480B73" w:rsidR="001015D6" w:rsidRPr="00246CE3" w:rsidRDefault="00A62AC2"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7C241B">
        <w:rPr>
          <w:rFonts w:hint="cs"/>
          <w:b/>
          <w:bCs/>
          <w:sz w:val="32"/>
          <w:szCs w:val="32"/>
          <w:rtl/>
        </w:rPr>
        <w:t>13/2026</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0" w:name="TenderDesc_2"/>
      <w:r w:rsidRPr="00246CE3">
        <w:rPr>
          <w:b/>
          <w:bCs/>
          <w:sz w:val="32"/>
          <w:szCs w:val="32"/>
          <w:rtl/>
        </w:rPr>
        <w:t>הפקת אירועי הרמת מסך לשנת 202</w:t>
      </w:r>
      <w:bookmarkEnd w:id="10"/>
      <w:r w:rsidR="007C241B">
        <w:rPr>
          <w:rFonts w:hint="cs"/>
          <w:b/>
          <w:bCs/>
          <w:sz w:val="32"/>
          <w:szCs w:val="32"/>
          <w:rtl/>
        </w:rPr>
        <w:t>7</w:t>
      </w:r>
    </w:p>
    <w:p w14:paraId="253AEB3B" w14:textId="77777777" w:rsidR="006F467B" w:rsidRDefault="00A62AC2">
      <w:pPr>
        <w:bidi w:val="0"/>
        <w:spacing w:before="200" w:after="200" w:line="276" w:lineRule="auto"/>
        <w:rPr>
          <w:sz w:val="36"/>
          <w:szCs w:val="36"/>
          <w:rtl/>
        </w:rPr>
      </w:pPr>
      <w:r>
        <w:rPr>
          <w:sz w:val="36"/>
          <w:szCs w:val="36"/>
          <w:rtl/>
        </w:rPr>
        <w:br w:type="page"/>
      </w:r>
    </w:p>
    <w:p w14:paraId="605F01A9" w14:textId="77777777" w:rsidR="000626ED" w:rsidRPr="00973BC2" w:rsidRDefault="00A62AC2" w:rsidP="0057259E">
      <w:pPr>
        <w:pStyle w:val="1-0"/>
        <w:rPr>
          <w:sz w:val="32"/>
          <w:szCs w:val="32"/>
          <w:rtl/>
        </w:rPr>
      </w:pPr>
      <w:bookmarkStart w:id="11" w:name="_Toc256000040"/>
      <w:bookmarkStart w:id="12" w:name="show_isNotIntroductionEdited"/>
      <w:r w:rsidRPr="00973BC2">
        <w:rPr>
          <w:rFonts w:hint="cs"/>
          <w:sz w:val="32"/>
          <w:szCs w:val="32"/>
          <w:rtl/>
        </w:rPr>
        <w:lastRenderedPageBreak/>
        <w:t>הקדמה</w:t>
      </w:r>
      <w:bookmarkEnd w:id="11"/>
    </w:p>
    <w:p w14:paraId="37CF9852" w14:textId="7056906F" w:rsidR="00EA095D" w:rsidRPr="006E3EE7" w:rsidRDefault="00A62AC2" w:rsidP="002B53EA">
      <w:pPr>
        <w:pStyle w:val="2-0"/>
        <w:rPr>
          <w:rtl/>
        </w:rPr>
      </w:pPr>
      <w:bookmarkStart w:id="13" w:name="OfficeValue_1"/>
      <w:r w:rsidRPr="006E3EE7">
        <w:rPr>
          <w:rFonts w:hint="cs"/>
          <w:rtl/>
        </w:rPr>
        <w:t>משרד התרבות והספורט</w:t>
      </w:r>
      <w:bookmarkEnd w:id="13"/>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7C241B">
        <w:rPr>
          <w:rFonts w:hint="cs"/>
          <w:rtl/>
        </w:rPr>
        <w:t>13/2026</w:t>
      </w:r>
      <w:r w:rsidR="000626ED" w:rsidRPr="006E3EE7">
        <w:rPr>
          <w:rFonts w:hint="cs"/>
          <w:rtl/>
        </w:rPr>
        <w:t xml:space="preserve"> ל</w:t>
      </w:r>
      <w:bookmarkStart w:id="14" w:name="TenderDesc_3"/>
      <w:r w:rsidR="000626ED" w:rsidRPr="006E3EE7">
        <w:rPr>
          <w:rFonts w:hint="cs"/>
          <w:rtl/>
        </w:rPr>
        <w:t>הפקת אירועי הרמת מסך לשנת 202</w:t>
      </w:r>
      <w:bookmarkEnd w:id="14"/>
      <w:r w:rsidR="0070293E">
        <w:rPr>
          <w:rFonts w:hint="cs"/>
          <w:rtl/>
        </w:rPr>
        <w:t>7</w:t>
      </w:r>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32135928" w14:textId="77777777" w:rsidR="00B3421A" w:rsidRDefault="00A62AC2" w:rsidP="002B53EA">
      <w:pPr>
        <w:pStyle w:val="2-0"/>
        <w:rPr>
          <w:rFonts w:eastAsia="David"/>
          <w:rtl/>
        </w:rPr>
      </w:pPr>
      <w:bookmarkStart w:id="15" w:name="html_TiurKatzar"/>
      <w:r>
        <w:rPr>
          <w:rFonts w:eastAsia="David" w:hint="cs"/>
          <w:rtl/>
        </w:rPr>
        <w:t> </w:t>
      </w:r>
      <w:bookmarkStart w:id="16" w:name="_Hlk242869690"/>
      <w:r>
        <w:rPr>
          <w:rFonts w:eastAsia="David" w:hint="cs"/>
          <w:rtl/>
        </w:rPr>
        <w:t>אירועי "הרמת מסך", מהווים במה מרכזית המאפשרת ליוצרים עצמאיים בתחום המחול האמנותי להציג עבודות בכורה, מבטיחים את צמיחתו של הדור הצעיר של יוצרים ואמנים בתחום המחול, ומהווים מוקד חשוב לחובבי המחול האמנותי בארץ ובחו"ל. </w:t>
      </w:r>
      <w:bookmarkEnd w:id="16"/>
    </w:p>
    <w:p w14:paraId="2B50256E" w14:textId="77777777" w:rsidR="00B3421A" w:rsidRDefault="00A62AC2" w:rsidP="002B53EA">
      <w:pPr>
        <w:pStyle w:val="2-0"/>
        <w:rPr>
          <w:rFonts w:eastAsia="David"/>
          <w:rtl/>
        </w:rPr>
      </w:pPr>
      <w:r>
        <w:rPr>
          <w:rFonts w:eastAsia="David" w:hint="cs"/>
          <w:rtl/>
        </w:rPr>
        <w:t>מטרת האירוע לאפשר ליוצרים עצמאיים, להציג עבודות בכורה בחופשיות מלאה מההיבטים הלוגיסטיים והכלכליים הכרוכים בהפקת מופע, ביניהם, תפעול הצגה, שיווק, פרסום, יחסי ציבור ועוד. </w:t>
      </w:r>
    </w:p>
    <w:p w14:paraId="3CB8B4E5" w14:textId="2E9B33E1" w:rsidR="00B3421A" w:rsidRDefault="00A62AC2" w:rsidP="002B53EA">
      <w:pPr>
        <w:pStyle w:val="2-0"/>
        <w:rPr>
          <w:rFonts w:eastAsia="David"/>
          <w:rtl/>
        </w:rPr>
      </w:pPr>
      <w:r>
        <w:rPr>
          <w:rFonts w:eastAsia="David" w:hint="cs"/>
          <w:rtl/>
        </w:rPr>
        <w:t>האירוע נמשך כשלושה שבועות ובסה"כ מתקיימים במסגרתו בין 8 – 13 מופעים (לא כולל חזרות וימים טכניים לפני המופעים), אליהם קודמים חודשים ארוכים של הכנות וארגון. </w:t>
      </w:r>
      <w:r w:rsidR="00FD1F17">
        <w:rPr>
          <w:rFonts w:eastAsia="David" w:hint="cs"/>
          <w:rtl/>
        </w:rPr>
        <w:t xml:space="preserve">לשם התרשמות, </w:t>
      </w:r>
      <w:r w:rsidR="00BD69DE">
        <w:rPr>
          <w:rFonts w:eastAsia="David" w:hint="cs"/>
          <w:rtl/>
        </w:rPr>
        <w:t xml:space="preserve">נתונים משנים קודמות: בשנת 2025 היו </w:t>
      </w:r>
      <w:proofErr w:type="spellStart"/>
      <w:r w:rsidR="00BD69DE">
        <w:rPr>
          <w:rFonts w:eastAsia="David" w:hint="cs"/>
          <w:rtl/>
        </w:rPr>
        <w:t>בפריקט</w:t>
      </w:r>
      <w:proofErr w:type="spellEnd"/>
      <w:r w:rsidR="00BD69DE">
        <w:rPr>
          <w:rFonts w:eastAsia="David" w:hint="cs"/>
          <w:rtl/>
        </w:rPr>
        <w:t xml:space="preserve"> 11 </w:t>
      </w:r>
      <w:proofErr w:type="spellStart"/>
      <w:r w:rsidR="00BD69DE">
        <w:rPr>
          <w:rFonts w:eastAsia="David" w:hint="cs"/>
          <w:rtl/>
        </w:rPr>
        <w:t>כוריאוגפים</w:t>
      </w:r>
      <w:proofErr w:type="spellEnd"/>
      <w:r w:rsidR="00BD69DE">
        <w:rPr>
          <w:rFonts w:eastAsia="David" w:hint="cs"/>
          <w:rtl/>
        </w:rPr>
        <w:t xml:space="preserve">, בשנת 2023 היו 10 כוריאוגרפים ובשנת 2022 היו 11 </w:t>
      </w:r>
      <w:proofErr w:type="spellStart"/>
      <w:r w:rsidR="00BD69DE">
        <w:rPr>
          <w:rFonts w:eastAsia="David" w:hint="cs"/>
          <w:rtl/>
        </w:rPr>
        <w:t>כוריאוגפים</w:t>
      </w:r>
      <w:proofErr w:type="spellEnd"/>
      <w:r w:rsidR="00BD69DE">
        <w:rPr>
          <w:rFonts w:eastAsia="David" w:hint="cs"/>
          <w:rtl/>
        </w:rPr>
        <w:t>.</w:t>
      </w:r>
    </w:p>
    <w:p w14:paraId="1500770E" w14:textId="77777777" w:rsidR="00B3421A" w:rsidRDefault="00A62AC2" w:rsidP="002B53EA">
      <w:pPr>
        <w:pStyle w:val="2-0"/>
        <w:rPr>
          <w:rFonts w:eastAsia="David"/>
          <w:rtl/>
        </w:rPr>
      </w:pPr>
      <w:r>
        <w:rPr>
          <w:rFonts w:eastAsia="David" w:hint="cs"/>
          <w:rtl/>
        </w:rPr>
        <w:t>היוצרים המשתתפים באירוע נבחרים ע"י מנהלים אמנותיים מטעם המשרד (מנהלים אמנותיים נבחרים בהליך נפרד). ויקבלו סיוע כספי מהמשרד, באמצעות הספק עימו מבוקש להתקשר בהליך זה, כחלק מתקציב השירותים נשואי המכרז.</w:t>
      </w:r>
    </w:p>
    <w:p w14:paraId="4DE420F6" w14:textId="77777777" w:rsidR="00B3421A" w:rsidRDefault="00A62AC2" w:rsidP="002B53EA">
      <w:pPr>
        <w:pStyle w:val="2-0"/>
        <w:rPr>
          <w:rFonts w:eastAsia="David"/>
          <w:rtl/>
        </w:rPr>
      </w:pPr>
      <w:r>
        <w:rPr>
          <w:rFonts w:eastAsia="David" w:hint="cs"/>
          <w:rtl/>
        </w:rPr>
        <w:t>המשרד מבקש לאתר חברת הפקה עם ניסיון בתחום, אשר תפעל כ"מפיק" ותופקד על ארגון ותפעול כולל של האירוע על כלל הדרישות הטכניות, הלוגיסטיות והמנהלתיות הנובעות מהעניין. </w:t>
      </w:r>
    </w:p>
    <w:p w14:paraId="43D16525" w14:textId="77777777" w:rsidR="00B3421A" w:rsidRDefault="00A62AC2" w:rsidP="002B53EA">
      <w:pPr>
        <w:pStyle w:val="2-0"/>
        <w:rPr>
          <w:rFonts w:eastAsia="David"/>
          <w:rtl/>
        </w:rPr>
      </w:pPr>
      <w:r>
        <w:rPr>
          <w:rFonts w:eastAsia="David" w:hint="cs"/>
          <w:rtl/>
        </w:rPr>
        <w:t> תחת אחריותו של המפיק יופקד גם תחום הפרסום, השיווק ויחסי הציבור של האירוע.</w:t>
      </w:r>
    </w:p>
    <w:p w14:paraId="532205DF" w14:textId="77777777" w:rsidR="00B3421A" w:rsidRDefault="00A62AC2" w:rsidP="002B53EA">
      <w:pPr>
        <w:pStyle w:val="2-0"/>
        <w:rPr>
          <w:rFonts w:eastAsia="David"/>
          <w:rtl/>
        </w:rPr>
      </w:pPr>
      <w:r>
        <w:rPr>
          <w:rFonts w:eastAsia="David" w:hint="cs"/>
          <w:rtl/>
        </w:rPr>
        <w:t> המפיק יעבוד בשיתוף פעולה מלא עם המנהלים האמנותיים מטעם המשרד וכן עם המחלקה למחול במינהל התרבות.</w:t>
      </w:r>
    </w:p>
    <w:p w14:paraId="5B481626" w14:textId="77777777" w:rsidR="00B3421A" w:rsidRDefault="00A62AC2" w:rsidP="002B53EA">
      <w:pPr>
        <w:pStyle w:val="2-0"/>
        <w:rPr>
          <w:rFonts w:eastAsia="David"/>
          <w:rtl/>
        </w:rPr>
      </w:pPr>
      <w:r>
        <w:rPr>
          <w:rFonts w:eastAsia="David" w:hint="cs"/>
          <w:rtl/>
        </w:rPr>
        <w:t>  לטובת הפעלת הפרויקט יעמיד הספק מנהל הפקה, מנהלי מופעים, צוותים טכניים וצוות מנהלה.</w:t>
      </w:r>
    </w:p>
    <w:p w14:paraId="77869D59" w14:textId="77777777" w:rsidR="00B3421A" w:rsidRPr="00833CD0" w:rsidRDefault="00A62AC2" w:rsidP="002B53EA">
      <w:pPr>
        <w:pStyle w:val="2-0"/>
        <w:rPr>
          <w:rFonts w:eastAsia="David"/>
          <w:b/>
          <w:bCs/>
          <w:rtl/>
        </w:rPr>
      </w:pPr>
      <w:r w:rsidRPr="00833CD0">
        <w:rPr>
          <w:rFonts w:eastAsia="David" w:hint="eastAsia"/>
          <w:b/>
          <w:bCs/>
          <w:rtl/>
        </w:rPr>
        <w:t>השירותים</w:t>
      </w:r>
      <w:r w:rsidRPr="00833CD0">
        <w:rPr>
          <w:rFonts w:eastAsia="David"/>
          <w:b/>
          <w:bCs/>
          <w:rtl/>
        </w:rPr>
        <w:t xml:space="preserve"> </w:t>
      </w:r>
      <w:r w:rsidRPr="00833CD0">
        <w:rPr>
          <w:rFonts w:eastAsia="David" w:hint="eastAsia"/>
          <w:b/>
          <w:bCs/>
          <w:rtl/>
        </w:rPr>
        <w:t>הנדרשים</w:t>
      </w:r>
      <w:r w:rsidRPr="00833CD0">
        <w:rPr>
          <w:rFonts w:eastAsia="David"/>
          <w:b/>
          <w:bCs/>
          <w:rtl/>
        </w:rPr>
        <w:t>:</w:t>
      </w:r>
    </w:p>
    <w:p w14:paraId="024F4E9B" w14:textId="77777777" w:rsidR="00B3421A" w:rsidRDefault="00A62AC2" w:rsidP="002B53EA">
      <w:pPr>
        <w:pStyle w:val="2-0"/>
        <w:rPr>
          <w:rFonts w:eastAsia="David"/>
          <w:rtl/>
        </w:rPr>
      </w:pPr>
      <w:r>
        <w:rPr>
          <w:rFonts w:eastAsia="David" w:hint="cs"/>
          <w:rtl/>
        </w:rPr>
        <w:t>הספק הזוכה במכרז יהיה אחראי לתשלום כל ההוצאות בגין הפרויקט וזאת מתוך התקציב הכולל הממומן ע"י המשרד לטובת הפרויקט, באחריות הספק לדאוג שהתשלום לספקים ולעובדים יתנהל לפי חוקי מדינת ישראל ועפ"י חוקי המס הרלוונטיים, כולל קבלת חשבוניות וקבלות על כל הוצאה ותיעודן.</w:t>
      </w:r>
    </w:p>
    <w:p w14:paraId="378739BF" w14:textId="77777777" w:rsidR="00B3421A" w:rsidRDefault="00A62AC2" w:rsidP="002B53EA">
      <w:pPr>
        <w:pStyle w:val="2-0"/>
        <w:rPr>
          <w:rFonts w:eastAsia="David"/>
          <w:rtl/>
        </w:rPr>
      </w:pPr>
      <w:r>
        <w:rPr>
          <w:rFonts w:eastAsia="David" w:hint="cs"/>
          <w:rtl/>
        </w:rPr>
        <w:t>הספק יהיה אחראי לכל הפעילות הכרוכה בהפקת וארגון האירוע. עד חודש ימים לאחר החתימה על הסכם ההתקשרות בין הצדדים, ייפגשו נציגי הספק עם נציגי המשרד ויציגו בפניהם תכנית הפקה מעודכנת לאישורם.</w:t>
      </w:r>
    </w:p>
    <w:p w14:paraId="59BF1906" w14:textId="77777777" w:rsidR="00B3421A" w:rsidRDefault="00A62AC2" w:rsidP="002B53EA">
      <w:pPr>
        <w:pStyle w:val="2-0"/>
        <w:rPr>
          <w:rFonts w:eastAsia="David"/>
          <w:rtl/>
        </w:rPr>
      </w:pPr>
      <w:r>
        <w:rPr>
          <w:rFonts w:eastAsia="David" w:hint="cs"/>
          <w:rtl/>
        </w:rPr>
        <w:lastRenderedPageBreak/>
        <w:t>הספק שייבחר יציג בפני נציגי המשרד, עד 90 יום לאחר החתימה על הסכם ההתקשרות, תכנית מלאה להפקת האירוע, הכוללת לוח זמנים, תכנית שיווק וכן תכנית תקציבית מפורטת הכוללת צפי הכנסות למול פירוט סעיפי הוצאות בתחומים השונים הנדרשים לביצוע הפרויקט.</w:t>
      </w:r>
    </w:p>
    <w:p w14:paraId="132FD459" w14:textId="1A317651" w:rsidR="00B3421A" w:rsidRDefault="00A62AC2" w:rsidP="002B53EA">
      <w:pPr>
        <w:pStyle w:val="2-0"/>
        <w:rPr>
          <w:rFonts w:eastAsia="David"/>
          <w:rtl/>
        </w:rPr>
      </w:pPr>
      <w:r>
        <w:rPr>
          <w:rFonts w:eastAsia="David" w:hint="cs"/>
          <w:rtl/>
        </w:rPr>
        <w:t xml:space="preserve">מבלי לגרוע מהאמור </w:t>
      </w:r>
      <w:r w:rsidR="00D14F62">
        <w:rPr>
          <w:rFonts w:eastAsia="David" w:hint="cs"/>
          <w:rtl/>
        </w:rPr>
        <w:t>בפרק ג'</w:t>
      </w:r>
      <w:r>
        <w:rPr>
          <w:rFonts w:eastAsia="David" w:hint="cs"/>
          <w:rtl/>
        </w:rPr>
        <w:t xml:space="preserve"> – מפרט השירותים במכרז זה שבו מובאים  כלל הדרישות מהזוכה ביתר פירוט, הספק יהיה אחראי לכל הפעילות הלוגיסטית הכרוכה בהפקת האירוע, לרבות: הזמנה והתקשרות עם אולמות לחזרות ולמופעים, תוך וידוא כי האולם עונה על הדרישות ומכיל את כל הציוד והשירותים הנדרשים לקיום אירוערכש חומרים, ציוד וכל אמצעי שנדרש לצורך העלאת ההפקה על הבמה.</w:t>
      </w:r>
    </w:p>
    <w:p w14:paraId="2CF213A7" w14:textId="77777777" w:rsidR="00B3421A" w:rsidRDefault="00A62AC2" w:rsidP="002B53EA">
      <w:pPr>
        <w:pStyle w:val="2-0"/>
        <w:rPr>
          <w:rFonts w:eastAsia="David"/>
          <w:rtl/>
        </w:rPr>
      </w:pPr>
      <w:r>
        <w:rPr>
          <w:rFonts w:eastAsia="David" w:hint="cs"/>
          <w:rtl/>
        </w:rPr>
        <w:t>תיאום וארגון מפגשים שוטפים עם המנהלים האמנותיים והיוצרים המשתתפים בפרויקט.</w:t>
      </w:r>
    </w:p>
    <w:p w14:paraId="5DE8C5C8" w14:textId="77777777" w:rsidR="00B3421A" w:rsidRDefault="00A62AC2" w:rsidP="002B53EA">
      <w:pPr>
        <w:pStyle w:val="2-0"/>
        <w:rPr>
          <w:rFonts w:eastAsia="David"/>
          <w:rtl/>
        </w:rPr>
      </w:pPr>
      <w:r>
        <w:rPr>
          <w:rFonts w:eastAsia="David" w:hint="cs"/>
          <w:rtl/>
        </w:rPr>
        <w:t>העמדת צוותי כח אדם מנהלתיים וטכניים, ויתר כח האדם הדרוש לצורך ביצוע השירותים. הספק יצייד את עובדיו בכל הכלים, המכשור והאמצעים הדרושים לצורך ביצוע העבודה.</w:t>
      </w:r>
    </w:p>
    <w:p w14:paraId="45F87ADF" w14:textId="77777777" w:rsidR="00B3421A" w:rsidRDefault="00A62AC2" w:rsidP="002B53EA">
      <w:pPr>
        <w:pStyle w:val="2-0"/>
        <w:rPr>
          <w:rFonts w:eastAsia="David"/>
          <w:rtl/>
        </w:rPr>
      </w:pPr>
      <w:r>
        <w:rPr>
          <w:rFonts w:eastAsia="David" w:hint="cs"/>
          <w:rtl/>
        </w:rPr>
        <w:t>הדפסת כרטיסים למופעים ומכירתם לקהל הרחב.</w:t>
      </w:r>
    </w:p>
    <w:p w14:paraId="688EA875" w14:textId="77777777" w:rsidR="00B3421A" w:rsidRDefault="00A62AC2" w:rsidP="002B53EA">
      <w:pPr>
        <w:pStyle w:val="2-0"/>
        <w:rPr>
          <w:rFonts w:eastAsia="David"/>
          <w:rtl/>
        </w:rPr>
      </w:pPr>
      <w:r>
        <w:rPr>
          <w:rFonts w:eastAsia="David" w:hint="cs"/>
          <w:rtl/>
        </w:rPr>
        <w:t>הספק ילווה באופן צמוד את היוצרים המשתתפים בפרויקט, ויעמיד עבורם את התנאים הלוגיסטיים הנדרשים על מנת שיוכלו להתרכז בפן האמנותי של ההכנות ולהתמקצע לקראת ההופעות המרכזיות במסגרת הפרויקט.</w:t>
      </w:r>
    </w:p>
    <w:p w14:paraId="43E17C7A" w14:textId="77777777" w:rsidR="00B3421A" w:rsidRDefault="00A62AC2" w:rsidP="002B53EA">
      <w:pPr>
        <w:pStyle w:val="2-0"/>
        <w:rPr>
          <w:rFonts w:eastAsia="David"/>
          <w:rtl/>
        </w:rPr>
      </w:pPr>
      <w:r>
        <w:rPr>
          <w:rFonts w:eastAsia="David" w:hint="cs"/>
          <w:rtl/>
        </w:rPr>
        <w:t>הספק אחראי לתכנית למיתוג, שיווק ופרסום הפרויקט ובייחוד לקראת מופעי הרמת המסך המסכמים את הפרויקט.</w:t>
      </w:r>
    </w:p>
    <w:p w14:paraId="3C712458" w14:textId="77777777" w:rsidR="00B3421A" w:rsidRPr="00A70E22" w:rsidRDefault="00A62AC2" w:rsidP="002B53EA">
      <w:pPr>
        <w:pStyle w:val="2-0"/>
        <w:rPr>
          <w:rFonts w:eastAsia="David"/>
          <w:b/>
          <w:bCs/>
          <w:u w:val="single"/>
          <w:rtl/>
        </w:rPr>
      </w:pPr>
      <w:r w:rsidRPr="00A70E22">
        <w:rPr>
          <w:rFonts w:eastAsia="David" w:hint="eastAsia"/>
          <w:b/>
          <w:bCs/>
          <w:u w:val="single"/>
          <w:rtl/>
        </w:rPr>
        <w:t>הגדרות</w:t>
      </w:r>
      <w:r w:rsidRPr="00A70E22">
        <w:rPr>
          <w:rFonts w:eastAsia="David"/>
          <w:b/>
          <w:bCs/>
          <w:u w:val="single"/>
          <w:rtl/>
        </w:rPr>
        <w:t>:</w:t>
      </w:r>
    </w:p>
    <w:p w14:paraId="5B8C1D82" w14:textId="77777777" w:rsidR="00B3421A" w:rsidRDefault="00A62AC2" w:rsidP="002B53EA">
      <w:pPr>
        <w:pStyle w:val="2-0"/>
        <w:rPr>
          <w:rFonts w:eastAsia="David"/>
          <w:rtl/>
        </w:rPr>
      </w:pPr>
      <w:r>
        <w:rPr>
          <w:rFonts w:eastAsia="David" w:hint="cs"/>
          <w:rtl/>
        </w:rPr>
        <w:t>אירוע –במכרז זה, כינוס שעיקרו הצגת תוכן תרבותי אשר מתקיימים בו כל התנאים הבאים יחד: </w:t>
      </w:r>
    </w:p>
    <w:p w14:paraId="2954E064" w14:textId="77777777" w:rsidR="00B3421A" w:rsidRDefault="00A62AC2" w:rsidP="00E84043">
      <w:pPr>
        <w:pStyle w:val="2-0"/>
        <w:numPr>
          <w:ilvl w:val="0"/>
          <w:numId w:val="0"/>
        </w:numPr>
        <w:ind w:left="1080"/>
        <w:rPr>
          <w:rFonts w:eastAsia="David"/>
          <w:rtl/>
        </w:rPr>
      </w:pPr>
      <w:r>
        <w:rPr>
          <w:rFonts w:eastAsia="David" w:hint="cs"/>
          <w:rtl/>
        </w:rPr>
        <w:t>א. משכו נפרס על פני 3 ימים רצופים לפחות </w:t>
      </w:r>
    </w:p>
    <w:p w14:paraId="38311FD7" w14:textId="77777777" w:rsidR="00B3421A" w:rsidRDefault="00A62AC2" w:rsidP="00E84043">
      <w:pPr>
        <w:pStyle w:val="2-0"/>
        <w:numPr>
          <w:ilvl w:val="0"/>
          <w:numId w:val="0"/>
        </w:numPr>
        <w:ind w:left="360"/>
        <w:rPr>
          <w:rFonts w:eastAsia="David"/>
          <w:rtl/>
        </w:rPr>
      </w:pPr>
      <w:r>
        <w:rPr>
          <w:rFonts w:eastAsia="David" w:hint="cs"/>
          <w:rtl/>
        </w:rPr>
        <w:t>ב.  היקפו התקציבי לא פחת מ-500,000 ₪ כולל מע"מ</w:t>
      </w:r>
    </w:p>
    <w:p w14:paraId="4F9F47D5" w14:textId="77777777" w:rsidR="00B3421A" w:rsidRDefault="00A62AC2" w:rsidP="00E84043">
      <w:pPr>
        <w:pStyle w:val="2-0"/>
        <w:numPr>
          <w:ilvl w:val="0"/>
          <w:numId w:val="0"/>
        </w:numPr>
        <w:ind w:left="360"/>
        <w:rPr>
          <w:rFonts w:eastAsia="David"/>
          <w:rtl/>
        </w:rPr>
      </w:pPr>
      <w:r>
        <w:rPr>
          <w:rFonts w:eastAsia="David" w:hint="cs"/>
          <w:rtl/>
        </w:rPr>
        <w:t>ג.  הוצגו בו לפחות 3 יצירות שונות מתחומי אמנויות הבמה, אשר שתים מהן הן יצירת מקור (כלומר יצירה אשר הוצגה לראשונה באותו אירוע).</w:t>
      </w:r>
    </w:p>
    <w:p w14:paraId="2C939038" w14:textId="2E011E40" w:rsidR="00B3421A" w:rsidRDefault="00A62AC2" w:rsidP="00E84043">
      <w:pPr>
        <w:pStyle w:val="2-0"/>
        <w:numPr>
          <w:ilvl w:val="0"/>
          <w:numId w:val="0"/>
        </w:numPr>
        <w:ind w:left="360"/>
        <w:rPr>
          <w:rFonts w:eastAsia="David"/>
          <w:rtl/>
        </w:rPr>
      </w:pPr>
      <w:r>
        <w:rPr>
          <w:rFonts w:eastAsia="David" w:hint="cs"/>
          <w:rtl/>
        </w:rPr>
        <w:t xml:space="preserve">  </w:t>
      </w:r>
      <w:r w:rsidRPr="00BD69DE">
        <w:rPr>
          <w:rFonts w:eastAsia="David" w:hint="cs"/>
          <w:rtl/>
        </w:rPr>
        <w:t>ד.</w:t>
      </w:r>
      <w:r w:rsidRPr="00BD69DE">
        <w:rPr>
          <w:rFonts w:eastAsia="David" w:hint="eastAsia"/>
          <w:rtl/>
        </w:rPr>
        <w:t>נכח</w:t>
      </w:r>
      <w:r w:rsidRPr="00BD69DE">
        <w:rPr>
          <w:rFonts w:eastAsia="David"/>
          <w:rtl/>
        </w:rPr>
        <w:t xml:space="preserve"> </w:t>
      </w:r>
      <w:r w:rsidRPr="00BD69DE">
        <w:rPr>
          <w:rFonts w:eastAsia="David" w:hint="eastAsia"/>
          <w:rtl/>
        </w:rPr>
        <w:t>בו</w:t>
      </w:r>
      <w:r w:rsidRPr="0049437A">
        <w:rPr>
          <w:rFonts w:eastAsia="David"/>
          <w:rtl/>
        </w:rPr>
        <w:t xml:space="preserve"> </w:t>
      </w:r>
      <w:r w:rsidRPr="00F32C7B">
        <w:rPr>
          <w:rFonts w:eastAsia="David" w:hint="eastAsia"/>
          <w:rtl/>
        </w:rPr>
        <w:t>קהל</w:t>
      </w:r>
      <w:r w:rsidRPr="00BD69DE">
        <w:rPr>
          <w:rFonts w:eastAsia="David"/>
          <w:rtl/>
        </w:rPr>
        <w:t xml:space="preserve"> </w:t>
      </w:r>
      <w:r w:rsidRPr="00BD69DE">
        <w:rPr>
          <w:rFonts w:eastAsia="David" w:hint="eastAsia"/>
          <w:rtl/>
        </w:rPr>
        <w:t>המונה</w:t>
      </w:r>
      <w:r w:rsidRPr="00BD69DE">
        <w:rPr>
          <w:rFonts w:eastAsia="David"/>
          <w:rtl/>
        </w:rPr>
        <w:t xml:space="preserve"> </w:t>
      </w:r>
      <w:r w:rsidRPr="00BD69DE">
        <w:rPr>
          <w:rFonts w:eastAsia="David" w:hint="eastAsia"/>
          <w:rtl/>
        </w:rPr>
        <w:t>לפחות</w:t>
      </w:r>
      <w:r w:rsidRPr="00BD69DE">
        <w:rPr>
          <w:rFonts w:eastAsia="David"/>
          <w:rtl/>
        </w:rPr>
        <w:t xml:space="preserve"> 300 </w:t>
      </w:r>
      <w:r w:rsidRPr="00BD69DE">
        <w:rPr>
          <w:rFonts w:eastAsia="David" w:hint="eastAsia"/>
          <w:rtl/>
        </w:rPr>
        <w:t>איש</w:t>
      </w:r>
      <w:r>
        <w:rPr>
          <w:rFonts w:eastAsia="David" w:hint="cs"/>
          <w:rtl/>
        </w:rPr>
        <w:t> </w:t>
      </w:r>
    </w:p>
    <w:p w14:paraId="34108604" w14:textId="3C8275BD" w:rsidR="00B3421A" w:rsidRDefault="00A62AC2" w:rsidP="00E84043">
      <w:pPr>
        <w:pStyle w:val="2-0"/>
        <w:numPr>
          <w:ilvl w:val="0"/>
          <w:numId w:val="0"/>
        </w:numPr>
        <w:ind w:left="360"/>
        <w:rPr>
          <w:rFonts w:eastAsia="David"/>
          <w:rtl/>
        </w:rPr>
      </w:pPr>
      <w:proofErr w:type="spellStart"/>
      <w:r>
        <w:rPr>
          <w:rFonts w:eastAsia="David" w:hint="cs"/>
          <w:rtl/>
        </w:rPr>
        <w:t>ה.הפקתו</w:t>
      </w:r>
      <w:proofErr w:type="spellEnd"/>
      <w:r>
        <w:rPr>
          <w:rFonts w:eastAsia="David" w:hint="cs"/>
          <w:rtl/>
        </w:rPr>
        <w:t xml:space="preserve"> כללה </w:t>
      </w:r>
      <w:proofErr w:type="spellStart"/>
      <w:r>
        <w:rPr>
          <w:rFonts w:eastAsia="David" w:hint="cs"/>
          <w:rtl/>
        </w:rPr>
        <w:t>פועולות</w:t>
      </w:r>
      <w:proofErr w:type="spellEnd"/>
      <w:r>
        <w:rPr>
          <w:rFonts w:eastAsia="David" w:hint="cs"/>
          <w:rtl/>
        </w:rPr>
        <w:t xml:space="preserve"> פעולות שיווק, פרסום ויחסי ציבור</w:t>
      </w:r>
    </w:p>
    <w:p w14:paraId="78F220D7" w14:textId="77777777" w:rsidR="00B3421A" w:rsidRDefault="00A62AC2" w:rsidP="002B53EA">
      <w:pPr>
        <w:pStyle w:val="2-0"/>
        <w:rPr>
          <w:rFonts w:eastAsia="David"/>
          <w:rtl/>
        </w:rPr>
      </w:pPr>
      <w:r>
        <w:rPr>
          <w:rFonts w:eastAsia="David" w:hint="cs"/>
          <w:rtl/>
        </w:rPr>
        <w:t>ועדה משותפת – ועדה בה שותפים נציגי המשרד, נציגי הספק לרבות מנהל ההפקה, המנהל האמנותי, וגורמים מייעצים שונים. תפקידה להוביל את כל הפעילות המתבצעת במסגרת הפרויקט.</w:t>
      </w:r>
    </w:p>
    <w:p w14:paraId="7BE2CCB1" w14:textId="204E13A9" w:rsidR="00B3421A" w:rsidRDefault="00A62AC2" w:rsidP="002B53EA">
      <w:pPr>
        <w:pStyle w:val="2-0"/>
        <w:rPr>
          <w:rFonts w:eastAsia="David"/>
          <w:rtl/>
        </w:rPr>
      </w:pPr>
      <w:r>
        <w:rPr>
          <w:rFonts w:eastAsia="David" w:hint="cs"/>
          <w:rtl/>
        </w:rPr>
        <w:t xml:space="preserve">יצירת מקור – יצירת אמנות חדשה </w:t>
      </w:r>
      <w:r w:rsidR="00FD1F17">
        <w:rPr>
          <w:rFonts w:eastAsia="David" w:hint="cs"/>
          <w:rtl/>
        </w:rPr>
        <w:t xml:space="preserve">בתחומי אמנות הבמה (מחול, תיאטרון, מוזיקה) </w:t>
      </w:r>
      <w:r>
        <w:rPr>
          <w:rFonts w:eastAsia="David" w:hint="cs"/>
          <w:rtl/>
        </w:rPr>
        <w:t>אשר מוצגת לראשונה</w:t>
      </w:r>
    </w:p>
    <w:p w14:paraId="46D3946B" w14:textId="77777777" w:rsidR="00B3421A" w:rsidRDefault="00A62AC2" w:rsidP="002B53EA">
      <w:pPr>
        <w:pStyle w:val="2-0"/>
        <w:rPr>
          <w:rFonts w:eastAsia="David"/>
          <w:rtl/>
        </w:rPr>
      </w:pPr>
      <w:r>
        <w:rPr>
          <w:rFonts w:eastAsia="David" w:hint="cs"/>
          <w:rtl/>
        </w:rPr>
        <w:lastRenderedPageBreak/>
        <w:t>מנהלים אמנותיים –נבחרים בהליך נפרד. המנהלים האמנותיים מספקים שירות  למשרד ובכפופים להוראותיו של המשרד בלבד</w:t>
      </w:r>
    </w:p>
    <w:p w14:paraId="3DF198EC" w14:textId="6B834DCD" w:rsidR="00135F48" w:rsidRPr="006E3EE7" w:rsidRDefault="00A62AC2" w:rsidP="002B53EA">
      <w:pPr>
        <w:pStyle w:val="2-0"/>
        <w:rPr>
          <w:rtl/>
        </w:rPr>
      </w:pPr>
      <w:bookmarkStart w:id="17" w:name="_Toc53331325"/>
      <w:bookmarkStart w:id="18" w:name="hidden_numZohim_2"/>
      <w:bookmarkEnd w:id="1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19" w:name="BaseConnectionPeriod_1"/>
      <w:r w:rsidRPr="006E3EE7">
        <w:rPr>
          <w:rFonts w:hint="cs"/>
          <w:rtl/>
        </w:rPr>
        <w:t>12</w:t>
      </w:r>
      <w:bookmarkEnd w:id="19"/>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0" w:name="show_optionConnectionPeriod_1"/>
      <w:r w:rsidRPr="006E3EE7">
        <w:rPr>
          <w:rFonts w:hint="cs"/>
          <w:rtl/>
        </w:rPr>
        <w:t xml:space="preserve">, כאשר למזמין הזכות להאריך את תקופת ההתקשרות בתקופות </w:t>
      </w:r>
      <w:r w:rsidR="00FD1F17">
        <w:rPr>
          <w:rFonts w:hint="cs"/>
          <w:rtl/>
        </w:rPr>
        <w:t xml:space="preserve">התקשרות </w:t>
      </w:r>
      <w:r w:rsidRPr="006E3EE7">
        <w:rPr>
          <w:rFonts w:hint="cs"/>
          <w:rtl/>
        </w:rPr>
        <w:t>נוספות</w:t>
      </w:r>
      <w:r w:rsidR="00780F4C">
        <w:rPr>
          <w:rFonts w:hint="cs"/>
          <w:rtl/>
        </w:rPr>
        <w:t xml:space="preserve"> </w:t>
      </w:r>
      <w:r w:rsidRPr="006E3EE7">
        <w:rPr>
          <w:rFonts w:hint="cs"/>
          <w:rtl/>
        </w:rPr>
        <w:t>ועד ל</w:t>
      </w:r>
      <w:r w:rsidR="00456A06" w:rsidRPr="006E3EE7">
        <w:rPr>
          <w:rFonts w:hint="cs"/>
          <w:rtl/>
        </w:rPr>
        <w:t xml:space="preserve"> - </w:t>
      </w:r>
      <w:bookmarkStart w:id="21" w:name="OptionConnectionPeriod_1"/>
      <w:r w:rsidRPr="006E3EE7">
        <w:rPr>
          <w:rFonts w:hint="cs"/>
          <w:rtl/>
        </w:rPr>
        <w:t>36</w:t>
      </w:r>
      <w:bookmarkEnd w:id="21"/>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0"/>
      <w:r w:rsidR="00780F4C">
        <w:rPr>
          <w:rFonts w:hint="cs"/>
          <w:rtl/>
        </w:rPr>
        <w:t xml:space="preserve"> בסך </w:t>
      </w:r>
      <w:proofErr w:type="spellStart"/>
      <w:r w:rsidR="00780F4C">
        <w:rPr>
          <w:rFonts w:hint="cs"/>
          <w:rtl/>
        </w:rPr>
        <w:t>הכל</w:t>
      </w:r>
      <w:proofErr w:type="spellEnd"/>
      <w:r w:rsidRPr="006E3EE7">
        <w:rPr>
          <w:rFonts w:hint="cs"/>
          <w:rtl/>
        </w:rPr>
        <w:t>.</w:t>
      </w:r>
      <w:bookmarkEnd w:id="17"/>
    </w:p>
    <w:bookmarkEnd w:id="18"/>
    <w:p w14:paraId="78847D95" w14:textId="58786A2D" w:rsidR="00931FF2" w:rsidRPr="00833CD0" w:rsidRDefault="00A62AC2" w:rsidP="00CA5A12">
      <w:pPr>
        <w:pStyle w:val="2-0"/>
        <w:rPr>
          <w:rtl/>
        </w:rPr>
      </w:pPr>
      <w:r w:rsidRPr="006E3EE7">
        <w:rPr>
          <w:rFonts w:hint="cs"/>
          <w:rtl/>
        </w:rPr>
        <w:t xml:space="preserve">היקף ההתקשרות לא יעלה על </w:t>
      </w:r>
      <w:bookmarkStart w:id="22" w:name="BaseConnectionScope_1"/>
      <w:r w:rsidRPr="006E3EE7">
        <w:rPr>
          <w:rFonts w:hint="cs"/>
          <w:rtl/>
        </w:rPr>
        <w:t>1,200,000</w:t>
      </w:r>
      <w:bookmarkEnd w:id="22"/>
      <w:r w:rsidRPr="006E3EE7">
        <w:rPr>
          <w:rFonts w:hint="cs"/>
          <w:rtl/>
        </w:rPr>
        <w:t xml:space="preserve"> ₪ כולל מע"מ</w:t>
      </w:r>
      <w:r w:rsidR="008E1CAA">
        <w:rPr>
          <w:rFonts w:hint="cs"/>
          <w:rtl/>
        </w:rPr>
        <w:t xml:space="preserve"> עבור כל תקופת התקשרות</w:t>
      </w:r>
      <w:r w:rsidRPr="006E3EE7">
        <w:rPr>
          <w:rFonts w:hint="cs"/>
          <w:rtl/>
        </w:rPr>
        <w:t xml:space="preserve">. </w:t>
      </w:r>
      <w:bookmarkStart w:id="23" w:name="_Toc53331327"/>
    </w:p>
    <w:p w14:paraId="0DD2B3E5" w14:textId="2E972E2A" w:rsidR="00777816" w:rsidRPr="007815E6" w:rsidRDefault="00A62AC2" w:rsidP="002B53EA">
      <w:pPr>
        <w:pStyle w:val="2-0"/>
        <w:rPr>
          <w:rtl/>
        </w:rPr>
      </w:pPr>
      <w:r w:rsidRPr="007815E6">
        <w:rPr>
          <w:rFonts w:hint="cs"/>
          <w:rtl/>
        </w:rPr>
        <w:t>מסמכי המכרז מחולקים לפרקים, כמפורט להלן:</w:t>
      </w:r>
      <w:bookmarkEnd w:id="23"/>
      <w:r w:rsidRPr="007815E6">
        <w:rPr>
          <w:rFonts w:hint="cs"/>
          <w:rtl/>
        </w:rPr>
        <w:t xml:space="preserve"> </w:t>
      </w:r>
    </w:p>
    <w:p w14:paraId="674C07EB" w14:textId="77777777" w:rsidR="00777816" w:rsidRPr="007815E6" w:rsidRDefault="00A62AC2"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6AD8B742" w14:textId="77777777" w:rsidR="00777816" w:rsidRPr="007815E6" w:rsidRDefault="00A62AC2"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16FB469B" w14:textId="77777777" w:rsidR="00777816" w:rsidRPr="007815E6" w:rsidRDefault="00A62AC2"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40D063E0" w14:textId="77777777" w:rsidR="00777816" w:rsidRPr="000626ED" w:rsidRDefault="00A62AC2"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159471BA" w14:textId="77777777" w:rsidR="003A3E9F" w:rsidRPr="00F5078D" w:rsidRDefault="003A3E9F" w:rsidP="00F5078D"/>
    <w:p w14:paraId="7ADBAEE1" w14:textId="77777777" w:rsidR="000626ED" w:rsidRPr="00F5078D" w:rsidRDefault="000626ED" w:rsidP="00F5078D">
      <w:pPr>
        <w:rPr>
          <w:rtl/>
        </w:rPr>
      </w:pPr>
    </w:p>
    <w:p w14:paraId="58D0E46C" w14:textId="77777777" w:rsidR="003E47B9" w:rsidRDefault="003E47B9" w:rsidP="00A10168">
      <w:pPr>
        <w:rPr>
          <w:b/>
          <w:bCs/>
          <w:sz w:val="28"/>
          <w:szCs w:val="28"/>
          <w:u w:val="single"/>
          <w:rtl/>
        </w:rPr>
      </w:pPr>
    </w:p>
    <w:p w14:paraId="60D7F8A5" w14:textId="77777777" w:rsidR="003E47B9" w:rsidRDefault="003E47B9" w:rsidP="00A10168">
      <w:pPr>
        <w:rPr>
          <w:b/>
          <w:bCs/>
          <w:sz w:val="28"/>
          <w:szCs w:val="28"/>
          <w:u w:val="single"/>
          <w:rtl/>
        </w:rPr>
      </w:pPr>
    </w:p>
    <w:p w14:paraId="586AC3FB" w14:textId="77777777" w:rsidR="008A2C04" w:rsidRPr="002E4C9E" w:rsidRDefault="008A2C04" w:rsidP="007F3C97">
      <w:pPr>
        <w:pStyle w:val="af7"/>
        <w:spacing w:line="360" w:lineRule="auto"/>
        <w:ind w:right="52"/>
        <w:jc w:val="center"/>
        <w:rPr>
          <w:rFonts w:cs="David"/>
          <w:rtl/>
        </w:rPr>
      </w:pPr>
    </w:p>
    <w:bookmarkEnd w:id="12"/>
    <w:p w14:paraId="12ED5F8F" w14:textId="77777777" w:rsidR="006129BD" w:rsidRDefault="006129BD" w:rsidP="006129BD">
      <w:pPr>
        <w:jc w:val="center"/>
        <w:rPr>
          <w:sz w:val="36"/>
          <w:szCs w:val="36"/>
          <w:rtl/>
        </w:rPr>
      </w:pPr>
    </w:p>
    <w:p w14:paraId="3777AF97" w14:textId="77777777" w:rsidR="00717FE4" w:rsidRDefault="00A62AC2">
      <w:pPr>
        <w:bidi w:val="0"/>
        <w:spacing w:before="200" w:after="200" w:line="276" w:lineRule="auto"/>
        <w:rPr>
          <w:sz w:val="36"/>
          <w:szCs w:val="36"/>
          <w:rtl/>
        </w:rPr>
      </w:pPr>
      <w:r>
        <w:rPr>
          <w:sz w:val="36"/>
          <w:szCs w:val="36"/>
          <w:rtl/>
        </w:rPr>
        <w:br w:type="page"/>
      </w:r>
    </w:p>
    <w:p w14:paraId="05980801" w14:textId="77777777" w:rsidR="00321C2A" w:rsidRPr="00321C2A" w:rsidRDefault="00A62AC2" w:rsidP="00C0313F">
      <w:pPr>
        <w:pStyle w:val="1-0"/>
        <w:rPr>
          <w:rtl/>
        </w:rPr>
      </w:pPr>
      <w:bookmarkStart w:id="24" w:name="_Toc256000041"/>
      <w:bookmarkStart w:id="25" w:name="_Toc53498844"/>
      <w:bookmarkStart w:id="26" w:name="_Toc173823716"/>
      <w:r w:rsidRPr="00321C2A">
        <w:rPr>
          <w:rtl/>
        </w:rPr>
        <w:lastRenderedPageBreak/>
        <w:t>תוכן עניינים</w:t>
      </w:r>
      <w:bookmarkEnd w:id="24"/>
      <w:bookmarkEnd w:id="25"/>
    </w:p>
    <w:bookmarkEnd w:id="26"/>
    <w:p w14:paraId="3477C12A" w14:textId="77777777" w:rsidR="00B3421A" w:rsidRDefault="00A62AC2">
      <w:pPr>
        <w:pStyle w:val="TOC2"/>
        <w:tabs>
          <w:tab w:val="left" w:pos="480"/>
          <w:tab w:val="right" w:leader="dot" w:pos="8270"/>
        </w:tabs>
        <w:ind w:left="740" w:hanging="400"/>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0"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_Toc256000040 \h </w:instrText>
        </w:r>
        <w:r>
          <w:fldChar w:fldCharType="separate"/>
        </w:r>
        <w:r>
          <w:t>3</w:t>
        </w:r>
        <w:r>
          <w:fldChar w:fldCharType="end"/>
        </w:r>
      </w:hyperlink>
    </w:p>
    <w:p w14:paraId="713A47F0"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41" w:history="1">
        <w:r w:rsidR="00A62AC2">
          <w:rPr>
            <w:rStyle w:val="Hyperlink"/>
            <w:rFonts w:eastAsia="Times New Roman"/>
            <w:rtl/>
          </w:rPr>
          <w:t>2.</w:t>
        </w:r>
        <w:r w:rsidR="00A62AC2">
          <w:rPr>
            <w:rFonts w:asciiTheme="minorHAnsi" w:eastAsia="Times New Roman" w:hAnsiTheme="minorHAnsi"/>
            <w:sz w:val="22"/>
            <w:rtl/>
          </w:rPr>
          <w:tab/>
        </w:r>
        <w:r w:rsidR="00A62AC2" w:rsidRPr="00321C2A">
          <w:rPr>
            <w:rStyle w:val="Hyperlink"/>
            <w:rtl/>
          </w:rPr>
          <w:t>תוכן עניינים</w:t>
        </w:r>
        <w:r w:rsidR="00A62AC2">
          <w:tab/>
        </w:r>
        <w:r w:rsidR="00A62AC2">
          <w:fldChar w:fldCharType="begin"/>
        </w:r>
        <w:r w:rsidR="00A62AC2">
          <w:instrText xml:space="preserve"> PAGEREF _Toc256000041 \h </w:instrText>
        </w:r>
        <w:r w:rsidR="00A62AC2">
          <w:fldChar w:fldCharType="separate"/>
        </w:r>
        <w:r w:rsidR="00A62AC2">
          <w:t>7</w:t>
        </w:r>
        <w:r w:rsidR="00A62AC2">
          <w:fldChar w:fldCharType="end"/>
        </w:r>
      </w:hyperlink>
    </w:p>
    <w:p w14:paraId="63E6C0AA" w14:textId="77777777" w:rsidR="00B3421A" w:rsidRDefault="00EE49DC">
      <w:pPr>
        <w:pStyle w:val="TOC1"/>
        <w:tabs>
          <w:tab w:val="right" w:leader="dot" w:pos="8270"/>
        </w:tabs>
        <w:rPr>
          <w:rFonts w:asciiTheme="minorHAnsi" w:hAnsiTheme="minorHAnsi"/>
          <w:noProof/>
          <w:sz w:val="22"/>
        </w:rPr>
      </w:pPr>
      <w:hyperlink w:anchor="_Toc256000042" w:history="1">
        <w:r w:rsidR="00A62AC2" w:rsidRPr="001868B7">
          <w:rPr>
            <w:rStyle w:val="Hyperlink"/>
            <w:rtl/>
          </w:rPr>
          <w:t>פרק א'- הליך המכרז</w:t>
        </w:r>
        <w:r w:rsidR="00A62AC2">
          <w:tab/>
        </w:r>
        <w:r w:rsidR="00A62AC2">
          <w:fldChar w:fldCharType="begin"/>
        </w:r>
        <w:r w:rsidR="00A62AC2">
          <w:instrText xml:space="preserve"> PAGEREF _Toc256000042 \h </w:instrText>
        </w:r>
        <w:r w:rsidR="00A62AC2">
          <w:fldChar w:fldCharType="separate"/>
        </w:r>
        <w:r w:rsidR="00A62AC2">
          <w:t>8</w:t>
        </w:r>
        <w:r w:rsidR="00A62AC2">
          <w:fldChar w:fldCharType="end"/>
        </w:r>
      </w:hyperlink>
    </w:p>
    <w:p w14:paraId="267A2AFA"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43" w:history="1">
        <w:r w:rsidR="00A62AC2">
          <w:rPr>
            <w:rStyle w:val="Hyperlink"/>
            <w:rFonts w:eastAsia="Times New Roman"/>
            <w:rtl/>
          </w:rPr>
          <w:t>3.</w:t>
        </w:r>
        <w:r w:rsidR="00A62AC2">
          <w:rPr>
            <w:rFonts w:asciiTheme="minorHAnsi" w:eastAsia="Times New Roman" w:hAnsiTheme="minorHAnsi"/>
            <w:sz w:val="22"/>
            <w:rtl/>
          </w:rPr>
          <w:tab/>
        </w:r>
        <w:r w:rsidR="005735BB">
          <w:rPr>
            <w:rStyle w:val="Hyperlink"/>
            <w:rtl/>
          </w:rPr>
          <w:t>עקרונות המכרז</w:t>
        </w:r>
        <w:r w:rsidR="00A62AC2">
          <w:tab/>
        </w:r>
        <w:r w:rsidR="00A62AC2">
          <w:fldChar w:fldCharType="begin"/>
        </w:r>
        <w:r w:rsidR="00A62AC2">
          <w:instrText xml:space="preserve"> PAGEREF _Toc256000043 \h </w:instrText>
        </w:r>
        <w:r w:rsidR="00A62AC2">
          <w:fldChar w:fldCharType="separate"/>
        </w:r>
        <w:r w:rsidR="00A62AC2">
          <w:t>9</w:t>
        </w:r>
        <w:r w:rsidR="00A62AC2">
          <w:fldChar w:fldCharType="end"/>
        </w:r>
      </w:hyperlink>
    </w:p>
    <w:p w14:paraId="37CF7DE8"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44" w:history="1">
        <w:r w:rsidR="00A62AC2">
          <w:rPr>
            <w:rStyle w:val="Hyperlink"/>
            <w:rFonts w:eastAsia="Times New Roman"/>
            <w:rtl/>
          </w:rPr>
          <w:t>4.</w:t>
        </w:r>
        <w:r w:rsidR="00A62AC2">
          <w:rPr>
            <w:rFonts w:asciiTheme="minorHAnsi" w:eastAsia="Times New Roman" w:hAnsiTheme="minorHAnsi"/>
            <w:sz w:val="22"/>
            <w:rtl/>
          </w:rPr>
          <w:tab/>
        </w:r>
        <w:r w:rsidR="00A62AC2" w:rsidRPr="00EC0034">
          <w:rPr>
            <w:rStyle w:val="Hyperlink"/>
            <w:rtl/>
          </w:rPr>
          <w:t>תנאי</w:t>
        </w:r>
        <w:r w:rsidR="00035712" w:rsidRPr="00EC0034">
          <w:rPr>
            <w:rStyle w:val="Hyperlink"/>
            <w:rFonts w:hint="cs"/>
            <w:rtl/>
          </w:rPr>
          <w:t>ם להשתתפות במכרז</w:t>
        </w:r>
        <w:r w:rsidR="00A62AC2">
          <w:tab/>
        </w:r>
        <w:r w:rsidR="00A62AC2">
          <w:fldChar w:fldCharType="begin"/>
        </w:r>
        <w:r w:rsidR="00A62AC2">
          <w:instrText xml:space="preserve"> PAGEREF _Toc256000044 \h </w:instrText>
        </w:r>
        <w:r w:rsidR="00A62AC2">
          <w:fldChar w:fldCharType="separate"/>
        </w:r>
        <w:r w:rsidR="00A62AC2">
          <w:t>9</w:t>
        </w:r>
        <w:r w:rsidR="00A62AC2">
          <w:fldChar w:fldCharType="end"/>
        </w:r>
      </w:hyperlink>
    </w:p>
    <w:p w14:paraId="2E1DF2E4"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45" w:history="1">
        <w:r w:rsidR="00A62AC2">
          <w:rPr>
            <w:rStyle w:val="Hyperlink"/>
            <w:rFonts w:eastAsia="Times New Roman"/>
            <w:rtl/>
          </w:rPr>
          <w:t>5.</w:t>
        </w:r>
        <w:r w:rsidR="00A62AC2">
          <w:rPr>
            <w:rFonts w:asciiTheme="minorHAnsi" w:eastAsia="Times New Roman" w:hAnsiTheme="minorHAnsi"/>
            <w:sz w:val="22"/>
            <w:rtl/>
          </w:rPr>
          <w:tab/>
        </w:r>
        <w:r w:rsidR="00A62AC2" w:rsidRPr="00EC0034">
          <w:rPr>
            <w:rStyle w:val="Hyperlink"/>
            <w:rFonts w:hint="cs"/>
            <w:rtl/>
          </w:rPr>
          <w:t>ניקוד ה</w:t>
        </w:r>
        <w:r w:rsidR="008E27B7" w:rsidRPr="00EC0034">
          <w:rPr>
            <w:rStyle w:val="Hyperlink"/>
            <w:rFonts w:hint="cs"/>
            <w:rtl/>
          </w:rPr>
          <w:t>הצעות</w:t>
        </w:r>
        <w:r w:rsidR="00A62AC2">
          <w:tab/>
        </w:r>
        <w:r w:rsidR="00A62AC2">
          <w:fldChar w:fldCharType="begin"/>
        </w:r>
        <w:r w:rsidR="00A62AC2">
          <w:instrText xml:space="preserve"> PAGEREF _Toc256000045 \h </w:instrText>
        </w:r>
        <w:r w:rsidR="00A62AC2">
          <w:fldChar w:fldCharType="separate"/>
        </w:r>
        <w:r w:rsidR="00A62AC2">
          <w:t>11</w:t>
        </w:r>
        <w:r w:rsidR="00A62AC2">
          <w:fldChar w:fldCharType="end"/>
        </w:r>
      </w:hyperlink>
    </w:p>
    <w:p w14:paraId="4DFBE4DA"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46" w:history="1">
        <w:r w:rsidR="00A62AC2">
          <w:rPr>
            <w:rStyle w:val="Hyperlink"/>
            <w:rFonts w:eastAsia="Times New Roman"/>
            <w:rtl/>
          </w:rPr>
          <w:t>6.</w:t>
        </w:r>
        <w:r w:rsidR="00A62AC2">
          <w:rPr>
            <w:rFonts w:asciiTheme="minorHAnsi" w:eastAsia="Times New Roman" w:hAnsiTheme="minorHAnsi"/>
            <w:sz w:val="22"/>
            <w:rtl/>
          </w:rPr>
          <w:tab/>
        </w:r>
        <w:r w:rsidR="00A62AC2" w:rsidRPr="00EC0034">
          <w:rPr>
            <w:rStyle w:val="Hyperlink"/>
            <w:rFonts w:hint="eastAsia"/>
            <w:rtl/>
          </w:rPr>
          <w:t>בחירת</w:t>
        </w:r>
        <w:r w:rsidR="00A62AC2" w:rsidRPr="00EC0034">
          <w:rPr>
            <w:rStyle w:val="Hyperlink"/>
            <w:rtl/>
          </w:rPr>
          <w:t xml:space="preserve"> </w:t>
        </w:r>
        <w:r w:rsidR="00A62AC2" w:rsidRPr="00EC0034">
          <w:rPr>
            <w:rStyle w:val="Hyperlink"/>
            <w:rFonts w:hint="eastAsia"/>
            <w:rtl/>
          </w:rPr>
          <w:t>זוכה</w:t>
        </w:r>
        <w:r w:rsidR="00A62AC2">
          <w:tab/>
        </w:r>
        <w:r w:rsidR="00A62AC2">
          <w:fldChar w:fldCharType="begin"/>
        </w:r>
        <w:r w:rsidR="00A62AC2">
          <w:instrText xml:space="preserve"> PAGEREF _Toc256000046 \h </w:instrText>
        </w:r>
        <w:r w:rsidR="00A62AC2">
          <w:fldChar w:fldCharType="separate"/>
        </w:r>
        <w:r w:rsidR="00A62AC2">
          <w:t>13</w:t>
        </w:r>
        <w:r w:rsidR="00A62AC2">
          <w:fldChar w:fldCharType="end"/>
        </w:r>
      </w:hyperlink>
    </w:p>
    <w:p w14:paraId="538758BC"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47" w:history="1">
        <w:r w:rsidR="00A62AC2">
          <w:rPr>
            <w:rStyle w:val="Hyperlink"/>
            <w:rFonts w:eastAsia="Times New Roman"/>
            <w:rtl/>
          </w:rPr>
          <w:t>7.</w:t>
        </w:r>
        <w:r w:rsidR="00A62AC2">
          <w:rPr>
            <w:rFonts w:asciiTheme="minorHAnsi" w:eastAsia="Times New Roman" w:hAnsiTheme="minorHAnsi"/>
            <w:sz w:val="22"/>
            <w:rtl/>
          </w:rPr>
          <w:tab/>
        </w:r>
        <w:r w:rsidR="00A62AC2" w:rsidRPr="00EC0034">
          <w:rPr>
            <w:rStyle w:val="Hyperlink"/>
            <w:rFonts w:hint="cs"/>
            <w:rtl/>
          </w:rPr>
          <w:t>מופעים ומועדים במכרז</w:t>
        </w:r>
        <w:r w:rsidR="00A62AC2">
          <w:tab/>
        </w:r>
        <w:r w:rsidR="00A62AC2">
          <w:fldChar w:fldCharType="begin"/>
        </w:r>
        <w:r w:rsidR="00A62AC2">
          <w:instrText xml:space="preserve"> PAGEREF _Toc256000047 \h </w:instrText>
        </w:r>
        <w:r w:rsidR="00A62AC2">
          <w:fldChar w:fldCharType="separate"/>
        </w:r>
        <w:r w:rsidR="00A62AC2">
          <w:t>16</w:t>
        </w:r>
        <w:r w:rsidR="00A62AC2">
          <w:fldChar w:fldCharType="end"/>
        </w:r>
      </w:hyperlink>
    </w:p>
    <w:p w14:paraId="0A640076"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48" w:history="1">
        <w:r w:rsidR="00A62AC2">
          <w:rPr>
            <w:rStyle w:val="Hyperlink"/>
            <w:rFonts w:eastAsia="Times New Roman"/>
            <w:rtl/>
          </w:rPr>
          <w:t>8.</w:t>
        </w:r>
        <w:r w:rsidR="00A62AC2">
          <w:rPr>
            <w:rFonts w:asciiTheme="minorHAnsi" w:eastAsia="Times New Roman" w:hAnsiTheme="minorHAnsi"/>
            <w:sz w:val="22"/>
            <w:rtl/>
          </w:rPr>
          <w:tab/>
        </w:r>
        <w:r w:rsidR="00A62AC2" w:rsidRPr="00EC0034">
          <w:rPr>
            <w:rStyle w:val="Hyperlink"/>
            <w:rFonts w:hint="cs"/>
            <w:rtl/>
          </w:rPr>
          <w:t xml:space="preserve">כללי </w:t>
        </w:r>
        <w:r w:rsidR="00A62AC2" w:rsidRPr="00EC0034">
          <w:rPr>
            <w:rStyle w:val="Hyperlink"/>
            <w:rtl/>
          </w:rPr>
          <w:t>המכרז</w:t>
        </w:r>
        <w:r w:rsidR="00A62AC2">
          <w:tab/>
        </w:r>
        <w:r w:rsidR="00A62AC2">
          <w:fldChar w:fldCharType="begin"/>
        </w:r>
        <w:r w:rsidR="00A62AC2">
          <w:instrText xml:space="preserve"> PAGEREF _Toc256000048 \h </w:instrText>
        </w:r>
        <w:r w:rsidR="00A62AC2">
          <w:fldChar w:fldCharType="separate"/>
        </w:r>
        <w:r w:rsidR="00A62AC2">
          <w:t>20</w:t>
        </w:r>
        <w:r w:rsidR="00A62AC2">
          <w:fldChar w:fldCharType="end"/>
        </w:r>
      </w:hyperlink>
    </w:p>
    <w:p w14:paraId="39727261" w14:textId="77777777" w:rsidR="00B3421A" w:rsidRDefault="00EE49DC">
      <w:pPr>
        <w:pStyle w:val="TOC1"/>
        <w:tabs>
          <w:tab w:val="right" w:leader="dot" w:pos="8270"/>
        </w:tabs>
        <w:rPr>
          <w:rFonts w:asciiTheme="minorHAnsi" w:hAnsiTheme="minorHAnsi"/>
          <w:noProof/>
          <w:sz w:val="22"/>
        </w:rPr>
      </w:pPr>
      <w:hyperlink w:anchor="_Toc256000049" w:history="1">
        <w:r w:rsidR="00A62AC2" w:rsidRPr="002426B4">
          <w:rPr>
            <w:rStyle w:val="Hyperlink"/>
            <w:rFonts w:hint="cs"/>
            <w:rtl/>
          </w:rPr>
          <w:t>פרק ב</w:t>
        </w:r>
        <w:r w:rsidR="00D84FC6">
          <w:rPr>
            <w:rStyle w:val="Hyperlink"/>
            <w:rFonts w:hint="cs"/>
            <w:rtl/>
          </w:rPr>
          <w:t>'</w:t>
        </w:r>
        <w:r w:rsidR="00A62AC2" w:rsidRPr="002426B4">
          <w:rPr>
            <w:rStyle w:val="Hyperlink"/>
            <w:rFonts w:hint="cs"/>
            <w:rtl/>
          </w:rPr>
          <w:t xml:space="preserve"> </w:t>
        </w:r>
        <w:r w:rsidR="00A62AC2" w:rsidRPr="002426B4">
          <w:rPr>
            <w:rStyle w:val="Hyperlink"/>
            <w:rtl/>
          </w:rPr>
          <w:t>–</w:t>
        </w:r>
        <w:r w:rsidR="00A62AC2"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A62AC2" w:rsidRPr="002426B4">
          <w:rPr>
            <w:rStyle w:val="Hyperlink"/>
            <w:rFonts w:hint="cs"/>
            <w:rtl/>
          </w:rPr>
          <w:t>הצעה</w:t>
        </w:r>
        <w:r w:rsidR="00A62AC2">
          <w:tab/>
        </w:r>
        <w:r w:rsidR="00A62AC2">
          <w:fldChar w:fldCharType="begin"/>
        </w:r>
        <w:r w:rsidR="00A62AC2">
          <w:instrText xml:space="preserve"> PAGEREF _Toc256000049 \h </w:instrText>
        </w:r>
        <w:r w:rsidR="00A62AC2">
          <w:fldChar w:fldCharType="separate"/>
        </w:r>
        <w:r w:rsidR="00A62AC2">
          <w:t>26</w:t>
        </w:r>
        <w:r w:rsidR="00A62AC2">
          <w:fldChar w:fldCharType="end"/>
        </w:r>
      </w:hyperlink>
    </w:p>
    <w:p w14:paraId="769ABFF6"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50" w:history="1">
        <w:r w:rsidR="00A62AC2">
          <w:rPr>
            <w:rStyle w:val="Hyperlink"/>
            <w:rFonts w:eastAsia="Times New Roman"/>
            <w:rtl/>
          </w:rPr>
          <w:t>9.</w:t>
        </w:r>
        <w:r w:rsidR="00A62AC2">
          <w:rPr>
            <w:rFonts w:asciiTheme="minorHAnsi" w:eastAsia="Times New Roman" w:hAnsiTheme="minorHAnsi"/>
            <w:sz w:val="22"/>
            <w:rtl/>
          </w:rPr>
          <w:tab/>
        </w:r>
        <w:r w:rsidR="00A62AC2" w:rsidRPr="00EC0034">
          <w:rPr>
            <w:rStyle w:val="Hyperlink"/>
            <w:rFonts w:hint="cs"/>
            <w:rtl/>
          </w:rPr>
          <w:t>הגשת הצע</w:t>
        </w:r>
        <w:r w:rsidR="00C76DC7" w:rsidRPr="00EC0034">
          <w:rPr>
            <w:rStyle w:val="Hyperlink"/>
            <w:rFonts w:hint="cs"/>
            <w:rtl/>
          </w:rPr>
          <w:t>ה</w:t>
        </w:r>
        <w:r w:rsidR="00A62AC2" w:rsidRPr="00EC0034">
          <w:rPr>
            <w:rStyle w:val="Hyperlink"/>
            <w:rFonts w:hint="cs"/>
            <w:rtl/>
          </w:rPr>
          <w:t xml:space="preserve"> במכר</w:t>
        </w:r>
        <w:r w:rsidR="00C76DC7" w:rsidRPr="00EC0034">
          <w:rPr>
            <w:rStyle w:val="Hyperlink"/>
            <w:rFonts w:hint="cs"/>
            <w:rtl/>
          </w:rPr>
          <w:t>ז</w:t>
        </w:r>
        <w:r w:rsidR="00A62AC2">
          <w:tab/>
        </w:r>
        <w:r w:rsidR="00A62AC2">
          <w:fldChar w:fldCharType="begin"/>
        </w:r>
        <w:r w:rsidR="00A62AC2">
          <w:instrText xml:space="preserve"> PAGEREF _Toc256000050 \h </w:instrText>
        </w:r>
        <w:r w:rsidR="00A62AC2">
          <w:fldChar w:fldCharType="separate"/>
        </w:r>
        <w:r w:rsidR="00A62AC2">
          <w:t>27</w:t>
        </w:r>
        <w:r w:rsidR="00A62AC2">
          <w:fldChar w:fldCharType="end"/>
        </w:r>
      </w:hyperlink>
    </w:p>
    <w:p w14:paraId="29C34092"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51" w:history="1">
        <w:r w:rsidR="00A62AC2">
          <w:rPr>
            <w:rStyle w:val="Hyperlink"/>
            <w:rFonts w:eastAsia="Times New Roman"/>
          </w:rPr>
          <w:t>10.</w:t>
        </w:r>
        <w:r w:rsidR="00A62AC2">
          <w:rPr>
            <w:rFonts w:asciiTheme="minorHAnsi" w:eastAsia="Times New Roman" w:hAnsiTheme="minorHAnsi"/>
            <w:sz w:val="22"/>
          </w:rPr>
          <w:tab/>
        </w:r>
        <w:r w:rsidR="00A62AC2" w:rsidRPr="00EC0034">
          <w:rPr>
            <w:rStyle w:val="Hyperlink"/>
            <w:rFonts w:hint="cs"/>
            <w:rtl/>
          </w:rPr>
          <w:t>פרטי המציע</w:t>
        </w:r>
        <w:r w:rsidR="00A62AC2">
          <w:tab/>
        </w:r>
        <w:r w:rsidR="00A62AC2">
          <w:fldChar w:fldCharType="begin"/>
        </w:r>
        <w:r w:rsidR="00A62AC2">
          <w:instrText xml:space="preserve"> PAGEREF _Toc256000051 \h </w:instrText>
        </w:r>
        <w:r w:rsidR="00A62AC2">
          <w:fldChar w:fldCharType="separate"/>
        </w:r>
        <w:r w:rsidR="00A62AC2">
          <w:t>27</w:t>
        </w:r>
        <w:r w:rsidR="00A62AC2">
          <w:fldChar w:fldCharType="end"/>
        </w:r>
      </w:hyperlink>
    </w:p>
    <w:p w14:paraId="4290F2C9"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52" w:history="1">
        <w:r w:rsidR="00A62AC2">
          <w:rPr>
            <w:rStyle w:val="Hyperlink"/>
            <w:rFonts w:eastAsia="Times New Roman"/>
            <w:rtl/>
          </w:rPr>
          <w:t>11.</w:t>
        </w:r>
        <w:r w:rsidR="00A62AC2">
          <w:rPr>
            <w:rFonts w:asciiTheme="minorHAnsi" w:eastAsia="Times New Roman" w:hAnsiTheme="minorHAnsi"/>
            <w:sz w:val="22"/>
            <w:rtl/>
          </w:rPr>
          <w:tab/>
        </w:r>
        <w:r w:rsidR="00EF4E1A"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A62AC2">
          <w:tab/>
        </w:r>
        <w:r w:rsidR="00A62AC2">
          <w:fldChar w:fldCharType="begin"/>
        </w:r>
        <w:r w:rsidR="00A62AC2">
          <w:instrText xml:space="preserve"> PAGEREF _Toc256000052 \h </w:instrText>
        </w:r>
        <w:r w:rsidR="00A62AC2">
          <w:fldChar w:fldCharType="separate"/>
        </w:r>
        <w:r w:rsidR="00A62AC2">
          <w:t>28</w:t>
        </w:r>
        <w:r w:rsidR="00A62AC2">
          <w:fldChar w:fldCharType="end"/>
        </w:r>
      </w:hyperlink>
    </w:p>
    <w:p w14:paraId="4DBEE960"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53" w:history="1">
        <w:r w:rsidR="00A62AC2">
          <w:rPr>
            <w:rStyle w:val="Hyperlink"/>
            <w:rFonts w:eastAsia="Times New Roman"/>
            <w:rtl/>
          </w:rPr>
          <w:t>12.</w:t>
        </w:r>
        <w:r w:rsidR="00A62AC2">
          <w:rPr>
            <w:rFonts w:asciiTheme="minorHAnsi" w:eastAsia="Times New Roman" w:hAnsiTheme="minorHAnsi"/>
            <w:sz w:val="22"/>
            <w:rtl/>
          </w:rPr>
          <w:tab/>
        </w:r>
        <w:r w:rsidR="00A62AC2" w:rsidRPr="00EC0034">
          <w:rPr>
            <w:rStyle w:val="Hyperlink"/>
            <w:rFonts w:hint="cs"/>
            <w:rtl/>
          </w:rPr>
          <w:t>איכות ההצעה</w:t>
        </w:r>
        <w:r w:rsidR="00A62AC2">
          <w:tab/>
        </w:r>
        <w:r w:rsidR="00A62AC2">
          <w:fldChar w:fldCharType="begin"/>
        </w:r>
        <w:r w:rsidR="00A62AC2">
          <w:instrText xml:space="preserve"> PAGEREF _Toc256000053 \h </w:instrText>
        </w:r>
        <w:r w:rsidR="00A62AC2">
          <w:fldChar w:fldCharType="separate"/>
        </w:r>
        <w:r w:rsidR="00A62AC2">
          <w:t>35</w:t>
        </w:r>
        <w:r w:rsidR="00A62AC2">
          <w:fldChar w:fldCharType="end"/>
        </w:r>
      </w:hyperlink>
    </w:p>
    <w:p w14:paraId="300BF858"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54" w:history="1">
        <w:r w:rsidR="00A62AC2">
          <w:rPr>
            <w:rStyle w:val="Hyperlink"/>
            <w:rFonts w:eastAsia="Times New Roman"/>
            <w:rtl/>
          </w:rPr>
          <w:t>13.</w:t>
        </w:r>
        <w:r w:rsidR="00A62AC2">
          <w:rPr>
            <w:rFonts w:asciiTheme="minorHAnsi" w:eastAsia="Times New Roman" w:hAnsiTheme="minorHAnsi"/>
            <w:sz w:val="22"/>
            <w:rtl/>
          </w:rPr>
          <w:tab/>
        </w:r>
        <w:r w:rsidR="00A62AC2">
          <w:rPr>
            <w:rStyle w:val="Hyperlink"/>
            <w:rFonts w:hint="cs"/>
            <w:rtl/>
          </w:rPr>
          <w:t>קבלן משנה</w:t>
        </w:r>
        <w:r w:rsidR="00A62AC2">
          <w:tab/>
        </w:r>
        <w:r w:rsidR="00A62AC2">
          <w:fldChar w:fldCharType="begin"/>
        </w:r>
        <w:r w:rsidR="00A62AC2">
          <w:instrText xml:space="preserve"> PAGEREF _Toc256000054 \h </w:instrText>
        </w:r>
        <w:r w:rsidR="00A62AC2">
          <w:fldChar w:fldCharType="separate"/>
        </w:r>
        <w:r w:rsidR="00A62AC2">
          <w:t>36</w:t>
        </w:r>
        <w:r w:rsidR="00A62AC2">
          <w:fldChar w:fldCharType="end"/>
        </w:r>
      </w:hyperlink>
    </w:p>
    <w:p w14:paraId="56431418"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55" w:history="1">
        <w:r w:rsidR="00A62AC2">
          <w:rPr>
            <w:rStyle w:val="Hyperlink"/>
            <w:rFonts w:eastAsia="Times New Roman"/>
            <w:rtl/>
          </w:rPr>
          <w:t>14.</w:t>
        </w:r>
        <w:r w:rsidR="00A62AC2">
          <w:rPr>
            <w:rFonts w:asciiTheme="minorHAnsi" w:eastAsia="Times New Roman" w:hAnsiTheme="minorHAnsi"/>
            <w:sz w:val="22"/>
            <w:rtl/>
          </w:rPr>
          <w:tab/>
        </w:r>
        <w:r w:rsidR="00A62AC2" w:rsidRPr="00EC0034">
          <w:rPr>
            <w:rStyle w:val="Hyperlink"/>
            <w:rFonts w:hint="cs"/>
            <w:rtl/>
          </w:rPr>
          <w:t>התחייבויות נוספות של המציע</w:t>
        </w:r>
        <w:r w:rsidR="00A62AC2">
          <w:tab/>
        </w:r>
        <w:r w:rsidR="00A62AC2">
          <w:fldChar w:fldCharType="begin"/>
        </w:r>
        <w:r w:rsidR="00A62AC2">
          <w:instrText xml:space="preserve"> PAGEREF _Toc256000055 \h </w:instrText>
        </w:r>
        <w:r w:rsidR="00A62AC2">
          <w:fldChar w:fldCharType="separate"/>
        </w:r>
        <w:r w:rsidR="00A62AC2">
          <w:t>38</w:t>
        </w:r>
        <w:r w:rsidR="00A62AC2">
          <w:fldChar w:fldCharType="end"/>
        </w:r>
      </w:hyperlink>
    </w:p>
    <w:p w14:paraId="6666CB89"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56" w:history="1">
        <w:r w:rsidR="00A62AC2">
          <w:rPr>
            <w:rStyle w:val="Hyperlink"/>
            <w:rFonts w:eastAsia="Times New Roman"/>
            <w:rtl/>
          </w:rPr>
          <w:t>15.</w:t>
        </w:r>
        <w:r w:rsidR="00A62AC2">
          <w:rPr>
            <w:rFonts w:asciiTheme="minorHAnsi" w:eastAsia="Times New Roman" w:hAnsiTheme="minorHAnsi"/>
            <w:sz w:val="22"/>
            <w:rtl/>
          </w:rPr>
          <w:tab/>
        </w:r>
        <w:r w:rsidR="00A62AC2" w:rsidRPr="00EC0034">
          <w:rPr>
            <w:rStyle w:val="Hyperlink"/>
            <w:rFonts w:hint="cs"/>
            <w:rtl/>
          </w:rPr>
          <w:t>בקש</w:t>
        </w:r>
        <w:r w:rsidR="0083684B" w:rsidRPr="00EC0034">
          <w:rPr>
            <w:rStyle w:val="Hyperlink"/>
            <w:rFonts w:hint="cs"/>
            <w:rtl/>
          </w:rPr>
          <w:t>ות</w:t>
        </w:r>
        <w:r w:rsidR="00A62AC2">
          <w:tab/>
        </w:r>
        <w:r w:rsidR="00A62AC2">
          <w:fldChar w:fldCharType="begin"/>
        </w:r>
        <w:r w:rsidR="00A62AC2">
          <w:instrText xml:space="preserve"> PAGEREF _Toc256000056 \h </w:instrText>
        </w:r>
        <w:r w:rsidR="00A62AC2">
          <w:fldChar w:fldCharType="separate"/>
        </w:r>
        <w:r w:rsidR="00A62AC2">
          <w:t>39</w:t>
        </w:r>
        <w:r w:rsidR="00A62AC2">
          <w:fldChar w:fldCharType="end"/>
        </w:r>
      </w:hyperlink>
    </w:p>
    <w:p w14:paraId="109B396A"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57" w:history="1">
        <w:r w:rsidR="00A62AC2">
          <w:rPr>
            <w:rStyle w:val="Hyperlink"/>
            <w:rFonts w:eastAsia="Times New Roman"/>
            <w:rtl/>
          </w:rPr>
          <w:t>16.</w:t>
        </w:r>
        <w:r w:rsidR="00A62AC2">
          <w:rPr>
            <w:rFonts w:asciiTheme="minorHAnsi" w:eastAsia="Times New Roman" w:hAnsiTheme="minorHAnsi"/>
            <w:sz w:val="22"/>
            <w:rtl/>
          </w:rPr>
          <w:tab/>
        </w:r>
        <w:r w:rsidR="00A62AC2" w:rsidRPr="00EC0034">
          <w:rPr>
            <w:rStyle w:val="Hyperlink"/>
            <w:rFonts w:hint="cs"/>
            <w:rtl/>
          </w:rPr>
          <w:t>רשימת נספחים</w:t>
        </w:r>
        <w:r w:rsidR="00A62AC2">
          <w:tab/>
        </w:r>
        <w:r w:rsidR="00A62AC2">
          <w:fldChar w:fldCharType="begin"/>
        </w:r>
        <w:r w:rsidR="00A62AC2">
          <w:instrText xml:space="preserve"> PAGEREF _Toc256000057 \h </w:instrText>
        </w:r>
        <w:r w:rsidR="00A62AC2">
          <w:fldChar w:fldCharType="separate"/>
        </w:r>
        <w:r w:rsidR="00A62AC2">
          <w:t>43</w:t>
        </w:r>
        <w:r w:rsidR="00A62AC2">
          <w:fldChar w:fldCharType="end"/>
        </w:r>
      </w:hyperlink>
    </w:p>
    <w:p w14:paraId="2DF6478A" w14:textId="77777777" w:rsidR="00B3421A" w:rsidRDefault="00EE49DC">
      <w:pPr>
        <w:pStyle w:val="TOC1"/>
        <w:tabs>
          <w:tab w:val="right" w:leader="dot" w:pos="8270"/>
        </w:tabs>
        <w:rPr>
          <w:rFonts w:asciiTheme="minorHAnsi" w:hAnsiTheme="minorHAnsi"/>
          <w:noProof/>
          <w:sz w:val="22"/>
        </w:rPr>
      </w:pPr>
      <w:hyperlink w:anchor="_Toc256000058" w:history="1">
        <w:r w:rsidR="00A62AC2" w:rsidRPr="009C285E">
          <w:rPr>
            <w:rStyle w:val="Hyperlink"/>
            <w:rFonts w:hint="cs"/>
            <w:rtl/>
          </w:rPr>
          <w:t xml:space="preserve">פרק ג' </w:t>
        </w:r>
        <w:r w:rsidR="00A62AC2" w:rsidRPr="009C285E">
          <w:rPr>
            <w:rStyle w:val="Hyperlink"/>
            <w:rtl/>
          </w:rPr>
          <w:t>–</w:t>
        </w:r>
        <w:r w:rsidR="00A62AC2" w:rsidRPr="009C285E">
          <w:rPr>
            <w:rStyle w:val="Hyperlink"/>
            <w:rFonts w:hint="cs"/>
            <w:rtl/>
          </w:rPr>
          <w:t xml:space="preserve"> </w:t>
        </w:r>
        <w:r w:rsidR="00A62AC2" w:rsidRPr="009C285E">
          <w:rPr>
            <w:rStyle w:val="Hyperlink"/>
            <w:rtl/>
          </w:rPr>
          <w:t>פירוט השירותים ותוכן ההתקשרות עם הספק הזוכה</w:t>
        </w:r>
        <w:r w:rsidR="00A62AC2">
          <w:tab/>
        </w:r>
        <w:r w:rsidR="00A62AC2">
          <w:fldChar w:fldCharType="begin"/>
        </w:r>
        <w:r w:rsidR="00A62AC2">
          <w:instrText xml:space="preserve"> PAGEREF _Toc256000058 \h </w:instrText>
        </w:r>
        <w:r w:rsidR="00A62AC2">
          <w:fldChar w:fldCharType="separate"/>
        </w:r>
        <w:r w:rsidR="00A62AC2">
          <w:t>48</w:t>
        </w:r>
        <w:r w:rsidR="00A62AC2">
          <w:fldChar w:fldCharType="end"/>
        </w:r>
      </w:hyperlink>
    </w:p>
    <w:p w14:paraId="5C233D2B" w14:textId="77777777" w:rsidR="00B3421A" w:rsidRDefault="00EE49DC">
      <w:pPr>
        <w:pStyle w:val="TOC1"/>
        <w:tabs>
          <w:tab w:val="right" w:leader="dot" w:pos="8270"/>
        </w:tabs>
        <w:rPr>
          <w:rFonts w:asciiTheme="minorHAnsi" w:hAnsiTheme="minorHAnsi"/>
          <w:noProof/>
          <w:sz w:val="22"/>
        </w:rPr>
      </w:pPr>
      <w:hyperlink w:anchor="_Toc256000059" w:history="1">
        <w:r w:rsidR="00A62AC2"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A62AC2" w:rsidRPr="002F1CE5">
          <w:rPr>
            <w:rStyle w:val="Hyperlink"/>
            <w:rtl/>
          </w:rPr>
          <w:t xml:space="preserve"> התקשרות</w:t>
        </w:r>
        <w:r w:rsidR="00A62AC2">
          <w:tab/>
        </w:r>
        <w:r w:rsidR="00A62AC2">
          <w:fldChar w:fldCharType="begin"/>
        </w:r>
        <w:r w:rsidR="00A62AC2">
          <w:instrText xml:space="preserve"> PAGEREF _Toc256000059 \h </w:instrText>
        </w:r>
        <w:r w:rsidR="00A62AC2">
          <w:fldChar w:fldCharType="separate"/>
        </w:r>
        <w:r w:rsidR="00A62AC2">
          <w:t>62</w:t>
        </w:r>
        <w:r w:rsidR="00A62AC2">
          <w:fldChar w:fldCharType="end"/>
        </w:r>
      </w:hyperlink>
    </w:p>
    <w:p w14:paraId="4EEE71C3"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60" w:history="1">
        <w:r w:rsidR="00A62AC2">
          <w:rPr>
            <w:rStyle w:val="Hyperlink"/>
            <w:rFonts w:eastAsia="Times New Roman"/>
            <w:rtl/>
          </w:rPr>
          <w:t>1.</w:t>
        </w:r>
        <w:r w:rsidR="00A62AC2">
          <w:rPr>
            <w:rFonts w:asciiTheme="minorHAnsi" w:eastAsia="Times New Roman" w:hAnsiTheme="minorHAnsi"/>
            <w:sz w:val="22"/>
            <w:rtl/>
          </w:rPr>
          <w:tab/>
        </w:r>
        <w:r w:rsidR="00A62AC2" w:rsidRPr="00973BC2">
          <w:rPr>
            <w:rStyle w:val="Hyperlink"/>
            <w:rtl/>
          </w:rPr>
          <w:t>כללי</w:t>
        </w:r>
        <w:r w:rsidR="00A62AC2">
          <w:tab/>
        </w:r>
        <w:r w:rsidR="00A62AC2">
          <w:fldChar w:fldCharType="begin"/>
        </w:r>
        <w:r w:rsidR="00A62AC2">
          <w:instrText xml:space="preserve"> PAGEREF _Toc256000060 \h </w:instrText>
        </w:r>
        <w:r w:rsidR="00A62AC2">
          <w:fldChar w:fldCharType="separate"/>
        </w:r>
        <w:r w:rsidR="00A62AC2">
          <w:t>64</w:t>
        </w:r>
        <w:r w:rsidR="00A62AC2">
          <w:fldChar w:fldCharType="end"/>
        </w:r>
      </w:hyperlink>
    </w:p>
    <w:p w14:paraId="2C8F2932"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61" w:history="1">
        <w:r w:rsidR="00A62AC2">
          <w:rPr>
            <w:rStyle w:val="Hyperlink"/>
            <w:rFonts w:eastAsia="Times New Roman"/>
            <w:rtl/>
          </w:rPr>
          <w:t>2.</w:t>
        </w:r>
        <w:r w:rsidR="00A62AC2">
          <w:rPr>
            <w:rFonts w:asciiTheme="minorHAnsi" w:eastAsia="Times New Roman" w:hAnsiTheme="minorHAnsi"/>
            <w:sz w:val="22"/>
            <w:rtl/>
          </w:rPr>
          <w:tab/>
        </w:r>
        <w:r w:rsidR="00A62AC2" w:rsidRPr="00973BC2">
          <w:rPr>
            <w:rStyle w:val="Hyperlink"/>
            <w:rFonts w:hint="cs"/>
            <w:rtl/>
          </w:rPr>
          <w:t>תקופת ההתקשרות</w:t>
        </w:r>
        <w:r w:rsidR="00A62AC2">
          <w:tab/>
        </w:r>
        <w:r w:rsidR="00A62AC2">
          <w:fldChar w:fldCharType="begin"/>
        </w:r>
        <w:r w:rsidR="00A62AC2">
          <w:instrText xml:space="preserve"> PAGEREF _Toc256000061 \h </w:instrText>
        </w:r>
        <w:r w:rsidR="00A62AC2">
          <w:fldChar w:fldCharType="separate"/>
        </w:r>
        <w:r w:rsidR="00A62AC2">
          <w:t>64</w:t>
        </w:r>
        <w:r w:rsidR="00A62AC2">
          <w:fldChar w:fldCharType="end"/>
        </w:r>
      </w:hyperlink>
    </w:p>
    <w:p w14:paraId="0B2C3776"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62" w:history="1">
        <w:r w:rsidR="00A62AC2">
          <w:rPr>
            <w:rStyle w:val="Hyperlink"/>
            <w:rFonts w:eastAsia="Times New Roman"/>
          </w:rPr>
          <w:t>3.</w:t>
        </w:r>
        <w:r w:rsidR="00A62AC2">
          <w:rPr>
            <w:rFonts w:asciiTheme="minorHAnsi" w:eastAsia="Times New Roman" w:hAnsiTheme="minorHAnsi"/>
            <w:sz w:val="22"/>
          </w:rPr>
          <w:tab/>
        </w:r>
        <w:r w:rsidR="00A62AC2" w:rsidRPr="00DF0D4E">
          <w:rPr>
            <w:rStyle w:val="Hyperlink"/>
            <w:rFonts w:hint="cs"/>
            <w:rtl/>
          </w:rPr>
          <w:t>היקף ההתקשרות</w:t>
        </w:r>
        <w:r w:rsidR="00A62AC2">
          <w:tab/>
        </w:r>
        <w:r w:rsidR="00A62AC2">
          <w:fldChar w:fldCharType="begin"/>
        </w:r>
        <w:r w:rsidR="00A62AC2">
          <w:instrText xml:space="preserve"> PAGEREF _Toc256000062 \h </w:instrText>
        </w:r>
        <w:r w:rsidR="00A62AC2">
          <w:fldChar w:fldCharType="separate"/>
        </w:r>
        <w:r w:rsidR="00A62AC2">
          <w:t>65</w:t>
        </w:r>
        <w:r w:rsidR="00A62AC2">
          <w:fldChar w:fldCharType="end"/>
        </w:r>
      </w:hyperlink>
    </w:p>
    <w:p w14:paraId="3A586A9B"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63" w:history="1">
        <w:r w:rsidR="00A62AC2">
          <w:rPr>
            <w:rStyle w:val="Hyperlink"/>
            <w:rFonts w:eastAsia="Times New Roman"/>
            <w:rtl/>
          </w:rPr>
          <w:t>4.</w:t>
        </w:r>
        <w:r w:rsidR="00A62AC2">
          <w:rPr>
            <w:rFonts w:asciiTheme="minorHAnsi" w:eastAsia="Times New Roman" w:hAnsiTheme="minorHAnsi"/>
            <w:sz w:val="22"/>
            <w:rtl/>
          </w:rPr>
          <w:tab/>
        </w:r>
        <w:r w:rsidR="00A62AC2" w:rsidRPr="00973BC2">
          <w:rPr>
            <w:rStyle w:val="Hyperlink"/>
            <w:rtl/>
          </w:rPr>
          <w:t>התחייבויות והצהרות הספק</w:t>
        </w:r>
        <w:r w:rsidR="00A62AC2">
          <w:tab/>
        </w:r>
        <w:r w:rsidR="00A62AC2">
          <w:fldChar w:fldCharType="begin"/>
        </w:r>
        <w:r w:rsidR="00A62AC2">
          <w:instrText xml:space="preserve"> PAGEREF _Toc256000063 \h </w:instrText>
        </w:r>
        <w:r w:rsidR="00A62AC2">
          <w:fldChar w:fldCharType="separate"/>
        </w:r>
        <w:r w:rsidR="00A62AC2">
          <w:t>65</w:t>
        </w:r>
        <w:r w:rsidR="00A62AC2">
          <w:fldChar w:fldCharType="end"/>
        </w:r>
      </w:hyperlink>
    </w:p>
    <w:p w14:paraId="6CFE93BF"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64" w:history="1">
        <w:r w:rsidR="00A62AC2">
          <w:rPr>
            <w:rStyle w:val="Hyperlink"/>
            <w:rFonts w:eastAsia="Times New Roman"/>
            <w:rtl/>
          </w:rPr>
          <w:t>5.</w:t>
        </w:r>
        <w:r w:rsidR="00A62AC2">
          <w:rPr>
            <w:rFonts w:asciiTheme="minorHAnsi" w:eastAsia="Times New Roman" w:hAnsiTheme="minorHAnsi"/>
            <w:sz w:val="22"/>
            <w:rtl/>
          </w:rPr>
          <w:tab/>
        </w:r>
        <w:r w:rsidR="00A62AC2" w:rsidRPr="00973BC2">
          <w:rPr>
            <w:rStyle w:val="Hyperlink"/>
            <w:rtl/>
          </w:rPr>
          <w:t>סודיות</w:t>
        </w:r>
        <w:r w:rsidR="00A62AC2">
          <w:tab/>
        </w:r>
        <w:r w:rsidR="00A62AC2">
          <w:fldChar w:fldCharType="begin"/>
        </w:r>
        <w:r w:rsidR="00A62AC2">
          <w:instrText xml:space="preserve"> PAGEREF _Toc256000064 \h </w:instrText>
        </w:r>
        <w:r w:rsidR="00A62AC2">
          <w:fldChar w:fldCharType="separate"/>
        </w:r>
        <w:r w:rsidR="00A62AC2">
          <w:t>66</w:t>
        </w:r>
        <w:r w:rsidR="00A62AC2">
          <w:fldChar w:fldCharType="end"/>
        </w:r>
      </w:hyperlink>
    </w:p>
    <w:p w14:paraId="7D77059D"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65" w:history="1">
        <w:r w:rsidR="00A62AC2">
          <w:rPr>
            <w:rStyle w:val="Hyperlink"/>
            <w:rFonts w:eastAsia="Times New Roman"/>
            <w:rtl/>
          </w:rPr>
          <w:t>6.</w:t>
        </w:r>
        <w:r w:rsidR="00A62AC2">
          <w:rPr>
            <w:rFonts w:asciiTheme="minorHAnsi" w:eastAsia="Times New Roman" w:hAnsiTheme="minorHAnsi"/>
            <w:sz w:val="22"/>
            <w:rtl/>
          </w:rPr>
          <w:tab/>
        </w:r>
        <w:r w:rsidR="00A62AC2" w:rsidRPr="00973BC2">
          <w:rPr>
            <w:rStyle w:val="Hyperlink"/>
            <w:rFonts w:hint="cs"/>
            <w:rtl/>
          </w:rPr>
          <w:t>אבטחת מידע</w:t>
        </w:r>
        <w:r w:rsidR="00B66427" w:rsidRPr="00973BC2">
          <w:rPr>
            <w:rStyle w:val="Hyperlink"/>
            <w:rFonts w:hint="cs"/>
            <w:rtl/>
          </w:rPr>
          <w:t xml:space="preserve"> והגנות סייבר</w:t>
        </w:r>
        <w:r w:rsidR="00A62AC2">
          <w:tab/>
        </w:r>
        <w:r w:rsidR="00A62AC2">
          <w:fldChar w:fldCharType="begin"/>
        </w:r>
        <w:r w:rsidR="00A62AC2">
          <w:instrText xml:space="preserve"> PAGEREF _Toc256000065 \h </w:instrText>
        </w:r>
        <w:r w:rsidR="00A62AC2">
          <w:fldChar w:fldCharType="separate"/>
        </w:r>
        <w:r w:rsidR="00A62AC2">
          <w:t>66</w:t>
        </w:r>
        <w:r w:rsidR="00A62AC2">
          <w:fldChar w:fldCharType="end"/>
        </w:r>
      </w:hyperlink>
    </w:p>
    <w:p w14:paraId="5A1F425B"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66" w:history="1">
        <w:r w:rsidR="00A62AC2">
          <w:rPr>
            <w:rStyle w:val="Hyperlink"/>
            <w:rFonts w:eastAsia="Times New Roman"/>
            <w:rtl/>
          </w:rPr>
          <w:t>7.</w:t>
        </w:r>
        <w:r w:rsidR="00A62AC2">
          <w:rPr>
            <w:rFonts w:asciiTheme="minorHAnsi" w:eastAsia="Times New Roman" w:hAnsiTheme="minorHAnsi"/>
            <w:sz w:val="22"/>
            <w:rtl/>
          </w:rPr>
          <w:tab/>
        </w:r>
        <w:r w:rsidR="00A62AC2" w:rsidRPr="00973BC2">
          <w:rPr>
            <w:rStyle w:val="Hyperlink"/>
            <w:rFonts w:hint="cs"/>
            <w:rtl/>
          </w:rPr>
          <w:t>קניין רוחני</w:t>
        </w:r>
        <w:r w:rsidR="00A62AC2" w:rsidRPr="00973BC2">
          <w:rPr>
            <w:rStyle w:val="Hyperlink"/>
            <w:rtl/>
          </w:rPr>
          <w:t xml:space="preserve"> </w:t>
        </w:r>
        <w:r w:rsidR="00A62AC2" w:rsidRPr="00973BC2">
          <w:rPr>
            <w:rStyle w:val="Hyperlink"/>
            <w:rFonts w:hint="eastAsia"/>
            <w:rtl/>
          </w:rPr>
          <w:t>וזכויות</w:t>
        </w:r>
        <w:r w:rsidR="00A62AC2" w:rsidRPr="00973BC2">
          <w:rPr>
            <w:rStyle w:val="Hyperlink"/>
            <w:rtl/>
          </w:rPr>
          <w:t xml:space="preserve"> </w:t>
        </w:r>
        <w:r w:rsidR="00A62AC2" w:rsidRPr="00973BC2">
          <w:rPr>
            <w:rStyle w:val="Hyperlink"/>
            <w:rFonts w:hint="eastAsia"/>
            <w:rtl/>
          </w:rPr>
          <w:t>יוצרים</w:t>
        </w:r>
        <w:r w:rsidR="00A62AC2">
          <w:tab/>
        </w:r>
        <w:r w:rsidR="00A62AC2">
          <w:fldChar w:fldCharType="begin"/>
        </w:r>
        <w:r w:rsidR="00A62AC2">
          <w:instrText xml:space="preserve"> PAGEREF _Toc256000066 \h </w:instrText>
        </w:r>
        <w:r w:rsidR="00A62AC2">
          <w:fldChar w:fldCharType="separate"/>
        </w:r>
        <w:r w:rsidR="00A62AC2">
          <w:t>67</w:t>
        </w:r>
        <w:r w:rsidR="00A62AC2">
          <w:fldChar w:fldCharType="end"/>
        </w:r>
      </w:hyperlink>
    </w:p>
    <w:p w14:paraId="7C4193AB"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67" w:history="1">
        <w:r w:rsidR="00A62AC2">
          <w:rPr>
            <w:rStyle w:val="Hyperlink"/>
            <w:rFonts w:eastAsia="Times New Roman"/>
            <w:rtl/>
          </w:rPr>
          <w:t>8.</w:t>
        </w:r>
        <w:r w:rsidR="00A62AC2">
          <w:rPr>
            <w:rFonts w:asciiTheme="minorHAnsi" w:eastAsia="Times New Roman" w:hAnsiTheme="minorHAnsi"/>
            <w:sz w:val="22"/>
            <w:rtl/>
          </w:rPr>
          <w:tab/>
        </w:r>
        <w:r w:rsidR="00A62AC2" w:rsidRPr="00973BC2">
          <w:rPr>
            <w:rStyle w:val="Hyperlink"/>
            <w:rtl/>
          </w:rPr>
          <w:t>קבלני משנה</w:t>
        </w:r>
        <w:r w:rsidR="00A62AC2">
          <w:tab/>
        </w:r>
        <w:r w:rsidR="00A62AC2">
          <w:fldChar w:fldCharType="begin"/>
        </w:r>
        <w:r w:rsidR="00A62AC2">
          <w:instrText xml:space="preserve"> PAGEREF _Toc256000067 \h </w:instrText>
        </w:r>
        <w:r w:rsidR="00A62AC2">
          <w:fldChar w:fldCharType="separate"/>
        </w:r>
        <w:r w:rsidR="00A62AC2">
          <w:t>68</w:t>
        </w:r>
        <w:r w:rsidR="00A62AC2">
          <w:fldChar w:fldCharType="end"/>
        </w:r>
      </w:hyperlink>
    </w:p>
    <w:p w14:paraId="7ACAF590"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68" w:history="1">
        <w:r w:rsidR="00A62AC2">
          <w:rPr>
            <w:rStyle w:val="Hyperlink"/>
            <w:rFonts w:eastAsia="Times New Roman"/>
            <w:rtl/>
          </w:rPr>
          <w:t>9.</w:t>
        </w:r>
        <w:r w:rsidR="00A62AC2">
          <w:rPr>
            <w:rFonts w:asciiTheme="minorHAnsi" w:eastAsia="Times New Roman" w:hAnsiTheme="minorHAnsi"/>
            <w:sz w:val="22"/>
            <w:rtl/>
          </w:rPr>
          <w:tab/>
        </w:r>
        <w:r w:rsidR="00A62AC2" w:rsidRPr="00973BC2">
          <w:rPr>
            <w:rStyle w:val="Hyperlink"/>
            <w:rtl/>
          </w:rPr>
          <w:t>יחסים בין הצדדים</w:t>
        </w:r>
        <w:r w:rsidR="00A62AC2">
          <w:tab/>
        </w:r>
        <w:r w:rsidR="00A62AC2">
          <w:fldChar w:fldCharType="begin"/>
        </w:r>
        <w:r w:rsidR="00A62AC2">
          <w:instrText xml:space="preserve"> PAGEREF _Toc256000068 \h </w:instrText>
        </w:r>
        <w:r w:rsidR="00A62AC2">
          <w:fldChar w:fldCharType="separate"/>
        </w:r>
        <w:r w:rsidR="00A62AC2">
          <w:t>68</w:t>
        </w:r>
        <w:r w:rsidR="00A62AC2">
          <w:fldChar w:fldCharType="end"/>
        </w:r>
      </w:hyperlink>
    </w:p>
    <w:p w14:paraId="573B8BA0"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69" w:history="1">
        <w:r w:rsidR="00A62AC2">
          <w:rPr>
            <w:rStyle w:val="Hyperlink"/>
            <w:rFonts w:eastAsia="Times New Roman"/>
            <w:rtl/>
          </w:rPr>
          <w:t>10.</w:t>
        </w:r>
        <w:r w:rsidR="00A62AC2">
          <w:rPr>
            <w:rFonts w:asciiTheme="minorHAnsi" w:eastAsia="Times New Roman" w:hAnsiTheme="minorHAnsi"/>
            <w:sz w:val="22"/>
            <w:rtl/>
          </w:rPr>
          <w:tab/>
        </w:r>
        <w:r w:rsidR="00A62AC2" w:rsidRPr="00973BC2">
          <w:rPr>
            <w:rStyle w:val="Hyperlink"/>
            <w:rFonts w:hint="cs"/>
            <w:rtl/>
          </w:rPr>
          <w:t>תמורה</w:t>
        </w:r>
        <w:r w:rsidR="00A62AC2">
          <w:tab/>
        </w:r>
        <w:r w:rsidR="00A62AC2">
          <w:fldChar w:fldCharType="begin"/>
        </w:r>
        <w:r w:rsidR="00A62AC2">
          <w:instrText xml:space="preserve"> PAGEREF _Toc256000069 \h </w:instrText>
        </w:r>
        <w:r w:rsidR="00A62AC2">
          <w:fldChar w:fldCharType="separate"/>
        </w:r>
        <w:r w:rsidR="00A62AC2">
          <w:t>69</w:t>
        </w:r>
        <w:r w:rsidR="00A62AC2">
          <w:fldChar w:fldCharType="end"/>
        </w:r>
      </w:hyperlink>
    </w:p>
    <w:p w14:paraId="22684BC6"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70" w:history="1">
        <w:r w:rsidR="00A62AC2">
          <w:rPr>
            <w:rStyle w:val="Hyperlink"/>
            <w:rFonts w:eastAsia="Times New Roman"/>
            <w:rtl/>
          </w:rPr>
          <w:t>11.</w:t>
        </w:r>
        <w:r w:rsidR="00A62AC2">
          <w:rPr>
            <w:rFonts w:asciiTheme="minorHAnsi" w:eastAsia="Times New Roman" w:hAnsiTheme="minorHAnsi"/>
            <w:sz w:val="22"/>
            <w:rtl/>
          </w:rPr>
          <w:tab/>
        </w:r>
        <w:r w:rsidR="00A62AC2" w:rsidRPr="00973BC2">
          <w:rPr>
            <w:rStyle w:val="Hyperlink"/>
            <w:rFonts w:hint="cs"/>
            <w:rtl/>
          </w:rPr>
          <w:t>כללי תשלום</w:t>
        </w:r>
        <w:r w:rsidR="00A62AC2">
          <w:tab/>
        </w:r>
        <w:r w:rsidR="00A62AC2">
          <w:fldChar w:fldCharType="begin"/>
        </w:r>
        <w:r w:rsidR="00A62AC2">
          <w:instrText xml:space="preserve"> PAGEREF _Toc256000070 \h </w:instrText>
        </w:r>
        <w:r w:rsidR="00A62AC2">
          <w:fldChar w:fldCharType="separate"/>
        </w:r>
        <w:r w:rsidR="00A62AC2">
          <w:t>70</w:t>
        </w:r>
        <w:r w:rsidR="00A62AC2">
          <w:fldChar w:fldCharType="end"/>
        </w:r>
      </w:hyperlink>
    </w:p>
    <w:p w14:paraId="162FABD2"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71" w:history="1">
        <w:r w:rsidR="00A62AC2">
          <w:rPr>
            <w:rStyle w:val="Hyperlink"/>
            <w:rFonts w:eastAsia="Times New Roman"/>
            <w:rtl/>
          </w:rPr>
          <w:t>12.</w:t>
        </w:r>
        <w:r w:rsidR="00A62AC2">
          <w:rPr>
            <w:rFonts w:asciiTheme="minorHAnsi" w:eastAsia="Times New Roman" w:hAnsiTheme="minorHAnsi"/>
            <w:sz w:val="22"/>
            <w:rtl/>
          </w:rPr>
          <w:tab/>
        </w:r>
        <w:r w:rsidR="00A62AC2" w:rsidRPr="00973BC2">
          <w:rPr>
            <w:rStyle w:val="Hyperlink"/>
            <w:rtl/>
          </w:rPr>
          <w:t>ערבות</w:t>
        </w:r>
        <w:r w:rsidR="00A62AC2" w:rsidRPr="00973BC2">
          <w:rPr>
            <w:rStyle w:val="Hyperlink"/>
            <w:rFonts w:hint="cs"/>
            <w:rtl/>
          </w:rPr>
          <w:t xml:space="preserve"> ביצוע</w:t>
        </w:r>
        <w:r w:rsidR="00A62AC2">
          <w:tab/>
        </w:r>
        <w:r w:rsidR="00A62AC2">
          <w:fldChar w:fldCharType="begin"/>
        </w:r>
        <w:r w:rsidR="00A62AC2">
          <w:instrText xml:space="preserve"> PAGEREF _Toc256000071 \h </w:instrText>
        </w:r>
        <w:r w:rsidR="00A62AC2">
          <w:fldChar w:fldCharType="separate"/>
        </w:r>
        <w:r w:rsidR="00A62AC2">
          <w:t>71</w:t>
        </w:r>
        <w:r w:rsidR="00A62AC2">
          <w:fldChar w:fldCharType="end"/>
        </w:r>
      </w:hyperlink>
    </w:p>
    <w:p w14:paraId="3DDF564E"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72" w:history="1">
        <w:r w:rsidR="00A62AC2">
          <w:rPr>
            <w:rStyle w:val="Hyperlink"/>
            <w:rFonts w:eastAsia="Times New Roman"/>
            <w:rtl/>
          </w:rPr>
          <w:t>13.</w:t>
        </w:r>
        <w:r w:rsidR="00A62AC2">
          <w:rPr>
            <w:rFonts w:asciiTheme="minorHAnsi" w:eastAsia="Times New Roman" w:hAnsiTheme="minorHAnsi"/>
            <w:sz w:val="22"/>
            <w:rtl/>
          </w:rPr>
          <w:tab/>
        </w:r>
        <w:r w:rsidR="00A62AC2" w:rsidRPr="00973BC2">
          <w:rPr>
            <w:rStyle w:val="Hyperlink"/>
            <w:rFonts w:hint="cs"/>
            <w:rtl/>
          </w:rPr>
          <w:t>אחריות בנזיקין</w:t>
        </w:r>
        <w:r w:rsidR="00BC62A8" w:rsidRPr="00973BC2">
          <w:rPr>
            <w:rStyle w:val="Hyperlink"/>
            <w:rFonts w:hint="cs"/>
            <w:rtl/>
          </w:rPr>
          <w:t xml:space="preserve"> וחובת שיפוי</w:t>
        </w:r>
        <w:r w:rsidR="00A62AC2">
          <w:tab/>
        </w:r>
        <w:r w:rsidR="00A62AC2">
          <w:fldChar w:fldCharType="begin"/>
        </w:r>
        <w:r w:rsidR="00A62AC2">
          <w:instrText xml:space="preserve"> PAGEREF _Toc256000072 \h </w:instrText>
        </w:r>
        <w:r w:rsidR="00A62AC2">
          <w:fldChar w:fldCharType="separate"/>
        </w:r>
        <w:r w:rsidR="00A62AC2">
          <w:t>72</w:t>
        </w:r>
        <w:r w:rsidR="00A62AC2">
          <w:fldChar w:fldCharType="end"/>
        </w:r>
      </w:hyperlink>
    </w:p>
    <w:p w14:paraId="3BFEBEF6"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73" w:history="1">
        <w:r w:rsidR="00A62AC2">
          <w:rPr>
            <w:rStyle w:val="Hyperlink"/>
            <w:rFonts w:eastAsia="Times New Roman"/>
            <w:rtl/>
          </w:rPr>
          <w:t>14.</w:t>
        </w:r>
        <w:r w:rsidR="00A62AC2">
          <w:rPr>
            <w:rFonts w:asciiTheme="minorHAnsi" w:eastAsia="Times New Roman" w:hAnsiTheme="minorHAnsi"/>
            <w:sz w:val="22"/>
            <w:rtl/>
          </w:rPr>
          <w:tab/>
        </w:r>
        <w:r w:rsidR="00A62AC2" w:rsidRPr="00973BC2">
          <w:rPr>
            <w:rStyle w:val="Hyperlink"/>
            <w:rFonts w:hint="cs"/>
            <w:rtl/>
          </w:rPr>
          <w:t>ביטוח</w:t>
        </w:r>
        <w:r w:rsidR="00A62AC2">
          <w:tab/>
        </w:r>
        <w:r w:rsidR="00A62AC2">
          <w:fldChar w:fldCharType="begin"/>
        </w:r>
        <w:r w:rsidR="00A62AC2">
          <w:instrText xml:space="preserve"> PAGEREF _Toc256000073 \h </w:instrText>
        </w:r>
        <w:r w:rsidR="00A62AC2">
          <w:fldChar w:fldCharType="separate"/>
        </w:r>
        <w:r w:rsidR="00A62AC2">
          <w:t>73</w:t>
        </w:r>
        <w:r w:rsidR="00A62AC2">
          <w:fldChar w:fldCharType="end"/>
        </w:r>
      </w:hyperlink>
    </w:p>
    <w:p w14:paraId="36F0A7ED"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74" w:history="1">
        <w:r w:rsidR="00A62AC2">
          <w:rPr>
            <w:rStyle w:val="Hyperlink"/>
            <w:rFonts w:eastAsia="Times New Roman"/>
            <w:rtl/>
          </w:rPr>
          <w:t>15.</w:t>
        </w:r>
        <w:r w:rsidR="00A62AC2">
          <w:rPr>
            <w:rFonts w:asciiTheme="minorHAnsi" w:eastAsia="Times New Roman" w:hAnsiTheme="minorHAnsi"/>
            <w:sz w:val="22"/>
            <w:rtl/>
          </w:rPr>
          <w:tab/>
        </w:r>
        <w:r w:rsidR="00A62AC2" w:rsidRPr="00973BC2">
          <w:rPr>
            <w:rStyle w:val="Hyperlink"/>
            <w:rtl/>
          </w:rPr>
          <w:t>הפסקת ההתקשרות</w:t>
        </w:r>
        <w:r w:rsidR="00A62AC2">
          <w:tab/>
        </w:r>
        <w:r w:rsidR="00A62AC2">
          <w:fldChar w:fldCharType="begin"/>
        </w:r>
        <w:r w:rsidR="00A62AC2">
          <w:instrText xml:space="preserve"> PAGEREF _Toc256000074 \h </w:instrText>
        </w:r>
        <w:r w:rsidR="00A62AC2">
          <w:fldChar w:fldCharType="separate"/>
        </w:r>
        <w:r w:rsidR="00A62AC2">
          <w:t>74</w:t>
        </w:r>
        <w:r w:rsidR="00A62AC2">
          <w:fldChar w:fldCharType="end"/>
        </w:r>
      </w:hyperlink>
    </w:p>
    <w:p w14:paraId="496710A7"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75" w:history="1">
        <w:r w:rsidR="00A62AC2">
          <w:rPr>
            <w:rStyle w:val="Hyperlink"/>
            <w:rFonts w:eastAsia="Times New Roman"/>
            <w:rtl/>
          </w:rPr>
          <w:t>16.</w:t>
        </w:r>
        <w:r w:rsidR="00A62AC2">
          <w:rPr>
            <w:rFonts w:asciiTheme="minorHAnsi" w:eastAsia="Times New Roman" w:hAnsiTheme="minorHAnsi"/>
            <w:sz w:val="22"/>
            <w:rtl/>
          </w:rPr>
          <w:tab/>
        </w:r>
        <w:r w:rsidR="00A62AC2" w:rsidRPr="00973BC2">
          <w:rPr>
            <w:rStyle w:val="Hyperlink"/>
            <w:rtl/>
          </w:rPr>
          <w:t>הפרת ההסכם</w:t>
        </w:r>
        <w:r w:rsidR="00A62AC2">
          <w:tab/>
        </w:r>
        <w:r w:rsidR="00A62AC2">
          <w:fldChar w:fldCharType="begin"/>
        </w:r>
        <w:r w:rsidR="00A62AC2">
          <w:instrText xml:space="preserve"> PAGEREF _Toc256000075 \h </w:instrText>
        </w:r>
        <w:r w:rsidR="00A62AC2">
          <w:fldChar w:fldCharType="separate"/>
        </w:r>
        <w:r w:rsidR="00A62AC2">
          <w:t>74</w:t>
        </w:r>
        <w:r w:rsidR="00A62AC2">
          <w:fldChar w:fldCharType="end"/>
        </w:r>
      </w:hyperlink>
    </w:p>
    <w:p w14:paraId="11F6C38B"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76" w:history="1">
        <w:r w:rsidR="00A62AC2">
          <w:rPr>
            <w:rStyle w:val="Hyperlink"/>
            <w:rFonts w:eastAsia="Times New Roman"/>
            <w:rtl/>
          </w:rPr>
          <w:t>17.</w:t>
        </w:r>
        <w:r w:rsidR="00A62AC2">
          <w:rPr>
            <w:rFonts w:asciiTheme="minorHAnsi" w:eastAsia="Times New Roman" w:hAnsiTheme="minorHAnsi"/>
            <w:sz w:val="22"/>
            <w:rtl/>
          </w:rPr>
          <w:tab/>
        </w:r>
        <w:r w:rsidR="00A62AC2" w:rsidRPr="00973BC2">
          <w:rPr>
            <w:rStyle w:val="Hyperlink"/>
            <w:rtl/>
          </w:rPr>
          <w:t>תרופות מצטברות</w:t>
        </w:r>
        <w:r w:rsidR="00A62AC2">
          <w:tab/>
        </w:r>
        <w:r w:rsidR="00A62AC2">
          <w:fldChar w:fldCharType="begin"/>
        </w:r>
        <w:r w:rsidR="00A62AC2">
          <w:instrText xml:space="preserve"> PAGEREF _Toc256000076 \h </w:instrText>
        </w:r>
        <w:r w:rsidR="00A62AC2">
          <w:fldChar w:fldCharType="separate"/>
        </w:r>
        <w:r w:rsidR="00A62AC2">
          <w:t>78</w:t>
        </w:r>
        <w:r w:rsidR="00A62AC2">
          <w:fldChar w:fldCharType="end"/>
        </w:r>
      </w:hyperlink>
    </w:p>
    <w:p w14:paraId="42B85C0D"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77" w:history="1">
        <w:r w:rsidR="00A62AC2">
          <w:rPr>
            <w:rStyle w:val="Hyperlink"/>
            <w:rFonts w:eastAsia="Times New Roman"/>
            <w:rtl/>
          </w:rPr>
          <w:t>18.</w:t>
        </w:r>
        <w:r w:rsidR="00A62AC2">
          <w:rPr>
            <w:rFonts w:asciiTheme="minorHAnsi" w:eastAsia="Times New Roman" w:hAnsiTheme="minorHAnsi"/>
            <w:sz w:val="22"/>
            <w:rtl/>
          </w:rPr>
          <w:tab/>
        </w:r>
        <w:r w:rsidR="00A62AC2" w:rsidRPr="00973BC2">
          <w:rPr>
            <w:rStyle w:val="Hyperlink"/>
            <w:rFonts w:hint="cs"/>
            <w:rtl/>
          </w:rPr>
          <w:t>סיום התקשרות</w:t>
        </w:r>
        <w:r w:rsidR="00A62AC2">
          <w:tab/>
        </w:r>
        <w:r w:rsidR="00A62AC2">
          <w:fldChar w:fldCharType="begin"/>
        </w:r>
        <w:r w:rsidR="00A62AC2">
          <w:instrText xml:space="preserve"> PAGEREF _Toc256000077 \h </w:instrText>
        </w:r>
        <w:r w:rsidR="00A62AC2">
          <w:fldChar w:fldCharType="separate"/>
        </w:r>
        <w:r w:rsidR="00A62AC2">
          <w:t>78</w:t>
        </w:r>
        <w:r w:rsidR="00A62AC2">
          <w:fldChar w:fldCharType="end"/>
        </w:r>
      </w:hyperlink>
    </w:p>
    <w:p w14:paraId="35B02D2C"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78" w:history="1">
        <w:r w:rsidR="00A62AC2">
          <w:rPr>
            <w:rStyle w:val="Hyperlink"/>
            <w:rFonts w:eastAsia="Times New Roman"/>
            <w:rtl/>
          </w:rPr>
          <w:t>19.</w:t>
        </w:r>
        <w:r w:rsidR="00A62AC2">
          <w:rPr>
            <w:rFonts w:asciiTheme="minorHAnsi" w:eastAsia="Times New Roman" w:hAnsiTheme="minorHAnsi"/>
            <w:sz w:val="22"/>
            <w:rtl/>
          </w:rPr>
          <w:tab/>
        </w:r>
        <w:r w:rsidR="00A62AC2" w:rsidRPr="00973BC2">
          <w:rPr>
            <w:rStyle w:val="Hyperlink"/>
            <w:rtl/>
          </w:rPr>
          <w:t>כתובות הצדדים והודעות</w:t>
        </w:r>
        <w:r w:rsidR="00A62AC2">
          <w:tab/>
        </w:r>
        <w:r w:rsidR="00A62AC2">
          <w:fldChar w:fldCharType="begin"/>
        </w:r>
        <w:r w:rsidR="00A62AC2">
          <w:instrText xml:space="preserve"> PAGEREF _Toc256000078 \h </w:instrText>
        </w:r>
        <w:r w:rsidR="00A62AC2">
          <w:fldChar w:fldCharType="separate"/>
        </w:r>
        <w:r w:rsidR="00A62AC2">
          <w:t>79</w:t>
        </w:r>
        <w:r w:rsidR="00A62AC2">
          <w:fldChar w:fldCharType="end"/>
        </w:r>
      </w:hyperlink>
    </w:p>
    <w:p w14:paraId="42C1D1A4" w14:textId="77777777" w:rsidR="00B3421A" w:rsidRDefault="00EE49DC">
      <w:pPr>
        <w:pStyle w:val="TOC2"/>
        <w:tabs>
          <w:tab w:val="left" w:pos="480"/>
          <w:tab w:val="right" w:leader="dot" w:pos="8270"/>
        </w:tabs>
        <w:ind w:left="740" w:hanging="400"/>
        <w:rPr>
          <w:rFonts w:asciiTheme="minorHAnsi" w:hAnsiTheme="minorHAnsi"/>
          <w:sz w:val="22"/>
        </w:rPr>
      </w:pPr>
      <w:hyperlink w:anchor="_Toc256000079" w:history="1">
        <w:r w:rsidR="00A62AC2">
          <w:rPr>
            <w:rStyle w:val="Hyperlink"/>
            <w:rFonts w:eastAsia="Times New Roman"/>
            <w:rtl/>
          </w:rPr>
          <w:t>20.</w:t>
        </w:r>
        <w:r w:rsidR="00A62AC2">
          <w:rPr>
            <w:rFonts w:asciiTheme="minorHAnsi" w:eastAsia="Times New Roman" w:hAnsiTheme="minorHAnsi"/>
            <w:sz w:val="22"/>
            <w:rtl/>
          </w:rPr>
          <w:tab/>
        </w:r>
        <w:r w:rsidR="00A62AC2" w:rsidRPr="00973BC2">
          <w:rPr>
            <w:rStyle w:val="Hyperlink"/>
            <w:rtl/>
          </w:rPr>
          <w:t>שונות</w:t>
        </w:r>
        <w:r w:rsidR="00A62AC2">
          <w:tab/>
        </w:r>
        <w:r w:rsidR="00A62AC2">
          <w:fldChar w:fldCharType="begin"/>
        </w:r>
        <w:r w:rsidR="00A62AC2">
          <w:instrText xml:space="preserve"> PAGEREF _Toc256000079 \h </w:instrText>
        </w:r>
        <w:r w:rsidR="00A62AC2">
          <w:fldChar w:fldCharType="separate"/>
        </w:r>
        <w:r w:rsidR="00A62AC2">
          <w:t>79</w:t>
        </w:r>
        <w:r w:rsidR="00A62AC2">
          <w:fldChar w:fldCharType="end"/>
        </w:r>
      </w:hyperlink>
    </w:p>
    <w:p w14:paraId="2094668F" w14:textId="77777777" w:rsidR="00717FE4" w:rsidRPr="00FA1D31" w:rsidRDefault="00A62AC2" w:rsidP="00EF0EE2">
      <w:pPr>
        <w:pStyle w:val="TOC2"/>
        <w:ind w:left="740" w:hanging="400"/>
        <w:rPr>
          <w:rStyle w:val="Hyperlink"/>
          <w:rFonts w:ascii="Calibri" w:hAnsi="Calibri" w:cs="Calibri"/>
          <w:color w:val="auto"/>
          <w:u w:val="none"/>
          <w:rtl/>
        </w:rPr>
      </w:pPr>
      <w:r>
        <w:rPr>
          <w:rtl/>
        </w:rPr>
        <w:fldChar w:fldCharType="end"/>
      </w:r>
    </w:p>
    <w:p w14:paraId="782F3797" w14:textId="77777777" w:rsidR="00717FE4" w:rsidRPr="00FA1D31" w:rsidRDefault="00717FE4" w:rsidP="00717FE4">
      <w:pPr>
        <w:tabs>
          <w:tab w:val="left" w:pos="504"/>
        </w:tabs>
        <w:spacing w:line="360" w:lineRule="auto"/>
        <w:rPr>
          <w:rFonts w:ascii="Calibri" w:hAnsi="Calibri" w:cs="Calibri"/>
          <w:b/>
          <w:bCs/>
          <w:sz w:val="22"/>
          <w:szCs w:val="22"/>
          <w:rtl/>
        </w:rPr>
      </w:pPr>
    </w:p>
    <w:p w14:paraId="46748C2C"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0032589E"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267E56B4" w14:textId="77777777" w:rsidR="005E3856" w:rsidRDefault="005E3856" w:rsidP="005E3856">
      <w:pPr>
        <w:rPr>
          <w:sz w:val="36"/>
          <w:szCs w:val="36"/>
          <w:rtl/>
        </w:rPr>
      </w:pPr>
    </w:p>
    <w:p w14:paraId="57D0FECC" w14:textId="77777777" w:rsidR="00652684" w:rsidRDefault="00652684" w:rsidP="005E3856">
      <w:pPr>
        <w:rPr>
          <w:sz w:val="36"/>
          <w:szCs w:val="36"/>
          <w:rtl/>
        </w:rPr>
      </w:pPr>
    </w:p>
    <w:p w14:paraId="07CBC44F" w14:textId="77777777" w:rsidR="00652684" w:rsidRPr="005E3856" w:rsidRDefault="00652684" w:rsidP="005E3856">
      <w:pPr>
        <w:rPr>
          <w:sz w:val="36"/>
          <w:szCs w:val="36"/>
          <w:rtl/>
        </w:rPr>
      </w:pPr>
    </w:p>
    <w:p w14:paraId="2F36C944" w14:textId="77777777" w:rsidR="005327F4" w:rsidRPr="00B63569" w:rsidRDefault="005327F4" w:rsidP="005327F4">
      <w:pPr>
        <w:rPr>
          <w:sz w:val="28"/>
          <w:szCs w:val="28"/>
          <w:rtl/>
        </w:rPr>
      </w:pPr>
    </w:p>
    <w:p w14:paraId="63D402E1" w14:textId="77777777" w:rsidR="005327F4" w:rsidRPr="00B63569" w:rsidRDefault="005327F4" w:rsidP="005327F4">
      <w:pPr>
        <w:rPr>
          <w:sz w:val="36"/>
          <w:szCs w:val="36"/>
          <w:rtl/>
        </w:rPr>
      </w:pPr>
    </w:p>
    <w:p w14:paraId="577F4F06" w14:textId="77777777" w:rsidR="005327F4" w:rsidRPr="00B63569" w:rsidRDefault="005327F4" w:rsidP="005327F4">
      <w:pPr>
        <w:tabs>
          <w:tab w:val="left" w:pos="504"/>
        </w:tabs>
        <w:spacing w:line="360" w:lineRule="auto"/>
        <w:rPr>
          <w:b/>
          <w:bCs/>
          <w:sz w:val="22"/>
          <w:szCs w:val="22"/>
          <w:rtl/>
        </w:rPr>
      </w:pPr>
    </w:p>
    <w:p w14:paraId="4A07787D" w14:textId="77777777" w:rsidR="005D0A83" w:rsidRDefault="005D0A83" w:rsidP="005D0A83">
      <w:pPr>
        <w:rPr>
          <w:rtl/>
        </w:rPr>
      </w:pPr>
    </w:p>
    <w:p w14:paraId="1BA62F0D" w14:textId="77777777" w:rsidR="005D0A83" w:rsidRDefault="005D0A83" w:rsidP="005D0A83">
      <w:pPr>
        <w:rPr>
          <w:rtl/>
        </w:rPr>
      </w:pPr>
    </w:p>
    <w:p w14:paraId="5167BED1" w14:textId="77777777" w:rsidR="002A3E64" w:rsidRPr="001868B7" w:rsidRDefault="00A62AC2" w:rsidP="0057259E">
      <w:pPr>
        <w:pStyle w:val="afffffff9"/>
        <w:rPr>
          <w:rtl/>
        </w:rPr>
      </w:pPr>
      <w:bookmarkStart w:id="27" w:name="_Toc256000042"/>
      <w:bookmarkStart w:id="28" w:name="_Toc32477896"/>
      <w:bookmarkStart w:id="29" w:name="_Toc173823717"/>
      <w:bookmarkStart w:id="30" w:name="_Toc173825525"/>
      <w:r w:rsidRPr="001868B7">
        <w:rPr>
          <w:rtl/>
        </w:rPr>
        <w:t>פרק א'- הליך המכרז</w:t>
      </w:r>
      <w:bookmarkEnd w:id="27"/>
      <w:bookmarkEnd w:id="28"/>
      <w:bookmarkEnd w:id="29"/>
      <w:bookmarkEnd w:id="30"/>
    </w:p>
    <w:p w14:paraId="14104181" w14:textId="77777777" w:rsidR="005D0A83" w:rsidRDefault="005D0A83" w:rsidP="005D0A83">
      <w:pPr>
        <w:rPr>
          <w:rtl/>
        </w:rPr>
      </w:pPr>
    </w:p>
    <w:p w14:paraId="4EADA2B7" w14:textId="77777777" w:rsidR="005D0A83" w:rsidRDefault="005D0A83" w:rsidP="005D0A83">
      <w:pPr>
        <w:rPr>
          <w:rtl/>
        </w:rPr>
      </w:pPr>
    </w:p>
    <w:p w14:paraId="764830CD" w14:textId="77777777" w:rsidR="005D0A83" w:rsidRDefault="005D0A83" w:rsidP="005D0A83">
      <w:pPr>
        <w:rPr>
          <w:rtl/>
        </w:rPr>
      </w:pPr>
    </w:p>
    <w:p w14:paraId="4A851F02" w14:textId="77777777" w:rsidR="005D0A83" w:rsidRDefault="005D0A83" w:rsidP="005D0A83">
      <w:pPr>
        <w:rPr>
          <w:rtl/>
        </w:rPr>
      </w:pPr>
    </w:p>
    <w:p w14:paraId="7003775A" w14:textId="77777777" w:rsidR="005D0A83" w:rsidRDefault="005D0A83" w:rsidP="005D0A83">
      <w:pPr>
        <w:rPr>
          <w:rtl/>
        </w:rPr>
      </w:pPr>
    </w:p>
    <w:p w14:paraId="5006998D"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283D98C1" w14:textId="77777777" w:rsidR="005735BB" w:rsidRDefault="00A62AC2" w:rsidP="002B53EA">
      <w:pPr>
        <w:pStyle w:val="1fe"/>
        <w:rPr>
          <w:rtl/>
        </w:rPr>
      </w:pPr>
      <w:bookmarkStart w:id="31" w:name="_Toc256000043"/>
      <w:r>
        <w:rPr>
          <w:rtl/>
        </w:rPr>
        <w:lastRenderedPageBreak/>
        <w:t>עקרונות המכרז</w:t>
      </w:r>
      <w:bookmarkEnd w:id="31"/>
    </w:p>
    <w:p w14:paraId="5E19F87B" w14:textId="77777777" w:rsidR="00B3421A" w:rsidRDefault="00A62AC2">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255E74C1" w14:textId="77777777" w:rsidR="00B3421A" w:rsidRDefault="00A62AC2">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33B1E36F" w14:textId="77777777" w:rsidR="00B3421A" w:rsidRDefault="00A62AC2">
      <w:pPr>
        <w:pStyle w:val="2-0"/>
        <w:rPr>
          <w:rtl/>
        </w:rPr>
      </w:pPr>
      <w:r>
        <w:rPr>
          <w:rtl/>
        </w:rPr>
        <w:t>בתום הליך המכרז, המזמין יכריז על המדורג ראשון כזוכה במכרז ויחתום עימו על הסכם התקשרות, הכל כמפורט להלן.</w:t>
      </w:r>
    </w:p>
    <w:p w14:paraId="4A6EF290" w14:textId="77777777" w:rsidR="00B3421A" w:rsidRDefault="00A62AC2">
      <w:pPr>
        <w:pStyle w:val="2-0"/>
        <w:rPr>
          <w:rtl/>
        </w:rPr>
      </w:pPr>
      <w:r>
        <w:rPr>
          <w:rtl/>
        </w:rPr>
        <w:t>המכרז יתנהל בהתאם לדין, ולפי כללי המכרז המפורטים במסמכי המכרז ולהלן.</w:t>
      </w:r>
    </w:p>
    <w:p w14:paraId="1D5C64F7" w14:textId="77777777" w:rsidR="00B3421A" w:rsidRDefault="00B3421A">
      <w:pPr>
        <w:rPr>
          <w:rtl/>
        </w:rPr>
      </w:pPr>
    </w:p>
    <w:p w14:paraId="7C9A2BB9" w14:textId="77777777" w:rsidR="002658E9" w:rsidRPr="002B53EA" w:rsidRDefault="00A62AC2" w:rsidP="002B53EA">
      <w:pPr>
        <w:pStyle w:val="1fe"/>
        <w:rPr>
          <w:rtl/>
        </w:rPr>
      </w:pPr>
      <w:bookmarkStart w:id="32" w:name="_Toc256000044"/>
      <w:bookmarkStart w:id="33" w:name="_Toc173823719"/>
      <w:bookmarkStart w:id="34" w:name="_Toc173825527"/>
      <w:r w:rsidRPr="00EC0034">
        <w:rPr>
          <w:rtl/>
        </w:rPr>
        <w:t>תנאי</w:t>
      </w:r>
      <w:r w:rsidR="00035712" w:rsidRPr="00EC0034">
        <w:rPr>
          <w:rFonts w:hint="cs"/>
          <w:rtl/>
        </w:rPr>
        <w:t>ם להשתתפות במכרז</w:t>
      </w:r>
      <w:bookmarkEnd w:id="32"/>
      <w:bookmarkEnd w:id="33"/>
      <w:bookmarkEnd w:id="34"/>
      <w:r w:rsidRPr="00EC0034">
        <w:rPr>
          <w:rtl/>
        </w:rPr>
        <w:t xml:space="preserve"> </w:t>
      </w:r>
    </w:p>
    <w:p w14:paraId="418C49CC" w14:textId="77777777" w:rsidR="00F43C9A" w:rsidRPr="004B4FA2" w:rsidRDefault="00A62AC2" w:rsidP="007B01DE">
      <w:pPr>
        <w:pStyle w:val="2-"/>
        <w:rPr>
          <w:rtl/>
        </w:rPr>
      </w:pPr>
      <w:r>
        <w:rPr>
          <w:rFonts w:hint="cs"/>
          <w:rtl/>
        </w:rPr>
        <w:t>כללי</w:t>
      </w:r>
    </w:p>
    <w:p w14:paraId="3DF7FF09" w14:textId="77777777" w:rsidR="00A900DD" w:rsidRPr="00A0392D" w:rsidRDefault="00A62AC2"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6DFFD3A2" w14:textId="77777777" w:rsidR="00F43C9A" w:rsidRPr="00B63569" w:rsidRDefault="00A62AC2"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0A66E61D" w14:textId="28F79C28" w:rsidR="00390B5E" w:rsidRPr="002A3E64" w:rsidRDefault="00A62AC2" w:rsidP="00DF50A1">
      <w:pPr>
        <w:pStyle w:val="2-"/>
        <w:rPr>
          <w:rtl/>
        </w:rPr>
      </w:pPr>
      <w:bookmarkStart w:id="35" w:name="_Toc43400590"/>
      <w:bookmarkStart w:id="36" w:name="_Toc44931899"/>
      <w:bookmarkStart w:id="37"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35"/>
      <w:bookmarkEnd w:id="36"/>
      <w:bookmarkEnd w:id="37"/>
    </w:p>
    <w:p w14:paraId="2896AE8B" w14:textId="77777777" w:rsidR="00F81260" w:rsidRPr="007B01DE" w:rsidRDefault="00A62AC2"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37B2D354" w14:textId="77777777" w:rsidR="00F43C9A" w:rsidRDefault="00A62AC2"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62620645" w14:textId="77777777" w:rsidR="00390B5E" w:rsidRPr="002A3E64" w:rsidRDefault="00A62AC2" w:rsidP="007B01DE">
      <w:pPr>
        <w:pStyle w:val="2-"/>
        <w:rPr>
          <w:rtl/>
        </w:rPr>
      </w:pPr>
      <w:bookmarkStart w:id="38" w:name="_Toc32477196"/>
      <w:bookmarkStart w:id="39" w:name="_Toc43400591"/>
      <w:bookmarkStart w:id="40" w:name="_Toc44931900"/>
      <w:bookmarkStart w:id="41" w:name="_Toc44931987"/>
      <w:bookmarkEnd w:id="38"/>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9"/>
      <w:bookmarkEnd w:id="40"/>
      <w:bookmarkEnd w:id="41"/>
    </w:p>
    <w:p w14:paraId="65976D37" w14:textId="77777777" w:rsidR="00CC3072" w:rsidRDefault="00A62AC2"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7D45C340" w14:textId="77777777" w:rsidR="00B3421A" w:rsidRDefault="00A62AC2" w:rsidP="009F79FE">
      <w:pPr>
        <w:pStyle w:val="4-3"/>
        <w:rPr>
          <w:rtl/>
        </w:rPr>
      </w:pPr>
      <w:r>
        <w:rPr>
          <w:rFonts w:eastAsia="David" w:hint="cs"/>
          <w:b/>
          <w:bCs/>
          <w:rtl/>
        </w:rPr>
        <w:t>אירוע</w:t>
      </w:r>
    </w:p>
    <w:p w14:paraId="78605A25" w14:textId="77777777" w:rsidR="00B3421A" w:rsidRDefault="00A62AC2">
      <w:pPr>
        <w:pStyle w:val="5-"/>
        <w:rPr>
          <w:rFonts w:eastAsia="David"/>
          <w:rtl/>
        </w:rPr>
      </w:pPr>
      <w:r>
        <w:rPr>
          <w:rFonts w:eastAsia="David"/>
          <w:rtl/>
        </w:rPr>
        <w:t>בשש השנים האחרונות (2020-2025) הפיק המציע שישה "אירועים" ל כהגדרתם לעיל במכרז זה  לפחות,  כאשר  שניים מהם לפחות  היו בתחום המחול האמנותי</w:t>
      </w:r>
    </w:p>
    <w:p w14:paraId="236F2CDD" w14:textId="77777777" w:rsidR="00B3421A" w:rsidRDefault="00A62AC2">
      <w:pPr>
        <w:pStyle w:val="4-3"/>
        <w:rPr>
          <w:rFonts w:eastAsia="David"/>
          <w:rtl/>
        </w:rPr>
      </w:pPr>
      <w:r>
        <w:rPr>
          <w:rFonts w:eastAsia="David"/>
          <w:b/>
          <w:bCs/>
          <w:rtl/>
        </w:rPr>
        <w:t>למנהל ההפקה</w:t>
      </w:r>
    </w:p>
    <w:p w14:paraId="7B18D1A7" w14:textId="274CAE74" w:rsidR="00B3421A" w:rsidRDefault="00A62AC2">
      <w:pPr>
        <w:pStyle w:val="5-"/>
        <w:rPr>
          <w:rFonts w:eastAsia="David"/>
          <w:rtl/>
        </w:rPr>
      </w:pPr>
      <w:r>
        <w:rPr>
          <w:rFonts w:eastAsia="David"/>
          <w:rtl/>
        </w:rPr>
        <w:lastRenderedPageBreak/>
        <w:t>בשש השנים האחרונות (2020-2025) ניהל מנהל ההפקה  חמישה "אירועים" לפחות כהגדרתם לעיל</w:t>
      </w:r>
      <w:r w:rsidR="00FD1F17">
        <w:rPr>
          <w:rFonts w:eastAsia="David" w:hint="cs"/>
          <w:rtl/>
        </w:rPr>
        <w:t xml:space="preserve"> </w:t>
      </w:r>
      <w:r>
        <w:rPr>
          <w:rFonts w:eastAsia="David"/>
          <w:rtl/>
        </w:rPr>
        <w:t>במכרז זה, כאשר שניים מהם לפחות היו בתחום המחול האמנותי</w:t>
      </w:r>
    </w:p>
    <w:p w14:paraId="60DD7643" w14:textId="22B0EDA7" w:rsidR="00B3421A" w:rsidRDefault="00B3421A" w:rsidP="00833CD0">
      <w:pPr>
        <w:pStyle w:val="6-0"/>
        <w:numPr>
          <w:ilvl w:val="0"/>
          <w:numId w:val="0"/>
        </w:numPr>
        <w:ind w:left="3701" w:hanging="1267"/>
        <w:rPr>
          <w:rtl/>
        </w:rPr>
      </w:pPr>
    </w:p>
    <w:p w14:paraId="2B0EE16D" w14:textId="77777777" w:rsidR="00B3421A" w:rsidRDefault="00A62AC2">
      <w:pPr>
        <w:rPr>
          <w:rtl/>
        </w:rPr>
        <w:sectPr w:rsidR="00B3421A" w:rsidSect="00654526">
          <w:pgSz w:w="11906" w:h="16838" w:code="9"/>
          <w:pgMar w:top="1616" w:right="1826" w:bottom="1440" w:left="1800" w:header="709" w:footer="709" w:gutter="0"/>
          <w:cols w:space="708"/>
          <w:titlePg/>
          <w:bidi/>
          <w:rtlGutter/>
          <w:docGrid w:linePitch="360"/>
        </w:sectPr>
      </w:pPr>
      <w:r>
        <w:rPr>
          <w:rFonts w:hint="cs"/>
          <w:rtl/>
        </w:rPr>
        <w:t xml:space="preserve"> </w:t>
      </w:r>
    </w:p>
    <w:p w14:paraId="74EADA73" w14:textId="77777777" w:rsidR="00391993" w:rsidRPr="00EC0034" w:rsidRDefault="00A62AC2" w:rsidP="00973BC2">
      <w:pPr>
        <w:pStyle w:val="1fe"/>
        <w:rPr>
          <w:rtl/>
        </w:rPr>
      </w:pPr>
      <w:bookmarkStart w:id="42" w:name="_Toc256000045"/>
      <w:bookmarkStart w:id="43" w:name="_Toc173823720"/>
      <w:bookmarkStart w:id="44" w:name="_Toc173825528"/>
      <w:r w:rsidRPr="00EC0034">
        <w:rPr>
          <w:rFonts w:hint="cs"/>
          <w:rtl/>
        </w:rPr>
        <w:lastRenderedPageBreak/>
        <w:t>ניקוד ה</w:t>
      </w:r>
      <w:r w:rsidR="008E27B7" w:rsidRPr="00EC0034">
        <w:rPr>
          <w:rFonts w:hint="cs"/>
          <w:rtl/>
        </w:rPr>
        <w:t>הצעות</w:t>
      </w:r>
      <w:bookmarkEnd w:id="42"/>
      <w:bookmarkEnd w:id="43"/>
      <w:bookmarkEnd w:id="44"/>
    </w:p>
    <w:p w14:paraId="70CB7565" w14:textId="77777777" w:rsidR="00C10C50" w:rsidRPr="002A3E64" w:rsidRDefault="00A62AC2" w:rsidP="007B01DE">
      <w:pPr>
        <w:pStyle w:val="2-"/>
        <w:rPr>
          <w:rtl/>
        </w:rPr>
      </w:pPr>
      <w:bookmarkStart w:id="45" w:name="_Toc43400593"/>
      <w:bookmarkStart w:id="46" w:name="_Toc44931902"/>
      <w:bookmarkStart w:id="47" w:name="_Toc44931989"/>
      <w:bookmarkStart w:id="48" w:name="_Hlk219966950"/>
      <w:bookmarkStart w:id="49"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5"/>
      <w:bookmarkEnd w:id="46"/>
      <w:bookmarkEnd w:id="47"/>
    </w:p>
    <w:bookmarkEnd w:id="48"/>
    <w:p w14:paraId="48639B34" w14:textId="77777777" w:rsidR="00C10C50" w:rsidRPr="007B01DE" w:rsidRDefault="00A62AC2"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3045E8F1" w14:textId="77777777" w:rsidR="00C10C50" w:rsidRPr="002D1D37" w:rsidRDefault="00A62AC2" w:rsidP="000C2347">
      <w:pPr>
        <w:pStyle w:val="4-3"/>
        <w:rPr>
          <w:rtl/>
        </w:rPr>
      </w:pPr>
      <w:bookmarkStart w:id="50" w:name="show_MishkalIchut"/>
      <w:r w:rsidRPr="002D1D37">
        <w:rPr>
          <w:rtl/>
        </w:rPr>
        <w:t>איכות –</w:t>
      </w:r>
      <w:r w:rsidR="00E451C7">
        <w:rPr>
          <w:rFonts w:hint="cs"/>
          <w:rtl/>
        </w:rPr>
        <w:t xml:space="preserve"> </w:t>
      </w:r>
      <w:bookmarkStart w:id="51" w:name="MishkalIchut"/>
      <w:r w:rsidR="00D4695F">
        <w:rPr>
          <w:rFonts w:hint="cs"/>
          <w:rtl/>
        </w:rPr>
        <w:t>60</w:t>
      </w:r>
      <w:bookmarkEnd w:id="51"/>
      <w:r w:rsidRPr="002D1D37">
        <w:rPr>
          <w:rtl/>
        </w:rPr>
        <w:t>%</w:t>
      </w:r>
      <w:r w:rsidRPr="002D1D37">
        <w:rPr>
          <w:rFonts w:hint="cs"/>
          <w:rtl/>
        </w:rPr>
        <w:t>;</w:t>
      </w:r>
      <w:r w:rsidRPr="002D1D37">
        <w:rPr>
          <w:rtl/>
        </w:rPr>
        <w:t xml:space="preserve"> </w:t>
      </w:r>
      <w:bookmarkEnd w:id="50"/>
    </w:p>
    <w:p w14:paraId="0506313B" w14:textId="77777777" w:rsidR="00C10C50" w:rsidRDefault="00A62AC2" w:rsidP="000C2347">
      <w:pPr>
        <w:pStyle w:val="4-3"/>
      </w:pPr>
      <w:bookmarkStart w:id="52" w:name="show_MishkalMechir"/>
      <w:r w:rsidRPr="002D1D37">
        <w:rPr>
          <w:rFonts w:hint="cs"/>
          <w:rtl/>
        </w:rPr>
        <w:t>מחיר</w:t>
      </w:r>
      <w:r w:rsidRPr="002D1D37">
        <w:rPr>
          <w:rtl/>
        </w:rPr>
        <w:t xml:space="preserve"> –</w:t>
      </w:r>
      <w:r w:rsidR="00E451C7">
        <w:rPr>
          <w:rFonts w:hint="cs"/>
          <w:rtl/>
        </w:rPr>
        <w:t xml:space="preserve"> </w:t>
      </w:r>
      <w:bookmarkStart w:id="53" w:name="MishkalMechir"/>
      <w:r w:rsidR="00D4695F">
        <w:rPr>
          <w:rFonts w:hint="cs"/>
          <w:rtl/>
        </w:rPr>
        <w:t>40</w:t>
      </w:r>
      <w:bookmarkEnd w:id="53"/>
      <w:r w:rsidRPr="002D1D37">
        <w:rPr>
          <w:rtl/>
        </w:rPr>
        <w:t>%</w:t>
      </w:r>
      <w:r w:rsidR="00DA0A6E">
        <w:rPr>
          <w:rFonts w:hint="cs"/>
          <w:rtl/>
        </w:rPr>
        <w:t>.</w:t>
      </w:r>
      <w:bookmarkEnd w:id="52"/>
    </w:p>
    <w:p w14:paraId="599B6971" w14:textId="77777777" w:rsidR="0091559C" w:rsidRDefault="00A62AC2" w:rsidP="007B01DE">
      <w:pPr>
        <w:pStyle w:val="2-"/>
        <w:rPr>
          <w:rtl/>
        </w:rPr>
      </w:pPr>
      <w:bookmarkStart w:id="54" w:name="show_isMarkivIchut_1"/>
      <w:r>
        <w:rPr>
          <w:rFonts w:hint="cs"/>
          <w:rtl/>
        </w:rPr>
        <w:t>מדדי איכות</w:t>
      </w:r>
    </w:p>
    <w:p w14:paraId="3A28F90E" w14:textId="77777777" w:rsidR="0091559C" w:rsidRDefault="00A62AC2" w:rsidP="00A0392D">
      <w:pPr>
        <w:pStyle w:val="3-"/>
      </w:pPr>
      <w:bookmarkStart w:id="55"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500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455"/>
        <w:gridCol w:w="2140"/>
        <w:gridCol w:w="5073"/>
        <w:gridCol w:w="596"/>
      </w:tblGrid>
      <w:tr w:rsidR="00B3421A" w14:paraId="7C709224"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E7623B" w14:textId="77777777" w:rsidR="00B3421A" w:rsidRDefault="00A62AC2">
            <w:pPr>
              <w:rPr>
                <w:rFonts w:eastAsia="David"/>
                <w:b/>
                <w:bCs/>
                <w:caps w:val="0"/>
                <w:color w:val="000000"/>
                <w:rtl/>
              </w:rPr>
            </w:pPr>
            <w:r>
              <w:rPr>
                <w:rFonts w:eastAsia="David"/>
                <w:b/>
                <w:bCs/>
                <w:caps w:val="0"/>
                <w:color w:val="000000"/>
                <w:rtl/>
              </w:rPr>
              <w:t># מס'</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B04A99" w14:textId="77777777" w:rsidR="00B3421A" w:rsidRDefault="00A62AC2">
            <w:pPr>
              <w:rPr>
                <w:rFonts w:eastAsia="David"/>
                <w:b/>
                <w:bCs/>
                <w:caps w:val="0"/>
                <w:color w:val="000000"/>
                <w:rtl/>
              </w:rPr>
            </w:pPr>
            <w:r>
              <w:rPr>
                <w:rFonts w:eastAsia="David"/>
                <w:b/>
                <w:bCs/>
                <w:caps w:val="0"/>
                <w:color w:val="000000"/>
                <w:rtl/>
              </w:rPr>
              <w:t>תיאור מדד</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2AAF45" w14:textId="77777777" w:rsidR="00B3421A" w:rsidRDefault="00A62AC2">
            <w:pPr>
              <w:rPr>
                <w:rFonts w:eastAsia="David"/>
                <w:b/>
                <w:bCs/>
                <w:caps w:val="0"/>
                <w:color w:val="000000"/>
                <w:rtl/>
              </w:rPr>
            </w:pPr>
            <w:r>
              <w:rPr>
                <w:rFonts w:eastAsia="David"/>
                <w:b/>
                <w:bCs/>
                <w:caps w:val="0"/>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929BD1" w14:textId="77777777" w:rsidR="00B3421A" w:rsidRDefault="00A62AC2">
            <w:pPr>
              <w:rPr>
                <w:rFonts w:eastAsia="David"/>
                <w:b/>
                <w:bCs/>
                <w:caps w:val="0"/>
                <w:color w:val="000000"/>
                <w:rtl/>
              </w:rPr>
            </w:pPr>
            <w:r>
              <w:rPr>
                <w:rFonts w:eastAsia="David"/>
                <w:b/>
                <w:bCs/>
                <w:caps w:val="0"/>
                <w:color w:val="000000"/>
                <w:rtl/>
              </w:rPr>
              <w:t>משקל</w:t>
            </w:r>
          </w:p>
        </w:tc>
      </w:tr>
      <w:tr w:rsidR="00B3421A" w14:paraId="276C3EEA"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A35A9B" w14:textId="77777777" w:rsidR="00B3421A" w:rsidRDefault="00A62AC2">
            <w:pPr>
              <w:rPr>
                <w:rFonts w:eastAsia="David"/>
                <w:caps w:val="0"/>
                <w:color w:val="000000"/>
              </w:rPr>
            </w:pPr>
            <w:r>
              <w:rPr>
                <w:rFonts w:eastAsia="David"/>
                <w:caps w:val="0"/>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6D79298" w14:textId="77777777" w:rsidR="00B3421A" w:rsidRDefault="00A62AC2">
            <w:pPr>
              <w:rPr>
                <w:rFonts w:eastAsia="David"/>
                <w:caps w:val="0"/>
                <w:color w:val="000000"/>
                <w:rtl/>
              </w:rPr>
            </w:pPr>
            <w:r>
              <w:rPr>
                <w:rFonts w:eastAsia="David"/>
                <w:caps w:val="0"/>
                <w:color w:val="000000"/>
                <w:rtl/>
              </w:rPr>
              <w:t>ניסיון קודם של המציע בהפקת וביצוע אירועים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1D3C4A" w14:textId="673F152D" w:rsidR="00833CD0" w:rsidRDefault="00A62AC2">
            <w:pPr>
              <w:rPr>
                <w:rFonts w:eastAsia="David"/>
                <w:caps w:val="0"/>
                <w:color w:val="000000"/>
                <w:rtl/>
              </w:rPr>
            </w:pPr>
            <w:r>
              <w:rPr>
                <w:rFonts w:eastAsia="David"/>
                <w:caps w:val="0"/>
                <w:color w:val="000000"/>
                <w:rtl/>
              </w:rPr>
              <w:t xml:space="preserve">ייבחנו עד 10 אירועים </w:t>
            </w:r>
            <w:r w:rsidR="00BD343B">
              <w:rPr>
                <w:rFonts w:eastAsia="David" w:hint="cs"/>
                <w:caps w:val="0"/>
                <w:color w:val="000000"/>
                <w:rtl/>
              </w:rPr>
              <w:t>מעבר לנדרש ל</w:t>
            </w:r>
            <w:r w:rsidR="00FD1F17">
              <w:rPr>
                <w:rFonts w:eastAsia="David" w:hint="cs"/>
                <w:caps w:val="0"/>
                <w:color w:val="000000"/>
                <w:rtl/>
              </w:rPr>
              <w:t xml:space="preserve">צורך </w:t>
            </w:r>
            <w:r w:rsidR="00BD343B">
              <w:rPr>
                <w:rFonts w:eastAsia="David" w:hint="cs"/>
                <w:caps w:val="0"/>
                <w:color w:val="000000"/>
                <w:rtl/>
              </w:rPr>
              <w:t xml:space="preserve">עמידה </w:t>
            </w:r>
            <w:r w:rsidR="00FD1F17">
              <w:rPr>
                <w:rFonts w:eastAsia="David" w:hint="cs"/>
                <w:caps w:val="0"/>
                <w:color w:val="000000"/>
                <w:rtl/>
              </w:rPr>
              <w:t>בתנאי</w:t>
            </w:r>
            <w:r w:rsidR="00BD343B">
              <w:rPr>
                <w:rFonts w:eastAsia="David" w:hint="cs"/>
                <w:caps w:val="0"/>
                <w:color w:val="000000"/>
                <w:rtl/>
              </w:rPr>
              <w:t xml:space="preserve"> הסף, </w:t>
            </w:r>
            <w:r w:rsidR="009A00FD">
              <w:rPr>
                <w:rFonts w:eastAsia="David" w:hint="cs"/>
                <w:caps w:val="0"/>
                <w:color w:val="000000"/>
                <w:rtl/>
              </w:rPr>
              <w:t>ו</w:t>
            </w:r>
            <w:r>
              <w:rPr>
                <w:rFonts w:eastAsia="David"/>
                <w:caps w:val="0"/>
                <w:color w:val="000000"/>
                <w:rtl/>
              </w:rPr>
              <w:t>העומדים בתנאים שנקבעו  </w:t>
            </w:r>
            <w:r w:rsidR="00BD343B">
              <w:rPr>
                <w:rFonts w:eastAsia="David" w:hint="cs"/>
                <w:caps w:val="0"/>
                <w:color w:val="000000"/>
                <w:rtl/>
              </w:rPr>
              <w:t>בהם.</w:t>
            </w:r>
          </w:p>
          <w:p w14:paraId="664C7C46" w14:textId="0767947C" w:rsidR="00BD343B" w:rsidRDefault="00BD343B" w:rsidP="00BD343B">
            <w:pPr>
              <w:rPr>
                <w:rFonts w:eastAsia="David"/>
                <w:caps w:val="0"/>
                <w:color w:val="000000"/>
                <w:rtl/>
              </w:rPr>
            </w:pPr>
            <w:r w:rsidRPr="00BD343B">
              <w:rPr>
                <w:rFonts w:eastAsia="David"/>
                <w:caps w:val="0"/>
                <w:color w:val="000000"/>
                <w:rtl/>
              </w:rPr>
              <w:t>הניקוד בסעיף זה יינתן באופן הבא:</w:t>
            </w:r>
          </w:p>
          <w:p w14:paraId="1E5CBC7F" w14:textId="77777777" w:rsidR="00833CD0" w:rsidRDefault="00A62AC2" w:rsidP="00833CD0">
            <w:pPr>
              <w:rPr>
                <w:rFonts w:eastAsia="David"/>
                <w:caps w:val="0"/>
                <w:color w:val="000000"/>
                <w:rtl/>
              </w:rPr>
            </w:pPr>
            <w:r>
              <w:rPr>
                <w:rFonts w:eastAsia="David"/>
                <w:caps w:val="0"/>
                <w:color w:val="000000"/>
                <w:rtl/>
              </w:rPr>
              <w:t xml:space="preserve"> 1. על כל אירוע בתחום אמנויות הבמה (שאינו מחול אמנותי ) יקבל המציע  5 נקודות  ועד מקסימום של 30 נקודות עבור סעיף זה.</w:t>
            </w:r>
            <w:r w:rsidR="00833CD0">
              <w:rPr>
                <w:rFonts w:eastAsia="David" w:hint="cs"/>
                <w:caps w:val="0"/>
                <w:color w:val="000000"/>
                <w:rtl/>
              </w:rPr>
              <w:t xml:space="preserve">        </w:t>
            </w:r>
          </w:p>
          <w:p w14:paraId="771FCA73" w14:textId="6ACABE5E" w:rsidR="00B3421A" w:rsidRDefault="00A62AC2" w:rsidP="00833CD0">
            <w:pPr>
              <w:rPr>
                <w:rFonts w:eastAsia="David"/>
                <w:caps w:val="0"/>
                <w:color w:val="000000"/>
                <w:rtl/>
              </w:rPr>
            </w:pPr>
            <w:r>
              <w:rPr>
                <w:rFonts w:eastAsia="David"/>
                <w:caps w:val="0"/>
                <w:color w:val="000000"/>
                <w:rtl/>
              </w:rPr>
              <w:t xml:space="preserve"> 2</w:t>
            </w:r>
            <w:r w:rsidR="00833CD0">
              <w:rPr>
                <w:rFonts w:eastAsia="David" w:hint="cs"/>
                <w:caps w:val="0"/>
                <w:color w:val="000000"/>
                <w:rtl/>
              </w:rPr>
              <w:t>.</w:t>
            </w:r>
            <w:r>
              <w:rPr>
                <w:rFonts w:eastAsia="David"/>
                <w:caps w:val="0"/>
                <w:color w:val="000000"/>
                <w:rtl/>
              </w:rPr>
              <w:t xml:space="preserve">על כל אירוע בתחום המחול האמנותי  יקבל המציע 5 נקודות נוספות. מקסימום של 20 נקודות עבור סעיף זה.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A699F0" w14:textId="77777777" w:rsidR="00B3421A" w:rsidRDefault="00A62AC2">
            <w:pPr>
              <w:rPr>
                <w:rFonts w:eastAsia="David"/>
                <w:caps w:val="0"/>
                <w:color w:val="000000"/>
              </w:rPr>
            </w:pPr>
            <w:r>
              <w:rPr>
                <w:rFonts w:eastAsia="David"/>
                <w:caps w:val="0"/>
                <w:color w:val="000000"/>
              </w:rPr>
              <w:t>50%</w:t>
            </w:r>
          </w:p>
        </w:tc>
      </w:tr>
      <w:tr w:rsidR="00B3421A" w14:paraId="65278A5D" w14:textId="77777777">
        <w:trPr>
          <w:jc w:val="right"/>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B66FB8" w14:textId="77777777" w:rsidR="00B3421A" w:rsidRDefault="00A62AC2">
            <w:pPr>
              <w:rPr>
                <w:rFonts w:eastAsia="David"/>
                <w:caps w:val="0"/>
                <w:color w:val="000000"/>
              </w:rPr>
            </w:pPr>
            <w:r>
              <w:rPr>
                <w:rFonts w:eastAsia="David"/>
                <w:caps w:val="0"/>
                <w:color w:val="000000"/>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E8E872" w14:textId="77777777" w:rsidR="00B3421A" w:rsidRDefault="00A62AC2">
            <w:pPr>
              <w:rPr>
                <w:rFonts w:eastAsia="David"/>
                <w:caps w:val="0"/>
                <w:color w:val="000000"/>
                <w:rtl/>
              </w:rPr>
            </w:pPr>
            <w:r>
              <w:rPr>
                <w:rFonts w:eastAsia="David"/>
                <w:caps w:val="0"/>
                <w:color w:val="000000"/>
                <w:rtl/>
              </w:rPr>
              <w:t>ניסיון קודם של מנהל ההפקה בניהול הפקות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8EED63" w14:textId="77777777" w:rsidR="00FD1F17" w:rsidRPr="00FD1F17" w:rsidRDefault="00A62AC2" w:rsidP="00FD1F17">
            <w:pPr>
              <w:rPr>
                <w:rFonts w:eastAsia="David"/>
                <w:caps w:val="0"/>
                <w:color w:val="000000"/>
                <w:rtl/>
              </w:rPr>
            </w:pPr>
            <w:r>
              <w:rPr>
                <w:rFonts w:eastAsia="David"/>
                <w:caps w:val="0"/>
                <w:color w:val="000000"/>
                <w:rtl/>
              </w:rPr>
              <w:t xml:space="preserve">ייבחנו עד 5 אירועים </w:t>
            </w:r>
            <w:r w:rsidR="00FD1F17" w:rsidRPr="00FD1F17">
              <w:rPr>
                <w:rFonts w:eastAsia="David" w:hint="cs"/>
                <w:caps w:val="0"/>
                <w:color w:val="000000"/>
                <w:rtl/>
              </w:rPr>
              <w:t>ש</w:t>
            </w:r>
            <w:r w:rsidR="00FD1F17" w:rsidRPr="00FD1F17">
              <w:rPr>
                <w:rFonts w:eastAsia="David"/>
                <w:caps w:val="0"/>
                <w:color w:val="000000"/>
                <w:rtl/>
              </w:rPr>
              <w:t>ניהל מנהל ההפקה המוצע</w:t>
            </w:r>
            <w:r w:rsidR="00FD1F17" w:rsidRPr="00FD1F17">
              <w:rPr>
                <w:rFonts w:eastAsia="David" w:hint="cs"/>
                <w:caps w:val="0"/>
                <w:color w:val="000000"/>
                <w:rtl/>
              </w:rPr>
              <w:t>.</w:t>
            </w:r>
          </w:p>
          <w:p w14:paraId="12B797F6" w14:textId="1539D8CE" w:rsidR="00BD343B" w:rsidRDefault="00BD343B" w:rsidP="00FD1F17">
            <w:pPr>
              <w:rPr>
                <w:rFonts w:eastAsia="David"/>
                <w:caps w:val="0"/>
                <w:color w:val="000000"/>
                <w:rtl/>
              </w:rPr>
            </w:pPr>
            <w:r w:rsidRPr="00BD343B">
              <w:rPr>
                <w:rFonts w:eastAsia="David" w:hint="cs"/>
                <w:caps w:val="0"/>
                <w:color w:val="000000"/>
                <w:rtl/>
              </w:rPr>
              <w:t>מעבר לנדרש ל</w:t>
            </w:r>
            <w:r w:rsidR="00FD1F17">
              <w:rPr>
                <w:rFonts w:eastAsia="David" w:hint="cs"/>
                <w:caps w:val="0"/>
                <w:color w:val="000000"/>
                <w:rtl/>
              </w:rPr>
              <w:t xml:space="preserve">צורך </w:t>
            </w:r>
            <w:r w:rsidRPr="00BD343B">
              <w:rPr>
                <w:rFonts w:eastAsia="David" w:hint="cs"/>
                <w:caps w:val="0"/>
                <w:color w:val="000000"/>
                <w:rtl/>
              </w:rPr>
              <w:t xml:space="preserve">עמידה  </w:t>
            </w:r>
            <w:r w:rsidR="00FD1F17">
              <w:rPr>
                <w:rFonts w:eastAsia="David" w:hint="cs"/>
                <w:caps w:val="0"/>
                <w:color w:val="000000"/>
                <w:rtl/>
              </w:rPr>
              <w:t xml:space="preserve">בתנאי </w:t>
            </w:r>
            <w:r w:rsidRPr="00BD343B">
              <w:rPr>
                <w:rFonts w:eastAsia="David" w:hint="cs"/>
                <w:caps w:val="0"/>
                <w:color w:val="000000"/>
                <w:rtl/>
              </w:rPr>
              <w:t xml:space="preserve">הסף, </w:t>
            </w:r>
            <w:r w:rsidR="009A00FD">
              <w:rPr>
                <w:rFonts w:eastAsia="David" w:hint="cs"/>
                <w:caps w:val="0"/>
                <w:color w:val="000000"/>
                <w:rtl/>
              </w:rPr>
              <w:t>ו</w:t>
            </w:r>
            <w:r w:rsidRPr="00BD343B">
              <w:rPr>
                <w:rFonts w:eastAsia="David"/>
                <w:caps w:val="0"/>
                <w:color w:val="000000"/>
                <w:rtl/>
              </w:rPr>
              <w:t>העומדים בתנאים שנקבעו  </w:t>
            </w:r>
            <w:r w:rsidRPr="00BD343B">
              <w:rPr>
                <w:rFonts w:eastAsia="David" w:hint="cs"/>
                <w:caps w:val="0"/>
                <w:color w:val="000000"/>
                <w:rtl/>
              </w:rPr>
              <w:t>בהם</w:t>
            </w:r>
            <w:r>
              <w:rPr>
                <w:rFonts w:eastAsia="David" w:hint="cs"/>
                <w:caps w:val="0"/>
                <w:color w:val="000000"/>
                <w:rtl/>
              </w:rPr>
              <w:t xml:space="preserve">, </w:t>
            </w:r>
          </w:p>
          <w:p w14:paraId="3FC525C4" w14:textId="3889CB12" w:rsidR="00833CD0" w:rsidRDefault="00A62AC2" w:rsidP="00BD343B">
            <w:pPr>
              <w:rPr>
                <w:rFonts w:eastAsia="David"/>
                <w:caps w:val="0"/>
                <w:color w:val="000000"/>
                <w:rtl/>
              </w:rPr>
            </w:pPr>
            <w:r>
              <w:rPr>
                <w:rFonts w:eastAsia="David"/>
                <w:caps w:val="0"/>
                <w:color w:val="000000"/>
                <w:rtl/>
              </w:rPr>
              <w:t>הניקוד בסעיף זה יינתן באופן הבא:</w:t>
            </w:r>
          </w:p>
          <w:p w14:paraId="3F7E6763" w14:textId="77777777" w:rsidR="00833CD0" w:rsidRDefault="00A62AC2">
            <w:pPr>
              <w:rPr>
                <w:rFonts w:eastAsia="David"/>
                <w:caps w:val="0"/>
                <w:color w:val="000000"/>
                <w:rtl/>
              </w:rPr>
            </w:pPr>
            <w:r>
              <w:rPr>
                <w:rFonts w:eastAsia="David"/>
                <w:caps w:val="0"/>
                <w:color w:val="000000"/>
                <w:rtl/>
              </w:rPr>
              <w:t xml:space="preserve"> 1. על כל אירוע בתחום המחול האמנותי יקבל המציע 6 נקודות.</w:t>
            </w:r>
          </w:p>
          <w:p w14:paraId="765DEBFC" w14:textId="19404131" w:rsidR="00833CD0" w:rsidRDefault="00A62AC2">
            <w:pPr>
              <w:rPr>
                <w:rFonts w:eastAsia="David"/>
                <w:caps w:val="0"/>
                <w:color w:val="000000"/>
                <w:rtl/>
              </w:rPr>
            </w:pPr>
            <w:r>
              <w:rPr>
                <w:rFonts w:eastAsia="David"/>
                <w:caps w:val="0"/>
                <w:color w:val="000000"/>
                <w:rtl/>
              </w:rPr>
              <w:t xml:space="preserve"> 2. על כל אירוע אשר כלל לפחות שתי "יצירות מקור" כהגדרתן , יקבל המציע 2 נקודות</w:t>
            </w:r>
            <w:r w:rsidR="00833CD0">
              <w:rPr>
                <w:rFonts w:eastAsia="David" w:hint="cs"/>
                <w:caps w:val="0"/>
                <w:color w:val="000000"/>
                <w:rtl/>
              </w:rPr>
              <w:t>.</w:t>
            </w:r>
          </w:p>
          <w:p w14:paraId="7D2A27F7" w14:textId="1DC0D46B" w:rsidR="00B3421A" w:rsidRDefault="00A62AC2">
            <w:pPr>
              <w:rPr>
                <w:rFonts w:eastAsia="David"/>
                <w:caps w:val="0"/>
                <w:color w:val="000000"/>
                <w:rtl/>
              </w:rPr>
            </w:pPr>
            <w:r>
              <w:rPr>
                <w:rFonts w:eastAsia="David"/>
                <w:caps w:val="0"/>
                <w:color w:val="000000"/>
                <w:rtl/>
              </w:rPr>
              <w:t>3. על כל הפקה בה נכח קהל מעל ל- 500 איש לפחות יקבל המציע 2 נקודות</w:t>
            </w:r>
            <w:r w:rsidR="00833CD0">
              <w:rPr>
                <w:rFonts w:eastAsia="David" w:hint="cs"/>
                <w:caps w:val="0"/>
                <w:color w:val="000000"/>
                <w:rtl/>
              </w:rPr>
              <w:t>.</w:t>
            </w:r>
            <w:r>
              <w:rPr>
                <w:rFonts w:eastAsia="David"/>
                <w:caps w:val="0"/>
                <w:color w:val="000000"/>
                <w:rtl/>
              </w:rPr>
              <w:t xml:space="preserve">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4C24AB" w14:textId="77777777" w:rsidR="00B3421A" w:rsidRDefault="00A62AC2">
            <w:pPr>
              <w:rPr>
                <w:rFonts w:eastAsia="David"/>
                <w:caps w:val="0"/>
                <w:color w:val="000000"/>
              </w:rPr>
            </w:pPr>
            <w:r>
              <w:rPr>
                <w:rFonts w:eastAsia="David"/>
                <w:caps w:val="0"/>
                <w:color w:val="000000"/>
              </w:rPr>
              <w:t>50%</w:t>
            </w:r>
          </w:p>
        </w:tc>
      </w:tr>
    </w:tbl>
    <w:p w14:paraId="38F3EE3F" w14:textId="77777777" w:rsidR="00212309" w:rsidRPr="00DD7E17" w:rsidRDefault="00212309">
      <w:pPr>
        <w:rPr>
          <w:rtl/>
        </w:rPr>
      </w:pPr>
    </w:p>
    <w:p w14:paraId="0107C646" w14:textId="77777777" w:rsidR="00B3421A" w:rsidRDefault="00FA6DF3">
      <w:bookmarkStart w:id="56" w:name="html_qualityTests"/>
      <w:bookmarkEnd w:id="56"/>
      <w:r>
        <w:t xml:space="preserve"> </w:t>
      </w:r>
      <w:bookmarkEnd w:id="55"/>
    </w:p>
    <w:p w14:paraId="224E27AD" w14:textId="77777777" w:rsidR="0091559C" w:rsidRDefault="00A62AC2" w:rsidP="001540EE">
      <w:pPr>
        <w:pStyle w:val="2-"/>
        <w:rPr>
          <w:rtl/>
        </w:rPr>
      </w:pPr>
      <w:bookmarkStart w:id="57" w:name="show_isMarkivMechir_1"/>
      <w:bookmarkEnd w:id="54"/>
      <w:r>
        <w:rPr>
          <w:rFonts w:hint="cs"/>
          <w:rtl/>
        </w:rPr>
        <w:t>מדדי מחיר</w:t>
      </w:r>
    </w:p>
    <w:p w14:paraId="2B54CCD3" w14:textId="77777777" w:rsidR="0071157D" w:rsidRDefault="00A62AC2"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6F4289BD" w14:textId="77777777" w:rsidR="0071157D" w:rsidRDefault="00A62AC2" w:rsidP="00A0392D">
      <w:pPr>
        <w:pStyle w:val="3-"/>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66AAFA00" w14:textId="77777777" w:rsidR="003242B8" w:rsidRDefault="00A62AC2"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7"/>
    <w:p w14:paraId="4845CE9B" w14:textId="77777777" w:rsidR="00DA0A6E" w:rsidRDefault="003A5975" w:rsidP="007B01DE">
      <w:pPr>
        <w:pStyle w:val="2-"/>
        <w:rPr>
          <w:rtl/>
        </w:rPr>
      </w:pPr>
      <w:r>
        <w:rPr>
          <w:rFonts w:hint="cs"/>
          <w:rtl/>
        </w:rPr>
        <w:lastRenderedPageBreak/>
        <w:t xml:space="preserve">אופן </w:t>
      </w:r>
      <w:r w:rsidR="002D7FEE">
        <w:rPr>
          <w:rFonts w:hint="cs"/>
          <w:rtl/>
        </w:rPr>
        <w:t>חישוב</w:t>
      </w:r>
      <w:r>
        <w:rPr>
          <w:rFonts w:hint="cs"/>
          <w:rtl/>
        </w:rPr>
        <w:t xml:space="preserve"> הניקוד</w:t>
      </w:r>
    </w:p>
    <w:p w14:paraId="3913ECC5" w14:textId="77777777" w:rsidR="0086013E" w:rsidRDefault="00A62AC2" w:rsidP="00A0392D">
      <w:pPr>
        <w:pStyle w:val="3-"/>
        <w:rPr>
          <w:rtl/>
        </w:rPr>
      </w:pPr>
      <w:r>
        <w:rPr>
          <w:rFonts w:hint="cs"/>
          <w:rtl/>
        </w:rPr>
        <w:t xml:space="preserve"> </w:t>
      </w:r>
      <w:bookmarkStart w:id="58"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bookmarkStart w:id="59" w:name="show_internalDocForReviewingOffers"/>
      <w:r>
        <w:rPr>
          <w:rFonts w:hint="cs"/>
          <w:rtl/>
        </w:rPr>
        <w:t xml:space="preserve"> </w:t>
      </w:r>
      <w:r w:rsidR="00086087" w:rsidRPr="00086087">
        <w:rPr>
          <w:rtl/>
        </w:rPr>
        <w:t>עבור ביצוע ניקוד האיכות, ועדת המכרזים קבעה מסמך פנימי לבדיקה (מפ"ל) המנחה את ועדת המכרזים או מי מטעמה, בדבר אופן בדיקת ההצעות ביחס למדדי האיכות המפורטים במכרז. המפ"ל לא יפורסם למציעים.</w:t>
      </w:r>
      <w:bookmarkEnd w:id="59"/>
    </w:p>
    <w:p w14:paraId="4C6F20F3" w14:textId="77777777" w:rsidR="00822845" w:rsidRDefault="00A62AC2" w:rsidP="00A0392D">
      <w:pPr>
        <w:pStyle w:val="3-"/>
        <w:rPr>
          <w:rtl/>
        </w:rPr>
      </w:pPr>
      <w:bookmarkStart w:id="60" w:name="show_isMarkivMechir_2"/>
      <w:bookmarkEnd w:id="58"/>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5E4FECE2" w14:textId="77777777" w:rsidR="00822845" w:rsidRPr="00EE0107" w:rsidRDefault="00A62AC2"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3B3F7571" w14:textId="77777777" w:rsidR="00C91699" w:rsidRDefault="00A62AC2"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1" w:name="show_pricing_by_quantity"/>
      <w:r w:rsidRPr="00375C36">
        <w:rPr>
          <w:rtl/>
        </w:rPr>
        <w:t xml:space="preserve"> </w:t>
      </w:r>
      <w:r w:rsidRPr="00375C36">
        <w:rPr>
          <w:rFonts w:hint="eastAsia"/>
          <w:rtl/>
        </w:rPr>
        <w:t>בכמות</w:t>
      </w:r>
      <w:bookmarkEnd w:id="61"/>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0C8933A4" w14:textId="77777777" w:rsidR="00DD6CED" w:rsidRDefault="00A62AC2" w:rsidP="006B6CCE">
      <w:pPr>
        <w:pStyle w:val="5-"/>
        <w:rPr>
          <w:rtl/>
        </w:rPr>
      </w:pPr>
      <w:bookmarkStart w:id="62"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3" w:name="show_isSimpleComparison"/>
    </w:p>
    <w:p w14:paraId="068EC7EA" w14:textId="77777777" w:rsidR="0086013E" w:rsidRPr="000649F8" w:rsidRDefault="00EE49DC"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2E980B5D" w14:textId="77777777" w:rsidR="0086013E" w:rsidRPr="00925707" w:rsidRDefault="00A62AC2" w:rsidP="000C2347">
      <w:pPr>
        <w:pStyle w:val="6-0"/>
        <w:rPr>
          <w:rtl/>
        </w:rPr>
      </w:pPr>
      <w:r w:rsidRPr="00925707">
        <w:rPr>
          <w:rtl/>
        </w:rPr>
        <w:t xml:space="preserve"> </w:t>
      </w:r>
      <w:r w:rsidRPr="00925707">
        <w:rPr>
          <w:rFonts w:hint="eastAsia"/>
          <w:rtl/>
        </w:rPr>
        <w:t>הגדרות</w:t>
      </w:r>
      <w:r w:rsidR="003754D8" w:rsidRPr="00925707">
        <w:rPr>
          <w:rtl/>
        </w:rPr>
        <w:t>:</w:t>
      </w:r>
    </w:p>
    <w:p w14:paraId="19F8C0D6" w14:textId="77777777" w:rsidR="0086013E" w:rsidRPr="00CA462C" w:rsidRDefault="00A62AC2" w:rsidP="000C2347">
      <w:pPr>
        <w:pStyle w:val="7-0"/>
        <w:rPr>
          <w:rtl/>
        </w:rPr>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770A813E" w14:textId="77777777" w:rsidR="0086013E" w:rsidRPr="007B01DE" w:rsidRDefault="00A62AC2" w:rsidP="000C2347">
      <w:pPr>
        <w:pStyle w:val="7-0"/>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 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690D2DDE" w14:textId="77777777" w:rsidR="0086013E" w:rsidRPr="006C08F0" w:rsidRDefault="00A62AC2" w:rsidP="000C2347">
      <w:pPr>
        <w:pStyle w:val="7-0"/>
        <w:rPr>
          <w:rtl/>
        </w:rPr>
      </w:pPr>
      <w:r w:rsidRPr="00F50F32">
        <w:rPr>
          <w:rFonts w:hint="eastAsia"/>
          <w:rtl/>
        </w:rPr>
        <w:t>הצעת</w:t>
      </w:r>
      <w:r w:rsidRPr="00F50F32">
        <w:rPr>
          <w:rtl/>
        </w:rPr>
        <w:t xml:space="preserve"> המחיר</w:t>
      </w:r>
      <w:r w:rsidR="00375C36">
        <w:rPr>
          <w:rFonts w:hint="cs"/>
          <w:rtl/>
        </w:rPr>
        <w:t xml:space="preserve"> המשוקללת</w:t>
      </w:r>
      <w:r w:rsidRPr="00F50F32">
        <w:rPr>
          <w:rtl/>
        </w:rPr>
        <w:t xml:space="preserve"> הנמוכה ביותר שהתקבלה על ידי מי מהמציעים – </w:t>
      </w:r>
      <w:bookmarkEnd w:id="60"/>
      <w:bookmarkEnd w:id="63"/>
      <m:oMath>
        <m:sSub>
          <m:sSubPr>
            <m:ctrlPr>
              <w:rPr>
                <w:rFonts w:ascii="Cambria Math" w:hAnsi="Cambria Math"/>
              </w:rPr>
            </m:ctrlPr>
          </m:sSubPr>
          <m:e>
            <m:r>
              <w:rPr>
                <w:rFonts w:ascii="Cambria Math" w:hAnsi="Cambria Math"/>
              </w:rPr>
              <m:t>P</m:t>
            </m:r>
          </m:e>
          <m:sub>
            <m:r>
              <w:rPr>
                <w:rFonts w:ascii="Cambria Math" w:hAnsi="Cambria Math"/>
              </w:rPr>
              <m:t>min</m:t>
            </m:r>
          </m:sub>
        </m:sSub>
      </m:oMath>
      <w:bookmarkEnd w:id="62"/>
    </w:p>
    <w:p w14:paraId="39A591B7" w14:textId="77777777" w:rsidR="00D02D2E" w:rsidRDefault="00A62AC2" w:rsidP="00D02D2E">
      <w:pPr>
        <w:pStyle w:val="5-"/>
        <w:numPr>
          <w:ilvl w:val="4"/>
          <w:numId w:val="51"/>
        </w:numPr>
        <w:ind w:left="2970" w:hanging="1080"/>
      </w:pPr>
      <w:bookmarkStart w:id="64"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1FD3DAD2" w14:textId="77777777" w:rsidR="00A24623" w:rsidRPr="00FC740E" w:rsidRDefault="00A24623" w:rsidP="00E0309B">
      <w:pPr>
        <w:rPr>
          <w:sz w:val="16"/>
          <w:szCs w:val="16"/>
          <w:rtl/>
        </w:rPr>
      </w:pPr>
      <w:bookmarkStart w:id="65" w:name="show_isLinear"/>
      <w:bookmarkStart w:id="66" w:name="show_IsNotHumanResources_7"/>
    </w:p>
    <w:p w14:paraId="1D7E6CC1" w14:textId="77777777" w:rsidR="002D7FEE" w:rsidRPr="00323E5B" w:rsidRDefault="00A62AC2" w:rsidP="000C2347">
      <w:pPr>
        <w:pStyle w:val="4-3"/>
        <w:rPr>
          <w:rtl/>
        </w:rPr>
      </w:pPr>
      <w:bookmarkStart w:id="67" w:name="_Hlk163490797"/>
      <w:r w:rsidRPr="00DD1AB1">
        <w:t xml:space="preserve"> </w:t>
      </w:r>
      <w:r>
        <w:rPr>
          <w:rFonts w:ascii="Cambria Math" w:eastAsia="Cambria Math" w:hAnsi="Cambria Math" w:cs="Cambria Math"/>
        </w:rPr>
        <w:t>Gi=  60% x TQi+40% x PSi</w:t>
      </w:r>
    </w:p>
    <w:bookmarkEnd w:id="67"/>
    <w:p w14:paraId="161EE003" w14:textId="77777777" w:rsidR="002D7FEE" w:rsidRPr="00797B4B" w:rsidRDefault="00A62AC2" w:rsidP="006B6CCE">
      <w:pPr>
        <w:pStyle w:val="4-"/>
        <w:rPr>
          <w:rtl/>
        </w:rPr>
      </w:pPr>
      <w:r w:rsidRPr="00797B4B">
        <w:rPr>
          <w:rFonts w:hint="eastAsia"/>
          <w:rtl/>
        </w:rPr>
        <w:t>הגדרות</w:t>
      </w:r>
      <w:r w:rsidRPr="00DE48B0">
        <w:rPr>
          <w:rtl/>
        </w:rPr>
        <w:t xml:space="preserve">: </w:t>
      </w:r>
    </w:p>
    <w:p w14:paraId="398499E6" w14:textId="77777777" w:rsidR="002D7FEE" w:rsidRPr="001D2E60" w:rsidRDefault="00A62AC2"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2F10D8FC" w14:textId="77777777" w:rsidR="002D7FEE" w:rsidRPr="00797B4B" w:rsidRDefault="00A62AC2"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3460F983" w14:textId="77777777" w:rsidR="005D0501" w:rsidRPr="00E132E4" w:rsidRDefault="00A62AC2"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0750F8C0" w14:textId="77777777" w:rsidR="009C6908" w:rsidRDefault="009C6908">
      <w:pPr>
        <w:rPr>
          <w:sz w:val="16"/>
          <w:szCs w:val="16"/>
          <w:rtl/>
        </w:rPr>
      </w:pPr>
      <w:bookmarkStart w:id="68" w:name="show_AmotMidaC_2"/>
      <w:bookmarkStart w:id="69" w:name="show_IsNotHumanResources_6"/>
      <w:bookmarkEnd w:id="64"/>
      <w:bookmarkEnd w:id="65"/>
      <w:bookmarkEnd w:id="66"/>
      <w:bookmarkEnd w:id="68"/>
      <w:bookmarkEnd w:id="69"/>
    </w:p>
    <w:p w14:paraId="48638F47" w14:textId="77777777" w:rsidR="004475C1" w:rsidRPr="00323E5B" w:rsidRDefault="004475C1" w:rsidP="00E132E4"/>
    <w:p w14:paraId="2E7C731B" w14:textId="77777777" w:rsidR="00464ACD" w:rsidRPr="00EC0034" w:rsidRDefault="00A62AC2" w:rsidP="00973BC2">
      <w:pPr>
        <w:pStyle w:val="1fe"/>
        <w:rPr>
          <w:rtl/>
        </w:rPr>
      </w:pPr>
      <w:bookmarkStart w:id="70" w:name="_Toc256000046"/>
      <w:bookmarkStart w:id="71" w:name="_Toc32477901"/>
      <w:bookmarkStart w:id="72" w:name="_Toc43400596"/>
      <w:bookmarkStart w:id="73" w:name="_Toc44931905"/>
      <w:bookmarkStart w:id="74" w:name="_Toc44931992"/>
      <w:bookmarkStart w:id="75" w:name="_Toc53331331"/>
      <w:bookmarkStart w:id="76" w:name="_Toc173823721"/>
      <w:bookmarkStart w:id="77" w:name="_Toc173825529"/>
      <w:bookmarkEnd w:id="49"/>
      <w:r w:rsidRPr="00EC0034">
        <w:rPr>
          <w:rFonts w:hint="eastAsia"/>
          <w:rtl/>
        </w:rPr>
        <w:lastRenderedPageBreak/>
        <w:t>בחירת</w:t>
      </w:r>
      <w:r w:rsidRPr="00EC0034">
        <w:rPr>
          <w:rtl/>
        </w:rPr>
        <w:t xml:space="preserve"> </w:t>
      </w:r>
      <w:r w:rsidRPr="00EC0034">
        <w:rPr>
          <w:rFonts w:hint="eastAsia"/>
          <w:rtl/>
        </w:rPr>
        <w:t>זוכה</w:t>
      </w:r>
      <w:bookmarkEnd w:id="70"/>
      <w:bookmarkEnd w:id="71"/>
      <w:bookmarkEnd w:id="72"/>
      <w:bookmarkEnd w:id="73"/>
      <w:bookmarkEnd w:id="74"/>
      <w:bookmarkEnd w:id="75"/>
      <w:bookmarkEnd w:id="76"/>
      <w:bookmarkEnd w:id="77"/>
    </w:p>
    <w:p w14:paraId="7758A441" w14:textId="77777777" w:rsidR="00B41858" w:rsidRPr="002A3E64" w:rsidRDefault="00A62AC2" w:rsidP="007B01DE">
      <w:pPr>
        <w:pStyle w:val="2-"/>
        <w:rPr>
          <w:rtl/>
        </w:rPr>
      </w:pPr>
      <w:bookmarkStart w:id="78" w:name="_Toc43400597"/>
      <w:bookmarkStart w:id="79" w:name="_Toc44931906"/>
      <w:bookmarkStart w:id="80" w:name="_Toc44931993"/>
      <w:r w:rsidRPr="002A3E64">
        <w:rPr>
          <w:rFonts w:hint="eastAsia"/>
          <w:rtl/>
        </w:rPr>
        <w:t>דירוג</w:t>
      </w:r>
      <w:r w:rsidRPr="002A3E64">
        <w:rPr>
          <w:rtl/>
        </w:rPr>
        <w:t xml:space="preserve"> ההצעות</w:t>
      </w:r>
      <w:bookmarkEnd w:id="78"/>
      <w:bookmarkEnd w:id="79"/>
      <w:bookmarkEnd w:id="80"/>
      <w:r w:rsidRPr="002A3E64">
        <w:rPr>
          <w:rtl/>
        </w:rPr>
        <w:t xml:space="preserve"> </w:t>
      </w:r>
    </w:p>
    <w:p w14:paraId="1EA23C77" w14:textId="77777777" w:rsidR="00327C31" w:rsidRDefault="00A62AC2"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50F6559B" w14:textId="77777777" w:rsidR="00681022" w:rsidRDefault="00A62AC2" w:rsidP="00A0392D">
      <w:pPr>
        <w:pStyle w:val="3-"/>
        <w:rPr>
          <w:rtl/>
        </w:rPr>
      </w:pPr>
      <w:bookmarkStart w:id="81" w:name="hidden_AmotMidaA_1"/>
      <w:bookmarkStart w:id="82" w:name="show_IsNotHumanResources_1"/>
      <w:bookmarkEnd w:id="81"/>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153EF3E0" w14:textId="77777777" w:rsidR="00125AFD" w:rsidRPr="00E35708" w:rsidRDefault="00A62AC2"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B1EA6AD" w14:textId="77777777" w:rsidR="00C23BCA" w:rsidRPr="00E35708" w:rsidRDefault="00A62AC2" w:rsidP="000C2347">
      <w:pPr>
        <w:pStyle w:val="4-3"/>
        <w:rPr>
          <w:rtl/>
        </w:rPr>
      </w:pPr>
      <w:bookmarkStart w:id="83" w:name="show_isMarkivIchut_3"/>
      <w:bookmarkStart w:id="84" w:name="show_isOfficeNotPolice_1"/>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3"/>
      <w:bookmarkEnd w:id="84"/>
      <w:r w:rsidR="00BB5D6A" w:rsidRPr="00E35708">
        <w:rPr>
          <w:rtl/>
        </w:rPr>
        <w:t xml:space="preserve"> </w:t>
      </w:r>
      <w:r w:rsidRPr="00E35708">
        <w:rPr>
          <w:rtl/>
        </w:rPr>
        <w:t xml:space="preserve"> </w:t>
      </w:r>
    </w:p>
    <w:p w14:paraId="51ED0D91" w14:textId="77777777" w:rsidR="00C46AF5" w:rsidRPr="00E35708" w:rsidRDefault="00A62AC2"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2"/>
    </w:p>
    <w:p w14:paraId="0E2E61E6" w14:textId="77777777" w:rsidR="00B41858" w:rsidRPr="00C229DC" w:rsidRDefault="00A62AC2" w:rsidP="007B01DE">
      <w:pPr>
        <w:pStyle w:val="2-"/>
        <w:rPr>
          <w:rtl/>
        </w:rPr>
      </w:pPr>
      <w:bookmarkStart w:id="85" w:name="_Toc43400598"/>
      <w:bookmarkStart w:id="86" w:name="_Toc44931907"/>
      <w:bookmarkStart w:id="87" w:name="_Toc44931994"/>
      <w:r w:rsidRPr="00C229DC">
        <w:rPr>
          <w:rtl/>
        </w:rPr>
        <w:t xml:space="preserve">בחירת </w:t>
      </w:r>
      <w:r w:rsidR="001B092F" w:rsidRPr="00C229DC">
        <w:rPr>
          <w:rFonts w:hint="eastAsia"/>
          <w:rtl/>
        </w:rPr>
        <w:t>זוכה</w:t>
      </w:r>
      <w:bookmarkEnd w:id="85"/>
      <w:bookmarkEnd w:id="86"/>
      <w:bookmarkEnd w:id="87"/>
      <w:r w:rsidR="008669C4" w:rsidRPr="00C229DC">
        <w:rPr>
          <w:rtl/>
        </w:rPr>
        <w:t xml:space="preserve"> </w:t>
      </w:r>
    </w:p>
    <w:p w14:paraId="246E6F73" w14:textId="77777777" w:rsidR="00B41858" w:rsidRPr="00C229DC" w:rsidRDefault="00A62AC2" w:rsidP="00A0392D">
      <w:pPr>
        <w:pStyle w:val="3-"/>
        <w:rPr>
          <w:rtl/>
        </w:rPr>
      </w:pPr>
      <w:bookmarkStart w:id="88" w:name="hidden_numZohim_3"/>
      <w:bookmarkStart w:id="89" w:name="show_isNotBasket_8"/>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8"/>
      <w:bookmarkEnd w:id="89"/>
    </w:p>
    <w:p w14:paraId="3BB65FC7" w14:textId="77777777" w:rsidR="001738BD" w:rsidRPr="006C0DCE" w:rsidRDefault="00A62AC2" w:rsidP="001738BD">
      <w:pPr>
        <w:pStyle w:val="3-"/>
      </w:pPr>
      <w:bookmarkStart w:id="90" w:name="show_isOneWinnerBaskets"/>
      <w:r w:rsidRPr="006C0DCE">
        <w:rPr>
          <w:rFonts w:hint="cs"/>
          <w:rtl/>
        </w:rPr>
        <w:t>בתום דירוג ההצעות עבור כל סל, המזמין יכריז על המציע שהצעתו דורגה ראשונה בסל, כזוכה בסל, בכפוף לביצוע הפעולות המפורטות להלן ("</w:t>
      </w:r>
      <w:r w:rsidRPr="006C0DCE">
        <w:rPr>
          <w:rFonts w:hint="cs"/>
          <w:b/>
          <w:bCs/>
          <w:rtl/>
        </w:rPr>
        <w:t>זוכה</w:t>
      </w:r>
      <w:r w:rsidRPr="006C0DCE">
        <w:rPr>
          <w:rFonts w:hint="cs"/>
          <w:rtl/>
        </w:rPr>
        <w:t xml:space="preserve">"), וכן יודיע למציעים האחרים בסל על ההכרזה כאמור. </w:t>
      </w:r>
      <w:bookmarkEnd w:id="90"/>
    </w:p>
    <w:p w14:paraId="5E851654" w14:textId="77777777" w:rsidR="001754C3" w:rsidRPr="002A3E64" w:rsidRDefault="00A62AC2"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32B687D5" w14:textId="77777777" w:rsidR="007F0B3C" w:rsidRDefault="00A62AC2"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1F85BEC3" w14:textId="77777777" w:rsidR="00B3421A" w:rsidRDefault="00A62AC2">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68F40425" w14:textId="77777777" w:rsidR="00B3421A" w:rsidRDefault="00A62AC2">
      <w:pPr>
        <w:pStyle w:val="4-3"/>
        <w:rPr>
          <w:rtl/>
        </w:rPr>
      </w:pPr>
      <w:r>
        <w:rPr>
          <w:rFonts w:eastAsia="David"/>
          <w:rtl/>
        </w:rPr>
        <w:t>אם הזוכה הוא עמותה, הקדש, אגודה עותומאנית או חברה לתועלת הציבור –</w:t>
      </w:r>
    </w:p>
    <w:p w14:paraId="74500051" w14:textId="77777777" w:rsidR="00B3421A" w:rsidRDefault="00A62AC2">
      <w:pPr>
        <w:pStyle w:val="5-"/>
        <w:rPr>
          <w:rtl/>
        </w:rPr>
      </w:pPr>
      <w:r>
        <w:rPr>
          <w:rFonts w:eastAsia="David"/>
          <w:rtl/>
        </w:rPr>
        <w:lastRenderedPageBreak/>
        <w:t xml:space="preserve">הגשת אישור ניהול תקין מאת רשם העמותות או רשם ההקדשות, לפי העניין, המעיד כי הגוף מקיים את </w:t>
      </w:r>
      <w:hyperlink r:id="rId13" w:anchor="_" w:history="1">
        <w:r>
          <w:rPr>
            <w:rFonts w:eastAsia="David"/>
            <w:color w:val="0000FF"/>
            <w:u w:val="single" w:color="0000FF"/>
            <w:rtl/>
          </w:rPr>
          <w:t>דרישות חוק העמותות, התש"ם-1980</w:t>
        </w:r>
      </w:hyperlink>
      <w:r>
        <w:rPr>
          <w:rFonts w:eastAsia="David"/>
          <w:rtl/>
        </w:rPr>
        <w:t xml:space="preserve">, </w:t>
      </w:r>
      <w:hyperlink r:id="rId14" w:anchor="_" w:history="1">
        <w:r>
          <w:rPr>
            <w:rFonts w:eastAsia="David"/>
            <w:color w:val="0000FF"/>
            <w:u w:val="single" w:color="0000FF"/>
            <w:rtl/>
          </w:rPr>
          <w:t xml:space="preserve">חוק החברות, התשנ"ט-1999 </w:t>
        </w:r>
      </w:hyperlink>
      <w:r>
        <w:rPr>
          <w:rFonts w:eastAsia="David"/>
          <w:rtl/>
        </w:rPr>
        <w:t xml:space="preserve">או </w:t>
      </w:r>
      <w:hyperlink r:id="rId15" w:anchor="_" w:history="1">
        <w:r>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3C290D73" w14:textId="77777777" w:rsidR="00B3421A" w:rsidRDefault="00A62AC2">
      <w:pPr>
        <w:pStyle w:val="6-0"/>
        <w:rPr>
          <w:rtl/>
        </w:rPr>
      </w:pPr>
      <w:r>
        <w:rPr>
          <w:rFonts w:eastAsia="David"/>
          <w:rtl/>
        </w:rPr>
        <w:t>התקשרות עם עמותה, חל"צ, או ההקדש, אשר טרם חלפו שנתיים מיום רישומן.</w:t>
      </w:r>
    </w:p>
    <w:p w14:paraId="0DF5CF85" w14:textId="77777777" w:rsidR="00B3421A" w:rsidRDefault="00A62AC2">
      <w:pPr>
        <w:pStyle w:val="6-0"/>
        <w:rPr>
          <w:rtl/>
        </w:rPr>
      </w:pPr>
      <w:r>
        <w:rPr>
          <w:rFonts w:eastAsia="David"/>
          <w:rtl/>
        </w:rPr>
        <w:t>התקשרות עם אגודה עותומאנית.</w:t>
      </w:r>
    </w:p>
    <w:p w14:paraId="2A26D385" w14:textId="77777777" w:rsidR="00B3421A" w:rsidRDefault="00A62AC2">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2E8D639E" w14:textId="77777777" w:rsidR="00B3421A" w:rsidRDefault="00A62AC2">
      <w:pPr>
        <w:pStyle w:val="4-3"/>
        <w:rPr>
          <w:rtl/>
        </w:rPr>
      </w:pPr>
      <w:r>
        <w:rPr>
          <w:rFonts w:eastAsia="David"/>
          <w:rtl/>
        </w:rPr>
        <w:t>להגיש את הסכם ההתקשרות שב</w:t>
      </w:r>
      <w:r>
        <w:rPr>
          <w:rFonts w:eastAsia="David"/>
          <w:b/>
          <w:bCs/>
          <w:rtl/>
        </w:rPr>
        <w:t>פרק ד</w:t>
      </w:r>
      <w:r>
        <w:rPr>
          <w:rFonts w:eastAsia="David"/>
          <w:rtl/>
        </w:rPr>
        <w:t>, על נספחיו (לדוג' נספח ביטוח, נספח ערבות בנקאית לטובת ביצוע ההתקשרות ("</w:t>
      </w:r>
      <w:r>
        <w:rPr>
          <w:rFonts w:eastAsia="David"/>
          <w:b/>
          <w:bCs/>
          <w:rtl/>
        </w:rPr>
        <w:t>ערבות ביצוע</w:t>
      </w:r>
      <w:r>
        <w:rPr>
          <w:rFonts w:eastAsia="David"/>
          <w:rtl/>
        </w:rPr>
        <w:t>"), נספח סודיות והיעדר ניגוד עניינים וכדו') כשהוא חתום על ידי הזוכה.</w:t>
      </w:r>
    </w:p>
    <w:p w14:paraId="01337720" w14:textId="77777777" w:rsidR="00B3421A" w:rsidRDefault="00A62AC2">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6" w:history="1">
        <w:r>
          <w:rPr>
            <w:rFonts w:eastAsia="David"/>
            <w:color w:val="0000FF"/>
            <w:u w:val="single" w:color="0000FF"/>
            <w:rtl/>
          </w:rPr>
          <w:t>הוראת תכ"ם 7.12.5 "פורטל הספקים"</w:t>
        </w:r>
      </w:hyperlink>
      <w:r>
        <w:rPr>
          <w:rFonts w:eastAsia="David"/>
          <w:rtl/>
        </w:rPr>
        <w:t>).</w:t>
      </w:r>
    </w:p>
    <w:p w14:paraId="2E6DA81F" w14:textId="77777777" w:rsidR="00B3421A" w:rsidRDefault="00A62AC2">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3FD76828" w14:textId="77777777" w:rsidR="00B3421A" w:rsidRDefault="00B3421A">
      <w:pPr>
        <w:rPr>
          <w:rtl/>
        </w:rPr>
      </w:pPr>
    </w:p>
    <w:p w14:paraId="45C3A308" w14:textId="77777777" w:rsidR="00AA027F" w:rsidRPr="002A3E64" w:rsidRDefault="00A62AC2" w:rsidP="007B01DE">
      <w:pPr>
        <w:pStyle w:val="2-"/>
        <w:rPr>
          <w:rtl/>
        </w:rPr>
      </w:pPr>
      <w:bookmarkStart w:id="91" w:name="_Toc43400601"/>
      <w:bookmarkStart w:id="92" w:name="_Toc44931910"/>
      <w:bookmarkStart w:id="93" w:name="_Toc44931997"/>
      <w:bookmarkStart w:id="94"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1"/>
      <w:bookmarkEnd w:id="92"/>
      <w:bookmarkEnd w:id="93"/>
    </w:p>
    <w:p w14:paraId="7D5239A0" w14:textId="77777777" w:rsidR="00A921E5" w:rsidRPr="002D1D37" w:rsidRDefault="00A62AC2"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95"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95"/>
    </w:p>
    <w:p w14:paraId="5679B984" w14:textId="77777777" w:rsidR="00AA027F" w:rsidRPr="003874D1" w:rsidRDefault="00A62AC2"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96" w:name="show_expected_time_by_customer"/>
      <w:r w:rsidR="0062039A">
        <w:rPr>
          <w:rFonts w:hint="cs"/>
          <w:rtl/>
        </w:rPr>
        <w:t xml:space="preserve"> פרק הזמן שיוגדר על ידי המזמין</w:t>
      </w:r>
      <w:bookmarkEnd w:id="96"/>
      <w:r w:rsidRPr="002D1D37">
        <w:rPr>
          <w:rtl/>
        </w:rPr>
        <w:t xml:space="preserve">. </w:t>
      </w:r>
    </w:p>
    <w:p w14:paraId="16CEE9AD"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1AE75AD5" w14:textId="77777777" w:rsidR="00721BE1" w:rsidRPr="00EC0034" w:rsidRDefault="00A62AC2" w:rsidP="00973BC2">
      <w:pPr>
        <w:pStyle w:val="1fe"/>
        <w:rPr>
          <w:rtl/>
        </w:rPr>
      </w:pPr>
      <w:bookmarkStart w:id="97" w:name="_Toc256000047"/>
      <w:bookmarkStart w:id="98" w:name="_Toc32477902"/>
      <w:bookmarkStart w:id="99" w:name="_Toc43400602"/>
      <w:bookmarkStart w:id="100" w:name="_Toc44931911"/>
      <w:bookmarkStart w:id="101" w:name="_Toc44931998"/>
      <w:bookmarkStart w:id="102" w:name="_Toc53331332"/>
      <w:bookmarkStart w:id="103" w:name="_Toc173823722"/>
      <w:bookmarkStart w:id="104" w:name="_Toc173825530"/>
      <w:r w:rsidRPr="00EC0034">
        <w:rPr>
          <w:rFonts w:hint="cs"/>
          <w:rtl/>
        </w:rPr>
        <w:lastRenderedPageBreak/>
        <w:t>מופעים ומועדים במכרז</w:t>
      </w:r>
      <w:bookmarkEnd w:id="97"/>
      <w:bookmarkEnd w:id="98"/>
      <w:bookmarkEnd w:id="99"/>
      <w:bookmarkEnd w:id="100"/>
      <w:bookmarkEnd w:id="101"/>
      <w:bookmarkEnd w:id="102"/>
      <w:bookmarkEnd w:id="103"/>
      <w:bookmarkEnd w:id="104"/>
    </w:p>
    <w:p w14:paraId="38944DB5" w14:textId="77777777" w:rsidR="00721BE1" w:rsidRPr="002A3E64" w:rsidRDefault="00A62AC2" w:rsidP="007B01DE">
      <w:pPr>
        <w:pStyle w:val="2-"/>
        <w:rPr>
          <w:rtl/>
        </w:rPr>
      </w:pPr>
      <w:bookmarkStart w:id="105" w:name="_Toc43400603"/>
      <w:bookmarkStart w:id="106" w:name="_Toc44931912"/>
      <w:bookmarkStart w:id="107" w:name="_Toc44931999"/>
      <w:bookmarkStart w:id="108" w:name="_Toc516503358"/>
      <w:bookmarkEnd w:id="94"/>
      <w:r w:rsidRPr="002A3E64">
        <w:rPr>
          <w:rFonts w:hint="eastAsia"/>
          <w:rtl/>
        </w:rPr>
        <w:t>מועדי</w:t>
      </w:r>
      <w:r w:rsidRPr="002A3E64">
        <w:rPr>
          <w:rtl/>
        </w:rPr>
        <w:t xml:space="preserve"> </w:t>
      </w:r>
      <w:r w:rsidRPr="002A3E64">
        <w:rPr>
          <w:rFonts w:hint="eastAsia"/>
          <w:rtl/>
        </w:rPr>
        <w:t>המכרז</w:t>
      </w:r>
      <w:bookmarkEnd w:id="105"/>
      <w:bookmarkEnd w:id="106"/>
      <w:bookmarkEnd w:id="107"/>
    </w:p>
    <w:p w14:paraId="2C75F8AA" w14:textId="77777777" w:rsidR="006C5930" w:rsidRDefault="00A62AC2" w:rsidP="006C5930">
      <w:pPr>
        <w:pStyle w:val="3-"/>
      </w:pPr>
      <w:bookmarkStart w:id="109" w:name="show_SugTevatMichrazimDigital_4"/>
      <w:r>
        <w:rPr>
          <w:rFonts w:hint="cs"/>
          <w:rtl/>
        </w:rPr>
        <w:t>הליך המכרז יתבצע בהתאם ללוחות הזמנים אשר יפורטו במערכת יהלו"ם</w:t>
      </w:r>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10"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1" w:name="TenderNumber_4"/>
      <w:r w:rsidRPr="002A3E64">
        <w:t>1/2025</w:t>
      </w:r>
      <w:bookmarkEnd w:id="111"/>
      <w:r w:rsidRPr="002A3E64">
        <w:rPr>
          <w:rtl/>
        </w:rPr>
        <w:t xml:space="preserve"> – </w:t>
      </w:r>
      <w:r w:rsidRPr="002A3E64">
        <w:rPr>
          <w:rFonts w:hint="eastAsia"/>
          <w:rtl/>
        </w:rPr>
        <w:t>ל</w:t>
      </w:r>
      <w:bookmarkStart w:id="112" w:name="TenderDesc_5"/>
      <w:r w:rsidRPr="002A3E64">
        <w:rPr>
          <w:rtl/>
        </w:rPr>
        <w:t>הפקת אירועי הרמת מסך לשנת 2026</w:t>
      </w:r>
      <w:bookmarkEnd w:id="112"/>
      <w:r w:rsidRPr="002A3E64">
        <w:rPr>
          <w:rtl/>
        </w:rPr>
        <w:t xml:space="preserve">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110"/>
      <w:r>
        <w:rPr>
          <w:rFonts w:hint="cs"/>
          <w:rtl/>
        </w:rPr>
        <w:t>.</w:t>
      </w:r>
      <w:r w:rsidRPr="00476E94">
        <w:rPr>
          <w:rtl/>
        </w:rPr>
        <w:t xml:space="preserve"> </w:t>
      </w:r>
      <w:bookmarkEnd w:id="109"/>
    </w:p>
    <w:p w14:paraId="44D1586A" w14:textId="77777777" w:rsidR="003D6B71" w:rsidRDefault="00A62AC2" w:rsidP="007B01DE">
      <w:pPr>
        <w:pStyle w:val="2-"/>
        <w:rPr>
          <w:rtl/>
        </w:rPr>
      </w:pPr>
      <w:bookmarkStart w:id="113" w:name="_Toc43400605"/>
      <w:bookmarkStart w:id="114" w:name="_Toc44931914"/>
      <w:bookmarkStart w:id="115"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3"/>
      <w:bookmarkEnd w:id="114"/>
      <w:bookmarkEnd w:id="115"/>
    </w:p>
    <w:p w14:paraId="2E39BF5D" w14:textId="77777777" w:rsidR="00721BE1" w:rsidRDefault="00A62AC2"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786F18FD" w14:textId="77777777" w:rsidR="00683809" w:rsidRPr="00683809" w:rsidRDefault="00EF4E1A" w:rsidP="00683809">
      <w:pPr>
        <w:pStyle w:val="3-"/>
        <w:rPr>
          <w:rtl/>
        </w:rPr>
      </w:pPr>
      <w:bookmarkStart w:id="116" w:name="show_SugTevatMichrazimDigital_3"/>
      <w:r>
        <w:rPr>
          <w:rFonts w:hint="cs"/>
          <w:rtl/>
        </w:rPr>
        <w:t xml:space="preserve">שאלות הבהרה יוגשו באמצעות מערכת יהלום. </w:t>
      </w:r>
      <w:bookmarkStart w:id="117"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17"/>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16"/>
    <w:p w14:paraId="591EA9AE" w14:textId="77777777" w:rsidR="00721BE1" w:rsidRPr="00D60826" w:rsidRDefault="00A62AC2" w:rsidP="00A0392D">
      <w:pPr>
        <w:pStyle w:val="3-"/>
        <w:rPr>
          <w:rtl/>
        </w:rPr>
      </w:pPr>
      <w:r>
        <w:rPr>
          <w:rtl/>
        </w:rPr>
        <w:t>המזמין</w:t>
      </w:r>
      <w:r w:rsidRPr="00B63569">
        <w:rPr>
          <w:rtl/>
        </w:rPr>
        <w:t xml:space="preserve"> רשאי לאפשר סבבים נוספים של שאלות הבהרה, בהודעה שתפורסם</w:t>
      </w:r>
      <w:bookmarkStart w:id="118" w:name="show_micrazpumbi_2"/>
      <w:r w:rsidRPr="00B63569">
        <w:rPr>
          <w:rtl/>
        </w:rPr>
        <w:t xml:space="preserve"> </w:t>
      </w:r>
      <w:r w:rsidRPr="00D60826">
        <w:rPr>
          <w:rtl/>
        </w:rPr>
        <w:t>ב</w:t>
      </w:r>
      <w:r w:rsidR="00E15716">
        <w:rPr>
          <w:rFonts w:hint="cs"/>
          <w:rtl/>
        </w:rPr>
        <w:t>דף המכרז</w:t>
      </w:r>
      <w:bookmarkEnd w:id="118"/>
      <w:r w:rsidR="0062039A" w:rsidRPr="00D60826">
        <w:rPr>
          <w:rFonts w:hint="cs"/>
          <w:rtl/>
        </w:rPr>
        <w:t>, וזאת בהתאם לשיקול דעתו הבלעדי</w:t>
      </w:r>
      <w:r w:rsidRPr="00D60826">
        <w:rPr>
          <w:rtl/>
        </w:rPr>
        <w:t>.</w:t>
      </w:r>
    </w:p>
    <w:p w14:paraId="08605726" w14:textId="77777777" w:rsidR="00236E1B" w:rsidRPr="00D60826" w:rsidRDefault="00A62AC2"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72FC0599" w14:textId="77777777" w:rsidR="00721BE1" w:rsidRPr="002A3E64" w:rsidRDefault="00A62AC2" w:rsidP="007B01DE">
      <w:pPr>
        <w:pStyle w:val="2-"/>
        <w:rPr>
          <w:rtl/>
        </w:rPr>
      </w:pPr>
      <w:bookmarkStart w:id="119" w:name="_Toc43400606"/>
      <w:bookmarkStart w:id="120" w:name="_Toc44931915"/>
      <w:bookmarkStart w:id="121" w:name="_Toc44932002"/>
      <w:r w:rsidRPr="002A3E64">
        <w:rPr>
          <w:rtl/>
        </w:rPr>
        <w:t>מענה המזמין לשאלות ההבהרה</w:t>
      </w:r>
      <w:bookmarkEnd w:id="119"/>
      <w:bookmarkEnd w:id="120"/>
      <w:bookmarkEnd w:id="121"/>
    </w:p>
    <w:p w14:paraId="496FB2A5" w14:textId="77777777" w:rsidR="00ED5238" w:rsidRDefault="00A62AC2" w:rsidP="00A0392D">
      <w:pPr>
        <w:pStyle w:val="3-"/>
        <w:rPr>
          <w:rtl/>
        </w:rPr>
      </w:pPr>
      <w:r>
        <w:rPr>
          <w:rFonts w:hint="cs"/>
          <w:rtl/>
        </w:rPr>
        <w:t>תשובות והבהרות תינתנה בכתב בלבד, נוסחן הוא הנוסח המחייב והן יהיו חלק בלתי נפרד ממסמכי המכרז.</w:t>
      </w:r>
    </w:p>
    <w:p w14:paraId="5D254BB7" w14:textId="77777777" w:rsidR="00ED5238" w:rsidRDefault="00A62AC2" w:rsidP="00A0392D">
      <w:pPr>
        <w:pStyle w:val="3-"/>
        <w:rPr>
          <w:rtl/>
        </w:rPr>
      </w:pPr>
      <w:r>
        <w:rPr>
          <w:rFonts w:hint="cs"/>
          <w:rtl/>
        </w:rPr>
        <w:t>תשובות והבהרות של המזמין, יפורסמו</w:t>
      </w:r>
      <w:bookmarkStart w:id="122" w:name="show_micrazpumbi_3"/>
      <w:r>
        <w:rPr>
          <w:rFonts w:hint="cs"/>
          <w:rtl/>
        </w:rPr>
        <w:t xml:space="preserve"> בדף המכרז</w:t>
      </w:r>
      <w:bookmarkEnd w:id="122"/>
      <w:r>
        <w:rPr>
          <w:rFonts w:hint="cs"/>
          <w:rtl/>
        </w:rPr>
        <w:t>. באחריות מציע במכרז להתעדכן בתשובות המזמין וכן בעדכונים שוטפים אשר יפורסמו בנוגע למכרז זה.</w:t>
      </w:r>
    </w:p>
    <w:p w14:paraId="7AD69B45" w14:textId="77777777" w:rsidR="00ED5238" w:rsidRDefault="00A62AC2" w:rsidP="00A0392D">
      <w:pPr>
        <w:pStyle w:val="3-"/>
        <w:rPr>
          <w:rtl/>
        </w:rPr>
      </w:pPr>
      <w:r>
        <w:rPr>
          <w:rFonts w:hint="cs"/>
          <w:rtl/>
        </w:rPr>
        <w:t>המזמין רשאי לבצע כל שינוי במסמכי המכרז, וכן ליתן פרשנות או הבהרה להוראות מסמכי המכרז.</w:t>
      </w:r>
    </w:p>
    <w:p w14:paraId="160FA692" w14:textId="77777777" w:rsidR="00ED5238" w:rsidRDefault="00A62AC2"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7175F64B" w14:textId="77777777" w:rsidR="00ED5238" w:rsidRDefault="00A62AC2" w:rsidP="00A0392D">
      <w:pPr>
        <w:pStyle w:val="3-"/>
        <w:rPr>
          <w:rtl/>
        </w:rPr>
      </w:pPr>
      <w:r>
        <w:rPr>
          <w:rFonts w:hint="cs"/>
          <w:rtl/>
        </w:rPr>
        <w:lastRenderedPageBreak/>
        <w:t>תשובות המזמין יפורסמו ללא שמות הפונים.</w:t>
      </w:r>
    </w:p>
    <w:p w14:paraId="5576917B" w14:textId="77777777" w:rsidR="00236E1B" w:rsidRPr="002A3E64" w:rsidRDefault="00A62AC2" w:rsidP="007B01DE">
      <w:pPr>
        <w:pStyle w:val="2-"/>
        <w:rPr>
          <w:rtl/>
        </w:rPr>
      </w:pPr>
      <w:bookmarkStart w:id="123" w:name="_Toc43400608"/>
      <w:bookmarkStart w:id="124" w:name="_Toc44931917"/>
      <w:bookmarkStart w:id="125"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3"/>
      <w:bookmarkEnd w:id="124"/>
      <w:bookmarkEnd w:id="125"/>
      <w:r w:rsidR="00793D92">
        <w:rPr>
          <w:rFonts w:hint="cs"/>
          <w:rtl/>
        </w:rPr>
        <w:t xml:space="preserve"> </w:t>
      </w:r>
    </w:p>
    <w:p w14:paraId="40B80DCD" w14:textId="77777777" w:rsidR="00B836FC" w:rsidRDefault="00A62AC2" w:rsidP="00B836FC">
      <w:pPr>
        <w:pStyle w:val="3-"/>
        <w:rPr>
          <w:rtl/>
        </w:rPr>
      </w:pPr>
      <w:bookmarkStart w:id="126"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27" w:name="show_micrazpumbi_4"/>
      <w:r w:rsidRPr="009A1DF5">
        <w:rPr>
          <w:rtl/>
        </w:rPr>
        <w:t xml:space="preserve"> </w:t>
      </w:r>
      <w:r w:rsidRPr="009A1DF5">
        <w:rPr>
          <w:rFonts w:hint="eastAsia"/>
          <w:rtl/>
        </w:rPr>
        <w:t>ב</w:t>
      </w:r>
      <w:r>
        <w:rPr>
          <w:rFonts w:hint="cs"/>
          <w:rtl/>
        </w:rPr>
        <w:t>דף המכרז</w:t>
      </w:r>
      <w:bookmarkEnd w:id="127"/>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6FF63D73" w14:textId="77777777" w:rsidR="00B73FEF" w:rsidRPr="009A1DF5" w:rsidRDefault="00A62AC2"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28"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28"/>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54A045A9" w14:textId="77777777" w:rsidR="00B73FEF" w:rsidRPr="009A1DF5" w:rsidRDefault="00A62AC2"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239D38FE" w14:textId="77777777" w:rsidR="00B73FEF" w:rsidRPr="009A1DF5" w:rsidRDefault="00A62AC2" w:rsidP="00A0392D">
      <w:pPr>
        <w:pStyle w:val="3-"/>
        <w:rPr>
          <w:rtl/>
        </w:rPr>
      </w:pPr>
      <w:r w:rsidRPr="009A1DF5">
        <w:rPr>
          <w:rFonts w:hint="eastAsia"/>
          <w:rtl/>
        </w:rPr>
        <w:t>פעולות</w:t>
      </w:r>
      <w:r w:rsidRPr="009A1DF5">
        <w:rPr>
          <w:rtl/>
        </w:rPr>
        <w:t xml:space="preserve"> במערכת ההזדהות - </w:t>
      </w:r>
    </w:p>
    <w:p w14:paraId="61A01E85" w14:textId="77777777" w:rsidR="00B73FEF" w:rsidRPr="009A1DF5" w:rsidRDefault="00A62AC2"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56BFC1A3" w14:textId="77777777" w:rsidR="00B73FEF" w:rsidRPr="009A1DF5" w:rsidRDefault="00A62AC2"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15746495" w14:textId="77777777" w:rsidR="00B73FEF" w:rsidRDefault="00A62AC2"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7" w:history="1">
        <w:r w:rsidRPr="009A1DF5">
          <w:t>1299</w:t>
        </w:r>
      </w:hyperlink>
      <w:r w:rsidRPr="009A1DF5">
        <w:rPr>
          <w:rtl/>
        </w:rPr>
        <w:t>, כתובת דואר אלקטרוני </w:t>
      </w:r>
      <w:hyperlink r:id="rId18" w:tgtFrame="_top" w:tooltip="כתובת דואר אלקטרוני" w:history="1">
        <w:r w:rsidRPr="009A1DF5">
          <w:rPr>
            <w:rStyle w:val="Hyperlink"/>
          </w:rPr>
          <w:t>moked@mail.gov.il</w:t>
        </w:r>
      </w:hyperlink>
      <w:r w:rsidRPr="009A1DF5">
        <w:rPr>
          <w:rtl/>
        </w:rPr>
        <w:t>, טלפון נוסף </w:t>
      </w:r>
      <w:hyperlink r:id="rId19" w:tooltip="טלפון" w:history="1">
        <w:r w:rsidRPr="009A1DF5">
          <w:t>08-6863100</w:t>
        </w:r>
      </w:hyperlink>
      <w:r w:rsidRPr="009A1DF5">
        <w:rPr>
          <w:rtl/>
        </w:rPr>
        <w:t>).</w:t>
      </w:r>
    </w:p>
    <w:p w14:paraId="2D435DDB" w14:textId="77777777" w:rsidR="000A66FA" w:rsidRPr="009A1DF5" w:rsidRDefault="00A62AC2" w:rsidP="000C2347">
      <w:pPr>
        <w:pStyle w:val="4-3"/>
        <w:rPr>
          <w:rtl/>
        </w:rPr>
      </w:pPr>
      <w:r>
        <w:rPr>
          <w:rFonts w:hint="cs"/>
          <w:rtl/>
        </w:rPr>
        <w:t xml:space="preserve">לפרטים נוספים אודות הליך ההרשמה ראו </w:t>
      </w:r>
      <w:hyperlink r:id="rId20" w:history="1">
        <w:r w:rsidRPr="000A66FA">
          <w:rPr>
            <w:rStyle w:val="Hyperlink"/>
            <w:rFonts w:ascii="David" w:hAnsi="David" w:cs="David" w:hint="cs"/>
            <w:rtl/>
          </w:rPr>
          <w:t>בקישור זה</w:t>
        </w:r>
      </w:hyperlink>
      <w:r>
        <w:rPr>
          <w:rFonts w:hint="cs"/>
          <w:rtl/>
        </w:rPr>
        <w:t>.</w:t>
      </w:r>
    </w:p>
    <w:p w14:paraId="0C74571B" w14:textId="77777777" w:rsidR="00B73FEF" w:rsidRPr="009A1DF5" w:rsidRDefault="00A62AC2"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663E514A" w14:textId="77777777" w:rsidR="00B73FEF" w:rsidRPr="009A1DF5" w:rsidRDefault="00A62AC2"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7FC183B5" w14:textId="77777777" w:rsidR="00B73FEF" w:rsidRDefault="00A62AC2"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3DE6B250" w14:textId="77777777" w:rsidR="00B73FEF" w:rsidRPr="009A1DF5" w:rsidRDefault="00A62AC2" w:rsidP="000C2347">
      <w:pPr>
        <w:pStyle w:val="4-3"/>
        <w:rPr>
          <w:rtl/>
        </w:rPr>
      </w:pPr>
      <w:r>
        <w:rPr>
          <w:rFonts w:hint="cs"/>
          <w:rtl/>
        </w:rPr>
        <w:t>מציע יוכל לעדכן את הצעתו כל עוד לא חלף המועד האחרון להגשות הצעות.</w:t>
      </w:r>
    </w:p>
    <w:p w14:paraId="56536EC5" w14:textId="77777777" w:rsidR="00CE08E2" w:rsidRPr="009A1DF5" w:rsidRDefault="00A62AC2"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 xml:space="preserve">תתקבל הודעה "הצעתך נשלחה בהצלחה" ומציע יוכל להוריד את מסמך ההצעה. מסמך ההצעה הינו מסמך חתום דיגיטלית של ההצעה ומהווה אסמכתא להצעה שהוגשה. </w:t>
      </w:r>
      <w:r>
        <w:rPr>
          <w:rFonts w:hint="cs"/>
          <w:rtl/>
        </w:rPr>
        <w:lastRenderedPageBreak/>
        <w:t>המסמך ישלח למציע גם בדואר האלקטרוני. מסמך ההצעה האחרון שנשלח יוצג גם במערכת בדף הבית של המכרזים באזור "הצעות שנשלחו".</w:t>
      </w:r>
    </w:p>
    <w:p w14:paraId="59CD4EE3" w14:textId="77777777" w:rsidR="00B73FEF" w:rsidRPr="009A1DF5" w:rsidRDefault="00B73FEF" w:rsidP="00A431DC">
      <w:pPr>
        <w:pStyle w:val="4-3"/>
        <w:numPr>
          <w:ilvl w:val="0"/>
          <w:numId w:val="0"/>
        </w:numPr>
        <w:rPr>
          <w:rtl/>
        </w:rPr>
      </w:pPr>
    </w:p>
    <w:p w14:paraId="345833B5" w14:textId="77777777" w:rsidR="00B73FEF" w:rsidRPr="009A1DF5" w:rsidRDefault="00A62AC2"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36C4670B" w14:textId="77777777" w:rsidR="00B73FEF" w:rsidRDefault="00A62AC2"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27B1E4FE" w14:textId="77777777" w:rsidR="00F62D83" w:rsidRPr="00F62D83" w:rsidRDefault="00A62AC2"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6EAAAF80" w14:textId="77777777" w:rsidR="00B73FEF" w:rsidRDefault="00A62AC2" w:rsidP="006B6CCE">
      <w:pPr>
        <w:pStyle w:val="5-"/>
        <w:rPr>
          <w:rtl/>
        </w:rPr>
      </w:pPr>
      <w:r>
        <w:rPr>
          <w:rFonts w:hint="cs"/>
          <w:rtl/>
        </w:rPr>
        <w:t xml:space="preserve">פרק הזמן שבו המערכת מתנתקת בהיעדר פעולה של משתמש הוא עשרים דקות. </w:t>
      </w:r>
    </w:p>
    <w:p w14:paraId="251BA96D" w14:textId="77777777" w:rsidR="00B73FEF" w:rsidRDefault="00A62AC2"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1"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313F920A" w14:textId="77777777" w:rsidR="00237374" w:rsidRPr="009A1DF5" w:rsidRDefault="00A62AC2"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2"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6ED2627F" w14:textId="77777777" w:rsidR="00B73FEF" w:rsidRPr="009A1DF5" w:rsidRDefault="00A62AC2"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8198C50" w14:textId="77777777" w:rsidR="00266DFF" w:rsidRDefault="00A62AC2"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27289B60" w14:textId="77777777" w:rsidR="00266DFF" w:rsidRDefault="00A62AC2" w:rsidP="007B01DE">
      <w:pPr>
        <w:pStyle w:val="2-"/>
        <w:rPr>
          <w:rtl/>
        </w:rPr>
      </w:pPr>
      <w:r>
        <w:rPr>
          <w:rFonts w:hint="cs"/>
          <w:rtl/>
        </w:rPr>
        <w:lastRenderedPageBreak/>
        <w:t xml:space="preserve">ביטול אוטומטי של הצעה שהוגשה </w:t>
      </w:r>
      <w:r>
        <w:rPr>
          <w:rtl/>
        </w:rPr>
        <w:t>–</w:t>
      </w:r>
      <w:r>
        <w:rPr>
          <w:rFonts w:hint="cs"/>
          <w:rtl/>
        </w:rPr>
        <w:t xml:space="preserve"> תיקונים במסמכי המכרז</w:t>
      </w:r>
    </w:p>
    <w:p w14:paraId="5BDD8232" w14:textId="77777777" w:rsidR="00266DFF" w:rsidRPr="00F10774" w:rsidRDefault="00A62AC2"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BD8AD93" w14:textId="77777777" w:rsidR="00295B72" w:rsidRPr="003B4400" w:rsidRDefault="00A62AC2"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26"/>
    </w:p>
    <w:p w14:paraId="2287D272"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4FA1246C" w14:textId="77777777" w:rsidR="00721BE1" w:rsidRPr="00EC0034" w:rsidRDefault="00A62AC2" w:rsidP="00973BC2">
      <w:pPr>
        <w:pStyle w:val="1fe"/>
        <w:rPr>
          <w:rtl/>
        </w:rPr>
      </w:pPr>
      <w:bookmarkStart w:id="129" w:name="_Toc256000048"/>
      <w:bookmarkStart w:id="130" w:name="_Toc32477903"/>
      <w:bookmarkStart w:id="131" w:name="_Toc43400610"/>
      <w:bookmarkStart w:id="132" w:name="_Toc44931919"/>
      <w:bookmarkStart w:id="133" w:name="_Toc44932006"/>
      <w:bookmarkStart w:id="134" w:name="_Toc53331333"/>
      <w:bookmarkStart w:id="135" w:name="_Toc173823723"/>
      <w:bookmarkStart w:id="136" w:name="_Toc173825531"/>
      <w:r w:rsidRPr="00EC0034">
        <w:rPr>
          <w:rFonts w:hint="cs"/>
          <w:rtl/>
        </w:rPr>
        <w:lastRenderedPageBreak/>
        <w:t xml:space="preserve">כללי </w:t>
      </w:r>
      <w:r w:rsidRPr="00EC0034">
        <w:rPr>
          <w:rtl/>
        </w:rPr>
        <w:t>המכרז</w:t>
      </w:r>
      <w:bookmarkEnd w:id="129"/>
      <w:bookmarkEnd w:id="130"/>
      <w:bookmarkEnd w:id="131"/>
      <w:bookmarkEnd w:id="132"/>
      <w:bookmarkEnd w:id="133"/>
      <w:bookmarkEnd w:id="134"/>
      <w:bookmarkEnd w:id="135"/>
      <w:bookmarkEnd w:id="136"/>
      <w:r w:rsidRPr="00EC0034">
        <w:rPr>
          <w:rtl/>
        </w:rPr>
        <w:t xml:space="preserve"> </w:t>
      </w:r>
    </w:p>
    <w:p w14:paraId="73FF283C" w14:textId="77777777" w:rsidR="001965BD" w:rsidRDefault="00A62AC2" w:rsidP="007B01DE">
      <w:pPr>
        <w:pStyle w:val="2-"/>
        <w:rPr>
          <w:rtl/>
        </w:rPr>
      </w:pPr>
      <w:bookmarkStart w:id="137" w:name="_Toc43400611"/>
      <w:bookmarkStart w:id="138" w:name="_Toc44931920"/>
      <w:bookmarkStart w:id="139"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7"/>
      <w:bookmarkEnd w:id="138"/>
      <w:bookmarkEnd w:id="139"/>
    </w:p>
    <w:p w14:paraId="1EB7804F" w14:textId="77777777" w:rsidR="001965BD" w:rsidRDefault="00A62AC2"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0C20994" w14:textId="77777777" w:rsidR="00C31917" w:rsidRDefault="00A62AC2"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2EF6330E" w14:textId="77777777" w:rsidR="001965BD" w:rsidRDefault="00A62AC2"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6117415" w14:textId="77777777" w:rsidR="001965BD" w:rsidRDefault="00A62AC2"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69F205B" w14:textId="77777777" w:rsidR="00BD785A" w:rsidRPr="00CF393B" w:rsidRDefault="00A62AC2"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31A93999" w14:textId="77777777" w:rsidR="00010C5B" w:rsidRDefault="00A62AC2"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40"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40"/>
    </w:p>
    <w:p w14:paraId="441363B2" w14:textId="77777777" w:rsidR="00010C5B" w:rsidRDefault="00A62AC2" w:rsidP="00010C5B">
      <w:pPr>
        <w:pStyle w:val="3-"/>
        <w:rPr>
          <w:rtl/>
        </w:rPr>
      </w:pPr>
      <w:bookmarkStart w:id="141"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42" w:name="minTzionToBid"/>
      <w:r w:rsidR="008102F3">
        <w:rPr>
          <w:rFonts w:hint="cs"/>
          <w:rtl/>
        </w:rPr>
        <w:t>70</w:t>
      </w:r>
      <w:bookmarkEnd w:id="142"/>
      <w:r>
        <w:rPr>
          <w:rFonts w:hint="cs"/>
          <w:rtl/>
        </w:rPr>
        <w:t>.</w:t>
      </w:r>
    </w:p>
    <w:p w14:paraId="36E47796" w14:textId="77777777" w:rsidR="00010C5B" w:rsidRDefault="00A62AC2" w:rsidP="00010C5B">
      <w:pPr>
        <w:pStyle w:val="3-"/>
      </w:pP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141"/>
    </w:p>
    <w:p w14:paraId="75CC79C0" w14:textId="77777777" w:rsidR="00D178FD" w:rsidRPr="002A3E64" w:rsidRDefault="00A62AC2" w:rsidP="007B01DE">
      <w:pPr>
        <w:pStyle w:val="2-"/>
        <w:rPr>
          <w:rtl/>
        </w:rPr>
      </w:pPr>
      <w:bookmarkStart w:id="143" w:name="_Toc43400615"/>
      <w:bookmarkStart w:id="144" w:name="_Toc44931924"/>
      <w:bookmarkStart w:id="145" w:name="_Toc44932011"/>
      <w:r w:rsidRPr="00551CC2">
        <w:rPr>
          <w:rFonts w:hint="eastAsia"/>
          <w:rtl/>
        </w:rPr>
        <w:lastRenderedPageBreak/>
        <w:t>הצעה</w:t>
      </w:r>
      <w:r w:rsidRPr="00551CC2">
        <w:rPr>
          <w:rtl/>
        </w:rPr>
        <w:t xml:space="preserve"> </w:t>
      </w:r>
      <w:r w:rsidRPr="00551CC2">
        <w:rPr>
          <w:rFonts w:hint="eastAsia"/>
          <w:rtl/>
        </w:rPr>
        <w:t>יחידה</w:t>
      </w:r>
      <w:bookmarkEnd w:id="143"/>
      <w:bookmarkEnd w:id="144"/>
      <w:bookmarkEnd w:id="145"/>
    </w:p>
    <w:p w14:paraId="4067A6CC" w14:textId="77777777" w:rsidR="00082200" w:rsidRPr="00082200" w:rsidRDefault="00A62AC2"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376B740" w14:textId="77777777" w:rsidR="00082200" w:rsidRPr="00082200" w:rsidRDefault="00A62AC2" w:rsidP="000C2347">
      <w:pPr>
        <w:pStyle w:val="4-3"/>
        <w:rPr>
          <w:rtl/>
        </w:rPr>
      </w:pPr>
      <w:r w:rsidRPr="00082200">
        <w:rPr>
          <w:rFonts w:hint="cs"/>
          <w:rtl/>
        </w:rPr>
        <w:t>להכריז על המציע שנותר כזוכה;</w:t>
      </w:r>
    </w:p>
    <w:p w14:paraId="5C60F59A" w14:textId="77777777" w:rsidR="00082200" w:rsidRPr="00082200" w:rsidRDefault="00A62AC2"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0EBB0F9B" w14:textId="77777777" w:rsidR="00D178FD" w:rsidRPr="002A3E64" w:rsidRDefault="00A62AC2" w:rsidP="007B01DE">
      <w:pPr>
        <w:pStyle w:val="2-"/>
        <w:rPr>
          <w:rtl/>
        </w:rPr>
      </w:pPr>
      <w:bookmarkStart w:id="146" w:name="_Toc43400616"/>
      <w:bookmarkStart w:id="147" w:name="_Toc44931925"/>
      <w:bookmarkStart w:id="148" w:name="_Toc44932012"/>
      <w:r w:rsidRPr="002A3E64">
        <w:rPr>
          <w:rFonts w:hint="eastAsia"/>
          <w:rtl/>
        </w:rPr>
        <w:t>פסילת</w:t>
      </w:r>
      <w:r w:rsidRPr="002A3E64">
        <w:rPr>
          <w:rtl/>
        </w:rPr>
        <w:t xml:space="preserve"> הצעות</w:t>
      </w:r>
      <w:bookmarkEnd w:id="146"/>
      <w:bookmarkEnd w:id="147"/>
      <w:bookmarkEnd w:id="148"/>
      <w:r w:rsidRPr="002A3E64">
        <w:rPr>
          <w:rtl/>
        </w:rPr>
        <w:t xml:space="preserve"> </w:t>
      </w:r>
    </w:p>
    <w:p w14:paraId="39526E0C" w14:textId="77777777" w:rsidR="00601886" w:rsidRDefault="00A62AC2"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2A5499CD" w14:textId="77777777" w:rsidR="00C339F9" w:rsidRDefault="00A62AC2"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0A9D2657" w14:textId="77777777" w:rsidR="00166899" w:rsidRDefault="00A62AC2"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9D49B6A" w14:textId="77777777" w:rsidR="00DF025C" w:rsidRDefault="00A62AC2"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C5B1A1B" w14:textId="77777777" w:rsidR="00166899" w:rsidRDefault="00A62AC2"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E056D87" w14:textId="77777777" w:rsidR="00082200" w:rsidRDefault="00A62AC2"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4147A74A" w14:textId="77777777" w:rsidR="00204485" w:rsidRDefault="00A62AC2" w:rsidP="000C2347">
      <w:pPr>
        <w:pStyle w:val="4-3"/>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74E99427" w14:textId="77777777" w:rsidR="00155AD1" w:rsidRPr="00491AC8" w:rsidRDefault="00A62AC2"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3FE586F1" w14:textId="77777777" w:rsidR="00832BF4" w:rsidRPr="002A3E64" w:rsidRDefault="00A62AC2" w:rsidP="007B01DE">
      <w:pPr>
        <w:pStyle w:val="2-"/>
        <w:rPr>
          <w:rtl/>
        </w:rPr>
      </w:pPr>
      <w:bookmarkStart w:id="149" w:name="_Toc43400617"/>
      <w:bookmarkStart w:id="150" w:name="_Toc44931926"/>
      <w:bookmarkStart w:id="151" w:name="_Toc44932013"/>
      <w:r>
        <w:rPr>
          <w:rFonts w:hint="cs"/>
          <w:rtl/>
        </w:rPr>
        <w:t>מינוי נציג מטעם המ</w:t>
      </w:r>
      <w:r w:rsidR="00261355">
        <w:rPr>
          <w:rFonts w:hint="cs"/>
          <w:rtl/>
        </w:rPr>
        <w:t>ציע</w:t>
      </w:r>
      <w:bookmarkEnd w:id="149"/>
      <w:bookmarkEnd w:id="150"/>
      <w:bookmarkEnd w:id="151"/>
    </w:p>
    <w:p w14:paraId="63769F3E" w14:textId="77777777" w:rsidR="00832BF4" w:rsidRDefault="00A62AC2"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58C8099A" w14:textId="77777777" w:rsidR="00A90878" w:rsidRPr="003810BB" w:rsidRDefault="00A62AC2" w:rsidP="00A0392D">
      <w:pPr>
        <w:pStyle w:val="3-"/>
        <w:rPr>
          <w:rtl/>
        </w:rPr>
      </w:pPr>
      <w:r w:rsidRPr="00082200">
        <w:rPr>
          <w:rFonts w:hint="cs"/>
          <w:rtl/>
        </w:rPr>
        <w:lastRenderedPageBreak/>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0D25515C" w14:textId="77777777" w:rsidR="007B037E" w:rsidRPr="002A3E64" w:rsidRDefault="00A62AC2" w:rsidP="007B01DE">
      <w:pPr>
        <w:pStyle w:val="2-"/>
        <w:rPr>
          <w:rtl/>
        </w:rPr>
      </w:pPr>
      <w:bookmarkStart w:id="152" w:name="_Toc53331334"/>
      <w:bookmarkStart w:id="153" w:name="_Toc516503359"/>
      <w:bookmarkStart w:id="154" w:name="_Toc43400618"/>
      <w:bookmarkStart w:id="155" w:name="_Toc44931927"/>
      <w:bookmarkStart w:id="156" w:name="_Toc44932014"/>
      <w:bookmarkEnd w:id="108"/>
      <w:r>
        <w:rPr>
          <w:rFonts w:hint="cs"/>
          <w:rtl/>
        </w:rPr>
        <w:t>תוקף</w:t>
      </w:r>
      <w:r w:rsidRPr="002A3E64">
        <w:rPr>
          <w:rtl/>
        </w:rPr>
        <w:t xml:space="preserve"> </w:t>
      </w:r>
      <w:r w:rsidRPr="002A3E64">
        <w:rPr>
          <w:rFonts w:hint="eastAsia"/>
          <w:rtl/>
        </w:rPr>
        <w:t>הצעות</w:t>
      </w:r>
      <w:bookmarkEnd w:id="152"/>
      <w:r w:rsidRPr="002A3E64">
        <w:rPr>
          <w:rtl/>
        </w:rPr>
        <w:t xml:space="preserve"> </w:t>
      </w:r>
    </w:p>
    <w:p w14:paraId="6BAEE5ED" w14:textId="77777777" w:rsidR="007B037E" w:rsidRDefault="00A62AC2" w:rsidP="00A0392D">
      <w:pPr>
        <w:pStyle w:val="3-"/>
      </w:pPr>
      <w:bookmarkStart w:id="157"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7"/>
      <w:r w:rsidRPr="00FF7633">
        <w:rPr>
          <w:rtl/>
        </w:rPr>
        <w:t xml:space="preserve"> </w:t>
      </w:r>
    </w:p>
    <w:p w14:paraId="2FB79515" w14:textId="77777777" w:rsidR="008E413D" w:rsidRPr="00A92289" w:rsidRDefault="00A62AC2" w:rsidP="008E413D">
      <w:pPr>
        <w:pStyle w:val="3-"/>
        <w:rPr>
          <w:rtl/>
        </w:rPr>
      </w:pPr>
      <w:r>
        <w:rPr>
          <w:rFonts w:hint="cs"/>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30DF1455" w14:textId="77777777" w:rsidR="007B037E" w:rsidRDefault="00A62AC2" w:rsidP="00A0392D">
      <w:pPr>
        <w:pStyle w:val="3-"/>
        <w:rPr>
          <w:rtl/>
        </w:rPr>
      </w:pPr>
      <w:bookmarkStart w:id="158"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8"/>
    </w:p>
    <w:p w14:paraId="791BC237" w14:textId="77777777" w:rsidR="00AD6E2D" w:rsidRPr="002A3E64" w:rsidRDefault="00A62AC2" w:rsidP="007B01DE">
      <w:pPr>
        <w:pStyle w:val="2-"/>
        <w:rPr>
          <w:rtl/>
        </w:rPr>
      </w:pPr>
      <w:r w:rsidRPr="002A3E64">
        <w:rPr>
          <w:rtl/>
        </w:rPr>
        <w:t>ביטול או שינוי המכרז</w:t>
      </w:r>
      <w:bookmarkEnd w:id="153"/>
      <w:bookmarkEnd w:id="154"/>
      <w:bookmarkEnd w:id="155"/>
      <w:bookmarkEnd w:id="156"/>
    </w:p>
    <w:p w14:paraId="38F6A0CE" w14:textId="77777777" w:rsidR="00E5417A" w:rsidRDefault="00A62AC2"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6883DD2B" w14:textId="77777777" w:rsidR="001015D6" w:rsidRPr="00E5417A" w:rsidRDefault="00A62AC2"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59"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59"/>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5C8AEC3" w14:textId="77777777" w:rsidR="00CE3C66" w:rsidRDefault="00A62AC2"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EE53726" w14:textId="77777777" w:rsidR="00CE3C66" w:rsidRDefault="00A62AC2"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5A816B25" w14:textId="77777777" w:rsidR="00322FCF" w:rsidRPr="002A3E64" w:rsidRDefault="00A62AC2" w:rsidP="007B01DE">
      <w:pPr>
        <w:pStyle w:val="2-"/>
        <w:rPr>
          <w:rtl/>
        </w:rPr>
      </w:pPr>
      <w:bookmarkStart w:id="160" w:name="_Toc516503360"/>
      <w:bookmarkStart w:id="161" w:name="_Toc43400620"/>
      <w:bookmarkStart w:id="162" w:name="_Toc44931929"/>
      <w:bookmarkStart w:id="163" w:name="_Toc44932016"/>
      <w:r w:rsidRPr="002A3E64">
        <w:rPr>
          <w:rtl/>
        </w:rPr>
        <w:t>הוצאות</w:t>
      </w:r>
      <w:bookmarkEnd w:id="160"/>
      <w:bookmarkEnd w:id="161"/>
      <w:bookmarkEnd w:id="162"/>
      <w:bookmarkEnd w:id="163"/>
      <w:r w:rsidRPr="002A3E64">
        <w:rPr>
          <w:rtl/>
        </w:rPr>
        <w:t xml:space="preserve"> </w:t>
      </w:r>
    </w:p>
    <w:p w14:paraId="31F84914" w14:textId="77777777" w:rsidR="004A7CFB" w:rsidRDefault="00A62AC2"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1D18478E" w14:textId="77777777" w:rsidR="001015D6" w:rsidRPr="00B63569" w:rsidRDefault="00A62AC2"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477DCA68" w14:textId="77777777" w:rsidR="00377479" w:rsidRPr="002A3E64" w:rsidRDefault="00A62AC2" w:rsidP="007B01DE">
      <w:pPr>
        <w:pStyle w:val="2-"/>
        <w:rPr>
          <w:rtl/>
        </w:rPr>
      </w:pPr>
      <w:bookmarkStart w:id="164" w:name="_Toc516503361"/>
      <w:bookmarkStart w:id="165" w:name="_Toc43400621"/>
      <w:bookmarkStart w:id="166" w:name="_Toc44931930"/>
      <w:bookmarkStart w:id="167" w:name="_Toc44932017"/>
      <w:r w:rsidRPr="002A3E64">
        <w:rPr>
          <w:rtl/>
        </w:rPr>
        <w:t>סמכות השיפוט</w:t>
      </w:r>
      <w:bookmarkEnd w:id="164"/>
      <w:bookmarkEnd w:id="165"/>
      <w:bookmarkEnd w:id="166"/>
      <w:bookmarkEnd w:id="167"/>
    </w:p>
    <w:p w14:paraId="3FCADDFC" w14:textId="77777777" w:rsidR="001015D6" w:rsidRPr="00551CC2" w:rsidRDefault="00A62AC2"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64B2DD18" w14:textId="77777777" w:rsidR="00377479" w:rsidRPr="002A3E64" w:rsidRDefault="00A62AC2" w:rsidP="007B01DE">
      <w:pPr>
        <w:pStyle w:val="2-"/>
        <w:rPr>
          <w:rtl/>
        </w:rPr>
      </w:pPr>
      <w:bookmarkStart w:id="168" w:name="_Toc516503362"/>
      <w:bookmarkStart w:id="169" w:name="_Toc43400622"/>
      <w:bookmarkStart w:id="170" w:name="_Toc44931931"/>
      <w:bookmarkStart w:id="171" w:name="_Toc44932018"/>
      <w:r w:rsidRPr="002A3E64">
        <w:rPr>
          <w:rFonts w:hint="eastAsia"/>
          <w:rtl/>
        </w:rPr>
        <w:lastRenderedPageBreak/>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8"/>
      <w:bookmarkEnd w:id="169"/>
      <w:bookmarkEnd w:id="170"/>
      <w:bookmarkEnd w:id="171"/>
    </w:p>
    <w:p w14:paraId="3CD8C5AC" w14:textId="77777777" w:rsidR="0013061D" w:rsidRDefault="00A62AC2"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63243D29" w14:textId="77777777" w:rsidR="003F5764" w:rsidRDefault="00A62AC2"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 xml:space="preserve">ים </w:t>
      </w:r>
      <w:bookmarkStart w:id="172" w:name="show_isNotBasket_4"/>
      <w:r w:rsidR="0013061D" w:rsidRPr="002D1D37">
        <w:rPr>
          <w:rtl/>
        </w:rPr>
        <w:t>במכרז</w:t>
      </w:r>
      <w:r w:rsidR="009246E7" w:rsidRPr="009246E7">
        <w:rPr>
          <w:rFonts w:hint="cs"/>
          <w:rtl/>
        </w:rPr>
        <w:t xml:space="preserve"> </w:t>
      </w:r>
      <w:bookmarkEnd w:id="172"/>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004B3A65" w14:textId="77777777" w:rsidR="003F5764" w:rsidRDefault="00A62AC2" w:rsidP="003F5764">
      <w:pPr>
        <w:pStyle w:val="3-"/>
        <w:rPr>
          <w:rtl/>
        </w:rPr>
      </w:pPr>
      <w:r w:rsidRPr="00A52689">
        <w:rPr>
          <w:rFonts w:hint="cs"/>
          <w:rtl/>
        </w:rPr>
        <w:t xml:space="preserve">בהתאם לאמור בתקנות </w:t>
      </w:r>
      <w:hyperlink r:id="rId23"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4"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610BE8C4" w14:textId="77777777" w:rsidR="00C26BFA" w:rsidRPr="00C26BFA" w:rsidRDefault="00A62AC2"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20ED8A43" w14:textId="77777777" w:rsidR="00295B6A" w:rsidRDefault="00A62AC2"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53DDF325" w14:textId="77777777" w:rsidR="00E81F28" w:rsidRDefault="00A62AC2"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bookmarkStart w:id="173" w:name="show_isNotBasket_5"/>
      <w:r w:rsidRPr="002D1D37">
        <w:rPr>
          <w:rtl/>
        </w:rPr>
        <w:t>במכרז</w:t>
      </w:r>
      <w:r w:rsidR="009C1DDC" w:rsidRPr="009C1DDC">
        <w:rPr>
          <w:rFonts w:hint="cs"/>
          <w:rtl/>
        </w:rPr>
        <w:t xml:space="preserve"> </w:t>
      </w:r>
      <w:bookmarkEnd w:id="173"/>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04C5C53C" w14:textId="77777777" w:rsidR="0013061D" w:rsidRDefault="00A62AC2"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322C4CC4" w14:textId="77777777" w:rsidR="008824EE" w:rsidRDefault="00A62AC2" w:rsidP="007B01DE">
      <w:pPr>
        <w:pStyle w:val="2-"/>
        <w:rPr>
          <w:rtl/>
        </w:rPr>
      </w:pPr>
      <w:r>
        <w:rPr>
          <w:rFonts w:hint="cs"/>
          <w:rtl/>
        </w:rPr>
        <w:t>מיצוי הליכים מול הוועדה</w:t>
      </w:r>
    </w:p>
    <w:p w14:paraId="6889B6FE" w14:textId="77777777" w:rsidR="005D0A83" w:rsidRDefault="00A62AC2"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063E2C88" w14:textId="77777777" w:rsidR="008824EE" w:rsidRDefault="00A62AC2" w:rsidP="00A0392D">
      <w:pPr>
        <w:pStyle w:val="3-"/>
        <w:rPr>
          <w:rtl/>
        </w:rPr>
      </w:pPr>
      <w:r>
        <w:rPr>
          <w:rFonts w:hint="cs"/>
          <w:rtl/>
        </w:rPr>
        <w:lastRenderedPageBreak/>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A3F135B" w14:textId="77777777" w:rsidR="000A2211" w:rsidRDefault="00A62AC2"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00D65B83" w14:textId="77777777" w:rsidR="000A2211" w:rsidRDefault="00A62AC2">
      <w:pPr>
        <w:bidi w:val="0"/>
        <w:spacing w:before="200" w:after="200" w:line="276" w:lineRule="auto"/>
        <w:rPr>
          <w:rtl/>
        </w:rPr>
      </w:pPr>
      <w:r>
        <w:rPr>
          <w:rtl/>
        </w:rPr>
        <w:br w:type="page"/>
      </w:r>
    </w:p>
    <w:p w14:paraId="3A814EB6" w14:textId="77777777" w:rsidR="004E394B" w:rsidRPr="002426B4" w:rsidRDefault="00A62AC2"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74" w:name="_Toc256000049"/>
      <w:bookmarkStart w:id="175" w:name="_Toc32477904"/>
      <w:bookmarkStart w:id="176" w:name="_Toc43400623"/>
      <w:bookmarkStart w:id="177" w:name="_Toc44931932"/>
      <w:bookmarkStart w:id="178" w:name="_Toc44932019"/>
      <w:bookmarkStart w:id="179" w:name="_Toc44932668"/>
      <w:bookmarkStart w:id="180" w:name="_Toc53331337"/>
      <w:bookmarkStart w:id="181" w:name="_Toc173823724"/>
      <w:bookmarkStart w:id="182"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74"/>
      <w:bookmarkEnd w:id="175"/>
      <w:bookmarkEnd w:id="176"/>
      <w:bookmarkEnd w:id="177"/>
      <w:bookmarkEnd w:id="178"/>
      <w:bookmarkEnd w:id="179"/>
      <w:bookmarkEnd w:id="180"/>
      <w:bookmarkEnd w:id="181"/>
      <w:bookmarkEnd w:id="182"/>
    </w:p>
    <w:p w14:paraId="0DB576B6" w14:textId="77777777" w:rsidR="00B45730" w:rsidRPr="00EC0034" w:rsidRDefault="00A62AC2" w:rsidP="00973BC2">
      <w:pPr>
        <w:pStyle w:val="1fe"/>
        <w:rPr>
          <w:rtl/>
        </w:rPr>
      </w:pPr>
      <w:bookmarkStart w:id="183" w:name="_Toc256000050"/>
      <w:bookmarkStart w:id="184" w:name="_Toc32477905"/>
      <w:bookmarkStart w:id="185" w:name="_Toc43400624"/>
      <w:bookmarkStart w:id="186" w:name="_Toc44931933"/>
      <w:bookmarkStart w:id="187" w:name="_Toc44932020"/>
      <w:bookmarkStart w:id="188" w:name="_Toc53331338"/>
      <w:bookmarkStart w:id="189" w:name="_Toc173823725"/>
      <w:bookmarkStart w:id="190"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83"/>
      <w:bookmarkEnd w:id="184"/>
      <w:bookmarkEnd w:id="185"/>
      <w:bookmarkEnd w:id="186"/>
      <w:bookmarkEnd w:id="187"/>
      <w:bookmarkEnd w:id="188"/>
      <w:bookmarkEnd w:id="189"/>
      <w:bookmarkEnd w:id="190"/>
    </w:p>
    <w:p w14:paraId="0597D3DA" w14:textId="77777777" w:rsidR="004E394B" w:rsidRPr="002A3E64" w:rsidRDefault="00A62AC2" w:rsidP="007B01DE">
      <w:pPr>
        <w:pStyle w:val="2-"/>
        <w:rPr>
          <w:rtl/>
        </w:rPr>
      </w:pPr>
      <w:bookmarkStart w:id="191" w:name="_Toc43400625"/>
      <w:bookmarkStart w:id="192" w:name="_Toc44931934"/>
      <w:bookmarkStart w:id="193" w:name="_Toc44932021"/>
      <w:r w:rsidRPr="002A3E64">
        <w:rPr>
          <w:rFonts w:hint="eastAsia"/>
          <w:rtl/>
        </w:rPr>
        <w:t>כללי</w:t>
      </w:r>
      <w:r w:rsidR="00204AE0">
        <w:rPr>
          <w:rFonts w:hint="cs"/>
          <w:rtl/>
        </w:rPr>
        <w:t>ם למילוי חוברת ההצעה</w:t>
      </w:r>
      <w:bookmarkEnd w:id="191"/>
      <w:bookmarkEnd w:id="192"/>
      <w:bookmarkEnd w:id="193"/>
    </w:p>
    <w:p w14:paraId="2CA6FA5C" w14:textId="77777777" w:rsidR="000B02CF" w:rsidRPr="00AA29ED" w:rsidRDefault="00A62AC2" w:rsidP="00A0392D">
      <w:pPr>
        <w:pStyle w:val="3-"/>
        <w:rPr>
          <w:rtl/>
        </w:rPr>
      </w:pPr>
      <w:bookmarkStart w:id="194"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94"/>
    </w:p>
    <w:p w14:paraId="1CDF5CB0" w14:textId="77777777" w:rsidR="004E394B" w:rsidRDefault="00A62AC2" w:rsidP="00A0392D">
      <w:pPr>
        <w:pStyle w:val="3-"/>
        <w:rPr>
          <w:rtl/>
        </w:rPr>
      </w:pPr>
      <w:bookmarkStart w:id="195"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95"/>
    </w:p>
    <w:p w14:paraId="3FF3876E" w14:textId="77777777" w:rsidR="004E394B" w:rsidRPr="00116E05" w:rsidRDefault="00A62AC2" w:rsidP="00A0392D">
      <w:pPr>
        <w:pStyle w:val="3-"/>
        <w:rPr>
          <w:rtl/>
        </w:rPr>
      </w:pPr>
      <w:bookmarkStart w:id="196"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6"/>
      <w:r w:rsidRPr="00116E05">
        <w:rPr>
          <w:rFonts w:hint="cs"/>
          <w:rtl/>
        </w:rPr>
        <w:t xml:space="preserve"> </w:t>
      </w:r>
    </w:p>
    <w:p w14:paraId="7C9F6957" w14:textId="77777777" w:rsidR="00B11972" w:rsidRPr="00116E05" w:rsidRDefault="00A62AC2" w:rsidP="00A0392D">
      <w:pPr>
        <w:pStyle w:val="3-"/>
        <w:rPr>
          <w:rtl/>
        </w:rPr>
      </w:pPr>
      <w:bookmarkStart w:id="197"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97"/>
    </w:p>
    <w:p w14:paraId="0A991B68" w14:textId="77777777" w:rsidR="009351AA" w:rsidRDefault="00A62AC2" w:rsidP="00A0392D">
      <w:pPr>
        <w:pStyle w:val="3-"/>
      </w:pPr>
      <w:bookmarkStart w:id="198"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8"/>
    </w:p>
    <w:p w14:paraId="2EBD0E5E" w14:textId="77777777" w:rsidR="00B2341A" w:rsidRPr="00197F32" w:rsidRDefault="00A62AC2" w:rsidP="00197F32">
      <w:pPr>
        <w:pStyle w:val="1fe"/>
      </w:pPr>
      <w:bookmarkStart w:id="199" w:name="_Toc256000051"/>
      <w:bookmarkStart w:id="200" w:name="_Toc32477906"/>
      <w:bookmarkStart w:id="201" w:name="_Toc43400627"/>
      <w:bookmarkStart w:id="202" w:name="_Toc44931936"/>
      <w:bookmarkStart w:id="203" w:name="_Toc44932023"/>
      <w:bookmarkStart w:id="204" w:name="_Toc53331344"/>
      <w:bookmarkStart w:id="205" w:name="_Toc173823726"/>
      <w:bookmarkStart w:id="206" w:name="_Toc173825534"/>
      <w:bookmarkStart w:id="207" w:name="_Toc516503366"/>
      <w:r w:rsidRPr="00EC0034">
        <w:rPr>
          <w:rFonts w:hint="cs"/>
          <w:rtl/>
        </w:rPr>
        <w:t>פרטי המציע</w:t>
      </w:r>
      <w:bookmarkEnd w:id="199"/>
      <w:bookmarkEnd w:id="200"/>
      <w:bookmarkEnd w:id="201"/>
      <w:bookmarkEnd w:id="202"/>
      <w:bookmarkEnd w:id="203"/>
      <w:bookmarkEnd w:id="204"/>
      <w:bookmarkEnd w:id="205"/>
      <w:bookmarkEnd w:id="206"/>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3258"/>
        <w:gridCol w:w="4810"/>
      </w:tblGrid>
      <w:tr w:rsidR="00B3421A" w14:paraId="5DDEEA1F" w14:textId="77777777" w:rsidTr="00FA1D31">
        <w:trPr>
          <w:trHeight w:val="885"/>
          <w:tblHeader/>
        </w:trPr>
        <w:tc>
          <w:tcPr>
            <w:tcW w:w="2019" w:type="pct"/>
            <w:shd w:val="clear" w:color="auto" w:fill="auto"/>
            <w:vAlign w:val="center"/>
          </w:tcPr>
          <w:p w14:paraId="25DCFEB9" w14:textId="77777777" w:rsidR="0042795F" w:rsidRPr="00FA1D31" w:rsidRDefault="00A62AC2"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shd w:val="clear" w:color="auto" w:fill="auto"/>
            <w:vAlign w:val="center"/>
          </w:tcPr>
          <w:p w14:paraId="2A24B921" w14:textId="77777777" w:rsidR="0042795F" w:rsidRPr="00FA1D31" w:rsidRDefault="0042795F" w:rsidP="00FA1D31">
            <w:pPr>
              <w:spacing w:before="120" w:after="120" w:line="360" w:lineRule="auto"/>
              <w:rPr>
                <w:rFonts w:eastAsia="Times New Roman"/>
                <w:rtl/>
              </w:rPr>
            </w:pPr>
          </w:p>
        </w:tc>
      </w:tr>
      <w:tr w:rsidR="00B3421A" w14:paraId="08DA5EF9" w14:textId="77777777" w:rsidTr="00FA1D31">
        <w:trPr>
          <w:trHeight w:val="20"/>
        </w:trPr>
        <w:tc>
          <w:tcPr>
            <w:tcW w:w="2019" w:type="pct"/>
            <w:shd w:val="clear" w:color="auto" w:fill="auto"/>
            <w:vAlign w:val="center"/>
          </w:tcPr>
          <w:p w14:paraId="4BC89DDF" w14:textId="77777777" w:rsidR="0042795F" w:rsidRPr="00FA1D31" w:rsidRDefault="00A62AC2"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6A5D6274" w14:textId="77777777" w:rsidR="0042795F" w:rsidRPr="00FA1D31" w:rsidRDefault="00A62AC2"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shd w:val="clear" w:color="auto" w:fill="auto"/>
            <w:vAlign w:val="center"/>
          </w:tcPr>
          <w:p w14:paraId="1B96F24E" w14:textId="77777777" w:rsidR="0042795F" w:rsidRPr="00FA1D31" w:rsidRDefault="0042795F" w:rsidP="00FA1D31">
            <w:pPr>
              <w:spacing w:before="120" w:after="120" w:line="360" w:lineRule="auto"/>
              <w:rPr>
                <w:rFonts w:eastAsia="Times New Roman"/>
                <w:rtl/>
              </w:rPr>
            </w:pPr>
          </w:p>
        </w:tc>
      </w:tr>
      <w:tr w:rsidR="00B3421A" w14:paraId="64EEFF18" w14:textId="77777777" w:rsidTr="00FA1D31">
        <w:trPr>
          <w:trHeight w:val="20"/>
        </w:trPr>
        <w:tc>
          <w:tcPr>
            <w:tcW w:w="2019" w:type="pct"/>
            <w:shd w:val="clear" w:color="auto" w:fill="auto"/>
            <w:vAlign w:val="center"/>
          </w:tcPr>
          <w:p w14:paraId="3C7A389F" w14:textId="77777777" w:rsidR="0042795F" w:rsidRPr="00FA1D31" w:rsidRDefault="00A62AC2"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shd w:val="clear" w:color="auto" w:fill="auto"/>
            <w:vAlign w:val="center"/>
          </w:tcPr>
          <w:p w14:paraId="37DAEE26" w14:textId="77777777" w:rsidR="0042795F" w:rsidRPr="00FA1D31" w:rsidRDefault="0042795F" w:rsidP="00FA1D31">
            <w:pPr>
              <w:spacing w:before="120" w:after="120" w:line="360" w:lineRule="auto"/>
              <w:rPr>
                <w:rFonts w:eastAsia="Times New Roman"/>
                <w:rtl/>
              </w:rPr>
            </w:pPr>
          </w:p>
        </w:tc>
      </w:tr>
      <w:tr w:rsidR="00B3421A" w14:paraId="2EFD84EE" w14:textId="77777777" w:rsidTr="00FA1D31">
        <w:trPr>
          <w:trHeight w:val="793"/>
        </w:trPr>
        <w:tc>
          <w:tcPr>
            <w:tcW w:w="2019" w:type="pct"/>
            <w:shd w:val="clear" w:color="auto" w:fill="auto"/>
            <w:vAlign w:val="center"/>
          </w:tcPr>
          <w:p w14:paraId="3FBD2D03" w14:textId="77777777" w:rsidR="0042795F" w:rsidRPr="00FA1D31" w:rsidRDefault="00A62AC2"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r w:rsidR="002D0834">
              <w:rPr>
                <w:rFonts w:eastAsia="Times New Roman" w:hint="cs"/>
                <w:rtl/>
              </w:rPr>
              <w:t>:</w:t>
            </w:r>
          </w:p>
        </w:tc>
        <w:tc>
          <w:tcPr>
            <w:tcW w:w="2981" w:type="pct"/>
            <w:shd w:val="clear" w:color="auto" w:fill="auto"/>
            <w:vAlign w:val="center"/>
          </w:tcPr>
          <w:p w14:paraId="57749824" w14:textId="77777777" w:rsidR="0042795F" w:rsidRPr="00FA1D31" w:rsidRDefault="0042795F" w:rsidP="00FA1D31">
            <w:pPr>
              <w:spacing w:before="120" w:after="120" w:line="360" w:lineRule="auto"/>
              <w:rPr>
                <w:rFonts w:eastAsia="Times New Roman"/>
                <w:rtl/>
              </w:rPr>
            </w:pPr>
          </w:p>
        </w:tc>
      </w:tr>
    </w:tbl>
    <w:p w14:paraId="4EE16EDC" w14:textId="77777777" w:rsidR="00D21DE4" w:rsidRDefault="00D21DE4" w:rsidP="00D21DE4">
      <w:pPr>
        <w:pStyle w:val="20"/>
        <w:numPr>
          <w:ilvl w:val="0"/>
          <w:numId w:val="0"/>
        </w:numPr>
        <w:bidi/>
        <w:ind w:left="1069" w:hanging="360"/>
        <w:rPr>
          <w:rtl/>
        </w:rPr>
      </w:pPr>
    </w:p>
    <w:p w14:paraId="3966C3F1" w14:textId="77777777" w:rsidR="00D21DE4" w:rsidRDefault="00A62AC2"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8270"/>
      </w:tblGrid>
      <w:tr w:rsidR="00B3421A" w14:paraId="2A78438F" w14:textId="77777777" w:rsidTr="00FA1D31">
        <w:trPr>
          <w:trHeight w:val="893"/>
        </w:trPr>
        <w:tc>
          <w:tcPr>
            <w:tcW w:w="8270" w:type="dxa"/>
            <w:shd w:val="clear" w:color="auto" w:fill="auto"/>
            <w:vAlign w:val="center"/>
          </w:tcPr>
          <w:p w14:paraId="3677BC1C" w14:textId="77777777" w:rsidR="00D21DE4" w:rsidRPr="00FA1D31" w:rsidRDefault="00A62AC2" w:rsidP="00FA1D31">
            <w:pPr>
              <w:spacing w:before="120" w:after="120" w:line="360" w:lineRule="auto"/>
              <w:rPr>
                <w:rFonts w:eastAsia="Times New Roman"/>
                <w:rtl/>
              </w:rPr>
            </w:pPr>
            <w:r w:rsidRPr="00FA1D31">
              <w:rPr>
                <w:rFonts w:eastAsia="Times New Roman" w:hint="cs"/>
                <w:rtl/>
              </w:rPr>
              <w:t>שם:</w:t>
            </w:r>
          </w:p>
        </w:tc>
      </w:tr>
      <w:tr w:rsidR="00B3421A" w14:paraId="2771F215" w14:textId="77777777" w:rsidTr="00FA1D31">
        <w:trPr>
          <w:trHeight w:val="893"/>
        </w:trPr>
        <w:tc>
          <w:tcPr>
            <w:tcW w:w="8270" w:type="dxa"/>
            <w:shd w:val="clear" w:color="auto" w:fill="auto"/>
            <w:vAlign w:val="center"/>
          </w:tcPr>
          <w:p w14:paraId="62C48011" w14:textId="77777777" w:rsidR="00D21DE4" w:rsidRPr="00FA1D31" w:rsidRDefault="00A62AC2" w:rsidP="00FA1D31">
            <w:pPr>
              <w:spacing w:before="120" w:after="120" w:line="360" w:lineRule="auto"/>
              <w:rPr>
                <w:rFonts w:eastAsia="Times New Roman"/>
                <w:rtl/>
              </w:rPr>
            </w:pPr>
            <w:r w:rsidRPr="00FA1D31">
              <w:rPr>
                <w:rFonts w:eastAsia="Times New Roman" w:hint="cs"/>
                <w:rtl/>
              </w:rPr>
              <w:lastRenderedPageBreak/>
              <w:t>כתובת:</w:t>
            </w:r>
          </w:p>
        </w:tc>
      </w:tr>
      <w:tr w:rsidR="00B3421A" w14:paraId="7057B269" w14:textId="77777777" w:rsidTr="00FA1D31">
        <w:trPr>
          <w:trHeight w:val="893"/>
        </w:trPr>
        <w:tc>
          <w:tcPr>
            <w:tcW w:w="8270" w:type="dxa"/>
            <w:shd w:val="clear" w:color="auto" w:fill="auto"/>
            <w:vAlign w:val="center"/>
          </w:tcPr>
          <w:p w14:paraId="5960C44D" w14:textId="77777777" w:rsidR="00D21DE4" w:rsidRPr="00FA1D31" w:rsidRDefault="00A62AC2" w:rsidP="003A3380">
            <w:pPr>
              <w:rPr>
                <w:rFonts w:eastAsia="Times New Roman"/>
                <w:rtl/>
              </w:rPr>
            </w:pPr>
            <w:r w:rsidRPr="00FA1D31">
              <w:rPr>
                <w:rFonts w:eastAsia="Times New Roman" w:hint="cs"/>
                <w:rtl/>
              </w:rPr>
              <w:t>טלפון:</w:t>
            </w:r>
          </w:p>
        </w:tc>
      </w:tr>
      <w:tr w:rsidR="00B3421A" w14:paraId="75842672" w14:textId="77777777" w:rsidTr="00FA1D31">
        <w:trPr>
          <w:trHeight w:val="893"/>
        </w:trPr>
        <w:tc>
          <w:tcPr>
            <w:tcW w:w="8270" w:type="dxa"/>
            <w:shd w:val="clear" w:color="auto" w:fill="auto"/>
            <w:vAlign w:val="center"/>
          </w:tcPr>
          <w:p w14:paraId="6F644A52" w14:textId="77777777" w:rsidR="00D21DE4" w:rsidRPr="00FA1D31" w:rsidRDefault="00A62AC2" w:rsidP="003A3380">
            <w:pPr>
              <w:rPr>
                <w:rFonts w:eastAsia="Times New Roman"/>
                <w:rtl/>
              </w:rPr>
            </w:pPr>
            <w:r w:rsidRPr="00FA1D31">
              <w:rPr>
                <w:rFonts w:eastAsia="Times New Roman" w:hint="cs"/>
                <w:rtl/>
              </w:rPr>
              <w:t>דוא"ל:</w:t>
            </w:r>
          </w:p>
        </w:tc>
      </w:tr>
    </w:tbl>
    <w:p w14:paraId="69C3CA97" w14:textId="77777777" w:rsidR="009241A0" w:rsidRDefault="00A62AC2" w:rsidP="003A3380">
      <w:pPr>
        <w:rPr>
          <w:rtl/>
        </w:rPr>
      </w:pPr>
      <w:r w:rsidRPr="0095640C">
        <w:rPr>
          <w:rtl/>
        </w:rPr>
        <w:br w:type="textWrapping" w:clear="all"/>
      </w:r>
    </w:p>
    <w:p w14:paraId="173FE158" w14:textId="77777777" w:rsidR="001173E7" w:rsidRPr="00EC0034" w:rsidRDefault="00EF4E1A" w:rsidP="00973BC2">
      <w:pPr>
        <w:pStyle w:val="1fe"/>
        <w:rPr>
          <w:rtl/>
        </w:rPr>
      </w:pPr>
      <w:bookmarkStart w:id="208" w:name="_Toc256000052"/>
      <w:bookmarkStart w:id="209" w:name="_Toc173823727"/>
      <w:bookmarkStart w:id="210" w:name="_Toc173825535"/>
      <w:r w:rsidRPr="00EC0034">
        <w:rPr>
          <w:rFonts w:hint="cs"/>
          <w:rtl/>
        </w:rPr>
        <w:t xml:space="preserve">הוכחת </w:t>
      </w:r>
      <w:bookmarkStart w:id="211" w:name="_Toc32477907"/>
      <w:bookmarkStart w:id="212" w:name="_Toc43400628"/>
      <w:bookmarkStart w:id="213" w:name="_Toc44931937"/>
      <w:bookmarkStart w:id="214" w:name="_Toc44932024"/>
      <w:bookmarkStart w:id="215" w:name="_Toc53331345"/>
      <w:r w:rsidR="004E394B" w:rsidRPr="00EC0034">
        <w:rPr>
          <w:rFonts w:hint="cs"/>
          <w:rtl/>
        </w:rPr>
        <w:t>עמידה בתנאי הסף</w:t>
      </w:r>
      <w:r w:rsidR="000B02CF" w:rsidRPr="00EC0034">
        <w:rPr>
          <w:rFonts w:hint="cs"/>
          <w:rtl/>
        </w:rPr>
        <w:t xml:space="preserve"> של המכר</w:t>
      </w:r>
      <w:bookmarkEnd w:id="211"/>
      <w:bookmarkEnd w:id="212"/>
      <w:bookmarkEnd w:id="213"/>
      <w:bookmarkEnd w:id="214"/>
      <w:bookmarkEnd w:id="215"/>
      <w:r w:rsidR="001B4C8A" w:rsidRPr="00EC0034">
        <w:rPr>
          <w:rFonts w:hint="cs"/>
          <w:rtl/>
        </w:rPr>
        <w:t>ז</w:t>
      </w:r>
      <w:bookmarkEnd w:id="208"/>
      <w:bookmarkEnd w:id="209"/>
      <w:bookmarkEnd w:id="210"/>
    </w:p>
    <w:p w14:paraId="08B4A252" w14:textId="77777777" w:rsidR="004E394B" w:rsidRPr="00FF7633" w:rsidRDefault="00A62AC2" w:rsidP="00973BC2">
      <w:pPr>
        <w:pStyle w:val="2-0"/>
        <w:rPr>
          <w:u w:val="single"/>
          <w:rtl/>
        </w:rPr>
      </w:pPr>
      <w:bookmarkStart w:id="21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16"/>
    </w:p>
    <w:p w14:paraId="14C3E3DB" w14:textId="77777777" w:rsidR="008C1A0C" w:rsidRDefault="00A62AC2" w:rsidP="000A437B">
      <w:pPr>
        <w:pStyle w:val="2-"/>
        <w:rPr>
          <w:rtl/>
        </w:rPr>
      </w:pPr>
      <w:bookmarkStart w:id="217" w:name="_Toc42501732"/>
      <w:bookmarkStart w:id="218" w:name="_Toc42589790"/>
      <w:bookmarkStart w:id="219" w:name="_Toc42589883"/>
      <w:bookmarkStart w:id="220" w:name="_Toc43197220"/>
      <w:bookmarkStart w:id="221" w:name="_Toc44931938"/>
      <w:bookmarkStart w:id="222" w:name="_Toc44932025"/>
      <w:bookmarkStart w:id="223" w:name="_Toc49766700"/>
      <w:bookmarkStart w:id="224" w:name="_Toc49766789"/>
      <w:bookmarkStart w:id="225" w:name="_Toc53330152"/>
      <w:bookmarkStart w:id="226" w:name="_Toc42501733"/>
      <w:bookmarkStart w:id="227" w:name="_Toc42589791"/>
      <w:bookmarkStart w:id="228" w:name="_Toc42589884"/>
      <w:bookmarkStart w:id="229" w:name="_Toc43197221"/>
      <w:bookmarkStart w:id="230" w:name="_Toc44931939"/>
      <w:bookmarkStart w:id="231" w:name="_Toc44932026"/>
      <w:bookmarkStart w:id="232" w:name="_Toc49766701"/>
      <w:bookmarkStart w:id="233" w:name="_Toc49766790"/>
      <w:bookmarkStart w:id="234" w:name="_Toc53330153"/>
      <w:bookmarkStart w:id="235" w:name="_Toc43400629"/>
      <w:bookmarkStart w:id="236" w:name="_Toc44931940"/>
      <w:bookmarkStart w:id="237" w:name="_Toc44932027"/>
      <w:bookmarkStart w:id="238" w:name="_Toc53331347"/>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39" w:name="_Toc53331348"/>
      <w:bookmarkEnd w:id="235"/>
      <w:bookmarkEnd w:id="236"/>
      <w:bookmarkEnd w:id="237"/>
      <w:bookmarkEnd w:id="238"/>
      <w:r w:rsidR="00AA16F8">
        <w:t xml:space="preserve"> </w:t>
      </w:r>
    </w:p>
    <w:p w14:paraId="3A0907A6" w14:textId="77777777" w:rsidR="00AA16F8" w:rsidRPr="000A437B" w:rsidRDefault="00A62AC2"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39"/>
    </w:p>
    <w:p w14:paraId="077742E6" w14:textId="77777777" w:rsidR="00BB11E1" w:rsidRPr="002F1CE5" w:rsidRDefault="00A62AC2"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054E31FF" w14:textId="77777777" w:rsidR="004E394B" w:rsidRPr="00741C3C" w:rsidRDefault="00A62AC2" w:rsidP="008C253B">
      <w:pPr>
        <w:pStyle w:val="42"/>
        <w:rPr>
          <w:rtl/>
        </w:rPr>
      </w:pPr>
      <w:r w:rsidRPr="00741C3C">
        <w:rPr>
          <w:rtl/>
        </w:rPr>
        <w:t>המציע רשום בישראל כדין.</w:t>
      </w:r>
    </w:p>
    <w:p w14:paraId="23E0BF35" w14:textId="77777777" w:rsidR="00082200" w:rsidRPr="000A437B" w:rsidRDefault="00A62AC2"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0014173E" w14:textId="77777777" w:rsidR="009E4565" w:rsidRPr="002F1CE5" w:rsidRDefault="00A62AC2"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1DCC67D6" w14:textId="77777777" w:rsidR="008B27AC" w:rsidRPr="008C253B" w:rsidRDefault="00A62AC2"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45B84D11" w14:textId="77777777" w:rsidR="00554187" w:rsidRDefault="00A62AC2"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A7161DD" w14:textId="77777777" w:rsidR="00554187" w:rsidRPr="00426CDE" w:rsidRDefault="00A62AC2"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7AC42935" w14:textId="77777777" w:rsidR="00082200" w:rsidRDefault="00A62AC2"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40" w:name="nispach3_1"/>
      <w:r w:rsidRPr="00A65735">
        <w:rPr>
          <w:b/>
          <w:bCs/>
          <w:rtl/>
        </w:rPr>
        <w:t>2</w:t>
      </w:r>
      <w:bookmarkEnd w:id="240"/>
      <w:r w:rsidR="00CA733A" w:rsidRPr="00A65735">
        <w:rPr>
          <w:b/>
          <w:bCs/>
          <w:rtl/>
        </w:rPr>
        <w:t>.</w:t>
      </w:r>
    </w:p>
    <w:p w14:paraId="526DD2DC" w14:textId="77777777" w:rsidR="008B27AC" w:rsidRPr="008C253B" w:rsidRDefault="00A62AC2"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5A3F1E75" w14:textId="77777777" w:rsidR="00082200" w:rsidRPr="00DE0651" w:rsidRDefault="00A62AC2" w:rsidP="000C2347">
      <w:pPr>
        <w:pStyle w:val="6-0"/>
        <w:rPr>
          <w:rtl/>
        </w:rPr>
      </w:pPr>
      <w:bookmarkStart w:id="241"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rtl/>
        </w:rPr>
        <w:lastRenderedPageBreak/>
        <w:t>"</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28054DB" w14:textId="77777777" w:rsidR="004E394B" w:rsidRPr="00082200" w:rsidRDefault="00A62AC2"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42" w:name="nispach4_1"/>
      <w:r w:rsidRPr="00A65735">
        <w:rPr>
          <w:b/>
          <w:bCs/>
          <w:rtl/>
        </w:rPr>
        <w:t>3</w:t>
      </w:r>
      <w:bookmarkEnd w:id="242"/>
      <w:r w:rsidR="00E40724" w:rsidRPr="00A65735">
        <w:rPr>
          <w:b/>
          <w:bCs/>
          <w:rtl/>
        </w:rPr>
        <w:t>.</w:t>
      </w:r>
    </w:p>
    <w:bookmarkEnd w:id="241"/>
    <w:p w14:paraId="5044340B" w14:textId="77777777" w:rsidR="008B27AC" w:rsidRPr="008C253B" w:rsidRDefault="00A62AC2"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638D65B5" w14:textId="77777777" w:rsidR="004E394B" w:rsidRPr="000A437B" w:rsidRDefault="00A62AC2"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4283B72E" w14:textId="77777777" w:rsidR="004E394B" w:rsidRPr="000A437B" w:rsidRDefault="00A62AC2" w:rsidP="008C253B">
      <w:pPr>
        <w:pStyle w:val="53"/>
        <w:rPr>
          <w:rtl/>
        </w:rPr>
      </w:pPr>
      <w:r w:rsidRPr="000A437B">
        <w:rPr>
          <w:rtl/>
        </w:rPr>
        <w:t xml:space="preserve">הוראות סעיף 9 לחוק שוויון זכויות לאנשים עם מוגבלות חלות על המציע והוא מקיים אותן. </w:t>
      </w:r>
    </w:p>
    <w:p w14:paraId="5217452A" w14:textId="77777777" w:rsidR="004E394B" w:rsidRPr="000A437B" w:rsidRDefault="00A62AC2"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61C533D9" w14:textId="77777777" w:rsidR="004E394B" w:rsidRPr="008C253B" w:rsidRDefault="00A62AC2" w:rsidP="008C253B">
      <w:pPr>
        <w:pStyle w:val="69"/>
        <w:rPr>
          <w:rtl/>
        </w:rPr>
      </w:pPr>
      <w:r w:rsidRPr="008C253B">
        <w:rPr>
          <w:rtl/>
        </w:rPr>
        <w:t>המציע מעסיק פחות מ-100 עובדים.</w:t>
      </w:r>
      <w:r w:rsidR="007B5800" w:rsidRPr="008C253B">
        <w:rPr>
          <w:rFonts w:hint="cs"/>
          <w:rtl/>
        </w:rPr>
        <w:t xml:space="preserve"> </w:t>
      </w:r>
    </w:p>
    <w:p w14:paraId="6562F2A2" w14:textId="77777777" w:rsidR="004E394B" w:rsidRPr="000A437B" w:rsidRDefault="00A62AC2" w:rsidP="008C253B">
      <w:pPr>
        <w:pStyle w:val="69"/>
        <w:rPr>
          <w:rtl/>
        </w:rPr>
      </w:pPr>
      <w:r w:rsidRPr="000A437B">
        <w:rPr>
          <w:rtl/>
        </w:rPr>
        <w:t>המציע מעסיק 100 עובדים או יותר.</w:t>
      </w:r>
    </w:p>
    <w:p w14:paraId="200312C9" w14:textId="77777777" w:rsidR="00C47C96" w:rsidRPr="00DF5D14" w:rsidRDefault="00A62AC2"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30F46C02" w14:textId="77777777" w:rsidR="004E394B" w:rsidRPr="000A437B" w:rsidRDefault="00A62AC2"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2BE04B0A" w14:textId="77777777" w:rsidR="00672287" w:rsidRDefault="00A62AC2"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56AB8EF4"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0E981C0E" w14:textId="77777777" w:rsidR="00390B5E" w:rsidRPr="002A3E64" w:rsidRDefault="00A62AC2" w:rsidP="007B01DE">
      <w:pPr>
        <w:pStyle w:val="2-"/>
        <w:rPr>
          <w:rtl/>
        </w:rPr>
      </w:pPr>
      <w:bookmarkStart w:id="243" w:name="_Toc43400630"/>
      <w:bookmarkStart w:id="244" w:name="_Toc44931941"/>
      <w:bookmarkStart w:id="245" w:name="_Toc44932028"/>
      <w:bookmarkStart w:id="246" w:name="_Toc53331349"/>
      <w:bookmarkStart w:id="247" w:name="show_isProfCondInBase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43"/>
      <w:bookmarkEnd w:id="244"/>
      <w:bookmarkEnd w:id="245"/>
      <w:bookmarkEnd w:id="246"/>
    </w:p>
    <w:p w14:paraId="7C7910C3" w14:textId="77777777" w:rsidR="00BB11E1" w:rsidRPr="00DC3FDB" w:rsidRDefault="00A62AC2"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4B84F436" w14:textId="77777777" w:rsidR="009A781F" w:rsidRPr="00DC3FDB" w:rsidRDefault="00A62AC2"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47"/>
    <w:p w14:paraId="4699A0B2" w14:textId="7202A6ED" w:rsidR="009D66B3" w:rsidRDefault="00A62AC2" w:rsidP="006B6CCE">
      <w:pPr>
        <w:pStyle w:val="4-3"/>
        <w:rPr>
          <w:rtl/>
        </w:rPr>
      </w:pPr>
      <w:r>
        <w:rPr>
          <w:rFonts w:eastAsia="David"/>
          <w:b/>
          <w:bCs/>
          <w:rtl/>
        </w:rPr>
        <w:t>אירוע</w:t>
      </w:r>
      <w:r w:rsidR="00A70E22">
        <w:rPr>
          <w:rFonts w:eastAsia="David" w:hint="cs"/>
          <w:b/>
          <w:bCs/>
          <w:rtl/>
        </w:rPr>
        <w:t>:</w:t>
      </w:r>
    </w:p>
    <w:p w14:paraId="0EB6A7C8" w14:textId="77777777" w:rsidR="00B3421A" w:rsidRDefault="00A62AC2">
      <w:pPr>
        <w:pStyle w:val="5-"/>
        <w:rPr>
          <w:rFonts w:eastAsia="David"/>
          <w:rtl/>
        </w:rPr>
      </w:pPr>
      <w:r>
        <w:rPr>
          <w:rFonts w:eastAsia="David"/>
          <w:rtl/>
        </w:rPr>
        <w:t>בשש השנים האחרונות (2020-2025) הפיק המציע שישה "אירועים" ל כהגדרתם לעיל במכרז זה  לפחות,  כאשר  שניים מהם לפחות  היו בתחום המחול האמנותי</w:t>
      </w:r>
    </w:p>
    <w:p w14:paraId="104F5257" w14:textId="77777777" w:rsidR="00B3421A" w:rsidRDefault="00A62AC2">
      <w:pPr>
        <w:pStyle w:val="5-"/>
        <w:rPr>
          <w:rtl/>
        </w:rPr>
      </w:pPr>
      <w:r>
        <w:rPr>
          <w:rFonts w:eastAsia="David"/>
          <w:rtl/>
        </w:rPr>
        <w:t>לצורך הוכחת עמידה בתנאי זה, על המציע למלא את הטבלה הבאה:</w:t>
      </w:r>
    </w:p>
    <w:tbl>
      <w:tblPr>
        <w:bidiVisual/>
        <w:tblW w:w="5000"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562"/>
        <w:gridCol w:w="1077"/>
        <w:gridCol w:w="986"/>
        <w:gridCol w:w="1077"/>
        <w:gridCol w:w="1065"/>
        <w:gridCol w:w="1012"/>
        <w:gridCol w:w="1205"/>
        <w:gridCol w:w="1246"/>
        <w:gridCol w:w="50"/>
      </w:tblGrid>
      <w:tr w:rsidR="00B3421A" w14:paraId="1D895DAB" w14:textId="77777777">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4E168D4D" w14:textId="77777777" w:rsidR="00B3421A" w:rsidRDefault="00A62AC2">
            <w:pPr>
              <w:jc w:val="center"/>
              <w:rPr>
                <w:rFonts w:eastAsia="David"/>
                <w:b/>
                <w:bCs/>
                <w:caps w:val="0"/>
                <w:color w:val="000000"/>
                <w:rtl/>
              </w:rPr>
            </w:pPr>
            <w:r>
              <w:rPr>
                <w:rFonts w:eastAsia="David"/>
                <w:b/>
                <w:bCs/>
                <w:caps w:val="0"/>
                <w:color w:val="000000"/>
                <w:rtl/>
              </w:rPr>
              <w:t xml:space="preserve">מספר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2379791" w14:textId="77777777" w:rsidR="00B3421A" w:rsidRDefault="00A62AC2">
            <w:pPr>
              <w:jc w:val="center"/>
              <w:rPr>
                <w:rFonts w:eastAsia="David"/>
                <w:b/>
                <w:bCs/>
                <w:caps w:val="0"/>
                <w:color w:val="000000"/>
                <w:rtl/>
              </w:rPr>
            </w:pPr>
            <w:r>
              <w:rPr>
                <w:rFonts w:eastAsia="David"/>
                <w:b/>
                <w:bCs/>
                <w:caps w:val="0"/>
                <w:color w:val="000000"/>
                <w:rtl/>
              </w:rPr>
              <w:t xml:space="preserve">שם הלקוח (חברה/ גוף ציבורי/ שם איש הקשר/ טלפון איש שקר)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9BE724A" w14:textId="77777777" w:rsidR="00B3421A" w:rsidRDefault="00A62AC2">
            <w:pPr>
              <w:jc w:val="center"/>
              <w:rPr>
                <w:rFonts w:eastAsia="David"/>
                <w:b/>
                <w:bCs/>
                <w:caps w:val="0"/>
                <w:color w:val="000000"/>
                <w:rtl/>
              </w:rPr>
            </w:pPr>
            <w:r>
              <w:rPr>
                <w:rFonts w:eastAsia="David"/>
                <w:b/>
                <w:bCs/>
                <w:caps w:val="0"/>
                <w:color w:val="000000"/>
                <w:rtl/>
              </w:rPr>
              <w:t xml:space="preserve">ההפקה כללה יצירות מתחומי אמנויות הבמה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A3347D7" w14:textId="77777777" w:rsidR="00B3421A" w:rsidRDefault="00A62AC2">
            <w:pPr>
              <w:jc w:val="center"/>
              <w:rPr>
                <w:rFonts w:eastAsia="David"/>
                <w:b/>
                <w:bCs/>
                <w:caps w:val="0"/>
                <w:color w:val="000000"/>
                <w:rtl/>
              </w:rPr>
            </w:pPr>
            <w:r>
              <w:rPr>
                <w:rFonts w:eastAsia="David"/>
                <w:b/>
                <w:bCs/>
                <w:caps w:val="0"/>
                <w:color w:val="000000"/>
                <w:rtl/>
              </w:rPr>
              <w:t xml:space="preserve">ההפקה כללה יצירות שונות -השלם את מספר היצירות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C57DD77" w14:textId="77777777" w:rsidR="00B3421A" w:rsidRDefault="00A62AC2">
            <w:pPr>
              <w:jc w:val="center"/>
              <w:rPr>
                <w:rFonts w:eastAsia="David"/>
                <w:b/>
                <w:bCs/>
                <w:caps w:val="0"/>
                <w:color w:val="000000"/>
                <w:rtl/>
              </w:rPr>
            </w:pPr>
            <w:r>
              <w:rPr>
                <w:rFonts w:eastAsia="David"/>
                <w:b/>
                <w:bCs/>
                <w:caps w:val="0"/>
                <w:color w:val="000000"/>
                <w:rtl/>
              </w:rPr>
              <w:t xml:space="preserve">ההפקה כללה יצירות מקור (השלם את מספר יצירות המקור)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1D820AE" w14:textId="77777777" w:rsidR="00B3421A" w:rsidRDefault="00A62AC2">
            <w:pPr>
              <w:jc w:val="center"/>
              <w:rPr>
                <w:rFonts w:eastAsia="David"/>
                <w:b/>
                <w:bCs/>
                <w:caps w:val="0"/>
                <w:color w:val="000000"/>
                <w:rtl/>
              </w:rPr>
            </w:pPr>
            <w:r>
              <w:rPr>
                <w:rFonts w:eastAsia="David"/>
                <w:b/>
                <w:bCs/>
                <w:caps w:val="0"/>
                <w:color w:val="000000"/>
                <w:rtl/>
              </w:rPr>
              <w:t xml:space="preserve">ההפקה עסקה בתחום המחול? כן/לא (הקף בעיגול)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B6A9630" w14:textId="77777777" w:rsidR="00B3421A" w:rsidRDefault="00A62AC2">
            <w:pPr>
              <w:jc w:val="center"/>
              <w:rPr>
                <w:rFonts w:eastAsia="David"/>
                <w:b/>
                <w:bCs/>
                <w:caps w:val="0"/>
                <w:color w:val="000000"/>
                <w:rtl/>
              </w:rPr>
            </w:pPr>
            <w:r>
              <w:rPr>
                <w:rFonts w:eastAsia="David"/>
                <w:b/>
                <w:bCs/>
                <w:caps w:val="0"/>
                <w:color w:val="000000"/>
                <w:rtl/>
              </w:rPr>
              <w:t xml:space="preserve">ההפקה כללה פעולות שיווק, פרסום, יחסי ציבור והפקה? כן/לא (הקף בעיגול)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310AD9D" w14:textId="77777777" w:rsidR="00B3421A" w:rsidRDefault="00A62AC2">
            <w:pPr>
              <w:jc w:val="center"/>
              <w:rPr>
                <w:rFonts w:eastAsia="David"/>
                <w:b/>
                <w:bCs/>
                <w:caps w:val="0"/>
                <w:color w:val="000000"/>
                <w:rtl/>
              </w:rPr>
            </w:pPr>
            <w:r>
              <w:rPr>
                <w:rFonts w:eastAsia="David"/>
                <w:b/>
                <w:bCs/>
                <w:caps w:val="0"/>
                <w:color w:val="000000"/>
                <w:rtl/>
              </w:rPr>
              <w:t xml:space="preserve">תיאור הפעילות (מספר ימים שנמשכה ההםקה , כמות קהל שנכח וכו')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1E15BBD" w14:textId="77777777" w:rsidR="00B3421A" w:rsidRDefault="00B3421A">
            <w:pPr>
              <w:jc w:val="center"/>
              <w:rPr>
                <w:rFonts w:eastAsia="David"/>
                <w:b/>
                <w:bCs/>
                <w:caps w:val="0"/>
                <w:color w:val="000000"/>
              </w:rPr>
            </w:pPr>
          </w:p>
        </w:tc>
      </w:tr>
      <w:tr w:rsidR="00B3421A" w14:paraId="721F6BDF"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DB3433"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6E6285"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C64191"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CE0275"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4137D7"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081E54"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805396"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135784"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113B5F" w14:textId="77777777" w:rsidR="00B3421A" w:rsidRDefault="00B3421A">
            <w:pPr>
              <w:jc w:val="center"/>
              <w:rPr>
                <w:rFonts w:eastAsia="David"/>
                <w:b/>
                <w:bCs/>
                <w:caps w:val="0"/>
                <w:color w:val="000000"/>
              </w:rPr>
            </w:pPr>
          </w:p>
        </w:tc>
      </w:tr>
      <w:tr w:rsidR="00B3421A" w14:paraId="110782C2"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7A4B57"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A90FD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0D26128"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E62D7F"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6C5129"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723437"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49DCCD"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A86E81"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A41005" w14:textId="77777777" w:rsidR="00B3421A" w:rsidRDefault="00B3421A">
            <w:pPr>
              <w:jc w:val="center"/>
              <w:rPr>
                <w:rFonts w:eastAsia="David"/>
                <w:b/>
                <w:bCs/>
                <w:caps w:val="0"/>
                <w:color w:val="000000"/>
              </w:rPr>
            </w:pPr>
          </w:p>
        </w:tc>
      </w:tr>
      <w:tr w:rsidR="00B3421A" w14:paraId="088D490B"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301860"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241B28"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C327FCF"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5DFD77"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D1B331"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D44D79"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ACD94B"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19173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9D8F40" w14:textId="77777777" w:rsidR="00B3421A" w:rsidRDefault="00B3421A">
            <w:pPr>
              <w:jc w:val="center"/>
              <w:rPr>
                <w:rFonts w:eastAsia="David"/>
                <w:b/>
                <w:bCs/>
                <w:caps w:val="0"/>
                <w:color w:val="000000"/>
              </w:rPr>
            </w:pPr>
          </w:p>
        </w:tc>
      </w:tr>
      <w:tr w:rsidR="00B3421A" w14:paraId="2BE2AA0E"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37E6B7"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9ACB68"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7A0ED9"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989244"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302912"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A486BC"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D1A30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6911DF"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DF8449" w14:textId="77777777" w:rsidR="00B3421A" w:rsidRDefault="00B3421A">
            <w:pPr>
              <w:jc w:val="center"/>
              <w:rPr>
                <w:rFonts w:eastAsia="David"/>
                <w:b/>
                <w:bCs/>
                <w:caps w:val="0"/>
                <w:color w:val="000000"/>
              </w:rPr>
            </w:pPr>
          </w:p>
        </w:tc>
      </w:tr>
      <w:tr w:rsidR="00B3421A" w14:paraId="629979E8"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A2A424"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7FD6BD"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5DEC73"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44BECF"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58EC89"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76F560"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B020CA"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E6D912"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2272C3" w14:textId="77777777" w:rsidR="00B3421A" w:rsidRDefault="00B3421A">
            <w:pPr>
              <w:jc w:val="center"/>
              <w:rPr>
                <w:rFonts w:eastAsia="David"/>
                <w:b/>
                <w:bCs/>
                <w:caps w:val="0"/>
                <w:color w:val="000000"/>
              </w:rPr>
            </w:pPr>
          </w:p>
        </w:tc>
      </w:tr>
      <w:tr w:rsidR="00B3421A" w14:paraId="3DD4BAFA"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E695AB"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08998A"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F70380"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4DFA1A"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807E8D"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83CF86"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BD1B87"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D5C755"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4CF80B" w14:textId="77777777" w:rsidR="00B3421A" w:rsidRDefault="00B3421A">
            <w:pPr>
              <w:jc w:val="center"/>
              <w:rPr>
                <w:rFonts w:eastAsia="David"/>
                <w:b/>
                <w:bCs/>
                <w:caps w:val="0"/>
                <w:color w:val="000000"/>
              </w:rPr>
            </w:pPr>
          </w:p>
        </w:tc>
      </w:tr>
    </w:tbl>
    <w:p w14:paraId="2515E1C3" w14:textId="77777777" w:rsidR="00B3421A" w:rsidRDefault="00B3421A">
      <w:pPr>
        <w:rPr>
          <w:rtl/>
        </w:rPr>
      </w:pPr>
    </w:p>
    <w:tbl>
      <w:tblPr>
        <w:tblStyle w:val="ng-star-insertedTable"/>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264"/>
      </w:tblGrid>
      <w:tr w:rsidR="00B3421A" w14:paraId="5A2451E0"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82C09E" w14:textId="77777777" w:rsidR="00B3421A" w:rsidRDefault="00A62AC2">
            <w:pPr>
              <w:rPr>
                <w:rFonts w:eastAsia="David"/>
                <w:caps w:val="0"/>
                <w:color w:val="000000"/>
                <w:rtl/>
              </w:rPr>
            </w:pPr>
            <w:r>
              <w:rPr>
                <w:rFonts w:eastAsia="David"/>
                <w:b/>
                <w:bCs/>
                <w:caps w:val="0"/>
                <w:color w:val="000000"/>
                <w:rtl/>
              </w:rPr>
              <w:t>הנחיות למילוי הטבלה:</w:t>
            </w:r>
          </w:p>
        </w:tc>
      </w:tr>
      <w:tr w:rsidR="00B3421A" w14:paraId="0671D132"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65EE78" w14:textId="77777777" w:rsidR="00B3421A" w:rsidRDefault="00A62AC2">
            <w:pPr>
              <w:spacing w:before="240" w:after="240"/>
              <w:ind w:left="75"/>
              <w:rPr>
                <w:rFonts w:eastAsia="David"/>
                <w:caps w:val="0"/>
                <w:color w:val="000000"/>
                <w:rtl/>
              </w:rPr>
            </w:pPr>
            <w:r>
              <w:rPr>
                <w:rFonts w:eastAsia="David"/>
                <w:b/>
                <w:bCs/>
                <w:caps w:val="0"/>
                <w:color w:val="000000"/>
                <w:rtl/>
              </w:rPr>
              <w:t>הנחיות למילוי הטבלה:</w:t>
            </w:r>
          </w:p>
          <w:p w14:paraId="677A413E" w14:textId="77777777" w:rsidR="00B3421A" w:rsidRDefault="00A62AC2" w:rsidP="00A62AC2">
            <w:pPr>
              <w:numPr>
                <w:ilvl w:val="0"/>
                <w:numId w:val="73"/>
              </w:numPr>
              <w:spacing w:before="240"/>
              <w:ind w:left="795" w:hanging="282"/>
              <w:rPr>
                <w:rFonts w:eastAsia="David"/>
                <w:caps w:val="0"/>
                <w:color w:val="000000"/>
                <w:rtl/>
              </w:rPr>
            </w:pPr>
            <w:r>
              <w:rPr>
                <w:rFonts w:eastAsia="David"/>
                <w:caps w:val="0"/>
                <w:color w:val="000000"/>
                <w:rtl/>
              </w:rPr>
              <w:t>יש למלא את הטבלה בהתאם לפירוט הנדרש בה, אין להוסיף מידע שאינו רלוונטי.</w:t>
            </w:r>
          </w:p>
          <w:p w14:paraId="5825C495" w14:textId="77777777" w:rsidR="00B3421A" w:rsidRDefault="00A62AC2" w:rsidP="00A62AC2">
            <w:pPr>
              <w:numPr>
                <w:ilvl w:val="0"/>
                <w:numId w:val="73"/>
              </w:numPr>
              <w:ind w:left="795" w:hanging="282"/>
              <w:rPr>
                <w:rFonts w:eastAsia="David"/>
                <w:caps w:val="0"/>
                <w:color w:val="000000"/>
                <w:rtl/>
              </w:rPr>
            </w:pPr>
            <w:r>
              <w:rPr>
                <w:rFonts w:eastAsia="David"/>
                <w:caps w:val="0"/>
                <w:color w:val="000000"/>
                <w:rtl/>
              </w:rPr>
              <w:t>יש למלא את הטבלה בהתאם לכמות התאים המופיעים בה. ככל שימולאו יותר תאים מהנדרש יבדקו רק התאים הראשונים שימולאו.</w:t>
            </w:r>
          </w:p>
          <w:p w14:paraId="3BF378E6" w14:textId="77777777" w:rsidR="00B3421A" w:rsidRDefault="00A62AC2" w:rsidP="00A62AC2">
            <w:pPr>
              <w:numPr>
                <w:ilvl w:val="0"/>
                <w:numId w:val="73"/>
              </w:numPr>
              <w:spacing w:after="240"/>
              <w:ind w:left="795" w:hanging="282"/>
              <w:rPr>
                <w:rFonts w:eastAsia="David"/>
                <w:caps w:val="0"/>
                <w:color w:val="000000"/>
                <w:rtl/>
              </w:rPr>
            </w:pPr>
            <w:r>
              <w:rPr>
                <w:rFonts w:eastAsia="David"/>
                <w:caps w:val="0"/>
                <w:color w:val="000000"/>
                <w:rtl/>
              </w:rPr>
              <w:t>ניתן להוסיף לאמור בטבלה כל מסמך או מידע רלוונטי, אשר יכול להעיד על המפורט בטבלה.</w:t>
            </w:r>
          </w:p>
        </w:tc>
      </w:tr>
    </w:tbl>
    <w:p w14:paraId="57732322" w14:textId="77777777" w:rsidR="00B3421A" w:rsidRDefault="00A62AC2">
      <w:pPr>
        <w:pStyle w:val="5-"/>
        <w:rPr>
          <w:rtl/>
        </w:rPr>
      </w:pPr>
      <w:r>
        <w:rPr>
          <w:rFonts w:eastAsia="David"/>
          <w:rtl/>
        </w:rPr>
        <w:t>הנחיות למילוי הטבלה:</w:t>
      </w:r>
    </w:p>
    <w:p w14:paraId="7717C37D" w14:textId="77777777" w:rsidR="00B3421A" w:rsidRDefault="00A62AC2">
      <w:pPr>
        <w:pStyle w:val="5-"/>
        <w:rPr>
          <w:rFonts w:eastAsia="David"/>
          <w:rtl/>
        </w:rPr>
      </w:pPr>
      <w:r>
        <w:rPr>
          <w:rFonts w:eastAsia="David"/>
          <w:b/>
          <w:bCs/>
          <w:rtl/>
        </w:rPr>
        <w:t>הנחיות למילוי הטבלה:</w:t>
      </w:r>
    </w:p>
    <w:p w14:paraId="65B38114" w14:textId="77777777" w:rsidR="00B3421A" w:rsidRDefault="00A62AC2">
      <w:pPr>
        <w:pStyle w:val="6-0"/>
        <w:rPr>
          <w:rtl/>
        </w:rPr>
      </w:pPr>
      <w:r>
        <w:rPr>
          <w:rFonts w:eastAsia="David"/>
          <w:rtl/>
        </w:rPr>
        <w:t>יש למלא את הטבלה בהתאם לפירוט הנדרש בה, אין להוסיף מידע שאינו רלוונטי.</w:t>
      </w:r>
    </w:p>
    <w:p w14:paraId="326BC10C" w14:textId="77777777" w:rsidR="00B3421A" w:rsidRDefault="00A62AC2">
      <w:pPr>
        <w:pStyle w:val="6-0"/>
        <w:rPr>
          <w:rtl/>
        </w:rPr>
      </w:pPr>
      <w:r>
        <w:rPr>
          <w:rFonts w:eastAsia="David"/>
          <w:rtl/>
        </w:rPr>
        <w:lastRenderedPageBreak/>
        <w:t>יש למלא את הטבלה בהתאם לכמות התאים המופיעים בה. ככל שימולאו יותר תאים מהנדרש יבדקו רק התאים הראשונים שימולאו.</w:t>
      </w:r>
    </w:p>
    <w:p w14:paraId="6AD9A899" w14:textId="77777777" w:rsidR="00B3421A" w:rsidRDefault="00A62AC2">
      <w:pPr>
        <w:pStyle w:val="6-0"/>
        <w:rPr>
          <w:rtl/>
        </w:rPr>
      </w:pPr>
      <w:r>
        <w:rPr>
          <w:rFonts w:eastAsia="David"/>
          <w:rtl/>
        </w:rPr>
        <w:t>ניתן להוסיף לאמור בטבלה כל מסמך או מידע רלוונטי, אשר יכול להעיד על המפורט בטבלה.</w:t>
      </w:r>
    </w:p>
    <w:p w14:paraId="3B25DB1C" w14:textId="70E49EEF" w:rsidR="00B3421A" w:rsidRDefault="00A62AC2">
      <w:pPr>
        <w:pStyle w:val="4-3"/>
        <w:rPr>
          <w:rFonts w:eastAsia="David"/>
          <w:rtl/>
        </w:rPr>
      </w:pPr>
      <w:r>
        <w:rPr>
          <w:rFonts w:eastAsia="David"/>
          <w:b/>
          <w:bCs/>
          <w:rtl/>
        </w:rPr>
        <w:t>למנהל ההפקה</w:t>
      </w:r>
      <w:r w:rsidR="00E84043">
        <w:rPr>
          <w:rFonts w:eastAsia="David" w:hint="cs"/>
          <w:b/>
          <w:bCs/>
          <w:rtl/>
        </w:rPr>
        <w:t>:</w:t>
      </w:r>
    </w:p>
    <w:p w14:paraId="36539FCF" w14:textId="0DB2207A" w:rsidR="00B3421A" w:rsidRDefault="00A62AC2">
      <w:pPr>
        <w:pStyle w:val="5-"/>
        <w:rPr>
          <w:rFonts w:eastAsia="David"/>
          <w:rtl/>
        </w:rPr>
      </w:pPr>
      <w:r>
        <w:rPr>
          <w:rFonts w:eastAsia="David"/>
          <w:rtl/>
        </w:rPr>
        <w:t>בשש השנים האחרונות (2020-2025) ניהל מנהל ההפקה  חמישה "אירועים" לפחות כהגדרתם לעיל</w:t>
      </w:r>
      <w:r w:rsidR="00E84043">
        <w:rPr>
          <w:rFonts w:eastAsia="David" w:hint="cs"/>
          <w:rtl/>
        </w:rPr>
        <w:t xml:space="preserve"> </w:t>
      </w:r>
      <w:r>
        <w:rPr>
          <w:rFonts w:eastAsia="David"/>
          <w:rtl/>
        </w:rPr>
        <w:t>במכרז זה, כאשר שניים מהם לפחות היו בתחום המחול האמנותי</w:t>
      </w:r>
    </w:p>
    <w:p w14:paraId="41268B7C" w14:textId="77777777" w:rsidR="00B3421A" w:rsidRDefault="00A62AC2">
      <w:pPr>
        <w:pStyle w:val="5-"/>
        <w:rPr>
          <w:rtl/>
        </w:rPr>
      </w:pPr>
      <w:r>
        <w:rPr>
          <w:rFonts w:eastAsia="David"/>
          <w:rtl/>
        </w:rPr>
        <w:t>לצורך הוכחת עמידה בתנאי זה, על המציע למלא את הטבלה הבאה:</w:t>
      </w:r>
    </w:p>
    <w:p w14:paraId="65BFFB12" w14:textId="77777777" w:rsidR="00B3421A" w:rsidRDefault="00A62AC2">
      <w:pPr>
        <w:pStyle w:val="6-0"/>
        <w:rPr>
          <w:rtl/>
        </w:rPr>
      </w:pPr>
      <w:r>
        <w:rPr>
          <w:rFonts w:eastAsia="David"/>
          <w:rtl/>
        </w:rPr>
        <w:t>שם מנהל ההפקה המוצע: _________________ (שם משפחה קודם: _________________)</w:t>
      </w:r>
    </w:p>
    <w:p w14:paraId="110FC32C" w14:textId="77777777" w:rsidR="00B3421A" w:rsidRDefault="00A62AC2">
      <w:pPr>
        <w:pStyle w:val="6-0"/>
        <w:rPr>
          <w:rtl/>
        </w:rPr>
      </w:pPr>
      <w:r>
        <w:rPr>
          <w:rFonts w:eastAsia="David"/>
          <w:rtl/>
        </w:rPr>
        <w:t>מספר תעודת זהות: _______________</w:t>
      </w:r>
    </w:p>
    <w:p w14:paraId="24BF3C76" w14:textId="77777777" w:rsidR="00B3421A" w:rsidRDefault="00A62AC2">
      <w:pPr>
        <w:pStyle w:val="6-0"/>
        <w:rPr>
          <w:rtl/>
        </w:rPr>
      </w:pPr>
      <w:r>
        <w:rPr>
          <w:rFonts w:eastAsia="David"/>
          <w:rtl/>
        </w:rPr>
        <w:t>טלפון: _________________</w:t>
      </w:r>
    </w:p>
    <w:p w14:paraId="577F4DA9" w14:textId="77777777" w:rsidR="00B3421A" w:rsidRDefault="00A62AC2">
      <w:pPr>
        <w:pStyle w:val="6-0"/>
        <w:rPr>
          <w:rtl/>
        </w:rPr>
      </w:pPr>
      <w:r>
        <w:rPr>
          <w:rFonts w:eastAsia="David"/>
          <w:rtl/>
        </w:rPr>
        <w:t>טלפון נייד: _________________</w:t>
      </w:r>
    </w:p>
    <w:p w14:paraId="49D34195" w14:textId="77777777" w:rsidR="00B3421A" w:rsidRDefault="00A62AC2">
      <w:pPr>
        <w:pStyle w:val="6-0"/>
        <w:rPr>
          <w:rtl/>
        </w:rPr>
      </w:pPr>
      <w:r>
        <w:rPr>
          <w:rFonts w:eastAsia="David"/>
          <w:rtl/>
        </w:rPr>
        <w:t>דואר אלקטרוני: _________________</w:t>
      </w:r>
    </w:p>
    <w:p w14:paraId="4887CE44" w14:textId="77777777" w:rsidR="00B3421A" w:rsidRDefault="00A62AC2">
      <w:pPr>
        <w:pStyle w:val="5-"/>
        <w:rPr>
          <w:rtl/>
        </w:rPr>
      </w:pPr>
      <w:r>
        <w:rPr>
          <w:rFonts w:eastAsia="David"/>
          <w:rtl/>
        </w:rPr>
        <w:t>לצורך הוכחת עמידה בתנאי זה, על המציע למלא את הטבלה הבאה:</w:t>
      </w: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563"/>
        <w:gridCol w:w="1065"/>
        <w:gridCol w:w="1037"/>
        <w:gridCol w:w="1148"/>
        <w:gridCol w:w="1066"/>
        <w:gridCol w:w="921"/>
        <w:gridCol w:w="1116"/>
        <w:gridCol w:w="1364"/>
      </w:tblGrid>
      <w:tr w:rsidR="00B3421A" w14:paraId="0D5ED4B1" w14:textId="77777777">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1D00D814" w14:textId="77777777" w:rsidR="00B3421A" w:rsidRDefault="00A62AC2">
            <w:pPr>
              <w:jc w:val="center"/>
              <w:rPr>
                <w:rFonts w:eastAsia="David"/>
                <w:b/>
                <w:bCs/>
                <w:caps w:val="0"/>
                <w:color w:val="000000"/>
                <w:rtl/>
              </w:rPr>
            </w:pPr>
            <w:r>
              <w:rPr>
                <w:rFonts w:eastAsia="David"/>
                <w:b/>
                <w:bCs/>
                <w:caps w:val="0"/>
                <w:color w:val="000000"/>
                <w:rtl/>
              </w:rPr>
              <w:t xml:space="preserve">מספר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46E34C8" w14:textId="77777777" w:rsidR="00B3421A" w:rsidRDefault="00A62AC2">
            <w:pPr>
              <w:jc w:val="center"/>
              <w:rPr>
                <w:rFonts w:eastAsia="David"/>
                <w:b/>
                <w:bCs/>
                <w:caps w:val="0"/>
                <w:color w:val="000000"/>
                <w:rtl/>
              </w:rPr>
            </w:pPr>
            <w:r>
              <w:rPr>
                <w:rFonts w:eastAsia="David"/>
                <w:b/>
                <w:bCs/>
                <w:caps w:val="0"/>
                <w:color w:val="000000"/>
                <w:rtl/>
              </w:rPr>
              <w:t xml:space="preserve">שם הלקוח (חברה/ גוף ציבורי, שם איש קשר, טלפון איש קשר)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2EBBB5D" w14:textId="77777777" w:rsidR="00B3421A" w:rsidRDefault="00A62AC2">
            <w:pPr>
              <w:jc w:val="center"/>
              <w:rPr>
                <w:rFonts w:eastAsia="David"/>
                <w:b/>
                <w:bCs/>
                <w:caps w:val="0"/>
                <w:color w:val="000000"/>
                <w:rtl/>
              </w:rPr>
            </w:pPr>
            <w:r>
              <w:rPr>
                <w:rFonts w:eastAsia="David"/>
                <w:b/>
                <w:bCs/>
                <w:caps w:val="0"/>
                <w:color w:val="000000"/>
                <w:rtl/>
              </w:rPr>
              <w:t xml:space="preserve">ההפקה כללה יצירות מתחומי אמנויות הבמה? כן/לא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87FCF67" w14:textId="77777777" w:rsidR="00B3421A" w:rsidRDefault="00A62AC2">
            <w:pPr>
              <w:jc w:val="center"/>
              <w:rPr>
                <w:rFonts w:eastAsia="David"/>
                <w:b/>
                <w:bCs/>
                <w:caps w:val="0"/>
                <w:color w:val="000000"/>
                <w:rtl/>
              </w:rPr>
            </w:pPr>
            <w:r>
              <w:rPr>
                <w:rFonts w:eastAsia="David"/>
                <w:b/>
                <w:bCs/>
                <w:caps w:val="0"/>
                <w:color w:val="000000"/>
                <w:rtl/>
              </w:rPr>
              <w:t xml:space="preserve">ההפקה כללה יצירות שונות (השלם את מספר היצירות)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A447C7C" w14:textId="77777777" w:rsidR="00B3421A" w:rsidRDefault="00A62AC2">
            <w:pPr>
              <w:jc w:val="center"/>
              <w:rPr>
                <w:rFonts w:eastAsia="David"/>
                <w:b/>
                <w:bCs/>
                <w:caps w:val="0"/>
                <w:color w:val="000000"/>
                <w:rtl/>
              </w:rPr>
            </w:pPr>
            <w:r>
              <w:rPr>
                <w:rFonts w:eastAsia="David"/>
                <w:b/>
                <w:bCs/>
                <w:caps w:val="0"/>
                <w:color w:val="000000"/>
                <w:rtl/>
              </w:rPr>
              <w:t xml:space="preserve">ההפקה כללה יצירות מקור (השלם את מספר יצירות המקור)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0686142" w14:textId="77777777" w:rsidR="00B3421A" w:rsidRDefault="00A62AC2">
            <w:pPr>
              <w:jc w:val="center"/>
              <w:rPr>
                <w:rFonts w:eastAsia="David"/>
                <w:b/>
                <w:bCs/>
                <w:caps w:val="0"/>
                <w:color w:val="000000"/>
                <w:rtl/>
              </w:rPr>
            </w:pPr>
            <w:r>
              <w:rPr>
                <w:rFonts w:eastAsia="David"/>
                <w:b/>
                <w:bCs/>
                <w:caps w:val="0"/>
                <w:color w:val="000000"/>
                <w:rtl/>
              </w:rPr>
              <w:t xml:space="preserve">ההפקה עסקה בתחום המחול? כן/לא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F68145E" w14:textId="77777777" w:rsidR="00B3421A" w:rsidRDefault="00A62AC2">
            <w:pPr>
              <w:jc w:val="center"/>
              <w:rPr>
                <w:rFonts w:eastAsia="David"/>
                <w:b/>
                <w:bCs/>
                <w:caps w:val="0"/>
                <w:color w:val="000000"/>
                <w:rtl/>
              </w:rPr>
            </w:pPr>
            <w:r>
              <w:rPr>
                <w:rFonts w:eastAsia="David"/>
                <w:b/>
                <w:bCs/>
                <w:caps w:val="0"/>
                <w:color w:val="000000"/>
                <w:rtl/>
              </w:rPr>
              <w:t xml:space="preserve">ההפקה כללה פעולות שיווק, פרסום, יחסי ציבור והפקה? כן/לא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6E2297F" w14:textId="77777777" w:rsidR="00B3421A" w:rsidRDefault="00A62AC2">
            <w:pPr>
              <w:jc w:val="center"/>
              <w:rPr>
                <w:rFonts w:eastAsia="David"/>
                <w:b/>
                <w:bCs/>
                <w:caps w:val="0"/>
                <w:color w:val="000000"/>
                <w:rtl/>
              </w:rPr>
            </w:pPr>
            <w:r>
              <w:rPr>
                <w:rFonts w:eastAsia="David"/>
                <w:b/>
                <w:bCs/>
                <w:caps w:val="0"/>
                <w:color w:val="000000"/>
                <w:rtl/>
              </w:rPr>
              <w:t xml:space="preserve">תיאור הפעילות (תאריכי ההפקה, מספר ימים שנמשכה, כמות קהל שנכח וכו') </w:t>
            </w:r>
          </w:p>
        </w:tc>
      </w:tr>
      <w:tr w:rsidR="00B3421A" w14:paraId="584D5AA7"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123ED4"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010B27"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15C397"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FD4B67"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427633"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BD5CD0"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9E930B"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7BF406" w14:textId="77777777" w:rsidR="00B3421A" w:rsidRDefault="00B3421A">
            <w:pPr>
              <w:jc w:val="center"/>
              <w:rPr>
                <w:rFonts w:eastAsia="David"/>
                <w:b/>
                <w:bCs/>
                <w:caps w:val="0"/>
                <w:color w:val="000000"/>
              </w:rPr>
            </w:pPr>
          </w:p>
        </w:tc>
      </w:tr>
      <w:tr w:rsidR="00B3421A" w14:paraId="29EF4BB1"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9B95A8"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C91178"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AFEE5B"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57D0A8"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EC8E54"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1D096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FF7D6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7BAED7" w14:textId="77777777" w:rsidR="00B3421A" w:rsidRDefault="00B3421A">
            <w:pPr>
              <w:jc w:val="center"/>
              <w:rPr>
                <w:rFonts w:eastAsia="David"/>
                <w:b/>
                <w:bCs/>
                <w:caps w:val="0"/>
                <w:color w:val="000000"/>
              </w:rPr>
            </w:pPr>
          </w:p>
        </w:tc>
      </w:tr>
      <w:tr w:rsidR="00B3421A" w14:paraId="2A85D55A"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379A1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20626A"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6C5D77"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4A79B9"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2C595D"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6D3699"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D4886B"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8215A9" w14:textId="77777777" w:rsidR="00B3421A" w:rsidRDefault="00B3421A">
            <w:pPr>
              <w:jc w:val="center"/>
              <w:rPr>
                <w:rFonts w:eastAsia="David"/>
                <w:b/>
                <w:bCs/>
                <w:caps w:val="0"/>
                <w:color w:val="000000"/>
              </w:rPr>
            </w:pPr>
          </w:p>
        </w:tc>
      </w:tr>
      <w:tr w:rsidR="00B3421A" w14:paraId="6072CC0B"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56B92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0B1198"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AEE609"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BBBDD0"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6DA689"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9AA4AC"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AC183A"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2A3653" w14:textId="77777777" w:rsidR="00B3421A" w:rsidRDefault="00B3421A">
            <w:pPr>
              <w:jc w:val="center"/>
              <w:rPr>
                <w:rFonts w:eastAsia="David"/>
                <w:b/>
                <w:bCs/>
                <w:caps w:val="0"/>
                <w:color w:val="000000"/>
              </w:rPr>
            </w:pPr>
          </w:p>
        </w:tc>
      </w:tr>
      <w:tr w:rsidR="00B3421A" w14:paraId="45217E5F"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0A9D2F"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3CF016"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D357E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E11A6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BFC70D"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441671"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1DA2E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002893" w14:textId="77777777" w:rsidR="00B3421A" w:rsidRDefault="00B3421A">
            <w:pPr>
              <w:jc w:val="center"/>
              <w:rPr>
                <w:rFonts w:eastAsia="David"/>
                <w:b/>
                <w:bCs/>
                <w:caps w:val="0"/>
                <w:color w:val="000000"/>
              </w:rPr>
            </w:pPr>
          </w:p>
        </w:tc>
      </w:tr>
      <w:tr w:rsidR="00B3421A" w14:paraId="3E239165"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F9DCCD"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987996"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7D7CE3"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2CBAA6"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015642"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57131E"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854A88" w14:textId="77777777" w:rsidR="00B3421A" w:rsidRDefault="00B3421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88F4C9" w14:textId="77777777" w:rsidR="00B3421A" w:rsidRDefault="00B3421A">
            <w:pPr>
              <w:jc w:val="center"/>
              <w:rPr>
                <w:rFonts w:eastAsia="David"/>
                <w:b/>
                <w:bCs/>
                <w:caps w:val="0"/>
                <w:color w:val="000000"/>
              </w:rPr>
            </w:pPr>
          </w:p>
        </w:tc>
      </w:tr>
    </w:tbl>
    <w:p w14:paraId="758DA961" w14:textId="77777777" w:rsidR="00B3421A" w:rsidRDefault="00B3421A">
      <w:pPr>
        <w:rPr>
          <w:rtl/>
        </w:rPr>
      </w:pPr>
    </w:p>
    <w:tbl>
      <w:tblPr>
        <w:tblStyle w:val="ng-star-insertedTable"/>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264"/>
      </w:tblGrid>
      <w:tr w:rsidR="00B3421A" w14:paraId="00233CE1"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A7D856" w14:textId="77777777" w:rsidR="00B3421A" w:rsidRDefault="00A62AC2">
            <w:pPr>
              <w:rPr>
                <w:rFonts w:eastAsia="David"/>
                <w:caps w:val="0"/>
                <w:color w:val="000000"/>
                <w:rtl/>
              </w:rPr>
            </w:pPr>
            <w:r>
              <w:rPr>
                <w:rFonts w:eastAsia="David"/>
                <w:b/>
                <w:bCs/>
                <w:caps w:val="0"/>
                <w:color w:val="000000"/>
                <w:rtl/>
              </w:rPr>
              <w:t>הנחיות למילוי הטבלה:</w:t>
            </w:r>
          </w:p>
        </w:tc>
      </w:tr>
      <w:tr w:rsidR="00B3421A" w14:paraId="60901ECC"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E32AD9" w14:textId="77777777" w:rsidR="00B3421A" w:rsidRDefault="00A62AC2">
            <w:pPr>
              <w:spacing w:before="240" w:after="240"/>
              <w:ind w:left="75"/>
              <w:rPr>
                <w:rFonts w:eastAsia="David"/>
                <w:caps w:val="0"/>
                <w:color w:val="000000"/>
                <w:rtl/>
              </w:rPr>
            </w:pPr>
            <w:r>
              <w:rPr>
                <w:rFonts w:eastAsia="David"/>
                <w:b/>
                <w:bCs/>
                <w:caps w:val="0"/>
                <w:color w:val="000000"/>
                <w:rtl/>
              </w:rPr>
              <w:t>הנחיות למילוי הטבלה:</w:t>
            </w:r>
          </w:p>
          <w:p w14:paraId="3FEFBFFE" w14:textId="77777777" w:rsidR="00B3421A" w:rsidRDefault="00A62AC2" w:rsidP="00A62AC2">
            <w:pPr>
              <w:numPr>
                <w:ilvl w:val="0"/>
                <w:numId w:val="75"/>
              </w:numPr>
              <w:spacing w:before="240"/>
              <w:ind w:left="795" w:hanging="282"/>
              <w:rPr>
                <w:rFonts w:eastAsia="David"/>
                <w:caps w:val="0"/>
                <w:color w:val="000000"/>
                <w:rtl/>
              </w:rPr>
            </w:pPr>
            <w:r>
              <w:rPr>
                <w:rFonts w:eastAsia="David"/>
                <w:caps w:val="0"/>
                <w:color w:val="000000"/>
                <w:rtl/>
              </w:rPr>
              <w:t>יש למלא את הטבלה בהתאם לפירוט הנדרש בה, אין להוסיף מידע שאינו רלוונטי.</w:t>
            </w:r>
          </w:p>
          <w:p w14:paraId="6BA5507B" w14:textId="77777777" w:rsidR="00B3421A" w:rsidRDefault="00A62AC2" w:rsidP="00A62AC2">
            <w:pPr>
              <w:numPr>
                <w:ilvl w:val="0"/>
                <w:numId w:val="75"/>
              </w:numPr>
              <w:ind w:left="795" w:hanging="282"/>
              <w:rPr>
                <w:rFonts w:eastAsia="David"/>
                <w:caps w:val="0"/>
                <w:color w:val="000000"/>
                <w:rtl/>
              </w:rPr>
            </w:pPr>
            <w:r>
              <w:rPr>
                <w:rFonts w:eastAsia="David"/>
                <w:caps w:val="0"/>
                <w:color w:val="000000"/>
                <w:rtl/>
              </w:rPr>
              <w:lastRenderedPageBreak/>
              <w:t>יש למלא את הטבלה בהתאם לכמות התאים המופיעים בה. ככל שימולאו יותר תאים מהנדרש יבדקו רק התאים הראשונים שימולאו.</w:t>
            </w:r>
          </w:p>
          <w:p w14:paraId="400D7D63" w14:textId="77777777" w:rsidR="00B3421A" w:rsidRDefault="00A62AC2" w:rsidP="00A62AC2">
            <w:pPr>
              <w:numPr>
                <w:ilvl w:val="0"/>
                <w:numId w:val="75"/>
              </w:numPr>
              <w:spacing w:after="240"/>
              <w:ind w:left="795" w:hanging="282"/>
              <w:rPr>
                <w:rFonts w:eastAsia="David"/>
                <w:caps w:val="0"/>
                <w:color w:val="000000"/>
                <w:rtl/>
              </w:rPr>
            </w:pPr>
            <w:r>
              <w:rPr>
                <w:rFonts w:eastAsia="David"/>
                <w:caps w:val="0"/>
                <w:color w:val="000000"/>
                <w:rtl/>
              </w:rPr>
              <w:t>ניתן להוסיף לאמור בטבלה כל מסמך או מידע רלוונטי, אשר יכול להעיד על המפורט בטבלה.</w:t>
            </w:r>
          </w:p>
        </w:tc>
      </w:tr>
    </w:tbl>
    <w:p w14:paraId="13FA5E2A" w14:textId="77777777" w:rsidR="00B3421A" w:rsidRDefault="00A62AC2">
      <w:pPr>
        <w:pStyle w:val="5-"/>
        <w:rPr>
          <w:rtl/>
        </w:rPr>
      </w:pPr>
      <w:r>
        <w:rPr>
          <w:rFonts w:eastAsia="David"/>
          <w:rtl/>
        </w:rPr>
        <w:lastRenderedPageBreak/>
        <w:t>הנחיות למילוי הטבלה:</w:t>
      </w:r>
    </w:p>
    <w:p w14:paraId="06FB33DF" w14:textId="77777777" w:rsidR="00B3421A" w:rsidRDefault="00A62AC2">
      <w:pPr>
        <w:pStyle w:val="5-"/>
        <w:rPr>
          <w:rFonts w:eastAsia="David"/>
          <w:rtl/>
        </w:rPr>
      </w:pPr>
      <w:r>
        <w:rPr>
          <w:rFonts w:eastAsia="David"/>
          <w:b/>
          <w:bCs/>
          <w:rtl/>
        </w:rPr>
        <w:t>הנחיות למילוי הטבלה:</w:t>
      </w:r>
    </w:p>
    <w:p w14:paraId="6E01B7D8" w14:textId="77777777" w:rsidR="00B3421A" w:rsidRDefault="00A62AC2">
      <w:pPr>
        <w:pStyle w:val="6-0"/>
        <w:rPr>
          <w:rtl/>
        </w:rPr>
      </w:pPr>
      <w:r>
        <w:rPr>
          <w:rFonts w:eastAsia="David"/>
          <w:rtl/>
        </w:rPr>
        <w:t>יש למלא את הטבלה בהתאם לפירוט הנדרש בה, אין להוסיף מידע שאינו רלוונטי.</w:t>
      </w:r>
    </w:p>
    <w:p w14:paraId="52F6BE65" w14:textId="77777777" w:rsidR="00B3421A" w:rsidRDefault="00A62AC2">
      <w:pPr>
        <w:pStyle w:val="6-0"/>
        <w:rPr>
          <w:rtl/>
        </w:rPr>
      </w:pPr>
      <w:r>
        <w:rPr>
          <w:rFonts w:eastAsia="David"/>
          <w:rtl/>
        </w:rPr>
        <w:t>יש למלא את הטבלה בהתאם לכמות התאים המופיעים בה. ככל שימולאו יותר תאים מהנדרש יבדקו רק התאים הראשונים שימולאו.</w:t>
      </w:r>
    </w:p>
    <w:p w14:paraId="5EF31C4E" w14:textId="77777777" w:rsidR="00B3421A" w:rsidRDefault="00A62AC2">
      <w:pPr>
        <w:pStyle w:val="6-0"/>
        <w:rPr>
          <w:rtl/>
        </w:rPr>
      </w:pPr>
      <w:r>
        <w:rPr>
          <w:rFonts w:eastAsia="David"/>
          <w:rtl/>
        </w:rPr>
        <w:t>ניתן להוסיף לאמור בטבלה כל מסמך או מידע רלוונטי, אשר יכול להעיד על המפורט בטבלה.</w:t>
      </w:r>
    </w:p>
    <w:p w14:paraId="2F91C097" w14:textId="77777777" w:rsidR="00B3421A" w:rsidRDefault="00B3421A"/>
    <w:p w14:paraId="05963C0C" w14:textId="77777777" w:rsidR="00D80EB5" w:rsidRPr="00F37555" w:rsidRDefault="00A62AC2" w:rsidP="00F552FA">
      <w:pPr>
        <w:pStyle w:val="1fc"/>
        <w:rPr>
          <w:rtl/>
        </w:rPr>
      </w:pPr>
      <w:r w:rsidRPr="00D80EB5">
        <w:rPr>
          <w:bCs/>
          <w:kern w:val="40"/>
          <w:sz w:val="40"/>
          <w:szCs w:val="40"/>
          <w:rtl/>
        </w:rPr>
        <w:br w:type="page"/>
      </w:r>
    </w:p>
    <w:p w14:paraId="6F8A4E01" w14:textId="77777777" w:rsidR="0048523A" w:rsidRPr="00EC0034" w:rsidRDefault="00A62AC2" w:rsidP="00973BC2">
      <w:pPr>
        <w:pStyle w:val="1fe"/>
        <w:rPr>
          <w:rtl/>
        </w:rPr>
      </w:pPr>
      <w:bookmarkStart w:id="248" w:name="_Toc256000053"/>
      <w:bookmarkStart w:id="249" w:name="_Toc32477908"/>
      <w:bookmarkStart w:id="250" w:name="_Toc43400631"/>
      <w:bookmarkStart w:id="251" w:name="_Toc44931942"/>
      <w:bookmarkStart w:id="252" w:name="_Toc44932029"/>
      <w:bookmarkStart w:id="253" w:name="_Toc53331350"/>
      <w:bookmarkStart w:id="254" w:name="_Toc173823728"/>
      <w:bookmarkStart w:id="255" w:name="_Toc173825536"/>
      <w:bookmarkStart w:id="256" w:name="show_isMarkivIchut_4"/>
      <w:r w:rsidRPr="00EC0034">
        <w:rPr>
          <w:rFonts w:hint="cs"/>
          <w:rtl/>
        </w:rPr>
        <w:lastRenderedPageBreak/>
        <w:t>איכות ההצעה</w:t>
      </w:r>
      <w:bookmarkEnd w:id="248"/>
      <w:bookmarkEnd w:id="249"/>
      <w:bookmarkEnd w:id="250"/>
      <w:bookmarkEnd w:id="251"/>
      <w:bookmarkEnd w:id="252"/>
      <w:bookmarkEnd w:id="253"/>
      <w:bookmarkEnd w:id="254"/>
      <w:bookmarkEnd w:id="255"/>
    </w:p>
    <w:p w14:paraId="27DF7EAA" w14:textId="77777777" w:rsidR="00F16F81" w:rsidRDefault="00A62AC2" w:rsidP="00973BC2">
      <w:pPr>
        <w:pStyle w:val="2-0"/>
        <w:rPr>
          <w:rtl/>
        </w:rPr>
      </w:pPr>
      <w:bookmarkStart w:id="257" w:name="hidden_qualityTestsDuplicate"/>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bookmarkEnd w:id="257"/>
    </w:p>
    <w:p w14:paraId="440B14CD" w14:textId="77777777" w:rsidR="00BC34BA" w:rsidRPr="00137BA1" w:rsidRDefault="00A62AC2" w:rsidP="00071F20">
      <w:pPr>
        <w:pStyle w:val="3-5"/>
        <w:rPr>
          <w:rFonts w:eastAsia="David"/>
          <w:rtl/>
        </w:rPr>
      </w:pPr>
      <w:r w:rsidRPr="00137BA1">
        <w:rPr>
          <w:rFonts w:eastAsia="David"/>
          <w:rtl/>
        </w:rPr>
        <w:t>ניסיון קודם של המציע בהפקת וביצוע אירועים  </w:t>
      </w:r>
    </w:p>
    <w:p w14:paraId="7829DC87" w14:textId="77777777" w:rsidR="00B3421A" w:rsidRDefault="00A62AC2">
      <w:pPr>
        <w:pStyle w:val="4-3"/>
        <w:rPr>
          <w:rFonts w:eastAsia="David"/>
          <w:rtl/>
        </w:rPr>
      </w:pPr>
      <w:r>
        <w:rPr>
          <w:rFonts w:eastAsia="David"/>
          <w:rtl/>
        </w:rPr>
        <w:t xml:space="preserve">ייבחנו עד 10 אירועים העומדים בתנאים שנקבעו  מעבר לנדרש בתנאי הסף: 1. על כל אירוע בתחום אמנויות הבמה (שאינו מחול אמנותי ) יקבל המציע  5 נקודות  ועד מקסימום של 30 נקודות עבור סעיף זה. 2. על כל אירוע בתחום המחול האמנותי  יקבל המציע 5 נקודות נוספות. מקסימום של 20 נקודות עבור סעיף זה.   </w:t>
      </w:r>
    </w:p>
    <w:p w14:paraId="78FE21FF" w14:textId="608B5A1E" w:rsidR="00B3421A" w:rsidRPr="00DC6054" w:rsidRDefault="00A62AC2">
      <w:pPr>
        <w:pStyle w:val="5-"/>
        <w:rPr>
          <w:rtl/>
        </w:rPr>
      </w:pPr>
      <w:r>
        <w:rPr>
          <w:rFonts w:eastAsia="David"/>
          <w:rtl/>
        </w:rPr>
        <w:t>לצורך הוכחת עמידה במדד איכות זה, על המציע למלא את הטבלה הבאה:</w:t>
      </w:r>
    </w:p>
    <w:tbl>
      <w:tblPr>
        <w:bidiVisual/>
        <w:tblW w:w="5000"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562"/>
        <w:gridCol w:w="1077"/>
        <w:gridCol w:w="986"/>
        <w:gridCol w:w="1077"/>
        <w:gridCol w:w="1065"/>
        <w:gridCol w:w="1012"/>
        <w:gridCol w:w="1205"/>
        <w:gridCol w:w="1246"/>
        <w:gridCol w:w="50"/>
      </w:tblGrid>
      <w:tr w:rsidR="00E3211C" w14:paraId="65D3A5DF" w14:textId="77777777" w:rsidTr="00D87144">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B5B840F" w14:textId="77777777" w:rsidR="00E3211C" w:rsidRDefault="00E3211C" w:rsidP="00D87144">
            <w:pPr>
              <w:jc w:val="center"/>
              <w:rPr>
                <w:rFonts w:eastAsia="David"/>
                <w:b/>
                <w:bCs/>
                <w:caps w:val="0"/>
                <w:color w:val="000000"/>
                <w:rtl/>
              </w:rPr>
            </w:pPr>
            <w:r>
              <w:rPr>
                <w:rFonts w:eastAsia="David"/>
                <w:b/>
                <w:bCs/>
                <w:caps w:val="0"/>
                <w:color w:val="000000"/>
                <w:rtl/>
              </w:rPr>
              <w:t xml:space="preserve">מספר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0E6214B" w14:textId="77777777" w:rsidR="00E3211C" w:rsidRDefault="00E3211C" w:rsidP="00D87144">
            <w:pPr>
              <w:jc w:val="center"/>
              <w:rPr>
                <w:rFonts w:eastAsia="David"/>
                <w:b/>
                <w:bCs/>
                <w:caps w:val="0"/>
                <w:color w:val="000000"/>
                <w:rtl/>
              </w:rPr>
            </w:pPr>
            <w:r>
              <w:rPr>
                <w:rFonts w:eastAsia="David"/>
                <w:b/>
                <w:bCs/>
                <w:caps w:val="0"/>
                <w:color w:val="000000"/>
                <w:rtl/>
              </w:rPr>
              <w:t xml:space="preserve">שם הלקוח (חברה/ גוף ציבורי/ שם איש הקשר/ טלפון איש שקר)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7981F06" w14:textId="77777777" w:rsidR="00E3211C" w:rsidRDefault="00E3211C" w:rsidP="00D87144">
            <w:pPr>
              <w:jc w:val="center"/>
              <w:rPr>
                <w:rFonts w:eastAsia="David"/>
                <w:b/>
                <w:bCs/>
                <w:caps w:val="0"/>
                <w:color w:val="000000"/>
                <w:rtl/>
              </w:rPr>
            </w:pPr>
            <w:r>
              <w:rPr>
                <w:rFonts w:eastAsia="David"/>
                <w:b/>
                <w:bCs/>
                <w:caps w:val="0"/>
                <w:color w:val="000000"/>
                <w:rtl/>
              </w:rPr>
              <w:t xml:space="preserve">ההפקה כללה יצירות מתחומי </w:t>
            </w:r>
            <w:proofErr w:type="spellStart"/>
            <w:r>
              <w:rPr>
                <w:rFonts w:eastAsia="David"/>
                <w:b/>
                <w:bCs/>
                <w:caps w:val="0"/>
                <w:color w:val="000000"/>
                <w:rtl/>
              </w:rPr>
              <w:t>אמנויות</w:t>
            </w:r>
            <w:proofErr w:type="spellEnd"/>
            <w:r>
              <w:rPr>
                <w:rFonts w:eastAsia="David"/>
                <w:b/>
                <w:bCs/>
                <w:caps w:val="0"/>
                <w:color w:val="000000"/>
                <w:rtl/>
              </w:rPr>
              <w:t xml:space="preserve"> הבמה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1EB0EC9" w14:textId="77777777" w:rsidR="00E3211C" w:rsidRDefault="00E3211C" w:rsidP="00D87144">
            <w:pPr>
              <w:jc w:val="center"/>
              <w:rPr>
                <w:rFonts w:eastAsia="David"/>
                <w:b/>
                <w:bCs/>
                <w:caps w:val="0"/>
                <w:color w:val="000000"/>
                <w:rtl/>
              </w:rPr>
            </w:pPr>
            <w:r>
              <w:rPr>
                <w:rFonts w:eastAsia="David"/>
                <w:b/>
                <w:bCs/>
                <w:caps w:val="0"/>
                <w:color w:val="000000"/>
                <w:rtl/>
              </w:rPr>
              <w:t xml:space="preserve">ההפקה כללה יצירות שונות -השלם את מספר היצירות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1A2F42F" w14:textId="77777777" w:rsidR="00E3211C" w:rsidRDefault="00E3211C" w:rsidP="00D87144">
            <w:pPr>
              <w:jc w:val="center"/>
              <w:rPr>
                <w:rFonts w:eastAsia="David"/>
                <w:b/>
                <w:bCs/>
                <w:caps w:val="0"/>
                <w:color w:val="000000"/>
                <w:rtl/>
              </w:rPr>
            </w:pPr>
            <w:r>
              <w:rPr>
                <w:rFonts w:eastAsia="David"/>
                <w:b/>
                <w:bCs/>
                <w:caps w:val="0"/>
                <w:color w:val="000000"/>
                <w:rtl/>
              </w:rPr>
              <w:t xml:space="preserve">ההפקה כללה יצירות מקור (השלם את מספר יצירות המקור)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37E8DA2" w14:textId="77777777" w:rsidR="00E3211C" w:rsidRDefault="00E3211C" w:rsidP="00D87144">
            <w:pPr>
              <w:jc w:val="center"/>
              <w:rPr>
                <w:rFonts w:eastAsia="David"/>
                <w:b/>
                <w:bCs/>
                <w:caps w:val="0"/>
                <w:color w:val="000000"/>
                <w:rtl/>
              </w:rPr>
            </w:pPr>
            <w:r>
              <w:rPr>
                <w:rFonts w:eastAsia="David"/>
                <w:b/>
                <w:bCs/>
                <w:caps w:val="0"/>
                <w:color w:val="000000"/>
                <w:rtl/>
              </w:rPr>
              <w:t xml:space="preserve">ההפקה עסקה בתחום המחול? כן/לא (הקף בעיגול)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90C6288" w14:textId="77777777" w:rsidR="00E3211C" w:rsidRDefault="00E3211C" w:rsidP="00D87144">
            <w:pPr>
              <w:jc w:val="center"/>
              <w:rPr>
                <w:rFonts w:eastAsia="David"/>
                <w:b/>
                <w:bCs/>
                <w:caps w:val="0"/>
                <w:color w:val="000000"/>
                <w:rtl/>
              </w:rPr>
            </w:pPr>
            <w:r>
              <w:rPr>
                <w:rFonts w:eastAsia="David"/>
                <w:b/>
                <w:bCs/>
                <w:caps w:val="0"/>
                <w:color w:val="000000"/>
                <w:rtl/>
              </w:rPr>
              <w:t xml:space="preserve">ההפקה כללה פעולות שיווק, פרסום, יחסי ציבור והפקה? כן/לא (הקף בעיגול)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B2CDDC9" w14:textId="77777777" w:rsidR="00E3211C" w:rsidRDefault="00E3211C" w:rsidP="00D87144">
            <w:pPr>
              <w:jc w:val="center"/>
              <w:rPr>
                <w:rFonts w:eastAsia="David"/>
                <w:b/>
                <w:bCs/>
                <w:caps w:val="0"/>
                <w:color w:val="000000"/>
                <w:rtl/>
              </w:rPr>
            </w:pPr>
            <w:r>
              <w:rPr>
                <w:rFonts w:eastAsia="David"/>
                <w:b/>
                <w:bCs/>
                <w:caps w:val="0"/>
                <w:color w:val="000000"/>
                <w:rtl/>
              </w:rPr>
              <w:t xml:space="preserve">תיאור הפעילות (מספר ימים שנמשכה </w:t>
            </w:r>
            <w:proofErr w:type="spellStart"/>
            <w:r>
              <w:rPr>
                <w:rFonts w:eastAsia="David"/>
                <w:b/>
                <w:bCs/>
                <w:caps w:val="0"/>
                <w:color w:val="000000"/>
                <w:rtl/>
              </w:rPr>
              <w:t>ההםקה</w:t>
            </w:r>
            <w:proofErr w:type="spellEnd"/>
            <w:r>
              <w:rPr>
                <w:rFonts w:eastAsia="David"/>
                <w:b/>
                <w:bCs/>
                <w:caps w:val="0"/>
                <w:color w:val="000000"/>
                <w:rtl/>
              </w:rPr>
              <w:t xml:space="preserve"> , כמות קהל שנכח וכו')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134554D2" w14:textId="77777777" w:rsidR="00E3211C" w:rsidRDefault="00E3211C" w:rsidP="00D87144">
            <w:pPr>
              <w:jc w:val="center"/>
              <w:rPr>
                <w:rFonts w:eastAsia="David"/>
                <w:b/>
                <w:bCs/>
                <w:caps w:val="0"/>
                <w:color w:val="000000"/>
              </w:rPr>
            </w:pPr>
          </w:p>
        </w:tc>
      </w:tr>
      <w:tr w:rsidR="00E3211C" w14:paraId="557FD99E"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8F54F3"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BAA833"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D36FAB"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6F9D02"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E71DCE"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6F5E00"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75EAB6"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BBA113F"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348285" w14:textId="77777777" w:rsidR="00E3211C" w:rsidRDefault="00E3211C" w:rsidP="00D87144">
            <w:pPr>
              <w:jc w:val="center"/>
              <w:rPr>
                <w:rFonts w:eastAsia="David"/>
                <w:b/>
                <w:bCs/>
                <w:caps w:val="0"/>
                <w:color w:val="000000"/>
              </w:rPr>
            </w:pPr>
          </w:p>
        </w:tc>
      </w:tr>
      <w:tr w:rsidR="00E3211C" w14:paraId="66B376CF"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4CC702C"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F7FF6E"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0F08B0"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CD06BB"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87EFA7"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01AA97"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FA434A"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F43F08"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22E4E1" w14:textId="77777777" w:rsidR="00E3211C" w:rsidRDefault="00E3211C" w:rsidP="00D87144">
            <w:pPr>
              <w:jc w:val="center"/>
              <w:rPr>
                <w:rFonts w:eastAsia="David"/>
                <w:b/>
                <w:bCs/>
                <w:caps w:val="0"/>
                <w:color w:val="000000"/>
              </w:rPr>
            </w:pPr>
          </w:p>
        </w:tc>
      </w:tr>
      <w:tr w:rsidR="00E3211C" w14:paraId="19A567F5"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E1D2B2"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5CB4EE"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E95E621"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AA4764"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A81CB80"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68D739"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158ADD"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7CFC02"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DC834A" w14:textId="77777777" w:rsidR="00E3211C" w:rsidRDefault="00E3211C" w:rsidP="00D87144">
            <w:pPr>
              <w:jc w:val="center"/>
              <w:rPr>
                <w:rFonts w:eastAsia="David"/>
                <w:b/>
                <w:bCs/>
                <w:caps w:val="0"/>
                <w:color w:val="000000"/>
              </w:rPr>
            </w:pPr>
          </w:p>
        </w:tc>
      </w:tr>
      <w:tr w:rsidR="00E3211C" w14:paraId="358ACBBE"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91E3B6"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D9C8C8"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F890AC"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D3059A"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8ACD2B"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EDDDDD"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6528D9"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DCE434"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2B55E3" w14:textId="77777777" w:rsidR="00E3211C" w:rsidRDefault="00E3211C" w:rsidP="00D87144">
            <w:pPr>
              <w:jc w:val="center"/>
              <w:rPr>
                <w:rFonts w:eastAsia="David"/>
                <w:b/>
                <w:bCs/>
                <w:caps w:val="0"/>
                <w:color w:val="000000"/>
              </w:rPr>
            </w:pPr>
          </w:p>
        </w:tc>
      </w:tr>
      <w:tr w:rsidR="00E3211C" w14:paraId="264B56C8"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B70F8B"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DC00F8"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1DE9C8"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9E86A1"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9FBAB0"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C9B080"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85120A"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11E711"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DA646D" w14:textId="77777777" w:rsidR="00E3211C" w:rsidRDefault="00E3211C" w:rsidP="00D87144">
            <w:pPr>
              <w:jc w:val="center"/>
              <w:rPr>
                <w:rFonts w:eastAsia="David"/>
                <w:b/>
                <w:bCs/>
                <w:caps w:val="0"/>
                <w:color w:val="000000"/>
              </w:rPr>
            </w:pPr>
          </w:p>
        </w:tc>
      </w:tr>
      <w:tr w:rsidR="00E3211C" w14:paraId="68A7B697"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4CFE70"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C9E8FA"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FB93EF"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674536"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D71F86"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E16213"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7C3943"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AD8852"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53887B" w14:textId="77777777" w:rsidR="00E3211C" w:rsidRDefault="00E3211C" w:rsidP="00D87144">
            <w:pPr>
              <w:jc w:val="center"/>
              <w:rPr>
                <w:rFonts w:eastAsia="David"/>
                <w:b/>
                <w:bCs/>
                <w:caps w:val="0"/>
                <w:color w:val="000000"/>
              </w:rPr>
            </w:pPr>
          </w:p>
        </w:tc>
      </w:tr>
    </w:tbl>
    <w:p w14:paraId="5D0D1E98" w14:textId="77777777" w:rsidR="00E3211C" w:rsidRDefault="00E3211C" w:rsidP="00E3211C">
      <w:pPr>
        <w:pStyle w:val="5-"/>
        <w:numPr>
          <w:ilvl w:val="0"/>
          <w:numId w:val="0"/>
        </w:numPr>
        <w:ind w:left="2970"/>
        <w:rPr>
          <w:rtl/>
        </w:rPr>
      </w:pPr>
    </w:p>
    <w:p w14:paraId="12C60310" w14:textId="77777777" w:rsidR="00B3421A" w:rsidRDefault="00A62AC2">
      <w:pPr>
        <w:pStyle w:val="5-"/>
        <w:rPr>
          <w:rtl/>
        </w:rPr>
      </w:pPr>
      <w:r>
        <w:rPr>
          <w:rFonts w:eastAsia="David"/>
          <w:rtl/>
        </w:rPr>
        <w:t>הנחיות למילוי הטבלה:</w:t>
      </w:r>
    </w:p>
    <w:p w14:paraId="517030F6" w14:textId="77777777" w:rsidR="00B3421A" w:rsidRDefault="00A62AC2">
      <w:pPr>
        <w:pStyle w:val="6-0"/>
        <w:rPr>
          <w:rtl/>
        </w:rPr>
      </w:pPr>
      <w:r>
        <w:rPr>
          <w:rFonts w:eastAsia="David"/>
          <w:rtl/>
        </w:rPr>
        <w:t>יש למלא את הטבלה בהתאם לפירוט הנדרש בה, אין להוסיף מידע שאינו רלוונטי.</w:t>
      </w:r>
    </w:p>
    <w:p w14:paraId="58133764" w14:textId="77777777" w:rsidR="00B3421A" w:rsidRDefault="00A62AC2">
      <w:pPr>
        <w:pStyle w:val="6-0"/>
        <w:rPr>
          <w:rtl/>
        </w:rPr>
      </w:pPr>
      <w:r>
        <w:rPr>
          <w:rFonts w:eastAsia="David"/>
          <w:rtl/>
        </w:rPr>
        <w:t>יש למלא את הטבלה בהתאם לכמות התאים המופיעים בה. ככל שיומלאו יותר תאים מהנדרש יבדקו רק התאים הראשונים שמולאו. ניתן להוסיף לאמור בטבלה כל מסמך או מידע רלוונטי, אשר יכול להעיד על המפורט בטבלה.</w:t>
      </w:r>
    </w:p>
    <w:p w14:paraId="7440D1FD" w14:textId="77777777" w:rsidR="00B3421A" w:rsidRDefault="00A62AC2">
      <w:pPr>
        <w:pStyle w:val="6-0"/>
        <w:rPr>
          <w:rtl/>
        </w:rPr>
      </w:pPr>
      <w:r>
        <w:rPr>
          <w:rFonts w:eastAsia="David"/>
          <w:rtl/>
        </w:rPr>
        <w:t>יש לתת פירוט בדבר אופן העמידה במדד האיכות לשם הוכחת העמידה בתנאי(ניתן להוסיף כל מסמך רלוונטי):</w:t>
      </w:r>
    </w:p>
    <w:p w14:paraId="75C4CEDE" w14:textId="77777777" w:rsidR="00B3421A" w:rsidRDefault="00A62AC2">
      <w:pPr>
        <w:pStyle w:val="3-5"/>
        <w:rPr>
          <w:rFonts w:eastAsia="David"/>
          <w:rtl/>
        </w:rPr>
      </w:pPr>
      <w:r>
        <w:rPr>
          <w:rFonts w:eastAsia="David"/>
          <w:rtl/>
        </w:rPr>
        <w:t>ניסיון קודם של מנהל ההפקה בניהול הפקות </w:t>
      </w:r>
    </w:p>
    <w:p w14:paraId="1A411383" w14:textId="77777777" w:rsidR="00B3421A" w:rsidRDefault="00A62AC2">
      <w:pPr>
        <w:pStyle w:val="4-3"/>
        <w:rPr>
          <w:rFonts w:eastAsia="David"/>
          <w:rtl/>
        </w:rPr>
      </w:pPr>
      <w:r>
        <w:rPr>
          <w:rFonts w:eastAsia="David"/>
          <w:rtl/>
        </w:rPr>
        <w:lastRenderedPageBreak/>
        <w:t xml:space="preserve">ייבחנו עד 5 אירועים אשר ניהל מנהל ההפקה המוצע, מעבר לנדרש בתנאי הסף. הניקוד בסעיף זה יינתן באופן הבא: 1. על כל אירוע בתחום המחול האמנותי יקבל המציע 6 נקודות. 2. על כל אירוע אשר כלל לפחות שתי "יצירות מקור" כהגדרתן , יקבל המציע 2 נקודות 3. על כל הפקה בה נכח קהל מעל ל- 500 איש לפחות יקבל המציע 2 נקודות </w:t>
      </w:r>
    </w:p>
    <w:p w14:paraId="4D963B9E" w14:textId="0E8A26D5" w:rsidR="00B3421A" w:rsidRPr="00DC6054" w:rsidRDefault="00A62AC2">
      <w:pPr>
        <w:pStyle w:val="5-"/>
        <w:rPr>
          <w:rtl/>
        </w:rPr>
      </w:pPr>
      <w:r>
        <w:rPr>
          <w:rFonts w:eastAsia="David"/>
          <w:rtl/>
        </w:rPr>
        <w:t>לצורך הוכחת עמידה במדד איכות זה, על המציע למלא את הטבלה הבאה:</w:t>
      </w: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563"/>
        <w:gridCol w:w="1065"/>
        <w:gridCol w:w="1037"/>
        <w:gridCol w:w="1148"/>
        <w:gridCol w:w="1066"/>
        <w:gridCol w:w="921"/>
        <w:gridCol w:w="1116"/>
        <w:gridCol w:w="1364"/>
      </w:tblGrid>
      <w:tr w:rsidR="00E3211C" w14:paraId="730E62BE" w14:textId="77777777" w:rsidTr="00D87144">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D9ED0BF" w14:textId="77777777" w:rsidR="00E3211C" w:rsidRDefault="00E3211C" w:rsidP="00D87144">
            <w:pPr>
              <w:jc w:val="center"/>
              <w:rPr>
                <w:rFonts w:eastAsia="David"/>
                <w:b/>
                <w:bCs/>
                <w:caps w:val="0"/>
                <w:color w:val="000000"/>
                <w:rtl/>
              </w:rPr>
            </w:pPr>
            <w:r>
              <w:rPr>
                <w:rFonts w:eastAsia="David"/>
                <w:b/>
                <w:bCs/>
                <w:caps w:val="0"/>
                <w:color w:val="000000"/>
                <w:rtl/>
              </w:rPr>
              <w:t xml:space="preserve">מספר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0BB0794" w14:textId="77777777" w:rsidR="00E3211C" w:rsidRDefault="00E3211C" w:rsidP="00D87144">
            <w:pPr>
              <w:jc w:val="center"/>
              <w:rPr>
                <w:rFonts w:eastAsia="David"/>
                <w:b/>
                <w:bCs/>
                <w:caps w:val="0"/>
                <w:color w:val="000000"/>
                <w:rtl/>
              </w:rPr>
            </w:pPr>
            <w:r>
              <w:rPr>
                <w:rFonts w:eastAsia="David"/>
                <w:b/>
                <w:bCs/>
                <w:caps w:val="0"/>
                <w:color w:val="000000"/>
                <w:rtl/>
              </w:rPr>
              <w:t xml:space="preserve">שם הלקוח (חברה/ גוף ציבורי, שם איש קשר, טלפון איש קשר)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21E8A97" w14:textId="77777777" w:rsidR="00E3211C" w:rsidRDefault="00E3211C" w:rsidP="00D87144">
            <w:pPr>
              <w:jc w:val="center"/>
              <w:rPr>
                <w:rFonts w:eastAsia="David"/>
                <w:b/>
                <w:bCs/>
                <w:caps w:val="0"/>
                <w:color w:val="000000"/>
                <w:rtl/>
              </w:rPr>
            </w:pPr>
            <w:r>
              <w:rPr>
                <w:rFonts w:eastAsia="David"/>
                <w:b/>
                <w:bCs/>
                <w:caps w:val="0"/>
                <w:color w:val="000000"/>
                <w:rtl/>
              </w:rPr>
              <w:t xml:space="preserve">ההפקה כללה יצירות מתחומי </w:t>
            </w:r>
            <w:proofErr w:type="spellStart"/>
            <w:r>
              <w:rPr>
                <w:rFonts w:eastAsia="David"/>
                <w:b/>
                <w:bCs/>
                <w:caps w:val="0"/>
                <w:color w:val="000000"/>
                <w:rtl/>
              </w:rPr>
              <w:t>אמנויות</w:t>
            </w:r>
            <w:proofErr w:type="spellEnd"/>
            <w:r>
              <w:rPr>
                <w:rFonts w:eastAsia="David"/>
                <w:b/>
                <w:bCs/>
                <w:caps w:val="0"/>
                <w:color w:val="000000"/>
                <w:rtl/>
              </w:rPr>
              <w:t xml:space="preserve"> הבמה? כן/לא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8B783D2" w14:textId="77777777" w:rsidR="00E3211C" w:rsidRDefault="00E3211C" w:rsidP="00D87144">
            <w:pPr>
              <w:jc w:val="center"/>
              <w:rPr>
                <w:rFonts w:eastAsia="David"/>
                <w:b/>
                <w:bCs/>
                <w:caps w:val="0"/>
                <w:color w:val="000000"/>
                <w:rtl/>
              </w:rPr>
            </w:pPr>
            <w:r>
              <w:rPr>
                <w:rFonts w:eastAsia="David"/>
                <w:b/>
                <w:bCs/>
                <w:caps w:val="0"/>
                <w:color w:val="000000"/>
                <w:rtl/>
              </w:rPr>
              <w:t xml:space="preserve">ההפקה כללה יצירות שונות (השלם את מספר היצירות)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348D545" w14:textId="77777777" w:rsidR="00E3211C" w:rsidRDefault="00E3211C" w:rsidP="00D87144">
            <w:pPr>
              <w:jc w:val="center"/>
              <w:rPr>
                <w:rFonts w:eastAsia="David"/>
                <w:b/>
                <w:bCs/>
                <w:caps w:val="0"/>
                <w:color w:val="000000"/>
                <w:rtl/>
              </w:rPr>
            </w:pPr>
            <w:r>
              <w:rPr>
                <w:rFonts w:eastAsia="David"/>
                <w:b/>
                <w:bCs/>
                <w:caps w:val="0"/>
                <w:color w:val="000000"/>
                <w:rtl/>
              </w:rPr>
              <w:t xml:space="preserve">ההפקה כללה יצירות מקור (השלם את מספר יצירות המקור)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C2AAAEE" w14:textId="77777777" w:rsidR="00E3211C" w:rsidRDefault="00E3211C" w:rsidP="00D87144">
            <w:pPr>
              <w:jc w:val="center"/>
              <w:rPr>
                <w:rFonts w:eastAsia="David"/>
                <w:b/>
                <w:bCs/>
                <w:caps w:val="0"/>
                <w:color w:val="000000"/>
                <w:rtl/>
              </w:rPr>
            </w:pPr>
            <w:r>
              <w:rPr>
                <w:rFonts w:eastAsia="David"/>
                <w:b/>
                <w:bCs/>
                <w:caps w:val="0"/>
                <w:color w:val="000000"/>
                <w:rtl/>
              </w:rPr>
              <w:t xml:space="preserve">ההפקה עסקה בתחום המחול? כן/לא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BEC57D6" w14:textId="77777777" w:rsidR="00E3211C" w:rsidRDefault="00E3211C" w:rsidP="00D87144">
            <w:pPr>
              <w:jc w:val="center"/>
              <w:rPr>
                <w:rFonts w:eastAsia="David"/>
                <w:b/>
                <w:bCs/>
                <w:caps w:val="0"/>
                <w:color w:val="000000"/>
                <w:rtl/>
              </w:rPr>
            </w:pPr>
            <w:r>
              <w:rPr>
                <w:rFonts w:eastAsia="David"/>
                <w:b/>
                <w:bCs/>
                <w:caps w:val="0"/>
                <w:color w:val="000000"/>
                <w:rtl/>
              </w:rPr>
              <w:t xml:space="preserve">ההפקה כללה פעולות שיווק, פרסום, יחסי ציבור והפקה? כן/לא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4F26B62" w14:textId="77777777" w:rsidR="00E3211C" w:rsidRDefault="00E3211C" w:rsidP="00D87144">
            <w:pPr>
              <w:jc w:val="center"/>
              <w:rPr>
                <w:rFonts w:eastAsia="David"/>
                <w:b/>
                <w:bCs/>
                <w:caps w:val="0"/>
                <w:color w:val="000000"/>
                <w:rtl/>
              </w:rPr>
            </w:pPr>
            <w:r>
              <w:rPr>
                <w:rFonts w:eastAsia="David"/>
                <w:b/>
                <w:bCs/>
                <w:caps w:val="0"/>
                <w:color w:val="000000"/>
                <w:rtl/>
              </w:rPr>
              <w:t xml:space="preserve">תיאור הפעילות (תאריכי ההפקה, מספר ימים שנמשכה, כמות קהל שנכח וכו') </w:t>
            </w:r>
          </w:p>
        </w:tc>
      </w:tr>
      <w:tr w:rsidR="00E3211C" w14:paraId="55A9D14F"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EF128E"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A78B0F"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8E7E24"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E89EDB1"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706523"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E4AE47"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FECD55"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181351" w14:textId="77777777" w:rsidR="00E3211C" w:rsidRDefault="00E3211C" w:rsidP="00D87144">
            <w:pPr>
              <w:jc w:val="center"/>
              <w:rPr>
                <w:rFonts w:eastAsia="David"/>
                <w:b/>
                <w:bCs/>
                <w:caps w:val="0"/>
                <w:color w:val="000000"/>
              </w:rPr>
            </w:pPr>
          </w:p>
        </w:tc>
      </w:tr>
      <w:tr w:rsidR="00E3211C" w14:paraId="174E159A"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CF9718"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E453EE"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748DA1"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6A2DDB"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6E18A1"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B3ABCF"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D2FD71"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519857" w14:textId="77777777" w:rsidR="00E3211C" w:rsidRDefault="00E3211C" w:rsidP="00D87144">
            <w:pPr>
              <w:jc w:val="center"/>
              <w:rPr>
                <w:rFonts w:eastAsia="David"/>
                <w:b/>
                <w:bCs/>
                <w:caps w:val="0"/>
                <w:color w:val="000000"/>
              </w:rPr>
            </w:pPr>
          </w:p>
        </w:tc>
      </w:tr>
      <w:tr w:rsidR="00E3211C" w14:paraId="27FB3543"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9F802D"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04FFE8"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DA6503"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61F5FC"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26B2D7"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A7CA56"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09EBC1"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A632E4" w14:textId="77777777" w:rsidR="00E3211C" w:rsidRDefault="00E3211C" w:rsidP="00D87144">
            <w:pPr>
              <w:jc w:val="center"/>
              <w:rPr>
                <w:rFonts w:eastAsia="David"/>
                <w:b/>
                <w:bCs/>
                <w:caps w:val="0"/>
                <w:color w:val="000000"/>
              </w:rPr>
            </w:pPr>
          </w:p>
        </w:tc>
      </w:tr>
      <w:tr w:rsidR="00E3211C" w14:paraId="3AB89009"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371C69"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C49D684"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B74EDB"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591DA5"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D326F8"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8AE4BC"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760F09"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2BA729" w14:textId="77777777" w:rsidR="00E3211C" w:rsidRDefault="00E3211C" w:rsidP="00D87144">
            <w:pPr>
              <w:jc w:val="center"/>
              <w:rPr>
                <w:rFonts w:eastAsia="David"/>
                <w:b/>
                <w:bCs/>
                <w:caps w:val="0"/>
                <w:color w:val="000000"/>
              </w:rPr>
            </w:pPr>
          </w:p>
        </w:tc>
      </w:tr>
      <w:tr w:rsidR="00E3211C" w14:paraId="4432B230"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7A6F54"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0DBCFC"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B17F6BA"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60F59E"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BB8324"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A2E6A1"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766D5B"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4DFEBF" w14:textId="77777777" w:rsidR="00E3211C" w:rsidRDefault="00E3211C" w:rsidP="00D87144">
            <w:pPr>
              <w:jc w:val="center"/>
              <w:rPr>
                <w:rFonts w:eastAsia="David"/>
                <w:b/>
                <w:bCs/>
                <w:caps w:val="0"/>
                <w:color w:val="000000"/>
              </w:rPr>
            </w:pPr>
          </w:p>
        </w:tc>
      </w:tr>
      <w:tr w:rsidR="00E3211C" w14:paraId="4A0EE917" w14:textId="77777777" w:rsidTr="00D87144">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EABC3E"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448A70"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7FC473"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A060D8"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B01BFB"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2E3A08"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753A8A" w14:textId="77777777" w:rsidR="00E3211C" w:rsidRDefault="00E3211C" w:rsidP="00D87144">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53C73B" w14:textId="77777777" w:rsidR="00E3211C" w:rsidRDefault="00E3211C" w:rsidP="00D87144">
            <w:pPr>
              <w:jc w:val="center"/>
              <w:rPr>
                <w:rFonts w:eastAsia="David"/>
                <w:b/>
                <w:bCs/>
                <w:caps w:val="0"/>
                <w:color w:val="000000"/>
              </w:rPr>
            </w:pPr>
          </w:p>
        </w:tc>
      </w:tr>
    </w:tbl>
    <w:p w14:paraId="6500753F" w14:textId="77777777" w:rsidR="00E3211C" w:rsidRDefault="00E3211C" w:rsidP="00E3211C">
      <w:pPr>
        <w:pStyle w:val="5-"/>
        <w:numPr>
          <w:ilvl w:val="0"/>
          <w:numId w:val="0"/>
        </w:numPr>
        <w:ind w:left="2970"/>
        <w:rPr>
          <w:rtl/>
        </w:rPr>
      </w:pPr>
    </w:p>
    <w:p w14:paraId="345617B6" w14:textId="77777777" w:rsidR="00B3421A" w:rsidRDefault="00A62AC2">
      <w:pPr>
        <w:pStyle w:val="5-"/>
        <w:rPr>
          <w:rtl/>
        </w:rPr>
      </w:pPr>
      <w:r>
        <w:rPr>
          <w:rFonts w:eastAsia="David"/>
          <w:rtl/>
        </w:rPr>
        <w:t>הנחיות למילוי הטבלה:</w:t>
      </w:r>
    </w:p>
    <w:p w14:paraId="65D85DBC" w14:textId="77777777" w:rsidR="00B3421A" w:rsidRDefault="00A62AC2">
      <w:pPr>
        <w:pStyle w:val="6-0"/>
        <w:rPr>
          <w:rtl/>
        </w:rPr>
      </w:pPr>
      <w:r>
        <w:rPr>
          <w:rFonts w:eastAsia="David"/>
          <w:rtl/>
        </w:rPr>
        <w:t>יש למלא את הטבלה בהתאם לפירוט הנדרש בה, אין להוסיף מידע שאינו רלוונטי.</w:t>
      </w:r>
    </w:p>
    <w:p w14:paraId="3890E41E" w14:textId="77777777" w:rsidR="00B3421A" w:rsidRDefault="00A62AC2">
      <w:pPr>
        <w:pStyle w:val="6-0"/>
        <w:rPr>
          <w:rtl/>
        </w:rPr>
      </w:pPr>
      <w:r>
        <w:rPr>
          <w:rFonts w:eastAsia="David"/>
          <w:rtl/>
        </w:rPr>
        <w:t>יש למלא את הטבלה בהתאם לכמות התאים המופיעים בה. ככל שיומלאו יותר תאים מהנדרש יבדקו רק התאים הראשונים שמולאו. ניתן להוסיף לאמור בטבלה כל מסמך או מידע רלוונטי, אשר יכול להעיד על המפורט בטבלה.</w:t>
      </w:r>
    </w:p>
    <w:p w14:paraId="298C1F2D" w14:textId="77777777" w:rsidR="00B3421A" w:rsidRDefault="00A62AC2">
      <w:pPr>
        <w:pStyle w:val="6-0"/>
        <w:rPr>
          <w:rtl/>
        </w:rPr>
      </w:pPr>
      <w:r>
        <w:rPr>
          <w:rFonts w:eastAsia="David"/>
          <w:rtl/>
        </w:rPr>
        <w:t>יש לתת פירוט בדבר אופן העמידה במדד האיכות לשם הוכחת העמידה בתנאי(ניתן להוסיף כל מסמך רלוונטי):</w:t>
      </w:r>
    </w:p>
    <w:p w14:paraId="7F94D7BD" w14:textId="77777777" w:rsidR="00B3421A" w:rsidRDefault="00B3421A"/>
    <w:p w14:paraId="310F8226" w14:textId="77777777" w:rsidR="00825204" w:rsidRPr="00BB7779" w:rsidRDefault="00825204" w:rsidP="00F016E5">
      <w:pPr>
        <w:rPr>
          <w:rtl/>
        </w:rPr>
        <w:sectPr w:rsidR="00825204" w:rsidRPr="00BB7779" w:rsidSect="00654526">
          <w:pgSz w:w="11906" w:h="16838" w:code="9"/>
          <w:pgMar w:top="1616" w:right="1826" w:bottom="1440" w:left="1800" w:header="709" w:footer="709" w:gutter="0"/>
          <w:cols w:space="708"/>
          <w:titlePg/>
          <w:bidi/>
          <w:rtlGutter/>
          <w:docGrid w:linePitch="360"/>
        </w:sectPr>
      </w:pPr>
    </w:p>
    <w:p w14:paraId="3B00B9E1" w14:textId="77777777" w:rsidR="00BC34BA" w:rsidRPr="00EC0034" w:rsidRDefault="00A62AC2" w:rsidP="00973BC2">
      <w:pPr>
        <w:pStyle w:val="1fe"/>
        <w:rPr>
          <w:rtl/>
        </w:rPr>
      </w:pPr>
      <w:bookmarkStart w:id="258" w:name="_Toc256000055"/>
      <w:bookmarkStart w:id="259" w:name="_Toc32477909"/>
      <w:bookmarkStart w:id="260" w:name="_Toc43400632"/>
      <w:bookmarkStart w:id="261" w:name="_Toc44931943"/>
      <w:bookmarkStart w:id="262" w:name="_Toc44932030"/>
      <w:bookmarkStart w:id="263" w:name="_Toc53331351"/>
      <w:bookmarkStart w:id="264" w:name="_Toc173823729"/>
      <w:bookmarkStart w:id="265" w:name="_Toc173825537"/>
      <w:bookmarkEnd w:id="256"/>
      <w:r w:rsidRPr="00EC0034">
        <w:rPr>
          <w:rFonts w:hint="cs"/>
          <w:rtl/>
        </w:rPr>
        <w:lastRenderedPageBreak/>
        <w:t>התחייבויות נוספות של המציע</w:t>
      </w:r>
      <w:bookmarkEnd w:id="258"/>
      <w:bookmarkEnd w:id="259"/>
      <w:bookmarkEnd w:id="260"/>
      <w:bookmarkEnd w:id="261"/>
      <w:bookmarkEnd w:id="262"/>
      <w:bookmarkEnd w:id="263"/>
      <w:bookmarkEnd w:id="264"/>
      <w:bookmarkEnd w:id="265"/>
    </w:p>
    <w:p w14:paraId="25E7D0EB" w14:textId="77777777" w:rsidR="004E394B" w:rsidRPr="002A3E64" w:rsidRDefault="00A62AC2"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9469B97" w14:textId="77777777" w:rsidR="00075A91" w:rsidRPr="00BA3488" w:rsidRDefault="00A62AC2" w:rsidP="00A0392D">
      <w:pPr>
        <w:pStyle w:val="3-"/>
        <w:rPr>
          <w:rtl/>
        </w:rPr>
      </w:pPr>
      <w:bookmarkStart w:id="266"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66"/>
    </w:p>
    <w:p w14:paraId="34CBCFFD" w14:textId="77777777" w:rsidR="00075A91" w:rsidRPr="00BA3488" w:rsidRDefault="00A62AC2" w:rsidP="00A0392D">
      <w:pPr>
        <w:pStyle w:val="3-"/>
        <w:rPr>
          <w:rtl/>
        </w:rPr>
      </w:pPr>
      <w:bookmarkStart w:id="267"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67"/>
    </w:p>
    <w:p w14:paraId="09F6F87A" w14:textId="77777777" w:rsidR="00075A91" w:rsidRPr="00BA3488" w:rsidRDefault="00A62AC2" w:rsidP="00A0392D">
      <w:pPr>
        <w:pStyle w:val="3-"/>
        <w:rPr>
          <w:rtl/>
        </w:rPr>
      </w:pPr>
      <w:bookmarkStart w:id="268" w:name="_Toc53331355"/>
      <w:r w:rsidRPr="002A3E64">
        <w:rPr>
          <w:rtl/>
        </w:rPr>
        <w:t>אין מניעה לפי כל דין להשתתפות המציע במכרז.</w:t>
      </w:r>
      <w:bookmarkEnd w:id="268"/>
    </w:p>
    <w:p w14:paraId="62A71272" w14:textId="77777777" w:rsidR="00075A91" w:rsidRDefault="00A62AC2" w:rsidP="00A0392D">
      <w:pPr>
        <w:pStyle w:val="3-"/>
        <w:rPr>
          <w:rtl/>
        </w:rPr>
      </w:pPr>
      <w:bookmarkStart w:id="269"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9"/>
    </w:p>
    <w:p w14:paraId="3E7B8D1C" w14:textId="77777777" w:rsidR="00C339F9" w:rsidRDefault="00A62AC2"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24E14204" w14:textId="77777777" w:rsidR="00753CB0" w:rsidRPr="00BA3488" w:rsidRDefault="00A62AC2"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70AE5AEF" w14:textId="77777777" w:rsidR="004E394B" w:rsidRPr="002A3E64" w:rsidRDefault="00A62AC2"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BE3679A" w14:textId="77777777" w:rsidR="004E394B" w:rsidRPr="00BA3488" w:rsidRDefault="00A62AC2" w:rsidP="00A0392D">
      <w:pPr>
        <w:pStyle w:val="3-"/>
        <w:rPr>
          <w:rtl/>
        </w:rPr>
      </w:pPr>
      <w:bookmarkStart w:id="270"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70"/>
      <w:r w:rsidRPr="002A3E64">
        <w:rPr>
          <w:rtl/>
        </w:rPr>
        <w:t xml:space="preserve"> </w:t>
      </w:r>
    </w:p>
    <w:p w14:paraId="0E0A64A0" w14:textId="77777777" w:rsidR="004E394B" w:rsidRPr="00BA3488" w:rsidRDefault="00A62AC2" w:rsidP="00A0392D">
      <w:pPr>
        <w:pStyle w:val="3-"/>
        <w:rPr>
          <w:rtl/>
        </w:rPr>
      </w:pPr>
      <w:bookmarkStart w:id="271"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71"/>
      <w:r w:rsidRPr="002A3E64">
        <w:rPr>
          <w:rtl/>
        </w:rPr>
        <w:t xml:space="preserve"> </w:t>
      </w:r>
    </w:p>
    <w:p w14:paraId="3FC31455" w14:textId="77777777" w:rsidR="004E394B" w:rsidRPr="00BA3488" w:rsidRDefault="00A62AC2" w:rsidP="00A0392D">
      <w:pPr>
        <w:pStyle w:val="3-"/>
        <w:rPr>
          <w:rtl/>
        </w:rPr>
      </w:pPr>
      <w:bookmarkStart w:id="272"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72"/>
    </w:p>
    <w:p w14:paraId="39EFE249" w14:textId="77777777" w:rsidR="004E394B" w:rsidRPr="00BA3488" w:rsidRDefault="00A62AC2" w:rsidP="00A0392D">
      <w:pPr>
        <w:pStyle w:val="3-"/>
        <w:rPr>
          <w:rtl/>
        </w:rPr>
      </w:pPr>
      <w:bookmarkStart w:id="273"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73"/>
    </w:p>
    <w:p w14:paraId="42C8E974" w14:textId="77777777" w:rsidR="004E394B" w:rsidRPr="00BA3488" w:rsidRDefault="00A62AC2" w:rsidP="00A0392D">
      <w:pPr>
        <w:pStyle w:val="3-"/>
        <w:rPr>
          <w:rtl/>
        </w:rPr>
      </w:pPr>
      <w:bookmarkStart w:id="274" w:name="_Toc53331361"/>
      <w:r w:rsidRPr="002A3E64">
        <w:rPr>
          <w:rtl/>
        </w:rPr>
        <w:t>המציע לא היה מעורב בניסיון לגרום למתחרה להגיש הצעה בלתי תחרותית מכל סוג שהוא.</w:t>
      </w:r>
      <w:bookmarkEnd w:id="274"/>
    </w:p>
    <w:p w14:paraId="30B0E64D" w14:textId="77777777" w:rsidR="00733E96" w:rsidRPr="00BA3488" w:rsidRDefault="00A62AC2" w:rsidP="00A0392D">
      <w:pPr>
        <w:pStyle w:val="3-"/>
        <w:rPr>
          <w:rtl/>
        </w:rPr>
      </w:pPr>
      <w:bookmarkStart w:id="275" w:name="_Toc53331362"/>
      <w:r w:rsidRPr="002A3E64">
        <w:rPr>
          <w:rtl/>
        </w:rPr>
        <w:t>הצעה זו מוגשת בתום לב.</w:t>
      </w:r>
      <w:bookmarkEnd w:id="275"/>
    </w:p>
    <w:p w14:paraId="0D7FE5AD" w14:textId="77777777" w:rsidR="00733E96" w:rsidRPr="002A3E64" w:rsidRDefault="00A62AC2" w:rsidP="007B01DE">
      <w:pPr>
        <w:pStyle w:val="2-"/>
        <w:rPr>
          <w:rtl/>
        </w:rPr>
      </w:pPr>
      <w:r w:rsidRPr="002A3E64">
        <w:rPr>
          <w:rtl/>
        </w:rPr>
        <w:t>עצמאות המציע</w:t>
      </w:r>
    </w:p>
    <w:p w14:paraId="7E9ADF2E" w14:textId="77777777" w:rsidR="00502829" w:rsidRDefault="00A62AC2" w:rsidP="00A0392D">
      <w:pPr>
        <w:pStyle w:val="3-"/>
        <w:rPr>
          <w:rtl/>
        </w:rPr>
      </w:pPr>
      <w:bookmarkStart w:id="276" w:name="_Toc53331363"/>
      <w:r>
        <w:rPr>
          <w:rFonts w:hint="cs"/>
          <w:rtl/>
        </w:rPr>
        <w:t>למיטב ידיעתו של המציע:</w:t>
      </w:r>
    </w:p>
    <w:p w14:paraId="1670F6E7" w14:textId="77777777" w:rsidR="00733E96" w:rsidRPr="00BA3488" w:rsidRDefault="00A62AC2" w:rsidP="00825B13">
      <w:pPr>
        <w:pStyle w:val="4-3"/>
        <w:rPr>
          <w:rtl/>
        </w:rPr>
      </w:pPr>
      <w:r w:rsidRPr="002A3E64">
        <w:rPr>
          <w:rtl/>
        </w:rPr>
        <w:lastRenderedPageBreak/>
        <w:t>המציע אינו מחזיק או מוחזק על ידי מציע אחר במכרז</w:t>
      </w:r>
      <w:r w:rsidR="00502829">
        <w:rPr>
          <w:rFonts w:hint="cs"/>
          <w:rtl/>
        </w:rPr>
        <w:t>.</w:t>
      </w:r>
      <w:r w:rsidRPr="002A3E64">
        <w:rPr>
          <w:rtl/>
        </w:rPr>
        <w:t xml:space="preserve"> </w:t>
      </w:r>
      <w:bookmarkEnd w:id="276"/>
    </w:p>
    <w:p w14:paraId="06BCB3E5" w14:textId="77777777" w:rsidR="00733E96" w:rsidRDefault="00A62AC2" w:rsidP="00502829">
      <w:pPr>
        <w:pStyle w:val="4-3"/>
        <w:rPr>
          <w:rtl/>
        </w:rPr>
      </w:pPr>
      <w:bookmarkStart w:id="277"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77"/>
      <w:r w:rsidRPr="002A3E64">
        <w:rPr>
          <w:rtl/>
        </w:rPr>
        <w:t xml:space="preserve"> </w:t>
      </w:r>
    </w:p>
    <w:p w14:paraId="104DFF9B" w14:textId="77777777" w:rsidR="00502829" w:rsidRPr="00BA3488" w:rsidRDefault="00A62AC2"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1B53A59E" w14:textId="77777777" w:rsidR="00324A19" w:rsidRPr="00BA3488" w:rsidRDefault="00A62AC2" w:rsidP="00A0392D">
      <w:pPr>
        <w:pStyle w:val="3-"/>
        <w:rPr>
          <w:rtl/>
        </w:rPr>
      </w:pPr>
      <w:bookmarkStart w:id="278" w:name="_Toc53331365"/>
      <w:r w:rsidRPr="002A3E64">
        <w:rPr>
          <w:rtl/>
        </w:rPr>
        <w:t>המציע אינו קבלן משנה של מציע אחר במכרז, בקשר עם ביצוע השירותים במכרז זה.</w:t>
      </w:r>
      <w:bookmarkEnd w:id="278"/>
    </w:p>
    <w:p w14:paraId="73055CBC" w14:textId="77777777" w:rsidR="0041697E" w:rsidRPr="00EC0034" w:rsidRDefault="00A62AC2" w:rsidP="00973BC2">
      <w:pPr>
        <w:pStyle w:val="1fe"/>
        <w:rPr>
          <w:rtl/>
        </w:rPr>
      </w:pPr>
      <w:bookmarkStart w:id="279" w:name="_Toc256000056"/>
      <w:bookmarkStart w:id="280" w:name="_Toc173823730"/>
      <w:bookmarkStart w:id="281" w:name="_Toc173825538"/>
      <w:bookmarkStart w:id="282" w:name="_Toc43400633"/>
      <w:bookmarkStart w:id="283" w:name="_Toc44931944"/>
      <w:bookmarkStart w:id="284" w:name="_Toc44932031"/>
      <w:bookmarkStart w:id="285" w:name="_Toc53331366"/>
      <w:r w:rsidRPr="00EC0034">
        <w:rPr>
          <w:rFonts w:hint="cs"/>
          <w:rtl/>
        </w:rPr>
        <w:t>בקש</w:t>
      </w:r>
      <w:r w:rsidR="0083684B" w:rsidRPr="00EC0034">
        <w:rPr>
          <w:rFonts w:hint="cs"/>
          <w:rtl/>
        </w:rPr>
        <w:t>ות</w:t>
      </w:r>
      <w:bookmarkEnd w:id="279"/>
      <w:bookmarkEnd w:id="280"/>
      <w:bookmarkEnd w:id="281"/>
      <w:r w:rsidRPr="00EC0034">
        <w:rPr>
          <w:rFonts w:hint="cs"/>
          <w:rtl/>
        </w:rPr>
        <w:t xml:space="preserve"> </w:t>
      </w:r>
      <w:bookmarkEnd w:id="282"/>
      <w:bookmarkEnd w:id="283"/>
      <w:bookmarkEnd w:id="284"/>
      <w:bookmarkEnd w:id="285"/>
    </w:p>
    <w:p w14:paraId="2FC39D4C" w14:textId="77777777" w:rsidR="0083684B" w:rsidRDefault="00A62AC2" w:rsidP="007B01DE">
      <w:pPr>
        <w:pStyle w:val="2-"/>
        <w:rPr>
          <w:rtl/>
        </w:rPr>
      </w:pPr>
      <w:r>
        <w:rPr>
          <w:rFonts w:hint="cs"/>
          <w:rtl/>
        </w:rPr>
        <w:t>הגשת בקשות במסגרת ההצעה</w:t>
      </w:r>
    </w:p>
    <w:p w14:paraId="7E762FF7" w14:textId="77777777" w:rsidR="0083684B" w:rsidRDefault="00A62AC2"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71B2240" w14:textId="77777777" w:rsidR="0083684B" w:rsidRDefault="00A62AC2" w:rsidP="00A0392D">
      <w:pPr>
        <w:pStyle w:val="3-"/>
        <w:rPr>
          <w:rtl/>
        </w:rPr>
      </w:pPr>
      <w:r>
        <w:rPr>
          <w:rFonts w:hint="cs"/>
          <w:rtl/>
        </w:rPr>
        <w:t>הבקשות יכללו במסמכי ההצעה וינוסחו בצורה ברורה תוך הפנייה לסעיף אליו מתייחסת הבקשה.</w:t>
      </w:r>
    </w:p>
    <w:p w14:paraId="06FDAD1F" w14:textId="77777777" w:rsidR="0083684B" w:rsidRDefault="00A62AC2"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לפי העניין והקשר הדברים. </w:t>
      </w:r>
    </w:p>
    <w:p w14:paraId="4CE736C2" w14:textId="77777777" w:rsidR="00327C31" w:rsidRPr="002A3E64" w:rsidRDefault="00A62AC2" w:rsidP="007B01DE">
      <w:pPr>
        <w:pStyle w:val="2-"/>
        <w:rPr>
          <w:rtl/>
        </w:rPr>
      </w:pPr>
      <w:bookmarkStart w:id="286" w:name="_Toc42501739"/>
      <w:bookmarkStart w:id="287" w:name="_Toc42589797"/>
      <w:bookmarkStart w:id="288" w:name="_Toc42589890"/>
      <w:bookmarkStart w:id="289" w:name="_Toc43197227"/>
      <w:bookmarkStart w:id="290" w:name="_Toc44931945"/>
      <w:bookmarkStart w:id="291" w:name="_Toc44932032"/>
      <w:bookmarkStart w:id="292" w:name="_Toc49766707"/>
      <w:bookmarkStart w:id="293" w:name="_Toc49766796"/>
      <w:bookmarkStart w:id="294" w:name="_Toc53330159"/>
      <w:bookmarkEnd w:id="286"/>
      <w:bookmarkEnd w:id="287"/>
      <w:bookmarkEnd w:id="288"/>
      <w:bookmarkEnd w:id="289"/>
      <w:bookmarkEnd w:id="290"/>
      <w:bookmarkEnd w:id="291"/>
      <w:bookmarkEnd w:id="292"/>
      <w:bookmarkEnd w:id="293"/>
      <w:bookmarkEnd w:id="294"/>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5D2C88AA" w14:textId="77777777" w:rsidR="00327C31" w:rsidRDefault="00A62AC2" w:rsidP="00A0392D">
      <w:pPr>
        <w:pStyle w:val="3-"/>
        <w:rPr>
          <w:rtl/>
        </w:rPr>
      </w:pPr>
      <w:bookmarkStart w:id="295"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95"/>
    </w:p>
    <w:p w14:paraId="1083D9F2" w14:textId="77777777" w:rsidR="00AB763C" w:rsidRPr="00AB763C" w:rsidRDefault="00A62AC2"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D4CD9E1" w14:textId="77777777" w:rsidR="00AB763C" w:rsidRDefault="00A62AC2"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784F52B8" w14:textId="77777777" w:rsidR="00FE7747" w:rsidRPr="002A3E64" w:rsidRDefault="00A62AC2" w:rsidP="00FE7747">
      <w:pPr>
        <w:pStyle w:val="2-"/>
        <w:rPr>
          <w:rtl/>
        </w:rPr>
      </w:pPr>
      <w:r>
        <w:rPr>
          <w:rFonts w:hint="cs"/>
          <w:rtl/>
        </w:rPr>
        <w:lastRenderedPageBreak/>
        <w:t>עידוד משרתי מילואים</w:t>
      </w:r>
    </w:p>
    <w:p w14:paraId="16254FB6" w14:textId="77777777" w:rsidR="00AB1053" w:rsidRDefault="00A62AC2"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306FBE21" w14:textId="77777777" w:rsidR="00AB1053" w:rsidRDefault="00A62AC2"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49DDB6A1" w14:textId="77777777" w:rsidR="00AB1053" w:rsidRDefault="00A62AC2"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9B412A2" w14:textId="77777777" w:rsidR="00AB1053" w:rsidRDefault="00A62AC2"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6C3BAA04" w14:textId="77777777" w:rsidR="00840DFE" w:rsidRPr="00EB585E" w:rsidRDefault="00840DFE" w:rsidP="00EB585E">
      <w:pPr>
        <w:pStyle w:val="4-"/>
        <w:numPr>
          <w:ilvl w:val="0"/>
          <w:numId w:val="0"/>
        </w:numPr>
        <w:ind w:left="1935"/>
        <w:rPr>
          <w:b w:val="0"/>
          <w:bCs w:val="0"/>
          <w:rtl/>
        </w:rPr>
      </w:pPr>
    </w:p>
    <w:p w14:paraId="47F63B23" w14:textId="77777777" w:rsidR="00C4380A" w:rsidRPr="002A3E64" w:rsidRDefault="00A62AC2" w:rsidP="007B01DE">
      <w:pPr>
        <w:pStyle w:val="2-"/>
        <w:rPr>
          <w:rtl/>
        </w:rPr>
      </w:pPr>
      <w:bookmarkStart w:id="296" w:name="hidden_AmotMidaA_3"/>
      <w:bookmarkStart w:id="297" w:name="hidden_TovinAndMehir"/>
      <w:bookmarkStart w:id="298" w:name="_Toc43400634"/>
      <w:bookmarkStart w:id="299" w:name="_Toc44931946"/>
      <w:bookmarkStart w:id="300" w:name="_Toc44932033"/>
      <w:bookmarkStart w:id="301" w:name="_Toc53331370"/>
      <w:bookmarkEnd w:id="207"/>
      <w:bookmarkEnd w:id="296"/>
      <w:bookmarkEnd w:id="297"/>
      <w:r>
        <w:rPr>
          <w:rFonts w:hint="cs"/>
          <w:rtl/>
        </w:rPr>
        <w:t>בקשה לחיסיון</w:t>
      </w:r>
      <w:bookmarkEnd w:id="298"/>
      <w:bookmarkEnd w:id="299"/>
      <w:bookmarkEnd w:id="300"/>
      <w:bookmarkEnd w:id="301"/>
      <w:r>
        <w:rPr>
          <w:rFonts w:hint="cs"/>
          <w:rtl/>
        </w:rPr>
        <w:t xml:space="preserve"> </w:t>
      </w:r>
    </w:p>
    <w:p w14:paraId="4C4785E8" w14:textId="77777777" w:rsidR="004E394B" w:rsidRPr="000636E1" w:rsidRDefault="00A62AC2"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B3421A" w14:paraId="25347975"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8E71A" w14:textId="77777777" w:rsidR="004E394B" w:rsidRPr="00FA1D31" w:rsidRDefault="00A62AC2" w:rsidP="00DE0651">
            <w:pPr>
              <w:rPr>
                <w:rFonts w:eastAsia="Times New Roman"/>
                <w:b/>
                <w:bCs/>
                <w:rtl/>
              </w:rPr>
            </w:pPr>
            <w:bookmarkStart w:id="302" w:name="_Toc43400635"/>
            <w:bookmarkStart w:id="303" w:name="_Toc44931947"/>
            <w:bookmarkStart w:id="304" w:name="_Toc44932034"/>
            <w:r w:rsidRPr="00FA1D31">
              <w:rPr>
                <w:rFonts w:eastAsia="Times New Roman" w:hint="cs"/>
                <w:b/>
                <w:bCs/>
                <w:rtl/>
              </w:rPr>
              <w:t>מספר עמוד/סעיף</w:t>
            </w:r>
            <w:bookmarkEnd w:id="302"/>
            <w:bookmarkEnd w:id="303"/>
            <w:bookmarkEnd w:id="304"/>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6B7C5" w14:textId="77777777" w:rsidR="004E394B" w:rsidRPr="00FA1D31" w:rsidRDefault="00A62AC2" w:rsidP="00DE0651">
            <w:pPr>
              <w:rPr>
                <w:rFonts w:eastAsia="Times New Roman"/>
                <w:b/>
                <w:bCs/>
                <w:rtl/>
              </w:rPr>
            </w:pPr>
            <w:bookmarkStart w:id="305" w:name="_Toc43400636"/>
            <w:bookmarkStart w:id="306" w:name="_Toc44931948"/>
            <w:bookmarkStart w:id="307" w:name="_Toc44932035"/>
            <w:r w:rsidRPr="00FA1D31">
              <w:rPr>
                <w:rFonts w:eastAsia="Times New Roman" w:hint="cs"/>
                <w:b/>
                <w:bCs/>
                <w:rtl/>
              </w:rPr>
              <w:t>נושא הסעיף</w:t>
            </w:r>
            <w:bookmarkEnd w:id="305"/>
            <w:bookmarkEnd w:id="306"/>
            <w:bookmarkEnd w:id="307"/>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4ECFD" w14:textId="77777777" w:rsidR="004E394B" w:rsidRPr="00FA1D31" w:rsidRDefault="00A62AC2" w:rsidP="00DE0651">
            <w:pPr>
              <w:rPr>
                <w:rFonts w:eastAsia="Times New Roman"/>
                <w:b/>
                <w:bCs/>
                <w:rtl/>
              </w:rPr>
            </w:pPr>
            <w:bookmarkStart w:id="308" w:name="_Toc43400637"/>
            <w:bookmarkStart w:id="309" w:name="_Toc44931949"/>
            <w:bookmarkStart w:id="310"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08"/>
            <w:bookmarkEnd w:id="309"/>
            <w:bookmarkEnd w:id="310"/>
          </w:p>
        </w:tc>
      </w:tr>
      <w:tr w:rsidR="00B3421A" w14:paraId="4AD02F74"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6924454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2F82DBC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4A37695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B3421A" w14:paraId="4B1DB528"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2FB9459D"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71B0750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19862A9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B3421A" w14:paraId="7D5BAD9B"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DBB9D7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3195BC1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585CDB7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4120038D" w14:textId="77777777" w:rsidR="004E394B" w:rsidRDefault="00A62AC2" w:rsidP="00790F64">
      <w:pPr>
        <w:rPr>
          <w:rFonts w:ascii="FrankRuehl" w:cs="FrankRuehl"/>
          <w:rtl/>
        </w:rPr>
      </w:pPr>
      <w:r w:rsidRPr="00FA1D31">
        <w:rPr>
          <w:rFonts w:hAnsi="Calibri" w:cs="FrankRuehl" w:hint="cs"/>
        </w:rPr>
        <w:t xml:space="preserve"> </w:t>
      </w:r>
    </w:p>
    <w:p w14:paraId="043515F6" w14:textId="77777777" w:rsidR="004E394B" w:rsidRDefault="004E394B" w:rsidP="00790F64">
      <w:pPr>
        <w:rPr>
          <w:b/>
          <w:bCs/>
          <w:caps w:val="0"/>
          <w:kern w:val="40"/>
          <w:sz w:val="40"/>
          <w:szCs w:val="40"/>
          <w:rtl/>
        </w:rPr>
      </w:pPr>
    </w:p>
    <w:p w14:paraId="03983AC3" w14:textId="77777777" w:rsidR="008D192B" w:rsidRDefault="008D192B" w:rsidP="00790F64">
      <w:pPr>
        <w:rPr>
          <w:b/>
          <w:bCs/>
          <w:caps w:val="0"/>
          <w:kern w:val="40"/>
          <w:sz w:val="40"/>
          <w:szCs w:val="40"/>
          <w:rtl/>
        </w:rPr>
      </w:pPr>
    </w:p>
    <w:p w14:paraId="02130DC1" w14:textId="77777777" w:rsidR="004E394B" w:rsidRPr="000636E1" w:rsidRDefault="00A62AC2"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30036075" w14:textId="77777777" w:rsidR="00324B05" w:rsidRPr="004765F5" w:rsidRDefault="00A62AC2"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C983CF4" w14:textId="77777777" w:rsidR="00C7237A" w:rsidRDefault="00A62AC2" w:rsidP="00A62AC2">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7671BF4" w14:textId="77777777" w:rsidR="00324B05" w:rsidRPr="004765F5" w:rsidRDefault="00A62AC2" w:rsidP="00A62AC2">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59A84C23" w14:textId="77777777" w:rsidR="00324B05" w:rsidRPr="004765F5" w:rsidRDefault="00A62AC2" w:rsidP="00A62AC2">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287DB528" w14:textId="77777777" w:rsidR="00324B05" w:rsidRDefault="00324B05" w:rsidP="00324B05">
      <w:pPr>
        <w:spacing w:line="360" w:lineRule="auto"/>
        <w:ind w:left="33"/>
        <w:rPr>
          <w:rtl/>
        </w:rPr>
      </w:pPr>
    </w:p>
    <w:p w14:paraId="799B7C38" w14:textId="77777777" w:rsidR="00324B05" w:rsidRPr="00853370" w:rsidRDefault="00324B05" w:rsidP="00324B05">
      <w:pPr>
        <w:spacing w:line="360" w:lineRule="auto"/>
        <w:ind w:left="33"/>
        <w:rPr>
          <w:rtl/>
        </w:rPr>
      </w:pPr>
    </w:p>
    <w:p w14:paraId="5CF9757D" w14:textId="77777777" w:rsidR="00324B05" w:rsidRPr="00780937" w:rsidRDefault="00A62AC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91D3412" w14:textId="77777777" w:rsidR="00324B05" w:rsidRPr="00780937" w:rsidRDefault="00A62AC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20637374" w14:textId="77777777" w:rsidR="00324B05" w:rsidRPr="00780937" w:rsidRDefault="00324B05" w:rsidP="004765F5">
      <w:pPr>
        <w:pStyle w:val="1fc"/>
        <w:rPr>
          <w:rtl/>
        </w:rPr>
      </w:pPr>
    </w:p>
    <w:p w14:paraId="2250E59C" w14:textId="77777777" w:rsidR="00324B05" w:rsidRPr="00780937" w:rsidRDefault="00A62AC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4855B8E" w14:textId="77777777" w:rsidR="00324B05" w:rsidRPr="00780937" w:rsidRDefault="00A62AC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5B160DCF" w14:textId="77777777" w:rsidR="00324B05" w:rsidRPr="00780937" w:rsidRDefault="00324B05" w:rsidP="004765F5">
      <w:pPr>
        <w:pStyle w:val="1fc"/>
        <w:rPr>
          <w:rtl/>
        </w:rPr>
      </w:pPr>
    </w:p>
    <w:p w14:paraId="781C9304" w14:textId="77777777" w:rsidR="00324B05" w:rsidRPr="00780937" w:rsidRDefault="00A62AC2"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B40F1F7" w14:textId="77777777" w:rsidR="00324B05" w:rsidRPr="00780937" w:rsidRDefault="00A62AC2"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058F9821" w14:textId="77777777" w:rsidR="00324B05" w:rsidRDefault="00324B05" w:rsidP="004765F5">
      <w:pPr>
        <w:pStyle w:val="1fc"/>
        <w:rPr>
          <w:bCs/>
          <w:u w:val="single"/>
          <w:rtl/>
        </w:rPr>
      </w:pPr>
    </w:p>
    <w:p w14:paraId="70CBE627"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594960E6" w14:textId="77777777" w:rsidR="004E394B" w:rsidRDefault="00A62AC2" w:rsidP="00973BC2">
      <w:pPr>
        <w:pStyle w:val="1fe"/>
        <w:rPr>
          <w:rtl/>
        </w:rPr>
      </w:pPr>
      <w:bookmarkStart w:id="311" w:name="_Toc256000057"/>
      <w:bookmarkStart w:id="312" w:name="_Toc32477911"/>
      <w:bookmarkStart w:id="313" w:name="_Toc43400638"/>
      <w:bookmarkStart w:id="314" w:name="_Toc44931950"/>
      <w:bookmarkStart w:id="315" w:name="_Toc44932037"/>
      <w:bookmarkStart w:id="316" w:name="_Toc53331371"/>
      <w:bookmarkStart w:id="317" w:name="_Toc173823731"/>
      <w:bookmarkStart w:id="318" w:name="_Toc173825539"/>
      <w:r w:rsidRPr="00EC0034">
        <w:rPr>
          <w:rFonts w:hint="cs"/>
          <w:rtl/>
        </w:rPr>
        <w:lastRenderedPageBreak/>
        <w:t>רשימת נספחים</w:t>
      </w:r>
      <w:bookmarkEnd w:id="311"/>
      <w:r w:rsidRPr="00EC0034">
        <w:rPr>
          <w:rFonts w:hint="cs"/>
          <w:rtl/>
        </w:rPr>
        <w:t xml:space="preserve"> </w:t>
      </w:r>
      <w:bookmarkEnd w:id="312"/>
      <w:bookmarkEnd w:id="313"/>
      <w:bookmarkEnd w:id="314"/>
      <w:bookmarkEnd w:id="315"/>
      <w:bookmarkEnd w:id="316"/>
      <w:bookmarkEnd w:id="317"/>
      <w:bookmarkEnd w:id="318"/>
    </w:p>
    <w:p w14:paraId="6F1745C6" w14:textId="77777777" w:rsidR="005C22EB" w:rsidRDefault="005C22EB" w:rsidP="005C22EB">
      <w:bookmarkStart w:id="319"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65"/>
        <w:gridCol w:w="1688"/>
      </w:tblGrid>
      <w:tr w:rsidR="00B3421A" w14:paraId="65B7CD2C" w14:textId="77777777">
        <w:trPr>
          <w:trHeight w:val="864"/>
        </w:trPr>
        <w:tc>
          <w:tcPr>
            <w:tcW w:w="6653" w:type="dxa"/>
            <w:shd w:val="clear" w:color="auto" w:fill="D3D3D3"/>
            <w:tcMar>
              <w:top w:w="100" w:type="dxa"/>
              <w:bottom w:w="100" w:type="dxa"/>
              <w:right w:w="100" w:type="dxa"/>
            </w:tcMar>
            <w:vAlign w:val="center"/>
          </w:tcPr>
          <w:p w14:paraId="6ADC9E2F" w14:textId="77777777" w:rsidR="00B3421A" w:rsidRDefault="00A62AC2">
            <w:pPr>
              <w:rPr>
                <w:rtl/>
              </w:rPr>
            </w:pPr>
            <w:r>
              <w:rPr>
                <w:rFonts w:eastAsia="David"/>
                <w:b/>
                <w:bCs/>
                <w:caps w:val="0"/>
                <w:rtl/>
              </w:rPr>
              <w:t>תיאור נספח</w:t>
            </w:r>
          </w:p>
        </w:tc>
        <w:tc>
          <w:tcPr>
            <w:tcW w:w="2246" w:type="dxa"/>
            <w:shd w:val="clear" w:color="auto" w:fill="D3D3D3"/>
            <w:tcMar>
              <w:top w:w="100" w:type="dxa"/>
              <w:bottom w:w="100" w:type="dxa"/>
              <w:right w:w="100" w:type="dxa"/>
            </w:tcMar>
            <w:vAlign w:val="center"/>
          </w:tcPr>
          <w:p w14:paraId="2CAD6896" w14:textId="77777777" w:rsidR="00B3421A" w:rsidRDefault="00A62AC2">
            <w:pPr>
              <w:rPr>
                <w:rtl/>
              </w:rPr>
            </w:pPr>
            <w:r>
              <w:rPr>
                <w:rFonts w:eastAsia="David"/>
                <w:b/>
                <w:bCs/>
                <w:caps w:val="0"/>
                <w:rtl/>
              </w:rPr>
              <w:t>שם נספח</w:t>
            </w:r>
          </w:p>
        </w:tc>
        <w:tc>
          <w:tcPr>
            <w:tcW w:w="1872" w:type="dxa"/>
            <w:shd w:val="clear" w:color="auto" w:fill="D3D3D3"/>
            <w:tcMar>
              <w:top w:w="100" w:type="dxa"/>
              <w:bottom w:w="100" w:type="dxa"/>
              <w:right w:w="100" w:type="dxa"/>
            </w:tcMar>
            <w:vAlign w:val="center"/>
          </w:tcPr>
          <w:p w14:paraId="1392118B" w14:textId="77777777" w:rsidR="00B3421A" w:rsidRDefault="00A62AC2">
            <w:pPr>
              <w:rPr>
                <w:rtl/>
              </w:rPr>
            </w:pPr>
            <w:r>
              <w:rPr>
                <w:rFonts w:eastAsia="David"/>
                <w:b/>
                <w:bCs/>
                <w:caps w:val="0"/>
                <w:rtl/>
              </w:rPr>
              <w:t>מס' נספח</w:t>
            </w:r>
          </w:p>
        </w:tc>
      </w:tr>
      <w:tr w:rsidR="00B3421A" w14:paraId="65AEF92B" w14:textId="77777777">
        <w:tc>
          <w:tcPr>
            <w:tcW w:w="6653" w:type="dxa"/>
            <w:shd w:val="clear" w:color="auto" w:fill="auto"/>
            <w:tcMar>
              <w:top w:w="100" w:type="dxa"/>
              <w:bottom w:w="100" w:type="dxa"/>
              <w:right w:w="100" w:type="dxa"/>
            </w:tcMar>
            <w:vAlign w:val="center"/>
          </w:tcPr>
          <w:p w14:paraId="5746FC5B" w14:textId="77777777" w:rsidR="00B3421A" w:rsidRDefault="00A62AC2">
            <w:pPr>
              <w:spacing w:line="360" w:lineRule="auto"/>
              <w:rPr>
                <w:rtl/>
              </w:rPr>
            </w:pPr>
            <w:r>
              <w:rPr>
                <w:rFonts w:eastAsia="David"/>
                <w:caps w:val="0"/>
                <w:rtl/>
              </w:rPr>
              <w:t>טופס הצעת מחיר מלא בהתאם להוראות המופיעות בנספח.</w:t>
            </w:r>
          </w:p>
        </w:tc>
        <w:tc>
          <w:tcPr>
            <w:tcW w:w="2246" w:type="dxa"/>
            <w:shd w:val="clear" w:color="auto" w:fill="auto"/>
            <w:tcMar>
              <w:top w:w="100" w:type="dxa"/>
              <w:bottom w:w="100" w:type="dxa"/>
              <w:right w:w="100" w:type="dxa"/>
            </w:tcMar>
            <w:vAlign w:val="center"/>
          </w:tcPr>
          <w:p w14:paraId="594C1410" w14:textId="77777777" w:rsidR="00B3421A" w:rsidRDefault="00A62AC2">
            <w:pPr>
              <w:spacing w:line="360" w:lineRule="auto"/>
              <w:rPr>
                <w:rtl/>
              </w:rPr>
            </w:pPr>
            <w:r>
              <w:rPr>
                <w:rFonts w:eastAsia="David"/>
                <w:b/>
                <w:bCs/>
                <w:caps w:val="0"/>
                <w:rtl/>
              </w:rPr>
              <w:t>הצעת מחיר</w:t>
            </w:r>
          </w:p>
        </w:tc>
        <w:tc>
          <w:tcPr>
            <w:tcW w:w="1872" w:type="dxa"/>
            <w:shd w:val="clear" w:color="auto" w:fill="auto"/>
            <w:tcMar>
              <w:top w:w="100" w:type="dxa"/>
              <w:bottom w:w="100" w:type="dxa"/>
              <w:right w:w="100" w:type="dxa"/>
            </w:tcMar>
            <w:vAlign w:val="center"/>
          </w:tcPr>
          <w:p w14:paraId="56AA7DF5" w14:textId="77777777" w:rsidR="00B3421A" w:rsidRDefault="00A62AC2">
            <w:pPr>
              <w:rPr>
                <w:rtl/>
              </w:rPr>
            </w:pPr>
            <w:r>
              <w:rPr>
                <w:rFonts w:eastAsia="David"/>
                <w:b/>
                <w:bCs/>
                <w:caps w:val="0"/>
                <w:rtl/>
              </w:rPr>
              <w:t>נספח 1</w:t>
            </w:r>
          </w:p>
        </w:tc>
      </w:tr>
      <w:tr w:rsidR="00B3421A" w14:paraId="360C9DB9" w14:textId="77777777">
        <w:tc>
          <w:tcPr>
            <w:tcW w:w="6653" w:type="dxa"/>
            <w:shd w:val="clear" w:color="auto" w:fill="auto"/>
            <w:tcMar>
              <w:top w:w="100" w:type="dxa"/>
              <w:bottom w:w="100" w:type="dxa"/>
              <w:right w:w="100" w:type="dxa"/>
            </w:tcMar>
            <w:vAlign w:val="center"/>
          </w:tcPr>
          <w:p w14:paraId="0499C64F" w14:textId="77777777" w:rsidR="00B3421A" w:rsidRDefault="00A62AC2">
            <w:pPr>
              <w:spacing w:line="360" w:lineRule="auto"/>
              <w:rPr>
                <w:rtl/>
              </w:rPr>
            </w:pPr>
            <w:r>
              <w:rPr>
                <w:rFonts w:eastAsia="David"/>
                <w:caps w:val="0"/>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caps w:val="0"/>
              </w:rPr>
              <w:br/>
            </w:r>
            <w:r>
              <w:rPr>
                <w:rFonts w:eastAsia="David"/>
                <w:caps w:val="0"/>
                <w:rtl/>
              </w:rPr>
              <w:t>לצורך כך ניתן להשתמש בקישור הבא:</w:t>
            </w:r>
            <w:r>
              <w:rPr>
                <w:rFonts w:eastAsia="David"/>
                <w:caps w:val="0"/>
              </w:rPr>
              <w:br/>
            </w:r>
            <w:hyperlink r:id="rId25" w:history="1">
              <w:r>
                <w:rPr>
                  <w:rStyle w:val="Hyperlink"/>
                  <w:rFonts w:eastAsia="David"/>
                  <w:caps w:val="0"/>
                </w:rPr>
                <w:t>https://www.misim.gov.il/gmishurim/frmInputMekabel.aspx?cur=0</w:t>
              </w:r>
            </w:hyperlink>
          </w:p>
        </w:tc>
        <w:tc>
          <w:tcPr>
            <w:tcW w:w="2246" w:type="dxa"/>
            <w:shd w:val="clear" w:color="auto" w:fill="auto"/>
            <w:tcMar>
              <w:top w:w="100" w:type="dxa"/>
              <w:bottom w:w="100" w:type="dxa"/>
              <w:right w:w="100" w:type="dxa"/>
            </w:tcMar>
            <w:vAlign w:val="center"/>
          </w:tcPr>
          <w:p w14:paraId="1A597674" w14:textId="77777777" w:rsidR="00B3421A" w:rsidRDefault="00A62AC2">
            <w:pPr>
              <w:spacing w:line="360" w:lineRule="auto"/>
              <w:rPr>
                <w:rtl/>
              </w:rPr>
            </w:pPr>
            <w:r>
              <w:rPr>
                <w:rFonts w:eastAsia="David"/>
                <w:b/>
                <w:bCs/>
                <w:caps w:val="0"/>
                <w:rtl/>
              </w:rPr>
              <w:t>אישור פקיד מורשה</w:t>
            </w:r>
          </w:p>
        </w:tc>
        <w:tc>
          <w:tcPr>
            <w:tcW w:w="1872" w:type="dxa"/>
            <w:shd w:val="clear" w:color="auto" w:fill="auto"/>
            <w:tcMar>
              <w:top w:w="100" w:type="dxa"/>
              <w:bottom w:w="100" w:type="dxa"/>
              <w:right w:w="100" w:type="dxa"/>
            </w:tcMar>
            <w:vAlign w:val="center"/>
          </w:tcPr>
          <w:p w14:paraId="75220AFE" w14:textId="77777777" w:rsidR="00B3421A" w:rsidRDefault="00A62AC2">
            <w:pPr>
              <w:rPr>
                <w:rtl/>
              </w:rPr>
            </w:pPr>
            <w:r>
              <w:rPr>
                <w:rFonts w:eastAsia="David"/>
                <w:b/>
                <w:bCs/>
                <w:caps w:val="0"/>
                <w:rtl/>
              </w:rPr>
              <w:t>נספח 2</w:t>
            </w:r>
          </w:p>
        </w:tc>
      </w:tr>
      <w:tr w:rsidR="00B3421A" w14:paraId="3350B17F" w14:textId="77777777">
        <w:tc>
          <w:tcPr>
            <w:tcW w:w="6653" w:type="dxa"/>
            <w:shd w:val="clear" w:color="auto" w:fill="auto"/>
            <w:tcMar>
              <w:top w:w="100" w:type="dxa"/>
              <w:bottom w:w="100" w:type="dxa"/>
              <w:right w:w="100" w:type="dxa"/>
            </w:tcMar>
            <w:vAlign w:val="center"/>
          </w:tcPr>
          <w:p w14:paraId="1D0B87F8" w14:textId="77777777" w:rsidR="00B3421A" w:rsidRDefault="00A62AC2">
            <w:pPr>
              <w:spacing w:line="360" w:lineRule="auto"/>
              <w:rPr>
                <w:rtl/>
              </w:rPr>
            </w:pPr>
            <w:r>
              <w:rPr>
                <w:rFonts w:eastAsia="David"/>
                <w:caps w:val="0"/>
                <w:rtl/>
              </w:rPr>
              <w:t xml:space="preserve">על המציע לצרף תצהיר עו"ד בהתאם למפורט בנספח. </w:t>
            </w:r>
          </w:p>
        </w:tc>
        <w:tc>
          <w:tcPr>
            <w:tcW w:w="2246" w:type="dxa"/>
            <w:shd w:val="clear" w:color="auto" w:fill="auto"/>
            <w:tcMar>
              <w:top w:w="100" w:type="dxa"/>
              <w:bottom w:w="100" w:type="dxa"/>
              <w:right w:w="100" w:type="dxa"/>
            </w:tcMar>
            <w:vAlign w:val="center"/>
          </w:tcPr>
          <w:p w14:paraId="5E6BECB0" w14:textId="77777777" w:rsidR="00B3421A" w:rsidRDefault="00A62AC2">
            <w:pPr>
              <w:spacing w:line="360" w:lineRule="auto"/>
              <w:rPr>
                <w:rtl/>
              </w:rPr>
            </w:pPr>
            <w:r>
              <w:rPr>
                <w:rFonts w:eastAsia="David"/>
                <w:b/>
                <w:bCs/>
                <w:caps w:val="0"/>
                <w:rtl/>
              </w:rPr>
              <w:t>תצהיר עו"ד בדבר היעדר הרשעות לפי חוק עסקאות גופים ציבוריים</w:t>
            </w:r>
          </w:p>
        </w:tc>
        <w:tc>
          <w:tcPr>
            <w:tcW w:w="1872" w:type="dxa"/>
            <w:shd w:val="clear" w:color="auto" w:fill="auto"/>
            <w:tcMar>
              <w:top w:w="100" w:type="dxa"/>
              <w:bottom w:w="100" w:type="dxa"/>
              <w:right w:w="100" w:type="dxa"/>
            </w:tcMar>
            <w:vAlign w:val="center"/>
          </w:tcPr>
          <w:p w14:paraId="6D641398" w14:textId="77777777" w:rsidR="00B3421A" w:rsidRDefault="00A62AC2">
            <w:pPr>
              <w:rPr>
                <w:rtl/>
              </w:rPr>
            </w:pPr>
            <w:r>
              <w:rPr>
                <w:rFonts w:eastAsia="David"/>
                <w:b/>
                <w:bCs/>
                <w:caps w:val="0"/>
                <w:rtl/>
              </w:rPr>
              <w:t>נספח 3</w:t>
            </w:r>
          </w:p>
        </w:tc>
      </w:tr>
      <w:tr w:rsidR="00FB4AE7" w14:paraId="3D0F25CB" w14:textId="77777777">
        <w:tc>
          <w:tcPr>
            <w:tcW w:w="6653" w:type="dxa"/>
            <w:shd w:val="clear" w:color="auto" w:fill="auto"/>
            <w:tcMar>
              <w:top w:w="100" w:type="dxa"/>
              <w:bottom w:w="100" w:type="dxa"/>
              <w:right w:w="100" w:type="dxa"/>
            </w:tcMar>
            <w:vAlign w:val="center"/>
          </w:tcPr>
          <w:p w14:paraId="1D57DC82" w14:textId="095C802B" w:rsidR="00FB4AE7" w:rsidRDefault="00FB4AE7">
            <w:pPr>
              <w:spacing w:line="360" w:lineRule="auto"/>
              <w:rPr>
                <w:rFonts w:eastAsia="David"/>
                <w:caps w:val="0"/>
                <w:rtl/>
              </w:rPr>
            </w:pPr>
            <w:r>
              <w:rPr>
                <w:rFonts w:eastAsia="David" w:hint="cs"/>
                <w:caps w:val="0"/>
                <w:rtl/>
              </w:rPr>
              <w:t>על המציע לחתום על ההצהרה המצורפת.</w:t>
            </w:r>
          </w:p>
        </w:tc>
        <w:tc>
          <w:tcPr>
            <w:tcW w:w="2246" w:type="dxa"/>
            <w:shd w:val="clear" w:color="auto" w:fill="auto"/>
            <w:tcMar>
              <w:top w:w="100" w:type="dxa"/>
              <w:bottom w:w="100" w:type="dxa"/>
              <w:right w:w="100" w:type="dxa"/>
            </w:tcMar>
            <w:vAlign w:val="center"/>
          </w:tcPr>
          <w:p w14:paraId="4C5BB516" w14:textId="77777777" w:rsidR="00FB4AE7" w:rsidRPr="00FB4AE7" w:rsidRDefault="00FB4AE7" w:rsidP="00FB4AE7">
            <w:pPr>
              <w:spacing w:line="360" w:lineRule="auto"/>
              <w:rPr>
                <w:rFonts w:eastAsia="David"/>
                <w:b/>
                <w:bCs/>
                <w:caps w:val="0"/>
                <w:rtl/>
                <w:cs/>
              </w:rPr>
            </w:pPr>
            <w:r w:rsidRPr="00FB4AE7">
              <w:rPr>
                <w:rFonts w:eastAsia="David"/>
                <w:b/>
                <w:bCs/>
                <w:caps w:val="0"/>
                <w:rtl/>
              </w:rPr>
              <w:t xml:space="preserve">אבטחת מידע מקוצר לאתר תדמיתי ציבורי </w:t>
            </w:r>
            <w:r w:rsidRPr="00FB4AE7">
              <w:rPr>
                <w:rFonts w:eastAsia="David"/>
                <w:b/>
                <w:bCs/>
                <w:caps w:val="0"/>
                <w:rtl/>
              </w:rPr>
              <w:br/>
              <w:t xml:space="preserve">שאינו בסיומת </w:t>
            </w:r>
            <w:r w:rsidRPr="00FB4AE7">
              <w:rPr>
                <w:rFonts w:eastAsia="David"/>
                <w:b/>
                <w:bCs/>
                <w:caps w:val="0"/>
              </w:rPr>
              <w:t>GOV.IL</w:t>
            </w:r>
            <w:r w:rsidRPr="00FB4AE7">
              <w:rPr>
                <w:rFonts w:eastAsia="David"/>
                <w:b/>
                <w:bCs/>
                <w:caps w:val="0"/>
                <w:cs/>
              </w:rPr>
              <w:t>‎</w:t>
            </w:r>
          </w:p>
          <w:p w14:paraId="4EB333A7" w14:textId="77777777" w:rsidR="00FB4AE7" w:rsidRDefault="00FB4AE7">
            <w:pPr>
              <w:spacing w:line="360" w:lineRule="auto"/>
              <w:rPr>
                <w:rFonts w:eastAsia="David"/>
                <w:b/>
                <w:bCs/>
                <w:caps w:val="0"/>
                <w:rtl/>
              </w:rPr>
            </w:pPr>
          </w:p>
        </w:tc>
        <w:tc>
          <w:tcPr>
            <w:tcW w:w="1872" w:type="dxa"/>
            <w:shd w:val="clear" w:color="auto" w:fill="auto"/>
            <w:tcMar>
              <w:top w:w="100" w:type="dxa"/>
              <w:bottom w:w="100" w:type="dxa"/>
              <w:right w:w="100" w:type="dxa"/>
            </w:tcMar>
            <w:vAlign w:val="center"/>
          </w:tcPr>
          <w:p w14:paraId="4BD171FF" w14:textId="160C3C10" w:rsidR="00FB4AE7" w:rsidRDefault="00FB4AE7">
            <w:pPr>
              <w:rPr>
                <w:rFonts w:eastAsia="David"/>
                <w:b/>
                <w:bCs/>
                <w:caps w:val="0"/>
                <w:rtl/>
              </w:rPr>
            </w:pPr>
            <w:r>
              <w:rPr>
                <w:rFonts w:eastAsia="David" w:hint="cs"/>
                <w:b/>
                <w:bCs/>
                <w:caps w:val="0"/>
                <w:rtl/>
              </w:rPr>
              <w:t>נספח 4</w:t>
            </w:r>
          </w:p>
        </w:tc>
      </w:tr>
    </w:tbl>
    <w:p w14:paraId="39B6119B" w14:textId="77777777" w:rsidR="00B3421A" w:rsidRDefault="00B3421A" w:rsidP="005C22EB"/>
    <w:bookmarkEnd w:id="319"/>
    <w:p w14:paraId="18CE3131" w14:textId="77777777" w:rsidR="00B3421A" w:rsidRDefault="00A62AC2" w:rsidP="005C22EB">
      <w:r>
        <w:t xml:space="preserve"> </w:t>
      </w:r>
    </w:p>
    <w:p w14:paraId="3941DC06" w14:textId="77777777" w:rsidR="005C22EB" w:rsidRDefault="005C22EB" w:rsidP="005C22EB"/>
    <w:p w14:paraId="2EA2A700" w14:textId="77777777" w:rsidR="005C22EB" w:rsidRPr="0030142D" w:rsidRDefault="005C22EB" w:rsidP="0030142D">
      <w:pPr>
        <w:rPr>
          <w:rtl/>
        </w:rPr>
      </w:pPr>
    </w:p>
    <w:p w14:paraId="30ED7628"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20" w:name="_Toc504992922"/>
      <w:bookmarkStart w:id="321" w:name="_Toc401778846"/>
    </w:p>
    <w:p w14:paraId="20DA9721" w14:textId="261F342E" w:rsidR="00992E15" w:rsidRPr="00E0309B" w:rsidRDefault="00A62AC2" w:rsidP="00602672">
      <w:pPr>
        <w:pStyle w:val="afffffffb"/>
        <w:rPr>
          <w:rtl/>
        </w:rPr>
      </w:pPr>
      <w:bookmarkStart w:id="322" w:name="_Toc44931951"/>
      <w:bookmarkStart w:id="323" w:name="_Toc44932038"/>
      <w:bookmarkStart w:id="324" w:name="_Toc53331372"/>
      <w:bookmarkStart w:id="325"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20"/>
      <w:bookmarkEnd w:id="322"/>
      <w:bookmarkEnd w:id="323"/>
      <w:bookmarkEnd w:id="324"/>
      <w:r w:rsidR="00114AFF" w:rsidRPr="00CF1B71">
        <w:rPr>
          <w:rFonts w:hint="eastAsia"/>
          <w:rtl/>
        </w:rPr>
        <w:t>למכרז</w:t>
      </w:r>
      <w:r w:rsidR="00114AFF" w:rsidRPr="00CF1B71">
        <w:rPr>
          <w:rtl/>
        </w:rPr>
        <w:t xml:space="preserve"> </w:t>
      </w:r>
      <w:bookmarkStart w:id="326" w:name="TenderNumber_5"/>
      <w:r w:rsidR="00114AFF" w:rsidRPr="00CF1B71">
        <w:rPr>
          <w:rtl/>
        </w:rPr>
        <w:t>1</w:t>
      </w:r>
      <w:r w:rsidR="007C241B">
        <w:rPr>
          <w:rFonts w:hint="cs"/>
          <w:rtl/>
        </w:rPr>
        <w:t>3</w:t>
      </w:r>
      <w:r w:rsidR="00114AFF" w:rsidRPr="00CF1B71">
        <w:rPr>
          <w:rtl/>
        </w:rPr>
        <w:t>/202</w:t>
      </w:r>
      <w:bookmarkEnd w:id="326"/>
      <w:r w:rsidR="007C241B">
        <w:rPr>
          <w:rFonts w:hint="cs"/>
          <w:rtl/>
        </w:rPr>
        <w:t>6</w:t>
      </w:r>
      <w:r w:rsidR="00114AFF" w:rsidRPr="00CF1B71">
        <w:rPr>
          <w:rtl/>
        </w:rPr>
        <w:t>-</w:t>
      </w:r>
      <w:bookmarkStart w:id="327" w:name="TenderDesc_4"/>
      <w:r w:rsidR="00114AFF" w:rsidRPr="00CF1B71">
        <w:rPr>
          <w:rtl/>
        </w:rPr>
        <w:t>הפקת אירועי הרמת מסך לשנת 202</w:t>
      </w:r>
      <w:bookmarkEnd w:id="327"/>
      <w:r w:rsidR="007C241B">
        <w:rPr>
          <w:rFonts w:hint="cs"/>
          <w:rtl/>
        </w:rPr>
        <w:t>7</w:t>
      </w:r>
    </w:p>
    <w:p w14:paraId="7CE4821C" w14:textId="77777777" w:rsidR="00992E15" w:rsidRPr="00324B05" w:rsidRDefault="00992E15" w:rsidP="00992E15">
      <w:pPr>
        <w:spacing w:line="360" w:lineRule="auto"/>
        <w:ind w:left="501"/>
        <w:contextualSpacing/>
        <w:jc w:val="both"/>
        <w:rPr>
          <w:kern w:val="28"/>
          <w:sz w:val="20"/>
          <w:szCs w:val="20"/>
          <w:rtl/>
        </w:rPr>
      </w:pPr>
    </w:p>
    <w:p w14:paraId="3DEB5EE7" w14:textId="77777777" w:rsidR="003E60F9" w:rsidRPr="005A403B" w:rsidRDefault="003E60F9" w:rsidP="00E0309B"/>
    <w:p w14:paraId="09A49A64" w14:textId="77777777" w:rsidR="0097008B" w:rsidRPr="005A403B" w:rsidRDefault="0097008B" w:rsidP="00E0309B"/>
    <w:p w14:paraId="0AC392F9" w14:textId="77777777" w:rsidR="00B3421A" w:rsidRDefault="00A62AC2">
      <w:pPr>
        <w:spacing w:after="240" w:line="360" w:lineRule="auto"/>
        <w:jc w:val="both"/>
        <w:rPr>
          <w:rFonts w:eastAsia="David"/>
          <w:caps w:val="0"/>
          <w:rtl/>
        </w:rPr>
      </w:pPr>
      <w:bookmarkStart w:id="328" w:name="html_basketPricePreview"/>
      <w:r>
        <w:rPr>
          <w:rFonts w:eastAsia="David"/>
          <w:b/>
          <w:bCs/>
          <w:caps w:val="0"/>
          <w:u w:val="single"/>
          <w:rtl/>
        </w:rPr>
        <w:t>כללי</w:t>
      </w:r>
    </w:p>
    <w:p w14:paraId="0BEA071E" w14:textId="77777777" w:rsidR="00B3421A" w:rsidRDefault="00A62AC2" w:rsidP="00A62AC2">
      <w:pPr>
        <w:numPr>
          <w:ilvl w:val="0"/>
          <w:numId w:val="76"/>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2C1FC744" w14:textId="77777777" w:rsidR="00B3421A" w:rsidRDefault="00A62AC2" w:rsidP="00A62AC2">
      <w:pPr>
        <w:numPr>
          <w:ilvl w:val="0"/>
          <w:numId w:val="76"/>
        </w:numPr>
        <w:spacing w:after="240"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5A2C4C79" w14:textId="77777777" w:rsidR="00B3421A" w:rsidRDefault="00A62AC2">
      <w:pPr>
        <w:spacing w:before="240" w:after="240" w:line="360" w:lineRule="auto"/>
        <w:jc w:val="both"/>
        <w:rPr>
          <w:rFonts w:eastAsia="David"/>
          <w:caps w:val="0"/>
          <w:rtl/>
        </w:rPr>
      </w:pPr>
      <w:r>
        <w:rPr>
          <w:rFonts w:eastAsia="David"/>
          <w:b/>
          <w:bCs/>
          <w:caps w:val="0"/>
          <w:u w:val="single"/>
          <w:rtl/>
        </w:rPr>
        <w:t>הצעת המחיר</w:t>
      </w:r>
    </w:p>
    <w:p w14:paraId="707EB6D0" w14:textId="77777777" w:rsidR="00B3421A" w:rsidRDefault="00A62AC2" w:rsidP="00A62AC2">
      <w:pPr>
        <w:numPr>
          <w:ilvl w:val="0"/>
          <w:numId w:val="77"/>
        </w:numPr>
        <w:spacing w:before="240" w:line="360" w:lineRule="auto"/>
        <w:ind w:hanging="282"/>
        <w:jc w:val="both"/>
        <w:rPr>
          <w:rFonts w:eastAsia="David"/>
          <w:caps w:val="0"/>
          <w:rtl/>
        </w:rPr>
      </w:pPr>
      <w:r>
        <w:rPr>
          <w:rFonts w:eastAsia="David"/>
          <w:caps w:val="0"/>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4838493D" w14:textId="77777777" w:rsidR="00B3421A" w:rsidRDefault="00A62AC2" w:rsidP="00A62AC2">
      <w:pPr>
        <w:numPr>
          <w:ilvl w:val="0"/>
          <w:numId w:val="77"/>
        </w:numPr>
        <w:spacing w:line="360" w:lineRule="auto"/>
        <w:ind w:hanging="282"/>
        <w:jc w:val="both"/>
        <w:rPr>
          <w:rFonts w:eastAsia="David"/>
          <w:caps w:val="0"/>
          <w:rtl/>
        </w:rPr>
      </w:pPr>
      <w:r>
        <w:rPr>
          <w:rFonts w:eastAsia="David"/>
          <w:caps w:val="0"/>
          <w:rtl/>
        </w:rPr>
        <w:t>יש למלא רק את העמודה המסומנת "למילוי על ידי המציע".</w:t>
      </w:r>
    </w:p>
    <w:p w14:paraId="325E96C8" w14:textId="77777777" w:rsidR="00B3421A" w:rsidRDefault="00A62AC2" w:rsidP="00A62AC2">
      <w:pPr>
        <w:numPr>
          <w:ilvl w:val="0"/>
          <w:numId w:val="77"/>
        </w:numPr>
        <w:spacing w:after="240" w:line="360" w:lineRule="auto"/>
        <w:ind w:hanging="282"/>
        <w:jc w:val="both"/>
        <w:rPr>
          <w:rFonts w:eastAsia="David"/>
          <w:caps w:val="0"/>
          <w:rtl/>
        </w:rPr>
      </w:pPr>
      <w:r>
        <w:rPr>
          <w:rFonts w:eastAsia="David"/>
          <w:caps w:val="0"/>
          <w:rtl/>
        </w:rPr>
        <w:t>אין למלא את טופס הצעת המחיר בכתב יד אלא בהקלדה בלבד.</w:t>
      </w:r>
    </w:p>
    <w:p w14:paraId="71CB4687" w14:textId="3CD6F965" w:rsidR="00B3421A" w:rsidRDefault="00B3421A">
      <w:pPr>
        <w:spacing w:before="450" w:line="360" w:lineRule="auto"/>
        <w:jc w:val="both"/>
        <w:rPr>
          <w:rFonts w:eastAsia="David"/>
          <w:caps w:val="0"/>
          <w:rtl/>
        </w:rPr>
      </w:pPr>
    </w:p>
    <w:tbl>
      <w:tblPr>
        <w:tblStyle w:val="price-unit-tbl"/>
        <w:bidiVisual/>
        <w:tblW w:w="4169"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8"/>
        <w:gridCol w:w="2051"/>
        <w:gridCol w:w="994"/>
        <w:gridCol w:w="3448"/>
      </w:tblGrid>
      <w:tr w:rsidR="00E84043" w14:paraId="3E18398B" w14:textId="77777777" w:rsidTr="008859BA">
        <w:trPr>
          <w:tblHeader/>
        </w:trPr>
        <w:tc>
          <w:tcPr>
            <w:tcW w:w="289" w:type="pct"/>
            <w:tcBorders>
              <w:right w:val="single" w:sz="6" w:space="0" w:color="808080"/>
            </w:tcBorders>
            <w:tcMar>
              <w:top w:w="22" w:type="dxa"/>
              <w:left w:w="22" w:type="dxa"/>
              <w:bottom w:w="20" w:type="dxa"/>
              <w:right w:w="22" w:type="dxa"/>
            </w:tcMar>
            <w:vAlign w:val="center"/>
            <w:hideMark/>
          </w:tcPr>
          <w:p w14:paraId="1E5D9B03" w14:textId="77777777" w:rsidR="00E84043" w:rsidRDefault="00E84043">
            <w:pPr>
              <w:jc w:val="center"/>
              <w:rPr>
                <w:rFonts w:eastAsia="David"/>
                <w:b/>
                <w:bCs/>
                <w:caps w:val="0"/>
                <w:color w:val="000000"/>
                <w:rtl/>
              </w:rPr>
            </w:pPr>
            <w:r>
              <w:rPr>
                <w:rFonts w:eastAsia="David"/>
                <w:b/>
                <w:bCs/>
                <w:caps w:val="0"/>
                <w:color w:val="000000"/>
                <w:rtl/>
              </w:rPr>
              <w:t>מס.</w:t>
            </w:r>
          </w:p>
        </w:tc>
        <w:tc>
          <w:tcPr>
            <w:tcW w:w="148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108036" w14:textId="77777777" w:rsidR="00E84043" w:rsidRDefault="00E84043">
            <w:pPr>
              <w:jc w:val="center"/>
              <w:rPr>
                <w:rFonts w:eastAsia="David"/>
                <w:b/>
                <w:bCs/>
                <w:caps w:val="0"/>
                <w:color w:val="000000"/>
                <w:rtl/>
              </w:rPr>
            </w:pPr>
            <w:r>
              <w:rPr>
                <w:rFonts w:eastAsia="David"/>
                <w:b/>
                <w:bCs/>
                <w:caps w:val="0"/>
                <w:color w:val="000000"/>
                <w:rtl/>
              </w:rPr>
              <w:t xml:space="preserve">יחידת התמחור </w:t>
            </w:r>
          </w:p>
        </w:tc>
        <w:tc>
          <w:tcPr>
            <w:tcW w:w="72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133AFB" w14:textId="77777777" w:rsidR="00E84043" w:rsidRDefault="00E84043">
            <w:pPr>
              <w:jc w:val="center"/>
              <w:rPr>
                <w:rFonts w:eastAsia="David"/>
                <w:b/>
                <w:bCs/>
                <w:caps w:val="0"/>
                <w:color w:val="000000"/>
                <w:rtl/>
              </w:rPr>
            </w:pPr>
            <w:r>
              <w:rPr>
                <w:rFonts w:eastAsia="David"/>
                <w:b/>
                <w:bCs/>
                <w:caps w:val="0"/>
                <w:color w:val="000000"/>
                <w:rtl/>
              </w:rPr>
              <w:t xml:space="preserve">מטבע </w:t>
            </w:r>
          </w:p>
        </w:tc>
        <w:tc>
          <w:tcPr>
            <w:tcW w:w="25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7CCED9" w14:textId="3818ED25" w:rsidR="00E84043" w:rsidRDefault="00E84043">
            <w:pPr>
              <w:jc w:val="center"/>
              <w:rPr>
                <w:rFonts w:eastAsia="David"/>
                <w:b/>
                <w:bCs/>
                <w:caps w:val="0"/>
                <w:color w:val="000000"/>
                <w:rtl/>
              </w:rPr>
            </w:pPr>
            <w:r>
              <w:rPr>
                <w:rFonts w:eastAsia="David"/>
                <w:b/>
                <w:bCs/>
                <w:caps w:val="0"/>
                <w:color w:val="000000"/>
                <w:rtl/>
              </w:rPr>
              <w:t xml:space="preserve">הצעת המחיר </w:t>
            </w:r>
            <w:r>
              <w:rPr>
                <w:rFonts w:eastAsia="David"/>
                <w:b/>
                <w:bCs/>
                <w:caps w:val="0"/>
                <w:color w:val="000000"/>
              </w:rPr>
              <w:br/>
            </w:r>
            <w:r>
              <w:rPr>
                <w:rFonts w:eastAsia="David"/>
                <w:b/>
                <w:bCs/>
                <w:caps w:val="0"/>
                <w:color w:val="000000"/>
                <w:rtl/>
              </w:rPr>
              <w:t xml:space="preserve">למילוי ע"י המציע </w:t>
            </w:r>
            <w:r>
              <w:rPr>
                <w:rStyle w:val="ng-star-inserted"/>
                <w:rFonts w:eastAsia="David"/>
                <w:b/>
                <w:bCs/>
                <w:caps w:val="0"/>
                <w:color w:val="000000"/>
                <w:rtl/>
              </w:rPr>
              <w:t>(</w:t>
            </w:r>
            <w:r>
              <w:rPr>
                <w:rStyle w:val="ng-star-inserted"/>
                <w:rFonts w:eastAsia="David" w:hint="cs"/>
                <w:b/>
                <w:bCs/>
                <w:caps w:val="0"/>
                <w:color w:val="000000"/>
                <w:rtl/>
              </w:rPr>
              <w:t>ל</w:t>
            </w:r>
            <w:r w:rsidRPr="00E3211C">
              <w:rPr>
                <w:rStyle w:val="ng-star-inserted"/>
                <w:rFonts w:eastAsia="David" w:hint="eastAsia"/>
                <w:bCs/>
                <w:caps w:val="0"/>
                <w:color w:val="000000"/>
                <w:rtl/>
              </w:rPr>
              <w:t>א</w:t>
            </w:r>
            <w:r w:rsidRPr="00E3211C">
              <w:rPr>
                <w:rStyle w:val="ng-star-inserted"/>
                <w:rFonts w:eastAsia="David"/>
                <w:bCs/>
                <w:caps w:val="0"/>
                <w:color w:val="000000"/>
                <w:rtl/>
              </w:rPr>
              <w:t xml:space="preserve"> </w:t>
            </w:r>
            <w:r>
              <w:rPr>
                <w:rStyle w:val="ng-star-inserted"/>
                <w:rFonts w:eastAsia="David"/>
                <w:b/>
                <w:bCs/>
                <w:caps w:val="0"/>
                <w:color w:val="000000"/>
                <w:rtl/>
              </w:rPr>
              <w:t>כולל מע"מ)</w:t>
            </w:r>
          </w:p>
        </w:tc>
      </w:tr>
      <w:tr w:rsidR="00E84043" w14:paraId="3B1D1D32" w14:textId="77777777" w:rsidTr="008859BA">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6453C0" w14:textId="77777777" w:rsidR="00E84043" w:rsidRDefault="00E84043">
            <w:pPr>
              <w:rPr>
                <w:rFonts w:eastAsia="David"/>
                <w:caps w:val="0"/>
                <w:color w:val="000000"/>
                <w:rtl/>
              </w:rPr>
            </w:pPr>
            <w:r>
              <w:rPr>
                <w:rFonts w:eastAsia="David"/>
                <w:caps w:val="0"/>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EDC6D1" w14:textId="77777777" w:rsidR="00E84043" w:rsidRDefault="00E84043">
            <w:pPr>
              <w:rPr>
                <w:rFonts w:eastAsia="David"/>
                <w:caps w:val="0"/>
                <w:color w:val="000000"/>
                <w:rtl/>
              </w:rPr>
            </w:pPr>
            <w:r>
              <w:rPr>
                <w:rFonts w:eastAsia="David"/>
                <w:b/>
                <w:bCs/>
                <w:caps w:val="0"/>
                <w:color w:val="000000"/>
                <w:rtl/>
              </w:rPr>
              <w:t xml:space="preserve">שכר הפקה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F10024" w14:textId="77777777" w:rsidR="00E84043" w:rsidRDefault="00E84043">
            <w:pPr>
              <w:rPr>
                <w:rFonts w:eastAsia="David"/>
                <w:caps w:val="0"/>
                <w:color w:val="000000"/>
                <w:rtl/>
              </w:rPr>
            </w:pPr>
            <w:r>
              <w:rPr>
                <w:rFonts w:eastAsia="David"/>
                <w:caps w:val="0"/>
                <w:color w:val="000000"/>
                <w:rtl/>
              </w:rPr>
              <w:t>שקל</w:t>
            </w:r>
          </w:p>
        </w:tc>
        <w:tc>
          <w:tcPr>
            <w:tcW w:w="250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287BAA" w14:textId="77777777" w:rsidR="00E84043" w:rsidRDefault="00E84043">
            <w:pPr>
              <w:rPr>
                <w:rStyle w:val="p-inputnumberp-component"/>
                <w:rFonts w:ascii="Arial" w:eastAsia="Arial" w:hAnsi="Arial" w:cs="Arial"/>
                <w:caps w:val="0"/>
                <w:color w:val="000000"/>
              </w:rPr>
            </w:pPr>
            <w:r>
              <w:rPr>
                <w:rStyle w:val="p-inputnumberp-component"/>
                <w:rFonts w:ascii="Arial" w:eastAsia="Arial" w:hAnsi="Arial" w:cs="Arial"/>
                <w:caps w:val="0"/>
                <w:color w:val="000000"/>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aps w:val="0"/>
                <w:color w:val="000000"/>
              </w:rPr>
            </w:r>
            <w:r>
              <w:rPr>
                <w:rStyle w:val="p-inputnumberp-component"/>
                <w:rFonts w:ascii="Arial" w:eastAsia="Arial" w:hAnsi="Arial" w:cs="Arial"/>
                <w:caps w:val="0"/>
                <w:color w:val="000000"/>
              </w:rPr>
              <w:fldChar w:fldCharType="separate"/>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t> </w:t>
            </w:r>
            <w:r>
              <w:rPr>
                <w:rStyle w:val="p-inputnumberp-component"/>
                <w:rFonts w:ascii="Arial" w:eastAsia="Arial" w:hAnsi="Arial" w:cs="Arial"/>
                <w:caps w:val="0"/>
                <w:color w:val="000000"/>
              </w:rPr>
              <w:fldChar w:fldCharType="end"/>
            </w:r>
          </w:p>
        </w:tc>
      </w:tr>
    </w:tbl>
    <w:p w14:paraId="66F5EB57" w14:textId="77777777" w:rsidR="00B3421A" w:rsidRDefault="00B3421A">
      <w:pPr>
        <w:rPr>
          <w:vanish/>
        </w:rPr>
      </w:pPr>
    </w:p>
    <w:p w14:paraId="67EC976D" w14:textId="77777777" w:rsidR="00B3421A" w:rsidRDefault="00A62AC2">
      <w:pPr>
        <w:spacing w:before="240" w:after="240" w:line="360" w:lineRule="auto"/>
        <w:jc w:val="both"/>
        <w:rPr>
          <w:rFonts w:eastAsia="David"/>
          <w:caps w:val="0"/>
          <w:rtl/>
        </w:rPr>
      </w:pPr>
      <w:r>
        <w:rPr>
          <w:rFonts w:eastAsia="David"/>
          <w:b/>
          <w:bCs/>
          <w:caps w:val="0"/>
          <w:u w:val="single"/>
          <w:rtl/>
        </w:rPr>
        <w:t>חבות במע"מ – למילוי רק על ידי מציע שאינו חב במע"מ על פי דין במסגרת ההתקשרות</w:t>
      </w:r>
    </w:p>
    <w:p w14:paraId="7A7A2C4D" w14:textId="77777777" w:rsidR="00B3421A" w:rsidRDefault="00A62AC2" w:rsidP="00A62AC2">
      <w:pPr>
        <w:numPr>
          <w:ilvl w:val="0"/>
          <w:numId w:val="79"/>
        </w:numPr>
        <w:spacing w:before="240" w:line="360" w:lineRule="auto"/>
        <w:ind w:hanging="282"/>
        <w:jc w:val="both"/>
        <w:rPr>
          <w:rFonts w:eastAsia="David"/>
          <w:caps w:val="0"/>
          <w:rtl/>
        </w:rPr>
      </w:pPr>
      <w:r>
        <w:rPr>
          <w:rStyle w:val="ck-list-bogus-paragraph"/>
          <w:rFonts w:eastAsia="David"/>
          <w:caps w:val="0"/>
          <w:rtl/>
        </w:rPr>
        <w:t xml:space="preserve">מציע שאינו חב בתשלום מע"מ במסגרת ביצוע התקשרות זו על פי דין, יצהיר על כך כלהלן (יש לסמן </w:t>
      </w:r>
      <w:r>
        <w:rPr>
          <w:rStyle w:val="ck-list-bogus-paragraph"/>
          <w:rFonts w:eastAsia="David"/>
          <w:caps w:val="0"/>
          <w:lang w:bidi="he"/>
        </w:rPr>
        <w:t>X</w:t>
      </w:r>
      <w:r>
        <w:rPr>
          <w:rStyle w:val="ck-list-bogus-paragraph"/>
          <w:rFonts w:eastAsia="David"/>
          <w:caps w:val="0"/>
          <w:rtl/>
          <w:lang w:bidi="he"/>
        </w:rPr>
        <w:t xml:space="preserve"> במקום המתאים):</w:t>
      </w:r>
    </w:p>
    <w:p w14:paraId="3C0281E8" w14:textId="77777777" w:rsidR="00B3421A" w:rsidRDefault="00A62AC2">
      <w:pPr>
        <w:spacing w:after="240" w:line="360" w:lineRule="auto"/>
        <w:ind w:left="1440"/>
        <w:jc w:val="both"/>
        <w:rPr>
          <w:rFonts w:eastAsia="David"/>
          <w:caps w:val="0"/>
          <w:rtl/>
        </w:rPr>
      </w:pPr>
      <w:r>
        <w:rPr>
          <w:rStyle w:val="check-box"/>
          <w:rFonts w:eastAsia="David"/>
          <w:caps w:val="0"/>
          <w:rtl/>
        </w:rPr>
        <w:t>המציע מצהיר כי במסגרת התקשרות לפי מכרז זה, אם יזכה, לא יהיה חייב בתשלום מע"מ וכי הוא פנה לרשות המיסים לקבלת אישור על כך.</w:t>
      </w:r>
    </w:p>
    <w:p w14:paraId="473E658A" w14:textId="77777777" w:rsidR="00B3421A" w:rsidRDefault="00A62AC2">
      <w:pPr>
        <w:spacing w:before="240" w:after="240" w:line="360" w:lineRule="auto"/>
        <w:jc w:val="both"/>
        <w:rPr>
          <w:rFonts w:eastAsia="David"/>
          <w:caps w:val="0"/>
          <w:rtl/>
        </w:rPr>
      </w:pPr>
      <w:r>
        <w:rPr>
          <w:rFonts w:eastAsia="David"/>
          <w:b/>
          <w:bCs/>
          <w:caps w:val="0"/>
          <w:u w:val="single"/>
          <w:rtl/>
        </w:rPr>
        <w:t>המציע מתחייב כי:</w:t>
      </w:r>
    </w:p>
    <w:p w14:paraId="3FCA4B2E" w14:textId="77777777" w:rsidR="00B3421A" w:rsidRDefault="00A62AC2" w:rsidP="00A62AC2">
      <w:pPr>
        <w:numPr>
          <w:ilvl w:val="0"/>
          <w:numId w:val="80"/>
        </w:numPr>
        <w:spacing w:before="240" w:line="360" w:lineRule="auto"/>
        <w:ind w:hanging="282"/>
        <w:jc w:val="both"/>
        <w:rPr>
          <w:rFonts w:eastAsia="David"/>
          <w:caps w:val="0"/>
          <w:rtl/>
        </w:rPr>
      </w:pPr>
      <w:r>
        <w:rPr>
          <w:rStyle w:val="ck-list-bogus-paragraph"/>
          <w:rFonts w:eastAsia="David"/>
          <w:caps w:val="0"/>
          <w:rtl/>
        </w:rPr>
        <w:t>לאחר שעיין במסמכי המכרז על כל נספחיו לרבות נוסח ההסכם ונספחיו, המציע מגיש בזאת הצעת מחיר למכרז.</w:t>
      </w:r>
    </w:p>
    <w:p w14:paraId="4EB2FAB4" w14:textId="77777777" w:rsidR="00B3421A" w:rsidRDefault="00A62AC2" w:rsidP="00A62AC2">
      <w:pPr>
        <w:numPr>
          <w:ilvl w:val="0"/>
          <w:numId w:val="80"/>
        </w:numPr>
        <w:spacing w:line="360" w:lineRule="auto"/>
        <w:ind w:hanging="282"/>
        <w:jc w:val="both"/>
        <w:rPr>
          <w:rFonts w:eastAsia="David"/>
          <w:caps w:val="0"/>
          <w:rtl/>
        </w:rPr>
      </w:pPr>
      <w:r>
        <w:rPr>
          <w:rStyle w:val="ck-list-bogus-paragraph"/>
          <w:rFonts w:eastAsia="David"/>
          <w:caps w:val="0"/>
          <w:rtl/>
        </w:rPr>
        <w:t>מעבר למפורט בנספח זה לא יידרש על ידי המציע כל סכום נוסף אלא אם נכתב אחרת באופן מפורש במקום אחר במסמכי המכרז.</w:t>
      </w:r>
    </w:p>
    <w:p w14:paraId="4348A0CF" w14:textId="77777777" w:rsidR="00B3421A" w:rsidRDefault="00A62AC2" w:rsidP="00A62AC2">
      <w:pPr>
        <w:numPr>
          <w:ilvl w:val="0"/>
          <w:numId w:val="80"/>
        </w:numPr>
        <w:spacing w:after="240" w:line="360" w:lineRule="auto"/>
        <w:ind w:hanging="282"/>
        <w:jc w:val="both"/>
        <w:rPr>
          <w:rFonts w:eastAsia="David"/>
          <w:caps w:val="0"/>
          <w:rtl/>
        </w:rPr>
      </w:pPr>
      <w:r>
        <w:rPr>
          <w:rStyle w:val="ck-list-bogus-paragraph"/>
          <w:rFonts w:eastAsia="David"/>
          <w:caps w:val="0"/>
          <w:rtl/>
        </w:rPr>
        <w:t>המציע אינו מתנה הצעה זו בשום תנאי.</w:t>
      </w:r>
    </w:p>
    <w:bookmarkEnd w:id="328"/>
    <w:p w14:paraId="544E01BC" w14:textId="77777777" w:rsidR="00633C73" w:rsidRDefault="00633C73"/>
    <w:p w14:paraId="4FA56FA6" w14:textId="77777777" w:rsidR="00F27801" w:rsidRPr="00F27801" w:rsidRDefault="00F27801" w:rsidP="00E0309B">
      <w:bookmarkStart w:id="329" w:name="tbl_nispach1"/>
      <w:bookmarkEnd w:id="329"/>
    </w:p>
    <w:p w14:paraId="18B911CB" w14:textId="77777777" w:rsidR="0055627B" w:rsidRPr="005A403B" w:rsidRDefault="0055627B" w:rsidP="00E0309B">
      <w:pPr>
        <w:rPr>
          <w:rtl/>
        </w:rPr>
      </w:pPr>
    </w:p>
    <w:p w14:paraId="0EEC4E19" w14:textId="77777777" w:rsidR="000F09D5" w:rsidRPr="000F09D5" w:rsidRDefault="000F09D5" w:rsidP="00CD2E76">
      <w:pPr>
        <w:spacing w:before="200" w:after="200" w:line="276" w:lineRule="auto"/>
        <w:rPr>
          <w:kern w:val="28"/>
          <w:rtl/>
        </w:rPr>
      </w:pPr>
    </w:p>
    <w:p w14:paraId="1A7CD526" w14:textId="77777777" w:rsidR="000F09D5" w:rsidRPr="000F09D5" w:rsidRDefault="00A62AC2"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209D1E5" w14:textId="77777777" w:rsidR="000F09D5" w:rsidRPr="000F09D5" w:rsidRDefault="00A62AC2"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0DC615C9" w14:textId="77777777" w:rsidR="000F09D5" w:rsidRPr="000F09D5" w:rsidRDefault="00A62AC2" w:rsidP="00CD2E76">
      <w:pPr>
        <w:rPr>
          <w:kern w:val="28"/>
          <w:rtl/>
        </w:rPr>
      </w:pPr>
      <w:r w:rsidRPr="000F09D5">
        <w:rPr>
          <w:kern w:val="28"/>
        </w:rPr>
        <w:t xml:space="preserve">  </w:t>
      </w:r>
      <w:r w:rsidRPr="000F09D5">
        <w:rPr>
          <w:kern w:val="28"/>
          <w:rtl/>
        </w:rPr>
        <w:t>וחתימת מורשה חתימה של המציע</w:t>
      </w:r>
    </w:p>
    <w:bookmarkEnd w:id="325"/>
    <w:p w14:paraId="033E8076" w14:textId="77777777" w:rsidR="00324B05" w:rsidRDefault="00A62AC2" w:rsidP="00ED65B8">
      <w:pPr>
        <w:rPr>
          <w:rtl/>
        </w:rPr>
      </w:pPr>
      <w:r>
        <w:br w:type="page"/>
      </w:r>
    </w:p>
    <w:p w14:paraId="0FD2EA70" w14:textId="77777777" w:rsidR="00513CF6" w:rsidRPr="00513CF6" w:rsidRDefault="00A62AC2" w:rsidP="00513CF6">
      <w:pPr>
        <w:widowControl w:val="0"/>
        <w:spacing w:before="300"/>
        <w:jc w:val="center"/>
        <w:outlineLvl w:val="2"/>
        <w:rPr>
          <w:bCs/>
          <w:spacing w:val="15"/>
          <w:kern w:val="28"/>
          <w:sz w:val="28"/>
          <w:szCs w:val="28"/>
          <w:rtl/>
        </w:rPr>
      </w:pPr>
      <w:bookmarkStart w:id="330" w:name="add_appendixes"/>
      <w:bookmarkStart w:id="331" w:name="_Toc32477912"/>
      <w:bookmarkStart w:id="332" w:name="_Toc43400639"/>
      <w:bookmarkStart w:id="333" w:name="_Toc44931957"/>
      <w:bookmarkStart w:id="334" w:name="_Toc44932044"/>
      <w:bookmarkStart w:id="335" w:name="_Toc44932669"/>
      <w:bookmarkStart w:id="336" w:name="_Toc53331378"/>
      <w:bookmarkEnd w:id="321"/>
      <w:bookmarkEnd w:id="330"/>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37" w:name="nispach4_3"/>
      <w:r w:rsidRPr="00513CF6">
        <w:rPr>
          <w:bCs/>
          <w:spacing w:val="15"/>
          <w:kern w:val="28"/>
          <w:sz w:val="28"/>
          <w:szCs w:val="28"/>
          <w:rtl/>
        </w:rPr>
        <w:t>3</w:t>
      </w:r>
      <w:bookmarkEnd w:id="337"/>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29788DAD" w14:textId="77777777" w:rsidR="00513CF6" w:rsidRPr="00513CF6" w:rsidRDefault="00A62AC2" w:rsidP="00A62AC2">
      <w:pPr>
        <w:numPr>
          <w:ilvl w:val="0"/>
          <w:numId w:val="61"/>
        </w:numPr>
        <w:spacing w:before="120" w:after="120" w:line="360" w:lineRule="auto"/>
        <w:jc w:val="both"/>
        <w:rPr>
          <w:caps w:val="0"/>
          <w:rtl/>
        </w:rPr>
      </w:pPr>
      <w:r w:rsidRPr="00513CF6">
        <w:rPr>
          <w:caps w:val="0"/>
          <w:rtl/>
        </w:rPr>
        <w:t>אני הח"מ _______________ ת"ז _______________ לאחר שהוזהרתי כי עלי לומר את האמת וכי אהיה צפוי לעונשים הקבועים בחוק אם לא אעשה כן, מצהיר/ה בזה כדלקמן:</w:t>
      </w:r>
    </w:p>
    <w:p w14:paraId="10DFFF2A" w14:textId="77777777" w:rsidR="00513CF6" w:rsidRPr="00642163" w:rsidRDefault="00A62AC2" w:rsidP="00A62AC2">
      <w:pPr>
        <w:numPr>
          <w:ilvl w:val="1"/>
          <w:numId w:val="61"/>
        </w:numPr>
        <w:spacing w:before="120" w:after="120" w:line="360" w:lineRule="auto"/>
        <w:jc w:val="both"/>
        <w:rPr>
          <w:caps w:val="0"/>
          <w:rtl/>
        </w:rPr>
      </w:pPr>
      <w:r w:rsidRPr="00642163">
        <w:rPr>
          <w:caps w:val="0"/>
          <w:rtl/>
        </w:rPr>
        <w:t xml:space="preserve">הנני נותן תצהיר זה בשם ___________________ שהוא המציע (להלן:  "המציע") המבקש להתקשר עם עורך מכרז </w:t>
      </w:r>
      <w:bookmarkStart w:id="338" w:name="TenderDesc_5_0"/>
      <w:r w:rsidRPr="00642163">
        <w:rPr>
          <w:caps w:val="0"/>
          <w:rtl/>
        </w:rPr>
        <w:t>________</w:t>
      </w:r>
      <w:bookmarkEnd w:id="338"/>
      <w:r w:rsidRPr="00642163">
        <w:rPr>
          <w:caps w:val="0"/>
          <w:rtl/>
        </w:rPr>
        <w:t xml:space="preserve">, מספר </w:t>
      </w:r>
      <w:bookmarkStart w:id="339" w:name="TenderNumber_7"/>
      <w:r w:rsidRPr="00642163">
        <w:rPr>
          <w:caps w:val="0"/>
          <w:rtl/>
        </w:rPr>
        <w:t>1/2025</w:t>
      </w:r>
      <w:bookmarkEnd w:id="339"/>
      <w:r w:rsidRPr="00642163">
        <w:rPr>
          <w:caps w:val="0"/>
          <w:rtl/>
        </w:rPr>
        <w:t xml:space="preserve"> עבור </w:t>
      </w:r>
      <w:bookmarkStart w:id="340" w:name="OfficeValue_7"/>
      <w:r w:rsidRPr="00642163">
        <w:rPr>
          <w:caps w:val="0"/>
          <w:rtl/>
        </w:rPr>
        <w:t>משרד התרבות והספורט</w:t>
      </w:r>
      <w:bookmarkEnd w:id="340"/>
      <w:r w:rsidRPr="00642163">
        <w:rPr>
          <w:caps w:val="0"/>
          <w:rtl/>
        </w:rPr>
        <w:t xml:space="preserve">. אני מצהיר/ה כי הנני מוסמך/ת לתת תצהיר זה בשם המציע. </w:t>
      </w:r>
    </w:p>
    <w:p w14:paraId="7C4CB583" w14:textId="77777777" w:rsidR="00513CF6" w:rsidRPr="00642163" w:rsidRDefault="00A62AC2" w:rsidP="00A62AC2">
      <w:pPr>
        <w:numPr>
          <w:ilvl w:val="1"/>
          <w:numId w:val="61"/>
        </w:numPr>
        <w:spacing w:before="120" w:after="120" w:line="360" w:lineRule="auto"/>
        <w:jc w:val="both"/>
        <w:rPr>
          <w:caps w:val="0"/>
          <w:rtl/>
        </w:rPr>
      </w:pPr>
      <w:r w:rsidRPr="00642163">
        <w:rPr>
          <w:caps w:val="0"/>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25DC58D4" w14:textId="77777777" w:rsidR="00513CF6" w:rsidRPr="00642163" w:rsidRDefault="00A62AC2" w:rsidP="00A62AC2">
      <w:pPr>
        <w:numPr>
          <w:ilvl w:val="1"/>
          <w:numId w:val="61"/>
        </w:numPr>
        <w:spacing w:before="120" w:after="120" w:line="360" w:lineRule="auto"/>
        <w:jc w:val="both"/>
        <w:rPr>
          <w:caps w:val="0"/>
          <w:rtl/>
        </w:rPr>
      </w:pPr>
      <w:r w:rsidRPr="00642163">
        <w:rPr>
          <w:caps w:val="0"/>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14888C5" w14:textId="77777777" w:rsidR="00513CF6" w:rsidRPr="00642163" w:rsidRDefault="00A62AC2" w:rsidP="00A62AC2">
      <w:pPr>
        <w:numPr>
          <w:ilvl w:val="1"/>
          <w:numId w:val="61"/>
        </w:numPr>
        <w:tabs>
          <w:tab w:val="num" w:pos="1440"/>
        </w:tabs>
        <w:spacing w:before="120" w:after="120" w:line="360" w:lineRule="auto"/>
        <w:contextualSpacing/>
        <w:jc w:val="both"/>
        <w:rPr>
          <w:caps w:val="0"/>
          <w:rtl/>
        </w:rPr>
      </w:pPr>
      <w:r w:rsidRPr="00642163">
        <w:rPr>
          <w:caps w:val="0"/>
          <w:rtl/>
        </w:rPr>
        <w:t xml:space="preserve">המציע הינו תאגיד הרשום בישראל. (סמן </w:t>
      </w:r>
      <w:r w:rsidRPr="00642163">
        <w:rPr>
          <w:caps w:val="0"/>
        </w:rPr>
        <w:t>X</w:t>
      </w:r>
      <w:r w:rsidRPr="00642163">
        <w:rPr>
          <w:caps w:val="0"/>
          <w:rtl/>
        </w:rPr>
        <w:t xml:space="preserve"> במשבצת המתאימה):</w:t>
      </w:r>
    </w:p>
    <w:p w14:paraId="26B3B98C" w14:textId="77777777" w:rsidR="00513CF6" w:rsidRPr="00513CF6" w:rsidRDefault="00A62AC2" w:rsidP="00A62AC2">
      <w:pPr>
        <w:numPr>
          <w:ilvl w:val="2"/>
          <w:numId w:val="69"/>
        </w:numPr>
        <w:tabs>
          <w:tab w:val="right" w:pos="3420"/>
        </w:tabs>
        <w:spacing w:before="120" w:line="360" w:lineRule="auto"/>
        <w:jc w:val="both"/>
        <w:rPr>
          <w:caps w:val="0"/>
          <w:rtl/>
        </w:rPr>
      </w:pPr>
      <w:r w:rsidRPr="00513CF6">
        <w:rPr>
          <w:caps w:val="0"/>
          <w:rtl/>
        </w:rPr>
        <w:t xml:space="preserve">המציע ובעל זיקה אליו לא הורשעו ביותר משתי עבירות עד למועד האחרון להגשת ההצעות (להלן: "מועד להגשה") </w:t>
      </w:r>
      <w:r w:rsidRPr="00513CF6">
        <w:rPr>
          <w:rFonts w:hint="eastAsia"/>
          <w:caps w:val="0"/>
          <w:rtl/>
        </w:rPr>
        <w:t>למכרז</w:t>
      </w:r>
      <w:r w:rsidRPr="00513CF6">
        <w:rPr>
          <w:caps w:val="0"/>
          <w:rtl/>
        </w:rPr>
        <w:t xml:space="preserve"> </w:t>
      </w:r>
      <w:bookmarkStart w:id="341" w:name="TenderDesc_9"/>
      <w:r w:rsidRPr="00513CF6">
        <w:rPr>
          <w:caps w:val="0"/>
          <w:rtl/>
        </w:rPr>
        <w:t>הפקת אירועי הרמת מסך לשנת 2026</w:t>
      </w:r>
      <w:bookmarkEnd w:id="341"/>
      <w:r w:rsidRPr="00513CF6">
        <w:rPr>
          <w:caps w:val="0"/>
          <w:rtl/>
        </w:rPr>
        <w:t xml:space="preserve">, מספר </w:t>
      </w:r>
      <w:bookmarkStart w:id="342" w:name="TenderNumber_8"/>
      <w:r w:rsidRPr="00513CF6">
        <w:rPr>
          <w:caps w:val="0"/>
          <w:rtl/>
        </w:rPr>
        <w:t>1/2025</w:t>
      </w:r>
      <w:bookmarkEnd w:id="342"/>
      <w:r w:rsidRPr="00513CF6">
        <w:rPr>
          <w:caps w:val="0"/>
          <w:rtl/>
        </w:rPr>
        <w:t>.</w:t>
      </w:r>
    </w:p>
    <w:p w14:paraId="57E1EA61" w14:textId="77777777" w:rsidR="00513CF6" w:rsidRPr="00513CF6" w:rsidRDefault="00A62AC2" w:rsidP="00A62AC2">
      <w:pPr>
        <w:numPr>
          <w:ilvl w:val="2"/>
          <w:numId w:val="69"/>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וחלפה שנה אחת לפחות ממועד ההרשעה האחרונה ועד למועד ההגשה. </w:t>
      </w:r>
    </w:p>
    <w:p w14:paraId="10E95FC3" w14:textId="77777777" w:rsidR="00513CF6" w:rsidRPr="00513CF6" w:rsidRDefault="00A62AC2" w:rsidP="00A62AC2">
      <w:pPr>
        <w:numPr>
          <w:ilvl w:val="2"/>
          <w:numId w:val="69"/>
        </w:numPr>
        <w:tabs>
          <w:tab w:val="right" w:pos="3420"/>
        </w:tabs>
        <w:spacing w:before="120" w:line="360" w:lineRule="auto"/>
        <w:jc w:val="both"/>
        <w:rPr>
          <w:caps w:val="0"/>
          <w:rtl/>
        </w:rPr>
      </w:pPr>
      <w:r w:rsidRPr="00513CF6">
        <w:rPr>
          <w:caps w:val="0"/>
          <w:rtl/>
        </w:rPr>
        <w:t xml:space="preserve">המציע או בעל זיקה אליו הורשעו בפסק דין  ביותר משתי עבירות ולא חלפה שנה אחת לפחות ממועד ההרשעה האחרונה ועד למועד ההגשה. </w:t>
      </w:r>
    </w:p>
    <w:p w14:paraId="640B6B1E" w14:textId="77777777" w:rsidR="00513CF6" w:rsidRPr="00513CF6" w:rsidRDefault="00A62AC2" w:rsidP="00513CF6">
      <w:pPr>
        <w:spacing w:line="360" w:lineRule="auto"/>
        <w:jc w:val="both"/>
        <w:rPr>
          <w:caps w:val="0"/>
          <w:kern w:val="28"/>
          <w:rtl/>
        </w:rPr>
      </w:pPr>
      <w:r w:rsidRPr="00513CF6">
        <w:rPr>
          <w:caps w:val="0"/>
          <w:kern w:val="28"/>
          <w:rtl/>
        </w:rPr>
        <w:t xml:space="preserve">זה שמי, להלן חתימתי ותוכן תצהירי דלעיל אמת. </w:t>
      </w:r>
    </w:p>
    <w:p w14:paraId="25194F58" w14:textId="77777777" w:rsidR="00513CF6" w:rsidRPr="00513CF6" w:rsidRDefault="00A62AC2" w:rsidP="00513CF6">
      <w:pPr>
        <w:spacing w:line="360" w:lineRule="auto"/>
        <w:rPr>
          <w:caps w:val="0"/>
          <w:kern w:val="28"/>
          <w:rtl/>
        </w:rPr>
      </w:pPr>
      <w:r w:rsidRPr="00513CF6">
        <w:rPr>
          <w:caps w:val="0"/>
          <w:kern w:val="28"/>
          <w:rtl/>
        </w:rPr>
        <w:t>____________________</w:t>
      </w:r>
      <w:r w:rsidRPr="00513CF6">
        <w:rPr>
          <w:caps w:val="0"/>
          <w:kern w:val="28"/>
          <w:rtl/>
        </w:rPr>
        <w:tab/>
        <w:t xml:space="preserve">      ________________</w:t>
      </w:r>
      <w:r w:rsidRPr="00513CF6">
        <w:rPr>
          <w:caps w:val="0"/>
          <w:kern w:val="28"/>
          <w:rtl/>
        </w:rPr>
        <w:tab/>
      </w:r>
      <w:r w:rsidRPr="00513CF6">
        <w:rPr>
          <w:rFonts w:hint="cs"/>
          <w:caps w:val="0"/>
          <w:kern w:val="28"/>
          <w:rtl/>
        </w:rPr>
        <w:t xml:space="preserve"> _________________</w:t>
      </w:r>
      <w:r w:rsidRPr="00513CF6">
        <w:rPr>
          <w:caps w:val="0"/>
          <w:kern w:val="28"/>
          <w:rtl/>
        </w:rPr>
        <w:t xml:space="preserve">   </w:t>
      </w:r>
    </w:p>
    <w:p w14:paraId="57059698" w14:textId="77777777" w:rsidR="00513CF6" w:rsidRPr="00513CF6" w:rsidRDefault="00A62AC2" w:rsidP="00513CF6">
      <w:pPr>
        <w:spacing w:line="360" w:lineRule="auto"/>
        <w:rPr>
          <w:caps w:val="0"/>
          <w:kern w:val="28"/>
          <w:rtl/>
        </w:rPr>
      </w:pPr>
      <w:r w:rsidRPr="00513CF6">
        <w:rPr>
          <w:caps w:val="0"/>
          <w:kern w:val="28"/>
          <w:rtl/>
        </w:rPr>
        <w:t xml:space="preserve">    </w:t>
      </w:r>
      <w:r w:rsidRPr="00513CF6">
        <w:rPr>
          <w:caps w:val="0"/>
          <w:kern w:val="28"/>
          <w:rtl/>
        </w:rPr>
        <w:tab/>
        <w:t>תאריך</w:t>
      </w:r>
      <w:r w:rsidRPr="00513CF6">
        <w:rPr>
          <w:caps w:val="0"/>
          <w:kern w:val="28"/>
          <w:rtl/>
        </w:rPr>
        <w:tab/>
      </w:r>
      <w:r w:rsidRPr="00513CF6">
        <w:rPr>
          <w:caps w:val="0"/>
          <w:kern w:val="28"/>
          <w:rtl/>
        </w:rPr>
        <w:tab/>
      </w:r>
      <w:r w:rsidRPr="00513CF6">
        <w:rPr>
          <w:caps w:val="0"/>
          <w:kern w:val="28"/>
          <w:rtl/>
        </w:rPr>
        <w:tab/>
        <w:t xml:space="preserve">                           שם</w:t>
      </w:r>
      <w:r w:rsidRPr="00513CF6">
        <w:rPr>
          <w:caps w:val="0"/>
          <w:kern w:val="28"/>
          <w:rtl/>
        </w:rPr>
        <w:tab/>
      </w:r>
      <w:r w:rsidRPr="00513CF6">
        <w:rPr>
          <w:rFonts w:hint="cs"/>
          <w:caps w:val="0"/>
          <w:kern w:val="28"/>
          <w:rtl/>
        </w:rPr>
        <w:t xml:space="preserve">                   </w:t>
      </w:r>
      <w:r w:rsidRPr="00513CF6">
        <w:rPr>
          <w:caps w:val="0"/>
          <w:kern w:val="28"/>
          <w:rtl/>
        </w:rPr>
        <w:t xml:space="preserve">חתימה וחותמת                      </w:t>
      </w:r>
    </w:p>
    <w:p w14:paraId="0C6F24D5" w14:textId="77777777" w:rsidR="00513CF6" w:rsidRPr="00513CF6" w:rsidRDefault="00A62AC2" w:rsidP="00513CF6">
      <w:pPr>
        <w:spacing w:line="360" w:lineRule="auto"/>
        <w:rPr>
          <w:caps w:val="0"/>
          <w:kern w:val="28"/>
          <w:rtl/>
        </w:rPr>
      </w:pPr>
      <w:r w:rsidRPr="00513CF6">
        <w:rPr>
          <w:caps w:val="0"/>
          <w:kern w:val="28"/>
          <w:rtl/>
        </w:rPr>
        <w:t xml:space="preserve">       </w:t>
      </w:r>
    </w:p>
    <w:p w14:paraId="1EE4AA2A" w14:textId="77777777" w:rsidR="00513CF6" w:rsidRPr="00513CF6" w:rsidRDefault="00A62AC2"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val="0"/>
          <w:kern w:val="28"/>
          <w:u w:val="single"/>
          <w:rtl/>
        </w:rPr>
      </w:pPr>
      <w:r w:rsidRPr="00513CF6">
        <w:rPr>
          <w:caps w:val="0"/>
          <w:kern w:val="28"/>
          <w:u w:val="single"/>
          <w:rtl/>
        </w:rPr>
        <w:t>אישור עורך הדין</w:t>
      </w:r>
    </w:p>
    <w:p w14:paraId="4560DC3B" w14:textId="77777777" w:rsidR="00513CF6" w:rsidRPr="00513CF6" w:rsidRDefault="00A62AC2" w:rsidP="00513CF6">
      <w:pPr>
        <w:spacing w:line="360" w:lineRule="auto"/>
        <w:jc w:val="both"/>
        <w:rPr>
          <w:caps w:val="0"/>
          <w:kern w:val="28"/>
          <w:rtl/>
        </w:rPr>
      </w:pPr>
      <w:r w:rsidRPr="00513CF6">
        <w:rPr>
          <w:caps w:val="0"/>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caps w:val="0"/>
          <w:kern w:val="28"/>
          <w:rtl/>
        </w:rPr>
        <w:t>"</w:t>
      </w:r>
      <w:r w:rsidRPr="00513CF6">
        <w:rPr>
          <w:caps w:val="0"/>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FEDAE82" w14:textId="77777777" w:rsidR="00513CF6" w:rsidRPr="00513CF6" w:rsidRDefault="00513CF6" w:rsidP="00513CF6">
      <w:pPr>
        <w:spacing w:line="360" w:lineRule="auto"/>
        <w:rPr>
          <w:caps w:val="0"/>
          <w:kern w:val="28"/>
          <w:rtl/>
        </w:rPr>
      </w:pPr>
    </w:p>
    <w:p w14:paraId="4C4C7A5B" w14:textId="77777777" w:rsidR="00513CF6" w:rsidRPr="00513CF6" w:rsidRDefault="00A62AC2" w:rsidP="00513CF6">
      <w:pPr>
        <w:spacing w:line="360" w:lineRule="auto"/>
        <w:rPr>
          <w:caps w:val="0"/>
          <w:kern w:val="28"/>
          <w:rtl/>
        </w:rPr>
      </w:pPr>
      <w:r w:rsidRPr="00513CF6">
        <w:rPr>
          <w:caps w:val="0"/>
          <w:kern w:val="28"/>
          <w:rtl/>
        </w:rPr>
        <w:t>_________________</w:t>
      </w:r>
      <w:r w:rsidRPr="00513CF6">
        <w:rPr>
          <w:caps w:val="0"/>
          <w:kern w:val="28"/>
          <w:rtl/>
        </w:rPr>
        <w:tab/>
        <w:t xml:space="preserve">          ___________________</w:t>
      </w:r>
      <w:r w:rsidRPr="00513CF6">
        <w:rPr>
          <w:caps w:val="0"/>
          <w:kern w:val="28"/>
          <w:rtl/>
        </w:rPr>
        <w:tab/>
        <w:t xml:space="preserve">              ___________________</w:t>
      </w:r>
    </w:p>
    <w:p w14:paraId="2CFED9B0" w14:textId="77777777" w:rsidR="00513CF6" w:rsidRPr="00513CF6" w:rsidRDefault="00A62AC2" w:rsidP="00513CF6">
      <w:pPr>
        <w:spacing w:line="360" w:lineRule="auto"/>
        <w:rPr>
          <w:caps w:val="0"/>
          <w:kern w:val="28"/>
          <w:rtl/>
        </w:rPr>
      </w:pPr>
      <w:r w:rsidRPr="00513CF6">
        <w:rPr>
          <w:caps w:val="0"/>
          <w:kern w:val="28"/>
          <w:rtl/>
        </w:rPr>
        <w:t xml:space="preserve">            תאריך</w:t>
      </w:r>
      <w:r w:rsidRPr="00513CF6">
        <w:rPr>
          <w:caps w:val="0"/>
          <w:kern w:val="28"/>
          <w:rtl/>
        </w:rPr>
        <w:tab/>
      </w:r>
      <w:r w:rsidRPr="00513CF6">
        <w:rPr>
          <w:caps w:val="0"/>
          <w:kern w:val="28"/>
          <w:rtl/>
        </w:rPr>
        <w:tab/>
      </w:r>
      <w:r w:rsidRPr="00513CF6">
        <w:rPr>
          <w:caps w:val="0"/>
          <w:kern w:val="28"/>
          <w:rtl/>
        </w:rPr>
        <w:tab/>
        <w:t xml:space="preserve">     מספר רישיון</w:t>
      </w:r>
      <w:r w:rsidRPr="00513CF6">
        <w:rPr>
          <w:caps w:val="0"/>
          <w:kern w:val="28"/>
          <w:rtl/>
        </w:rPr>
        <w:tab/>
      </w:r>
      <w:r w:rsidRPr="00513CF6">
        <w:rPr>
          <w:caps w:val="0"/>
          <w:kern w:val="28"/>
          <w:rtl/>
        </w:rPr>
        <w:tab/>
        <w:t xml:space="preserve">                       חתימה וחותמת</w:t>
      </w:r>
    </w:p>
    <w:p w14:paraId="47F20C9A" w14:textId="6CE78FF3" w:rsidR="009E6A68" w:rsidRDefault="009E6A68" w:rsidP="00513CF6">
      <w:pPr>
        <w:spacing w:after="160" w:line="259" w:lineRule="auto"/>
        <w:rPr>
          <w:rFonts w:asciiTheme="minorHAnsi" w:eastAsiaTheme="minorHAnsi" w:hAnsiTheme="minorHAnsi" w:cstheme="minorBidi"/>
          <w:caps w:val="0"/>
          <w:sz w:val="22"/>
          <w:szCs w:val="22"/>
          <w:rtl/>
        </w:rPr>
      </w:pPr>
    </w:p>
    <w:p w14:paraId="4C1DD2F4" w14:textId="2F32CB8F" w:rsidR="00FB4AE7" w:rsidRDefault="00FB4AE7" w:rsidP="00513CF6">
      <w:pPr>
        <w:spacing w:after="160" w:line="259" w:lineRule="auto"/>
        <w:rPr>
          <w:rFonts w:asciiTheme="minorHAnsi" w:eastAsiaTheme="minorHAnsi" w:hAnsiTheme="minorHAnsi" w:cstheme="minorBidi"/>
          <w:caps w:val="0"/>
          <w:sz w:val="22"/>
          <w:szCs w:val="22"/>
          <w:rtl/>
        </w:rPr>
      </w:pPr>
    </w:p>
    <w:p w14:paraId="0F5F76C7" w14:textId="77777777" w:rsidR="00FB4AE7" w:rsidRPr="00DC6054" w:rsidRDefault="00FB4AE7" w:rsidP="00FB4AE7">
      <w:pPr>
        <w:pStyle w:val="2ff5"/>
        <w:spacing w:line="276" w:lineRule="auto"/>
        <w:jc w:val="center"/>
        <w:rPr>
          <w:rFonts w:ascii="Segoe UI" w:hAnsi="Segoe UI" w:cs="Segoe UI"/>
          <w:b/>
          <w:bCs/>
          <w:sz w:val="28"/>
          <w:szCs w:val="28"/>
          <w:rtl/>
        </w:rPr>
      </w:pPr>
    </w:p>
    <w:p w14:paraId="5C5C5874" w14:textId="130E8CB1" w:rsidR="00FB4AE7" w:rsidRPr="00DC6054" w:rsidRDefault="00FB4AE7" w:rsidP="00FB4AE7">
      <w:pPr>
        <w:pStyle w:val="2ff5"/>
        <w:spacing w:line="276" w:lineRule="auto"/>
        <w:ind w:left="283"/>
        <w:jc w:val="center"/>
        <w:rPr>
          <w:b/>
          <w:bCs/>
          <w:sz w:val="28"/>
          <w:szCs w:val="28"/>
          <w:rtl/>
          <w:cs/>
        </w:rPr>
      </w:pPr>
      <w:r w:rsidRPr="00DC6054">
        <w:rPr>
          <w:b/>
          <w:bCs/>
          <w:sz w:val="28"/>
          <w:szCs w:val="28"/>
          <w:rtl/>
        </w:rPr>
        <w:t xml:space="preserve">נספח 4- אבטחת מידע מקוצר לאתר תדמיתי ציבורי </w:t>
      </w:r>
      <w:r w:rsidRPr="00DC6054">
        <w:rPr>
          <w:b/>
          <w:bCs/>
          <w:sz w:val="28"/>
          <w:szCs w:val="28"/>
          <w:rtl/>
        </w:rPr>
        <w:br/>
        <w:t xml:space="preserve">שאינו בסיומת </w:t>
      </w:r>
      <w:r w:rsidRPr="00DC6054">
        <w:rPr>
          <w:b/>
          <w:bCs/>
          <w:sz w:val="28"/>
          <w:szCs w:val="28"/>
        </w:rPr>
        <w:t>GOV.IL</w:t>
      </w:r>
      <w:r w:rsidRPr="00DC6054">
        <w:rPr>
          <w:b/>
          <w:bCs/>
          <w:sz w:val="28"/>
          <w:szCs w:val="28"/>
          <w:cs/>
        </w:rPr>
        <w:t>‎</w:t>
      </w:r>
    </w:p>
    <w:p w14:paraId="5DBA41C4" w14:textId="77777777" w:rsidR="00FB4AE7" w:rsidRPr="00DC6054" w:rsidRDefault="00FB4AE7" w:rsidP="00FB4AE7">
      <w:pPr>
        <w:pStyle w:val="2ff5"/>
        <w:spacing w:line="276" w:lineRule="auto"/>
        <w:ind w:left="283"/>
        <w:jc w:val="center"/>
        <w:rPr>
          <w:b/>
          <w:bCs/>
          <w:rtl/>
          <w:cs/>
        </w:rPr>
      </w:pPr>
    </w:p>
    <w:p w14:paraId="4D79DE0F" w14:textId="77777777" w:rsidR="00FB4AE7" w:rsidRPr="00DC6054" w:rsidRDefault="00FB4AE7" w:rsidP="00FB4AE7">
      <w:pPr>
        <w:spacing w:after="80" w:line="276" w:lineRule="auto"/>
      </w:pPr>
      <w:r w:rsidRPr="00DC6054">
        <w:rPr>
          <w:rtl/>
        </w:rPr>
        <w:t>מיועד לאתרי תוכן ציבוריים, זמניים או תדמיתיים, שאינם מחוברים למערכות המשרד ואינם מיועדים לניהול מאגר מידע.</w:t>
      </w:r>
    </w:p>
    <w:p w14:paraId="5748C7D4" w14:textId="77777777" w:rsidR="00FB4AE7" w:rsidRPr="00DC6054" w:rsidRDefault="00FB4AE7" w:rsidP="00FB4AE7">
      <w:pPr>
        <w:spacing w:after="80" w:line="276" w:lineRule="auto"/>
        <w:rPr>
          <w:rtl/>
        </w:rPr>
      </w:pPr>
      <w:r w:rsidRPr="00DC6054">
        <w:rPr>
          <w:rtl/>
        </w:rPr>
        <w:t>המסמך מנוסח כנספח מקוצר וממוקד, המותאם לספקי אתרים קטנים או חברות הפקה, ואינו מחליף נספח אבטחת מידע מלא במקרים שבהם האתר כולל מידע אישי מהותי, אינטגרציות, מערכת תפעולית, אזור אישי או חיבור למערכות המשרד.</w:t>
      </w:r>
    </w:p>
    <w:p w14:paraId="1E26FCD0"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מטרה</w:t>
      </w:r>
    </w:p>
    <w:p w14:paraId="58BD8783" w14:textId="77777777" w:rsidR="00FB4AE7" w:rsidRPr="00DC6054" w:rsidRDefault="00FB4AE7" w:rsidP="00FB4AE7">
      <w:pPr>
        <w:numPr>
          <w:ilvl w:val="1"/>
          <w:numId w:val="97"/>
        </w:numPr>
        <w:tabs>
          <w:tab w:val="clear" w:pos="0"/>
          <w:tab w:val="num" w:pos="227"/>
        </w:tabs>
        <w:suppressAutoHyphens/>
        <w:spacing w:after="100" w:line="276" w:lineRule="auto"/>
        <w:ind w:left="510"/>
      </w:pPr>
      <w:r w:rsidRPr="00DC6054">
        <w:rPr>
          <w:rtl/>
        </w:rPr>
        <w:t xml:space="preserve">מטרת נספח זה היא להגדיר דרישות אבטחת מידע וסייבר מינימליות ומעשיות עבור הקמה, תחזוקה, אחסון או הפעלה של אתר תדמיתי ציבורי עבור המשרד, שאינו בעל סיומת </w:t>
      </w:r>
      <w:r w:rsidRPr="00DC6054">
        <w:rPr>
          <w:cs/>
        </w:rPr>
        <w:t>‎</w:t>
      </w:r>
      <w:r w:rsidRPr="00DC6054">
        <w:t>GOV.IL</w:t>
      </w:r>
      <w:r w:rsidRPr="00DC6054">
        <w:rPr>
          <w:cs/>
        </w:rPr>
        <w:t>‎</w:t>
      </w:r>
      <w:r w:rsidRPr="00DC6054">
        <w:rPr>
          <w:rtl/>
        </w:rPr>
        <w:t>.</w:t>
      </w:r>
    </w:p>
    <w:p w14:paraId="7A047F28" w14:textId="77777777" w:rsidR="00FB4AE7" w:rsidRPr="00DC6054" w:rsidRDefault="00FB4AE7" w:rsidP="00FB4AE7">
      <w:pPr>
        <w:numPr>
          <w:ilvl w:val="1"/>
          <w:numId w:val="97"/>
        </w:numPr>
        <w:tabs>
          <w:tab w:val="clear" w:pos="0"/>
          <w:tab w:val="num" w:pos="227"/>
        </w:tabs>
        <w:suppressAutoHyphens/>
        <w:spacing w:after="100" w:line="276" w:lineRule="auto"/>
        <w:ind w:left="510"/>
      </w:pPr>
      <w:r w:rsidRPr="00DC6054">
        <w:rPr>
          <w:rtl/>
        </w:rPr>
        <w:t>הנספח נועד לאזן בין הצורך לשמור על רמת אבטחה בסיסית נאותה לבין אופי האתר, היקפו, רמת הסיכון והעובדה שמדובר באתר ציבורי שאינו מיועד לעיבוד מידע משרדי שאינו פומבי.</w:t>
      </w:r>
      <w:r w:rsidRPr="00DC6054">
        <w:rPr>
          <w:rtl/>
        </w:rPr>
        <w:br/>
      </w:r>
    </w:p>
    <w:p w14:paraId="198F282E" w14:textId="77777777" w:rsidR="00FB4AE7" w:rsidRPr="00DC6054" w:rsidRDefault="00FB4AE7" w:rsidP="00FB4AE7">
      <w:pPr>
        <w:numPr>
          <w:ilvl w:val="0"/>
          <w:numId w:val="97"/>
        </w:numPr>
        <w:suppressAutoHyphens/>
        <w:spacing w:before="200" w:after="100" w:line="276" w:lineRule="auto"/>
        <w:rPr>
          <w:bCs/>
          <w:color w:val="1F4E79"/>
        </w:rPr>
      </w:pPr>
      <w:r w:rsidRPr="00DC6054">
        <w:rPr>
          <w:bCs/>
          <w:color w:val="1F4E79"/>
          <w:rtl/>
        </w:rPr>
        <w:t>תחולה והגבלות שימוש</w:t>
      </w:r>
    </w:p>
    <w:p w14:paraId="24052FEC" w14:textId="77777777" w:rsidR="00FB4AE7" w:rsidRPr="00DC6054" w:rsidRDefault="00FB4AE7" w:rsidP="00FB4AE7">
      <w:pPr>
        <w:numPr>
          <w:ilvl w:val="1"/>
          <w:numId w:val="97"/>
        </w:numPr>
        <w:tabs>
          <w:tab w:val="clear" w:pos="0"/>
          <w:tab w:val="num" w:pos="85"/>
        </w:tabs>
        <w:suppressAutoHyphens/>
        <w:spacing w:after="100" w:line="276" w:lineRule="auto"/>
        <w:ind w:left="369"/>
      </w:pPr>
      <w:r w:rsidRPr="00DC6054">
        <w:rPr>
          <w:rtl/>
        </w:rPr>
        <w:t xml:space="preserve">נספח זה חל רק על אתר תדמיתי, שיווקי, אירועי או ציבורי, שאינו בעל סיומת </w:t>
      </w:r>
      <w:r w:rsidRPr="00DC6054">
        <w:rPr>
          <w:cs/>
        </w:rPr>
        <w:t>‎</w:t>
      </w:r>
      <w:r w:rsidRPr="00DC6054">
        <w:t>GOV.IL</w:t>
      </w:r>
      <w:r w:rsidRPr="00DC6054">
        <w:rPr>
          <w:cs/>
        </w:rPr>
        <w:t>‎</w:t>
      </w:r>
      <w:r w:rsidRPr="00DC6054">
        <w:rPr>
          <w:rtl/>
        </w:rPr>
        <w:t>, ואשר מיועד להצגת מידע לציבור בלבד.</w:t>
      </w:r>
    </w:p>
    <w:p w14:paraId="760C47F3" w14:textId="77777777" w:rsidR="00FB4AE7" w:rsidRPr="00DC6054" w:rsidRDefault="00FB4AE7" w:rsidP="00FB4AE7">
      <w:pPr>
        <w:numPr>
          <w:ilvl w:val="1"/>
          <w:numId w:val="97"/>
        </w:numPr>
        <w:tabs>
          <w:tab w:val="clear" w:pos="0"/>
          <w:tab w:val="num" w:pos="85"/>
        </w:tabs>
        <w:suppressAutoHyphens/>
        <w:spacing w:after="100" w:line="276" w:lineRule="auto"/>
        <w:ind w:left="369"/>
      </w:pPr>
      <w:r w:rsidRPr="00DC6054">
        <w:rPr>
          <w:rtl/>
        </w:rPr>
        <w:t>האתר לא יחובר למערכות הליבה של המשרד, לא יאפשר גישה למערכות המשרד ולא ישמש כמערכת תפעולית של המשרד.</w:t>
      </w:r>
    </w:p>
    <w:p w14:paraId="50311F9A" w14:textId="77777777" w:rsidR="00FB4AE7" w:rsidRPr="00DC6054" w:rsidRDefault="00FB4AE7" w:rsidP="00FB4AE7">
      <w:pPr>
        <w:numPr>
          <w:ilvl w:val="1"/>
          <w:numId w:val="97"/>
        </w:numPr>
        <w:tabs>
          <w:tab w:val="clear" w:pos="0"/>
          <w:tab w:val="num" w:pos="85"/>
        </w:tabs>
        <w:suppressAutoHyphens/>
        <w:spacing w:after="100" w:line="276" w:lineRule="auto"/>
        <w:ind w:left="369"/>
      </w:pPr>
      <w:r w:rsidRPr="00DC6054">
        <w:rPr>
          <w:rtl/>
        </w:rPr>
        <w:t>האתר לא יכלול מידע מסווג, מידע חסוי, מידע פנימי או כל מידע משרדי שאינו מיועד לפרסום לציבור.</w:t>
      </w:r>
    </w:p>
    <w:p w14:paraId="07962733" w14:textId="77777777" w:rsidR="00FB4AE7" w:rsidRPr="00DC6054" w:rsidRDefault="00FB4AE7" w:rsidP="00FB4AE7">
      <w:pPr>
        <w:numPr>
          <w:ilvl w:val="1"/>
          <w:numId w:val="97"/>
        </w:numPr>
        <w:tabs>
          <w:tab w:val="clear" w:pos="0"/>
          <w:tab w:val="num" w:pos="85"/>
        </w:tabs>
        <w:suppressAutoHyphens/>
        <w:spacing w:after="100" w:line="276" w:lineRule="auto"/>
        <w:ind w:left="369"/>
      </w:pPr>
      <w:r w:rsidRPr="00DC6054">
        <w:rPr>
          <w:rtl/>
        </w:rPr>
        <w:t xml:space="preserve">האתר אינו מיועד לניהול מאגר מידע כהגדרתו בחוק הגנת הפרטיות, </w:t>
      </w:r>
      <w:proofErr w:type="spellStart"/>
      <w:r w:rsidRPr="00DC6054">
        <w:rPr>
          <w:rtl/>
        </w:rPr>
        <w:t>התשמ״א</w:t>
      </w:r>
      <w:proofErr w:type="spellEnd"/>
      <w:r w:rsidRPr="00DC6054">
        <w:rPr>
          <w:rtl/>
        </w:rPr>
        <w:t>-</w:t>
      </w:r>
      <w:r w:rsidRPr="00DC6054">
        <w:t>1981</w:t>
      </w:r>
      <w:r w:rsidRPr="00DC6054">
        <w:rPr>
          <w:rtl/>
        </w:rPr>
        <w:t>, ואינו מיועד לאיסוף, שמירה או עיבוד מידע אישי, למעט אם אושר מראש ובכתב כאמור בסעיף הטפסים ואיסוף המידע.</w:t>
      </w:r>
    </w:p>
    <w:p w14:paraId="266A713F" w14:textId="77777777" w:rsidR="00FB4AE7" w:rsidRPr="00DC6054" w:rsidRDefault="00FB4AE7" w:rsidP="00FB4AE7">
      <w:pPr>
        <w:numPr>
          <w:ilvl w:val="1"/>
          <w:numId w:val="97"/>
        </w:numPr>
        <w:tabs>
          <w:tab w:val="clear" w:pos="0"/>
          <w:tab w:val="num" w:pos="85"/>
        </w:tabs>
        <w:suppressAutoHyphens/>
        <w:spacing w:after="100" w:line="276" w:lineRule="auto"/>
        <w:ind w:left="369"/>
      </w:pPr>
      <w:r w:rsidRPr="00DC6054">
        <w:rPr>
          <w:rtl/>
        </w:rPr>
        <w:t>ככל שיחול שינוי באופי האתר, לרבות הוספת טפסים, הרשמה, העלאת קבצים, אזור אישי, אינטגרציה למערכת צד ג׳, חיבור למערכת משרדית או שמירת מידע אישי, המשרד רשאי להחיל דרישות אבטחה נוספות או לדרוש נספח אבטחת מידע מלא.</w:t>
      </w:r>
    </w:p>
    <w:p w14:paraId="5C874DAF" w14:textId="77777777" w:rsidR="00FB4AE7" w:rsidRPr="00DC6054" w:rsidRDefault="00FB4AE7" w:rsidP="00FB4AE7">
      <w:pPr>
        <w:suppressAutoHyphens/>
        <w:spacing w:after="100" w:line="276" w:lineRule="auto"/>
        <w:ind w:left="369"/>
      </w:pPr>
    </w:p>
    <w:p w14:paraId="4DBC1D92" w14:textId="77777777" w:rsidR="00FB4AE7" w:rsidRPr="00DC6054" w:rsidRDefault="00FB4AE7" w:rsidP="00FB4AE7">
      <w:pPr>
        <w:numPr>
          <w:ilvl w:val="0"/>
          <w:numId w:val="97"/>
        </w:numPr>
        <w:suppressAutoHyphens/>
        <w:spacing w:before="200" w:after="100" w:line="276" w:lineRule="auto"/>
        <w:rPr>
          <w:bCs/>
          <w:color w:val="1F4E79"/>
        </w:rPr>
      </w:pPr>
      <w:r w:rsidRPr="00DC6054">
        <w:rPr>
          <w:bCs/>
          <w:color w:val="1F4E79"/>
          <w:rtl/>
        </w:rPr>
        <w:t>עקרון מידע ציבורי בלבד</w:t>
      </w:r>
    </w:p>
    <w:p w14:paraId="44C75290"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 xml:space="preserve">הספק מאשר כי האתר מיועד להצגת מידע ציבורי </w:t>
      </w:r>
      <w:proofErr w:type="spellStart"/>
      <w:r w:rsidRPr="00DC6054">
        <w:rPr>
          <w:rtl/>
        </w:rPr>
        <w:t>בלבד.אין</w:t>
      </w:r>
      <w:proofErr w:type="spellEnd"/>
      <w:r w:rsidRPr="00DC6054">
        <w:rPr>
          <w:rtl/>
        </w:rPr>
        <w:t xml:space="preserve"> להעלות לאתר, לשמור באתר או לעבד באמצעות האתר מידע חסוי, פנימי, מסווג, רגיש, אישי בהיקף מהותי או כל מידע משרדי שאינו מיועד לפרסום לציבור.</w:t>
      </w:r>
    </w:p>
    <w:p w14:paraId="2DB74710"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lastRenderedPageBreak/>
        <w:t>הספק לא יעשה שימוש במידע, קבצים, תמונות, טקסטים, הרשאות או חומרים שהועברו אליו במסגרת ההתקשרות אלא לצורך ביצוע השירותים בלבד.</w:t>
      </w:r>
    </w:p>
    <w:p w14:paraId="6B2E081A"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העברת חומרים או מידע לגורם צד ג׳ תתבצע רק ככל שהיא נדרשת לצורך השירות ובכפוף לאישור המשרד ולחובת הספק לוודא כי צד ג׳ פועל בהתאם לדרישות נספח זה.</w:t>
      </w:r>
      <w:r w:rsidRPr="00DC6054">
        <w:rPr>
          <w:rtl/>
        </w:rPr>
        <w:br/>
      </w:r>
    </w:p>
    <w:p w14:paraId="5FF9BEBC"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 xml:space="preserve">ניהול תוכן, שינויים </w:t>
      </w:r>
      <w:proofErr w:type="spellStart"/>
      <w:r w:rsidRPr="00DC6054">
        <w:rPr>
          <w:bCs/>
          <w:color w:val="1F4E79"/>
          <w:rtl/>
        </w:rPr>
        <w:t>והטמעות</w:t>
      </w:r>
      <w:proofErr w:type="spellEnd"/>
      <w:r w:rsidRPr="00DC6054">
        <w:rPr>
          <w:bCs/>
          <w:color w:val="1F4E79"/>
          <w:rtl/>
        </w:rPr>
        <w:t xml:space="preserve"> צד ג׳</w:t>
      </w:r>
    </w:p>
    <w:p w14:paraId="0B1724B7"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הספק לא יעלה, ישנה, יסיר או יפרסם תוכן באתר ללא אישור הגורם המוסמך מטעם המשרד.</w:t>
      </w:r>
    </w:p>
    <w:p w14:paraId="11E841F9"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שינויי תוכן מהותיים, לרבות פרסום קבצים, קישורים, תמונות, סרטונים או הפניות לאתרים חיצוניים, יתבצעו בהתאם להנחיות המשרד בלבד.</w:t>
      </w:r>
    </w:p>
    <w:p w14:paraId="1637977F"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 xml:space="preserve">אין לשלב באתר רכיבי צד ג׳ חיצוניים, לרבות כלי מדידה, פיקסלים, </w:t>
      </w:r>
      <w:r w:rsidRPr="00DC6054">
        <w:rPr>
          <w:cs/>
        </w:rPr>
        <w:t>‎</w:t>
      </w:r>
      <w:r w:rsidRPr="00DC6054">
        <w:t>iframe</w:t>
      </w:r>
      <w:r w:rsidRPr="00DC6054">
        <w:rPr>
          <w:cs/>
        </w:rPr>
        <w:t>‎</w:t>
      </w:r>
      <w:r w:rsidRPr="00DC6054">
        <w:rPr>
          <w:rtl/>
        </w:rPr>
        <w:t xml:space="preserve">, צ׳אט, מפות, סרטונים מוטמעים, טפסים חיצוניים או שירותי </w:t>
      </w:r>
      <w:proofErr w:type="spellStart"/>
      <w:r w:rsidRPr="00DC6054">
        <w:rPr>
          <w:rtl/>
        </w:rPr>
        <w:t>אנליטיקה</w:t>
      </w:r>
      <w:proofErr w:type="spellEnd"/>
      <w:r w:rsidRPr="00DC6054">
        <w:rPr>
          <w:rtl/>
        </w:rPr>
        <w:t>, ללא אישור מראש של המשרד.</w:t>
      </w:r>
    </w:p>
    <w:p w14:paraId="6DBB92CA"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לא תתאפשר העלאת קבצים על ידי משתמשים חיצוניים באתר, אלא אם אושרה מראש ובכתב על ידי המשרד ובכפוף ליישום בקרות אבטחה מתאימות.</w:t>
      </w:r>
    </w:p>
    <w:p w14:paraId="4FFB3D4D"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 xml:space="preserve">ככל שקיימת סביבת בדיקות, פיתוח או </w:t>
      </w:r>
      <w:r w:rsidRPr="00DC6054">
        <w:rPr>
          <w:cs/>
        </w:rPr>
        <w:t>‎</w:t>
      </w:r>
      <w:r w:rsidRPr="00DC6054">
        <w:t>Staging</w:t>
      </w:r>
      <w:r w:rsidRPr="00DC6054">
        <w:rPr>
          <w:cs/>
        </w:rPr>
        <w:t>‎</w:t>
      </w:r>
      <w:r w:rsidRPr="00DC6054">
        <w:rPr>
          <w:rtl/>
        </w:rPr>
        <w:t xml:space="preserve"> לאתר, היא תוגן מפני גישה ציבורית, לא תכיל מידע שאינו מיועד לפרסום, ולא </w:t>
      </w:r>
      <w:proofErr w:type="spellStart"/>
      <w:r w:rsidRPr="00DC6054">
        <w:rPr>
          <w:rtl/>
        </w:rPr>
        <w:t>תאונדקס</w:t>
      </w:r>
      <w:proofErr w:type="spellEnd"/>
      <w:r w:rsidRPr="00DC6054">
        <w:rPr>
          <w:rtl/>
        </w:rPr>
        <w:t xml:space="preserve"> במנועי חיפוש.</w:t>
      </w:r>
      <w:r w:rsidRPr="00DC6054">
        <w:rPr>
          <w:rtl/>
        </w:rPr>
        <w:br/>
      </w:r>
    </w:p>
    <w:p w14:paraId="746B9ECB"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מערכת ניהול תוכן, תוספים ורכיבי צד ג׳</w:t>
      </w:r>
    </w:p>
    <w:p w14:paraId="5FB7BA32" w14:textId="77777777" w:rsidR="00FB4AE7" w:rsidRPr="00DC6054" w:rsidRDefault="00FB4AE7" w:rsidP="00FB4AE7">
      <w:pPr>
        <w:numPr>
          <w:ilvl w:val="1"/>
          <w:numId w:val="97"/>
        </w:numPr>
        <w:tabs>
          <w:tab w:val="clear" w:pos="0"/>
          <w:tab w:val="num" w:pos="510"/>
        </w:tabs>
        <w:suppressAutoHyphens/>
        <w:spacing w:after="100" w:line="276" w:lineRule="auto"/>
        <w:ind w:left="227"/>
      </w:pPr>
      <w:r w:rsidRPr="00DC6054">
        <w:rPr>
          <w:rtl/>
        </w:rPr>
        <w:t xml:space="preserve">ככל שהאתר מבוסס על מערכת </w:t>
      </w:r>
      <w:r w:rsidRPr="00DC6054">
        <w:rPr>
          <w:cs/>
        </w:rPr>
        <w:t>‎</w:t>
      </w:r>
      <w:r w:rsidRPr="00DC6054">
        <w:t>CMS</w:t>
      </w:r>
      <w:r w:rsidRPr="00DC6054">
        <w:rPr>
          <w:cs/>
        </w:rPr>
        <w:t>‎</w:t>
      </w:r>
      <w:r w:rsidRPr="00DC6054">
        <w:rPr>
          <w:rtl/>
        </w:rPr>
        <w:t xml:space="preserve"> כגון </w:t>
      </w:r>
      <w:r w:rsidRPr="00DC6054">
        <w:rPr>
          <w:cs/>
        </w:rPr>
        <w:t>‎</w:t>
      </w:r>
      <w:r w:rsidRPr="00DC6054">
        <w:t>WordPress</w:t>
      </w:r>
      <w:r w:rsidRPr="00DC6054">
        <w:rPr>
          <w:cs/>
        </w:rPr>
        <w:t>‎</w:t>
      </w:r>
      <w:r w:rsidRPr="00DC6054">
        <w:t xml:space="preserve">, </w:t>
      </w:r>
      <w:r w:rsidRPr="00DC6054">
        <w:rPr>
          <w:cs/>
        </w:rPr>
        <w:t>‎</w:t>
      </w:r>
      <w:r w:rsidRPr="00DC6054">
        <w:t>Drupal</w:t>
      </w:r>
      <w:r w:rsidRPr="00DC6054">
        <w:rPr>
          <w:cs/>
        </w:rPr>
        <w:t>‎</w:t>
      </w:r>
      <w:r w:rsidRPr="00DC6054">
        <w:t xml:space="preserve">, </w:t>
      </w:r>
      <w:r w:rsidRPr="00DC6054">
        <w:rPr>
          <w:cs/>
        </w:rPr>
        <w:t>‎</w:t>
      </w:r>
      <w:r w:rsidRPr="00DC6054">
        <w:t>Joomla</w:t>
      </w:r>
      <w:r w:rsidRPr="00DC6054">
        <w:rPr>
          <w:cs/>
        </w:rPr>
        <w:t>‎</w:t>
      </w:r>
      <w:r w:rsidRPr="00DC6054">
        <w:rPr>
          <w:rtl/>
        </w:rPr>
        <w:t xml:space="preserve"> או מערכת דומה, הספק יציג למשרד רשימת תוספים, תבניות, ספריות ורכיבי צד ג׳ מהותיים המשמשים את האתר.</w:t>
      </w:r>
    </w:p>
    <w:p w14:paraId="266EF219" w14:textId="77777777" w:rsidR="00FB4AE7" w:rsidRPr="00DC6054" w:rsidRDefault="00FB4AE7" w:rsidP="00FB4AE7">
      <w:pPr>
        <w:numPr>
          <w:ilvl w:val="1"/>
          <w:numId w:val="97"/>
        </w:numPr>
        <w:tabs>
          <w:tab w:val="clear" w:pos="0"/>
          <w:tab w:val="num" w:pos="510"/>
        </w:tabs>
        <w:suppressAutoHyphens/>
        <w:spacing w:after="100" w:line="276" w:lineRule="auto"/>
        <w:ind w:left="227"/>
      </w:pPr>
      <w:r w:rsidRPr="00DC6054">
        <w:rPr>
          <w:rtl/>
        </w:rPr>
        <w:t>אין להתקין תוספים, תבניות, ספריות או רכיבי צד ג׳ מהותיים ללא אישור מראש של המשרד.</w:t>
      </w:r>
    </w:p>
    <w:p w14:paraId="094A6C12" w14:textId="77777777" w:rsidR="00FB4AE7" w:rsidRPr="00DC6054" w:rsidRDefault="00FB4AE7" w:rsidP="00FB4AE7">
      <w:pPr>
        <w:numPr>
          <w:ilvl w:val="1"/>
          <w:numId w:val="97"/>
        </w:numPr>
        <w:tabs>
          <w:tab w:val="clear" w:pos="0"/>
          <w:tab w:val="num" w:pos="510"/>
        </w:tabs>
        <w:suppressAutoHyphens/>
        <w:spacing w:after="100" w:line="276" w:lineRule="auto"/>
        <w:ind w:left="227"/>
      </w:pPr>
      <w:r w:rsidRPr="00DC6054">
        <w:rPr>
          <w:rtl/>
        </w:rPr>
        <w:t>חל איסור להשתמש בתוספים פרוצים, לא חוקיים, לא מתוחזקים או כאלה שאינם מקבלים עדכוני אבטחה.</w:t>
      </w:r>
    </w:p>
    <w:p w14:paraId="0720B0DB" w14:textId="77777777" w:rsidR="00FB4AE7" w:rsidRPr="00DC6054" w:rsidRDefault="00FB4AE7" w:rsidP="00FB4AE7">
      <w:pPr>
        <w:numPr>
          <w:ilvl w:val="1"/>
          <w:numId w:val="97"/>
        </w:numPr>
        <w:tabs>
          <w:tab w:val="clear" w:pos="0"/>
          <w:tab w:val="num" w:pos="510"/>
        </w:tabs>
        <w:suppressAutoHyphens/>
        <w:spacing w:after="100" w:line="276" w:lineRule="auto"/>
        <w:ind w:left="227"/>
      </w:pPr>
      <w:r w:rsidRPr="00DC6054">
        <w:rPr>
          <w:rtl/>
        </w:rPr>
        <w:t>יש להסיר תוספים, תבניות, משתמשים ורכיבים שאינם בשימוש.</w:t>
      </w:r>
    </w:p>
    <w:p w14:paraId="0C2D6B86" w14:textId="77777777" w:rsidR="00FB4AE7" w:rsidRPr="00DC6054" w:rsidRDefault="00FB4AE7" w:rsidP="00FB4AE7">
      <w:pPr>
        <w:numPr>
          <w:ilvl w:val="1"/>
          <w:numId w:val="97"/>
        </w:numPr>
        <w:tabs>
          <w:tab w:val="clear" w:pos="0"/>
          <w:tab w:val="num" w:pos="510"/>
        </w:tabs>
        <w:suppressAutoHyphens/>
        <w:spacing w:after="100" w:line="276" w:lineRule="auto"/>
        <w:ind w:left="227"/>
      </w:pPr>
      <w:r w:rsidRPr="00DC6054">
        <w:rPr>
          <w:rtl/>
        </w:rPr>
        <w:t>הספק יעדכן באופן שוטף את מערכת ה-</w:t>
      </w:r>
      <w:r w:rsidRPr="00DC6054">
        <w:rPr>
          <w:cs/>
        </w:rPr>
        <w:t>‎</w:t>
      </w:r>
      <w:r w:rsidRPr="00DC6054">
        <w:t>CMS</w:t>
      </w:r>
      <w:r w:rsidRPr="00DC6054">
        <w:rPr>
          <w:cs/>
        </w:rPr>
        <w:t>‎</w:t>
      </w:r>
      <w:r w:rsidRPr="00DC6054">
        <w:rPr>
          <w:rtl/>
        </w:rPr>
        <w:t>, התוספים, התבניות והספריות. חולשות קריטיות יתוקנו בדחיפות ובהתאם לשיטות המקובלות בתחום.</w:t>
      </w:r>
      <w:r w:rsidRPr="00DC6054">
        <w:rPr>
          <w:rtl/>
        </w:rPr>
        <w:br/>
      </w:r>
    </w:p>
    <w:p w14:paraId="45829C5E"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חשבונות ניהול, סיסמאות ו-</w:t>
      </w:r>
      <w:r w:rsidRPr="00DC6054">
        <w:rPr>
          <w:bCs/>
          <w:color w:val="1F4E79"/>
          <w:cs/>
        </w:rPr>
        <w:t>‎</w:t>
      </w:r>
      <w:r w:rsidRPr="00DC6054">
        <w:rPr>
          <w:b/>
          <w:color w:val="1F4E79"/>
        </w:rPr>
        <w:t>MFA</w:t>
      </w:r>
      <w:r w:rsidRPr="00DC6054">
        <w:rPr>
          <w:b/>
          <w:color w:val="1F4E79"/>
          <w:cs/>
        </w:rPr>
        <w:t>‎</w:t>
      </w:r>
    </w:p>
    <w:p w14:paraId="3EB58DD4" w14:textId="77777777" w:rsidR="00FB4AE7" w:rsidRPr="00DC6054" w:rsidRDefault="00FB4AE7" w:rsidP="00FB4AE7">
      <w:pPr>
        <w:numPr>
          <w:ilvl w:val="1"/>
          <w:numId w:val="97"/>
        </w:numPr>
        <w:tabs>
          <w:tab w:val="clear" w:pos="0"/>
          <w:tab w:val="num" w:pos="-340"/>
        </w:tabs>
        <w:suppressAutoHyphens/>
        <w:spacing w:after="100" w:line="276" w:lineRule="auto"/>
        <w:ind w:left="227"/>
      </w:pPr>
      <w:r w:rsidRPr="00DC6054">
        <w:rPr>
          <w:rtl/>
        </w:rPr>
        <w:t xml:space="preserve">חשבונות ניהול יהיו אישיים בלבד. חל איסור להשתמש בחשבונות משותפים כגון </w:t>
      </w:r>
      <w:r w:rsidRPr="00DC6054">
        <w:rPr>
          <w:cs/>
        </w:rPr>
        <w:t>‎</w:t>
      </w:r>
      <w:r w:rsidRPr="00DC6054">
        <w:t>admin</w:t>
      </w:r>
      <w:r w:rsidRPr="00DC6054">
        <w:rPr>
          <w:cs/>
        </w:rPr>
        <w:t>‎</w:t>
      </w:r>
      <w:r w:rsidRPr="00DC6054">
        <w:rPr>
          <w:rtl/>
        </w:rPr>
        <w:t xml:space="preserve"> כללי, </w:t>
      </w:r>
      <w:r w:rsidRPr="00DC6054">
        <w:rPr>
          <w:cs/>
        </w:rPr>
        <w:t>‎</w:t>
      </w:r>
      <w:r w:rsidRPr="00DC6054">
        <w:t>office</w:t>
      </w:r>
      <w:r w:rsidRPr="00DC6054">
        <w:rPr>
          <w:cs/>
        </w:rPr>
        <w:t>‎</w:t>
      </w:r>
      <w:r w:rsidRPr="00DC6054">
        <w:t xml:space="preserve">, </w:t>
      </w:r>
      <w:r w:rsidRPr="00DC6054">
        <w:rPr>
          <w:cs/>
        </w:rPr>
        <w:t>‎</w:t>
      </w:r>
      <w:r w:rsidRPr="00DC6054">
        <w:t>production</w:t>
      </w:r>
      <w:r w:rsidRPr="00DC6054">
        <w:rPr>
          <w:cs/>
        </w:rPr>
        <w:t>‎</w:t>
      </w:r>
      <w:r w:rsidRPr="00DC6054">
        <w:t xml:space="preserve">, </w:t>
      </w:r>
      <w:r w:rsidRPr="00DC6054">
        <w:rPr>
          <w:cs/>
        </w:rPr>
        <w:t>‎</w:t>
      </w:r>
      <w:r w:rsidRPr="00DC6054">
        <w:t>vendor</w:t>
      </w:r>
      <w:r w:rsidRPr="00DC6054">
        <w:rPr>
          <w:cs/>
        </w:rPr>
        <w:t>‎</w:t>
      </w:r>
      <w:r w:rsidRPr="00DC6054">
        <w:rPr>
          <w:rtl/>
        </w:rPr>
        <w:t xml:space="preserve"> או חשבון כללי אחר שאינו משויך לאדם מזוהה.</w:t>
      </w:r>
    </w:p>
    <w:p w14:paraId="560EC306" w14:textId="77777777" w:rsidR="00FB4AE7" w:rsidRPr="00DC6054" w:rsidRDefault="00FB4AE7" w:rsidP="00FB4AE7">
      <w:pPr>
        <w:numPr>
          <w:ilvl w:val="1"/>
          <w:numId w:val="97"/>
        </w:numPr>
        <w:tabs>
          <w:tab w:val="clear" w:pos="0"/>
          <w:tab w:val="num" w:pos="-340"/>
        </w:tabs>
        <w:suppressAutoHyphens/>
        <w:spacing w:after="100" w:line="276" w:lineRule="auto"/>
        <w:ind w:left="227"/>
      </w:pPr>
      <w:r w:rsidRPr="00DC6054">
        <w:rPr>
          <w:rtl/>
        </w:rPr>
        <w:t>לכל משתמש בעל הרשאות ניהול תופעל הזדהות רב-</w:t>
      </w:r>
      <w:proofErr w:type="spellStart"/>
      <w:r w:rsidRPr="00DC6054">
        <w:rPr>
          <w:rtl/>
        </w:rPr>
        <w:t>גורמית</w:t>
      </w:r>
      <w:proofErr w:type="spellEnd"/>
      <w:r w:rsidRPr="00DC6054">
        <w:rPr>
          <w:rtl/>
        </w:rPr>
        <w:t xml:space="preserve"> </w:t>
      </w:r>
      <w:r w:rsidRPr="00DC6054">
        <w:rPr>
          <w:cs/>
        </w:rPr>
        <w:t>‎</w:t>
      </w:r>
      <w:r w:rsidRPr="00DC6054">
        <w:t>MFA</w:t>
      </w:r>
      <w:r w:rsidRPr="00DC6054">
        <w:rPr>
          <w:cs/>
        </w:rPr>
        <w:t>‎</w:t>
      </w:r>
      <w:r w:rsidRPr="00DC6054">
        <w:rPr>
          <w:rtl/>
        </w:rPr>
        <w:t xml:space="preserve">, לרבות במערכת ניהול התוכן, חשבון האירוח, חשבונות ניהול </w:t>
      </w:r>
      <w:r w:rsidRPr="00DC6054">
        <w:rPr>
          <w:cs/>
        </w:rPr>
        <w:t>‎</w:t>
      </w:r>
      <w:r w:rsidRPr="00DC6054">
        <w:t>DNS</w:t>
      </w:r>
      <w:r w:rsidRPr="00DC6054">
        <w:rPr>
          <w:cs/>
        </w:rPr>
        <w:t>‎</w:t>
      </w:r>
      <w:r w:rsidRPr="00DC6054">
        <w:t xml:space="preserve"> / </w:t>
      </w:r>
      <w:r w:rsidRPr="00DC6054">
        <w:rPr>
          <w:cs/>
        </w:rPr>
        <w:t>‎</w:t>
      </w:r>
      <w:r w:rsidRPr="00DC6054">
        <w:t>Domain</w:t>
      </w:r>
      <w:r w:rsidRPr="00DC6054">
        <w:rPr>
          <w:cs/>
        </w:rPr>
        <w:t>‎</w:t>
      </w:r>
      <w:r w:rsidRPr="00DC6054">
        <w:t xml:space="preserve">, </w:t>
      </w:r>
      <w:r w:rsidRPr="00DC6054">
        <w:rPr>
          <w:cs/>
        </w:rPr>
        <w:t>‎</w:t>
      </w:r>
      <w:r w:rsidRPr="00DC6054">
        <w:t>CDN</w:t>
      </w:r>
      <w:r w:rsidRPr="00DC6054">
        <w:rPr>
          <w:cs/>
        </w:rPr>
        <w:t>‎</w:t>
      </w:r>
      <w:r w:rsidRPr="00DC6054">
        <w:t xml:space="preserve">, </w:t>
      </w:r>
      <w:r w:rsidRPr="00DC6054">
        <w:rPr>
          <w:cs/>
        </w:rPr>
        <w:t>‎</w:t>
      </w:r>
      <w:r w:rsidRPr="00DC6054">
        <w:t>WAF</w:t>
      </w:r>
      <w:r w:rsidRPr="00DC6054">
        <w:rPr>
          <w:cs/>
        </w:rPr>
        <w:t>‎</w:t>
      </w:r>
      <w:r w:rsidRPr="00DC6054">
        <w:rPr>
          <w:rtl/>
        </w:rPr>
        <w:t xml:space="preserve"> וכל שירות נלווה המאפשר שינוי בתצורת האתר.</w:t>
      </w:r>
    </w:p>
    <w:p w14:paraId="0F5CA230" w14:textId="77777777" w:rsidR="00FB4AE7" w:rsidRPr="00DC6054" w:rsidRDefault="00FB4AE7" w:rsidP="00FB4AE7">
      <w:pPr>
        <w:numPr>
          <w:ilvl w:val="1"/>
          <w:numId w:val="97"/>
        </w:numPr>
        <w:tabs>
          <w:tab w:val="clear" w:pos="0"/>
          <w:tab w:val="num" w:pos="-340"/>
        </w:tabs>
        <w:suppressAutoHyphens/>
        <w:spacing w:after="100" w:line="276" w:lineRule="auto"/>
        <w:ind w:left="227"/>
      </w:pPr>
      <w:r w:rsidRPr="00DC6054">
        <w:rPr>
          <w:rtl/>
        </w:rPr>
        <w:t xml:space="preserve">סיסמאות לחשבונות ניהול יהיו באורך של </w:t>
      </w:r>
      <w:r w:rsidRPr="00DC6054">
        <w:t>12</w:t>
      </w:r>
      <w:r w:rsidRPr="00DC6054">
        <w:rPr>
          <w:rtl/>
        </w:rPr>
        <w:t xml:space="preserve"> תווים לפחות, ייחודיות לאתר ולשירות, ולא ייעשה שימוש בסיסמאות ברירת מחדל, סיסמאות חוזרות או סיסמאות שנעשה בהן שימוש במערכות אחרות.</w:t>
      </w:r>
    </w:p>
    <w:p w14:paraId="6FC6B937" w14:textId="77777777" w:rsidR="00FB4AE7" w:rsidRPr="00DC6054" w:rsidRDefault="00FB4AE7" w:rsidP="00FB4AE7">
      <w:pPr>
        <w:numPr>
          <w:ilvl w:val="1"/>
          <w:numId w:val="97"/>
        </w:numPr>
        <w:tabs>
          <w:tab w:val="clear" w:pos="0"/>
          <w:tab w:val="num" w:pos="-340"/>
        </w:tabs>
        <w:suppressAutoHyphens/>
        <w:spacing w:after="100" w:line="276" w:lineRule="auto"/>
        <w:ind w:left="227"/>
      </w:pPr>
      <w:r w:rsidRPr="00DC6054">
        <w:rPr>
          <w:rtl/>
        </w:rPr>
        <w:lastRenderedPageBreak/>
        <w:t>ניתן להשתמש בסיסמת מעבר ארוכה וייחודית כחלופה לדרישת מורכבות תווים, ובלבד שאינה משמשת במערכת אחרת ואינה ניתנת לניחוש סביר.</w:t>
      </w:r>
    </w:p>
    <w:p w14:paraId="35BC7282" w14:textId="77777777" w:rsidR="00FB4AE7" w:rsidRPr="00DC6054" w:rsidRDefault="00FB4AE7" w:rsidP="00FB4AE7">
      <w:pPr>
        <w:numPr>
          <w:ilvl w:val="1"/>
          <w:numId w:val="97"/>
        </w:numPr>
        <w:tabs>
          <w:tab w:val="clear" w:pos="0"/>
          <w:tab w:val="num" w:pos="-340"/>
        </w:tabs>
        <w:suppressAutoHyphens/>
        <w:spacing w:after="100" w:line="276" w:lineRule="auto"/>
        <w:ind w:left="227"/>
      </w:pPr>
      <w:r w:rsidRPr="00DC6054">
        <w:rPr>
          <w:rtl/>
        </w:rPr>
        <w:t>הספק יחליף סיסמאות ויבטל הרשאות במקרה של חשד לחשיפה, עזיבת עובד, שינוי תפקיד או סיום התקשרות עם גורם שהיה בעל גישה.</w:t>
      </w:r>
    </w:p>
    <w:p w14:paraId="1981C510" w14:textId="77777777" w:rsidR="00FB4AE7" w:rsidRPr="00DC6054" w:rsidRDefault="00FB4AE7" w:rsidP="00FB4AE7">
      <w:pPr>
        <w:numPr>
          <w:ilvl w:val="1"/>
          <w:numId w:val="97"/>
        </w:numPr>
        <w:tabs>
          <w:tab w:val="clear" w:pos="0"/>
          <w:tab w:val="num" w:pos="-340"/>
        </w:tabs>
        <w:suppressAutoHyphens/>
        <w:spacing w:after="100" w:line="276" w:lineRule="auto"/>
        <w:ind w:left="227"/>
      </w:pPr>
      <w:r w:rsidRPr="00DC6054">
        <w:rPr>
          <w:rtl/>
        </w:rPr>
        <w:t xml:space="preserve">הספק יפעיל מנגנון הגנה מפני ניסיונות התחברות חוזרים, לרבות הגבלת ניסיונות כניסה, חסימת </w:t>
      </w:r>
      <w:r w:rsidRPr="00DC6054">
        <w:rPr>
          <w:cs/>
        </w:rPr>
        <w:t>‎</w:t>
      </w:r>
      <w:r w:rsidRPr="00DC6054">
        <w:t>Brute Force</w:t>
      </w:r>
      <w:r w:rsidRPr="00DC6054">
        <w:rPr>
          <w:cs/>
        </w:rPr>
        <w:t>‎</w:t>
      </w:r>
      <w:r w:rsidRPr="00DC6054">
        <w:rPr>
          <w:rtl/>
        </w:rPr>
        <w:t xml:space="preserve"> או מנגנון מקביל.</w:t>
      </w:r>
      <w:r w:rsidRPr="00DC6054">
        <w:rPr>
          <w:rtl/>
        </w:rPr>
        <w:br/>
      </w:r>
    </w:p>
    <w:p w14:paraId="2271B681"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הגבלת ממשקי ניהול</w:t>
      </w:r>
    </w:p>
    <w:p w14:paraId="7F733579" w14:textId="77777777" w:rsidR="00FB4AE7" w:rsidRPr="00DC6054" w:rsidRDefault="00FB4AE7" w:rsidP="00FB4AE7">
      <w:pPr>
        <w:numPr>
          <w:ilvl w:val="1"/>
          <w:numId w:val="97"/>
        </w:numPr>
        <w:tabs>
          <w:tab w:val="clear" w:pos="0"/>
        </w:tabs>
        <w:suppressAutoHyphens/>
        <w:spacing w:after="100" w:line="276" w:lineRule="auto"/>
        <w:ind w:left="227"/>
      </w:pPr>
      <w:r w:rsidRPr="00DC6054">
        <w:rPr>
          <w:rtl/>
        </w:rPr>
        <w:t xml:space="preserve">ממשק הניהול של האתר יוגבל ככל הניתן לכתובות </w:t>
      </w:r>
      <w:r w:rsidRPr="00DC6054">
        <w:t>IP</w:t>
      </w:r>
      <w:r w:rsidRPr="00DC6054">
        <w:rPr>
          <w:rtl/>
        </w:rPr>
        <w:t xml:space="preserve"> מורשות, </w:t>
      </w:r>
      <w:r w:rsidRPr="00DC6054">
        <w:t>VPN, ZTNA</w:t>
      </w:r>
      <w:r w:rsidRPr="00DC6054">
        <w:rPr>
          <w:rtl/>
        </w:rPr>
        <w:t xml:space="preserve"> או מנגנון גישה מאושר אחר.</w:t>
      </w:r>
    </w:p>
    <w:p w14:paraId="01D74F28" w14:textId="77777777" w:rsidR="00FB4AE7" w:rsidRPr="00DC6054" w:rsidRDefault="00FB4AE7" w:rsidP="00FB4AE7">
      <w:pPr>
        <w:numPr>
          <w:ilvl w:val="1"/>
          <w:numId w:val="97"/>
        </w:numPr>
        <w:tabs>
          <w:tab w:val="clear" w:pos="0"/>
        </w:tabs>
        <w:suppressAutoHyphens/>
        <w:spacing w:after="100" w:line="276" w:lineRule="auto"/>
        <w:ind w:left="227"/>
      </w:pPr>
      <w:r w:rsidRPr="00DC6054">
        <w:rPr>
          <w:rtl/>
        </w:rPr>
        <w:t xml:space="preserve">כאשר לא ניתן לבצע הגבלה כאמור, הספק יציג למשרד מנגנוני הגנה חלופיים, כגון </w:t>
      </w:r>
      <w:r w:rsidRPr="00DC6054">
        <w:rPr>
          <w:cs/>
        </w:rPr>
        <w:t>‎</w:t>
      </w:r>
      <w:r w:rsidRPr="00DC6054">
        <w:t>MFA</w:t>
      </w:r>
      <w:r w:rsidRPr="00DC6054">
        <w:rPr>
          <w:cs/>
        </w:rPr>
        <w:t>‎</w:t>
      </w:r>
      <w:r w:rsidRPr="00DC6054">
        <w:rPr>
          <w:rtl/>
        </w:rPr>
        <w:t xml:space="preserve">, הגבלת ניסיונות התחברות, חסימת </w:t>
      </w:r>
      <w:r w:rsidRPr="00DC6054">
        <w:rPr>
          <w:cs/>
        </w:rPr>
        <w:t>‎</w:t>
      </w:r>
      <w:r w:rsidRPr="00DC6054">
        <w:t>Brute Force</w:t>
      </w:r>
      <w:r w:rsidRPr="00DC6054">
        <w:rPr>
          <w:cs/>
        </w:rPr>
        <w:t>‎</w:t>
      </w:r>
      <w:r w:rsidRPr="00DC6054">
        <w:rPr>
          <w:rtl/>
        </w:rPr>
        <w:t>, ניטור ניסיונות כניסה חריגים והקשחת כתובת הניהול.</w:t>
      </w:r>
    </w:p>
    <w:p w14:paraId="3C047019" w14:textId="77777777" w:rsidR="00FB4AE7" w:rsidRPr="00DC6054" w:rsidRDefault="00FB4AE7" w:rsidP="00FB4AE7">
      <w:pPr>
        <w:numPr>
          <w:ilvl w:val="1"/>
          <w:numId w:val="97"/>
        </w:numPr>
        <w:tabs>
          <w:tab w:val="clear" w:pos="0"/>
        </w:tabs>
        <w:suppressAutoHyphens/>
        <w:spacing w:after="100" w:line="276" w:lineRule="auto"/>
        <w:ind w:left="227"/>
      </w:pPr>
      <w:r w:rsidRPr="00DC6054">
        <w:rPr>
          <w:rtl/>
        </w:rPr>
        <w:t>אין לאפשר גישה מיותרת לממשקי ניהול, למסדי נתונים, לחשבונות אירוח או לכלי ניהול נוספים מעבר לנדרש לצורך השירות.</w:t>
      </w:r>
      <w:r w:rsidRPr="00DC6054">
        <w:rPr>
          <w:rtl/>
        </w:rPr>
        <w:br/>
      </w:r>
      <w:r w:rsidRPr="00DC6054">
        <w:rPr>
          <w:rtl/>
        </w:rPr>
        <w:br/>
      </w:r>
      <w:r w:rsidRPr="00DC6054">
        <w:rPr>
          <w:rtl/>
        </w:rPr>
        <w:br/>
      </w:r>
    </w:p>
    <w:p w14:paraId="114D3C44"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טפסים, איסוף מידע ופרטיות</w:t>
      </w:r>
    </w:p>
    <w:p w14:paraId="5B0DA444" w14:textId="77777777" w:rsidR="00FB4AE7" w:rsidRPr="00DC6054" w:rsidRDefault="00FB4AE7" w:rsidP="00FB4AE7">
      <w:pPr>
        <w:numPr>
          <w:ilvl w:val="1"/>
          <w:numId w:val="97"/>
        </w:numPr>
        <w:tabs>
          <w:tab w:val="clear" w:pos="0"/>
          <w:tab w:val="num" w:pos="1077"/>
        </w:tabs>
        <w:suppressAutoHyphens/>
        <w:spacing w:before="200" w:after="100" w:line="276" w:lineRule="auto"/>
        <w:ind w:left="85" w:hanging="218"/>
      </w:pPr>
      <w:r w:rsidRPr="00DC6054">
        <w:rPr>
          <w:rtl/>
        </w:rPr>
        <w:t xml:space="preserve">ברירת המחדל היא כי האתר לא יכלול טפסים לאיסוף מידע </w:t>
      </w:r>
      <w:proofErr w:type="spellStart"/>
      <w:r w:rsidRPr="00DC6054">
        <w:rPr>
          <w:rtl/>
        </w:rPr>
        <w:t>מהציבור.הוספת</w:t>
      </w:r>
      <w:proofErr w:type="spellEnd"/>
      <w:r w:rsidRPr="00DC6054">
        <w:rPr>
          <w:rtl/>
        </w:rPr>
        <w:t xml:space="preserve"> טופס, רכיב הרשמה, יצירת קשר, הרשמה לאירוע, דיוור, העלאת קבצים, הצבעה, מועמדות או כל מנגנון אחר המאפשר איסוף מידע ממשתמשים, תתבצע רק לאחר קבלת אישור מראש ובכתב מהמשרד.</w:t>
      </w:r>
    </w:p>
    <w:p w14:paraId="35639AF2" w14:textId="77777777" w:rsidR="00FB4AE7" w:rsidRPr="00DC6054" w:rsidRDefault="00FB4AE7" w:rsidP="00FB4AE7">
      <w:pPr>
        <w:numPr>
          <w:ilvl w:val="1"/>
          <w:numId w:val="97"/>
        </w:numPr>
        <w:tabs>
          <w:tab w:val="clear" w:pos="0"/>
          <w:tab w:val="num" w:pos="1077"/>
        </w:tabs>
        <w:suppressAutoHyphens/>
        <w:spacing w:before="200" w:after="100" w:line="276" w:lineRule="auto"/>
        <w:ind w:left="85" w:hanging="218"/>
      </w:pPr>
      <w:r w:rsidRPr="00DC6054">
        <w:rPr>
          <w:rtl/>
        </w:rPr>
        <w:t xml:space="preserve">האישור יכלול לכל הפחות את אישור מנהל אבטחת המידע של המשרד, ממונה הגנת הפרטיות של המשרד </w:t>
      </w:r>
      <w:proofErr w:type="spellStart"/>
      <w:r w:rsidRPr="00DC6054">
        <w:rPr>
          <w:rtl/>
        </w:rPr>
        <w:t>ומנמ״ר</w:t>
      </w:r>
      <w:proofErr w:type="spellEnd"/>
      <w:r w:rsidRPr="00DC6054">
        <w:rPr>
          <w:rtl/>
        </w:rPr>
        <w:t xml:space="preserve"> המשרד.</w:t>
      </w:r>
    </w:p>
    <w:p w14:paraId="493C1260" w14:textId="77777777" w:rsidR="00FB4AE7" w:rsidRPr="00DC6054" w:rsidRDefault="00FB4AE7" w:rsidP="00FB4AE7">
      <w:pPr>
        <w:numPr>
          <w:ilvl w:val="1"/>
          <w:numId w:val="97"/>
        </w:numPr>
        <w:tabs>
          <w:tab w:val="clear" w:pos="0"/>
          <w:tab w:val="num" w:pos="1077"/>
        </w:tabs>
        <w:suppressAutoHyphens/>
        <w:spacing w:before="200" w:after="100" w:line="276" w:lineRule="auto"/>
        <w:ind w:left="85" w:hanging="218"/>
      </w:pPr>
      <w:r w:rsidRPr="00DC6054">
        <w:rPr>
          <w:rtl/>
        </w:rPr>
        <w:t>במסגרת בקשת האישור יוצגו לכל הפחות מטרת איסוף המידע, סוגי המידע הנאספים, אופן שמירת המידע, זהות בעלי הגישה, משך השמירה, אופן המחיקה, וספקי צד ג׳ המעורבים בעיבוד המידע ככל שקיימים.</w:t>
      </w:r>
    </w:p>
    <w:p w14:paraId="2099CC43" w14:textId="77777777" w:rsidR="00FB4AE7" w:rsidRPr="00DC6054" w:rsidRDefault="00FB4AE7" w:rsidP="00FB4AE7">
      <w:pPr>
        <w:numPr>
          <w:ilvl w:val="1"/>
          <w:numId w:val="97"/>
        </w:numPr>
        <w:tabs>
          <w:tab w:val="clear" w:pos="0"/>
          <w:tab w:val="num" w:pos="1077"/>
        </w:tabs>
        <w:suppressAutoHyphens/>
        <w:spacing w:before="200" w:after="100" w:line="276" w:lineRule="auto"/>
        <w:ind w:left="85" w:hanging="218"/>
      </w:pPr>
      <w:r w:rsidRPr="00DC6054">
        <w:rPr>
          <w:rtl/>
        </w:rPr>
        <w:t>ללא אישור כאמור, חל איסור על איסוף מידע באמצעות האתר.</w:t>
      </w:r>
    </w:p>
    <w:p w14:paraId="473DE295" w14:textId="77777777" w:rsidR="00FB4AE7" w:rsidRPr="00DC6054" w:rsidRDefault="00FB4AE7" w:rsidP="00FB4AE7">
      <w:pPr>
        <w:numPr>
          <w:ilvl w:val="1"/>
          <w:numId w:val="97"/>
        </w:numPr>
        <w:tabs>
          <w:tab w:val="clear" w:pos="0"/>
          <w:tab w:val="num" w:pos="1077"/>
        </w:tabs>
        <w:suppressAutoHyphens/>
        <w:spacing w:before="200" w:after="100" w:line="276" w:lineRule="auto"/>
        <w:ind w:left="85" w:hanging="218"/>
      </w:pPr>
      <w:r w:rsidRPr="00DC6054">
        <w:rPr>
          <w:rtl/>
        </w:rPr>
        <w:t xml:space="preserve">ככל שאושר טופס, כל טופס ציבורי יוגן באמצעות </w:t>
      </w:r>
      <w:r w:rsidRPr="00DC6054">
        <w:rPr>
          <w:cs/>
        </w:rPr>
        <w:t>‎</w:t>
      </w:r>
      <w:r w:rsidRPr="00DC6054">
        <w:t>Captcha</w:t>
      </w:r>
      <w:r w:rsidRPr="00DC6054">
        <w:rPr>
          <w:cs/>
        </w:rPr>
        <w:t>‎</w:t>
      </w:r>
      <w:r w:rsidRPr="00DC6054">
        <w:t xml:space="preserve">, </w:t>
      </w:r>
      <w:r w:rsidRPr="00DC6054">
        <w:rPr>
          <w:cs/>
        </w:rPr>
        <w:t>‎</w:t>
      </w:r>
      <w:r w:rsidRPr="00DC6054">
        <w:t>Anti-Spam</w:t>
      </w:r>
      <w:r w:rsidRPr="00DC6054">
        <w:rPr>
          <w:cs/>
        </w:rPr>
        <w:t>‎</w:t>
      </w:r>
      <w:r w:rsidRPr="00DC6054">
        <w:rPr>
          <w:rtl/>
        </w:rPr>
        <w:t xml:space="preserve"> או מנגנון מקביל. אין לשמור מידע אישי באתר מעבר לנדרש וללא אישור מפורש.</w:t>
      </w:r>
      <w:r w:rsidRPr="00DC6054">
        <w:rPr>
          <w:rtl/>
        </w:rPr>
        <w:br/>
      </w:r>
    </w:p>
    <w:p w14:paraId="2C2A4978"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 xml:space="preserve">אבטחת האתר, </w:t>
      </w:r>
      <w:r w:rsidRPr="00DC6054">
        <w:rPr>
          <w:bCs/>
          <w:color w:val="1F4E79"/>
          <w:cs/>
        </w:rPr>
        <w:t>‎</w:t>
      </w:r>
      <w:r w:rsidRPr="00DC6054">
        <w:rPr>
          <w:b/>
          <w:color w:val="1F4E79"/>
        </w:rPr>
        <w:t>HTTPS</w:t>
      </w:r>
      <w:r w:rsidRPr="00DC6054">
        <w:rPr>
          <w:bCs/>
          <w:color w:val="1F4E79"/>
          <w:cs/>
        </w:rPr>
        <w:t>‎</w:t>
      </w:r>
      <w:r w:rsidRPr="00DC6054">
        <w:rPr>
          <w:bCs/>
          <w:color w:val="1F4E79"/>
          <w:rtl/>
        </w:rPr>
        <w:t xml:space="preserve"> ו-</w:t>
      </w:r>
      <w:r w:rsidRPr="00DC6054">
        <w:rPr>
          <w:bCs/>
          <w:color w:val="1F4E79"/>
          <w:cs/>
        </w:rPr>
        <w:t>‎</w:t>
      </w:r>
      <w:r w:rsidRPr="00DC6054">
        <w:rPr>
          <w:b/>
          <w:color w:val="1F4E79"/>
        </w:rPr>
        <w:t>TLS</w:t>
      </w:r>
      <w:r w:rsidRPr="00DC6054">
        <w:rPr>
          <w:bCs/>
          <w:color w:val="1F4E79"/>
          <w:cs/>
        </w:rPr>
        <w:t>‎</w:t>
      </w:r>
    </w:p>
    <w:p w14:paraId="6D51442D" w14:textId="77777777" w:rsidR="00FB4AE7" w:rsidRPr="00DC6054" w:rsidRDefault="00FB4AE7" w:rsidP="00FB4AE7">
      <w:pPr>
        <w:numPr>
          <w:ilvl w:val="1"/>
          <w:numId w:val="97"/>
        </w:numPr>
        <w:tabs>
          <w:tab w:val="clear" w:pos="0"/>
        </w:tabs>
        <w:suppressAutoHyphens/>
        <w:spacing w:after="100" w:line="276" w:lineRule="auto"/>
        <w:ind w:left="227"/>
      </w:pPr>
      <w:r w:rsidRPr="00DC6054">
        <w:rPr>
          <w:rtl/>
        </w:rPr>
        <w:t xml:space="preserve">האתר יופעל באמצעות תקשורת מוצפנת בלבד - </w:t>
      </w:r>
      <w:r w:rsidRPr="00DC6054">
        <w:rPr>
          <w:cs/>
        </w:rPr>
        <w:t>‎</w:t>
      </w:r>
      <w:r w:rsidRPr="00DC6054">
        <w:t>HTTPS</w:t>
      </w:r>
      <w:r w:rsidRPr="00DC6054">
        <w:rPr>
          <w:cs/>
        </w:rPr>
        <w:t>‎</w:t>
      </w:r>
      <w:r w:rsidRPr="00DC6054">
        <w:rPr>
          <w:rtl/>
        </w:rPr>
        <w:t>.</w:t>
      </w:r>
    </w:p>
    <w:p w14:paraId="61B16C67" w14:textId="77777777" w:rsidR="00FB4AE7" w:rsidRPr="00DC6054" w:rsidRDefault="00FB4AE7" w:rsidP="00FB4AE7">
      <w:pPr>
        <w:numPr>
          <w:ilvl w:val="1"/>
          <w:numId w:val="97"/>
        </w:numPr>
        <w:tabs>
          <w:tab w:val="clear" w:pos="0"/>
        </w:tabs>
        <w:suppressAutoHyphens/>
        <w:spacing w:after="100" w:line="276" w:lineRule="auto"/>
        <w:ind w:left="227"/>
      </w:pPr>
      <w:r w:rsidRPr="00DC6054">
        <w:rPr>
          <w:rtl/>
        </w:rPr>
        <w:t xml:space="preserve">הספק יוודא כי האתר עושה שימוש בתעודת </w:t>
      </w:r>
      <w:r w:rsidRPr="00DC6054">
        <w:rPr>
          <w:cs/>
        </w:rPr>
        <w:t>‎</w:t>
      </w:r>
      <w:r w:rsidRPr="00DC6054">
        <w:t>SSL/</w:t>
      </w:r>
      <w:r w:rsidRPr="00DC6054">
        <w:rPr>
          <w:cs/>
        </w:rPr>
        <w:t>‎</w:t>
      </w:r>
      <w:r w:rsidRPr="00DC6054">
        <w:t>TLS</w:t>
      </w:r>
      <w:r w:rsidRPr="00DC6054">
        <w:rPr>
          <w:cs/>
        </w:rPr>
        <w:t>‎‎</w:t>
      </w:r>
      <w:r w:rsidRPr="00DC6054">
        <w:rPr>
          <w:rtl/>
        </w:rPr>
        <w:t xml:space="preserve"> תקפה, בתוקף ומונפקת על ידי גורם מאשר מוכר </w:t>
      </w:r>
      <w:r w:rsidRPr="00DC6054">
        <w:rPr>
          <w:cs/>
        </w:rPr>
        <w:t>‎</w:t>
      </w:r>
      <w:r w:rsidRPr="00DC6054">
        <w:t>CA</w:t>
      </w:r>
      <w:r w:rsidRPr="00DC6054">
        <w:rPr>
          <w:cs/>
        </w:rPr>
        <w:t>‎</w:t>
      </w:r>
      <w:r w:rsidRPr="00DC6054">
        <w:rPr>
          <w:rtl/>
        </w:rPr>
        <w:t>.</w:t>
      </w:r>
    </w:p>
    <w:p w14:paraId="6E98A792" w14:textId="77777777" w:rsidR="00FB4AE7" w:rsidRPr="00DC6054" w:rsidRDefault="00FB4AE7" w:rsidP="00FB4AE7">
      <w:pPr>
        <w:numPr>
          <w:ilvl w:val="1"/>
          <w:numId w:val="97"/>
        </w:numPr>
        <w:tabs>
          <w:tab w:val="clear" w:pos="0"/>
        </w:tabs>
        <w:suppressAutoHyphens/>
        <w:spacing w:after="100" w:line="276" w:lineRule="auto"/>
        <w:ind w:left="227"/>
      </w:pPr>
      <w:r w:rsidRPr="00DC6054">
        <w:rPr>
          <w:rtl/>
        </w:rPr>
        <w:lastRenderedPageBreak/>
        <w:t xml:space="preserve">יש להשתמש בגרסאות </w:t>
      </w:r>
      <w:r w:rsidRPr="00DC6054">
        <w:rPr>
          <w:cs/>
        </w:rPr>
        <w:t>‎</w:t>
      </w:r>
      <w:r w:rsidRPr="00DC6054">
        <w:t>TLS</w:t>
      </w:r>
      <w:r w:rsidRPr="00DC6054">
        <w:rPr>
          <w:cs/>
        </w:rPr>
        <w:t>‎</w:t>
      </w:r>
      <w:r w:rsidRPr="00DC6054">
        <w:rPr>
          <w:rtl/>
        </w:rPr>
        <w:t xml:space="preserve"> נתמכות ועדכניות בלבד. אין לאפשר שימוש בפרוטוקולים או מנגנוני הצפנה מיושנים ובלתי נתמכים.</w:t>
      </w:r>
    </w:p>
    <w:p w14:paraId="71618B6A" w14:textId="77777777" w:rsidR="00FB4AE7" w:rsidRPr="00DC6054" w:rsidRDefault="00FB4AE7" w:rsidP="00FB4AE7">
      <w:pPr>
        <w:numPr>
          <w:ilvl w:val="1"/>
          <w:numId w:val="97"/>
        </w:numPr>
        <w:tabs>
          <w:tab w:val="clear" w:pos="0"/>
        </w:tabs>
        <w:suppressAutoHyphens/>
        <w:spacing w:after="100" w:line="276" w:lineRule="auto"/>
        <w:ind w:left="227"/>
      </w:pPr>
      <w:r w:rsidRPr="00DC6054">
        <w:rPr>
          <w:rtl/>
        </w:rPr>
        <w:t xml:space="preserve">הספק יפעל לחידוש התעודות טרם פקיעתן ולטיפול </w:t>
      </w:r>
      <w:proofErr w:type="spellStart"/>
      <w:r w:rsidRPr="00DC6054">
        <w:rPr>
          <w:rtl/>
        </w:rPr>
        <w:t>מיידי</w:t>
      </w:r>
      <w:proofErr w:type="spellEnd"/>
      <w:r w:rsidRPr="00DC6054">
        <w:rPr>
          <w:rtl/>
        </w:rPr>
        <w:t xml:space="preserve"> בכל תקלה העלולה לפגוע בהצפנת התקשורת או באמינות התעודה.</w:t>
      </w:r>
    </w:p>
    <w:p w14:paraId="462E599E" w14:textId="77777777" w:rsidR="00FB4AE7" w:rsidRPr="00DC6054" w:rsidRDefault="00FB4AE7" w:rsidP="00FB4AE7">
      <w:pPr>
        <w:numPr>
          <w:ilvl w:val="1"/>
          <w:numId w:val="97"/>
        </w:numPr>
        <w:tabs>
          <w:tab w:val="clear" w:pos="0"/>
        </w:tabs>
        <w:suppressAutoHyphens/>
        <w:spacing w:after="100" w:line="276" w:lineRule="auto"/>
        <w:ind w:left="227"/>
      </w:pPr>
      <w:r w:rsidRPr="00DC6054">
        <w:rPr>
          <w:rtl/>
        </w:rPr>
        <w:t xml:space="preserve">אין לאפשר הצגת שגיאות מערכת מפורטות לגולשים. אין להשאיר קבצי גיבוי, קבצי התקנה, קבצי </w:t>
      </w:r>
      <w:r w:rsidRPr="00DC6054">
        <w:rPr>
          <w:cs/>
        </w:rPr>
        <w:t>‎</w:t>
      </w:r>
      <w:r w:rsidRPr="00DC6054">
        <w:t>debug</w:t>
      </w:r>
      <w:r w:rsidRPr="00DC6054">
        <w:rPr>
          <w:cs/>
        </w:rPr>
        <w:t>‎</w:t>
      </w:r>
      <w:r w:rsidRPr="00DC6054">
        <w:rPr>
          <w:rtl/>
        </w:rPr>
        <w:t xml:space="preserve">, קבצי </w:t>
      </w:r>
      <w:r w:rsidRPr="00DC6054">
        <w:rPr>
          <w:cs/>
        </w:rPr>
        <w:t>‎</w:t>
      </w:r>
      <w:r w:rsidRPr="00DC6054">
        <w:t>configuration</w:t>
      </w:r>
      <w:r w:rsidRPr="00DC6054">
        <w:rPr>
          <w:cs/>
        </w:rPr>
        <w:t>‎</w:t>
      </w:r>
      <w:r w:rsidRPr="00DC6054">
        <w:rPr>
          <w:rtl/>
        </w:rPr>
        <w:t xml:space="preserve"> או קבצים רגישים אחרים בתיקיות ציבוריות.</w:t>
      </w:r>
    </w:p>
    <w:p w14:paraId="7B30E2D4" w14:textId="77777777" w:rsidR="00FB4AE7" w:rsidRPr="00DC6054" w:rsidRDefault="00FB4AE7" w:rsidP="00FB4AE7">
      <w:pPr>
        <w:numPr>
          <w:ilvl w:val="1"/>
          <w:numId w:val="97"/>
        </w:numPr>
        <w:tabs>
          <w:tab w:val="clear" w:pos="0"/>
        </w:tabs>
        <w:suppressAutoHyphens/>
        <w:spacing w:after="100" w:line="276" w:lineRule="auto"/>
        <w:ind w:left="227"/>
      </w:pPr>
      <w:r w:rsidRPr="00DC6054">
        <w:rPr>
          <w:rtl/>
        </w:rPr>
        <w:t xml:space="preserve">האתר יוגן באמצעות </w:t>
      </w:r>
      <w:r w:rsidRPr="00DC6054">
        <w:rPr>
          <w:cs/>
        </w:rPr>
        <w:t>‎</w:t>
      </w:r>
      <w:r w:rsidRPr="00DC6054">
        <w:t>Firewall</w:t>
      </w:r>
      <w:r w:rsidRPr="00DC6054">
        <w:rPr>
          <w:cs/>
        </w:rPr>
        <w:t>‎</w:t>
      </w:r>
      <w:r w:rsidRPr="00DC6054">
        <w:t xml:space="preserve">, </w:t>
      </w:r>
      <w:r w:rsidRPr="00DC6054">
        <w:rPr>
          <w:cs/>
        </w:rPr>
        <w:t>‎</w:t>
      </w:r>
      <w:r w:rsidRPr="00DC6054">
        <w:t>WAF</w:t>
      </w:r>
      <w:r w:rsidRPr="00DC6054">
        <w:rPr>
          <w:cs/>
        </w:rPr>
        <w:t>‎</w:t>
      </w:r>
      <w:r w:rsidRPr="00DC6054">
        <w:t xml:space="preserve">, </w:t>
      </w:r>
      <w:r w:rsidRPr="00DC6054">
        <w:rPr>
          <w:cs/>
        </w:rPr>
        <w:t>‎</w:t>
      </w:r>
      <w:r w:rsidRPr="00DC6054">
        <w:t>CDN</w:t>
      </w:r>
      <w:r w:rsidRPr="00DC6054">
        <w:rPr>
          <w:cs/>
        </w:rPr>
        <w:t>‎</w:t>
      </w:r>
      <w:r w:rsidRPr="00DC6054">
        <w:t xml:space="preserve">, </w:t>
      </w:r>
      <w:r w:rsidRPr="00DC6054">
        <w:rPr>
          <w:cs/>
        </w:rPr>
        <w:t>‎</w:t>
      </w:r>
      <w:r w:rsidRPr="00DC6054">
        <w:t>Anti-</w:t>
      </w:r>
      <w:r w:rsidRPr="00DC6054">
        <w:rPr>
          <w:cs/>
        </w:rPr>
        <w:t>‎</w:t>
      </w:r>
      <w:r w:rsidRPr="00DC6054">
        <w:t>DDoS</w:t>
      </w:r>
      <w:r w:rsidRPr="00DC6054">
        <w:rPr>
          <w:cs/>
        </w:rPr>
        <w:t>‎‎</w:t>
      </w:r>
      <w:r w:rsidRPr="00DC6054">
        <w:rPr>
          <w:rtl/>
        </w:rPr>
        <w:t xml:space="preserve"> או מנגנון מקביל בהתאם לארכיטקטורת האירוח, רמת החשיפה והיכולת הטכנית של ספק האירוח.</w:t>
      </w:r>
      <w:r w:rsidRPr="00DC6054">
        <w:rPr>
          <w:rtl/>
        </w:rPr>
        <w:br/>
      </w:r>
      <w:r w:rsidRPr="00DC6054">
        <w:rPr>
          <w:rtl/>
        </w:rPr>
        <w:br/>
      </w:r>
      <w:r w:rsidRPr="00DC6054">
        <w:rPr>
          <w:rtl/>
        </w:rPr>
        <w:br/>
      </w:r>
      <w:r w:rsidRPr="00DC6054">
        <w:rPr>
          <w:rtl/>
        </w:rPr>
        <w:br/>
      </w:r>
      <w:r w:rsidRPr="00DC6054">
        <w:rPr>
          <w:rtl/>
        </w:rPr>
        <w:br/>
      </w:r>
    </w:p>
    <w:p w14:paraId="1D7AD674"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גיבויים ושחזור</w:t>
      </w:r>
    </w:p>
    <w:p w14:paraId="0C81E84D"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הספק יבצע גיבוי בסיסי וסדיר של האתר, באופן שיאפשר שחזור במקרה של תקלה, השחתה, מחיקה או פגיעה באתר.</w:t>
      </w:r>
    </w:p>
    <w:p w14:paraId="6EB98260"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הגיבויים יישמרו באופן סביר ומוגן, ובמידת האפשר מחוץ לסביבת האתר הפעילה.</w:t>
      </w:r>
    </w:p>
    <w:p w14:paraId="5DCB83C0"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אין לשמור בגיבויים מידע אישי או מידע שאינו נדרש, מעבר למה שאושר במסגרת האתר.</w:t>
      </w:r>
    </w:p>
    <w:p w14:paraId="638A45B9"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לבקשת המשרד, הספק יציג תיאור קצר של אופן הגיבוי והשחזור.</w:t>
      </w:r>
      <w:r w:rsidRPr="00DC6054">
        <w:rPr>
          <w:rtl/>
        </w:rPr>
        <w:br/>
      </w:r>
    </w:p>
    <w:p w14:paraId="4AA1B667"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סריקות אבטחה וטיפול בממצאים</w:t>
      </w:r>
    </w:p>
    <w:p w14:paraId="38DF7259"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הספק מאשר כי האתר, הדומיין, התשתיות הציבוריות הקשורות אליו ושירותי האירוח הנגישים מהאינטרנט, עשויים להיכלל במסגרת סריקות אבטחה חיצוניות המבוצעות על ידי המשרד או גורם מטעמו.</w:t>
      </w:r>
    </w:p>
    <w:p w14:paraId="6F328D81"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הספק מתחייב לשתף פעולה עם המשרד בטיפול בממצאי אבטחת מידע שיתגלו במסגרת סריקות אלו.</w:t>
      </w:r>
    </w:p>
    <w:p w14:paraId="016B9184"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 xml:space="preserve">ממצא קריטי </w:t>
      </w:r>
      <w:r w:rsidRPr="00DC6054">
        <w:rPr>
          <w:cs/>
        </w:rPr>
        <w:t>‎</w:t>
      </w:r>
      <w:r w:rsidRPr="00DC6054">
        <w:t>Critical</w:t>
      </w:r>
      <w:r w:rsidRPr="00DC6054">
        <w:rPr>
          <w:cs/>
        </w:rPr>
        <w:t>‎</w:t>
      </w:r>
      <w:r w:rsidRPr="00DC6054">
        <w:rPr>
          <w:rtl/>
        </w:rPr>
        <w:t xml:space="preserve"> - תחילת טיפול מיידית ותיקון בתוך </w:t>
      </w:r>
      <w:r w:rsidRPr="00DC6054">
        <w:t>72</w:t>
      </w:r>
      <w:r w:rsidRPr="00DC6054">
        <w:rPr>
          <w:rtl/>
        </w:rPr>
        <w:t xml:space="preserve"> שעות לכל היותר, או יישום בקרת הפחתת סיכון מאושרת על ידי המשרד.</w:t>
      </w:r>
    </w:p>
    <w:p w14:paraId="16BA2DFA"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 xml:space="preserve">ממצא ברמת חומרה גבוהה </w:t>
      </w:r>
      <w:r w:rsidRPr="00DC6054">
        <w:rPr>
          <w:cs/>
        </w:rPr>
        <w:t>‎</w:t>
      </w:r>
      <w:r w:rsidRPr="00DC6054">
        <w:t>High</w:t>
      </w:r>
      <w:r w:rsidRPr="00DC6054">
        <w:rPr>
          <w:cs/>
        </w:rPr>
        <w:t>‎</w:t>
      </w:r>
      <w:r w:rsidRPr="00DC6054">
        <w:rPr>
          <w:rtl/>
        </w:rPr>
        <w:t xml:space="preserve"> - תיקון בתוך </w:t>
      </w:r>
      <w:r w:rsidRPr="00DC6054">
        <w:t>14</w:t>
      </w:r>
      <w:r w:rsidRPr="00DC6054">
        <w:rPr>
          <w:rtl/>
        </w:rPr>
        <w:t xml:space="preserve"> ימים </w:t>
      </w:r>
      <w:proofErr w:type="spellStart"/>
      <w:r w:rsidRPr="00DC6054">
        <w:rPr>
          <w:rtl/>
        </w:rPr>
        <w:t>קלנדריים</w:t>
      </w:r>
      <w:proofErr w:type="spellEnd"/>
      <w:r w:rsidRPr="00DC6054">
        <w:rPr>
          <w:rtl/>
        </w:rPr>
        <w:t>.</w:t>
      </w:r>
    </w:p>
    <w:p w14:paraId="7F828C0F"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 xml:space="preserve">ממצא ברמת חומרה בינונית </w:t>
      </w:r>
      <w:r w:rsidRPr="00DC6054">
        <w:rPr>
          <w:cs/>
        </w:rPr>
        <w:t>‎</w:t>
      </w:r>
      <w:r w:rsidRPr="00DC6054">
        <w:t>Medium</w:t>
      </w:r>
      <w:r w:rsidRPr="00DC6054">
        <w:rPr>
          <w:cs/>
        </w:rPr>
        <w:t>‎</w:t>
      </w:r>
      <w:r w:rsidRPr="00DC6054">
        <w:rPr>
          <w:rtl/>
        </w:rPr>
        <w:t xml:space="preserve"> - תיקון בתוך </w:t>
      </w:r>
      <w:r w:rsidRPr="00DC6054">
        <w:t>90</w:t>
      </w:r>
      <w:r w:rsidRPr="00DC6054">
        <w:rPr>
          <w:rtl/>
        </w:rPr>
        <w:t xml:space="preserve"> ימים </w:t>
      </w:r>
      <w:proofErr w:type="spellStart"/>
      <w:r w:rsidRPr="00DC6054">
        <w:rPr>
          <w:rtl/>
        </w:rPr>
        <w:t>קלנדריים</w:t>
      </w:r>
      <w:proofErr w:type="spellEnd"/>
      <w:r w:rsidRPr="00DC6054">
        <w:rPr>
          <w:rtl/>
        </w:rPr>
        <w:t>.</w:t>
      </w:r>
    </w:p>
    <w:p w14:paraId="4E4428A7"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 xml:space="preserve">ממצא ברמת חומרה נמוכה </w:t>
      </w:r>
      <w:r w:rsidRPr="00DC6054">
        <w:rPr>
          <w:cs/>
        </w:rPr>
        <w:t>‎</w:t>
      </w:r>
      <w:r w:rsidRPr="00DC6054">
        <w:t>Low</w:t>
      </w:r>
      <w:r w:rsidRPr="00DC6054">
        <w:rPr>
          <w:cs/>
        </w:rPr>
        <w:t>‎</w:t>
      </w:r>
      <w:r w:rsidRPr="00DC6054">
        <w:rPr>
          <w:rtl/>
        </w:rPr>
        <w:t xml:space="preserve"> - בהתאם לתוכנית העבודה השוטפת ובהתאם להערכת הסיכון.</w:t>
      </w:r>
    </w:p>
    <w:p w14:paraId="27D86104"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ככל שלא ניתן לתקן ממצא במועדים האמורים מסיבות טכנולוגיות או תפעוליות, הספק יציג למשרד תוכנית טיפול חלופית ולוחות זמנים מוסכמים לצמצום הסיכון.</w:t>
      </w:r>
      <w:r w:rsidRPr="00DC6054">
        <w:rPr>
          <w:rtl/>
        </w:rPr>
        <w:br/>
      </w:r>
    </w:p>
    <w:p w14:paraId="330EA1D5"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הפרדת סביבת האתר מאתרים אחרים</w:t>
      </w:r>
    </w:p>
    <w:p w14:paraId="536337E1" w14:textId="77777777" w:rsidR="00FB4AE7" w:rsidRPr="00DC6054" w:rsidRDefault="00FB4AE7" w:rsidP="00FB4AE7">
      <w:pPr>
        <w:numPr>
          <w:ilvl w:val="1"/>
          <w:numId w:val="97"/>
        </w:numPr>
        <w:tabs>
          <w:tab w:val="clear" w:pos="0"/>
          <w:tab w:val="num" w:pos="85"/>
        </w:tabs>
        <w:suppressAutoHyphens/>
        <w:spacing w:after="100" w:line="276" w:lineRule="auto"/>
        <w:ind w:left="227"/>
      </w:pPr>
      <w:r w:rsidRPr="00DC6054">
        <w:rPr>
          <w:rtl/>
        </w:rPr>
        <w:lastRenderedPageBreak/>
        <w:t>האתר יופרד באופן סביר ומקובל מאתרים, מערכות וסביבות של לקוחות אחרים של הספק.</w:t>
      </w:r>
    </w:p>
    <w:p w14:paraId="206381DD" w14:textId="77777777" w:rsidR="00FB4AE7" w:rsidRPr="00DC6054" w:rsidRDefault="00FB4AE7" w:rsidP="00FB4AE7">
      <w:pPr>
        <w:numPr>
          <w:ilvl w:val="1"/>
          <w:numId w:val="97"/>
        </w:numPr>
        <w:tabs>
          <w:tab w:val="clear" w:pos="0"/>
          <w:tab w:val="num" w:pos="85"/>
        </w:tabs>
        <w:suppressAutoHyphens/>
        <w:spacing w:after="100" w:line="276" w:lineRule="auto"/>
        <w:ind w:left="227"/>
      </w:pPr>
      <w:r w:rsidRPr="00DC6054">
        <w:rPr>
          <w:rtl/>
        </w:rPr>
        <w:t>הספק יוודא כי תקלה, פריצה, חולשה או פעילות חריגה באתר אחר של הספק או של לקוח אחר לא תאפשר גישה, שינוי, מחיקה או פגיעה באתר המשרד.</w:t>
      </w:r>
    </w:p>
    <w:p w14:paraId="2479CDEF" w14:textId="77777777" w:rsidR="00FB4AE7" w:rsidRPr="00DC6054" w:rsidRDefault="00FB4AE7" w:rsidP="00FB4AE7">
      <w:pPr>
        <w:numPr>
          <w:ilvl w:val="1"/>
          <w:numId w:val="97"/>
        </w:numPr>
        <w:tabs>
          <w:tab w:val="clear" w:pos="0"/>
          <w:tab w:val="num" w:pos="85"/>
        </w:tabs>
        <w:suppressAutoHyphens/>
        <w:spacing w:after="100" w:line="276" w:lineRule="auto"/>
        <w:ind w:left="227"/>
      </w:pPr>
      <w:r w:rsidRPr="00DC6054">
        <w:rPr>
          <w:rtl/>
        </w:rPr>
        <w:t>ככל שהאתר מתארח בסביבת אירוח שיתופית, הספק יוודא כי קיימת הפרדה לוגית, הרשאות נפרדות, חשבון ניהול נפרד, בסיס נתונים נפרד וספריות או קבצי אתר נפרדים.</w:t>
      </w:r>
    </w:p>
    <w:p w14:paraId="6FDE0AB6" w14:textId="77777777" w:rsidR="00FB4AE7" w:rsidRPr="00DC6054" w:rsidRDefault="00FB4AE7" w:rsidP="00FB4AE7">
      <w:pPr>
        <w:numPr>
          <w:ilvl w:val="1"/>
          <w:numId w:val="97"/>
        </w:numPr>
        <w:tabs>
          <w:tab w:val="clear" w:pos="0"/>
          <w:tab w:val="num" w:pos="85"/>
        </w:tabs>
        <w:suppressAutoHyphens/>
        <w:spacing w:after="100" w:line="276" w:lineRule="auto"/>
        <w:ind w:left="227"/>
      </w:pPr>
      <w:r w:rsidRPr="00DC6054">
        <w:rPr>
          <w:rtl/>
        </w:rPr>
        <w:t>לא תותר גישה רוחבית בין אתר המשרד לבין אתרים או סביבות אחרות של הספק, אלא אם אושרה מראש ובכתב על ידי המשרד.</w:t>
      </w:r>
      <w:r w:rsidRPr="00DC6054">
        <w:rPr>
          <w:rtl/>
        </w:rPr>
        <w:br/>
      </w:r>
    </w:p>
    <w:p w14:paraId="344DCD7F" w14:textId="77777777" w:rsidR="00FB4AE7" w:rsidRPr="00DC6054" w:rsidRDefault="00FB4AE7" w:rsidP="00FB4AE7">
      <w:pPr>
        <w:numPr>
          <w:ilvl w:val="0"/>
          <w:numId w:val="97"/>
        </w:numPr>
        <w:suppressAutoHyphens/>
        <w:spacing w:before="200" w:after="100" w:line="276" w:lineRule="auto"/>
      </w:pPr>
      <w:r w:rsidRPr="00DC6054">
        <w:rPr>
          <w:bCs/>
          <w:color w:val="1F4E79"/>
          <w:rtl/>
        </w:rPr>
        <w:t>ניהול דומיין ו-</w:t>
      </w:r>
      <w:r w:rsidRPr="00DC6054">
        <w:rPr>
          <w:bCs/>
          <w:color w:val="1F4E79"/>
          <w:cs/>
        </w:rPr>
        <w:t>‎</w:t>
      </w:r>
      <w:r w:rsidRPr="00DC6054">
        <w:rPr>
          <w:b/>
          <w:color w:val="1F4E79"/>
        </w:rPr>
        <w:t>DNS</w:t>
      </w:r>
      <w:r w:rsidRPr="00DC6054">
        <w:rPr>
          <w:b/>
          <w:color w:val="1F4E79"/>
          <w:cs/>
        </w:rPr>
        <w:t>‎</w:t>
      </w:r>
    </w:p>
    <w:p w14:paraId="27D151D6"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 xml:space="preserve">ככל שהספק יידרש לנהל דומיין, רשומות </w:t>
      </w:r>
      <w:r w:rsidRPr="00DC6054">
        <w:rPr>
          <w:cs/>
        </w:rPr>
        <w:t>‎</w:t>
      </w:r>
      <w:r w:rsidRPr="00DC6054">
        <w:t>DNS</w:t>
      </w:r>
      <w:r w:rsidRPr="00DC6054">
        <w:rPr>
          <w:cs/>
        </w:rPr>
        <w:t>‎</w:t>
      </w:r>
      <w:r w:rsidRPr="00DC6054">
        <w:rPr>
          <w:rtl/>
        </w:rPr>
        <w:t xml:space="preserve">, שירותי </w:t>
      </w:r>
      <w:r w:rsidRPr="00DC6054">
        <w:rPr>
          <w:cs/>
        </w:rPr>
        <w:t>‎</w:t>
      </w:r>
      <w:r w:rsidRPr="00DC6054">
        <w:t>CDN</w:t>
      </w:r>
      <w:r w:rsidRPr="00DC6054">
        <w:rPr>
          <w:cs/>
        </w:rPr>
        <w:t>‎</w:t>
      </w:r>
      <w:r w:rsidRPr="00DC6054">
        <w:rPr>
          <w:rtl/>
        </w:rPr>
        <w:t xml:space="preserve"> או שירותים נלווים לאתר, יחולו הדרישות המפורטות בסעיף זה.</w:t>
      </w:r>
    </w:p>
    <w:p w14:paraId="243D4A46" w14:textId="77777777" w:rsidR="00FB4AE7" w:rsidRPr="00DC6054" w:rsidRDefault="00FB4AE7" w:rsidP="00FB4AE7">
      <w:pPr>
        <w:numPr>
          <w:ilvl w:val="1"/>
          <w:numId w:val="97"/>
        </w:numPr>
        <w:tabs>
          <w:tab w:val="clear" w:pos="0"/>
          <w:tab w:val="num" w:pos="85"/>
        </w:tabs>
        <w:suppressAutoHyphens/>
        <w:spacing w:after="100" w:line="276" w:lineRule="auto"/>
        <w:ind w:left="227"/>
      </w:pPr>
      <w:r w:rsidRPr="00DC6054">
        <w:rPr>
          <w:rtl/>
        </w:rPr>
        <w:t>הגישה לחשבונות ניהול הדומיין, ה-</w:t>
      </w:r>
      <w:r w:rsidRPr="00DC6054">
        <w:rPr>
          <w:cs/>
        </w:rPr>
        <w:t>‎</w:t>
      </w:r>
      <w:r w:rsidRPr="00DC6054">
        <w:t>DNS</w:t>
      </w:r>
      <w:r w:rsidRPr="00DC6054">
        <w:rPr>
          <w:cs/>
        </w:rPr>
        <w:t>‎</w:t>
      </w:r>
      <w:r w:rsidRPr="00DC6054">
        <w:rPr>
          <w:rtl/>
        </w:rPr>
        <w:t>, ספק האירוח, ה-</w:t>
      </w:r>
      <w:r w:rsidRPr="00DC6054">
        <w:rPr>
          <w:cs/>
        </w:rPr>
        <w:t>‎</w:t>
      </w:r>
      <w:r w:rsidRPr="00DC6054">
        <w:t>CDN</w:t>
      </w:r>
      <w:r w:rsidRPr="00DC6054">
        <w:rPr>
          <w:cs/>
        </w:rPr>
        <w:t>‎</w:t>
      </w:r>
      <w:r w:rsidRPr="00DC6054">
        <w:rPr>
          <w:rtl/>
        </w:rPr>
        <w:t xml:space="preserve"> ושירותי ההגנה תהיה מוגבלת למורשים בלבד ותוגן באמצעות </w:t>
      </w:r>
      <w:r w:rsidRPr="00DC6054">
        <w:rPr>
          <w:cs/>
        </w:rPr>
        <w:t>‎</w:t>
      </w:r>
      <w:r w:rsidRPr="00DC6054">
        <w:t>MFA</w:t>
      </w:r>
      <w:r w:rsidRPr="00DC6054">
        <w:rPr>
          <w:cs/>
        </w:rPr>
        <w:t>‎</w:t>
      </w:r>
      <w:r w:rsidRPr="00DC6054">
        <w:rPr>
          <w:rtl/>
        </w:rPr>
        <w:t xml:space="preserve">.הספק לא יבצע שינוי ברשומות </w:t>
      </w:r>
      <w:r w:rsidRPr="00DC6054">
        <w:rPr>
          <w:cs/>
        </w:rPr>
        <w:t>‎</w:t>
      </w:r>
      <w:r w:rsidRPr="00DC6054">
        <w:t>DNS</w:t>
      </w:r>
      <w:r w:rsidRPr="00DC6054">
        <w:rPr>
          <w:cs/>
        </w:rPr>
        <w:t>‎</w:t>
      </w:r>
      <w:r w:rsidRPr="00DC6054">
        <w:rPr>
          <w:rtl/>
        </w:rPr>
        <w:t xml:space="preserve">, העברת בעלות, שינוי רשם, שינוי </w:t>
      </w:r>
      <w:r w:rsidRPr="00DC6054">
        <w:t>NS</w:t>
      </w:r>
      <w:r w:rsidRPr="00DC6054">
        <w:rPr>
          <w:rtl/>
        </w:rPr>
        <w:t xml:space="preserve"> או שינוי מהותי אחר ללא אישור מראש של המשרד.</w:t>
      </w:r>
    </w:p>
    <w:p w14:paraId="5E571680" w14:textId="77777777" w:rsidR="00FB4AE7" w:rsidRPr="00DC6054" w:rsidRDefault="00FB4AE7" w:rsidP="00FB4AE7">
      <w:pPr>
        <w:numPr>
          <w:ilvl w:val="1"/>
          <w:numId w:val="97"/>
        </w:numPr>
        <w:tabs>
          <w:tab w:val="clear" w:pos="0"/>
          <w:tab w:val="num" w:pos="85"/>
        </w:tabs>
        <w:suppressAutoHyphens/>
        <w:spacing w:after="100" w:line="276" w:lineRule="auto"/>
        <w:ind w:left="227"/>
      </w:pPr>
      <w:r w:rsidRPr="00DC6054">
        <w:rPr>
          <w:rtl/>
        </w:rPr>
        <w:t>בסיום ההתקשרות, ובהתאם להנחיית המשרד, הספק יעביר למשרד או לגורם מטעמו את ניהול הדומיין, רשומות ה-</w:t>
      </w:r>
      <w:r w:rsidRPr="00DC6054">
        <w:rPr>
          <w:cs/>
        </w:rPr>
        <w:t>‎</w:t>
      </w:r>
      <w:r w:rsidRPr="00DC6054">
        <w:t>DNS</w:t>
      </w:r>
      <w:r w:rsidRPr="00DC6054">
        <w:rPr>
          <w:cs/>
        </w:rPr>
        <w:t>‎</w:t>
      </w:r>
      <w:r w:rsidRPr="00DC6054">
        <w:rPr>
          <w:rtl/>
        </w:rPr>
        <w:t>, חשבונות האירוח וההרשאות הנדרשות להמשך תפעול האתר.</w:t>
      </w:r>
    </w:p>
    <w:p w14:paraId="4E0719BF" w14:textId="77777777" w:rsidR="00FB4AE7" w:rsidRPr="00DC6054" w:rsidRDefault="00FB4AE7" w:rsidP="00FB4AE7">
      <w:pPr>
        <w:numPr>
          <w:ilvl w:val="1"/>
          <w:numId w:val="97"/>
        </w:numPr>
        <w:tabs>
          <w:tab w:val="clear" w:pos="0"/>
          <w:tab w:val="num" w:pos="85"/>
        </w:tabs>
        <w:suppressAutoHyphens/>
        <w:spacing w:after="100" w:line="276" w:lineRule="auto"/>
        <w:ind w:left="227"/>
      </w:pPr>
      <w:r w:rsidRPr="00DC6054">
        <w:rPr>
          <w:rtl/>
        </w:rPr>
        <w:t>ככל שהמשרד לא יידרש להמשך הפעלת האתר, הספק יפעל, בהתאם להנחיית המשרד, לסגירת האתר, הסרת התכנים הציבוריים, ביטול שירותי האירוח והסרת הרשאות הגישה, באופן שימנע השתלטות, שימוש לרעה, התחזות או הצגת תכנים שאינם מאושרים לאחר סיום הפעילות.</w:t>
      </w:r>
      <w:r w:rsidRPr="00DC6054">
        <w:rPr>
          <w:rtl/>
        </w:rPr>
        <w:br/>
      </w:r>
    </w:p>
    <w:p w14:paraId="017387C9"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דיווח על אירועי אבטחת מידע</w:t>
      </w:r>
    </w:p>
    <w:p w14:paraId="482CE3DD" w14:textId="77777777" w:rsidR="00FB4AE7" w:rsidRPr="00DC6054" w:rsidRDefault="00FB4AE7" w:rsidP="00FB4AE7">
      <w:pPr>
        <w:numPr>
          <w:ilvl w:val="1"/>
          <w:numId w:val="97"/>
        </w:numPr>
        <w:tabs>
          <w:tab w:val="clear" w:pos="0"/>
          <w:tab w:val="num" w:pos="510"/>
        </w:tabs>
        <w:suppressAutoHyphens/>
        <w:spacing w:after="100" w:line="276" w:lineRule="auto"/>
        <w:ind w:left="227"/>
      </w:pPr>
      <w:r w:rsidRPr="00DC6054">
        <w:rPr>
          <w:rtl/>
        </w:rPr>
        <w:t>הספק ידווח למשרד ללא דיחוי על כל אירוע או חשד לאירוע אבטחת מידע העלול להשפיע על האתר, הדומיין, שירותי האירוח או מידע שנאסף באתר ככל שאושר.</w:t>
      </w:r>
    </w:p>
    <w:p w14:paraId="7D2E77D0" w14:textId="77777777" w:rsidR="00FB4AE7" w:rsidRPr="00DC6054" w:rsidRDefault="00FB4AE7" w:rsidP="00FB4AE7">
      <w:pPr>
        <w:numPr>
          <w:ilvl w:val="1"/>
          <w:numId w:val="97"/>
        </w:numPr>
        <w:tabs>
          <w:tab w:val="clear" w:pos="0"/>
          <w:tab w:val="num" w:pos="510"/>
        </w:tabs>
        <w:suppressAutoHyphens/>
        <w:spacing w:after="100" w:line="276" w:lineRule="auto"/>
        <w:ind w:left="227"/>
      </w:pPr>
      <w:r w:rsidRPr="00DC6054">
        <w:rPr>
          <w:rtl/>
        </w:rPr>
        <w:t>אירועי אבטחה לעניין זה כוללים, בין היתר, פריצה או חשד לפריצה, השחתת אתר, חשיפת ממשק ניהול, שימוש לא מורשה בחשבון ניהול, דליפת מידע מטופס, הדבקת האתר בקוד זדוני או חולשה קריטית שהתגלתה באתר או בסביבת האירוח.</w:t>
      </w:r>
    </w:p>
    <w:p w14:paraId="7AB76CC1" w14:textId="77777777" w:rsidR="00FB4AE7" w:rsidRPr="00DC6054" w:rsidRDefault="00FB4AE7" w:rsidP="00FB4AE7">
      <w:pPr>
        <w:numPr>
          <w:ilvl w:val="1"/>
          <w:numId w:val="97"/>
        </w:numPr>
        <w:tabs>
          <w:tab w:val="clear" w:pos="0"/>
          <w:tab w:val="num" w:pos="510"/>
        </w:tabs>
        <w:suppressAutoHyphens/>
        <w:spacing w:after="100" w:line="276" w:lineRule="auto"/>
        <w:ind w:left="227"/>
      </w:pPr>
      <w:r w:rsidRPr="00DC6054">
        <w:rPr>
          <w:rtl/>
        </w:rPr>
        <w:t>הדיווח יכלול ככל שניתן תיאור ראשוני של האירוע, מועד זיהויו, רכיבים מושפעים, פעולות שבוצעו לצמצום הנזק ופרטי איש קשר מטעם הספק.</w:t>
      </w:r>
      <w:r w:rsidRPr="00DC6054">
        <w:rPr>
          <w:rtl/>
        </w:rPr>
        <w:br/>
      </w:r>
    </w:p>
    <w:p w14:paraId="69D4349A"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סיום התקשרות</w:t>
      </w:r>
    </w:p>
    <w:p w14:paraId="0CF2E7F7"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בסיום ההתקשרות, הספק יעביר למשרד, ככל שיידרש, עותק עדכני של קבצי האתר, תכני האתר, הגדרות רלוונטיות, רשימת רכיבים, פרטי אירוח וגישה לנכסים הנדרשים להמשך תפעול האתר.</w:t>
      </w:r>
    </w:p>
    <w:p w14:paraId="5DB9B769"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הספק יסיר הרשאות גישה של עובדיו, קבלני משנה או מי מטעמו שאינם נדרשים עוד.</w:t>
      </w:r>
    </w:p>
    <w:p w14:paraId="38BE1854"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t>ככל שנשמר מידע אישי שאושר במסגרת האתר, הספק ימחק אותו או יעבירו למשרד בהתאם להנחיית המשרד.</w:t>
      </w:r>
    </w:p>
    <w:p w14:paraId="6FB8188B" w14:textId="77777777" w:rsidR="00FB4AE7" w:rsidRPr="00DC6054" w:rsidRDefault="00FB4AE7" w:rsidP="00FB4AE7">
      <w:pPr>
        <w:numPr>
          <w:ilvl w:val="1"/>
          <w:numId w:val="97"/>
        </w:numPr>
        <w:tabs>
          <w:tab w:val="clear" w:pos="0"/>
          <w:tab w:val="num" w:pos="227"/>
        </w:tabs>
        <w:suppressAutoHyphens/>
        <w:spacing w:after="100" w:line="276" w:lineRule="auto"/>
        <w:ind w:left="227"/>
      </w:pPr>
      <w:r w:rsidRPr="00DC6054">
        <w:rPr>
          <w:rtl/>
        </w:rPr>
        <w:lastRenderedPageBreak/>
        <w:t>ככל שהמשרד לא יידרש להמשך הפעלת האתר, הספק יסייע בסגירת האתר והסרת השירותים הנלווים בהתאם להנחיות המשרד.</w:t>
      </w:r>
      <w:r w:rsidRPr="00DC6054">
        <w:rPr>
          <w:rtl/>
        </w:rPr>
        <w:br/>
      </w:r>
    </w:p>
    <w:p w14:paraId="04927806"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מסמכים ופרטים נדרשים מהספק</w:t>
      </w:r>
    </w:p>
    <w:p w14:paraId="02132479"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הספק ימסור למשרד פרטי איש קשר טכני ופרטי איש קשר לטיפול באירועי אבטחת מידע.</w:t>
      </w:r>
    </w:p>
    <w:p w14:paraId="336AE277"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הספק ימסור תיאור קצר של סביבת האירוח, מערכת ה-</w:t>
      </w:r>
      <w:r w:rsidRPr="00DC6054">
        <w:rPr>
          <w:cs/>
        </w:rPr>
        <w:t>‎</w:t>
      </w:r>
      <w:r w:rsidRPr="00DC6054">
        <w:t>CMS</w:t>
      </w:r>
      <w:r w:rsidRPr="00DC6054">
        <w:rPr>
          <w:cs/>
        </w:rPr>
        <w:t>‎</w:t>
      </w:r>
      <w:r w:rsidRPr="00DC6054">
        <w:rPr>
          <w:rtl/>
        </w:rPr>
        <w:t>, גרסת ה-</w:t>
      </w:r>
      <w:r w:rsidRPr="00DC6054">
        <w:rPr>
          <w:cs/>
        </w:rPr>
        <w:t>‎</w:t>
      </w:r>
      <w:r w:rsidRPr="00DC6054">
        <w:t>CMS</w:t>
      </w:r>
      <w:r w:rsidRPr="00DC6054">
        <w:rPr>
          <w:cs/>
        </w:rPr>
        <w:t>‎</w:t>
      </w:r>
      <w:r w:rsidRPr="00DC6054">
        <w:rPr>
          <w:rtl/>
        </w:rPr>
        <w:t>, ספק האירוח, שימוש ב-</w:t>
      </w:r>
      <w:r w:rsidRPr="00DC6054">
        <w:rPr>
          <w:cs/>
        </w:rPr>
        <w:t>‎</w:t>
      </w:r>
      <w:r w:rsidRPr="00DC6054">
        <w:t>CDN</w:t>
      </w:r>
      <w:r w:rsidRPr="00DC6054">
        <w:rPr>
          <w:cs/>
        </w:rPr>
        <w:t>‎</w:t>
      </w:r>
      <w:r w:rsidRPr="00DC6054">
        <w:rPr>
          <w:rtl/>
        </w:rPr>
        <w:t xml:space="preserve"> או </w:t>
      </w:r>
      <w:r w:rsidRPr="00DC6054">
        <w:rPr>
          <w:cs/>
        </w:rPr>
        <w:t>‎</w:t>
      </w:r>
      <w:r w:rsidRPr="00DC6054">
        <w:t>WAF</w:t>
      </w:r>
      <w:r w:rsidRPr="00DC6054">
        <w:rPr>
          <w:cs/>
        </w:rPr>
        <w:t>‎</w:t>
      </w:r>
      <w:r w:rsidRPr="00DC6054">
        <w:rPr>
          <w:rtl/>
        </w:rPr>
        <w:t xml:space="preserve"> ככל שקיים, ורשימת תוספים ורכיבי צד ג׳ עיקריים.</w:t>
      </w:r>
    </w:p>
    <w:p w14:paraId="267EC507"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הספק ימלא את טופס הבקרה העצמית והצהרת הספק המצורפים לנספח זה.</w:t>
      </w:r>
    </w:p>
    <w:p w14:paraId="68596732" w14:textId="77777777" w:rsidR="00FB4AE7" w:rsidRPr="00DC6054" w:rsidRDefault="00FB4AE7" w:rsidP="00FB4AE7">
      <w:pPr>
        <w:numPr>
          <w:ilvl w:val="1"/>
          <w:numId w:val="97"/>
        </w:numPr>
        <w:tabs>
          <w:tab w:val="clear" w:pos="0"/>
          <w:tab w:val="num" w:pos="369"/>
        </w:tabs>
        <w:suppressAutoHyphens/>
        <w:spacing w:after="100" w:line="276" w:lineRule="auto"/>
        <w:ind w:left="227"/>
      </w:pPr>
      <w:r w:rsidRPr="00DC6054">
        <w:rPr>
          <w:rtl/>
        </w:rPr>
        <w:t xml:space="preserve">הסמכות כגון </w:t>
      </w:r>
      <w:r w:rsidRPr="00DC6054">
        <w:rPr>
          <w:cs/>
        </w:rPr>
        <w:t>‎</w:t>
      </w:r>
      <w:r w:rsidRPr="00DC6054">
        <w:t>ISO 27001</w:t>
      </w:r>
      <w:r w:rsidRPr="00DC6054">
        <w:rPr>
          <w:cs/>
        </w:rPr>
        <w:t>‎</w:t>
      </w:r>
      <w:r w:rsidRPr="00DC6054">
        <w:t xml:space="preserve">, </w:t>
      </w:r>
      <w:r w:rsidRPr="00DC6054">
        <w:rPr>
          <w:cs/>
        </w:rPr>
        <w:t>‎</w:t>
      </w:r>
      <w:r w:rsidRPr="00DC6054">
        <w:t>SOC 2</w:t>
      </w:r>
      <w:r w:rsidRPr="00DC6054">
        <w:rPr>
          <w:cs/>
        </w:rPr>
        <w:t>‎</w:t>
      </w:r>
      <w:r w:rsidRPr="00DC6054">
        <w:rPr>
          <w:rtl/>
        </w:rPr>
        <w:t xml:space="preserve"> או תקנים דומים יהוו יתרון בלבד ואינן תנאי סף להתקשרות זו, בכפוף לעמידת הספק בדרישות המעשיות המפורטות בנספח זה.</w:t>
      </w:r>
      <w:r w:rsidRPr="00DC6054">
        <w:rPr>
          <w:rtl/>
        </w:rPr>
        <w:br/>
      </w:r>
    </w:p>
    <w:p w14:paraId="48D8D835" w14:textId="77777777" w:rsidR="00FB4AE7" w:rsidRPr="00DC6054" w:rsidRDefault="00FB4AE7" w:rsidP="00FB4AE7">
      <w:pPr>
        <w:numPr>
          <w:ilvl w:val="0"/>
          <w:numId w:val="97"/>
        </w:numPr>
        <w:suppressAutoHyphens/>
        <w:spacing w:before="200" w:after="100" w:line="276" w:lineRule="auto"/>
        <w:rPr>
          <w:bCs/>
        </w:rPr>
      </w:pPr>
      <w:r w:rsidRPr="00DC6054">
        <w:rPr>
          <w:bCs/>
          <w:color w:val="1F4E79"/>
          <w:rtl/>
        </w:rPr>
        <w:t>הצהרת ספק</w:t>
      </w:r>
    </w:p>
    <w:p w14:paraId="41EB4A70" w14:textId="77777777" w:rsidR="00FB4AE7" w:rsidRPr="00DC6054" w:rsidRDefault="00FB4AE7" w:rsidP="00FB4AE7">
      <w:pPr>
        <w:spacing w:after="80" w:line="276" w:lineRule="auto"/>
      </w:pPr>
      <w:r w:rsidRPr="00DC6054">
        <w:rPr>
          <w:rtl/>
        </w:rPr>
        <w:t>אני הח״מ, מורשה חתימה מטעם הספק, מאשר כי קראתי את דרישות נספח זה, הבנתי אותן, וכי הספק מתחייב לפעול בהתאם לדרישות המפורטות בו במסגרת אספקת השירותים למשרד.</w:t>
      </w:r>
      <w:r w:rsidRPr="00DC6054">
        <w:rPr>
          <w:rtl/>
        </w:rPr>
        <w:br/>
      </w:r>
    </w:p>
    <w:tbl>
      <w:tblPr>
        <w:tblW w:w="10312" w:type="dxa"/>
        <w:tblInd w:w="-1005" w:type="dxa"/>
        <w:tblLayout w:type="fixed"/>
        <w:tblLook w:val="04A0" w:firstRow="1" w:lastRow="0" w:firstColumn="1" w:lastColumn="0" w:noHBand="0" w:noVBand="1"/>
      </w:tblPr>
      <w:tblGrid>
        <w:gridCol w:w="5157"/>
        <w:gridCol w:w="5155"/>
      </w:tblGrid>
      <w:tr w:rsidR="00FB4AE7" w:rsidRPr="00FB4AE7" w14:paraId="1C2EFF04" w14:textId="77777777" w:rsidTr="00D87144">
        <w:tc>
          <w:tcPr>
            <w:tcW w:w="5157" w:type="dxa"/>
            <w:tcBorders>
              <w:top w:val="single" w:sz="4" w:space="0" w:color="D9E2F3"/>
              <w:left w:val="single" w:sz="4" w:space="0" w:color="D9E2F3"/>
              <w:bottom w:val="single" w:sz="4" w:space="0" w:color="D9E2F3"/>
              <w:right w:val="single" w:sz="4" w:space="0" w:color="D9E2F3"/>
            </w:tcBorders>
            <w:shd w:val="clear" w:color="auto" w:fill="D9EAF7"/>
          </w:tcPr>
          <w:p w14:paraId="7A9374B7" w14:textId="77777777" w:rsidR="00FB4AE7" w:rsidRPr="00DC6054" w:rsidRDefault="00FB4AE7" w:rsidP="00D87144">
            <w:pPr>
              <w:spacing w:line="276" w:lineRule="auto"/>
              <w:jc w:val="center"/>
            </w:pPr>
            <w:r w:rsidRPr="00DC6054">
              <w:rPr>
                <w:b/>
                <w:rtl/>
              </w:rPr>
              <w:t>שם הספק</w:t>
            </w:r>
          </w:p>
        </w:tc>
        <w:tc>
          <w:tcPr>
            <w:tcW w:w="5155" w:type="dxa"/>
            <w:tcBorders>
              <w:top w:val="single" w:sz="4" w:space="0" w:color="D9E2F3"/>
              <w:left w:val="single" w:sz="4" w:space="0" w:color="D9E2F3"/>
              <w:bottom w:val="single" w:sz="4" w:space="0" w:color="D9E2F3"/>
              <w:right w:val="single" w:sz="4" w:space="0" w:color="D9E2F3"/>
            </w:tcBorders>
          </w:tcPr>
          <w:p w14:paraId="05F17C02" w14:textId="77777777" w:rsidR="00FB4AE7" w:rsidRPr="00DC6054" w:rsidRDefault="00FB4AE7" w:rsidP="00D87144">
            <w:pPr>
              <w:spacing w:line="276" w:lineRule="auto"/>
              <w:jc w:val="center"/>
            </w:pPr>
            <w:r w:rsidRPr="00DC6054">
              <w:rPr>
                <w:rtl/>
              </w:rPr>
              <w:t>______________________________</w:t>
            </w:r>
          </w:p>
        </w:tc>
      </w:tr>
      <w:tr w:rsidR="00FB4AE7" w:rsidRPr="00FB4AE7" w14:paraId="5F05F4ED" w14:textId="77777777" w:rsidTr="00D87144">
        <w:tc>
          <w:tcPr>
            <w:tcW w:w="5157" w:type="dxa"/>
            <w:tcBorders>
              <w:top w:val="single" w:sz="4" w:space="0" w:color="D9E2F3"/>
              <w:left w:val="single" w:sz="4" w:space="0" w:color="D9E2F3"/>
              <w:bottom w:val="single" w:sz="4" w:space="0" w:color="D9E2F3"/>
              <w:right w:val="single" w:sz="4" w:space="0" w:color="D9E2F3"/>
            </w:tcBorders>
            <w:shd w:val="clear" w:color="auto" w:fill="D9EAF7"/>
          </w:tcPr>
          <w:p w14:paraId="51FA0F53" w14:textId="77777777" w:rsidR="00FB4AE7" w:rsidRPr="00DC6054" w:rsidRDefault="00FB4AE7" w:rsidP="00D87144">
            <w:pPr>
              <w:spacing w:line="276" w:lineRule="auto"/>
              <w:jc w:val="center"/>
            </w:pPr>
            <w:r w:rsidRPr="00DC6054">
              <w:rPr>
                <w:b/>
                <w:rtl/>
              </w:rPr>
              <w:t>שם מלא</w:t>
            </w:r>
          </w:p>
        </w:tc>
        <w:tc>
          <w:tcPr>
            <w:tcW w:w="5155" w:type="dxa"/>
            <w:tcBorders>
              <w:top w:val="single" w:sz="4" w:space="0" w:color="D9E2F3"/>
              <w:left w:val="single" w:sz="4" w:space="0" w:color="D9E2F3"/>
              <w:bottom w:val="single" w:sz="4" w:space="0" w:color="D9E2F3"/>
              <w:right w:val="single" w:sz="4" w:space="0" w:color="D9E2F3"/>
            </w:tcBorders>
          </w:tcPr>
          <w:p w14:paraId="012AB8F3" w14:textId="77777777" w:rsidR="00FB4AE7" w:rsidRPr="00DC6054" w:rsidRDefault="00FB4AE7" w:rsidP="00D87144">
            <w:pPr>
              <w:spacing w:line="276" w:lineRule="auto"/>
              <w:jc w:val="center"/>
            </w:pPr>
            <w:r w:rsidRPr="00DC6054">
              <w:rPr>
                <w:rtl/>
              </w:rPr>
              <w:t>______________________________</w:t>
            </w:r>
          </w:p>
        </w:tc>
      </w:tr>
      <w:tr w:rsidR="00FB4AE7" w:rsidRPr="00FB4AE7" w14:paraId="50CD2A5B" w14:textId="77777777" w:rsidTr="00D87144">
        <w:tc>
          <w:tcPr>
            <w:tcW w:w="5157" w:type="dxa"/>
            <w:tcBorders>
              <w:top w:val="single" w:sz="4" w:space="0" w:color="D9E2F3"/>
              <w:left w:val="single" w:sz="4" w:space="0" w:color="D9E2F3"/>
              <w:bottom w:val="single" w:sz="4" w:space="0" w:color="D9E2F3"/>
              <w:right w:val="single" w:sz="4" w:space="0" w:color="D9E2F3"/>
            </w:tcBorders>
            <w:shd w:val="clear" w:color="auto" w:fill="D9EAF7"/>
          </w:tcPr>
          <w:p w14:paraId="02922037" w14:textId="77777777" w:rsidR="00FB4AE7" w:rsidRPr="00DC6054" w:rsidRDefault="00FB4AE7" w:rsidP="00D87144">
            <w:pPr>
              <w:spacing w:line="276" w:lineRule="auto"/>
              <w:jc w:val="center"/>
            </w:pPr>
            <w:r w:rsidRPr="00DC6054">
              <w:rPr>
                <w:b/>
                <w:rtl/>
              </w:rPr>
              <w:t>תפקיד</w:t>
            </w:r>
          </w:p>
        </w:tc>
        <w:tc>
          <w:tcPr>
            <w:tcW w:w="5155" w:type="dxa"/>
            <w:tcBorders>
              <w:top w:val="single" w:sz="4" w:space="0" w:color="D9E2F3"/>
              <w:left w:val="single" w:sz="4" w:space="0" w:color="D9E2F3"/>
              <w:bottom w:val="single" w:sz="4" w:space="0" w:color="D9E2F3"/>
              <w:right w:val="single" w:sz="4" w:space="0" w:color="D9E2F3"/>
            </w:tcBorders>
          </w:tcPr>
          <w:p w14:paraId="3AEA7D14" w14:textId="77777777" w:rsidR="00FB4AE7" w:rsidRPr="00DC6054" w:rsidRDefault="00FB4AE7" w:rsidP="00D87144">
            <w:pPr>
              <w:spacing w:line="276" w:lineRule="auto"/>
              <w:jc w:val="center"/>
            </w:pPr>
            <w:r w:rsidRPr="00DC6054">
              <w:rPr>
                <w:rtl/>
              </w:rPr>
              <w:t>______________________________</w:t>
            </w:r>
          </w:p>
        </w:tc>
      </w:tr>
      <w:tr w:rsidR="00FB4AE7" w:rsidRPr="00FB4AE7" w14:paraId="2F074A49" w14:textId="77777777" w:rsidTr="00D87144">
        <w:tc>
          <w:tcPr>
            <w:tcW w:w="5157" w:type="dxa"/>
            <w:tcBorders>
              <w:top w:val="single" w:sz="4" w:space="0" w:color="D9E2F3"/>
              <w:left w:val="single" w:sz="4" w:space="0" w:color="D9E2F3"/>
              <w:bottom w:val="single" w:sz="4" w:space="0" w:color="D9E2F3"/>
              <w:right w:val="single" w:sz="4" w:space="0" w:color="D9E2F3"/>
            </w:tcBorders>
            <w:shd w:val="clear" w:color="auto" w:fill="D9EAF7"/>
          </w:tcPr>
          <w:p w14:paraId="69DEB77A" w14:textId="77777777" w:rsidR="00FB4AE7" w:rsidRPr="00DC6054" w:rsidRDefault="00FB4AE7" w:rsidP="00D87144">
            <w:pPr>
              <w:spacing w:line="276" w:lineRule="auto"/>
              <w:jc w:val="center"/>
            </w:pPr>
            <w:r w:rsidRPr="00DC6054">
              <w:rPr>
                <w:b/>
                <w:rtl/>
              </w:rPr>
              <w:t>חתימה</w:t>
            </w:r>
          </w:p>
        </w:tc>
        <w:tc>
          <w:tcPr>
            <w:tcW w:w="5155" w:type="dxa"/>
            <w:tcBorders>
              <w:top w:val="single" w:sz="4" w:space="0" w:color="D9E2F3"/>
              <w:left w:val="single" w:sz="4" w:space="0" w:color="D9E2F3"/>
              <w:bottom w:val="single" w:sz="4" w:space="0" w:color="D9E2F3"/>
              <w:right w:val="single" w:sz="4" w:space="0" w:color="D9E2F3"/>
            </w:tcBorders>
          </w:tcPr>
          <w:p w14:paraId="2031BC08" w14:textId="77777777" w:rsidR="00FB4AE7" w:rsidRPr="00DC6054" w:rsidRDefault="00FB4AE7" w:rsidP="00D87144">
            <w:pPr>
              <w:spacing w:line="276" w:lineRule="auto"/>
              <w:jc w:val="center"/>
            </w:pPr>
            <w:r w:rsidRPr="00DC6054">
              <w:rPr>
                <w:rtl/>
              </w:rPr>
              <w:t>______________________________</w:t>
            </w:r>
          </w:p>
        </w:tc>
      </w:tr>
      <w:tr w:rsidR="00FB4AE7" w:rsidRPr="00FB4AE7" w14:paraId="1B8BB833" w14:textId="77777777" w:rsidTr="00D87144">
        <w:tc>
          <w:tcPr>
            <w:tcW w:w="5157" w:type="dxa"/>
            <w:tcBorders>
              <w:top w:val="single" w:sz="4" w:space="0" w:color="D9E2F3"/>
              <w:left w:val="single" w:sz="4" w:space="0" w:color="D9E2F3"/>
              <w:bottom w:val="single" w:sz="4" w:space="0" w:color="D9E2F3"/>
              <w:right w:val="single" w:sz="4" w:space="0" w:color="D9E2F3"/>
            </w:tcBorders>
            <w:shd w:val="clear" w:color="auto" w:fill="D9EAF7"/>
          </w:tcPr>
          <w:p w14:paraId="45B9A205" w14:textId="77777777" w:rsidR="00FB4AE7" w:rsidRPr="00DC6054" w:rsidRDefault="00FB4AE7" w:rsidP="00D87144">
            <w:pPr>
              <w:spacing w:line="276" w:lineRule="auto"/>
              <w:jc w:val="center"/>
            </w:pPr>
            <w:r w:rsidRPr="00DC6054">
              <w:rPr>
                <w:b/>
                <w:rtl/>
              </w:rPr>
              <w:t>תאריך</w:t>
            </w:r>
          </w:p>
        </w:tc>
        <w:tc>
          <w:tcPr>
            <w:tcW w:w="5155" w:type="dxa"/>
            <w:tcBorders>
              <w:top w:val="single" w:sz="4" w:space="0" w:color="D9E2F3"/>
              <w:left w:val="single" w:sz="4" w:space="0" w:color="D9E2F3"/>
              <w:bottom w:val="single" w:sz="4" w:space="0" w:color="D9E2F3"/>
              <w:right w:val="single" w:sz="4" w:space="0" w:color="D9E2F3"/>
            </w:tcBorders>
          </w:tcPr>
          <w:p w14:paraId="7D8968F0" w14:textId="77777777" w:rsidR="00FB4AE7" w:rsidRPr="00DC6054" w:rsidRDefault="00FB4AE7" w:rsidP="00D87144">
            <w:pPr>
              <w:spacing w:line="276" w:lineRule="auto"/>
              <w:jc w:val="center"/>
            </w:pPr>
            <w:r w:rsidRPr="00DC6054">
              <w:rPr>
                <w:rtl/>
              </w:rPr>
              <w:t>______________________________</w:t>
            </w:r>
          </w:p>
        </w:tc>
      </w:tr>
    </w:tbl>
    <w:p w14:paraId="5A263D7D" w14:textId="77777777" w:rsidR="00FB4AE7" w:rsidRPr="00DC6054" w:rsidRDefault="00FB4AE7" w:rsidP="00FB4AE7">
      <w:pPr>
        <w:spacing w:line="276" w:lineRule="auto"/>
      </w:pPr>
    </w:p>
    <w:p w14:paraId="0811D0C3" w14:textId="77777777" w:rsidR="00FB4AE7" w:rsidRPr="00DC6054" w:rsidRDefault="00FB4AE7" w:rsidP="00FB4AE7">
      <w:pPr>
        <w:spacing w:after="80" w:line="276" w:lineRule="auto"/>
        <w:rPr>
          <w:rtl/>
        </w:rPr>
      </w:pPr>
    </w:p>
    <w:p w14:paraId="2E826EFB" w14:textId="77777777" w:rsidR="00FB4AE7" w:rsidRPr="005E45A2" w:rsidRDefault="00FB4AE7" w:rsidP="00FB4AE7">
      <w:pPr>
        <w:pStyle w:val="2ff5"/>
        <w:spacing w:line="276" w:lineRule="auto"/>
        <w:ind w:left="283"/>
        <w:jc w:val="left"/>
        <w:rPr>
          <w:rFonts w:ascii="Segoe UI" w:hAnsi="Segoe UI" w:cs="Segoe UI"/>
          <w:b/>
          <w:bCs/>
          <w:sz w:val="22"/>
          <w:szCs w:val="22"/>
          <w:rtl/>
        </w:rPr>
      </w:pPr>
    </w:p>
    <w:p w14:paraId="4AB7FC86" w14:textId="77777777" w:rsidR="00FB4AE7" w:rsidRDefault="00FB4AE7" w:rsidP="00513CF6">
      <w:pPr>
        <w:spacing w:after="160" w:line="259" w:lineRule="auto"/>
        <w:rPr>
          <w:rFonts w:asciiTheme="minorHAnsi" w:eastAsiaTheme="minorHAnsi" w:hAnsiTheme="minorHAnsi" w:cstheme="minorBidi"/>
          <w:caps w:val="0"/>
          <w:sz w:val="22"/>
          <w:szCs w:val="22"/>
        </w:rPr>
      </w:pPr>
    </w:p>
    <w:p w14:paraId="2BDA5DB8" w14:textId="77777777" w:rsidR="00A000E7" w:rsidRPr="00D122E0" w:rsidRDefault="00A62AC2" w:rsidP="00D122E0">
      <w:pPr>
        <w:rPr>
          <w:rtl/>
        </w:rPr>
      </w:pPr>
      <w:r>
        <w:br w:type="page"/>
      </w:r>
      <w:r>
        <w:lastRenderedPageBreak/>
        <w:t xml:space="preserve"> </w:t>
      </w:r>
      <w:bookmarkStart w:id="343" w:name="_Toc173823732"/>
      <w:bookmarkStart w:id="344" w:name="_Toc173825541"/>
    </w:p>
    <w:p w14:paraId="734A134A" w14:textId="77777777" w:rsidR="009C285E" w:rsidRPr="009C285E" w:rsidRDefault="00A62AC2" w:rsidP="0057259E">
      <w:pPr>
        <w:pStyle w:val="afffffff9"/>
        <w:rPr>
          <w:rtl/>
        </w:rPr>
      </w:pPr>
      <w:bookmarkStart w:id="345" w:name="_Toc256000058"/>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43"/>
      <w:bookmarkEnd w:id="344"/>
      <w:bookmarkEnd w:id="345"/>
    </w:p>
    <w:p w14:paraId="19FD12E6" w14:textId="535CD1D3" w:rsidR="007E42D2" w:rsidRDefault="00A62AC2">
      <w:pPr>
        <w:bidi w:val="0"/>
        <w:spacing w:before="200" w:after="200" w:line="276" w:lineRule="auto"/>
        <w:rPr>
          <w:b/>
          <w:bCs/>
          <w:caps w:val="0"/>
          <w:spacing w:val="15"/>
          <w:sz w:val="72"/>
          <w:szCs w:val="72"/>
          <w:rtl/>
        </w:rPr>
      </w:pPr>
      <w:r>
        <w:rPr>
          <w:sz w:val="40"/>
          <w:szCs w:val="40"/>
          <w:rtl/>
        </w:rPr>
        <w:br w:type="page"/>
      </w:r>
      <w:bookmarkEnd w:id="331"/>
      <w:bookmarkEnd w:id="332"/>
      <w:bookmarkEnd w:id="333"/>
      <w:bookmarkEnd w:id="334"/>
      <w:bookmarkEnd w:id="335"/>
      <w:bookmarkEnd w:id="336"/>
    </w:p>
    <w:p w14:paraId="1CCAAEF7" w14:textId="77777777" w:rsidR="004A4F0C" w:rsidRPr="000E2A01" w:rsidRDefault="004A4F0C" w:rsidP="00E0309B">
      <w:pPr>
        <w:rPr>
          <w:rtl/>
        </w:rPr>
      </w:pPr>
      <w:bookmarkStart w:id="346" w:name="show_isNotTechnicalSpecifications"/>
      <w:bookmarkStart w:id="347" w:name="show_IsContactDetailsOrTechniDetails"/>
    </w:p>
    <w:p w14:paraId="26A6F00E" w14:textId="77777777" w:rsidR="00CE6BE0" w:rsidRDefault="00A62AC2" w:rsidP="00CE6BE0">
      <w:pPr>
        <w:keepNext/>
        <w:keepLines/>
        <w:numPr>
          <w:ilvl w:val="0"/>
          <w:numId w:val="51"/>
        </w:numPr>
        <w:tabs>
          <w:tab w:val="left" w:pos="1050"/>
        </w:tabs>
        <w:spacing w:before="240" w:after="120"/>
        <w:jc w:val="both"/>
        <w:outlineLvl w:val="1"/>
        <w:rPr>
          <w:rFonts w:eastAsiaTheme="minorHAnsi"/>
          <w:b/>
          <w:bCs/>
          <w:spacing w:val="15"/>
          <w:sz w:val="40"/>
          <w:szCs w:val="40"/>
        </w:rPr>
      </w:pPr>
      <w:bookmarkStart w:id="348" w:name="_Ref384136146"/>
      <w:r w:rsidRPr="00376880">
        <w:rPr>
          <w:rFonts w:eastAsiaTheme="minorHAnsi"/>
          <w:b/>
          <w:bCs/>
          <w:spacing w:val="15"/>
          <w:sz w:val="40"/>
          <w:szCs w:val="40"/>
          <w:rtl/>
        </w:rPr>
        <w:t>תקציב הפרויקט</w:t>
      </w:r>
    </w:p>
    <w:p w14:paraId="6D541702" w14:textId="77777777" w:rsidR="00CE6BE0" w:rsidRDefault="00A62AC2" w:rsidP="00D14F62">
      <w:pPr>
        <w:numPr>
          <w:ilvl w:val="1"/>
          <w:numId w:val="81"/>
        </w:numPr>
        <w:overflowPunct w:val="0"/>
        <w:autoSpaceDE w:val="0"/>
        <w:autoSpaceDN w:val="0"/>
        <w:adjustRightInd w:val="0"/>
        <w:spacing w:line="360" w:lineRule="auto"/>
        <w:contextualSpacing/>
        <w:jc w:val="both"/>
        <w:textAlignment w:val="baseline"/>
        <w:rPr>
          <w:rFonts w:eastAsiaTheme="minorHAnsi"/>
          <w:b/>
          <w:bCs/>
          <w:caps w:val="0"/>
        </w:rPr>
      </w:pPr>
      <w:r w:rsidRPr="00005467">
        <w:rPr>
          <w:rFonts w:eastAsiaTheme="minorHAnsi"/>
          <w:b/>
          <w:bCs/>
          <w:caps w:val="0"/>
          <w:rtl/>
        </w:rPr>
        <w:t xml:space="preserve">התקציב הכולל להפקת </w:t>
      </w:r>
      <w:r w:rsidRPr="006E3EE7">
        <w:rPr>
          <w:rFonts w:eastAsia="David" w:hint="cs"/>
          <w:caps w:val="0"/>
          <w:rtl/>
        </w:rPr>
        <w:t>אירועי "הרמת מסך",</w:t>
      </w:r>
      <w:r w:rsidRPr="00005467">
        <w:rPr>
          <w:rFonts w:eastAsiaTheme="minorHAnsi"/>
          <w:b/>
          <w:bCs/>
          <w:caps w:val="0"/>
          <w:rtl/>
        </w:rPr>
        <w:t xml:space="preserve">יהיה בסכום שלא יעלה על </w:t>
      </w:r>
      <w:r>
        <w:rPr>
          <w:rFonts w:eastAsiaTheme="minorHAnsi" w:hint="cs"/>
          <w:b/>
          <w:bCs/>
          <w:caps w:val="0"/>
          <w:rtl/>
        </w:rPr>
        <w:t>1,200,000</w:t>
      </w:r>
      <w:r w:rsidRPr="00005467">
        <w:rPr>
          <w:rFonts w:eastAsiaTheme="minorHAnsi"/>
          <w:b/>
          <w:bCs/>
          <w:caps w:val="0"/>
          <w:rtl/>
        </w:rPr>
        <w:t xml:space="preserve"> ₪ כולל מע"מ</w:t>
      </w:r>
      <w:r>
        <w:rPr>
          <w:rFonts w:eastAsiaTheme="minorHAnsi" w:hint="cs"/>
          <w:b/>
          <w:bCs/>
          <w:caps w:val="0"/>
          <w:rtl/>
        </w:rPr>
        <w:t xml:space="preserve"> לתקופת ההתקשרות וכן לכל אחת מהתקופות הנוספות.</w:t>
      </w:r>
    </w:p>
    <w:p w14:paraId="4E03A455" w14:textId="77777777" w:rsidR="00CE6BE0" w:rsidRPr="00376880" w:rsidRDefault="00A62AC2" w:rsidP="00A24ECE">
      <w:pPr>
        <w:numPr>
          <w:ilvl w:val="1"/>
          <w:numId w:val="81"/>
        </w:numPr>
        <w:spacing w:before="240" w:line="360" w:lineRule="auto"/>
        <w:contextualSpacing/>
        <w:jc w:val="both"/>
        <w:rPr>
          <w:rFonts w:eastAsiaTheme="minorHAnsi"/>
          <w:caps w:val="0"/>
          <w:rtl/>
        </w:rPr>
      </w:pPr>
      <w:r w:rsidRPr="00376880">
        <w:rPr>
          <w:rFonts w:eastAsiaTheme="minorHAnsi"/>
          <w:caps w:val="0"/>
          <w:rtl/>
        </w:rPr>
        <w:t>התקציב הכולל מחולק לשתי מסגרות תקציב נפרדות</w:t>
      </w:r>
      <w:r>
        <w:rPr>
          <w:rFonts w:eastAsiaTheme="minorHAnsi" w:hint="cs"/>
          <w:caps w:val="0"/>
          <w:rtl/>
        </w:rPr>
        <w:t>, והכל כמפורט להלן</w:t>
      </w:r>
      <w:r w:rsidRPr="00376880">
        <w:rPr>
          <w:rFonts w:eastAsiaTheme="minorHAnsi"/>
          <w:caps w:val="0"/>
          <w:rtl/>
        </w:rPr>
        <w:t>:</w:t>
      </w:r>
    </w:p>
    <w:p w14:paraId="7CC42D69" w14:textId="45ED1063" w:rsidR="00CE6BE0" w:rsidRPr="00376880" w:rsidRDefault="00A62AC2" w:rsidP="00D14F62">
      <w:pPr>
        <w:numPr>
          <w:ilvl w:val="2"/>
          <w:numId w:val="81"/>
        </w:numPr>
        <w:spacing w:before="240" w:line="360" w:lineRule="auto"/>
        <w:ind w:left="2381" w:hanging="907"/>
        <w:contextualSpacing/>
        <w:jc w:val="both"/>
        <w:rPr>
          <w:rFonts w:eastAsiaTheme="minorHAnsi"/>
          <w:caps w:val="0"/>
        </w:rPr>
      </w:pPr>
      <w:bookmarkStart w:id="349" w:name="_Ref381021996"/>
      <w:bookmarkStart w:id="350" w:name="_Ref438023009"/>
      <w:r w:rsidRPr="00376880">
        <w:rPr>
          <w:rFonts w:eastAsiaTheme="minorHAnsi"/>
          <w:caps w:val="0"/>
          <w:rtl/>
        </w:rPr>
        <w:t xml:space="preserve">מסגרת תקציב עבור </w:t>
      </w:r>
      <w:r w:rsidRPr="00376880">
        <w:rPr>
          <w:rFonts w:eastAsiaTheme="minorHAnsi"/>
          <w:b/>
          <w:bCs/>
          <w:caps w:val="0"/>
          <w:rtl/>
        </w:rPr>
        <w:t>ניהול ה</w:t>
      </w:r>
      <w:r>
        <w:rPr>
          <w:rFonts w:eastAsiaTheme="minorHAnsi" w:hint="cs"/>
          <w:b/>
          <w:bCs/>
          <w:caps w:val="0"/>
          <w:rtl/>
        </w:rPr>
        <w:t>פרויקט</w:t>
      </w:r>
      <w:r w:rsidRPr="00376880">
        <w:rPr>
          <w:rFonts w:eastAsiaTheme="minorHAnsi"/>
          <w:caps w:val="0"/>
          <w:rtl/>
        </w:rPr>
        <w:t xml:space="preserve"> (כלל השירותים למעט השירותים האמנותיים)</w:t>
      </w:r>
      <w:r>
        <w:rPr>
          <w:rFonts w:eastAsiaTheme="minorHAnsi" w:hint="cs"/>
          <w:caps w:val="0"/>
          <w:rtl/>
        </w:rPr>
        <w:t xml:space="preserve">, מתוכו יגזר שכר ההפקה של המציע במכרז זה, עומד על 600 אש"ח כולל מע"מ (שכר ההפקה המבוקש בהצעת המחיר יכלול את כל השירותים במכרז זה, בהתאם לתקציב </w:t>
      </w:r>
      <w:r w:rsidRPr="0079737A">
        <w:rPr>
          <w:rFonts w:eastAsiaTheme="minorHAnsi" w:hint="cs"/>
          <w:caps w:val="0"/>
          <w:rtl/>
        </w:rPr>
        <w:t>המפורט בסעיף</w:t>
      </w:r>
      <w:r>
        <w:rPr>
          <w:rFonts w:eastAsiaTheme="minorHAnsi" w:hint="cs"/>
          <w:caps w:val="0"/>
          <w:rtl/>
        </w:rPr>
        <w:t xml:space="preserve">  1.1.</w:t>
      </w:r>
      <w:r w:rsidR="00E3211C">
        <w:rPr>
          <w:rFonts w:eastAsiaTheme="minorHAnsi" w:hint="cs"/>
          <w:caps w:val="0"/>
          <w:rtl/>
        </w:rPr>
        <w:t>)</w:t>
      </w:r>
    </w:p>
    <w:p w14:paraId="0D0F21DD" w14:textId="1B2DC50C" w:rsidR="00CE6BE0" w:rsidRPr="00376880" w:rsidRDefault="00A62AC2" w:rsidP="00A24ECE">
      <w:pPr>
        <w:numPr>
          <w:ilvl w:val="2"/>
          <w:numId w:val="81"/>
        </w:numPr>
        <w:spacing w:before="240" w:line="360" w:lineRule="auto"/>
        <w:ind w:left="2381" w:hanging="907"/>
        <w:contextualSpacing/>
        <w:jc w:val="both"/>
        <w:rPr>
          <w:rFonts w:eastAsiaTheme="minorHAnsi"/>
          <w:caps w:val="0"/>
        </w:rPr>
      </w:pPr>
      <w:r w:rsidRPr="00376880">
        <w:rPr>
          <w:rFonts w:eastAsiaTheme="minorHAnsi"/>
          <w:caps w:val="0"/>
          <w:rtl/>
        </w:rPr>
        <w:t xml:space="preserve">מסגרת תקציב עבור </w:t>
      </w:r>
      <w:r w:rsidRPr="00376880">
        <w:rPr>
          <w:rFonts w:eastAsiaTheme="minorHAnsi"/>
          <w:b/>
          <w:bCs/>
          <w:caps w:val="0"/>
          <w:rtl/>
        </w:rPr>
        <w:t>השירותים והציוד האמנותיים</w:t>
      </w:r>
      <w:r>
        <w:rPr>
          <w:rFonts w:eastAsiaTheme="minorHAnsi" w:hint="cs"/>
          <w:caps w:val="0"/>
          <w:rtl/>
        </w:rPr>
        <w:t xml:space="preserve">, עומד על 600 </w:t>
      </w:r>
      <w:proofErr w:type="spellStart"/>
      <w:r>
        <w:rPr>
          <w:rFonts w:eastAsiaTheme="minorHAnsi" w:hint="cs"/>
          <w:caps w:val="0"/>
          <w:rtl/>
        </w:rPr>
        <w:t>אש"ח</w:t>
      </w:r>
      <w:proofErr w:type="spellEnd"/>
      <w:r>
        <w:rPr>
          <w:rFonts w:eastAsiaTheme="minorHAnsi" w:hint="cs"/>
          <w:caps w:val="0"/>
          <w:rtl/>
        </w:rPr>
        <w:t xml:space="preserve"> כולל מע"מ</w:t>
      </w:r>
      <w:r w:rsidR="00E3211C">
        <w:rPr>
          <w:rFonts w:eastAsiaTheme="minorHAnsi" w:hint="cs"/>
          <w:caps w:val="0"/>
          <w:rtl/>
        </w:rPr>
        <w:t>.</w:t>
      </w:r>
    </w:p>
    <w:p w14:paraId="1892D38F" w14:textId="665728FB" w:rsidR="00CE6BE0" w:rsidRPr="00376880" w:rsidRDefault="00A62AC2" w:rsidP="00D14F62">
      <w:pPr>
        <w:numPr>
          <w:ilvl w:val="1"/>
          <w:numId w:val="81"/>
        </w:numPr>
        <w:spacing w:line="360" w:lineRule="auto"/>
        <w:ind w:left="1474" w:hanging="737"/>
        <w:contextualSpacing/>
        <w:jc w:val="both"/>
        <w:rPr>
          <w:rFonts w:eastAsiaTheme="minorHAnsi"/>
          <w:b/>
          <w:caps w:val="0"/>
          <w:u w:val="single"/>
        </w:rPr>
      </w:pPr>
      <w:bookmarkStart w:id="351" w:name="_Ref447439952"/>
      <w:bookmarkEnd w:id="349"/>
      <w:bookmarkEnd w:id="350"/>
      <w:r w:rsidRPr="00376880">
        <w:rPr>
          <w:rFonts w:eastAsiaTheme="minorHAnsi"/>
          <w:b/>
          <w:bCs/>
          <w:caps w:val="0"/>
          <w:u w:val="single"/>
          <w:rtl/>
        </w:rPr>
        <w:t xml:space="preserve">תקציב ניהול </w:t>
      </w:r>
      <w:r>
        <w:rPr>
          <w:rFonts w:eastAsiaTheme="minorHAnsi" w:hint="cs"/>
          <w:b/>
          <w:bCs/>
          <w:caps w:val="0"/>
          <w:u w:val="single"/>
          <w:rtl/>
        </w:rPr>
        <w:t>הפרויקט</w:t>
      </w:r>
      <w:r w:rsidR="005E0337">
        <w:rPr>
          <w:rFonts w:eastAsiaTheme="minorHAnsi" w:hint="cs"/>
          <w:b/>
          <w:bCs/>
          <w:caps w:val="0"/>
          <w:u w:val="single"/>
          <w:rtl/>
        </w:rPr>
        <w:t xml:space="preserve">- </w:t>
      </w:r>
      <w:bookmarkEnd w:id="351"/>
      <w:r w:rsidR="00CA5A12">
        <w:rPr>
          <w:rFonts w:eastAsiaTheme="minorHAnsi" w:hint="cs"/>
          <w:b/>
          <w:bCs/>
          <w:caps w:val="0"/>
          <w:u w:val="single"/>
          <w:rtl/>
        </w:rPr>
        <w:t>ושכר ההפקה</w:t>
      </w:r>
    </w:p>
    <w:p w14:paraId="53CAD83C" w14:textId="38CC0265" w:rsidR="00CE6BE0" w:rsidRDefault="00A62AC2" w:rsidP="00D14F62">
      <w:pPr>
        <w:numPr>
          <w:ilvl w:val="2"/>
          <w:numId w:val="81"/>
        </w:numPr>
        <w:spacing w:before="240" w:line="360" w:lineRule="auto"/>
        <w:ind w:left="2381" w:hanging="907"/>
        <w:contextualSpacing/>
        <w:jc w:val="both"/>
        <w:rPr>
          <w:rFonts w:eastAsiaTheme="minorHAnsi"/>
          <w:caps w:val="0"/>
        </w:rPr>
      </w:pPr>
      <w:bookmarkStart w:id="352" w:name="_Ref445373924"/>
      <w:r w:rsidRPr="00376880">
        <w:rPr>
          <w:rFonts w:eastAsiaTheme="minorHAnsi"/>
          <w:caps w:val="0"/>
          <w:rtl/>
        </w:rPr>
        <w:t>תקציב זה כולל את כל הוצאות הניהול והלוגיסטיקה הקשורות לאירוע: שכירת האולמות לחזרות ולמופעים, שכירת ציוד משלים לפי הצורך, התקנת והפעלת ציוד טכני, הפעלת המופעים, פעילויות שיווק, תיעוד, וכל הוצאה אחרת שיימצא המפיק לנכון לכלול בתקציב ההפקה, העשויה לתרום להצלחת האירוע</w:t>
      </w:r>
      <w:r w:rsidR="00D041EF">
        <w:rPr>
          <w:rFonts w:eastAsiaTheme="minorHAnsi" w:hint="cs"/>
          <w:caps w:val="0"/>
          <w:rtl/>
        </w:rPr>
        <w:t xml:space="preserve"> בכפוף לאישור הנציג המקצועי במשרד</w:t>
      </w:r>
      <w:bookmarkEnd w:id="352"/>
    </w:p>
    <w:p w14:paraId="27D653FC" w14:textId="77777777" w:rsidR="00CE6BE0" w:rsidRDefault="00A62AC2" w:rsidP="00A24ECE">
      <w:pPr>
        <w:spacing w:before="240" w:line="360" w:lineRule="auto"/>
        <w:ind w:left="2381"/>
        <w:contextualSpacing/>
        <w:jc w:val="both"/>
        <w:rPr>
          <w:rFonts w:eastAsiaTheme="minorHAnsi"/>
          <w:b/>
          <w:bCs/>
          <w:caps w:val="0"/>
        </w:rPr>
      </w:pPr>
      <w:r w:rsidRPr="00B63054">
        <w:rPr>
          <w:rFonts w:eastAsiaTheme="minorHAnsi"/>
          <w:caps w:val="0"/>
          <w:rtl/>
        </w:rPr>
        <w:t>בגין תשלומים אלו לספקי המשנה הלוקחים חלק באירועים, ישופה הספק על</w:t>
      </w:r>
      <w:r w:rsidRPr="000B2A7D">
        <w:rPr>
          <w:rFonts w:eastAsiaTheme="minorHAnsi"/>
          <w:b/>
          <w:bCs/>
          <w:caps w:val="0"/>
          <w:rtl/>
        </w:rPr>
        <w:t xml:space="preserve"> ידי המשרד בהתאם לחשבוניות וביצוע בפועל</w:t>
      </w:r>
      <w:r>
        <w:rPr>
          <w:rFonts w:eastAsiaTheme="minorHAnsi" w:hint="cs"/>
          <w:b/>
          <w:bCs/>
          <w:caps w:val="0"/>
          <w:rtl/>
        </w:rPr>
        <w:t>.</w:t>
      </w:r>
      <w:r w:rsidRPr="000B2A7D">
        <w:rPr>
          <w:rFonts w:eastAsiaTheme="minorHAnsi"/>
          <w:b/>
          <w:bCs/>
          <w:caps w:val="0"/>
          <w:rtl/>
        </w:rPr>
        <w:t xml:space="preserve"> </w:t>
      </w:r>
    </w:p>
    <w:p w14:paraId="6460AA62" w14:textId="06759ECF" w:rsidR="00CE6BE0" w:rsidRDefault="00A62AC2" w:rsidP="00833CD0">
      <w:pPr>
        <w:numPr>
          <w:ilvl w:val="2"/>
          <w:numId w:val="81"/>
        </w:numPr>
        <w:spacing w:before="240" w:line="360" w:lineRule="auto"/>
        <w:contextualSpacing/>
        <w:jc w:val="both"/>
        <w:rPr>
          <w:rFonts w:eastAsiaTheme="minorHAnsi"/>
          <w:caps w:val="0"/>
          <w:rtl/>
        </w:rPr>
      </w:pPr>
      <w:r w:rsidRPr="00376880">
        <w:rPr>
          <w:rFonts w:eastAsiaTheme="minorHAnsi"/>
          <w:caps w:val="0"/>
          <w:rtl/>
        </w:rPr>
        <w:t xml:space="preserve">תקציב </w:t>
      </w:r>
      <w:r>
        <w:rPr>
          <w:rFonts w:eastAsiaTheme="minorHAnsi" w:hint="cs"/>
          <w:caps w:val="0"/>
          <w:rtl/>
        </w:rPr>
        <w:t xml:space="preserve">שכר </w:t>
      </w:r>
      <w:r w:rsidRPr="00376880">
        <w:rPr>
          <w:rFonts w:eastAsiaTheme="minorHAnsi"/>
          <w:caps w:val="0"/>
          <w:rtl/>
        </w:rPr>
        <w:t xml:space="preserve">ההפקה ייקבע בהתאם להצעת המחיר של המציע </w:t>
      </w:r>
      <w:r>
        <w:rPr>
          <w:rFonts w:eastAsiaTheme="minorHAnsi" w:hint="cs"/>
          <w:caps w:val="0"/>
          <w:rtl/>
        </w:rPr>
        <w:t xml:space="preserve">הזוכה. </w:t>
      </w:r>
      <w:r>
        <w:rPr>
          <w:rFonts w:eastAsiaTheme="minorHAnsi"/>
          <w:caps w:val="0"/>
          <w:rtl/>
        </w:rPr>
        <w:t xml:space="preserve">במסגרת הצעת המחיר כמענה למכרז זה, על הספק לנקוב בהצעתו לשכר שירותי ההפקה: עבור ההפקה המלאה של </w:t>
      </w:r>
      <w:r>
        <w:rPr>
          <w:rFonts w:eastAsiaTheme="minorHAnsi" w:hint="cs"/>
          <w:caps w:val="0"/>
          <w:rtl/>
        </w:rPr>
        <w:t>הפרויקט</w:t>
      </w:r>
      <w:r>
        <w:rPr>
          <w:rFonts w:eastAsiaTheme="minorHAnsi"/>
          <w:caps w:val="0"/>
          <w:rtl/>
        </w:rPr>
        <w:t xml:space="preserve">. השכר כולל את כל שלבי עבודתו הנדרשים במכרז, כמפורט </w:t>
      </w:r>
      <w:r w:rsidR="00D14F62">
        <w:rPr>
          <w:rFonts w:eastAsiaTheme="minorHAnsi" w:hint="cs"/>
          <w:caps w:val="0"/>
          <w:rtl/>
        </w:rPr>
        <w:t>בפרק ג'</w:t>
      </w:r>
      <w:r w:rsidRPr="0079737A">
        <w:rPr>
          <w:rFonts w:eastAsiaTheme="minorHAnsi"/>
          <w:caps w:val="0"/>
          <w:rtl/>
        </w:rPr>
        <w:t xml:space="preserve"> </w:t>
      </w:r>
      <w:r>
        <w:rPr>
          <w:rFonts w:eastAsiaTheme="minorHAnsi"/>
          <w:caps w:val="0"/>
          <w:rtl/>
        </w:rPr>
        <w:t>- על המציע לכלול בהצעת מחיר זו את כל הוצאותיו לצורך ביצוע מלא ושלם של כל הפעילות במסגרת מכרז זה.</w:t>
      </w:r>
    </w:p>
    <w:p w14:paraId="6B756883" w14:textId="77777777" w:rsidR="00CE6BE0" w:rsidRPr="00E21A0D" w:rsidRDefault="00A62AC2" w:rsidP="00833CD0">
      <w:pPr>
        <w:numPr>
          <w:ilvl w:val="2"/>
          <w:numId w:val="81"/>
        </w:numPr>
        <w:spacing w:before="240" w:line="360" w:lineRule="auto"/>
        <w:contextualSpacing/>
        <w:jc w:val="both"/>
        <w:rPr>
          <w:rFonts w:eastAsiaTheme="minorHAnsi"/>
          <w:caps w:val="0"/>
          <w:rtl/>
        </w:rPr>
      </w:pPr>
      <w:r>
        <w:rPr>
          <w:rFonts w:eastAsiaTheme="minorHAnsi"/>
          <w:caps w:val="0"/>
          <w:rtl/>
        </w:rPr>
        <w:t xml:space="preserve">שכר שירותי ההפקה כולל גם את כל שירותי המשרד ושרותי עזר הנדרשים לספק בפעולותיו לרבות רכש, ניהול כספים, מעקב אחר פעילות, דיווח וכו'. </w:t>
      </w:r>
    </w:p>
    <w:p w14:paraId="12374D8C" w14:textId="77777777" w:rsidR="00CE6BE0" w:rsidRPr="001E12F5" w:rsidRDefault="00A62AC2" w:rsidP="00D14F62">
      <w:pPr>
        <w:numPr>
          <w:ilvl w:val="2"/>
          <w:numId w:val="81"/>
        </w:numPr>
        <w:spacing w:before="240" w:line="360" w:lineRule="auto"/>
        <w:ind w:left="2381" w:hanging="907"/>
        <w:contextualSpacing/>
        <w:jc w:val="both"/>
        <w:rPr>
          <w:rFonts w:eastAsiaTheme="minorHAnsi"/>
          <w:caps w:val="0"/>
          <w:u w:val="single"/>
        </w:rPr>
      </w:pPr>
      <w:r w:rsidRPr="00376880">
        <w:rPr>
          <w:rFonts w:eastAsiaTheme="minorHAnsi"/>
          <w:caps w:val="0"/>
          <w:u w:val="single"/>
          <w:rtl/>
        </w:rPr>
        <w:t>הצעת המחיר תנקוב בסכום</w:t>
      </w:r>
      <w:r>
        <w:rPr>
          <w:rFonts w:eastAsiaTheme="minorHAnsi" w:hint="cs"/>
          <w:caps w:val="0"/>
          <w:u w:val="single"/>
          <w:rtl/>
        </w:rPr>
        <w:t xml:space="preserve"> לא</w:t>
      </w:r>
      <w:r w:rsidRPr="00376880">
        <w:rPr>
          <w:rFonts w:eastAsiaTheme="minorHAnsi"/>
          <w:caps w:val="0"/>
          <w:u w:val="single"/>
          <w:rtl/>
        </w:rPr>
        <w:t xml:space="preserve"> כולל מע"מ עבור תקציב </w:t>
      </w:r>
      <w:r>
        <w:rPr>
          <w:rFonts w:eastAsiaTheme="minorHAnsi" w:hint="cs"/>
          <w:caps w:val="0"/>
          <w:u w:val="single"/>
          <w:rtl/>
        </w:rPr>
        <w:t xml:space="preserve">שכר </w:t>
      </w:r>
      <w:r w:rsidRPr="00376880">
        <w:rPr>
          <w:rFonts w:eastAsiaTheme="minorHAnsi"/>
          <w:caps w:val="0"/>
          <w:u w:val="single"/>
          <w:rtl/>
        </w:rPr>
        <w:t>ההפקה</w:t>
      </w:r>
      <w:r>
        <w:rPr>
          <w:rFonts w:eastAsiaTheme="minorHAnsi" w:hint="cs"/>
          <w:caps w:val="0"/>
          <w:u w:val="single"/>
          <w:rtl/>
        </w:rPr>
        <w:t xml:space="preserve"> בלבד.</w:t>
      </w:r>
    </w:p>
    <w:p w14:paraId="6EA6B352" w14:textId="77777777" w:rsidR="00CE6BE0" w:rsidRPr="00376880" w:rsidRDefault="00A62AC2" w:rsidP="00833CD0">
      <w:pPr>
        <w:spacing w:before="240" w:line="360" w:lineRule="auto"/>
        <w:ind w:left="2381"/>
        <w:contextualSpacing/>
        <w:jc w:val="both"/>
        <w:rPr>
          <w:rFonts w:eastAsiaTheme="minorHAnsi"/>
          <w:caps w:val="0"/>
        </w:rPr>
      </w:pPr>
      <w:r w:rsidRPr="00376880">
        <w:rPr>
          <w:rFonts w:eastAsiaTheme="minorHAnsi"/>
          <w:caps w:val="0"/>
          <w:rtl/>
        </w:rPr>
        <w:t xml:space="preserve">הפרסומים באתרי האינטרנט יתבצעו דרך לשכת הפרסום הממשלתית, בתיאום עם נציגי המשרד ונציגי הספק. פרסומים אלו יתקוצבו בנפרד כחלק מתקציב הפרויקט הממומן על ידי המשרד ולא במסגרת שירותי הספק הזוכה במכרז. </w:t>
      </w:r>
    </w:p>
    <w:p w14:paraId="0C3A4B3A" w14:textId="2F78BFE9" w:rsidR="00CE6BE0" w:rsidRDefault="00A62AC2" w:rsidP="00D14F62">
      <w:pPr>
        <w:numPr>
          <w:ilvl w:val="2"/>
          <w:numId w:val="81"/>
        </w:numPr>
        <w:spacing w:before="240" w:line="360" w:lineRule="auto"/>
        <w:ind w:left="2381" w:hanging="907"/>
        <w:contextualSpacing/>
        <w:jc w:val="both"/>
        <w:rPr>
          <w:rFonts w:eastAsiaTheme="minorHAnsi"/>
          <w:bCs/>
          <w:caps w:val="0"/>
        </w:rPr>
      </w:pPr>
      <w:r>
        <w:rPr>
          <w:rFonts w:eastAsiaTheme="minorHAnsi" w:hint="cs"/>
          <w:bCs/>
          <w:caps w:val="0"/>
          <w:rtl/>
        </w:rPr>
        <w:t xml:space="preserve">מובהר כי </w:t>
      </w:r>
      <w:r w:rsidR="005E0337">
        <w:rPr>
          <w:rFonts w:eastAsiaTheme="minorHAnsi" w:hint="cs"/>
          <w:bCs/>
          <w:caps w:val="0"/>
          <w:rtl/>
        </w:rPr>
        <w:t xml:space="preserve">המציעים מתחרים </w:t>
      </w:r>
      <w:r>
        <w:rPr>
          <w:rFonts w:eastAsiaTheme="minorHAnsi" w:hint="cs"/>
          <w:bCs/>
          <w:caps w:val="0"/>
          <w:rtl/>
        </w:rPr>
        <w:t xml:space="preserve">על הצעת המחיר </w:t>
      </w:r>
      <w:r w:rsidR="005E0337">
        <w:rPr>
          <w:rFonts w:eastAsiaTheme="minorHAnsi" w:hint="cs"/>
          <w:bCs/>
          <w:caps w:val="0"/>
          <w:rtl/>
        </w:rPr>
        <w:t>שעניינה</w:t>
      </w:r>
      <w:r>
        <w:rPr>
          <w:rFonts w:eastAsiaTheme="minorHAnsi" w:hint="cs"/>
          <w:bCs/>
          <w:caps w:val="0"/>
          <w:rtl/>
        </w:rPr>
        <w:t xml:space="preserve"> תקציב שכר ההפקה בלבד. </w:t>
      </w:r>
    </w:p>
    <w:p w14:paraId="33649C0E" w14:textId="77777777" w:rsidR="00CE6BE0" w:rsidRPr="008D41D1" w:rsidRDefault="00CE6BE0" w:rsidP="00CE6BE0">
      <w:pPr>
        <w:spacing w:before="240" w:line="360" w:lineRule="auto"/>
        <w:ind w:left="2381"/>
        <w:contextualSpacing/>
        <w:jc w:val="both"/>
        <w:rPr>
          <w:rFonts w:eastAsiaTheme="minorHAnsi"/>
          <w:bCs/>
          <w:caps w:val="0"/>
        </w:rPr>
      </w:pPr>
    </w:p>
    <w:p w14:paraId="35C39077" w14:textId="77777777" w:rsidR="00CE6BE0" w:rsidRPr="00376880" w:rsidRDefault="00A62AC2" w:rsidP="00A62AC2">
      <w:pPr>
        <w:numPr>
          <w:ilvl w:val="1"/>
          <w:numId w:val="81"/>
        </w:numPr>
        <w:spacing w:line="360" w:lineRule="auto"/>
        <w:ind w:left="1474" w:hanging="737"/>
        <w:contextualSpacing/>
        <w:jc w:val="both"/>
        <w:rPr>
          <w:rFonts w:eastAsiaTheme="minorHAnsi"/>
          <w:b/>
          <w:caps w:val="0"/>
          <w:u w:val="single"/>
        </w:rPr>
      </w:pPr>
      <w:bookmarkStart w:id="353" w:name="_Ref447699525"/>
      <w:r w:rsidRPr="00376880">
        <w:rPr>
          <w:rFonts w:eastAsiaTheme="minorHAnsi"/>
          <w:b/>
          <w:bCs/>
          <w:caps w:val="0"/>
          <w:u w:val="single"/>
          <w:rtl/>
        </w:rPr>
        <w:lastRenderedPageBreak/>
        <w:t>תקציב עבור השירותים והציוד האמנותיים:</w:t>
      </w:r>
      <w:bookmarkEnd w:id="353"/>
    </w:p>
    <w:p w14:paraId="2A89F4BB" w14:textId="77777777" w:rsidR="00CE6BE0" w:rsidRPr="00376880" w:rsidRDefault="00A62AC2" w:rsidP="00A62AC2">
      <w:pPr>
        <w:numPr>
          <w:ilvl w:val="2"/>
          <w:numId w:val="81"/>
        </w:numPr>
        <w:spacing w:before="240" w:line="360" w:lineRule="auto"/>
        <w:ind w:left="2381" w:hanging="907"/>
        <w:contextualSpacing/>
        <w:jc w:val="both"/>
        <w:rPr>
          <w:rFonts w:eastAsiaTheme="minorHAnsi"/>
          <w:caps w:val="0"/>
        </w:rPr>
      </w:pPr>
      <w:r w:rsidRPr="00376880">
        <w:rPr>
          <w:rFonts w:eastAsiaTheme="minorHAnsi"/>
          <w:caps w:val="0"/>
          <w:rtl/>
        </w:rPr>
        <w:t xml:space="preserve">תקציב זה כולל את כל ההוצאות הקשורות באופן ישיר לשירותים האמנותיים, למופעים, ולאמנים והיוצרים אשר ישתתפו בפרויקט: </w:t>
      </w:r>
      <w:r w:rsidRPr="00376880">
        <w:rPr>
          <w:rFonts w:eastAsiaTheme="minorHAnsi"/>
          <w:b/>
          <w:bCs/>
          <w:caps w:val="0"/>
          <w:rtl/>
        </w:rPr>
        <w:t>התפאורה, התאורה, התלבושות וכן התשלום ליוצרים עבור השתתפותם בפרויקט</w:t>
      </w:r>
      <w:r w:rsidRPr="00376880">
        <w:rPr>
          <w:rFonts w:eastAsiaTheme="minorHAnsi"/>
          <w:caps w:val="0"/>
          <w:rtl/>
        </w:rPr>
        <w:t>.</w:t>
      </w:r>
    </w:p>
    <w:p w14:paraId="097E7910" w14:textId="4DFE746C" w:rsidR="00CE6BE0" w:rsidRDefault="00A62AC2" w:rsidP="00A62AC2">
      <w:pPr>
        <w:numPr>
          <w:ilvl w:val="2"/>
          <w:numId w:val="81"/>
        </w:numPr>
        <w:spacing w:before="240" w:line="360" w:lineRule="auto"/>
        <w:ind w:left="2381" w:hanging="907"/>
        <w:contextualSpacing/>
        <w:jc w:val="both"/>
        <w:rPr>
          <w:rFonts w:eastAsiaTheme="minorHAnsi"/>
          <w:b/>
          <w:bCs/>
          <w:caps w:val="0"/>
        </w:rPr>
      </w:pPr>
      <w:r w:rsidRPr="007D0AF5">
        <w:rPr>
          <w:rFonts w:eastAsiaTheme="minorHAnsi"/>
          <w:caps w:val="0"/>
          <w:rtl/>
        </w:rPr>
        <w:t xml:space="preserve">מסגרת התקציב עבור </w:t>
      </w:r>
      <w:r w:rsidRPr="007D0AF5">
        <w:rPr>
          <w:rFonts w:eastAsiaTheme="minorHAnsi"/>
          <w:caps w:val="0"/>
          <w:u w:val="single"/>
          <w:rtl/>
        </w:rPr>
        <w:t>השירותים והציוד האמנותיים</w:t>
      </w:r>
      <w:r w:rsidRPr="007D0AF5">
        <w:rPr>
          <w:rFonts w:eastAsiaTheme="minorHAnsi"/>
          <w:caps w:val="0"/>
          <w:rtl/>
        </w:rPr>
        <w:t xml:space="preserve"> תיקבע מדי שנה על ידי המשרד בהתייעצות עם מנהלת המחלקה למחול והמנהלים האמנותיים שנבחרו. התקציב </w:t>
      </w:r>
      <w:r w:rsidRPr="00050F91">
        <w:rPr>
          <w:rFonts w:eastAsiaTheme="minorHAnsi"/>
          <w:caps w:val="0"/>
          <w:u w:val="single"/>
          <w:rtl/>
        </w:rPr>
        <w:t xml:space="preserve">שיוקצה לרכיב זה בשנת </w:t>
      </w:r>
      <w:r w:rsidR="005E0337" w:rsidRPr="00050F91">
        <w:rPr>
          <w:rFonts w:eastAsiaTheme="minorHAnsi"/>
          <w:caps w:val="0"/>
          <w:u w:val="single"/>
          <w:rtl/>
        </w:rPr>
        <w:t>202</w:t>
      </w:r>
      <w:r w:rsidR="005E0337">
        <w:rPr>
          <w:rFonts w:eastAsiaTheme="minorHAnsi" w:hint="cs"/>
          <w:caps w:val="0"/>
          <w:u w:val="single"/>
          <w:rtl/>
        </w:rPr>
        <w:t>7</w:t>
      </w:r>
      <w:r w:rsidR="005E0337" w:rsidRPr="00050F91">
        <w:rPr>
          <w:rFonts w:eastAsiaTheme="minorHAnsi"/>
          <w:caps w:val="0"/>
          <w:u w:val="single"/>
          <w:rtl/>
        </w:rPr>
        <w:t xml:space="preserve"> </w:t>
      </w:r>
      <w:r w:rsidRPr="00050F91">
        <w:rPr>
          <w:rFonts w:eastAsiaTheme="minorHAnsi"/>
          <w:caps w:val="0"/>
          <w:u w:val="single"/>
          <w:rtl/>
        </w:rPr>
        <w:t xml:space="preserve">יעמוד על </w:t>
      </w:r>
      <w:r w:rsidRPr="00050F91">
        <w:rPr>
          <w:rFonts w:eastAsiaTheme="minorHAnsi"/>
          <w:b/>
          <w:bCs/>
          <w:caps w:val="0"/>
          <w:u w:val="single"/>
          <w:rtl/>
        </w:rPr>
        <w:t>600,000</w:t>
      </w:r>
      <w:r w:rsidRPr="00050F91">
        <w:rPr>
          <w:rFonts w:eastAsiaTheme="minorHAnsi"/>
          <w:caps w:val="0"/>
          <w:u w:val="single"/>
          <w:rtl/>
        </w:rPr>
        <w:t xml:space="preserve"> ₪ כולל מע"מ</w:t>
      </w:r>
      <w:r w:rsidRPr="00050F91">
        <w:rPr>
          <w:rFonts w:eastAsiaTheme="minorHAnsi"/>
          <w:caps w:val="0"/>
          <w:rtl/>
        </w:rPr>
        <w:t>.</w:t>
      </w:r>
      <w:r w:rsidRPr="0015448D">
        <w:rPr>
          <w:rFonts w:eastAsiaTheme="minorHAnsi"/>
          <w:caps w:val="0"/>
          <w:rtl/>
        </w:rPr>
        <w:t xml:space="preserve"> </w:t>
      </w:r>
      <w:r w:rsidRPr="00905EA7">
        <w:rPr>
          <w:rFonts w:eastAsiaTheme="minorHAnsi"/>
          <w:b/>
          <w:bCs/>
          <w:caps w:val="0"/>
          <w:rtl/>
        </w:rPr>
        <w:t>המציעים לא יתחרו על גובה סכום זה.</w:t>
      </w:r>
      <w:r w:rsidRPr="00905EA7">
        <w:rPr>
          <w:rFonts w:eastAsiaTheme="minorHAnsi" w:hint="cs"/>
          <w:b/>
          <w:bCs/>
          <w:caps w:val="0"/>
          <w:rtl/>
        </w:rPr>
        <w:t xml:space="preserve"> והוא יוקצה ע"י המשרד למימון הוצאות אלה, בנפרד מעלויות תקציב הניהול וההפקה שייקבעו על בסיס הצעת המחיר של הזוכה במכרז.</w:t>
      </w:r>
    </w:p>
    <w:p w14:paraId="53F70718" w14:textId="77777777" w:rsidR="00CE6BE0" w:rsidRPr="00376880" w:rsidRDefault="00A62AC2" w:rsidP="00A62AC2">
      <w:pPr>
        <w:numPr>
          <w:ilvl w:val="2"/>
          <w:numId w:val="81"/>
        </w:numPr>
        <w:spacing w:before="240" w:line="360" w:lineRule="auto"/>
        <w:ind w:left="2381" w:hanging="907"/>
        <w:contextualSpacing/>
        <w:jc w:val="both"/>
        <w:rPr>
          <w:rFonts w:eastAsiaTheme="minorHAnsi"/>
          <w:caps w:val="0"/>
        </w:rPr>
      </w:pPr>
      <w:r w:rsidRPr="001E12F5">
        <w:rPr>
          <w:rFonts w:eastAsiaTheme="minorHAnsi"/>
          <w:caps w:val="0"/>
          <w:rtl/>
        </w:rPr>
        <w:t>בגין תשלומים אלו לספקי המשנה הלוקחים חלק באירועים, ישופה הספק על</w:t>
      </w:r>
      <w:r w:rsidRPr="000B2A7D">
        <w:rPr>
          <w:rFonts w:eastAsiaTheme="minorHAnsi"/>
          <w:b/>
          <w:bCs/>
          <w:caps w:val="0"/>
          <w:rtl/>
        </w:rPr>
        <w:t xml:space="preserve"> ידי המשרד בהתאם לחשבוניות וביצוע בפועל</w:t>
      </w:r>
      <w:r>
        <w:rPr>
          <w:rFonts w:eastAsiaTheme="minorHAnsi" w:hint="cs"/>
          <w:b/>
          <w:bCs/>
          <w:caps w:val="0"/>
          <w:rtl/>
        </w:rPr>
        <w:t>.</w:t>
      </w:r>
      <w:r w:rsidRPr="000B2A7D">
        <w:rPr>
          <w:rFonts w:eastAsiaTheme="minorHAnsi"/>
          <w:b/>
          <w:bCs/>
          <w:caps w:val="0"/>
          <w:rtl/>
        </w:rPr>
        <w:t xml:space="preserve"> </w:t>
      </w:r>
      <w:r w:rsidRPr="00376880">
        <w:rPr>
          <w:rFonts w:eastAsiaTheme="minorHAnsi"/>
          <w:caps w:val="0"/>
          <w:rtl/>
        </w:rPr>
        <w:t>בחירת ה</w:t>
      </w:r>
      <w:r>
        <w:rPr>
          <w:rFonts w:eastAsiaTheme="minorHAnsi" w:hint="cs"/>
          <w:caps w:val="0"/>
          <w:rtl/>
        </w:rPr>
        <w:t>יוצרים</w:t>
      </w:r>
      <w:r w:rsidRPr="00376880">
        <w:rPr>
          <w:rFonts w:eastAsiaTheme="minorHAnsi"/>
          <w:caps w:val="0"/>
          <w:rtl/>
        </w:rPr>
        <w:t xml:space="preserve"> תיעשה ע"י המנהלים האמנותיים של הפרויקט, על בסיס שיקולים אמנותיים. </w:t>
      </w:r>
    </w:p>
    <w:p w14:paraId="46D80AF8" w14:textId="77777777" w:rsidR="00CE6BE0" w:rsidRPr="00F72E04" w:rsidRDefault="00A62AC2" w:rsidP="00A62AC2">
      <w:pPr>
        <w:numPr>
          <w:ilvl w:val="1"/>
          <w:numId w:val="81"/>
        </w:numPr>
        <w:spacing w:before="240" w:line="360" w:lineRule="auto"/>
        <w:ind w:left="1474" w:hanging="737"/>
        <w:contextualSpacing/>
        <w:jc w:val="both"/>
        <w:rPr>
          <w:rFonts w:eastAsiaTheme="minorHAnsi"/>
          <w:caps w:val="0"/>
        </w:rPr>
      </w:pPr>
      <w:r w:rsidRPr="00230FEE">
        <w:rPr>
          <w:rFonts w:eastAsiaTheme="minorHAnsi"/>
          <w:caps w:val="0"/>
          <w:rtl/>
        </w:rPr>
        <w:t xml:space="preserve">התקציב הכולל של </w:t>
      </w:r>
      <w:r w:rsidRPr="00F72E04">
        <w:rPr>
          <w:rFonts w:eastAsiaTheme="minorHAnsi"/>
          <w:caps w:val="0"/>
          <w:rtl/>
        </w:rPr>
        <w:t>השירותים נשואי המכרז</w:t>
      </w:r>
      <w:r w:rsidRPr="00230FEE">
        <w:rPr>
          <w:rFonts w:eastAsiaTheme="minorHAnsi"/>
          <w:caps w:val="0"/>
          <w:rtl/>
        </w:rPr>
        <w:t xml:space="preserve"> יכלול הכנסות ממכירת כרטיסים למופעים. מחיר הכרטיסים ייקבע בהתייעצות בין נציג המשרד לנציג הספק. הכנסות אלו יועברו ליוצרים המשתתפים בפרויקט ויחולקו באופן שווה בין כל היוצרים. </w:t>
      </w:r>
      <w:r w:rsidRPr="00CE6BE0">
        <w:rPr>
          <w:rFonts w:eastAsiaTheme="minorHAnsi" w:hint="cs"/>
          <w:caps w:val="0"/>
          <w:rtl/>
        </w:rPr>
        <w:t>הספק ישקף את חלוקת הכסף באמצעות</w:t>
      </w:r>
      <w:r>
        <w:rPr>
          <w:rFonts w:eastAsiaTheme="minorHAnsi" w:hint="cs"/>
          <w:caps w:val="0"/>
          <w:rtl/>
        </w:rPr>
        <w:t xml:space="preserve"> דו"ח שיוגש מטעם הספק.</w:t>
      </w:r>
    </w:p>
    <w:p w14:paraId="6929B178" w14:textId="77777777" w:rsidR="00CE6BE0" w:rsidRPr="00376880" w:rsidRDefault="00A62AC2" w:rsidP="00A62AC2">
      <w:pPr>
        <w:numPr>
          <w:ilvl w:val="1"/>
          <w:numId w:val="81"/>
        </w:numPr>
        <w:spacing w:before="240" w:line="360" w:lineRule="auto"/>
        <w:ind w:left="1474" w:hanging="737"/>
        <w:contextualSpacing/>
        <w:jc w:val="both"/>
        <w:rPr>
          <w:rFonts w:eastAsiaTheme="minorHAnsi"/>
          <w:b/>
          <w:caps w:val="0"/>
        </w:rPr>
      </w:pPr>
      <w:r w:rsidRPr="00376880">
        <w:rPr>
          <w:rFonts w:eastAsiaTheme="minorHAnsi"/>
          <w:b/>
          <w:bCs/>
          <w:caps w:val="0"/>
          <w:rtl/>
        </w:rPr>
        <w:t xml:space="preserve">המשרד לא יאשר גיוס חסויות ופרסום של גופים מסחריים לאירועי הרמת המסך. </w:t>
      </w:r>
    </w:p>
    <w:p w14:paraId="7F8A3F94" w14:textId="77777777" w:rsidR="00CE6BE0" w:rsidRPr="00376880" w:rsidRDefault="00A62AC2" w:rsidP="00A62AC2">
      <w:pPr>
        <w:numPr>
          <w:ilvl w:val="1"/>
          <w:numId w:val="81"/>
        </w:numPr>
        <w:spacing w:before="240" w:line="360" w:lineRule="auto"/>
        <w:ind w:left="1474" w:hanging="737"/>
        <w:contextualSpacing/>
        <w:jc w:val="both"/>
        <w:rPr>
          <w:rFonts w:eastAsiaTheme="minorHAnsi"/>
          <w:caps w:val="0"/>
        </w:rPr>
      </w:pPr>
      <w:r w:rsidRPr="00376880">
        <w:rPr>
          <w:rFonts w:eastAsiaTheme="minorHAnsi"/>
          <w:caps w:val="0"/>
          <w:rtl/>
        </w:rPr>
        <w:t xml:space="preserve">המפיק ינהל מערכת כספית </w:t>
      </w:r>
      <w:r>
        <w:rPr>
          <w:rFonts w:eastAsiaTheme="minorHAnsi" w:hint="cs"/>
          <w:caps w:val="0"/>
          <w:rtl/>
        </w:rPr>
        <w:t>נפרדת</w:t>
      </w:r>
      <w:r w:rsidRPr="00376880">
        <w:rPr>
          <w:rFonts w:eastAsiaTheme="minorHAnsi"/>
          <w:caps w:val="0"/>
          <w:rtl/>
        </w:rPr>
        <w:t xml:space="preserve"> אשר תרכז את כל ההוצאות</w:t>
      </w:r>
      <w:r>
        <w:rPr>
          <w:rFonts w:eastAsiaTheme="minorHAnsi" w:hint="cs"/>
          <w:caps w:val="0"/>
          <w:rtl/>
        </w:rPr>
        <w:t xml:space="preserve"> וההכנסות מכרטיסים</w:t>
      </w:r>
      <w:r w:rsidRPr="00376880">
        <w:rPr>
          <w:rFonts w:eastAsiaTheme="minorHAnsi"/>
          <w:caps w:val="0"/>
          <w:rtl/>
        </w:rPr>
        <w:t xml:space="preserve"> על בסיס חלוקה תקציבית מוגדרת מראש. כל תשלום יתועד בחשבונית מס מתאימה או אישור קבלה (במקרה של העסקת עובדים). המשרד רשאי לדרוש מהמפיק חשבוניות וקבלות אלו בכל עת.</w:t>
      </w:r>
    </w:p>
    <w:p w14:paraId="75B5FBAF" w14:textId="77777777" w:rsidR="00CE6BE0" w:rsidRPr="00376880" w:rsidRDefault="00A62AC2" w:rsidP="00A62AC2">
      <w:pPr>
        <w:numPr>
          <w:ilvl w:val="1"/>
          <w:numId w:val="81"/>
        </w:numPr>
        <w:spacing w:before="240" w:line="360" w:lineRule="auto"/>
        <w:ind w:left="1474" w:hanging="737"/>
        <w:contextualSpacing/>
        <w:jc w:val="both"/>
        <w:rPr>
          <w:rFonts w:eastAsiaTheme="minorHAnsi"/>
          <w:caps w:val="0"/>
        </w:rPr>
      </w:pPr>
      <w:r w:rsidRPr="00376880">
        <w:rPr>
          <w:rFonts w:eastAsiaTheme="minorHAnsi"/>
          <w:caps w:val="0"/>
          <w:rtl/>
        </w:rPr>
        <w:t>העסקת העובדים תהיה באחריותו של המפיק והוא חייב להעסיקם על פי חוקי העבודה, ההסכמים, ההסכמים הקיבוציים, צווי ההרחבה או הנוהג הנהוגים במדינת ישראל. הספק הוא קבלן מבצע של המשרד בפרויקט זה ועובדיו לא ייחשבו, לכל דבר ועניין, כעובדי המשרד.</w:t>
      </w:r>
    </w:p>
    <w:p w14:paraId="61857091" w14:textId="00768912" w:rsidR="00CE6BE0" w:rsidRDefault="00A62AC2" w:rsidP="00A62AC2">
      <w:pPr>
        <w:numPr>
          <w:ilvl w:val="1"/>
          <w:numId w:val="81"/>
        </w:numPr>
        <w:spacing w:before="240" w:line="360" w:lineRule="auto"/>
        <w:ind w:left="1474" w:hanging="737"/>
        <w:contextualSpacing/>
        <w:jc w:val="both"/>
        <w:rPr>
          <w:rFonts w:eastAsiaTheme="minorHAnsi"/>
          <w:caps w:val="0"/>
        </w:rPr>
      </w:pPr>
      <w:r w:rsidRPr="00376880">
        <w:rPr>
          <w:rFonts w:eastAsiaTheme="minorHAnsi"/>
          <w:caps w:val="0"/>
          <w:rtl/>
        </w:rPr>
        <w:t xml:space="preserve">המפיק ירכז ויתעד את כל המסמכים הנוגעים לפעולות שנרכשו על ידו וירכז אותם בדו"ח מפורט, דו"ח מצטבר ודו"ח יתרות תקציב. הדו"חות יוגשו בהתאם לאבני הדרך המפורטות בסעיף </w:t>
      </w:r>
      <w:r w:rsidR="00D14F62">
        <w:rPr>
          <w:rFonts w:eastAsiaTheme="minorHAnsi" w:hint="cs"/>
          <w:b/>
          <w:caps w:val="0"/>
          <w:rtl/>
        </w:rPr>
        <w:t xml:space="preserve">10.12 </w:t>
      </w:r>
      <w:r w:rsidR="00D14F62">
        <w:rPr>
          <w:rFonts w:eastAsiaTheme="minorHAnsi" w:hint="cs"/>
          <w:caps w:val="0"/>
          <w:rtl/>
        </w:rPr>
        <w:t>בהסכם ההתקשרות</w:t>
      </w:r>
      <w:r w:rsidRPr="00376880">
        <w:rPr>
          <w:rFonts w:eastAsiaTheme="minorHAnsi"/>
          <w:caps w:val="0"/>
          <w:rtl/>
        </w:rPr>
        <w:t xml:space="preserve">, בעותק אחד מודפס ובעותק אחד ממוחשב הניתן לקריאה בתוכנת </w:t>
      </w:r>
      <w:r w:rsidRPr="00376880">
        <w:rPr>
          <w:rFonts w:eastAsiaTheme="minorHAnsi"/>
          <w:caps w:val="0"/>
        </w:rPr>
        <w:t>Excel</w:t>
      </w:r>
      <w:r w:rsidRPr="00376880">
        <w:rPr>
          <w:rFonts w:eastAsiaTheme="minorHAnsi"/>
          <w:caps w:val="0"/>
          <w:rtl/>
        </w:rPr>
        <w:t>, ופתוח לעריכה.</w:t>
      </w:r>
    </w:p>
    <w:p w14:paraId="573C5E97" w14:textId="77777777" w:rsidR="00CE6BE0" w:rsidRPr="00CE6BE0" w:rsidRDefault="00A62AC2" w:rsidP="00A62AC2">
      <w:pPr>
        <w:numPr>
          <w:ilvl w:val="1"/>
          <w:numId w:val="81"/>
        </w:numPr>
        <w:spacing w:before="240" w:line="360" w:lineRule="auto"/>
        <w:contextualSpacing/>
        <w:jc w:val="both"/>
        <w:rPr>
          <w:caps w:val="0"/>
          <w:rtl/>
        </w:rPr>
      </w:pPr>
      <w:bookmarkStart w:id="354" w:name="_Toc461960519"/>
      <w:r w:rsidRPr="00CE6BE0">
        <w:rPr>
          <w:caps w:val="0"/>
          <w:rtl/>
        </w:rPr>
        <w:t>המפיק יהיה אחראי לכל הפעילות הלוגיסטית, הטכנית והמנהלית הכרוכה בתכנון, הפקת ותפעול אירועי 'הרמת מסך' וכל ההכנות אליהם, לניהול האירועים והמופעים וכן לכל תחום השיווק ויחסי הציבור הנוגעים לפרויקט מתחילתו ועד סופו.</w:t>
      </w:r>
      <w:bookmarkEnd w:id="354"/>
    </w:p>
    <w:p w14:paraId="4205A09F" w14:textId="77777777" w:rsidR="00CE6BE0" w:rsidRDefault="00CE6BE0" w:rsidP="00CE6BE0">
      <w:pPr>
        <w:spacing w:before="240" w:line="360" w:lineRule="auto"/>
        <w:ind w:left="1474"/>
        <w:contextualSpacing/>
        <w:jc w:val="both"/>
        <w:rPr>
          <w:rFonts w:eastAsiaTheme="minorHAnsi"/>
          <w:caps w:val="0"/>
        </w:rPr>
      </w:pPr>
    </w:p>
    <w:p w14:paraId="6CEFBE76" w14:textId="77777777" w:rsidR="00CE6BE0" w:rsidRPr="00CE6BE0" w:rsidRDefault="00CE6BE0" w:rsidP="00697A2D">
      <w:pPr>
        <w:spacing w:before="240" w:line="360" w:lineRule="auto"/>
        <w:ind w:left="720"/>
        <w:contextualSpacing/>
        <w:jc w:val="both"/>
        <w:rPr>
          <w:caps w:val="0"/>
        </w:rPr>
      </w:pPr>
    </w:p>
    <w:p w14:paraId="446AB8BE" w14:textId="77777777" w:rsidR="00697A2D" w:rsidRPr="00376880" w:rsidRDefault="00A62AC2" w:rsidP="00CE6BE0">
      <w:pPr>
        <w:keepNext/>
        <w:keepLines/>
        <w:numPr>
          <w:ilvl w:val="0"/>
          <w:numId w:val="51"/>
        </w:numPr>
        <w:tabs>
          <w:tab w:val="left" w:pos="1050"/>
        </w:tabs>
        <w:spacing w:before="240" w:after="120"/>
        <w:jc w:val="both"/>
        <w:outlineLvl w:val="1"/>
        <w:rPr>
          <w:rFonts w:eastAsiaTheme="minorHAnsi"/>
          <w:b/>
          <w:bCs/>
          <w:spacing w:val="15"/>
          <w:sz w:val="40"/>
          <w:szCs w:val="40"/>
        </w:rPr>
      </w:pPr>
      <w:bookmarkStart w:id="355" w:name="_Toc461960520"/>
      <w:r w:rsidRPr="00376880">
        <w:rPr>
          <w:rFonts w:eastAsiaTheme="minorHAnsi"/>
          <w:b/>
          <w:bCs/>
          <w:spacing w:val="15"/>
          <w:sz w:val="40"/>
          <w:szCs w:val="40"/>
          <w:rtl/>
        </w:rPr>
        <w:lastRenderedPageBreak/>
        <w:t>היקף העבודות</w:t>
      </w:r>
      <w:bookmarkEnd w:id="355"/>
    </w:p>
    <w:p w14:paraId="4D3E1EE0" w14:textId="77777777" w:rsidR="00697A2D" w:rsidRPr="00CE6BE0" w:rsidRDefault="00A62AC2" w:rsidP="00A62AC2">
      <w:pPr>
        <w:numPr>
          <w:ilvl w:val="1"/>
          <w:numId w:val="82"/>
        </w:numPr>
        <w:spacing w:before="240" w:line="360" w:lineRule="auto"/>
        <w:contextualSpacing/>
        <w:jc w:val="both"/>
        <w:rPr>
          <w:caps w:val="0"/>
        </w:rPr>
      </w:pPr>
      <w:r w:rsidRPr="00CE6BE0">
        <w:rPr>
          <w:caps w:val="0"/>
          <w:rtl/>
        </w:rPr>
        <w:t>פרויקט 'הרמת מסך' אורך כ-10 חודשים, אשר מגיעים לשיאם בשלושת השבועות האחרונים לפרויקט בהם מתקיימים המופעים המסכמים, הפתוחים (בתשלום) לקהל הרחב ולאנשי מקצוע בתחום המחול. בסה"כ מתקיימים במסגרת האירוע כ-8 – 13 מופעים.</w:t>
      </w:r>
    </w:p>
    <w:p w14:paraId="633346A6" w14:textId="77777777" w:rsidR="00697A2D" w:rsidRPr="00CE6BE0" w:rsidRDefault="00A62AC2" w:rsidP="00A62AC2">
      <w:pPr>
        <w:numPr>
          <w:ilvl w:val="1"/>
          <w:numId w:val="82"/>
        </w:numPr>
        <w:spacing w:before="240" w:line="360" w:lineRule="auto"/>
        <w:contextualSpacing/>
        <w:jc w:val="both"/>
        <w:rPr>
          <w:caps w:val="0"/>
        </w:rPr>
      </w:pPr>
      <w:r w:rsidRPr="00CE6BE0">
        <w:rPr>
          <w:caps w:val="0"/>
          <w:rtl/>
        </w:rPr>
        <w:t xml:space="preserve">במסגרת </w:t>
      </w:r>
      <w:r w:rsidRPr="00CE6BE0">
        <w:rPr>
          <w:rFonts w:hint="cs"/>
          <w:caps w:val="0"/>
          <w:rtl/>
        </w:rPr>
        <w:t>אירו</w:t>
      </w:r>
      <w:r w:rsidRPr="00CE6BE0">
        <w:rPr>
          <w:rFonts w:hint="eastAsia"/>
          <w:caps w:val="0"/>
          <w:rtl/>
        </w:rPr>
        <w:t>ע</w:t>
      </w:r>
      <w:r w:rsidRPr="00CE6BE0">
        <w:rPr>
          <w:caps w:val="0"/>
          <w:rtl/>
        </w:rPr>
        <w:t xml:space="preserve"> הפתיחה החגיגי של הפרויקט, יתקיים</w:t>
      </w:r>
      <w:r w:rsidRPr="00CE6BE0">
        <w:rPr>
          <w:rFonts w:hint="cs"/>
          <w:caps w:val="0"/>
          <w:rtl/>
        </w:rPr>
        <w:t xml:space="preserve">, ככלל, </w:t>
      </w:r>
      <w:r w:rsidRPr="00CE6BE0">
        <w:rPr>
          <w:caps w:val="0"/>
          <w:rtl/>
        </w:rPr>
        <w:t xml:space="preserve"> טקס הענקת פרסי משרד התרבות למחול האמנותי במתחם בו יעלו המופעים באותו ערב</w:t>
      </w:r>
      <w:r w:rsidRPr="00CE6BE0">
        <w:rPr>
          <w:rFonts w:hint="cs"/>
          <w:caps w:val="0"/>
          <w:rtl/>
        </w:rPr>
        <w:t>(המשרד אינו מתחייב לקיום טקס הענקת הפרסים).</w:t>
      </w:r>
    </w:p>
    <w:p w14:paraId="412A2EE3" w14:textId="77777777" w:rsidR="00697A2D" w:rsidRPr="00376880" w:rsidRDefault="00A62AC2" w:rsidP="00A62AC2">
      <w:pPr>
        <w:numPr>
          <w:ilvl w:val="1"/>
          <w:numId w:val="82"/>
        </w:numPr>
        <w:spacing w:before="240" w:line="360" w:lineRule="auto"/>
        <w:ind w:left="1474" w:hanging="737"/>
        <w:contextualSpacing/>
        <w:jc w:val="both"/>
        <w:rPr>
          <w:caps w:val="0"/>
        </w:rPr>
      </w:pPr>
      <w:r w:rsidRPr="00376880">
        <w:rPr>
          <w:caps w:val="0"/>
          <w:rtl/>
        </w:rPr>
        <w:t xml:space="preserve">תשעת החודשים הראשונים (לערך) לפרויקט מוקדשים לארגון ולעבודת הכנה אמנותית של היוצרים לקראת המופע וכן להעמדת התשתיות הנדרשות ולהכנת המופעים וכל הנדרש עבורם. </w:t>
      </w:r>
    </w:p>
    <w:p w14:paraId="0A55997A" w14:textId="77777777" w:rsidR="00697A2D" w:rsidRPr="00376880" w:rsidRDefault="00A62AC2" w:rsidP="00CE6BE0">
      <w:pPr>
        <w:keepNext/>
        <w:keepLines/>
        <w:numPr>
          <w:ilvl w:val="0"/>
          <w:numId w:val="51"/>
        </w:numPr>
        <w:tabs>
          <w:tab w:val="left" w:pos="1050"/>
        </w:tabs>
        <w:spacing w:before="240" w:after="120"/>
        <w:jc w:val="both"/>
        <w:outlineLvl w:val="1"/>
        <w:rPr>
          <w:b/>
          <w:spacing w:val="15"/>
          <w:sz w:val="28"/>
          <w:szCs w:val="28"/>
          <w:u w:val="single"/>
        </w:rPr>
      </w:pPr>
      <w:bookmarkStart w:id="356" w:name="_Toc461960521"/>
      <w:r w:rsidRPr="00376880">
        <w:rPr>
          <w:b/>
          <w:bCs/>
          <w:spacing w:val="15"/>
          <w:sz w:val="28"/>
          <w:szCs w:val="28"/>
          <w:u w:val="single"/>
          <w:rtl/>
        </w:rPr>
        <w:t>תהליך העבודה</w:t>
      </w:r>
      <w:bookmarkEnd w:id="356"/>
    </w:p>
    <w:p w14:paraId="10ED9D16" w14:textId="77777777" w:rsidR="00697A2D" w:rsidRPr="00376880" w:rsidRDefault="00A62AC2" w:rsidP="00697A2D">
      <w:pPr>
        <w:spacing w:before="240" w:after="240" w:line="360" w:lineRule="auto"/>
        <w:ind w:left="737"/>
        <w:contextualSpacing/>
        <w:jc w:val="both"/>
        <w:rPr>
          <w:caps w:val="0"/>
          <w:rtl/>
        </w:rPr>
      </w:pPr>
      <w:r w:rsidRPr="00376880">
        <w:rPr>
          <w:caps w:val="0"/>
          <w:rtl/>
        </w:rPr>
        <w:t>הטבלה הבאה מפרטת את שלביו העיקריים של תהליך העבודה. יודגש כי התהליך יכול להשתנות במקצת ואינו מחייב.</w:t>
      </w:r>
    </w:p>
    <w:tbl>
      <w:tblPr>
        <w:bidiVisual/>
        <w:tblW w:w="977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3402"/>
        <w:gridCol w:w="1701"/>
        <w:gridCol w:w="4219"/>
      </w:tblGrid>
      <w:tr w:rsidR="00B3421A" w14:paraId="17CBAE86" w14:textId="77777777" w:rsidTr="00F42AB9">
        <w:trPr>
          <w:cantSplit/>
          <w:trHeight w:val="454"/>
          <w:tblHeader/>
          <w:jc w:val="right"/>
        </w:trPr>
        <w:tc>
          <w:tcPr>
            <w:tcW w:w="457" w:type="dxa"/>
            <w:tcBorders>
              <w:top w:val="single" w:sz="18" w:space="0" w:color="auto"/>
              <w:left w:val="single" w:sz="18" w:space="0" w:color="auto"/>
              <w:bottom w:val="single" w:sz="18" w:space="0" w:color="auto"/>
            </w:tcBorders>
            <w:shd w:val="clear" w:color="auto" w:fill="D9D9D9"/>
          </w:tcPr>
          <w:p w14:paraId="06B01E93" w14:textId="77777777" w:rsidR="00697A2D" w:rsidRPr="00376880" w:rsidRDefault="00A62AC2" w:rsidP="00F42AB9">
            <w:pPr>
              <w:spacing w:line="360" w:lineRule="auto"/>
              <w:jc w:val="center"/>
              <w:rPr>
                <w:b/>
                <w:bCs/>
                <w:caps w:val="0"/>
                <w:rtl/>
              </w:rPr>
            </w:pPr>
            <w:r w:rsidRPr="00376880">
              <w:rPr>
                <w:b/>
                <w:bCs/>
                <w:caps w:val="0"/>
                <w:rtl/>
              </w:rPr>
              <w:t>#</w:t>
            </w:r>
          </w:p>
        </w:tc>
        <w:tc>
          <w:tcPr>
            <w:tcW w:w="3402" w:type="dxa"/>
            <w:tcBorders>
              <w:top w:val="single" w:sz="18" w:space="0" w:color="auto"/>
              <w:bottom w:val="single" w:sz="18" w:space="0" w:color="auto"/>
            </w:tcBorders>
            <w:shd w:val="clear" w:color="auto" w:fill="D9D9D9"/>
          </w:tcPr>
          <w:p w14:paraId="2D91AF1E" w14:textId="77777777" w:rsidR="00697A2D" w:rsidRPr="00376880" w:rsidRDefault="00A62AC2" w:rsidP="00F42AB9">
            <w:pPr>
              <w:spacing w:line="360" w:lineRule="auto"/>
              <w:jc w:val="both"/>
              <w:rPr>
                <w:b/>
                <w:bCs/>
                <w:caps w:val="0"/>
                <w:rtl/>
              </w:rPr>
            </w:pPr>
            <w:r w:rsidRPr="00376880">
              <w:rPr>
                <w:b/>
                <w:bCs/>
                <w:caps w:val="0"/>
                <w:rtl/>
              </w:rPr>
              <w:t>שלב</w:t>
            </w:r>
          </w:p>
        </w:tc>
        <w:tc>
          <w:tcPr>
            <w:tcW w:w="1701" w:type="dxa"/>
            <w:tcBorders>
              <w:top w:val="single" w:sz="18" w:space="0" w:color="auto"/>
              <w:bottom w:val="single" w:sz="18" w:space="0" w:color="auto"/>
            </w:tcBorders>
            <w:shd w:val="clear" w:color="auto" w:fill="D9D9D9"/>
          </w:tcPr>
          <w:p w14:paraId="48F7D0D7" w14:textId="77777777" w:rsidR="00697A2D" w:rsidRPr="00376880" w:rsidRDefault="00A62AC2" w:rsidP="00F42AB9">
            <w:pPr>
              <w:spacing w:line="360" w:lineRule="auto"/>
              <w:jc w:val="both"/>
              <w:rPr>
                <w:b/>
                <w:bCs/>
                <w:caps w:val="0"/>
                <w:rtl/>
              </w:rPr>
            </w:pPr>
            <w:r w:rsidRPr="00376880">
              <w:rPr>
                <w:b/>
                <w:bCs/>
                <w:caps w:val="0"/>
                <w:rtl/>
              </w:rPr>
              <w:t>אחריות</w:t>
            </w:r>
          </w:p>
        </w:tc>
        <w:tc>
          <w:tcPr>
            <w:tcW w:w="4219" w:type="dxa"/>
            <w:tcBorders>
              <w:top w:val="single" w:sz="18" w:space="0" w:color="auto"/>
              <w:bottom w:val="single" w:sz="18" w:space="0" w:color="auto"/>
              <w:right w:val="single" w:sz="18" w:space="0" w:color="auto"/>
            </w:tcBorders>
            <w:shd w:val="clear" w:color="auto" w:fill="D9D9D9"/>
          </w:tcPr>
          <w:p w14:paraId="661391C2" w14:textId="77777777" w:rsidR="00697A2D" w:rsidRPr="00376880" w:rsidRDefault="00A62AC2" w:rsidP="00F42AB9">
            <w:pPr>
              <w:spacing w:line="360" w:lineRule="auto"/>
              <w:jc w:val="both"/>
              <w:rPr>
                <w:b/>
                <w:bCs/>
                <w:caps w:val="0"/>
                <w:rtl/>
              </w:rPr>
            </w:pPr>
            <w:r w:rsidRPr="00376880">
              <w:rPr>
                <w:b/>
                <w:bCs/>
                <w:caps w:val="0"/>
                <w:rtl/>
              </w:rPr>
              <w:t>פירוט</w:t>
            </w:r>
          </w:p>
        </w:tc>
      </w:tr>
      <w:tr w:rsidR="00B3421A" w14:paraId="388A5784" w14:textId="77777777" w:rsidTr="00F42AB9">
        <w:trPr>
          <w:cantSplit/>
          <w:jc w:val="right"/>
        </w:trPr>
        <w:tc>
          <w:tcPr>
            <w:tcW w:w="457" w:type="dxa"/>
            <w:tcBorders>
              <w:top w:val="single" w:sz="18" w:space="0" w:color="auto"/>
              <w:left w:val="single" w:sz="18" w:space="0" w:color="auto"/>
            </w:tcBorders>
          </w:tcPr>
          <w:p w14:paraId="7BF3057F" w14:textId="77777777" w:rsidR="00697A2D" w:rsidRDefault="00697A2D" w:rsidP="00F42AB9">
            <w:pPr>
              <w:rPr>
                <w:rFonts w:eastAsiaTheme="minorHAnsi"/>
                <w:caps w:val="0"/>
              </w:rPr>
            </w:pPr>
          </w:p>
        </w:tc>
        <w:tc>
          <w:tcPr>
            <w:tcW w:w="3402" w:type="dxa"/>
            <w:tcBorders>
              <w:top w:val="single" w:sz="18" w:space="0" w:color="auto"/>
            </w:tcBorders>
          </w:tcPr>
          <w:p w14:paraId="3526C988" w14:textId="77777777" w:rsidR="00697A2D" w:rsidRPr="00376880" w:rsidRDefault="00A62AC2" w:rsidP="00F42AB9">
            <w:pPr>
              <w:spacing w:line="360" w:lineRule="auto"/>
              <w:jc w:val="both"/>
              <w:rPr>
                <w:caps w:val="0"/>
                <w:rtl/>
              </w:rPr>
            </w:pPr>
            <w:r w:rsidRPr="00376880">
              <w:rPr>
                <w:caps w:val="0"/>
                <w:rtl/>
              </w:rPr>
              <w:t>חתימה על הסכם התקשרות.</w:t>
            </w:r>
          </w:p>
        </w:tc>
        <w:tc>
          <w:tcPr>
            <w:tcW w:w="1701" w:type="dxa"/>
            <w:tcBorders>
              <w:top w:val="single" w:sz="18" w:space="0" w:color="auto"/>
            </w:tcBorders>
          </w:tcPr>
          <w:p w14:paraId="2C0E2B91" w14:textId="77777777" w:rsidR="00697A2D" w:rsidRPr="00376880" w:rsidRDefault="00A62AC2" w:rsidP="00F42AB9">
            <w:pPr>
              <w:spacing w:line="360" w:lineRule="auto"/>
              <w:jc w:val="both"/>
              <w:rPr>
                <w:caps w:val="0"/>
                <w:rtl/>
              </w:rPr>
            </w:pPr>
            <w:r w:rsidRPr="00376880">
              <w:rPr>
                <w:caps w:val="0"/>
                <w:rtl/>
              </w:rPr>
              <w:t>משרד וספק</w:t>
            </w:r>
          </w:p>
        </w:tc>
        <w:tc>
          <w:tcPr>
            <w:tcW w:w="4219" w:type="dxa"/>
            <w:tcBorders>
              <w:top w:val="single" w:sz="18" w:space="0" w:color="auto"/>
              <w:right w:val="single" w:sz="18" w:space="0" w:color="auto"/>
            </w:tcBorders>
          </w:tcPr>
          <w:p w14:paraId="36AA2641" w14:textId="77777777" w:rsidR="00697A2D" w:rsidRPr="00376880" w:rsidRDefault="00A62AC2" w:rsidP="00F42AB9">
            <w:pPr>
              <w:spacing w:line="360" w:lineRule="auto"/>
              <w:jc w:val="both"/>
              <w:rPr>
                <w:caps w:val="0"/>
                <w:rtl/>
              </w:rPr>
            </w:pPr>
            <w:r w:rsidRPr="00376880">
              <w:rPr>
                <w:caps w:val="0"/>
                <w:rtl/>
              </w:rPr>
              <w:t>הספק ישלים את המסמכים החסרים (אישור ביטוח, ערבות ביצוע וטופס התחייבות לשמירה על סודיות) לצורך חתימת ההסכם על ידי המשרד.</w:t>
            </w:r>
          </w:p>
        </w:tc>
      </w:tr>
      <w:tr w:rsidR="00B3421A" w14:paraId="5BF593D8" w14:textId="77777777" w:rsidTr="00F42AB9">
        <w:trPr>
          <w:cantSplit/>
          <w:jc w:val="right"/>
        </w:trPr>
        <w:tc>
          <w:tcPr>
            <w:tcW w:w="457" w:type="dxa"/>
            <w:tcBorders>
              <w:top w:val="single" w:sz="18" w:space="0" w:color="auto"/>
              <w:left w:val="single" w:sz="18" w:space="0" w:color="auto"/>
            </w:tcBorders>
          </w:tcPr>
          <w:p w14:paraId="2E4C3CDE" w14:textId="77777777" w:rsidR="00697A2D" w:rsidRDefault="00697A2D" w:rsidP="00F42AB9">
            <w:pPr>
              <w:rPr>
                <w:rFonts w:eastAsiaTheme="minorHAnsi"/>
                <w:caps w:val="0"/>
              </w:rPr>
            </w:pPr>
          </w:p>
        </w:tc>
        <w:tc>
          <w:tcPr>
            <w:tcW w:w="3402" w:type="dxa"/>
            <w:tcBorders>
              <w:top w:val="single" w:sz="18" w:space="0" w:color="auto"/>
            </w:tcBorders>
          </w:tcPr>
          <w:p w14:paraId="3DC7E94A" w14:textId="77777777" w:rsidR="00697A2D" w:rsidRPr="00376880" w:rsidRDefault="00A62AC2" w:rsidP="00F42AB9">
            <w:pPr>
              <w:spacing w:line="360" w:lineRule="auto"/>
              <w:jc w:val="both"/>
              <w:rPr>
                <w:caps w:val="0"/>
                <w:rtl/>
              </w:rPr>
            </w:pPr>
            <w:r w:rsidRPr="00376880">
              <w:rPr>
                <w:caps w:val="0"/>
                <w:rtl/>
              </w:rPr>
              <w:t xml:space="preserve">קיום מפגש בין מגישי הבקשות </w:t>
            </w:r>
            <w:r w:rsidRPr="00376880">
              <w:rPr>
                <w:rFonts w:hint="cs"/>
                <w:caps w:val="0"/>
                <w:rtl/>
              </w:rPr>
              <w:t>לפרויקט</w:t>
            </w:r>
            <w:r w:rsidRPr="00376880">
              <w:rPr>
                <w:caps w:val="0"/>
                <w:rtl/>
              </w:rPr>
              <w:t xml:space="preserve"> למנהלים האמנותיים שנבחרו להכרות ראשונית.</w:t>
            </w:r>
          </w:p>
        </w:tc>
        <w:tc>
          <w:tcPr>
            <w:tcW w:w="1701" w:type="dxa"/>
            <w:tcBorders>
              <w:top w:val="single" w:sz="18" w:space="0" w:color="auto"/>
            </w:tcBorders>
          </w:tcPr>
          <w:p w14:paraId="394D9127" w14:textId="77777777" w:rsidR="00697A2D" w:rsidRPr="00376880" w:rsidRDefault="00A62AC2" w:rsidP="00F42AB9">
            <w:pPr>
              <w:spacing w:line="360" w:lineRule="auto"/>
              <w:jc w:val="both"/>
              <w:rPr>
                <w:caps w:val="0"/>
                <w:rtl/>
              </w:rPr>
            </w:pPr>
            <w:r w:rsidRPr="00376880">
              <w:rPr>
                <w:caps w:val="0"/>
                <w:rtl/>
              </w:rPr>
              <w:t>משרד ספק ומנהלים אמנותיים</w:t>
            </w:r>
          </w:p>
        </w:tc>
        <w:tc>
          <w:tcPr>
            <w:tcW w:w="4219" w:type="dxa"/>
            <w:tcBorders>
              <w:top w:val="single" w:sz="18" w:space="0" w:color="auto"/>
              <w:right w:val="single" w:sz="18" w:space="0" w:color="auto"/>
            </w:tcBorders>
          </w:tcPr>
          <w:p w14:paraId="6FC653C4" w14:textId="77777777" w:rsidR="00697A2D" w:rsidRPr="00376880" w:rsidRDefault="00A62AC2" w:rsidP="00F42AB9">
            <w:pPr>
              <w:spacing w:line="360" w:lineRule="auto"/>
              <w:jc w:val="both"/>
              <w:rPr>
                <w:caps w:val="0"/>
                <w:rtl/>
              </w:rPr>
            </w:pPr>
            <w:r w:rsidRPr="00376880">
              <w:rPr>
                <w:caps w:val="0"/>
                <w:rtl/>
              </w:rPr>
              <w:t>הספק ידאג למציאת חלל מתאים למפגש ולכיבוד ראוי.</w:t>
            </w:r>
          </w:p>
          <w:p w14:paraId="268874CD" w14:textId="77777777" w:rsidR="00697A2D" w:rsidRPr="00376880" w:rsidRDefault="00A62AC2" w:rsidP="00F42AB9">
            <w:pPr>
              <w:spacing w:line="360" w:lineRule="auto"/>
              <w:jc w:val="both"/>
              <w:rPr>
                <w:caps w:val="0"/>
                <w:rtl/>
              </w:rPr>
            </w:pPr>
            <w:r w:rsidRPr="00376880">
              <w:rPr>
                <w:caps w:val="0"/>
                <w:rtl/>
              </w:rPr>
              <w:t>כמו כן, ידאג הספק ליידע את כל מגישי הבקשות על מיקום המפגש ולאישור הגעתם מראש. השתתפות היוצרים במפגש היא חובה.</w:t>
            </w:r>
          </w:p>
        </w:tc>
      </w:tr>
      <w:tr w:rsidR="00B3421A" w14:paraId="029EAE00" w14:textId="77777777" w:rsidTr="00F42AB9">
        <w:trPr>
          <w:cantSplit/>
          <w:jc w:val="right"/>
        </w:trPr>
        <w:tc>
          <w:tcPr>
            <w:tcW w:w="457" w:type="dxa"/>
            <w:tcBorders>
              <w:left w:val="single" w:sz="18" w:space="0" w:color="auto"/>
            </w:tcBorders>
          </w:tcPr>
          <w:p w14:paraId="7735A839" w14:textId="77777777" w:rsidR="00697A2D" w:rsidRDefault="00697A2D" w:rsidP="00F42AB9">
            <w:pPr>
              <w:rPr>
                <w:rFonts w:eastAsiaTheme="minorHAnsi"/>
                <w:caps w:val="0"/>
              </w:rPr>
            </w:pPr>
          </w:p>
        </w:tc>
        <w:tc>
          <w:tcPr>
            <w:tcW w:w="3402" w:type="dxa"/>
          </w:tcPr>
          <w:p w14:paraId="60837BFB" w14:textId="77777777" w:rsidR="00697A2D" w:rsidRPr="00376880" w:rsidRDefault="00A62AC2" w:rsidP="00F42AB9">
            <w:pPr>
              <w:spacing w:line="360" w:lineRule="auto"/>
              <w:jc w:val="both"/>
              <w:rPr>
                <w:caps w:val="0"/>
                <w:rtl/>
              </w:rPr>
            </w:pPr>
            <w:r w:rsidRPr="00376880">
              <w:rPr>
                <w:caps w:val="0"/>
                <w:rtl/>
              </w:rPr>
              <w:t>עריכת פרזנטציות ובחירת אמנים מציגים.</w:t>
            </w:r>
          </w:p>
        </w:tc>
        <w:tc>
          <w:tcPr>
            <w:tcW w:w="1701" w:type="dxa"/>
          </w:tcPr>
          <w:p w14:paraId="2F382DF7" w14:textId="77777777" w:rsidR="00697A2D" w:rsidRPr="00376880" w:rsidRDefault="00A62AC2" w:rsidP="00F42AB9">
            <w:pPr>
              <w:spacing w:line="360" w:lineRule="auto"/>
              <w:jc w:val="both"/>
              <w:rPr>
                <w:caps w:val="0"/>
                <w:rtl/>
              </w:rPr>
            </w:pPr>
            <w:r w:rsidRPr="00376880">
              <w:rPr>
                <w:caps w:val="0"/>
                <w:rtl/>
              </w:rPr>
              <w:t>ספק ומנהלים אמנותיים</w:t>
            </w:r>
          </w:p>
        </w:tc>
        <w:tc>
          <w:tcPr>
            <w:tcW w:w="4219" w:type="dxa"/>
            <w:tcBorders>
              <w:right w:val="single" w:sz="18" w:space="0" w:color="auto"/>
            </w:tcBorders>
          </w:tcPr>
          <w:p w14:paraId="19483825" w14:textId="77777777" w:rsidR="00697A2D" w:rsidRPr="00376880" w:rsidRDefault="00A62AC2" w:rsidP="00F42AB9">
            <w:pPr>
              <w:spacing w:line="360" w:lineRule="auto"/>
              <w:jc w:val="both"/>
              <w:rPr>
                <w:caps w:val="0"/>
                <w:rtl/>
              </w:rPr>
            </w:pPr>
            <w:r w:rsidRPr="00376880">
              <w:rPr>
                <w:caps w:val="0"/>
                <w:rtl/>
              </w:rPr>
              <w:t>הספק ידאג למציאת סטודיו לצורך עריכת הבחינות, והמנהלים האמנותיים ינהלו סדרת בחינות בפרק זמן קצוב לצורך בחירת המציגים.</w:t>
            </w:r>
          </w:p>
        </w:tc>
      </w:tr>
      <w:tr w:rsidR="00B3421A" w14:paraId="5935BC2E" w14:textId="77777777" w:rsidTr="00F42AB9">
        <w:trPr>
          <w:cantSplit/>
          <w:jc w:val="right"/>
        </w:trPr>
        <w:tc>
          <w:tcPr>
            <w:tcW w:w="457" w:type="dxa"/>
            <w:tcBorders>
              <w:left w:val="single" w:sz="18" w:space="0" w:color="auto"/>
            </w:tcBorders>
          </w:tcPr>
          <w:p w14:paraId="1C85DF37" w14:textId="77777777" w:rsidR="00697A2D" w:rsidRDefault="00697A2D" w:rsidP="00F42AB9">
            <w:pPr>
              <w:rPr>
                <w:rFonts w:eastAsiaTheme="minorHAnsi"/>
                <w:caps w:val="0"/>
              </w:rPr>
            </w:pPr>
          </w:p>
        </w:tc>
        <w:tc>
          <w:tcPr>
            <w:tcW w:w="3402" w:type="dxa"/>
          </w:tcPr>
          <w:p w14:paraId="56D0F0B6" w14:textId="77777777" w:rsidR="00697A2D" w:rsidRPr="00376880" w:rsidRDefault="00A62AC2" w:rsidP="00F42AB9">
            <w:pPr>
              <w:spacing w:line="360" w:lineRule="auto"/>
              <w:jc w:val="both"/>
              <w:rPr>
                <w:caps w:val="0"/>
                <w:rtl/>
              </w:rPr>
            </w:pPr>
            <w:r w:rsidRPr="00376880">
              <w:rPr>
                <w:caps w:val="0"/>
                <w:rtl/>
              </w:rPr>
              <w:t>עדכון היחידה המקצועית במשרד בנוגע ליוצרים שנבחרו ואישורם.</w:t>
            </w:r>
          </w:p>
        </w:tc>
        <w:tc>
          <w:tcPr>
            <w:tcW w:w="1701" w:type="dxa"/>
          </w:tcPr>
          <w:p w14:paraId="28AF5BA6" w14:textId="77777777" w:rsidR="00697A2D" w:rsidRPr="00376880" w:rsidRDefault="00A62AC2" w:rsidP="00F42AB9">
            <w:pPr>
              <w:spacing w:line="360" w:lineRule="auto"/>
              <w:jc w:val="both"/>
              <w:rPr>
                <w:caps w:val="0"/>
                <w:rtl/>
              </w:rPr>
            </w:pPr>
            <w:r w:rsidRPr="00376880">
              <w:rPr>
                <w:caps w:val="0"/>
                <w:rtl/>
              </w:rPr>
              <w:t>מנהלים אמנותיים</w:t>
            </w:r>
          </w:p>
        </w:tc>
        <w:tc>
          <w:tcPr>
            <w:tcW w:w="4219" w:type="dxa"/>
            <w:tcBorders>
              <w:right w:val="single" w:sz="18" w:space="0" w:color="auto"/>
            </w:tcBorders>
          </w:tcPr>
          <w:p w14:paraId="6A5BA780" w14:textId="77777777" w:rsidR="00697A2D" w:rsidRPr="00376880" w:rsidRDefault="00A62AC2" w:rsidP="00F42AB9">
            <w:pPr>
              <w:spacing w:line="360" w:lineRule="auto"/>
              <w:jc w:val="both"/>
              <w:rPr>
                <w:caps w:val="0"/>
                <w:rtl/>
              </w:rPr>
            </w:pPr>
            <w:r w:rsidRPr="00376880">
              <w:rPr>
                <w:caps w:val="0"/>
                <w:rtl/>
              </w:rPr>
              <w:t xml:space="preserve">המנהלים האמנותיים יציגו בפני היחידה המקצועית במשרד את היוצרים שנבחרו, את האופן שבו תקובצנה היצירות לפי מסכים, ואת חלוקת העבודה בין המנהלים. </w:t>
            </w:r>
          </w:p>
        </w:tc>
      </w:tr>
      <w:tr w:rsidR="00B3421A" w14:paraId="2D52218D" w14:textId="77777777" w:rsidTr="00F42AB9">
        <w:trPr>
          <w:cantSplit/>
          <w:jc w:val="right"/>
        </w:trPr>
        <w:tc>
          <w:tcPr>
            <w:tcW w:w="457" w:type="dxa"/>
            <w:tcBorders>
              <w:top w:val="single" w:sz="18" w:space="0" w:color="auto"/>
              <w:left w:val="single" w:sz="18" w:space="0" w:color="auto"/>
            </w:tcBorders>
          </w:tcPr>
          <w:p w14:paraId="7D811303" w14:textId="77777777" w:rsidR="00697A2D" w:rsidRDefault="00697A2D" w:rsidP="00F42AB9">
            <w:pPr>
              <w:rPr>
                <w:rFonts w:eastAsiaTheme="minorHAnsi"/>
                <w:caps w:val="0"/>
              </w:rPr>
            </w:pPr>
          </w:p>
        </w:tc>
        <w:tc>
          <w:tcPr>
            <w:tcW w:w="3402" w:type="dxa"/>
            <w:tcBorders>
              <w:top w:val="single" w:sz="18" w:space="0" w:color="auto"/>
            </w:tcBorders>
          </w:tcPr>
          <w:p w14:paraId="5BC36648" w14:textId="77777777" w:rsidR="00697A2D" w:rsidRPr="00376880" w:rsidRDefault="00A62AC2" w:rsidP="00F42AB9">
            <w:pPr>
              <w:spacing w:line="360" w:lineRule="auto"/>
              <w:jc w:val="both"/>
              <w:rPr>
                <w:caps w:val="0"/>
                <w:rtl/>
              </w:rPr>
            </w:pPr>
            <w:r w:rsidRPr="00376880">
              <w:rPr>
                <w:caps w:val="0"/>
                <w:rtl/>
              </w:rPr>
              <w:t>הכנת תכנית עבודה לתקופת ההכנות ואישורה.</w:t>
            </w:r>
          </w:p>
        </w:tc>
        <w:tc>
          <w:tcPr>
            <w:tcW w:w="1701" w:type="dxa"/>
            <w:tcBorders>
              <w:top w:val="single" w:sz="18" w:space="0" w:color="auto"/>
            </w:tcBorders>
          </w:tcPr>
          <w:p w14:paraId="7237AC4C" w14:textId="77777777" w:rsidR="00697A2D" w:rsidRPr="00376880" w:rsidRDefault="00A62AC2" w:rsidP="00F42AB9">
            <w:pPr>
              <w:spacing w:line="360" w:lineRule="auto"/>
              <w:jc w:val="both"/>
              <w:rPr>
                <w:caps w:val="0"/>
                <w:rtl/>
              </w:rPr>
            </w:pPr>
            <w:r w:rsidRPr="00376880">
              <w:rPr>
                <w:caps w:val="0"/>
                <w:rtl/>
              </w:rPr>
              <w:t>ספק ומנהל</w:t>
            </w:r>
            <w:r>
              <w:rPr>
                <w:rFonts w:hint="cs"/>
                <w:caps w:val="0"/>
                <w:rtl/>
              </w:rPr>
              <w:t xml:space="preserve"> תרבות</w:t>
            </w:r>
          </w:p>
        </w:tc>
        <w:tc>
          <w:tcPr>
            <w:tcW w:w="4219" w:type="dxa"/>
            <w:tcBorders>
              <w:top w:val="single" w:sz="18" w:space="0" w:color="auto"/>
              <w:right w:val="single" w:sz="18" w:space="0" w:color="auto"/>
            </w:tcBorders>
          </w:tcPr>
          <w:p w14:paraId="5CD9DF23" w14:textId="77777777" w:rsidR="00697A2D" w:rsidRPr="00376880" w:rsidRDefault="00A62AC2" w:rsidP="00F42AB9">
            <w:pPr>
              <w:spacing w:line="360" w:lineRule="auto"/>
              <w:jc w:val="both"/>
              <w:rPr>
                <w:caps w:val="0"/>
                <w:rtl/>
              </w:rPr>
            </w:pPr>
            <w:r w:rsidRPr="00376880">
              <w:rPr>
                <w:caps w:val="0"/>
                <w:rtl/>
              </w:rPr>
              <w:t>הספק, בשיתוף הגורמים הרלוונטיים מטעמו, יכין תוכנית עבודה כוללת ומפורטת ובה תיאור שלבי ההכנה לקראת העלאת המופעים.</w:t>
            </w:r>
          </w:p>
        </w:tc>
      </w:tr>
      <w:tr w:rsidR="00B3421A" w14:paraId="0714A7FC" w14:textId="77777777" w:rsidTr="00F42AB9">
        <w:trPr>
          <w:cantSplit/>
          <w:jc w:val="right"/>
        </w:trPr>
        <w:tc>
          <w:tcPr>
            <w:tcW w:w="457" w:type="dxa"/>
            <w:tcBorders>
              <w:left w:val="single" w:sz="18" w:space="0" w:color="auto"/>
            </w:tcBorders>
          </w:tcPr>
          <w:p w14:paraId="42DDDDE9" w14:textId="77777777" w:rsidR="00697A2D" w:rsidRDefault="00697A2D" w:rsidP="00F42AB9">
            <w:pPr>
              <w:rPr>
                <w:rFonts w:eastAsiaTheme="minorHAnsi"/>
                <w:caps w:val="0"/>
              </w:rPr>
            </w:pPr>
          </w:p>
        </w:tc>
        <w:tc>
          <w:tcPr>
            <w:tcW w:w="3402" w:type="dxa"/>
          </w:tcPr>
          <w:p w14:paraId="54971C9E" w14:textId="77777777" w:rsidR="00697A2D" w:rsidRPr="00376880" w:rsidRDefault="00A62AC2" w:rsidP="00F42AB9">
            <w:pPr>
              <w:spacing w:line="360" w:lineRule="auto"/>
              <w:jc w:val="both"/>
              <w:rPr>
                <w:caps w:val="0"/>
                <w:rtl/>
              </w:rPr>
            </w:pPr>
            <w:r w:rsidRPr="00376880">
              <w:rPr>
                <w:caps w:val="0"/>
                <w:rtl/>
              </w:rPr>
              <w:t>ה</w:t>
            </w:r>
            <w:r>
              <w:rPr>
                <w:rFonts w:hint="cs"/>
                <w:caps w:val="0"/>
                <w:rtl/>
              </w:rPr>
              <w:t>ג</w:t>
            </w:r>
            <w:r w:rsidRPr="00376880">
              <w:rPr>
                <w:caps w:val="0"/>
                <w:rtl/>
              </w:rPr>
              <w:t>שת הצעות-מחיר וחתימת הסכמים עם ה</w:t>
            </w:r>
            <w:r w:rsidRPr="00376880">
              <w:rPr>
                <w:b/>
                <w:bCs/>
                <w:caps w:val="0"/>
                <w:rtl/>
              </w:rPr>
              <w:t>יוצרים</w:t>
            </w:r>
            <w:r w:rsidRPr="00376880">
              <w:rPr>
                <w:caps w:val="0"/>
                <w:rtl/>
              </w:rPr>
              <w:t xml:space="preserve">, עם </w:t>
            </w:r>
            <w:r w:rsidRPr="00376880">
              <w:rPr>
                <w:b/>
                <w:bCs/>
                <w:caps w:val="0"/>
                <w:rtl/>
              </w:rPr>
              <w:t>ספקי שירות</w:t>
            </w:r>
            <w:r w:rsidRPr="00376880">
              <w:rPr>
                <w:caps w:val="0"/>
                <w:rtl/>
              </w:rPr>
              <w:t xml:space="preserve"> ועם ה</w:t>
            </w:r>
            <w:r w:rsidRPr="00376880">
              <w:rPr>
                <w:b/>
                <w:bCs/>
                <w:caps w:val="0"/>
                <w:rtl/>
              </w:rPr>
              <w:t>אולמות</w:t>
            </w:r>
            <w:r w:rsidRPr="00376880">
              <w:rPr>
                <w:caps w:val="0"/>
                <w:rtl/>
              </w:rPr>
              <w:t>.</w:t>
            </w:r>
          </w:p>
        </w:tc>
        <w:tc>
          <w:tcPr>
            <w:tcW w:w="1701" w:type="dxa"/>
          </w:tcPr>
          <w:p w14:paraId="4431C598" w14:textId="77777777" w:rsidR="00697A2D" w:rsidRPr="00376880" w:rsidRDefault="00A62AC2" w:rsidP="00F42AB9">
            <w:pPr>
              <w:spacing w:line="360" w:lineRule="auto"/>
              <w:jc w:val="both"/>
              <w:rPr>
                <w:caps w:val="0"/>
                <w:rtl/>
              </w:rPr>
            </w:pPr>
            <w:r w:rsidRPr="00376880">
              <w:rPr>
                <w:caps w:val="0"/>
                <w:rtl/>
              </w:rPr>
              <w:t>ספק ומנהלים אמנותיים</w:t>
            </w:r>
          </w:p>
        </w:tc>
        <w:tc>
          <w:tcPr>
            <w:tcW w:w="4219" w:type="dxa"/>
            <w:tcBorders>
              <w:right w:val="single" w:sz="18" w:space="0" w:color="auto"/>
            </w:tcBorders>
          </w:tcPr>
          <w:p w14:paraId="44763D26" w14:textId="77777777" w:rsidR="00697A2D" w:rsidRPr="00376880" w:rsidRDefault="00697A2D" w:rsidP="00F42AB9">
            <w:pPr>
              <w:spacing w:line="360" w:lineRule="auto"/>
              <w:ind w:left="720"/>
              <w:contextualSpacing/>
              <w:jc w:val="both"/>
              <w:rPr>
                <w:caps w:val="0"/>
                <w:rtl/>
              </w:rPr>
            </w:pPr>
          </w:p>
        </w:tc>
      </w:tr>
      <w:tr w:rsidR="00B3421A" w14:paraId="01D43293" w14:textId="77777777" w:rsidTr="00F42AB9">
        <w:trPr>
          <w:cantSplit/>
          <w:jc w:val="right"/>
        </w:trPr>
        <w:tc>
          <w:tcPr>
            <w:tcW w:w="457" w:type="dxa"/>
            <w:tcBorders>
              <w:left w:val="single" w:sz="18" w:space="0" w:color="auto"/>
            </w:tcBorders>
          </w:tcPr>
          <w:p w14:paraId="3E7D2578" w14:textId="77777777" w:rsidR="00697A2D" w:rsidRDefault="00697A2D" w:rsidP="00F42AB9">
            <w:pPr>
              <w:rPr>
                <w:rFonts w:eastAsiaTheme="minorHAnsi"/>
                <w:caps w:val="0"/>
              </w:rPr>
            </w:pPr>
          </w:p>
        </w:tc>
        <w:tc>
          <w:tcPr>
            <w:tcW w:w="3402" w:type="dxa"/>
          </w:tcPr>
          <w:p w14:paraId="62134BE7" w14:textId="77777777" w:rsidR="00697A2D" w:rsidRPr="00376880" w:rsidRDefault="00A62AC2" w:rsidP="00F42AB9">
            <w:pPr>
              <w:spacing w:line="360" w:lineRule="auto"/>
              <w:jc w:val="both"/>
              <w:rPr>
                <w:caps w:val="0"/>
                <w:rtl/>
              </w:rPr>
            </w:pPr>
            <w:r w:rsidRPr="00376880">
              <w:rPr>
                <w:caps w:val="0"/>
                <w:rtl/>
              </w:rPr>
              <w:t>העברת דו"ח סיכום התקשרויות ומסמך תכנית כספית לידי המשרד.</w:t>
            </w:r>
          </w:p>
        </w:tc>
        <w:tc>
          <w:tcPr>
            <w:tcW w:w="1701" w:type="dxa"/>
          </w:tcPr>
          <w:p w14:paraId="1953B88F" w14:textId="77777777" w:rsidR="00697A2D" w:rsidRPr="00376880" w:rsidRDefault="00A62AC2" w:rsidP="00F42AB9">
            <w:pPr>
              <w:spacing w:line="360" w:lineRule="auto"/>
              <w:jc w:val="both"/>
              <w:rPr>
                <w:caps w:val="0"/>
                <w:rtl/>
              </w:rPr>
            </w:pPr>
            <w:r w:rsidRPr="00376880">
              <w:rPr>
                <w:caps w:val="0"/>
                <w:rtl/>
              </w:rPr>
              <w:t>ספק</w:t>
            </w:r>
          </w:p>
        </w:tc>
        <w:tc>
          <w:tcPr>
            <w:tcW w:w="4219" w:type="dxa"/>
            <w:tcBorders>
              <w:right w:val="single" w:sz="18" w:space="0" w:color="auto"/>
            </w:tcBorders>
          </w:tcPr>
          <w:p w14:paraId="3BDBFF0C" w14:textId="77777777" w:rsidR="00697A2D" w:rsidRPr="00376880" w:rsidRDefault="00697A2D" w:rsidP="00F42AB9">
            <w:pPr>
              <w:spacing w:line="360" w:lineRule="auto"/>
              <w:ind w:left="720"/>
              <w:contextualSpacing/>
              <w:jc w:val="both"/>
              <w:rPr>
                <w:caps w:val="0"/>
                <w:rtl/>
              </w:rPr>
            </w:pPr>
          </w:p>
        </w:tc>
      </w:tr>
      <w:tr w:rsidR="00B3421A" w14:paraId="7E1D3BE8" w14:textId="77777777" w:rsidTr="00F42AB9">
        <w:trPr>
          <w:cantSplit/>
          <w:trHeight w:val="567"/>
          <w:jc w:val="right"/>
        </w:trPr>
        <w:tc>
          <w:tcPr>
            <w:tcW w:w="457" w:type="dxa"/>
            <w:tcBorders>
              <w:top w:val="single" w:sz="18" w:space="0" w:color="auto"/>
              <w:left w:val="single" w:sz="18" w:space="0" w:color="auto"/>
              <w:right w:val="single" w:sz="2" w:space="0" w:color="auto"/>
            </w:tcBorders>
          </w:tcPr>
          <w:p w14:paraId="44A4E241" w14:textId="77777777" w:rsidR="00697A2D" w:rsidRDefault="00697A2D" w:rsidP="00F42AB9">
            <w:pPr>
              <w:rPr>
                <w:rFonts w:eastAsiaTheme="minorHAnsi"/>
                <w:caps w:val="0"/>
              </w:rPr>
            </w:pPr>
          </w:p>
        </w:tc>
        <w:tc>
          <w:tcPr>
            <w:tcW w:w="3402" w:type="dxa"/>
            <w:tcBorders>
              <w:top w:val="single" w:sz="18" w:space="0" w:color="auto"/>
              <w:left w:val="single" w:sz="2" w:space="0" w:color="auto"/>
              <w:right w:val="single" w:sz="2" w:space="0" w:color="auto"/>
            </w:tcBorders>
          </w:tcPr>
          <w:p w14:paraId="0488C1F1" w14:textId="77777777" w:rsidR="00697A2D" w:rsidRPr="00376880" w:rsidRDefault="00A62AC2" w:rsidP="00F42AB9">
            <w:pPr>
              <w:spacing w:line="360" w:lineRule="auto"/>
              <w:jc w:val="both"/>
              <w:rPr>
                <w:caps w:val="0"/>
                <w:rtl/>
              </w:rPr>
            </w:pPr>
            <w:r w:rsidRPr="00376880">
              <w:rPr>
                <w:caps w:val="0"/>
                <w:rtl/>
              </w:rPr>
              <w:t>ליווי היוצרים והמבצעים בתהליך ההכנה למופע.</w:t>
            </w:r>
          </w:p>
        </w:tc>
        <w:tc>
          <w:tcPr>
            <w:tcW w:w="1701" w:type="dxa"/>
            <w:tcBorders>
              <w:top w:val="single" w:sz="18" w:space="0" w:color="auto"/>
              <w:left w:val="single" w:sz="2" w:space="0" w:color="auto"/>
              <w:right w:val="single" w:sz="2" w:space="0" w:color="auto"/>
            </w:tcBorders>
          </w:tcPr>
          <w:p w14:paraId="0D84FB5E" w14:textId="77777777" w:rsidR="00697A2D" w:rsidRPr="00376880" w:rsidRDefault="00A62AC2" w:rsidP="00F42AB9">
            <w:pPr>
              <w:spacing w:line="360" w:lineRule="auto"/>
              <w:jc w:val="both"/>
              <w:rPr>
                <w:caps w:val="0"/>
                <w:rtl/>
              </w:rPr>
            </w:pPr>
            <w:r w:rsidRPr="00376880">
              <w:rPr>
                <w:caps w:val="0"/>
                <w:rtl/>
              </w:rPr>
              <w:t>ספק ומנהלים אמנותיים</w:t>
            </w:r>
          </w:p>
        </w:tc>
        <w:tc>
          <w:tcPr>
            <w:tcW w:w="4219" w:type="dxa"/>
            <w:tcBorders>
              <w:top w:val="single" w:sz="18" w:space="0" w:color="auto"/>
              <w:left w:val="single" w:sz="2" w:space="0" w:color="auto"/>
              <w:right w:val="single" w:sz="18" w:space="0" w:color="auto"/>
            </w:tcBorders>
          </w:tcPr>
          <w:p w14:paraId="41ABFD32" w14:textId="77777777" w:rsidR="00697A2D" w:rsidRPr="00376880" w:rsidRDefault="00A62AC2" w:rsidP="00F42AB9">
            <w:pPr>
              <w:spacing w:line="360" w:lineRule="auto"/>
              <w:jc w:val="both"/>
              <w:rPr>
                <w:caps w:val="0"/>
                <w:rtl/>
              </w:rPr>
            </w:pPr>
            <w:r w:rsidRPr="00376880">
              <w:rPr>
                <w:caps w:val="0"/>
                <w:rtl/>
              </w:rPr>
              <w:t>בתקופה זו יספק הספק שירותי מעטפת ליוצרים – ככל שיידרשו שירותים מסוג זה על ידי המנהלים האמנותיים.</w:t>
            </w:r>
          </w:p>
        </w:tc>
      </w:tr>
      <w:tr w:rsidR="00B3421A" w14:paraId="554AB9B2" w14:textId="77777777" w:rsidTr="00F42AB9">
        <w:trPr>
          <w:cantSplit/>
          <w:trHeight w:val="567"/>
          <w:jc w:val="right"/>
        </w:trPr>
        <w:tc>
          <w:tcPr>
            <w:tcW w:w="457" w:type="dxa"/>
            <w:tcBorders>
              <w:left w:val="single" w:sz="18" w:space="0" w:color="auto"/>
              <w:bottom w:val="single" w:sz="18" w:space="0" w:color="auto"/>
              <w:right w:val="single" w:sz="2" w:space="0" w:color="auto"/>
            </w:tcBorders>
          </w:tcPr>
          <w:p w14:paraId="42901DD4" w14:textId="77777777" w:rsidR="00697A2D" w:rsidRDefault="00697A2D" w:rsidP="00F42AB9">
            <w:pPr>
              <w:rPr>
                <w:rFonts w:eastAsiaTheme="minorHAnsi"/>
                <w:caps w:val="0"/>
              </w:rPr>
            </w:pPr>
          </w:p>
        </w:tc>
        <w:tc>
          <w:tcPr>
            <w:tcW w:w="3402" w:type="dxa"/>
            <w:tcBorders>
              <w:left w:val="single" w:sz="2" w:space="0" w:color="auto"/>
              <w:bottom w:val="single" w:sz="18" w:space="0" w:color="auto"/>
              <w:right w:val="single" w:sz="2" w:space="0" w:color="auto"/>
            </w:tcBorders>
          </w:tcPr>
          <w:p w14:paraId="2DD5333F" w14:textId="77777777" w:rsidR="00697A2D" w:rsidRPr="00376880" w:rsidRDefault="00A62AC2" w:rsidP="00F42AB9">
            <w:pPr>
              <w:spacing w:line="360" w:lineRule="auto"/>
              <w:jc w:val="both"/>
              <w:rPr>
                <w:caps w:val="0"/>
                <w:rtl/>
              </w:rPr>
            </w:pPr>
            <w:r w:rsidRPr="00376880">
              <w:rPr>
                <w:caps w:val="0"/>
                <w:rtl/>
              </w:rPr>
              <w:t>אישור תוכנית המופעים, תוכנייה, מודעות ואופני הפרסום.</w:t>
            </w:r>
          </w:p>
        </w:tc>
        <w:tc>
          <w:tcPr>
            <w:tcW w:w="1701" w:type="dxa"/>
            <w:tcBorders>
              <w:left w:val="single" w:sz="2" w:space="0" w:color="auto"/>
              <w:bottom w:val="single" w:sz="18" w:space="0" w:color="auto"/>
              <w:right w:val="single" w:sz="2" w:space="0" w:color="auto"/>
            </w:tcBorders>
          </w:tcPr>
          <w:p w14:paraId="671BBA92" w14:textId="77777777" w:rsidR="00697A2D" w:rsidRPr="00376880" w:rsidRDefault="00A62AC2" w:rsidP="00F42AB9">
            <w:pPr>
              <w:spacing w:line="360" w:lineRule="auto"/>
              <w:jc w:val="both"/>
              <w:rPr>
                <w:caps w:val="0"/>
                <w:rtl/>
              </w:rPr>
            </w:pPr>
            <w:r w:rsidRPr="00376880">
              <w:rPr>
                <w:caps w:val="0"/>
                <w:rtl/>
              </w:rPr>
              <w:t>ספק ומשרד</w:t>
            </w:r>
          </w:p>
        </w:tc>
        <w:tc>
          <w:tcPr>
            <w:tcW w:w="4219" w:type="dxa"/>
            <w:tcBorders>
              <w:left w:val="single" w:sz="2" w:space="0" w:color="auto"/>
              <w:bottom w:val="single" w:sz="18" w:space="0" w:color="auto"/>
              <w:right w:val="single" w:sz="18" w:space="0" w:color="auto"/>
            </w:tcBorders>
          </w:tcPr>
          <w:p w14:paraId="2DD16635" w14:textId="77777777" w:rsidR="00697A2D" w:rsidRPr="00376880" w:rsidRDefault="00697A2D" w:rsidP="00F42AB9">
            <w:pPr>
              <w:spacing w:line="360" w:lineRule="auto"/>
              <w:jc w:val="both"/>
              <w:rPr>
                <w:b/>
                <w:bCs/>
                <w:caps w:val="0"/>
                <w:rtl/>
              </w:rPr>
            </w:pPr>
          </w:p>
        </w:tc>
      </w:tr>
      <w:tr w:rsidR="00B3421A" w14:paraId="72050E6C" w14:textId="77777777" w:rsidTr="00F42AB9">
        <w:trPr>
          <w:cantSplit/>
          <w:trHeight w:val="567"/>
          <w:jc w:val="right"/>
        </w:trPr>
        <w:tc>
          <w:tcPr>
            <w:tcW w:w="457" w:type="dxa"/>
            <w:tcBorders>
              <w:top w:val="single" w:sz="18" w:space="0" w:color="auto"/>
              <w:left w:val="single" w:sz="18" w:space="0" w:color="auto"/>
              <w:right w:val="single" w:sz="2" w:space="0" w:color="auto"/>
            </w:tcBorders>
          </w:tcPr>
          <w:p w14:paraId="2EC2D594" w14:textId="77777777" w:rsidR="00697A2D" w:rsidRDefault="00697A2D" w:rsidP="00F42AB9">
            <w:pPr>
              <w:rPr>
                <w:rFonts w:eastAsiaTheme="minorHAnsi"/>
                <w:caps w:val="0"/>
              </w:rPr>
            </w:pPr>
          </w:p>
        </w:tc>
        <w:tc>
          <w:tcPr>
            <w:tcW w:w="3402" w:type="dxa"/>
            <w:tcBorders>
              <w:top w:val="single" w:sz="18" w:space="0" w:color="auto"/>
              <w:left w:val="single" w:sz="2" w:space="0" w:color="auto"/>
              <w:right w:val="single" w:sz="2" w:space="0" w:color="auto"/>
            </w:tcBorders>
          </w:tcPr>
          <w:p w14:paraId="03886889" w14:textId="77777777" w:rsidR="00697A2D" w:rsidRPr="00376880" w:rsidRDefault="00A62AC2" w:rsidP="00F42AB9">
            <w:pPr>
              <w:spacing w:line="360" w:lineRule="auto"/>
              <w:jc w:val="both"/>
              <w:rPr>
                <w:caps w:val="0"/>
                <w:rtl/>
              </w:rPr>
            </w:pPr>
            <w:r w:rsidRPr="00376880">
              <w:rPr>
                <w:caps w:val="0"/>
                <w:rtl/>
              </w:rPr>
              <w:t>פרסום והפצת מידע.</w:t>
            </w:r>
          </w:p>
        </w:tc>
        <w:tc>
          <w:tcPr>
            <w:tcW w:w="1701" w:type="dxa"/>
            <w:tcBorders>
              <w:top w:val="single" w:sz="18" w:space="0" w:color="auto"/>
              <w:left w:val="single" w:sz="2" w:space="0" w:color="auto"/>
              <w:right w:val="single" w:sz="2" w:space="0" w:color="auto"/>
            </w:tcBorders>
          </w:tcPr>
          <w:p w14:paraId="231EF41D" w14:textId="77777777" w:rsidR="00697A2D" w:rsidRPr="00376880" w:rsidRDefault="00A62AC2" w:rsidP="00F42AB9">
            <w:pPr>
              <w:spacing w:line="360" w:lineRule="auto"/>
              <w:jc w:val="both"/>
              <w:rPr>
                <w:b/>
                <w:bCs/>
                <w:caps w:val="0"/>
                <w:rtl/>
              </w:rPr>
            </w:pPr>
            <w:r w:rsidRPr="00376880">
              <w:rPr>
                <w:caps w:val="0"/>
                <w:rtl/>
              </w:rPr>
              <w:t>ספק וצוות השיווק</w:t>
            </w:r>
            <w:r w:rsidRPr="00376880">
              <w:rPr>
                <w:b/>
                <w:bCs/>
                <w:caps w:val="0"/>
                <w:rtl/>
              </w:rPr>
              <w:t>, בתיאום עם המשרד ונציגי לשכת הפרסום הממשלתית</w:t>
            </w:r>
          </w:p>
        </w:tc>
        <w:tc>
          <w:tcPr>
            <w:tcW w:w="4219" w:type="dxa"/>
            <w:tcBorders>
              <w:top w:val="single" w:sz="18" w:space="0" w:color="auto"/>
              <w:left w:val="single" w:sz="2" w:space="0" w:color="auto"/>
              <w:right w:val="single" w:sz="18" w:space="0" w:color="auto"/>
            </w:tcBorders>
          </w:tcPr>
          <w:p w14:paraId="7587B3AE" w14:textId="77777777" w:rsidR="00697A2D" w:rsidRPr="00376880" w:rsidRDefault="00A62AC2" w:rsidP="00F42AB9">
            <w:pPr>
              <w:spacing w:line="360" w:lineRule="auto"/>
              <w:jc w:val="both"/>
              <w:rPr>
                <w:b/>
                <w:bCs/>
                <w:caps w:val="0"/>
                <w:rtl/>
              </w:rPr>
            </w:pPr>
            <w:r w:rsidRPr="00376880">
              <w:rPr>
                <w:b/>
                <w:bCs/>
                <w:caps w:val="0"/>
                <w:rtl/>
              </w:rPr>
              <w:t>הפרסום בכלי התקשורת יתבצע דרך לשכת הפרסום הממשלתית, לאחר הפקת התכנים בידי המציע בתיאום עם נציגי המשרד ומנהלת המחלקה למחול.</w:t>
            </w:r>
          </w:p>
        </w:tc>
      </w:tr>
      <w:tr w:rsidR="00B3421A" w14:paraId="5390576B" w14:textId="77777777" w:rsidTr="00F42AB9">
        <w:trPr>
          <w:cantSplit/>
          <w:trHeight w:val="567"/>
          <w:jc w:val="right"/>
        </w:trPr>
        <w:tc>
          <w:tcPr>
            <w:tcW w:w="457" w:type="dxa"/>
            <w:tcBorders>
              <w:left w:val="single" w:sz="18" w:space="0" w:color="auto"/>
              <w:right w:val="single" w:sz="2" w:space="0" w:color="auto"/>
            </w:tcBorders>
          </w:tcPr>
          <w:p w14:paraId="47073AF2" w14:textId="77777777" w:rsidR="00697A2D" w:rsidRDefault="00697A2D" w:rsidP="00F42AB9">
            <w:pPr>
              <w:rPr>
                <w:rFonts w:eastAsiaTheme="minorHAnsi"/>
                <w:caps w:val="0"/>
              </w:rPr>
            </w:pPr>
          </w:p>
        </w:tc>
        <w:tc>
          <w:tcPr>
            <w:tcW w:w="3402" w:type="dxa"/>
            <w:tcBorders>
              <w:left w:val="single" w:sz="2" w:space="0" w:color="auto"/>
              <w:right w:val="single" w:sz="2" w:space="0" w:color="auto"/>
            </w:tcBorders>
          </w:tcPr>
          <w:p w14:paraId="7B6D3D89" w14:textId="77777777" w:rsidR="00697A2D" w:rsidRPr="00376880" w:rsidRDefault="00A62AC2" w:rsidP="00F42AB9">
            <w:pPr>
              <w:spacing w:line="360" w:lineRule="auto"/>
              <w:jc w:val="both"/>
              <w:rPr>
                <w:caps w:val="0"/>
                <w:rtl/>
              </w:rPr>
            </w:pPr>
            <w:r w:rsidRPr="00376880">
              <w:rPr>
                <w:caps w:val="0"/>
                <w:rtl/>
              </w:rPr>
              <w:t>העלאת המופעים.</w:t>
            </w:r>
          </w:p>
        </w:tc>
        <w:tc>
          <w:tcPr>
            <w:tcW w:w="1701" w:type="dxa"/>
            <w:tcBorders>
              <w:left w:val="single" w:sz="2" w:space="0" w:color="auto"/>
              <w:right w:val="single" w:sz="2" w:space="0" w:color="auto"/>
            </w:tcBorders>
          </w:tcPr>
          <w:p w14:paraId="28DEB8FE" w14:textId="77777777" w:rsidR="00697A2D" w:rsidRPr="00376880" w:rsidRDefault="00A62AC2" w:rsidP="00F42AB9">
            <w:pPr>
              <w:spacing w:line="360" w:lineRule="auto"/>
              <w:jc w:val="both"/>
              <w:rPr>
                <w:caps w:val="0"/>
                <w:rtl/>
              </w:rPr>
            </w:pPr>
            <w:r w:rsidRPr="00376880">
              <w:rPr>
                <w:caps w:val="0"/>
                <w:rtl/>
              </w:rPr>
              <w:t>ספק, מנהלים אמנותיים, יוצרים, מבצעים</w:t>
            </w:r>
          </w:p>
        </w:tc>
        <w:tc>
          <w:tcPr>
            <w:tcW w:w="4219" w:type="dxa"/>
            <w:tcBorders>
              <w:left w:val="single" w:sz="2" w:space="0" w:color="auto"/>
              <w:right w:val="single" w:sz="18" w:space="0" w:color="auto"/>
            </w:tcBorders>
          </w:tcPr>
          <w:p w14:paraId="036BA472" w14:textId="77777777" w:rsidR="00697A2D" w:rsidRPr="00376880" w:rsidRDefault="00697A2D" w:rsidP="00F42AB9">
            <w:pPr>
              <w:spacing w:line="360" w:lineRule="auto"/>
              <w:jc w:val="both"/>
              <w:rPr>
                <w:b/>
                <w:bCs/>
                <w:caps w:val="0"/>
                <w:rtl/>
              </w:rPr>
            </w:pPr>
          </w:p>
        </w:tc>
      </w:tr>
      <w:tr w:rsidR="00B3421A" w14:paraId="20084FEA" w14:textId="77777777" w:rsidTr="00F42AB9">
        <w:trPr>
          <w:cantSplit/>
          <w:trHeight w:val="567"/>
          <w:jc w:val="right"/>
        </w:trPr>
        <w:tc>
          <w:tcPr>
            <w:tcW w:w="457" w:type="dxa"/>
            <w:tcBorders>
              <w:left w:val="single" w:sz="18" w:space="0" w:color="auto"/>
              <w:bottom w:val="single" w:sz="18" w:space="0" w:color="auto"/>
              <w:right w:val="single" w:sz="2" w:space="0" w:color="auto"/>
            </w:tcBorders>
          </w:tcPr>
          <w:p w14:paraId="637691F0" w14:textId="77777777" w:rsidR="00697A2D" w:rsidRDefault="00697A2D" w:rsidP="00F42AB9">
            <w:pPr>
              <w:rPr>
                <w:rFonts w:eastAsiaTheme="minorHAnsi"/>
                <w:caps w:val="0"/>
              </w:rPr>
            </w:pPr>
          </w:p>
        </w:tc>
        <w:tc>
          <w:tcPr>
            <w:tcW w:w="3402" w:type="dxa"/>
            <w:tcBorders>
              <w:left w:val="single" w:sz="2" w:space="0" w:color="auto"/>
              <w:bottom w:val="single" w:sz="18" w:space="0" w:color="auto"/>
              <w:right w:val="single" w:sz="2" w:space="0" w:color="auto"/>
            </w:tcBorders>
          </w:tcPr>
          <w:p w14:paraId="56C99DDF" w14:textId="77777777" w:rsidR="00697A2D" w:rsidRPr="00376880" w:rsidRDefault="00A62AC2" w:rsidP="00F42AB9">
            <w:pPr>
              <w:spacing w:line="360" w:lineRule="auto"/>
              <w:jc w:val="both"/>
              <w:rPr>
                <w:caps w:val="0"/>
                <w:rtl/>
              </w:rPr>
            </w:pPr>
            <w:r w:rsidRPr="00376880">
              <w:rPr>
                <w:caps w:val="0"/>
                <w:rtl/>
              </w:rPr>
              <w:t>העברת דו"ח מסכם והשתתפות בישיבות הפקת לקחים ככל שיידרש.</w:t>
            </w:r>
          </w:p>
        </w:tc>
        <w:tc>
          <w:tcPr>
            <w:tcW w:w="1701" w:type="dxa"/>
            <w:tcBorders>
              <w:left w:val="single" w:sz="2" w:space="0" w:color="auto"/>
              <w:bottom w:val="single" w:sz="18" w:space="0" w:color="auto"/>
              <w:right w:val="single" w:sz="2" w:space="0" w:color="auto"/>
            </w:tcBorders>
          </w:tcPr>
          <w:p w14:paraId="0FBA4D41" w14:textId="77777777" w:rsidR="00697A2D" w:rsidRPr="00376880" w:rsidRDefault="00A62AC2" w:rsidP="00F42AB9">
            <w:pPr>
              <w:spacing w:line="360" w:lineRule="auto"/>
              <w:jc w:val="both"/>
              <w:rPr>
                <w:caps w:val="0"/>
                <w:rtl/>
              </w:rPr>
            </w:pPr>
            <w:r w:rsidRPr="00376880">
              <w:rPr>
                <w:caps w:val="0"/>
                <w:rtl/>
              </w:rPr>
              <w:t>ספק</w:t>
            </w:r>
          </w:p>
        </w:tc>
        <w:tc>
          <w:tcPr>
            <w:tcW w:w="4219" w:type="dxa"/>
            <w:tcBorders>
              <w:left w:val="single" w:sz="2" w:space="0" w:color="auto"/>
              <w:bottom w:val="single" w:sz="18" w:space="0" w:color="auto"/>
              <w:right w:val="single" w:sz="18" w:space="0" w:color="auto"/>
            </w:tcBorders>
          </w:tcPr>
          <w:p w14:paraId="793276E6" w14:textId="77777777" w:rsidR="00697A2D" w:rsidRPr="00376880" w:rsidRDefault="00A62AC2" w:rsidP="00F42AB9">
            <w:pPr>
              <w:spacing w:line="360" w:lineRule="auto"/>
              <w:jc w:val="both"/>
              <w:rPr>
                <w:b/>
                <w:bCs/>
                <w:caps w:val="0"/>
                <w:rtl/>
              </w:rPr>
            </w:pPr>
            <w:r w:rsidRPr="00376880">
              <w:rPr>
                <w:caps w:val="0"/>
                <w:rtl/>
              </w:rPr>
              <w:t>עד 30 יום לאחר המופע האחרון בפרויקט</w:t>
            </w:r>
            <w:r w:rsidRPr="00376880">
              <w:rPr>
                <w:b/>
                <w:bCs/>
                <w:caps w:val="0"/>
                <w:rtl/>
              </w:rPr>
              <w:t>.</w:t>
            </w:r>
          </w:p>
        </w:tc>
      </w:tr>
    </w:tbl>
    <w:p w14:paraId="79EE8F4F" w14:textId="77777777" w:rsidR="00697A2D" w:rsidRPr="00376880" w:rsidRDefault="00A62AC2" w:rsidP="00CE6BE0">
      <w:pPr>
        <w:keepNext/>
        <w:keepLines/>
        <w:numPr>
          <w:ilvl w:val="0"/>
          <w:numId w:val="51"/>
        </w:numPr>
        <w:tabs>
          <w:tab w:val="left" w:pos="1050"/>
        </w:tabs>
        <w:spacing w:before="240" w:after="120"/>
        <w:jc w:val="both"/>
        <w:outlineLvl w:val="1"/>
        <w:rPr>
          <w:b/>
          <w:spacing w:val="15"/>
          <w:sz w:val="28"/>
          <w:szCs w:val="28"/>
          <w:u w:val="single"/>
        </w:rPr>
      </w:pPr>
      <w:bookmarkStart w:id="357" w:name="_Toc461960522"/>
      <w:r w:rsidRPr="00376880">
        <w:rPr>
          <w:b/>
          <w:bCs/>
          <w:spacing w:val="15"/>
          <w:sz w:val="28"/>
          <w:szCs w:val="28"/>
          <w:u w:val="single"/>
          <w:rtl/>
        </w:rPr>
        <w:t>תשלום ליוצרים ולאמנים</w:t>
      </w:r>
      <w:bookmarkEnd w:id="357"/>
    </w:p>
    <w:p w14:paraId="4FFCB898" w14:textId="77777777" w:rsidR="00697A2D" w:rsidRPr="00376880" w:rsidRDefault="00A62AC2" w:rsidP="00A62AC2">
      <w:pPr>
        <w:numPr>
          <w:ilvl w:val="1"/>
          <w:numId w:val="82"/>
        </w:numPr>
        <w:spacing w:before="240" w:line="360" w:lineRule="auto"/>
        <w:ind w:left="1474" w:hanging="737"/>
        <w:contextualSpacing/>
        <w:jc w:val="both"/>
        <w:rPr>
          <w:caps w:val="0"/>
          <w:rtl/>
        </w:rPr>
      </w:pPr>
      <w:r w:rsidRPr="00376880">
        <w:rPr>
          <w:caps w:val="0"/>
          <w:rtl/>
        </w:rPr>
        <w:t>לכל יצירה שנבחרת ע"י המנהל האמנותי, ייקבע תקציב מתאים. התקציב נקבע ע"י ועדה משותפת המורכבת מנציגי המשרד וגורמים מקצועיים, ביניהם המנהל האמנותי. אם יהיה צורך, ישתתף בדיונים גם מנהל ההפקה מטעם הספק.</w:t>
      </w:r>
    </w:p>
    <w:p w14:paraId="2D427277" w14:textId="77777777" w:rsidR="00697A2D" w:rsidRPr="00376880" w:rsidRDefault="00A62AC2" w:rsidP="00A62AC2">
      <w:pPr>
        <w:numPr>
          <w:ilvl w:val="1"/>
          <w:numId w:val="82"/>
        </w:numPr>
        <w:spacing w:before="240" w:line="360" w:lineRule="auto"/>
        <w:ind w:left="1474" w:hanging="737"/>
        <w:contextualSpacing/>
        <w:jc w:val="both"/>
        <w:rPr>
          <w:caps w:val="0"/>
          <w:rtl/>
        </w:rPr>
      </w:pPr>
      <w:r w:rsidRPr="00376880">
        <w:rPr>
          <w:caps w:val="0"/>
          <w:rtl/>
        </w:rPr>
        <w:t>השימוש בתקציב, לרבות התשלומים המגיעים ליוצר של היצירה הנבחרת ולמבצעים המשתתפים בה, יבוצעו ע"י הספק, במסגרת תפקידיו במכרז זה.</w:t>
      </w:r>
    </w:p>
    <w:p w14:paraId="692E1180" w14:textId="77777777" w:rsidR="00697A2D" w:rsidRPr="00376880" w:rsidRDefault="00A62AC2" w:rsidP="00A62AC2">
      <w:pPr>
        <w:numPr>
          <w:ilvl w:val="1"/>
          <w:numId w:val="82"/>
        </w:numPr>
        <w:spacing w:before="240" w:line="360" w:lineRule="auto"/>
        <w:ind w:left="1474" w:hanging="737"/>
        <w:contextualSpacing/>
        <w:jc w:val="both"/>
        <w:rPr>
          <w:caps w:val="0"/>
        </w:rPr>
      </w:pPr>
      <w:r w:rsidRPr="00376880">
        <w:rPr>
          <w:caps w:val="0"/>
          <w:rtl/>
        </w:rPr>
        <w:t xml:space="preserve">הספק יהיה אחראי על חתימת החוזים עם היוצרים והאמנים. </w:t>
      </w:r>
    </w:p>
    <w:p w14:paraId="27624646" w14:textId="77777777" w:rsidR="00697A2D" w:rsidRPr="00376880" w:rsidRDefault="00A62AC2" w:rsidP="00A62AC2">
      <w:pPr>
        <w:numPr>
          <w:ilvl w:val="1"/>
          <w:numId w:val="82"/>
        </w:numPr>
        <w:spacing w:before="240" w:line="360" w:lineRule="auto"/>
        <w:ind w:left="1474" w:hanging="737"/>
        <w:contextualSpacing/>
        <w:jc w:val="both"/>
        <w:rPr>
          <w:caps w:val="0"/>
        </w:rPr>
      </w:pPr>
      <w:r w:rsidRPr="00376880">
        <w:rPr>
          <w:caps w:val="0"/>
          <w:rtl/>
        </w:rPr>
        <w:t xml:space="preserve">לאורך כל הפעילות ילווה הספק את היוצרים והאמנים בתיאום עם המנהלים האמנותיים, וייתן מענה לכל אשר יידרש כדי להבטיח הפקה וביצוע מוצלח של העבודות. </w:t>
      </w:r>
    </w:p>
    <w:p w14:paraId="002EBF0E" w14:textId="77777777" w:rsidR="00697A2D" w:rsidRPr="00376880" w:rsidRDefault="00A62AC2" w:rsidP="00CE6BE0">
      <w:pPr>
        <w:keepNext/>
        <w:keepLines/>
        <w:numPr>
          <w:ilvl w:val="0"/>
          <w:numId w:val="51"/>
        </w:numPr>
        <w:tabs>
          <w:tab w:val="left" w:pos="1050"/>
        </w:tabs>
        <w:spacing w:before="240" w:after="120"/>
        <w:jc w:val="both"/>
        <w:outlineLvl w:val="1"/>
        <w:rPr>
          <w:b/>
          <w:spacing w:val="15"/>
          <w:sz w:val="28"/>
          <w:szCs w:val="28"/>
          <w:u w:val="single"/>
        </w:rPr>
      </w:pPr>
      <w:bookmarkStart w:id="358" w:name="_Ref443551860"/>
      <w:bookmarkStart w:id="359" w:name="_Toc461960523"/>
      <w:r w:rsidRPr="00376880">
        <w:rPr>
          <w:b/>
          <w:bCs/>
          <w:spacing w:val="15"/>
          <w:sz w:val="28"/>
          <w:szCs w:val="28"/>
          <w:u w:val="single"/>
          <w:rtl/>
        </w:rPr>
        <w:t>אתרי קיום האירועים</w:t>
      </w:r>
      <w:bookmarkEnd w:id="358"/>
      <w:bookmarkEnd w:id="359"/>
    </w:p>
    <w:p w14:paraId="1C64247A" w14:textId="77777777" w:rsidR="00697A2D" w:rsidRPr="00CE6BE0" w:rsidRDefault="00A62AC2" w:rsidP="00A62AC2">
      <w:pPr>
        <w:numPr>
          <w:ilvl w:val="1"/>
          <w:numId w:val="83"/>
        </w:numPr>
        <w:spacing w:before="240" w:line="360" w:lineRule="auto"/>
        <w:contextualSpacing/>
        <w:jc w:val="both"/>
        <w:rPr>
          <w:caps w:val="0"/>
        </w:rPr>
      </w:pPr>
      <w:r w:rsidRPr="00CE6BE0">
        <w:rPr>
          <w:caps w:val="0"/>
          <w:rtl/>
        </w:rPr>
        <w:t xml:space="preserve">אירועי 'הרמת מסך' יתקיימו בתל אביב בירושלים, </w:t>
      </w:r>
      <w:r w:rsidRPr="00CE6BE0">
        <w:rPr>
          <w:rFonts w:hint="cs"/>
          <w:caps w:val="0"/>
          <w:rtl/>
        </w:rPr>
        <w:t xml:space="preserve">בנוסף יתקיימו אירועים </w:t>
      </w:r>
      <w:r w:rsidRPr="00CE6BE0">
        <w:rPr>
          <w:caps w:val="0"/>
          <w:rtl/>
        </w:rPr>
        <w:t xml:space="preserve">במחוז דרום </w:t>
      </w:r>
      <w:r w:rsidRPr="00CE6BE0">
        <w:rPr>
          <w:rFonts w:hint="cs"/>
          <w:caps w:val="0"/>
          <w:rtl/>
        </w:rPr>
        <w:t>ו</w:t>
      </w:r>
      <w:r w:rsidRPr="00CE6BE0">
        <w:rPr>
          <w:caps w:val="0"/>
          <w:rtl/>
        </w:rPr>
        <w:t>במחוז צפון</w:t>
      </w:r>
      <w:r w:rsidRPr="00CE6BE0">
        <w:rPr>
          <w:rFonts w:hint="cs"/>
          <w:caps w:val="0"/>
          <w:rtl/>
        </w:rPr>
        <w:t xml:space="preserve"> (בשנים הקודמות האירועים במחוזות אלו התקיימו בבאר שבע ובגעתון).</w:t>
      </w:r>
    </w:p>
    <w:p w14:paraId="48D80C20" w14:textId="77777777" w:rsidR="00697A2D" w:rsidRPr="00CE6BE0" w:rsidRDefault="00A62AC2" w:rsidP="00A62AC2">
      <w:pPr>
        <w:numPr>
          <w:ilvl w:val="1"/>
          <w:numId w:val="83"/>
        </w:numPr>
        <w:spacing w:before="240" w:line="360" w:lineRule="auto"/>
        <w:contextualSpacing/>
        <w:jc w:val="both"/>
        <w:rPr>
          <w:caps w:val="0"/>
        </w:rPr>
      </w:pPr>
      <w:r w:rsidRPr="00CE6BE0">
        <w:rPr>
          <w:rFonts w:hint="cs"/>
          <w:caps w:val="0"/>
          <w:rtl/>
        </w:rPr>
        <w:lastRenderedPageBreak/>
        <w:t xml:space="preserve">האירועים יתקיימו באתרים </w:t>
      </w:r>
      <w:r w:rsidRPr="00CE6BE0">
        <w:rPr>
          <w:caps w:val="0"/>
          <w:rtl/>
        </w:rPr>
        <w:t>אשר עונים על התנאים להלן:</w:t>
      </w:r>
    </w:p>
    <w:p w14:paraId="23560B82" w14:textId="77777777" w:rsidR="00697A2D" w:rsidRPr="00376880" w:rsidRDefault="00A62AC2" w:rsidP="00A62AC2">
      <w:pPr>
        <w:numPr>
          <w:ilvl w:val="2"/>
          <w:numId w:val="83"/>
        </w:numPr>
        <w:spacing w:before="240" w:line="360" w:lineRule="auto"/>
        <w:ind w:left="2381" w:hanging="907"/>
        <w:contextualSpacing/>
        <w:jc w:val="both"/>
        <w:rPr>
          <w:caps w:val="0"/>
          <w:sz w:val="22"/>
        </w:rPr>
      </w:pPr>
      <w:r w:rsidRPr="00376880">
        <w:rPr>
          <w:caps w:val="0"/>
          <w:sz w:val="22"/>
          <w:rtl/>
        </w:rPr>
        <w:t>קיבולת האולם:</w:t>
      </w:r>
    </w:p>
    <w:p w14:paraId="37043293" w14:textId="77777777" w:rsidR="00697A2D" w:rsidRPr="00376880" w:rsidRDefault="00A62AC2" w:rsidP="00A62AC2">
      <w:pPr>
        <w:numPr>
          <w:ilvl w:val="3"/>
          <w:numId w:val="83"/>
        </w:numPr>
        <w:spacing w:before="240" w:line="360" w:lineRule="auto"/>
        <w:ind w:left="3402" w:hanging="1021"/>
        <w:contextualSpacing/>
        <w:jc w:val="both"/>
        <w:rPr>
          <w:caps w:val="0"/>
          <w:sz w:val="22"/>
        </w:rPr>
      </w:pPr>
      <w:r w:rsidRPr="00376880">
        <w:rPr>
          <w:caps w:val="0"/>
          <w:sz w:val="22"/>
          <w:rtl/>
        </w:rPr>
        <w:t>אולם להופעות – בעל</w:t>
      </w:r>
      <w:r>
        <w:rPr>
          <w:rFonts w:hint="cs"/>
          <w:caps w:val="0"/>
          <w:sz w:val="22"/>
          <w:rtl/>
        </w:rPr>
        <w:t xml:space="preserve"> 300</w:t>
      </w:r>
      <w:r w:rsidRPr="00376880">
        <w:rPr>
          <w:caps w:val="0"/>
          <w:sz w:val="22"/>
          <w:rtl/>
        </w:rPr>
        <w:t xml:space="preserve"> מקומות ישיבה לפחות.</w:t>
      </w:r>
    </w:p>
    <w:p w14:paraId="3714FBA8" w14:textId="77777777" w:rsidR="00697A2D" w:rsidRPr="00376880" w:rsidRDefault="00A62AC2" w:rsidP="00A62AC2">
      <w:pPr>
        <w:numPr>
          <w:ilvl w:val="3"/>
          <w:numId w:val="83"/>
        </w:numPr>
        <w:spacing w:before="240" w:line="360" w:lineRule="auto"/>
        <w:ind w:left="3402" w:hanging="1021"/>
        <w:contextualSpacing/>
        <w:jc w:val="both"/>
        <w:rPr>
          <w:caps w:val="0"/>
        </w:rPr>
      </w:pPr>
      <w:r w:rsidRPr="00376880">
        <w:rPr>
          <w:caps w:val="0"/>
          <w:sz w:val="22"/>
          <w:rtl/>
        </w:rPr>
        <w:t xml:space="preserve">סטודיו לחזרות ו/או להופעות – בעל  </w:t>
      </w:r>
      <w:r>
        <w:rPr>
          <w:rFonts w:hint="cs"/>
          <w:caps w:val="0"/>
          <w:sz w:val="22"/>
          <w:rtl/>
        </w:rPr>
        <w:t>200</w:t>
      </w:r>
      <w:r w:rsidRPr="00376880">
        <w:rPr>
          <w:caps w:val="0"/>
          <w:sz w:val="22"/>
          <w:rtl/>
        </w:rPr>
        <w:t xml:space="preserve"> מקומות ישיבה לפחות או סטודיו בעל 100 מקומות ישיבה.</w:t>
      </w:r>
      <w:r w:rsidRPr="00376880">
        <w:rPr>
          <w:caps w:val="0"/>
          <w:rtl/>
        </w:rPr>
        <w:t xml:space="preserve"> </w:t>
      </w:r>
    </w:p>
    <w:p w14:paraId="3B073618" w14:textId="77777777" w:rsidR="00697A2D" w:rsidRPr="00376880" w:rsidRDefault="00A62AC2" w:rsidP="00A62AC2">
      <w:pPr>
        <w:numPr>
          <w:ilvl w:val="2"/>
          <w:numId w:val="83"/>
        </w:numPr>
        <w:spacing w:before="240" w:line="360" w:lineRule="auto"/>
        <w:ind w:left="2381" w:hanging="907"/>
        <w:contextualSpacing/>
        <w:jc w:val="both"/>
        <w:rPr>
          <w:caps w:val="0"/>
          <w:sz w:val="22"/>
        </w:rPr>
      </w:pPr>
      <w:r w:rsidRPr="00376880">
        <w:rPr>
          <w:caps w:val="0"/>
          <w:sz w:val="22"/>
          <w:rtl/>
        </w:rPr>
        <w:t>מידות הבמה:</w:t>
      </w:r>
    </w:p>
    <w:p w14:paraId="1EB31D4C" w14:textId="77777777" w:rsidR="00697A2D" w:rsidRPr="00376880" w:rsidRDefault="00A62AC2" w:rsidP="00A62AC2">
      <w:pPr>
        <w:numPr>
          <w:ilvl w:val="3"/>
          <w:numId w:val="83"/>
        </w:numPr>
        <w:spacing w:before="240" w:line="360" w:lineRule="auto"/>
        <w:ind w:left="3402" w:hanging="1021"/>
        <w:contextualSpacing/>
        <w:jc w:val="both"/>
        <w:rPr>
          <w:caps w:val="0"/>
          <w:sz w:val="22"/>
        </w:rPr>
      </w:pPr>
      <w:r w:rsidRPr="00376880">
        <w:rPr>
          <w:caps w:val="0"/>
          <w:sz w:val="22"/>
          <w:rtl/>
        </w:rPr>
        <w:t>גובה מינימלי: 6 מטרים.</w:t>
      </w:r>
    </w:p>
    <w:p w14:paraId="5877B9A2" w14:textId="77777777" w:rsidR="00697A2D" w:rsidRPr="00376880" w:rsidRDefault="00A62AC2" w:rsidP="00A62AC2">
      <w:pPr>
        <w:numPr>
          <w:ilvl w:val="3"/>
          <w:numId w:val="83"/>
        </w:numPr>
        <w:spacing w:before="240" w:line="360" w:lineRule="auto"/>
        <w:ind w:left="3402" w:hanging="1021"/>
        <w:contextualSpacing/>
        <w:jc w:val="both"/>
        <w:rPr>
          <w:caps w:val="0"/>
          <w:sz w:val="22"/>
        </w:rPr>
      </w:pPr>
      <w:r w:rsidRPr="00376880">
        <w:rPr>
          <w:caps w:val="0"/>
          <w:sz w:val="22"/>
          <w:rtl/>
        </w:rPr>
        <w:t>רוחב (מקיר לקיר): 15 מטרים.</w:t>
      </w:r>
    </w:p>
    <w:p w14:paraId="04197191" w14:textId="77777777" w:rsidR="00697A2D" w:rsidRPr="00376880" w:rsidRDefault="00A62AC2" w:rsidP="00A62AC2">
      <w:pPr>
        <w:numPr>
          <w:ilvl w:val="3"/>
          <w:numId w:val="83"/>
        </w:numPr>
        <w:spacing w:before="240" w:line="360" w:lineRule="auto"/>
        <w:ind w:left="3402" w:hanging="1021"/>
        <w:contextualSpacing/>
        <w:jc w:val="both"/>
        <w:rPr>
          <w:caps w:val="0"/>
          <w:sz w:val="22"/>
        </w:rPr>
      </w:pPr>
      <w:r w:rsidRPr="00376880">
        <w:rPr>
          <w:caps w:val="0"/>
          <w:sz w:val="22"/>
          <w:rtl/>
        </w:rPr>
        <w:t>עומק: 9 מטרים.</w:t>
      </w:r>
    </w:p>
    <w:p w14:paraId="5F2688DD" w14:textId="77777777" w:rsidR="00697A2D" w:rsidRPr="00376880" w:rsidRDefault="00A62AC2" w:rsidP="00A62AC2">
      <w:pPr>
        <w:numPr>
          <w:ilvl w:val="1"/>
          <w:numId w:val="83"/>
        </w:numPr>
        <w:spacing w:before="240" w:line="360" w:lineRule="auto"/>
        <w:ind w:left="1474" w:hanging="737"/>
        <w:contextualSpacing/>
        <w:jc w:val="both"/>
        <w:rPr>
          <w:caps w:val="0"/>
        </w:rPr>
      </w:pPr>
      <w:r w:rsidRPr="00376880">
        <w:rPr>
          <w:caps w:val="0"/>
          <w:rtl/>
        </w:rPr>
        <w:t>יצוין כי ייתכן ויהיו אירועי מסך אשר יתקיימו במקביל בעת ובעונה אחת בשני מקומות. בכל אירוע יועלו מספר עבודות.</w:t>
      </w:r>
    </w:p>
    <w:p w14:paraId="645D612C" w14:textId="77777777" w:rsidR="00697A2D" w:rsidRPr="00376880" w:rsidRDefault="00A62AC2" w:rsidP="00A62AC2">
      <w:pPr>
        <w:numPr>
          <w:ilvl w:val="1"/>
          <w:numId w:val="83"/>
        </w:numPr>
        <w:spacing w:before="240" w:line="360" w:lineRule="auto"/>
        <w:ind w:left="1474" w:hanging="737"/>
        <w:contextualSpacing/>
        <w:jc w:val="both"/>
        <w:rPr>
          <w:caps w:val="0"/>
        </w:rPr>
      </w:pPr>
      <w:r w:rsidRPr="00376880">
        <w:rPr>
          <w:caps w:val="0"/>
          <w:rtl/>
        </w:rPr>
        <w:t xml:space="preserve">התקשרות הספק עם האולם תכלול ציוד ואמצעים לפי הצורך אשר יסופקו ע"י האולם בו יתקיים האירוע. יובהר כי במידה והאולם בו יתקיים האירוע אינו מכיל את הציוד המינימלי המפורט להלן בסעיף </w:t>
      </w:r>
      <w:r w:rsidRPr="00376880">
        <w:rPr>
          <w:caps w:val="0"/>
          <w:rtl/>
        </w:rPr>
        <w:fldChar w:fldCharType="begin"/>
      </w:r>
      <w:r w:rsidRPr="00376880">
        <w:rPr>
          <w:caps w:val="0"/>
          <w:rtl/>
        </w:rPr>
        <w:instrText xml:space="preserve"> </w:instrText>
      </w:r>
      <w:r w:rsidRPr="00376880">
        <w:rPr>
          <w:caps w:val="0"/>
        </w:rPr>
        <w:instrText>REF</w:instrText>
      </w:r>
      <w:r w:rsidRPr="00376880">
        <w:rPr>
          <w:caps w:val="0"/>
          <w:rtl/>
        </w:rPr>
        <w:instrText xml:space="preserve"> _</w:instrText>
      </w:r>
      <w:r w:rsidRPr="00376880">
        <w:rPr>
          <w:caps w:val="0"/>
        </w:rPr>
        <w:instrText>Ref447438609 \r \h</w:instrText>
      </w:r>
      <w:r w:rsidRPr="00376880">
        <w:rPr>
          <w:caps w:val="0"/>
          <w:rtl/>
        </w:rPr>
        <w:instrText xml:space="preserve">  \* </w:instrText>
      </w:r>
      <w:r w:rsidRPr="00376880">
        <w:rPr>
          <w:caps w:val="0"/>
        </w:rPr>
        <w:instrText>MERGEFORMAT</w:instrText>
      </w:r>
      <w:r w:rsidRPr="00376880">
        <w:rPr>
          <w:caps w:val="0"/>
          <w:rtl/>
        </w:rPr>
        <w:instrText xml:space="preserve"> </w:instrText>
      </w:r>
      <w:r w:rsidRPr="00376880">
        <w:rPr>
          <w:caps w:val="0"/>
          <w:rtl/>
        </w:rPr>
      </w:r>
      <w:r w:rsidRPr="00376880">
        <w:rPr>
          <w:caps w:val="0"/>
          <w:rtl/>
        </w:rPr>
        <w:fldChar w:fldCharType="separate"/>
      </w:r>
      <w:r>
        <w:rPr>
          <w:caps w:val="0"/>
          <w:cs/>
        </w:rPr>
        <w:t>22</w:t>
      </w:r>
      <w:r w:rsidRPr="00376880">
        <w:rPr>
          <w:caps w:val="0"/>
          <w:rtl/>
        </w:rPr>
        <w:fldChar w:fldCharType="end"/>
      </w:r>
      <w:r w:rsidRPr="00376880">
        <w:rPr>
          <w:caps w:val="0"/>
          <w:rtl/>
        </w:rPr>
        <w:t xml:space="preserve">, יידרש הספק להעמיד ציוד זה. </w:t>
      </w:r>
    </w:p>
    <w:p w14:paraId="6D65BB7C" w14:textId="77777777" w:rsidR="00697A2D" w:rsidRPr="00376880" w:rsidRDefault="00A62AC2" w:rsidP="00A62AC2">
      <w:pPr>
        <w:numPr>
          <w:ilvl w:val="1"/>
          <w:numId w:val="83"/>
        </w:numPr>
        <w:spacing w:before="240" w:line="360" w:lineRule="auto"/>
        <w:ind w:left="1474" w:hanging="737"/>
        <w:contextualSpacing/>
        <w:jc w:val="both"/>
        <w:rPr>
          <w:caps w:val="0"/>
        </w:rPr>
      </w:pPr>
      <w:r w:rsidRPr="00376880">
        <w:rPr>
          <w:caps w:val="0"/>
          <w:rtl/>
        </w:rPr>
        <w:t>הספק לא יבצע פעילות באולם שלא קיבל עבורו את אישור המשרד בכתב ומראש.</w:t>
      </w:r>
    </w:p>
    <w:p w14:paraId="72D67077" w14:textId="77777777" w:rsidR="00697A2D" w:rsidRPr="00376880" w:rsidRDefault="00A62AC2" w:rsidP="00A62AC2">
      <w:pPr>
        <w:numPr>
          <w:ilvl w:val="1"/>
          <w:numId w:val="83"/>
        </w:numPr>
        <w:spacing w:before="240" w:line="360" w:lineRule="auto"/>
        <w:ind w:left="1474" w:hanging="737"/>
        <w:contextualSpacing/>
        <w:jc w:val="both"/>
        <w:rPr>
          <w:caps w:val="0"/>
        </w:rPr>
      </w:pPr>
      <w:r w:rsidRPr="00376880">
        <w:rPr>
          <w:caps w:val="0"/>
          <w:rtl/>
        </w:rPr>
        <w:t>על הספק להתקשר עם אולמות לחזרות ולמופעים מיד לאחר החתימה על הסכם ההתקשרות</w:t>
      </w:r>
      <w:r>
        <w:rPr>
          <w:rFonts w:hint="cs"/>
          <w:caps w:val="0"/>
          <w:rtl/>
        </w:rPr>
        <w:t xml:space="preserve"> עם המזמין</w:t>
      </w:r>
      <w:r w:rsidRPr="00376880">
        <w:rPr>
          <w:caps w:val="0"/>
          <w:rtl/>
        </w:rPr>
        <w:t>, בכדי לתכנן כראוי את לוח הזמנים לפרויקט כולו.</w:t>
      </w:r>
    </w:p>
    <w:p w14:paraId="27A57F24" w14:textId="77777777" w:rsidR="00697A2D" w:rsidRPr="00376880" w:rsidRDefault="00A62AC2" w:rsidP="00CE6BE0">
      <w:pPr>
        <w:keepNext/>
        <w:keepLines/>
        <w:numPr>
          <w:ilvl w:val="0"/>
          <w:numId w:val="51"/>
        </w:numPr>
        <w:tabs>
          <w:tab w:val="left" w:pos="1050"/>
        </w:tabs>
        <w:spacing w:before="240" w:after="120"/>
        <w:jc w:val="both"/>
        <w:outlineLvl w:val="1"/>
        <w:rPr>
          <w:b/>
          <w:spacing w:val="15"/>
          <w:sz w:val="28"/>
          <w:szCs w:val="28"/>
          <w:u w:val="single"/>
        </w:rPr>
      </w:pPr>
      <w:bookmarkStart w:id="360" w:name="_Ref443551890"/>
      <w:bookmarkStart w:id="361" w:name="_Ref447438609"/>
      <w:bookmarkStart w:id="362" w:name="_Toc461960524"/>
      <w:r w:rsidRPr="00376880">
        <w:rPr>
          <w:b/>
          <w:bCs/>
          <w:spacing w:val="15"/>
          <w:sz w:val="28"/>
          <w:szCs w:val="28"/>
          <w:u w:val="single"/>
          <w:rtl/>
        </w:rPr>
        <w:t>ציוד</w:t>
      </w:r>
      <w:bookmarkEnd w:id="360"/>
      <w:bookmarkEnd w:id="361"/>
      <w:bookmarkEnd w:id="362"/>
    </w:p>
    <w:p w14:paraId="130B4FF0" w14:textId="77777777" w:rsidR="00697A2D" w:rsidRDefault="00A62AC2" w:rsidP="00697A2D">
      <w:pPr>
        <w:spacing w:before="240" w:after="240" w:line="360" w:lineRule="auto"/>
        <w:ind w:left="737"/>
        <w:contextualSpacing/>
        <w:jc w:val="both"/>
        <w:rPr>
          <w:caps w:val="0"/>
          <w:rtl/>
        </w:rPr>
      </w:pPr>
      <w:bookmarkStart w:id="363" w:name="_Toc461960525"/>
      <w:r w:rsidRPr="00376880">
        <w:rPr>
          <w:caps w:val="0"/>
          <w:rtl/>
        </w:rPr>
        <w:t>כל האולמות בהם יתקיימו חזרות גנרליות ומופעים במסגרת פרויקט 'הרמת מסך' נדרשים</w:t>
      </w:r>
      <w:r>
        <w:rPr>
          <w:rFonts w:hint="cs"/>
          <w:caps w:val="0"/>
          <w:rtl/>
        </w:rPr>
        <w:t xml:space="preserve"> לעמוד בדרישות הבאות:</w:t>
      </w:r>
    </w:p>
    <w:p w14:paraId="34066515" w14:textId="77777777" w:rsidR="00697A2D" w:rsidRPr="00CE6BE0" w:rsidRDefault="00A62AC2" w:rsidP="00A62AC2">
      <w:pPr>
        <w:numPr>
          <w:ilvl w:val="1"/>
          <w:numId w:val="84"/>
        </w:numPr>
        <w:spacing w:before="240" w:line="360" w:lineRule="auto"/>
        <w:contextualSpacing/>
        <w:jc w:val="both"/>
        <w:rPr>
          <w:caps w:val="0"/>
          <w:rtl/>
        </w:rPr>
      </w:pPr>
      <w:r w:rsidRPr="00CE6BE0">
        <w:rPr>
          <w:rFonts w:hint="cs"/>
          <w:caps w:val="0"/>
          <w:rtl/>
        </w:rPr>
        <w:t>בעלי רשיון עסק.</w:t>
      </w:r>
    </w:p>
    <w:p w14:paraId="7460A7A0" w14:textId="77777777" w:rsidR="00697A2D" w:rsidRPr="00CE6BE0" w:rsidRDefault="00A62AC2" w:rsidP="00A62AC2">
      <w:pPr>
        <w:numPr>
          <w:ilvl w:val="1"/>
          <w:numId w:val="84"/>
        </w:numPr>
        <w:spacing w:before="240" w:line="360" w:lineRule="auto"/>
        <w:contextualSpacing/>
        <w:jc w:val="both"/>
        <w:rPr>
          <w:caps w:val="0"/>
          <w:rtl/>
        </w:rPr>
      </w:pPr>
      <w:r w:rsidRPr="00CE6BE0">
        <w:rPr>
          <w:rFonts w:hint="cs"/>
          <w:caps w:val="0"/>
          <w:rtl/>
        </w:rPr>
        <w:t>בעלי ביטוח כנדרש וכמקובל בתחום.</w:t>
      </w:r>
    </w:p>
    <w:p w14:paraId="3B0B8C87" w14:textId="77777777" w:rsidR="00697A2D" w:rsidRPr="00376880" w:rsidRDefault="00A62AC2" w:rsidP="00A62AC2">
      <w:pPr>
        <w:numPr>
          <w:ilvl w:val="1"/>
          <w:numId w:val="84"/>
        </w:numPr>
        <w:spacing w:before="240" w:line="360" w:lineRule="auto"/>
        <w:ind w:left="1474" w:hanging="737"/>
        <w:contextualSpacing/>
        <w:jc w:val="both"/>
        <w:rPr>
          <w:caps w:val="0"/>
          <w:rtl/>
        </w:rPr>
      </w:pPr>
      <w:r>
        <w:rPr>
          <w:rFonts w:hint="cs"/>
          <w:caps w:val="0"/>
          <w:rtl/>
        </w:rPr>
        <w:t>כמו כן עליהם</w:t>
      </w:r>
      <w:r w:rsidRPr="00376880">
        <w:rPr>
          <w:caps w:val="0"/>
          <w:rtl/>
        </w:rPr>
        <w:t xml:space="preserve"> </w:t>
      </w:r>
      <w:r>
        <w:rPr>
          <w:rFonts w:hint="cs"/>
          <w:caps w:val="0"/>
          <w:rtl/>
        </w:rPr>
        <w:t>ל</w:t>
      </w:r>
      <w:r w:rsidRPr="00376880">
        <w:rPr>
          <w:caps w:val="0"/>
          <w:rtl/>
        </w:rPr>
        <w:t>כלול לכל הפחות את הציוד הבא:</w:t>
      </w:r>
      <w:bookmarkEnd w:id="363"/>
    </w:p>
    <w:p w14:paraId="451AE3FF" w14:textId="77777777" w:rsidR="00697A2D" w:rsidRPr="00564E35" w:rsidRDefault="00A62AC2" w:rsidP="00A62AC2">
      <w:pPr>
        <w:numPr>
          <w:ilvl w:val="2"/>
          <w:numId w:val="84"/>
        </w:numPr>
        <w:spacing w:before="240" w:line="360" w:lineRule="auto"/>
        <w:ind w:left="2381" w:hanging="907"/>
        <w:contextualSpacing/>
        <w:jc w:val="both"/>
        <w:rPr>
          <w:caps w:val="0"/>
          <w:sz w:val="22"/>
        </w:rPr>
      </w:pPr>
      <w:bookmarkStart w:id="364" w:name="_Ref458933060"/>
      <w:bookmarkStart w:id="365" w:name="_Toc461960526"/>
      <w:r w:rsidRPr="00564E35">
        <w:rPr>
          <w:caps w:val="0"/>
          <w:sz w:val="22"/>
          <w:rtl/>
        </w:rPr>
        <w:t>פנסים: 130.</w:t>
      </w:r>
      <w:bookmarkEnd w:id="364"/>
      <w:bookmarkEnd w:id="365"/>
    </w:p>
    <w:p w14:paraId="33A97605" w14:textId="77777777" w:rsidR="00697A2D" w:rsidRPr="00564E35" w:rsidRDefault="00A62AC2" w:rsidP="00A62AC2">
      <w:pPr>
        <w:numPr>
          <w:ilvl w:val="2"/>
          <w:numId w:val="84"/>
        </w:numPr>
        <w:spacing w:before="240" w:line="360" w:lineRule="auto"/>
        <w:ind w:left="2381" w:hanging="907"/>
        <w:contextualSpacing/>
        <w:jc w:val="both"/>
        <w:rPr>
          <w:caps w:val="0"/>
          <w:sz w:val="22"/>
        </w:rPr>
      </w:pPr>
      <w:bookmarkStart w:id="366" w:name="_Ref458933068"/>
      <w:bookmarkStart w:id="367" w:name="_Toc461960527"/>
      <w:r w:rsidRPr="00564E35">
        <w:rPr>
          <w:caps w:val="0"/>
          <w:sz w:val="22"/>
          <w:rtl/>
        </w:rPr>
        <w:t>דימרים: 130, כולל חיווי תואם ומחשב פיקוד לתאורה.</w:t>
      </w:r>
      <w:bookmarkEnd w:id="366"/>
      <w:bookmarkEnd w:id="367"/>
    </w:p>
    <w:p w14:paraId="07216321" w14:textId="77777777" w:rsidR="00697A2D" w:rsidRPr="00564E35" w:rsidRDefault="00A62AC2" w:rsidP="00A62AC2">
      <w:pPr>
        <w:numPr>
          <w:ilvl w:val="2"/>
          <w:numId w:val="84"/>
        </w:numPr>
        <w:spacing w:before="240" w:line="360" w:lineRule="auto"/>
        <w:ind w:left="2381" w:hanging="907"/>
        <w:contextualSpacing/>
        <w:jc w:val="both"/>
        <w:rPr>
          <w:caps w:val="0"/>
          <w:sz w:val="22"/>
        </w:rPr>
      </w:pPr>
      <w:bookmarkStart w:id="368" w:name="_Ref458933077"/>
      <w:bookmarkStart w:id="369" w:name="_Toc461960528"/>
      <w:r w:rsidRPr="00564E35">
        <w:rPr>
          <w:caps w:val="0"/>
          <w:sz w:val="22"/>
          <w:rtl/>
        </w:rPr>
        <w:t>חיפוי לבמה מסוג לינוליאום- בצבע שחור/לבן.</w:t>
      </w:r>
      <w:bookmarkEnd w:id="368"/>
      <w:bookmarkEnd w:id="369"/>
      <w:r w:rsidRPr="00564E35">
        <w:rPr>
          <w:caps w:val="0"/>
          <w:sz w:val="22"/>
          <w:rtl/>
        </w:rPr>
        <w:t xml:space="preserve"> </w:t>
      </w:r>
    </w:p>
    <w:p w14:paraId="26E49D24" w14:textId="77777777" w:rsidR="00697A2D" w:rsidRPr="00376880" w:rsidRDefault="00A62AC2" w:rsidP="00A62AC2">
      <w:pPr>
        <w:numPr>
          <w:ilvl w:val="2"/>
          <w:numId w:val="84"/>
        </w:numPr>
        <w:spacing w:before="240" w:line="360" w:lineRule="auto"/>
        <w:ind w:left="2381" w:hanging="907"/>
        <w:contextualSpacing/>
        <w:jc w:val="both"/>
        <w:rPr>
          <w:caps w:val="0"/>
          <w:rtl/>
        </w:rPr>
      </w:pPr>
      <w:bookmarkStart w:id="370" w:name="_Ref458933087"/>
      <w:bookmarkStart w:id="371" w:name="_Toc461960529"/>
      <w:r w:rsidRPr="00564E35">
        <w:rPr>
          <w:caps w:val="0"/>
          <w:sz w:val="22"/>
          <w:rtl/>
        </w:rPr>
        <w:t>תפ</w:t>
      </w:r>
      <w:r w:rsidRPr="00376880">
        <w:rPr>
          <w:caps w:val="0"/>
          <w:rtl/>
        </w:rPr>
        <w:t>אורה: סט בדים שחור, כולל מסך אחורי, 4 רגלים ו-4 פדוגות.</w:t>
      </w:r>
      <w:bookmarkEnd w:id="370"/>
      <w:bookmarkEnd w:id="371"/>
    </w:p>
    <w:p w14:paraId="2B6D31BD" w14:textId="77777777" w:rsidR="00697A2D" w:rsidRPr="00376880" w:rsidRDefault="00A62AC2" w:rsidP="00CE6BE0">
      <w:pPr>
        <w:keepNext/>
        <w:keepLines/>
        <w:numPr>
          <w:ilvl w:val="0"/>
          <w:numId w:val="51"/>
        </w:numPr>
        <w:tabs>
          <w:tab w:val="left" w:pos="1050"/>
        </w:tabs>
        <w:spacing w:before="240" w:after="120"/>
        <w:jc w:val="both"/>
        <w:outlineLvl w:val="1"/>
        <w:rPr>
          <w:b/>
          <w:spacing w:val="15"/>
          <w:sz w:val="28"/>
          <w:szCs w:val="28"/>
          <w:u w:val="single"/>
        </w:rPr>
      </w:pPr>
      <w:bookmarkStart w:id="372" w:name="_Toc461960530"/>
      <w:bookmarkStart w:id="373" w:name="_Ref50976960"/>
      <w:r w:rsidRPr="00376880">
        <w:rPr>
          <w:b/>
          <w:bCs/>
          <w:spacing w:val="15"/>
          <w:sz w:val="28"/>
          <w:szCs w:val="28"/>
          <w:u w:val="single"/>
          <w:rtl/>
        </w:rPr>
        <w:t>כח אדם</w:t>
      </w:r>
      <w:bookmarkEnd w:id="372"/>
      <w:bookmarkEnd w:id="373"/>
    </w:p>
    <w:p w14:paraId="1719FA54" w14:textId="77777777" w:rsidR="00697A2D" w:rsidRPr="00376880" w:rsidRDefault="00A62AC2" w:rsidP="00697A2D">
      <w:pPr>
        <w:spacing w:before="240" w:after="240" w:line="360" w:lineRule="auto"/>
        <w:ind w:left="737"/>
        <w:contextualSpacing/>
        <w:jc w:val="both"/>
        <w:rPr>
          <w:caps w:val="0"/>
          <w:rtl/>
        </w:rPr>
      </w:pPr>
      <w:bookmarkStart w:id="374" w:name="_Toc461960531"/>
      <w:r w:rsidRPr="00376880">
        <w:rPr>
          <w:caps w:val="0"/>
          <w:rtl/>
        </w:rPr>
        <w:t>על הספק להעמיד לטובת ביצוע האירועים צוות מנוסה ומיומן, הכולל: מנהל הפקה, מנהלי מופעים, צוות טכני וצוות מנהלה.</w:t>
      </w:r>
      <w:bookmarkEnd w:id="374"/>
      <w:r w:rsidRPr="00376880">
        <w:rPr>
          <w:caps w:val="0"/>
          <w:rtl/>
        </w:rPr>
        <w:t xml:space="preserve"> </w:t>
      </w:r>
    </w:p>
    <w:p w14:paraId="5AA513BF" w14:textId="77777777" w:rsidR="00697A2D" w:rsidRPr="00CE6BE0" w:rsidRDefault="00A62AC2" w:rsidP="00A62AC2">
      <w:pPr>
        <w:numPr>
          <w:ilvl w:val="1"/>
          <w:numId w:val="85"/>
        </w:numPr>
        <w:spacing w:before="240" w:line="360" w:lineRule="auto"/>
        <w:contextualSpacing/>
        <w:jc w:val="both"/>
        <w:rPr>
          <w:caps w:val="0"/>
          <w:u w:val="single"/>
        </w:rPr>
      </w:pPr>
      <w:bookmarkStart w:id="375" w:name="_Toc461960532"/>
      <w:r w:rsidRPr="00CE6BE0">
        <w:rPr>
          <w:caps w:val="0"/>
          <w:u w:val="single"/>
          <w:rtl/>
        </w:rPr>
        <w:t>תפקידי מנהל ההפקה:</w:t>
      </w:r>
      <w:bookmarkEnd w:id="375"/>
    </w:p>
    <w:p w14:paraId="09F37F2D" w14:textId="77777777" w:rsidR="00697A2D" w:rsidRPr="00CE6BE0" w:rsidRDefault="00A62AC2" w:rsidP="00A62AC2">
      <w:pPr>
        <w:numPr>
          <w:ilvl w:val="2"/>
          <w:numId w:val="85"/>
        </w:numPr>
        <w:spacing w:before="240" w:line="360" w:lineRule="auto"/>
        <w:contextualSpacing/>
        <w:jc w:val="both"/>
        <w:rPr>
          <w:caps w:val="0"/>
          <w:sz w:val="22"/>
        </w:rPr>
      </w:pPr>
      <w:r w:rsidRPr="00CE6BE0">
        <w:rPr>
          <w:caps w:val="0"/>
          <w:sz w:val="22"/>
          <w:rtl/>
        </w:rPr>
        <w:t>מנהל ההפקה ישמש כמנהל הפרויקט כולו וכאיש הקשר בין הספק לבין נציגי המשרד. עליו לתאם בין כל הגורמים המעורבים בהפקת האירועים על מנת להביא לביצוע יעיל ומקצועי של אירועים ברמה גבוהה של מקצועיות וארגון.</w:t>
      </w:r>
    </w:p>
    <w:p w14:paraId="5D628D54" w14:textId="77777777" w:rsidR="00697A2D" w:rsidRPr="00376880" w:rsidRDefault="00A62AC2" w:rsidP="00A62AC2">
      <w:pPr>
        <w:numPr>
          <w:ilvl w:val="2"/>
          <w:numId w:val="85"/>
        </w:numPr>
        <w:spacing w:before="240" w:line="360" w:lineRule="auto"/>
        <w:ind w:left="2381" w:hanging="907"/>
        <w:contextualSpacing/>
        <w:jc w:val="both"/>
        <w:rPr>
          <w:caps w:val="0"/>
          <w:sz w:val="22"/>
        </w:rPr>
      </w:pPr>
      <w:r w:rsidRPr="00376880">
        <w:rPr>
          <w:caps w:val="0"/>
          <w:sz w:val="22"/>
          <w:rtl/>
        </w:rPr>
        <w:t xml:space="preserve">מנהל ההפקה יקבל מהמשרד את התכניות ויתר המידע הדרוש לביצוע האירוע, לרבות התכנית התקציבית. </w:t>
      </w:r>
    </w:p>
    <w:p w14:paraId="28D4C142" w14:textId="77777777" w:rsidR="00697A2D" w:rsidRPr="00376880" w:rsidRDefault="00A62AC2" w:rsidP="00A62AC2">
      <w:pPr>
        <w:numPr>
          <w:ilvl w:val="2"/>
          <w:numId w:val="85"/>
        </w:numPr>
        <w:spacing w:before="240" w:line="360" w:lineRule="auto"/>
        <w:ind w:left="2381" w:hanging="907"/>
        <w:contextualSpacing/>
        <w:jc w:val="both"/>
        <w:rPr>
          <w:caps w:val="0"/>
          <w:sz w:val="22"/>
        </w:rPr>
      </w:pPr>
      <w:r w:rsidRPr="00376880">
        <w:rPr>
          <w:caps w:val="0"/>
          <w:sz w:val="22"/>
          <w:rtl/>
        </w:rPr>
        <w:lastRenderedPageBreak/>
        <w:t xml:space="preserve">על מנהל ההפקה לתאם ולארגן את כל הפגישות הקשורות לקביעת תכנית האירוע, הן האמנותית והן הטכנית, בהן נדרשת נוכחות המנהלים האמנותיים ונציגי המשרד. </w:t>
      </w:r>
    </w:p>
    <w:p w14:paraId="0506D07B" w14:textId="77777777" w:rsidR="00697A2D" w:rsidRPr="00376880" w:rsidRDefault="00A62AC2" w:rsidP="00A62AC2">
      <w:pPr>
        <w:numPr>
          <w:ilvl w:val="2"/>
          <w:numId w:val="85"/>
        </w:numPr>
        <w:spacing w:before="240" w:line="360" w:lineRule="auto"/>
        <w:ind w:left="2381" w:hanging="907"/>
        <w:contextualSpacing/>
        <w:jc w:val="both"/>
        <w:rPr>
          <w:caps w:val="0"/>
          <w:sz w:val="22"/>
        </w:rPr>
      </w:pPr>
      <w:r w:rsidRPr="00376880">
        <w:rPr>
          <w:caps w:val="0"/>
          <w:sz w:val="22"/>
          <w:rtl/>
        </w:rPr>
        <w:t>כלל הניהול השוטף של האירועים לרבות ליווי שוטף של המנהלים האמנותיים ושל היוצרים והאמנים הם באחרויותו של מנהל ההפקה.</w:t>
      </w:r>
    </w:p>
    <w:p w14:paraId="7178A771" w14:textId="77777777" w:rsidR="00697A2D" w:rsidRPr="00376880" w:rsidRDefault="00A62AC2" w:rsidP="00A62AC2">
      <w:pPr>
        <w:numPr>
          <w:ilvl w:val="2"/>
          <w:numId w:val="85"/>
        </w:numPr>
        <w:spacing w:before="240" w:line="360" w:lineRule="auto"/>
        <w:ind w:left="2381" w:hanging="907"/>
        <w:contextualSpacing/>
        <w:jc w:val="both"/>
        <w:rPr>
          <w:caps w:val="0"/>
          <w:sz w:val="22"/>
        </w:rPr>
      </w:pPr>
      <w:r w:rsidRPr="00376880">
        <w:rPr>
          <w:caps w:val="0"/>
          <w:sz w:val="22"/>
          <w:rtl/>
        </w:rPr>
        <w:t xml:space="preserve">מנהל ההפקה אחראי על איתור אולמות מתאימים לחזרות ולמופעים, ניהול מו"מ עמם ושכירתם, בכפוף לאישור המשרד. </w:t>
      </w:r>
    </w:p>
    <w:p w14:paraId="3CBC930F" w14:textId="77777777" w:rsidR="00697A2D" w:rsidRPr="00376880" w:rsidRDefault="00A62AC2" w:rsidP="00A62AC2">
      <w:pPr>
        <w:numPr>
          <w:ilvl w:val="2"/>
          <w:numId w:val="85"/>
        </w:numPr>
        <w:spacing w:before="240" w:line="360" w:lineRule="auto"/>
        <w:ind w:left="2381" w:hanging="907"/>
        <w:contextualSpacing/>
        <w:jc w:val="both"/>
        <w:rPr>
          <w:caps w:val="0"/>
          <w:sz w:val="22"/>
        </w:rPr>
      </w:pPr>
      <w:r w:rsidRPr="00376880">
        <w:rPr>
          <w:caps w:val="0"/>
          <w:sz w:val="22"/>
          <w:rtl/>
        </w:rPr>
        <w:t xml:space="preserve">על מנהל ההפקה לתאם את מועדי קיום החזרות למופעים, לאחר התייעצות עם המנהלים האמנותיים ובאחריותו לוודא כי כלל המעטפת הדרושה לביצוע שלם של חזרה, לרבות אמצעי תאורה וצוות טכני, קיימים וזמינים. </w:t>
      </w:r>
    </w:p>
    <w:p w14:paraId="29628DC7" w14:textId="77777777" w:rsidR="00697A2D" w:rsidRPr="00376880" w:rsidRDefault="00A62AC2" w:rsidP="00A62AC2">
      <w:pPr>
        <w:numPr>
          <w:ilvl w:val="1"/>
          <w:numId w:val="85"/>
        </w:numPr>
        <w:spacing w:before="240" w:line="360" w:lineRule="auto"/>
        <w:ind w:left="1474" w:hanging="737"/>
        <w:contextualSpacing/>
        <w:jc w:val="both"/>
        <w:rPr>
          <w:caps w:val="0"/>
          <w:u w:val="single"/>
        </w:rPr>
      </w:pPr>
      <w:r w:rsidRPr="00376880">
        <w:rPr>
          <w:caps w:val="0"/>
          <w:u w:val="single"/>
          <w:rtl/>
        </w:rPr>
        <w:t>תפקידי מנהלי המופעים:</w:t>
      </w:r>
    </w:p>
    <w:p w14:paraId="44E5D147" w14:textId="77777777" w:rsidR="00697A2D" w:rsidRPr="00376880" w:rsidRDefault="00A62AC2" w:rsidP="00A62AC2">
      <w:pPr>
        <w:numPr>
          <w:ilvl w:val="2"/>
          <w:numId w:val="85"/>
        </w:numPr>
        <w:spacing w:before="240" w:line="360" w:lineRule="auto"/>
        <w:ind w:left="2381" w:hanging="907"/>
        <w:contextualSpacing/>
        <w:jc w:val="both"/>
        <w:rPr>
          <w:caps w:val="0"/>
          <w:sz w:val="22"/>
          <w:rtl/>
        </w:rPr>
      </w:pPr>
      <w:r w:rsidRPr="00376880">
        <w:rPr>
          <w:caps w:val="0"/>
          <w:sz w:val="22"/>
          <w:rtl/>
        </w:rPr>
        <w:t>מנהל המופע יהיה אחראי לכל ההבטים הטכניים והלוגיסטיים הנדרשים לקיום ההופעה, ידאג לספק את כל האמצעים, ויהיה אחראי לתקינותם בכל מהלך המופע.</w:t>
      </w:r>
    </w:p>
    <w:p w14:paraId="3F9A5D4C" w14:textId="77777777" w:rsidR="00697A2D" w:rsidRPr="00376880" w:rsidRDefault="00A62AC2" w:rsidP="00A62AC2">
      <w:pPr>
        <w:numPr>
          <w:ilvl w:val="2"/>
          <w:numId w:val="85"/>
        </w:numPr>
        <w:spacing w:before="240" w:line="360" w:lineRule="auto"/>
        <w:ind w:left="2381" w:hanging="907"/>
        <w:contextualSpacing/>
        <w:jc w:val="both"/>
        <w:rPr>
          <w:caps w:val="0"/>
          <w:sz w:val="22"/>
        </w:rPr>
      </w:pPr>
      <w:r w:rsidRPr="00376880">
        <w:rPr>
          <w:caps w:val="0"/>
          <w:sz w:val="22"/>
          <w:rtl/>
        </w:rPr>
        <w:t xml:space="preserve">מנהל המופע ילווה את ההכנות לקראת המופע, יהיה מעורב בקביעת לוח הזמנים וסדר ההופעות, יכיר את לוח הזמנים וסדר ההופעות, את צרכיו המיוחדים של כל מופע ומופע, יהיה נוכח במופע בכל מהלכו </w:t>
      </w:r>
      <w:r w:rsidRPr="00376880">
        <w:rPr>
          <w:b/>
          <w:bCs/>
          <w:caps w:val="0"/>
          <w:sz w:val="22"/>
          <w:u w:val="single"/>
          <w:rtl/>
        </w:rPr>
        <w:t>ויהיה זמין וקשוב</w:t>
      </w:r>
      <w:r w:rsidRPr="00376880">
        <w:rPr>
          <w:caps w:val="0"/>
          <w:sz w:val="22"/>
          <w:rtl/>
        </w:rPr>
        <w:t xml:space="preserve"> לכל צרכי היוצרים המשתתפים במופע.</w:t>
      </w:r>
    </w:p>
    <w:p w14:paraId="1FF9F18C" w14:textId="77777777" w:rsidR="00697A2D" w:rsidRPr="00376880" w:rsidRDefault="00A62AC2" w:rsidP="00A62AC2">
      <w:pPr>
        <w:numPr>
          <w:ilvl w:val="1"/>
          <w:numId w:val="85"/>
        </w:numPr>
        <w:spacing w:before="240" w:line="360" w:lineRule="auto"/>
        <w:ind w:left="1474" w:hanging="737"/>
        <w:contextualSpacing/>
        <w:jc w:val="both"/>
        <w:rPr>
          <w:caps w:val="0"/>
          <w:u w:val="single"/>
        </w:rPr>
      </w:pPr>
      <w:bookmarkStart w:id="376" w:name="_Ref458933321"/>
      <w:r w:rsidRPr="00376880">
        <w:rPr>
          <w:caps w:val="0"/>
          <w:u w:val="single"/>
          <w:rtl/>
        </w:rPr>
        <w:t>תפקידי הצוות הטכני:</w:t>
      </w:r>
      <w:bookmarkEnd w:id="376"/>
    </w:p>
    <w:p w14:paraId="52B43F88" w14:textId="77777777" w:rsidR="00697A2D" w:rsidRPr="00376880" w:rsidRDefault="00A62AC2" w:rsidP="00697A2D">
      <w:pPr>
        <w:spacing w:before="240" w:line="360" w:lineRule="auto"/>
        <w:ind w:left="1474"/>
        <w:contextualSpacing/>
        <w:jc w:val="both"/>
        <w:rPr>
          <w:caps w:val="0"/>
          <w:rtl/>
        </w:rPr>
      </w:pPr>
      <w:r w:rsidRPr="00376880">
        <w:rPr>
          <w:caps w:val="0"/>
          <w:rtl/>
        </w:rPr>
        <w:t>בכל החזרות לקראת המופעים ובכל המופעים נדרשת נוכחות צוות טכני מיומן. הספק יעמיד את הצוות הטכני הנדרש לתפעול של האירוע: טכנאים, עובדי במה, חשמלאים ותאורנים, אנשי קול וכל עובד טכני אחר הנדרש לביצוע המופעים בסטנדרט גבוה, שיהיו זמינים וקשובים לכל צרכי היוצרים המשתתפים במופע.</w:t>
      </w:r>
    </w:p>
    <w:p w14:paraId="67F61CAB" w14:textId="77777777" w:rsidR="00697A2D" w:rsidRPr="00376880" w:rsidRDefault="00A62AC2" w:rsidP="00CE6BE0">
      <w:pPr>
        <w:keepNext/>
        <w:keepLines/>
        <w:numPr>
          <w:ilvl w:val="0"/>
          <w:numId w:val="51"/>
        </w:numPr>
        <w:tabs>
          <w:tab w:val="left" w:pos="1050"/>
        </w:tabs>
        <w:spacing w:before="240" w:after="120"/>
        <w:jc w:val="both"/>
        <w:outlineLvl w:val="1"/>
        <w:rPr>
          <w:spacing w:val="15"/>
          <w:sz w:val="28"/>
          <w:szCs w:val="28"/>
          <w:u w:val="single"/>
        </w:rPr>
      </w:pPr>
      <w:bookmarkStart w:id="377" w:name="_Ref50976333"/>
      <w:r w:rsidRPr="00376880">
        <w:rPr>
          <w:b/>
          <w:bCs/>
          <w:spacing w:val="15"/>
          <w:sz w:val="28"/>
          <w:szCs w:val="28"/>
          <w:u w:val="single"/>
          <w:rtl/>
        </w:rPr>
        <w:t>פרסום</w:t>
      </w:r>
      <w:bookmarkEnd w:id="377"/>
    </w:p>
    <w:p w14:paraId="67B6CB46" w14:textId="77777777" w:rsidR="00697A2D" w:rsidRPr="00CE6BE0" w:rsidRDefault="00A62AC2" w:rsidP="00A62AC2">
      <w:pPr>
        <w:numPr>
          <w:ilvl w:val="1"/>
          <w:numId w:val="86"/>
        </w:numPr>
        <w:spacing w:before="240" w:line="360" w:lineRule="auto"/>
        <w:contextualSpacing/>
        <w:jc w:val="both"/>
        <w:rPr>
          <w:caps w:val="0"/>
          <w:u w:val="single"/>
        </w:rPr>
      </w:pPr>
      <w:r w:rsidRPr="00CE6BE0">
        <w:rPr>
          <w:caps w:val="0"/>
          <w:u w:val="single"/>
          <w:rtl/>
        </w:rPr>
        <w:t xml:space="preserve">פרסום ובאתרי אינטרנט: </w:t>
      </w:r>
    </w:p>
    <w:p w14:paraId="6AA11FA2" w14:textId="77777777" w:rsidR="00697A2D" w:rsidRPr="00CE6BE0" w:rsidRDefault="00A62AC2" w:rsidP="00A62AC2">
      <w:pPr>
        <w:numPr>
          <w:ilvl w:val="2"/>
          <w:numId w:val="86"/>
        </w:numPr>
        <w:spacing w:before="240" w:line="360" w:lineRule="auto"/>
        <w:contextualSpacing/>
        <w:jc w:val="both"/>
        <w:rPr>
          <w:caps w:val="0"/>
          <w:sz w:val="22"/>
        </w:rPr>
      </w:pPr>
      <w:r w:rsidRPr="00CE6BE0">
        <w:rPr>
          <w:caps w:val="0"/>
          <w:sz w:val="22"/>
          <w:rtl/>
        </w:rPr>
        <w:t xml:space="preserve">הפרסומים באתרי האינטרנט יתבצעו דרך לשכת הפרסום הממשלתית, בתיאום עם נציגי המשרד ונציגי הספק. פרסומים אלו יתקוצבו בנפרד ולא במסגרת הצעת המחיר של הספק אשר זכה במכרז. </w:t>
      </w:r>
    </w:p>
    <w:p w14:paraId="42477693" w14:textId="77777777" w:rsidR="00697A2D" w:rsidRPr="00376880" w:rsidRDefault="00A62AC2" w:rsidP="00A62AC2">
      <w:pPr>
        <w:numPr>
          <w:ilvl w:val="2"/>
          <w:numId w:val="86"/>
        </w:numPr>
        <w:spacing w:before="240" w:line="360" w:lineRule="auto"/>
        <w:ind w:left="2381" w:hanging="907"/>
        <w:contextualSpacing/>
        <w:jc w:val="both"/>
        <w:rPr>
          <w:caps w:val="0"/>
          <w:sz w:val="22"/>
        </w:rPr>
      </w:pPr>
      <w:r w:rsidRPr="00376880">
        <w:rPr>
          <w:caps w:val="0"/>
          <w:sz w:val="22"/>
          <w:rtl/>
        </w:rPr>
        <w:t xml:space="preserve">יפורסמו מודעות בדבר הפרויקט בעיתונים יומיים מובילים בעברית ובערבית וכן בעיתונים העוסקים באופן ממוקד בתחום התרבות. </w:t>
      </w:r>
    </w:p>
    <w:p w14:paraId="4A9CAE62" w14:textId="77777777" w:rsidR="00697A2D" w:rsidRPr="00376880" w:rsidRDefault="00A62AC2" w:rsidP="00A62AC2">
      <w:pPr>
        <w:numPr>
          <w:ilvl w:val="2"/>
          <w:numId w:val="86"/>
        </w:numPr>
        <w:spacing w:before="240" w:line="360" w:lineRule="auto"/>
        <w:ind w:left="2381" w:hanging="907"/>
        <w:contextualSpacing/>
        <w:jc w:val="both"/>
        <w:rPr>
          <w:caps w:val="0"/>
          <w:sz w:val="22"/>
        </w:rPr>
      </w:pPr>
      <w:r w:rsidRPr="00376880">
        <w:rPr>
          <w:caps w:val="0"/>
          <w:sz w:val="22"/>
          <w:rtl/>
        </w:rPr>
        <w:t xml:space="preserve">ברשת האינטרנט יפורסמו מודעות באתרים פופלאריים וכן יופקו באנרים בפורמט פלאש, בגדלים שונים תוך התאמה לאתרי היעד. </w:t>
      </w:r>
    </w:p>
    <w:p w14:paraId="77DABC4A" w14:textId="3DC3AEB1" w:rsidR="00697A2D" w:rsidRDefault="00A62AC2" w:rsidP="00A62AC2">
      <w:pPr>
        <w:numPr>
          <w:ilvl w:val="2"/>
          <w:numId w:val="86"/>
        </w:numPr>
        <w:spacing w:before="240" w:line="360" w:lineRule="auto"/>
        <w:ind w:left="2381" w:hanging="907"/>
        <w:contextualSpacing/>
        <w:jc w:val="both"/>
        <w:rPr>
          <w:caps w:val="0"/>
          <w:sz w:val="22"/>
        </w:rPr>
      </w:pPr>
      <w:r w:rsidRPr="00376880">
        <w:rPr>
          <w:caps w:val="0"/>
          <w:sz w:val="22"/>
          <w:rtl/>
        </w:rPr>
        <w:t>החלטה סופית בדבר כמויות והיקפי הפרסום, כמו גם חלוקה סופית של המודעות בין העיתונים</w:t>
      </w:r>
      <w:r>
        <w:rPr>
          <w:rFonts w:hint="cs"/>
          <w:caps w:val="0"/>
          <w:sz w:val="22"/>
          <w:rtl/>
        </w:rPr>
        <w:t xml:space="preserve"> </w:t>
      </w:r>
      <w:r w:rsidRPr="00376880">
        <w:rPr>
          <w:caps w:val="0"/>
          <w:sz w:val="22"/>
          <w:rtl/>
        </w:rPr>
        <w:t xml:space="preserve">ואתרי האינטרנט, תכנן ומועדי פרסומן תתואם לקראת המופעים בין נציגי המשרד הספק </w:t>
      </w:r>
      <w:proofErr w:type="spellStart"/>
      <w:r w:rsidRPr="00376880">
        <w:rPr>
          <w:caps w:val="0"/>
          <w:sz w:val="22"/>
          <w:rtl/>
        </w:rPr>
        <w:t>ולפ"מ</w:t>
      </w:r>
      <w:proofErr w:type="spellEnd"/>
      <w:r w:rsidRPr="00376880">
        <w:rPr>
          <w:caps w:val="0"/>
          <w:sz w:val="22"/>
          <w:rtl/>
        </w:rPr>
        <w:t>.</w:t>
      </w:r>
    </w:p>
    <w:p w14:paraId="17117EB1" w14:textId="02D87E40" w:rsidR="00FB4AE7" w:rsidRPr="00376880" w:rsidRDefault="00FB4AE7" w:rsidP="00A62AC2">
      <w:pPr>
        <w:numPr>
          <w:ilvl w:val="2"/>
          <w:numId w:val="86"/>
        </w:numPr>
        <w:spacing w:before="240" w:line="360" w:lineRule="auto"/>
        <w:ind w:left="2381" w:hanging="907"/>
        <w:contextualSpacing/>
        <w:jc w:val="both"/>
        <w:rPr>
          <w:caps w:val="0"/>
          <w:sz w:val="22"/>
          <w:rtl/>
        </w:rPr>
      </w:pPr>
      <w:r>
        <w:rPr>
          <w:rFonts w:hint="cs"/>
          <w:caps w:val="0"/>
          <w:sz w:val="22"/>
          <w:rtl/>
        </w:rPr>
        <w:lastRenderedPageBreak/>
        <w:t>על הספק לדאוג לתפעולו של אתר הרמת מסך , מדובר באתר תדמיתי בלבד ועל הספק לעדכן את נתוני התכן של הפרויקט.</w:t>
      </w:r>
    </w:p>
    <w:p w14:paraId="1D766928" w14:textId="77777777" w:rsidR="00697A2D" w:rsidRPr="00376880" w:rsidRDefault="00A62AC2" w:rsidP="00A62AC2">
      <w:pPr>
        <w:numPr>
          <w:ilvl w:val="1"/>
          <w:numId w:val="86"/>
        </w:numPr>
        <w:spacing w:before="240" w:line="360" w:lineRule="auto"/>
        <w:ind w:left="1474" w:hanging="737"/>
        <w:contextualSpacing/>
        <w:jc w:val="both"/>
        <w:rPr>
          <w:caps w:val="0"/>
          <w:u w:val="single"/>
        </w:rPr>
      </w:pPr>
      <w:bookmarkStart w:id="378" w:name="_Ref50976456"/>
      <w:r w:rsidRPr="00376880">
        <w:rPr>
          <w:caps w:val="0"/>
          <w:u w:val="single"/>
          <w:rtl/>
        </w:rPr>
        <w:t>פרסום חוצות:</w:t>
      </w:r>
      <w:bookmarkEnd w:id="378"/>
    </w:p>
    <w:p w14:paraId="62ACEA30" w14:textId="77777777" w:rsidR="00697A2D" w:rsidRPr="00376880" w:rsidRDefault="00A62AC2" w:rsidP="00697A2D">
      <w:pPr>
        <w:spacing w:before="240" w:line="360" w:lineRule="auto"/>
        <w:ind w:left="1474"/>
        <w:contextualSpacing/>
        <w:jc w:val="both"/>
        <w:rPr>
          <w:caps w:val="0"/>
          <w:rtl/>
        </w:rPr>
      </w:pPr>
      <w:r w:rsidRPr="00376880">
        <w:rPr>
          <w:caps w:val="0"/>
          <w:rtl/>
        </w:rPr>
        <w:t>הספק יעצב שלטי חוצות בהתייעצות עם מנהלת תחום מחול במשרד. העותקים יוצבו כשלטי חוצות בערים המארחות את האירוע והיתרה תופץ ע"י הספק במוסדות תרבות, רשויות ומרכזי התקהלות של קהל היעד. על הספק לתאם עם הערים המארחות את הדבקת הכרזות.</w:t>
      </w:r>
    </w:p>
    <w:p w14:paraId="1EA1184B" w14:textId="77777777" w:rsidR="00697A2D" w:rsidRPr="00376880" w:rsidRDefault="00A62AC2" w:rsidP="00A62AC2">
      <w:pPr>
        <w:numPr>
          <w:ilvl w:val="1"/>
          <w:numId w:val="86"/>
        </w:numPr>
        <w:spacing w:before="240" w:line="360" w:lineRule="auto"/>
        <w:ind w:left="1474" w:hanging="737"/>
        <w:contextualSpacing/>
        <w:jc w:val="both"/>
        <w:rPr>
          <w:caps w:val="0"/>
          <w:u w:val="single"/>
        </w:rPr>
      </w:pPr>
      <w:bookmarkStart w:id="379" w:name="_Ref458933186"/>
      <w:r w:rsidRPr="00376880">
        <w:rPr>
          <w:caps w:val="0"/>
          <w:u w:val="single"/>
          <w:rtl/>
        </w:rPr>
        <w:t>פלאייר פרסומי אינטרנטי וקידום דיגטלי:</w:t>
      </w:r>
      <w:bookmarkEnd w:id="379"/>
      <w:r w:rsidRPr="00376880">
        <w:rPr>
          <w:caps w:val="0"/>
          <w:u w:val="single"/>
          <w:rtl/>
        </w:rPr>
        <w:t xml:space="preserve"> </w:t>
      </w:r>
    </w:p>
    <w:p w14:paraId="252DBB75" w14:textId="77777777" w:rsidR="00697A2D" w:rsidRPr="00376880" w:rsidRDefault="00A62AC2" w:rsidP="00697A2D">
      <w:pPr>
        <w:spacing w:before="240" w:line="360" w:lineRule="auto"/>
        <w:ind w:left="1474"/>
        <w:contextualSpacing/>
        <w:jc w:val="both"/>
        <w:rPr>
          <w:caps w:val="0"/>
          <w:rtl/>
        </w:rPr>
      </w:pPr>
      <w:r w:rsidRPr="00376880">
        <w:rPr>
          <w:caps w:val="0"/>
          <w:rtl/>
        </w:rPr>
        <w:t>הספק יעצב פלאייר פרסומי אינטרנטי, באנרים למדיה הדיגיטלית וקידום במדיה הדיגיטלית, זאת בשיתוף עם נציגי</w:t>
      </w:r>
      <w:r w:rsidRPr="00376880">
        <w:rPr>
          <w:caps w:val="0"/>
        </w:rPr>
        <w:t xml:space="preserve"> </w:t>
      </w:r>
      <w:r w:rsidRPr="00376880">
        <w:rPr>
          <w:caps w:val="0"/>
          <w:rtl/>
        </w:rPr>
        <w:t>המשרד.</w:t>
      </w:r>
    </w:p>
    <w:p w14:paraId="667D328C" w14:textId="77777777" w:rsidR="00697A2D" w:rsidRPr="00376880" w:rsidRDefault="00A62AC2" w:rsidP="00A62AC2">
      <w:pPr>
        <w:numPr>
          <w:ilvl w:val="1"/>
          <w:numId w:val="86"/>
        </w:numPr>
        <w:spacing w:before="240" w:line="360" w:lineRule="auto"/>
        <w:ind w:left="1474" w:hanging="737"/>
        <w:contextualSpacing/>
        <w:jc w:val="both"/>
        <w:rPr>
          <w:caps w:val="0"/>
          <w:u w:val="single"/>
        </w:rPr>
      </w:pPr>
      <w:bookmarkStart w:id="380" w:name="_Ref458933195"/>
      <w:r w:rsidRPr="00376880">
        <w:rPr>
          <w:caps w:val="0"/>
          <w:u w:val="single"/>
          <w:rtl/>
        </w:rPr>
        <w:t>תוכניה:</w:t>
      </w:r>
      <w:bookmarkEnd w:id="380"/>
      <w:r w:rsidRPr="00376880">
        <w:rPr>
          <w:caps w:val="0"/>
          <w:u w:val="single"/>
          <w:rtl/>
        </w:rPr>
        <w:t xml:space="preserve"> </w:t>
      </w:r>
    </w:p>
    <w:p w14:paraId="6C0903CB" w14:textId="77777777" w:rsidR="00697A2D" w:rsidRPr="00376880" w:rsidRDefault="00A62AC2" w:rsidP="00697A2D">
      <w:pPr>
        <w:spacing w:before="240" w:line="360" w:lineRule="auto"/>
        <w:ind w:left="1474"/>
        <w:contextualSpacing/>
        <w:jc w:val="both"/>
        <w:rPr>
          <w:caps w:val="0"/>
          <w:rtl/>
        </w:rPr>
      </w:pPr>
      <w:r w:rsidRPr="00376880">
        <w:rPr>
          <w:caps w:val="0"/>
          <w:rtl/>
        </w:rPr>
        <w:t>הספק יעצב ויפיק תוכניה המרכזת את כל אירועי "הרמת מסך" וכן את זוכי פרסי משרד התרבות למחול של אותה שנה. התוכניה תעוצב כחוברת עפ"י ההחלטה של המנהלים האמנותיים בשיתוף עם מנהלת תחום מחול, ותכלול מידע מפורט על היוצרים והיצירות שיוצגו בפרויקט. היקף מינימאלי לחוברת – 32 עמודים. דוגמת התוכניה תוגש לנציג המשרד לאישור התוכן והצורה לפני הדפסתה. התוכניה תודפס בצבע, על נייר איכותי מסוג כרומו (120 גרם) בגודל מינימילי של 15</w:t>
      </w:r>
      <w:r w:rsidRPr="00376880">
        <w:rPr>
          <w:caps w:val="0"/>
        </w:rPr>
        <w:t>X</w:t>
      </w:r>
      <w:r w:rsidRPr="00376880">
        <w:rPr>
          <w:caps w:val="0"/>
          <w:rtl/>
        </w:rPr>
        <w:t>21 ס"מ לדף, ב-500 עותקים.</w:t>
      </w:r>
    </w:p>
    <w:p w14:paraId="30E361E8" w14:textId="77777777" w:rsidR="00697A2D" w:rsidRPr="00376880" w:rsidRDefault="00A62AC2" w:rsidP="00A62AC2">
      <w:pPr>
        <w:numPr>
          <w:ilvl w:val="1"/>
          <w:numId w:val="86"/>
        </w:numPr>
        <w:spacing w:before="240" w:line="360" w:lineRule="auto"/>
        <w:ind w:left="1474" w:hanging="737"/>
        <w:contextualSpacing/>
        <w:jc w:val="both"/>
        <w:rPr>
          <w:caps w:val="0"/>
          <w:u w:val="single"/>
        </w:rPr>
      </w:pPr>
      <w:bookmarkStart w:id="381" w:name="_Ref458933200"/>
      <w:r w:rsidRPr="00376880">
        <w:rPr>
          <w:caps w:val="0"/>
          <w:u w:val="single"/>
          <w:rtl/>
        </w:rPr>
        <w:t>הזמנות:</w:t>
      </w:r>
      <w:bookmarkEnd w:id="381"/>
      <w:r w:rsidRPr="00376880">
        <w:rPr>
          <w:caps w:val="0"/>
          <w:u w:val="single"/>
          <w:rtl/>
        </w:rPr>
        <w:t xml:space="preserve"> </w:t>
      </w:r>
    </w:p>
    <w:p w14:paraId="1E2FCF22" w14:textId="77777777" w:rsidR="00697A2D" w:rsidRPr="00376880" w:rsidRDefault="00A62AC2" w:rsidP="00697A2D">
      <w:pPr>
        <w:spacing w:before="240" w:line="360" w:lineRule="auto"/>
        <w:ind w:left="1474"/>
        <w:contextualSpacing/>
        <w:jc w:val="both"/>
        <w:rPr>
          <w:caps w:val="0"/>
          <w:rtl/>
        </w:rPr>
      </w:pPr>
      <w:r w:rsidRPr="00376880">
        <w:rPr>
          <w:caps w:val="0"/>
          <w:rtl/>
        </w:rPr>
        <w:t xml:space="preserve">לערב הפתיחה לאירועי 'הרמת מסך' תעוצב הזמנה דיגיטלית על ידי המציע וצוותו. דוגמת ההזמנה תוגש לנציג המשרד לאישור לפני פרסומה. </w:t>
      </w:r>
    </w:p>
    <w:p w14:paraId="2B2A1AA1" w14:textId="2D368B6C" w:rsidR="00697A2D" w:rsidRDefault="00A62AC2" w:rsidP="00697A2D">
      <w:pPr>
        <w:spacing w:before="240" w:line="360" w:lineRule="auto"/>
        <w:ind w:left="1474"/>
        <w:contextualSpacing/>
        <w:jc w:val="both"/>
        <w:rPr>
          <w:caps w:val="0"/>
          <w:rtl/>
        </w:rPr>
      </w:pPr>
      <w:r w:rsidRPr="00376880">
        <w:rPr>
          <w:caps w:val="0"/>
          <w:rtl/>
        </w:rPr>
        <w:t xml:space="preserve">הספק יקבל מהמשרד רשימתת מוזמנים לאירוע וישלח אליהם את ההזמנות על חשבונו. </w:t>
      </w:r>
    </w:p>
    <w:p w14:paraId="208F883A" w14:textId="77777777" w:rsidR="00E3211C" w:rsidRPr="00376880" w:rsidRDefault="00E3211C" w:rsidP="00697A2D">
      <w:pPr>
        <w:spacing w:before="240" w:line="360" w:lineRule="auto"/>
        <w:ind w:left="1474"/>
        <w:contextualSpacing/>
        <w:jc w:val="both"/>
        <w:rPr>
          <w:caps w:val="0"/>
          <w:rtl/>
        </w:rPr>
      </w:pPr>
    </w:p>
    <w:p w14:paraId="094C4CB6" w14:textId="77777777" w:rsidR="00697A2D" w:rsidRPr="00376880" w:rsidRDefault="00A62AC2" w:rsidP="00CE6BE0">
      <w:pPr>
        <w:keepNext/>
        <w:keepLines/>
        <w:numPr>
          <w:ilvl w:val="0"/>
          <w:numId w:val="51"/>
        </w:numPr>
        <w:tabs>
          <w:tab w:val="left" w:pos="1050"/>
        </w:tabs>
        <w:spacing w:before="240" w:after="120"/>
        <w:jc w:val="both"/>
        <w:outlineLvl w:val="1"/>
        <w:rPr>
          <w:b/>
          <w:spacing w:val="15"/>
          <w:sz w:val="28"/>
          <w:szCs w:val="28"/>
          <w:u w:val="single"/>
        </w:rPr>
      </w:pPr>
      <w:bookmarkStart w:id="382" w:name="_Toc461960533"/>
      <w:bookmarkStart w:id="383" w:name="_Ref50976599"/>
      <w:r w:rsidRPr="00376880">
        <w:rPr>
          <w:b/>
          <w:bCs/>
          <w:spacing w:val="15"/>
          <w:sz w:val="28"/>
          <w:szCs w:val="28"/>
          <w:u w:val="single"/>
          <w:rtl/>
        </w:rPr>
        <w:t>שרותי צילום</w:t>
      </w:r>
      <w:bookmarkEnd w:id="382"/>
      <w:bookmarkEnd w:id="383"/>
    </w:p>
    <w:p w14:paraId="4F279AC3" w14:textId="77777777" w:rsidR="00697A2D" w:rsidRDefault="00A62AC2" w:rsidP="00697A2D">
      <w:pPr>
        <w:spacing w:before="240" w:after="240" w:line="360" w:lineRule="auto"/>
        <w:ind w:left="737"/>
        <w:contextualSpacing/>
        <w:jc w:val="both"/>
        <w:rPr>
          <w:caps w:val="0"/>
          <w:rtl/>
        </w:rPr>
      </w:pPr>
      <w:bookmarkStart w:id="384" w:name="_Toc461960534"/>
      <w:r w:rsidRPr="00376880">
        <w:rPr>
          <w:caps w:val="0"/>
          <w:rtl/>
        </w:rPr>
        <w:t>על הספק לתעד את האירועים השונים בשיטות ובהיקפים הבאים:</w:t>
      </w:r>
      <w:bookmarkEnd w:id="384"/>
    </w:p>
    <w:p w14:paraId="3D6910F8" w14:textId="77777777" w:rsidR="00697A2D" w:rsidRPr="00376880" w:rsidRDefault="00A62AC2" w:rsidP="00697A2D">
      <w:pPr>
        <w:spacing w:before="240" w:after="240" w:line="360" w:lineRule="auto"/>
        <w:ind w:left="737"/>
        <w:contextualSpacing/>
        <w:jc w:val="both"/>
        <w:rPr>
          <w:caps w:val="0"/>
          <w:rtl/>
        </w:rPr>
      </w:pPr>
      <w:r>
        <w:rPr>
          <w:rFonts w:hint="cs"/>
          <w:caps w:val="0"/>
          <w:rtl/>
        </w:rPr>
        <w:t>מובהר כי הצלמים ייבחרו לאחר זכיית הספק הזוכה ובשיתוף פעולה עם המנהל האמנותי מטעם המשרד.</w:t>
      </w:r>
    </w:p>
    <w:p w14:paraId="02BCC3AD" w14:textId="77777777" w:rsidR="00697A2D" w:rsidRPr="00CE6BE0" w:rsidRDefault="00A62AC2" w:rsidP="00A62AC2">
      <w:pPr>
        <w:numPr>
          <w:ilvl w:val="1"/>
          <w:numId w:val="87"/>
        </w:numPr>
        <w:spacing w:before="240" w:line="360" w:lineRule="auto"/>
        <w:contextualSpacing/>
        <w:jc w:val="both"/>
        <w:rPr>
          <w:caps w:val="0"/>
          <w:u w:val="single"/>
          <w:rtl/>
        </w:rPr>
      </w:pPr>
      <w:bookmarkStart w:id="385" w:name="_Ref458933218"/>
      <w:bookmarkStart w:id="386" w:name="_Toc461960535"/>
      <w:r w:rsidRPr="00CE6BE0">
        <w:rPr>
          <w:caps w:val="0"/>
          <w:u w:val="single"/>
          <w:rtl/>
        </w:rPr>
        <w:t>צילום סטילס:</w:t>
      </w:r>
      <w:bookmarkEnd w:id="385"/>
      <w:bookmarkEnd w:id="386"/>
    </w:p>
    <w:p w14:paraId="1EAB8590" w14:textId="77777777" w:rsidR="00697A2D" w:rsidRPr="00CE6BE0" w:rsidRDefault="00A62AC2" w:rsidP="00A62AC2">
      <w:pPr>
        <w:numPr>
          <w:ilvl w:val="2"/>
          <w:numId w:val="87"/>
        </w:numPr>
        <w:spacing w:before="240" w:line="360" w:lineRule="auto"/>
        <w:contextualSpacing/>
        <w:jc w:val="both"/>
        <w:rPr>
          <w:caps w:val="0"/>
          <w:sz w:val="22"/>
          <w:rtl/>
        </w:rPr>
      </w:pPr>
      <w:r w:rsidRPr="00CE6BE0">
        <w:rPr>
          <w:caps w:val="0"/>
          <w:sz w:val="22"/>
          <w:rtl/>
        </w:rPr>
        <w:t>צילום סטילס ע"י צלם מקצועי, בעל ניסיון בצילום מחול, בהיקף של 100 צילומים לכל עבודה לצורכי פרסום, יחסי ציבור ותיעוד.</w:t>
      </w:r>
    </w:p>
    <w:p w14:paraId="352FA441" w14:textId="77777777" w:rsidR="00697A2D" w:rsidRPr="00376880" w:rsidRDefault="00A62AC2" w:rsidP="00A62AC2">
      <w:pPr>
        <w:numPr>
          <w:ilvl w:val="2"/>
          <w:numId w:val="87"/>
        </w:numPr>
        <w:spacing w:before="240" w:line="360" w:lineRule="auto"/>
        <w:ind w:left="2381" w:hanging="907"/>
        <w:contextualSpacing/>
        <w:jc w:val="both"/>
        <w:rPr>
          <w:caps w:val="0"/>
          <w:sz w:val="22"/>
          <w:rtl/>
        </w:rPr>
      </w:pPr>
      <w:bookmarkStart w:id="387" w:name="_Ref458933233"/>
      <w:r w:rsidRPr="00376880">
        <w:rPr>
          <w:caps w:val="0"/>
          <w:sz w:val="22"/>
          <w:rtl/>
        </w:rPr>
        <w:t>מתוך הצילומים של כל עבודה ייבחרו 15 צילומים שיועברו לעיתונות.</w:t>
      </w:r>
      <w:bookmarkEnd w:id="387"/>
    </w:p>
    <w:p w14:paraId="7FBD3244" w14:textId="77777777" w:rsidR="00697A2D" w:rsidRPr="00376880" w:rsidRDefault="00A62AC2" w:rsidP="00A62AC2">
      <w:pPr>
        <w:numPr>
          <w:ilvl w:val="2"/>
          <w:numId w:val="87"/>
        </w:numPr>
        <w:spacing w:before="240" w:line="360" w:lineRule="auto"/>
        <w:ind w:left="2381" w:hanging="907"/>
        <w:contextualSpacing/>
        <w:jc w:val="both"/>
        <w:rPr>
          <w:caps w:val="0"/>
          <w:sz w:val="22"/>
          <w:rtl/>
        </w:rPr>
      </w:pPr>
      <w:bookmarkStart w:id="388" w:name="_Ref458933242"/>
      <w:r w:rsidRPr="00376880">
        <w:rPr>
          <w:caps w:val="0"/>
          <w:sz w:val="22"/>
          <w:rtl/>
        </w:rPr>
        <w:t>הספק יעביר למשרד את כל התמונות שצולמו לצורך שימוש נוסף ע"י המשרד.</w:t>
      </w:r>
      <w:bookmarkEnd w:id="388"/>
    </w:p>
    <w:p w14:paraId="183E670C" w14:textId="77777777" w:rsidR="00697A2D" w:rsidRPr="00376880" w:rsidRDefault="00A62AC2" w:rsidP="00A62AC2">
      <w:pPr>
        <w:numPr>
          <w:ilvl w:val="1"/>
          <w:numId w:val="87"/>
        </w:numPr>
        <w:spacing w:before="240" w:line="360" w:lineRule="auto"/>
        <w:ind w:left="1474" w:hanging="737"/>
        <w:contextualSpacing/>
        <w:jc w:val="both"/>
        <w:rPr>
          <w:caps w:val="0"/>
          <w:u w:val="single"/>
          <w:rtl/>
        </w:rPr>
      </w:pPr>
      <w:bookmarkStart w:id="389" w:name="_Ref458933264"/>
      <w:bookmarkStart w:id="390" w:name="_Toc461960536"/>
      <w:r w:rsidRPr="00376880">
        <w:rPr>
          <w:caps w:val="0"/>
          <w:u w:val="single"/>
          <w:rtl/>
        </w:rPr>
        <w:t>צילומי וידאו:</w:t>
      </w:r>
      <w:bookmarkEnd w:id="389"/>
      <w:bookmarkEnd w:id="390"/>
      <w:r w:rsidRPr="00376880">
        <w:rPr>
          <w:caps w:val="0"/>
          <w:u w:val="single"/>
          <w:rtl/>
        </w:rPr>
        <w:t xml:space="preserve"> </w:t>
      </w:r>
    </w:p>
    <w:p w14:paraId="2D03F314" w14:textId="77777777" w:rsidR="00697A2D" w:rsidRPr="00376880" w:rsidRDefault="00A62AC2" w:rsidP="00A62AC2">
      <w:pPr>
        <w:numPr>
          <w:ilvl w:val="2"/>
          <w:numId w:val="87"/>
        </w:numPr>
        <w:spacing w:before="240" w:line="360" w:lineRule="auto"/>
        <w:ind w:left="2381" w:hanging="907"/>
        <w:contextualSpacing/>
        <w:jc w:val="both"/>
        <w:rPr>
          <w:caps w:val="0"/>
          <w:sz w:val="22"/>
          <w:rtl/>
        </w:rPr>
      </w:pPr>
      <w:r w:rsidRPr="00376880">
        <w:rPr>
          <w:caps w:val="0"/>
          <w:sz w:val="22"/>
          <w:rtl/>
        </w:rPr>
        <w:t xml:space="preserve">צילום ע"י צלם מקצועי, בעל ניסיון בצילום מחול, באיכות שידור של כל אחת מהעבודות המוצגות במהלך החזרות המסכמות לקראת הצגתן. הצילום יכלול לכל הפחות 25% ממשכה של כל עבודה. למען </w:t>
      </w:r>
      <w:r w:rsidRPr="00376880">
        <w:rPr>
          <w:caps w:val="0"/>
          <w:sz w:val="22"/>
          <w:rtl/>
        </w:rPr>
        <w:lastRenderedPageBreak/>
        <w:t xml:space="preserve">הסר ספק, "עבודה" משמעה כאן כהגדרתה </w:t>
      </w:r>
      <w:r w:rsidRPr="00376880">
        <w:rPr>
          <w:caps w:val="0"/>
          <w:rtl/>
        </w:rPr>
        <w:t>לעיל,</w:t>
      </w:r>
      <w:r w:rsidRPr="00376880">
        <w:rPr>
          <w:caps w:val="0"/>
          <w:sz w:val="22"/>
          <w:rtl/>
        </w:rPr>
        <w:t xml:space="preserve"> דהיינו: כל יצירה, לרבות אם כלולות במופע אחד מספר יצירות.</w:t>
      </w:r>
    </w:p>
    <w:p w14:paraId="0B911731" w14:textId="77777777" w:rsidR="00697A2D" w:rsidRPr="00376880" w:rsidRDefault="00A62AC2" w:rsidP="00A62AC2">
      <w:pPr>
        <w:numPr>
          <w:ilvl w:val="2"/>
          <w:numId w:val="87"/>
        </w:numPr>
        <w:spacing w:before="240" w:line="360" w:lineRule="auto"/>
        <w:ind w:left="2381" w:hanging="907"/>
        <w:contextualSpacing/>
        <w:jc w:val="both"/>
        <w:rPr>
          <w:caps w:val="0"/>
          <w:sz w:val="22"/>
          <w:rtl/>
        </w:rPr>
      </w:pPr>
      <w:bookmarkStart w:id="391" w:name="_Ref458933272"/>
      <w:r w:rsidRPr="00376880">
        <w:rPr>
          <w:caps w:val="0"/>
          <w:sz w:val="22"/>
          <w:rtl/>
        </w:rPr>
        <w:t xml:space="preserve">התוצר יימסר למזמין על גבי דיסק בפורמט </w:t>
      </w:r>
      <w:r w:rsidRPr="00376880">
        <w:rPr>
          <w:caps w:val="0"/>
          <w:sz w:val="22"/>
        </w:rPr>
        <w:t>DVD</w:t>
      </w:r>
      <w:r w:rsidRPr="00376880">
        <w:rPr>
          <w:caps w:val="0"/>
          <w:sz w:val="22"/>
          <w:rtl/>
        </w:rPr>
        <w:t xml:space="preserve"> איכותי, נפרד עבור כל עבודה, בשני עותקים (מאסטר והעתק) וכן מקבץ (תקציר) של כל העבודות באיכות שידור לצורך יחסי ציבור ושימוש עתידי.</w:t>
      </w:r>
      <w:bookmarkEnd w:id="391"/>
    </w:p>
    <w:p w14:paraId="58336CDE" w14:textId="77777777" w:rsidR="00697A2D" w:rsidRPr="00376880" w:rsidRDefault="00A62AC2" w:rsidP="00A62AC2">
      <w:pPr>
        <w:numPr>
          <w:ilvl w:val="2"/>
          <w:numId w:val="87"/>
        </w:numPr>
        <w:spacing w:before="240" w:line="360" w:lineRule="auto"/>
        <w:ind w:left="2381" w:hanging="907"/>
        <w:contextualSpacing/>
        <w:jc w:val="both"/>
        <w:rPr>
          <w:caps w:val="0"/>
          <w:sz w:val="22"/>
          <w:rtl/>
        </w:rPr>
      </w:pPr>
      <w:r w:rsidRPr="00376880">
        <w:rPr>
          <w:caps w:val="0"/>
          <w:sz w:val="22"/>
          <w:rtl/>
        </w:rPr>
        <w:t>המשרד רשאי לשכפל את הדיסקים הנ"ל לצרכיו, בכל כמות, ללא מתן תמורה נוספת לספק.</w:t>
      </w:r>
    </w:p>
    <w:p w14:paraId="47E47815" w14:textId="77777777" w:rsidR="00697A2D" w:rsidRPr="00376880" w:rsidRDefault="00A62AC2" w:rsidP="00A62AC2">
      <w:pPr>
        <w:numPr>
          <w:ilvl w:val="2"/>
          <w:numId w:val="87"/>
        </w:numPr>
        <w:spacing w:before="240" w:line="360" w:lineRule="auto"/>
        <w:ind w:left="2381" w:hanging="907"/>
        <w:contextualSpacing/>
        <w:jc w:val="both"/>
        <w:rPr>
          <w:caps w:val="0"/>
          <w:sz w:val="22"/>
        </w:rPr>
      </w:pPr>
      <w:r w:rsidRPr="00376880">
        <w:rPr>
          <w:caps w:val="0"/>
          <w:sz w:val="22"/>
          <w:rtl/>
        </w:rPr>
        <w:t>למען הסר ספק, צילומי הוידיאו הנזכרים בסעיף זה הם צילומים אשר ינוהלו במהלך תקופת החזרות וההכנות לאירוע וישמשו לצורכי פרסום ויח"צ.</w:t>
      </w:r>
    </w:p>
    <w:p w14:paraId="22DFAC00" w14:textId="77777777" w:rsidR="00697A2D" w:rsidRPr="00376880" w:rsidRDefault="00A62AC2" w:rsidP="00CE6BE0">
      <w:pPr>
        <w:keepNext/>
        <w:keepLines/>
        <w:numPr>
          <w:ilvl w:val="0"/>
          <w:numId w:val="51"/>
        </w:numPr>
        <w:tabs>
          <w:tab w:val="left" w:pos="1050"/>
        </w:tabs>
        <w:spacing w:before="240" w:after="120"/>
        <w:jc w:val="both"/>
        <w:outlineLvl w:val="1"/>
        <w:rPr>
          <w:b/>
          <w:spacing w:val="15"/>
          <w:sz w:val="28"/>
          <w:szCs w:val="28"/>
          <w:u w:val="single"/>
        </w:rPr>
      </w:pPr>
      <w:bookmarkStart w:id="392" w:name="_Toc461960537"/>
      <w:r w:rsidRPr="00376880">
        <w:rPr>
          <w:b/>
          <w:bCs/>
          <w:spacing w:val="15"/>
          <w:sz w:val="28"/>
          <w:szCs w:val="28"/>
          <w:u w:val="single"/>
          <w:rtl/>
        </w:rPr>
        <w:t>ניהול הכספים</w:t>
      </w:r>
      <w:bookmarkEnd w:id="392"/>
    </w:p>
    <w:p w14:paraId="79D644D4" w14:textId="77777777" w:rsidR="00697A2D" w:rsidRPr="00CE6BE0" w:rsidRDefault="00A62AC2" w:rsidP="00A62AC2">
      <w:pPr>
        <w:numPr>
          <w:ilvl w:val="1"/>
          <w:numId w:val="88"/>
        </w:numPr>
        <w:spacing w:before="240" w:line="360" w:lineRule="auto"/>
        <w:contextualSpacing/>
        <w:jc w:val="both"/>
        <w:rPr>
          <w:caps w:val="0"/>
          <w:u w:val="single"/>
        </w:rPr>
      </w:pPr>
      <w:bookmarkStart w:id="393" w:name="_Toc461960538"/>
      <w:r w:rsidRPr="00CE6BE0">
        <w:rPr>
          <w:caps w:val="0"/>
          <w:u w:val="single"/>
          <w:rtl/>
        </w:rPr>
        <w:t>מערכת חשבונות:</w:t>
      </w:r>
      <w:bookmarkEnd w:id="393"/>
    </w:p>
    <w:p w14:paraId="2C1B6823" w14:textId="77777777" w:rsidR="00697A2D" w:rsidRPr="00CE6BE0" w:rsidRDefault="00A62AC2" w:rsidP="00A62AC2">
      <w:pPr>
        <w:numPr>
          <w:ilvl w:val="2"/>
          <w:numId w:val="88"/>
        </w:numPr>
        <w:spacing w:before="240" w:line="360" w:lineRule="auto"/>
        <w:contextualSpacing/>
        <w:jc w:val="both"/>
        <w:rPr>
          <w:caps w:val="0"/>
          <w:sz w:val="22"/>
          <w:rtl/>
        </w:rPr>
      </w:pPr>
      <w:r w:rsidRPr="00CE6BE0">
        <w:rPr>
          <w:caps w:val="0"/>
          <w:sz w:val="22"/>
          <w:rtl/>
        </w:rPr>
        <w:t>על הספק לנהל מערכת חשבונות מפורטת הכוללת ניהול נפרד של כל סעיף הכנסה וכל סעיף הוצאה.</w:t>
      </w:r>
    </w:p>
    <w:p w14:paraId="3276C894" w14:textId="77777777" w:rsidR="00697A2D" w:rsidRPr="00376880" w:rsidRDefault="00A62AC2" w:rsidP="00A62AC2">
      <w:pPr>
        <w:numPr>
          <w:ilvl w:val="2"/>
          <w:numId w:val="88"/>
        </w:numPr>
        <w:spacing w:before="240" w:line="360" w:lineRule="auto"/>
        <w:ind w:left="2381" w:hanging="907"/>
        <w:contextualSpacing/>
        <w:jc w:val="both"/>
        <w:rPr>
          <w:caps w:val="0"/>
          <w:sz w:val="22"/>
          <w:rtl/>
        </w:rPr>
      </w:pPr>
      <w:r w:rsidRPr="00376880">
        <w:rPr>
          <w:caps w:val="0"/>
          <w:sz w:val="22"/>
          <w:rtl/>
        </w:rPr>
        <w:t>המערכת תפרט כל פעולה כספית במלל ובהפניה למסמכים כספיים.</w:t>
      </w:r>
    </w:p>
    <w:p w14:paraId="11F9A2A5" w14:textId="77777777" w:rsidR="00697A2D" w:rsidRPr="00376880" w:rsidRDefault="00A62AC2" w:rsidP="00A62AC2">
      <w:pPr>
        <w:numPr>
          <w:ilvl w:val="2"/>
          <w:numId w:val="88"/>
        </w:numPr>
        <w:spacing w:before="240" w:line="360" w:lineRule="auto"/>
        <w:ind w:left="2381" w:hanging="907"/>
        <w:contextualSpacing/>
        <w:jc w:val="both"/>
        <w:rPr>
          <w:caps w:val="0"/>
          <w:sz w:val="22"/>
          <w:rtl/>
        </w:rPr>
      </w:pPr>
      <w:r w:rsidRPr="00376880">
        <w:rPr>
          <w:caps w:val="0"/>
          <w:sz w:val="22"/>
          <w:rtl/>
        </w:rPr>
        <w:t>המשרד יהיה רשאי לבדוק את המערכת בכל עת.</w:t>
      </w:r>
    </w:p>
    <w:p w14:paraId="30E1555B" w14:textId="77777777" w:rsidR="00697A2D" w:rsidRPr="00376880" w:rsidRDefault="00A62AC2" w:rsidP="00A62AC2">
      <w:pPr>
        <w:numPr>
          <w:ilvl w:val="1"/>
          <w:numId w:val="88"/>
        </w:numPr>
        <w:spacing w:before="240" w:line="360" w:lineRule="auto"/>
        <w:ind w:left="1474" w:hanging="737"/>
        <w:contextualSpacing/>
        <w:jc w:val="both"/>
        <w:rPr>
          <w:caps w:val="0"/>
          <w:u w:val="single"/>
          <w:rtl/>
        </w:rPr>
      </w:pPr>
      <w:bookmarkStart w:id="394" w:name="_Ref295921556"/>
      <w:bookmarkStart w:id="395" w:name="_Toc461960539"/>
      <w:r w:rsidRPr="00376880">
        <w:rPr>
          <w:caps w:val="0"/>
          <w:u w:val="single"/>
          <w:rtl/>
        </w:rPr>
        <w:t>תשלומים</w:t>
      </w:r>
      <w:bookmarkEnd w:id="394"/>
      <w:bookmarkEnd w:id="395"/>
      <w:r w:rsidRPr="00376880">
        <w:rPr>
          <w:caps w:val="0"/>
          <w:u w:val="single"/>
          <w:rtl/>
        </w:rPr>
        <w:t>:</w:t>
      </w:r>
    </w:p>
    <w:p w14:paraId="4F944D7D" w14:textId="77777777" w:rsidR="00697A2D" w:rsidRPr="00376880" w:rsidRDefault="00A62AC2" w:rsidP="00A62AC2">
      <w:pPr>
        <w:numPr>
          <w:ilvl w:val="2"/>
          <w:numId w:val="88"/>
        </w:numPr>
        <w:spacing w:before="240" w:line="360" w:lineRule="auto"/>
        <w:ind w:left="2381" w:hanging="907"/>
        <w:contextualSpacing/>
        <w:jc w:val="both"/>
        <w:rPr>
          <w:caps w:val="0"/>
          <w:sz w:val="22"/>
          <w:rtl/>
        </w:rPr>
      </w:pPr>
      <w:r w:rsidRPr="00376880">
        <w:rPr>
          <w:caps w:val="0"/>
          <w:sz w:val="22"/>
          <w:rtl/>
        </w:rPr>
        <w:t>הספק יבצע את כל התשלומים הנדרשים לשם קיומו של המופע. על הספק לקשור חוזים והסכמים עם כל האמנים, ספקי השירותים והציוד הנדרשים ולשלם להם את התמורה המוסכמת ביניהם.</w:t>
      </w:r>
    </w:p>
    <w:p w14:paraId="076D8E8D" w14:textId="77777777" w:rsidR="00697A2D" w:rsidRPr="00376880" w:rsidRDefault="00A62AC2" w:rsidP="00A62AC2">
      <w:pPr>
        <w:numPr>
          <w:ilvl w:val="2"/>
          <w:numId w:val="88"/>
        </w:numPr>
        <w:spacing w:before="240" w:line="360" w:lineRule="auto"/>
        <w:ind w:left="2381" w:hanging="907"/>
        <w:contextualSpacing/>
        <w:jc w:val="both"/>
        <w:rPr>
          <w:caps w:val="0"/>
        </w:rPr>
      </w:pPr>
      <w:r w:rsidRPr="00376880">
        <w:rPr>
          <w:caps w:val="0"/>
          <w:sz w:val="22"/>
          <w:rtl/>
        </w:rPr>
        <w:t>המשרד לא ישלם לספק כל תשלום שהוא מעבר להצעת המחיר שלו למכרז זה, אשר אושרה ע"י המשרד</w:t>
      </w:r>
      <w:r w:rsidRPr="00376880">
        <w:rPr>
          <w:caps w:val="0"/>
          <w:rtl/>
        </w:rPr>
        <w:t>.</w:t>
      </w:r>
    </w:p>
    <w:p w14:paraId="11027E68" w14:textId="77777777" w:rsidR="00697A2D" w:rsidRPr="00376880" w:rsidRDefault="00A62AC2" w:rsidP="00A62AC2">
      <w:pPr>
        <w:numPr>
          <w:ilvl w:val="1"/>
          <w:numId w:val="88"/>
        </w:numPr>
        <w:spacing w:before="240" w:line="360" w:lineRule="auto"/>
        <w:ind w:left="1474" w:hanging="737"/>
        <w:contextualSpacing/>
        <w:jc w:val="both"/>
        <w:rPr>
          <w:caps w:val="0"/>
          <w:u w:val="single"/>
        </w:rPr>
      </w:pPr>
      <w:bookmarkStart w:id="396" w:name="_Ref295817272"/>
      <w:bookmarkStart w:id="397" w:name="_Toc461960540"/>
      <w:r w:rsidRPr="00376880">
        <w:rPr>
          <w:caps w:val="0"/>
          <w:u w:val="single"/>
          <w:rtl/>
        </w:rPr>
        <w:t>תכנית כספית</w:t>
      </w:r>
      <w:bookmarkEnd w:id="396"/>
      <w:bookmarkEnd w:id="397"/>
      <w:r w:rsidRPr="00376880">
        <w:rPr>
          <w:caps w:val="0"/>
          <w:u w:val="single"/>
          <w:rtl/>
        </w:rPr>
        <w:t xml:space="preserve">: </w:t>
      </w:r>
    </w:p>
    <w:p w14:paraId="27B824B0" w14:textId="77777777" w:rsidR="00697A2D" w:rsidRPr="00376880" w:rsidRDefault="00A62AC2" w:rsidP="00697A2D">
      <w:pPr>
        <w:spacing w:before="240" w:line="360" w:lineRule="auto"/>
        <w:ind w:left="1474"/>
        <w:contextualSpacing/>
        <w:jc w:val="both"/>
        <w:rPr>
          <w:caps w:val="0"/>
          <w:rtl/>
        </w:rPr>
      </w:pPr>
      <w:bookmarkStart w:id="398" w:name="_Toc461960541"/>
      <w:r w:rsidRPr="00376880">
        <w:rPr>
          <w:caps w:val="0"/>
          <w:rtl/>
        </w:rPr>
        <w:t>הצעת התקציב תוכן על-ידי הספק בהנחיית המשרד ובתיאום עמו לשביעות רצונו המלאה – מיד לאחר ההכרזה על זוכה.</w:t>
      </w:r>
      <w:bookmarkEnd w:id="398"/>
    </w:p>
    <w:p w14:paraId="5E6443A9" w14:textId="77777777" w:rsidR="00697A2D" w:rsidRPr="00376880" w:rsidRDefault="00A62AC2" w:rsidP="00CE6BE0">
      <w:pPr>
        <w:keepNext/>
        <w:keepLines/>
        <w:numPr>
          <w:ilvl w:val="0"/>
          <w:numId w:val="51"/>
        </w:numPr>
        <w:tabs>
          <w:tab w:val="left" w:pos="1050"/>
        </w:tabs>
        <w:spacing w:before="240" w:after="120"/>
        <w:jc w:val="both"/>
        <w:outlineLvl w:val="1"/>
        <w:rPr>
          <w:b/>
          <w:spacing w:val="15"/>
          <w:sz w:val="28"/>
          <w:szCs w:val="28"/>
          <w:u w:val="single"/>
        </w:rPr>
      </w:pPr>
      <w:bookmarkStart w:id="399" w:name="_Ref458933343"/>
      <w:bookmarkStart w:id="400" w:name="_Toc461960542"/>
      <w:r w:rsidRPr="00376880">
        <w:rPr>
          <w:b/>
          <w:bCs/>
          <w:spacing w:val="15"/>
          <w:sz w:val="28"/>
          <w:szCs w:val="28"/>
          <w:u w:val="single"/>
          <w:rtl/>
        </w:rPr>
        <w:t>כרטיסים לאירועים</w:t>
      </w:r>
      <w:bookmarkEnd w:id="399"/>
      <w:bookmarkEnd w:id="400"/>
    </w:p>
    <w:p w14:paraId="47848E6C" w14:textId="77777777" w:rsidR="00697A2D" w:rsidRPr="00CE6BE0" w:rsidRDefault="00A62AC2" w:rsidP="00A62AC2">
      <w:pPr>
        <w:numPr>
          <w:ilvl w:val="1"/>
          <w:numId w:val="89"/>
        </w:numPr>
        <w:spacing w:before="240" w:line="360" w:lineRule="auto"/>
        <w:contextualSpacing/>
        <w:jc w:val="both"/>
        <w:rPr>
          <w:caps w:val="0"/>
        </w:rPr>
      </w:pPr>
      <w:bookmarkStart w:id="401" w:name="_Toc461960543"/>
      <w:r w:rsidRPr="00CE6BE0">
        <w:rPr>
          <w:caps w:val="0"/>
          <w:rtl/>
        </w:rPr>
        <w:t>הספק אחראי על מכירת הכרטיסים לאירועים על כל המשתמע מכך, כולל הדפסת הכרטיסים, תיאום נקודות מכירה, ובעת הצורך פתיחת הקופות ואיושן.</w:t>
      </w:r>
      <w:bookmarkEnd w:id="401"/>
    </w:p>
    <w:p w14:paraId="4358B1E1" w14:textId="02590C39" w:rsidR="00697A2D" w:rsidRPr="00CE6BE0" w:rsidRDefault="00F264C8" w:rsidP="00A62AC2">
      <w:pPr>
        <w:numPr>
          <w:ilvl w:val="1"/>
          <w:numId w:val="89"/>
        </w:numPr>
        <w:spacing w:before="240" w:line="360" w:lineRule="auto"/>
        <w:contextualSpacing/>
        <w:jc w:val="both"/>
        <w:rPr>
          <w:caps w:val="0"/>
        </w:rPr>
      </w:pPr>
      <w:bookmarkStart w:id="402" w:name="_Toc461960544"/>
      <w:r>
        <w:rPr>
          <w:rFonts w:hint="cs"/>
          <w:caps w:val="0"/>
          <w:rtl/>
        </w:rPr>
        <w:t xml:space="preserve">100% </w:t>
      </w:r>
      <w:r w:rsidR="00A62AC2" w:rsidRPr="00CE6BE0">
        <w:rPr>
          <w:caps w:val="0"/>
          <w:rtl/>
        </w:rPr>
        <w:t xml:space="preserve"> </w:t>
      </w:r>
      <w:r>
        <w:rPr>
          <w:rFonts w:hint="cs"/>
          <w:caps w:val="0"/>
          <w:rtl/>
        </w:rPr>
        <w:t>מ</w:t>
      </w:r>
      <w:r w:rsidRPr="00CE6BE0">
        <w:rPr>
          <w:caps w:val="0"/>
          <w:rtl/>
        </w:rPr>
        <w:t xml:space="preserve">הכנסות </w:t>
      </w:r>
      <w:r w:rsidR="00A62AC2" w:rsidRPr="00CE6BE0">
        <w:rPr>
          <w:caps w:val="0"/>
          <w:rtl/>
        </w:rPr>
        <w:t xml:space="preserve">מכירת הכרטיסים יוקצו </w:t>
      </w:r>
      <w:r>
        <w:rPr>
          <w:rFonts w:hint="cs"/>
          <w:caps w:val="0"/>
          <w:rtl/>
        </w:rPr>
        <w:t>לטובת ה</w:t>
      </w:r>
      <w:r w:rsidR="00A62AC2" w:rsidRPr="00CE6BE0">
        <w:rPr>
          <w:caps w:val="0"/>
          <w:rtl/>
        </w:rPr>
        <w:t>יוצרים.</w:t>
      </w:r>
      <w:bookmarkEnd w:id="402"/>
      <w:r w:rsidR="00A62AC2" w:rsidRPr="00CE6BE0">
        <w:rPr>
          <w:caps w:val="0"/>
          <w:rtl/>
        </w:rPr>
        <w:t xml:space="preserve"> </w:t>
      </w:r>
    </w:p>
    <w:p w14:paraId="3CACED1D" w14:textId="77777777" w:rsidR="00697A2D" w:rsidRPr="0082571D" w:rsidRDefault="00A62AC2" w:rsidP="00CE6BE0">
      <w:pPr>
        <w:keepNext/>
        <w:keepLines/>
        <w:numPr>
          <w:ilvl w:val="0"/>
          <w:numId w:val="51"/>
        </w:numPr>
        <w:tabs>
          <w:tab w:val="left" w:pos="1050"/>
        </w:tabs>
        <w:spacing w:before="240" w:after="120"/>
        <w:jc w:val="both"/>
        <w:outlineLvl w:val="1"/>
        <w:rPr>
          <w:spacing w:val="15"/>
          <w:sz w:val="28"/>
          <w:szCs w:val="28"/>
          <w:u w:val="single"/>
          <w:rtl/>
        </w:rPr>
      </w:pPr>
      <w:bookmarkStart w:id="403" w:name="_Toc461960545"/>
      <w:r w:rsidRPr="0082571D">
        <w:rPr>
          <w:b/>
          <w:bCs/>
          <w:spacing w:val="15"/>
          <w:sz w:val="28"/>
          <w:szCs w:val="28"/>
          <w:u w:val="single"/>
          <w:rtl/>
        </w:rPr>
        <w:t>אחר</w:t>
      </w:r>
    </w:p>
    <w:p w14:paraId="51114C59" w14:textId="77777777" w:rsidR="00697A2D" w:rsidRPr="00CE6BE0" w:rsidRDefault="00A62AC2" w:rsidP="00A62AC2">
      <w:pPr>
        <w:numPr>
          <w:ilvl w:val="1"/>
          <w:numId w:val="90"/>
        </w:numPr>
        <w:spacing w:before="240" w:line="360" w:lineRule="auto"/>
        <w:contextualSpacing/>
        <w:jc w:val="both"/>
        <w:rPr>
          <w:caps w:val="0"/>
          <w:sz w:val="22"/>
        </w:rPr>
      </w:pPr>
      <w:r w:rsidRPr="00CE6BE0">
        <w:rPr>
          <w:caps w:val="0"/>
          <w:sz w:val="22"/>
          <w:rtl/>
        </w:rPr>
        <w:t>באחריות הספק לדאוג להסעות עבור היוצרים עבור האירועים המתרחשים בפריפריה.</w:t>
      </w:r>
    </w:p>
    <w:p w14:paraId="1FAAD1DE" w14:textId="77777777" w:rsidR="00697A2D" w:rsidRPr="00CE6BE0" w:rsidRDefault="00A62AC2" w:rsidP="00A62AC2">
      <w:pPr>
        <w:numPr>
          <w:ilvl w:val="1"/>
          <w:numId w:val="90"/>
        </w:numPr>
        <w:spacing w:before="240" w:line="360" w:lineRule="auto"/>
        <w:contextualSpacing/>
        <w:jc w:val="both"/>
        <w:rPr>
          <w:caps w:val="0"/>
          <w:sz w:val="22"/>
        </w:rPr>
      </w:pPr>
      <w:r w:rsidRPr="00CE6BE0">
        <w:rPr>
          <w:caps w:val="0"/>
          <w:sz w:val="22"/>
          <w:rtl/>
        </w:rPr>
        <w:t>בכל האירועים באחרויות הספק להעמיד כיבוד קל לטובת המשתתפים באירועים, הכיבוד יסופק לאורך כל האירוע.</w:t>
      </w:r>
    </w:p>
    <w:p w14:paraId="7741FBD3" w14:textId="77777777" w:rsidR="00697A2D" w:rsidRPr="00376880" w:rsidRDefault="00A62AC2" w:rsidP="00A62AC2">
      <w:pPr>
        <w:numPr>
          <w:ilvl w:val="1"/>
          <w:numId w:val="90"/>
        </w:numPr>
        <w:spacing w:before="240" w:line="360" w:lineRule="auto"/>
        <w:ind w:left="1474" w:hanging="737"/>
        <w:contextualSpacing/>
        <w:jc w:val="both"/>
        <w:rPr>
          <w:caps w:val="0"/>
          <w:sz w:val="22"/>
        </w:rPr>
      </w:pPr>
      <w:bookmarkStart w:id="404" w:name="_Ref51833468"/>
      <w:r>
        <w:rPr>
          <w:rFonts w:hint="cs"/>
          <w:caps w:val="0"/>
          <w:sz w:val="22"/>
          <w:rtl/>
        </w:rPr>
        <w:t>ב</w:t>
      </w:r>
      <w:r w:rsidRPr="00376880">
        <w:rPr>
          <w:caps w:val="0"/>
          <w:rtl/>
        </w:rPr>
        <w:t xml:space="preserve">טקס הענקת </w:t>
      </w:r>
      <w:r>
        <w:rPr>
          <w:rFonts w:hint="cs"/>
          <w:caps w:val="0"/>
          <w:rtl/>
        </w:rPr>
        <w:t>ה</w:t>
      </w:r>
      <w:r w:rsidRPr="00376880">
        <w:rPr>
          <w:caps w:val="0"/>
          <w:rtl/>
        </w:rPr>
        <w:t>פרסי</w:t>
      </w:r>
      <w:r>
        <w:rPr>
          <w:rFonts w:hint="cs"/>
          <w:caps w:val="0"/>
          <w:rtl/>
        </w:rPr>
        <w:t>ם</w:t>
      </w:r>
      <w:r w:rsidRPr="00376880">
        <w:rPr>
          <w:caps w:val="0"/>
          <w:sz w:val="22"/>
          <w:rtl/>
        </w:rPr>
        <w:t xml:space="preserve"> על הספק לדאוג לציוד הגברה, זרי פרחים לזוכים וכן שכר למנחה </w:t>
      </w:r>
      <w:r>
        <w:rPr>
          <w:rFonts w:hint="cs"/>
          <w:caps w:val="0"/>
          <w:sz w:val="22"/>
          <w:rtl/>
        </w:rPr>
        <w:t>ה</w:t>
      </w:r>
      <w:r w:rsidRPr="00376880">
        <w:rPr>
          <w:caps w:val="0"/>
          <w:sz w:val="22"/>
          <w:rtl/>
        </w:rPr>
        <w:t>טקס.</w:t>
      </w:r>
      <w:bookmarkEnd w:id="404"/>
    </w:p>
    <w:p w14:paraId="3966C71D" w14:textId="77777777" w:rsidR="00697A2D" w:rsidRPr="00376880" w:rsidRDefault="00A62AC2" w:rsidP="00CE6BE0">
      <w:pPr>
        <w:keepNext/>
        <w:keepLines/>
        <w:numPr>
          <w:ilvl w:val="0"/>
          <w:numId w:val="51"/>
        </w:numPr>
        <w:tabs>
          <w:tab w:val="left" w:pos="1050"/>
        </w:tabs>
        <w:spacing w:before="240" w:after="120"/>
        <w:jc w:val="both"/>
        <w:outlineLvl w:val="1"/>
        <w:rPr>
          <w:b/>
          <w:spacing w:val="15"/>
          <w:sz w:val="28"/>
          <w:szCs w:val="28"/>
          <w:u w:val="single"/>
        </w:rPr>
      </w:pPr>
      <w:r w:rsidRPr="00376880">
        <w:rPr>
          <w:b/>
          <w:bCs/>
          <w:spacing w:val="15"/>
          <w:sz w:val="28"/>
          <w:szCs w:val="28"/>
          <w:u w:val="single"/>
          <w:rtl/>
        </w:rPr>
        <w:lastRenderedPageBreak/>
        <w:t>דוחו"ת</w:t>
      </w:r>
      <w:bookmarkEnd w:id="403"/>
    </w:p>
    <w:p w14:paraId="36F167F2" w14:textId="77777777" w:rsidR="00697A2D" w:rsidRPr="00376880" w:rsidRDefault="00A62AC2" w:rsidP="00D14F62">
      <w:pPr>
        <w:spacing w:before="240" w:after="240" w:line="360" w:lineRule="auto"/>
        <w:ind w:left="737"/>
        <w:contextualSpacing/>
        <w:jc w:val="both"/>
        <w:rPr>
          <w:caps w:val="0"/>
          <w:rtl/>
        </w:rPr>
      </w:pPr>
      <w:bookmarkStart w:id="405" w:name="_Toc461960546"/>
      <w:bookmarkStart w:id="406" w:name="_Hlk231716419"/>
      <w:r w:rsidRPr="00376880">
        <w:rPr>
          <w:caps w:val="0"/>
          <w:rtl/>
        </w:rPr>
        <w:t>לאורך הפרויקט כולו יעמדו נציגי הספק והמשרד בקשר רצוף ושוטף. במשך הפרויקט יגיש הספק למשרד שלושה דוחו"ת ע"פ הפירוט להלן:</w:t>
      </w:r>
      <w:bookmarkEnd w:id="405"/>
    </w:p>
    <w:p w14:paraId="662D8288" w14:textId="006556BE" w:rsidR="00697A2D" w:rsidRPr="00CE6BE0" w:rsidRDefault="00A62AC2" w:rsidP="00D14F62">
      <w:pPr>
        <w:numPr>
          <w:ilvl w:val="1"/>
          <w:numId w:val="91"/>
        </w:numPr>
        <w:spacing w:before="240" w:line="360" w:lineRule="auto"/>
        <w:contextualSpacing/>
        <w:jc w:val="both"/>
        <w:rPr>
          <w:caps w:val="0"/>
        </w:rPr>
      </w:pPr>
      <w:bookmarkStart w:id="407" w:name="_Ref443493637"/>
      <w:bookmarkStart w:id="408" w:name="_Toc461960547"/>
      <w:r w:rsidRPr="00CE6BE0">
        <w:rPr>
          <w:caps w:val="0"/>
          <w:u w:val="single"/>
          <w:rtl/>
        </w:rPr>
        <w:t>דו"ח ראשון:</w:t>
      </w:r>
      <w:r w:rsidRPr="00CE6BE0">
        <w:rPr>
          <w:caps w:val="0"/>
          <w:rtl/>
        </w:rPr>
        <w:t xml:space="preserve"> עד </w:t>
      </w:r>
      <w:r w:rsidR="00D14F62">
        <w:rPr>
          <w:rFonts w:hint="cs"/>
          <w:caps w:val="0"/>
          <w:rtl/>
        </w:rPr>
        <w:t>90</w:t>
      </w:r>
      <w:r w:rsidR="00D14F62" w:rsidRPr="00CE6BE0">
        <w:rPr>
          <w:caps w:val="0"/>
          <w:rtl/>
        </w:rPr>
        <w:t xml:space="preserve"> </w:t>
      </w:r>
      <w:r w:rsidRPr="00CE6BE0">
        <w:rPr>
          <w:caps w:val="0"/>
          <w:rtl/>
        </w:rPr>
        <w:t>יום לאחר החתימה על הסכם ההתקשרות, לאחר קבלת כלל המידע מהמשרד והמנהלים האמנותיים, ולאחר חתימה על הסכמי התקשרות מול אולמות לביצוע חזרות והופעות, יגיש הספק למשרד תכנית הפקה מלאה, הכוללת לוח זמנים מפורט לפרויקט כולו. הן לגורמים האמנותיים ועבודתם והן לעבודת המעטפת הארגונית. כמו כן יכולול הדו"ח תכנית שיווק ופרסום מפורטת.</w:t>
      </w:r>
      <w:bookmarkEnd w:id="407"/>
      <w:bookmarkEnd w:id="408"/>
      <w:r w:rsidRPr="00CE6BE0">
        <w:rPr>
          <w:caps w:val="0"/>
          <w:rtl/>
        </w:rPr>
        <w:t xml:space="preserve"> </w:t>
      </w:r>
    </w:p>
    <w:p w14:paraId="7AF59084" w14:textId="77777777" w:rsidR="00697A2D" w:rsidRPr="00376880" w:rsidRDefault="00A62AC2" w:rsidP="00D14F62">
      <w:pPr>
        <w:spacing w:before="240" w:line="360" w:lineRule="auto"/>
        <w:ind w:left="1474"/>
        <w:contextualSpacing/>
        <w:jc w:val="both"/>
        <w:rPr>
          <w:caps w:val="0"/>
          <w:rtl/>
        </w:rPr>
      </w:pPr>
      <w:bookmarkStart w:id="409" w:name="_Toc461960548"/>
      <w:r w:rsidRPr="00376880">
        <w:rPr>
          <w:caps w:val="0"/>
          <w:rtl/>
        </w:rPr>
        <w:t>הדו"ח יכלול גם תכנית תקציבית מלאה הכוללת צפי הכנסות למול סעיפי הוצאות מפורטים ע"פ הנושאים השונים.</w:t>
      </w:r>
      <w:bookmarkEnd w:id="409"/>
      <w:r w:rsidRPr="00376880">
        <w:rPr>
          <w:caps w:val="0"/>
          <w:rtl/>
        </w:rPr>
        <w:t xml:space="preserve"> </w:t>
      </w:r>
    </w:p>
    <w:p w14:paraId="39B6147C" w14:textId="77777777" w:rsidR="00697A2D" w:rsidRPr="00376880" w:rsidRDefault="00A62AC2" w:rsidP="00A24ECE">
      <w:pPr>
        <w:spacing w:before="240" w:line="360" w:lineRule="auto"/>
        <w:ind w:left="1474"/>
        <w:contextualSpacing/>
        <w:jc w:val="both"/>
        <w:rPr>
          <w:caps w:val="0"/>
          <w:rtl/>
        </w:rPr>
      </w:pPr>
      <w:bookmarkStart w:id="410" w:name="_Toc461960549"/>
      <w:r w:rsidRPr="00376880">
        <w:rPr>
          <w:caps w:val="0"/>
          <w:rtl/>
        </w:rPr>
        <w:t>על הדו"ח לקבל את אישור נציג המשרד. במידה ולמשרד תהיינה הערות רלוונטיות הדורשות שינוי, יגיש הספק בתוך שבעה ימי עבדה דו"ח מתוקן ובו הצהרה כי שינה/ישנה את הנדרש ע"פ דרישת המשרד.</w:t>
      </w:r>
      <w:bookmarkEnd w:id="410"/>
      <w:r w:rsidRPr="00376880">
        <w:rPr>
          <w:caps w:val="0"/>
          <w:rtl/>
        </w:rPr>
        <w:t xml:space="preserve"> </w:t>
      </w:r>
    </w:p>
    <w:p w14:paraId="193CAEB1" w14:textId="77777777" w:rsidR="00697A2D" w:rsidRPr="00CE6BE0" w:rsidRDefault="00A62AC2" w:rsidP="00D14F62">
      <w:pPr>
        <w:numPr>
          <w:ilvl w:val="1"/>
          <w:numId w:val="91"/>
        </w:numPr>
        <w:spacing w:before="240" w:line="360" w:lineRule="auto"/>
        <w:contextualSpacing/>
        <w:jc w:val="both"/>
        <w:rPr>
          <w:caps w:val="0"/>
        </w:rPr>
      </w:pPr>
      <w:bookmarkStart w:id="411" w:name="_Toc461960550"/>
      <w:r w:rsidRPr="00CE6BE0">
        <w:rPr>
          <w:caps w:val="0"/>
          <w:u w:val="single"/>
          <w:rtl/>
        </w:rPr>
        <w:t>דו"ח אמצע:</w:t>
      </w:r>
      <w:r w:rsidRPr="00CE6BE0">
        <w:rPr>
          <w:caps w:val="0"/>
          <w:rtl/>
        </w:rPr>
        <w:t xml:space="preserve"> בין השבועות ה-15 וה-16 לתחילת הפרויקט, יגיש הספק דו"ח אמצע (עם החתימה על חוזה ההתקשרות יקבעו המשרד והספק מועד מוסכם להגשת דו"ח זה, אשר יהיה בסמיכות לאמצע הפרויקט). בדו"ח יפורט קצב ההתקדמות בפרויקט למול לוח הזמנים המתוכנן, תכנון מול ביצוע התקציב ויתר הנושאים הנוגעים לביצוע הפרויקט.</w:t>
      </w:r>
      <w:bookmarkEnd w:id="411"/>
      <w:r w:rsidRPr="00CE6BE0">
        <w:rPr>
          <w:caps w:val="0"/>
          <w:rtl/>
        </w:rPr>
        <w:t xml:space="preserve"> </w:t>
      </w:r>
    </w:p>
    <w:p w14:paraId="48068761" w14:textId="77777777" w:rsidR="00697A2D" w:rsidRPr="00376880" w:rsidRDefault="00A62AC2" w:rsidP="00D14F62">
      <w:pPr>
        <w:spacing w:before="240" w:line="360" w:lineRule="auto"/>
        <w:ind w:left="1474"/>
        <w:contextualSpacing/>
        <w:jc w:val="both"/>
        <w:rPr>
          <w:caps w:val="0"/>
          <w:rtl/>
        </w:rPr>
      </w:pPr>
      <w:bookmarkStart w:id="412" w:name="_Toc461960551"/>
      <w:r w:rsidRPr="00376880">
        <w:rPr>
          <w:caps w:val="0"/>
          <w:rtl/>
        </w:rPr>
        <w:t>על הדו"ח לקבל את אישור נציג המשרד. במידה ולמשרד תהיינה הערות רלוונטיות הדורשות שינוי, יגיש הספק בתוך שבעה ימי עבדה דו"ח מתוקן ובו הצהרה כי שינה/ישנה את הנדרש ע"פ דרישת המשרד.</w:t>
      </w:r>
      <w:bookmarkEnd w:id="412"/>
      <w:r w:rsidRPr="00376880">
        <w:rPr>
          <w:caps w:val="0"/>
          <w:rtl/>
        </w:rPr>
        <w:t xml:space="preserve"> </w:t>
      </w:r>
    </w:p>
    <w:p w14:paraId="3D846E3A" w14:textId="77777777" w:rsidR="00697A2D" w:rsidRPr="00376880" w:rsidRDefault="00A62AC2" w:rsidP="00A24ECE">
      <w:pPr>
        <w:numPr>
          <w:ilvl w:val="1"/>
          <w:numId w:val="91"/>
        </w:numPr>
        <w:spacing w:before="240" w:line="360" w:lineRule="auto"/>
        <w:ind w:left="1474" w:hanging="737"/>
        <w:contextualSpacing/>
        <w:jc w:val="both"/>
        <w:rPr>
          <w:caps w:val="0"/>
        </w:rPr>
      </w:pPr>
      <w:bookmarkStart w:id="413" w:name="_Ref443549315"/>
      <w:bookmarkStart w:id="414" w:name="_Toc461960552"/>
      <w:r w:rsidRPr="00376880">
        <w:rPr>
          <w:caps w:val="0"/>
          <w:u w:val="single"/>
          <w:rtl/>
        </w:rPr>
        <w:t>דו"ח מסכם:</w:t>
      </w:r>
      <w:r w:rsidRPr="00376880">
        <w:rPr>
          <w:caps w:val="0"/>
          <w:rtl/>
        </w:rPr>
        <w:t xml:space="preserve"> עד 30 יום לאחר המופע האחרון החותם את הפרויקט, יגיש הספק למשרד דו"ח מסכם. בדו"ח יסקור הספק בקצרה את עיקרי פעילותו להפעלת הפרויקט וסיכום תקציבי מפורט הכולל מאזן הכנסות מול הוצאות בפועל, וכן בהשוואה לתכנית התקציבית אשר תוכננה מלכתחילה.</w:t>
      </w:r>
      <w:bookmarkEnd w:id="413"/>
      <w:bookmarkEnd w:id="414"/>
      <w:r w:rsidRPr="00376880">
        <w:rPr>
          <w:caps w:val="0"/>
          <w:rtl/>
        </w:rPr>
        <w:t xml:space="preserve"> </w:t>
      </w:r>
    </w:p>
    <w:p w14:paraId="1C8586AE" w14:textId="4ABD64BB" w:rsidR="00697A2D" w:rsidRDefault="00A62AC2" w:rsidP="00D14F62">
      <w:pPr>
        <w:spacing w:before="240" w:line="360" w:lineRule="auto"/>
        <w:ind w:left="1474"/>
        <w:contextualSpacing/>
        <w:jc w:val="both"/>
        <w:rPr>
          <w:caps w:val="0"/>
          <w:rtl/>
        </w:rPr>
      </w:pPr>
      <w:bookmarkStart w:id="415" w:name="_Toc461960553"/>
      <w:r w:rsidRPr="00376880">
        <w:rPr>
          <w:caps w:val="0"/>
          <w:rtl/>
        </w:rPr>
        <w:t>בנוסף, יציע הספק תובנות מניסיונו אשר ביכולתן להעצים את הפרויקט בשנים הבאות.</w:t>
      </w:r>
      <w:bookmarkEnd w:id="415"/>
      <w:r w:rsidRPr="00376880">
        <w:rPr>
          <w:caps w:val="0"/>
          <w:rtl/>
        </w:rPr>
        <w:t xml:space="preserve"> </w:t>
      </w:r>
    </w:p>
    <w:p w14:paraId="5ECE2C21" w14:textId="446A52F2" w:rsidR="00D14F62" w:rsidRPr="00730DF0" w:rsidRDefault="00D14F62" w:rsidP="00DC6054">
      <w:pPr>
        <w:pStyle w:val="af4"/>
        <w:numPr>
          <w:ilvl w:val="1"/>
          <w:numId w:val="91"/>
        </w:numPr>
        <w:spacing w:before="240" w:line="360" w:lineRule="auto"/>
        <w:jc w:val="both"/>
        <w:rPr>
          <w:caps w:val="0"/>
          <w:rtl/>
        </w:rPr>
      </w:pPr>
      <w:r w:rsidRPr="00730DF0">
        <w:rPr>
          <w:rFonts w:hint="eastAsia"/>
          <w:caps w:val="0"/>
          <w:rtl/>
        </w:rPr>
        <w:t>בנוסף</w:t>
      </w:r>
      <w:r w:rsidRPr="00730DF0">
        <w:rPr>
          <w:caps w:val="0"/>
          <w:rtl/>
        </w:rPr>
        <w:t xml:space="preserve"> </w:t>
      </w:r>
      <w:r w:rsidRPr="00730DF0">
        <w:rPr>
          <w:rFonts w:hint="eastAsia"/>
          <w:caps w:val="0"/>
          <w:rtl/>
        </w:rPr>
        <w:t>על</w:t>
      </w:r>
      <w:r w:rsidRPr="00730DF0">
        <w:rPr>
          <w:caps w:val="0"/>
          <w:rtl/>
        </w:rPr>
        <w:t xml:space="preserve"> </w:t>
      </w:r>
      <w:r w:rsidRPr="00730DF0">
        <w:rPr>
          <w:rFonts w:hint="eastAsia"/>
          <w:caps w:val="0"/>
          <w:rtl/>
        </w:rPr>
        <w:t>הספק</w:t>
      </w:r>
      <w:r w:rsidRPr="00730DF0">
        <w:rPr>
          <w:caps w:val="0"/>
          <w:rtl/>
        </w:rPr>
        <w:t xml:space="preserve"> </w:t>
      </w:r>
      <w:r w:rsidRPr="00730DF0">
        <w:rPr>
          <w:rFonts w:hint="eastAsia"/>
          <w:caps w:val="0"/>
          <w:rtl/>
        </w:rPr>
        <w:t>להמציא</w:t>
      </w:r>
      <w:r w:rsidRPr="00730DF0">
        <w:rPr>
          <w:caps w:val="0"/>
          <w:rtl/>
        </w:rPr>
        <w:t xml:space="preserve"> </w:t>
      </w:r>
      <w:r w:rsidRPr="00730DF0">
        <w:rPr>
          <w:rFonts w:hint="eastAsia"/>
          <w:caps w:val="0"/>
          <w:rtl/>
        </w:rPr>
        <w:t>אסמכתאות</w:t>
      </w:r>
      <w:r w:rsidRPr="00730DF0">
        <w:rPr>
          <w:caps w:val="0"/>
          <w:rtl/>
        </w:rPr>
        <w:t xml:space="preserve"> </w:t>
      </w:r>
      <w:r w:rsidRPr="00730DF0">
        <w:rPr>
          <w:rFonts w:hint="eastAsia"/>
          <w:caps w:val="0"/>
          <w:rtl/>
        </w:rPr>
        <w:t>לביצוע</w:t>
      </w:r>
      <w:r w:rsidRPr="00730DF0">
        <w:rPr>
          <w:caps w:val="0"/>
          <w:rtl/>
        </w:rPr>
        <w:t xml:space="preserve"> </w:t>
      </w:r>
      <w:r w:rsidRPr="00730DF0">
        <w:rPr>
          <w:rFonts w:hint="eastAsia"/>
          <w:caps w:val="0"/>
          <w:rtl/>
        </w:rPr>
        <w:t>הכוללת</w:t>
      </w:r>
      <w:r w:rsidRPr="00730DF0">
        <w:rPr>
          <w:caps w:val="0"/>
          <w:rtl/>
        </w:rPr>
        <w:t xml:space="preserve"> </w:t>
      </w:r>
      <w:r w:rsidRPr="00730DF0">
        <w:rPr>
          <w:rFonts w:hint="eastAsia"/>
          <w:caps w:val="0"/>
          <w:rtl/>
        </w:rPr>
        <w:t>כרטסת</w:t>
      </w:r>
      <w:r w:rsidRPr="00730DF0">
        <w:rPr>
          <w:caps w:val="0"/>
          <w:rtl/>
        </w:rPr>
        <w:t xml:space="preserve"> </w:t>
      </w:r>
      <w:r w:rsidRPr="00730DF0">
        <w:rPr>
          <w:rFonts w:hint="eastAsia"/>
          <w:caps w:val="0"/>
          <w:rtl/>
        </w:rPr>
        <w:t>הנהלת</w:t>
      </w:r>
      <w:r w:rsidRPr="00730DF0">
        <w:rPr>
          <w:caps w:val="0"/>
          <w:rtl/>
        </w:rPr>
        <w:t xml:space="preserve"> חשבונות </w:t>
      </w:r>
      <w:r w:rsidR="00A24ECE" w:rsidRPr="00730DF0">
        <w:rPr>
          <w:caps w:val="0"/>
          <w:rtl/>
        </w:rPr>
        <w:t xml:space="preserve">          </w:t>
      </w:r>
      <w:r w:rsidRPr="00730DF0">
        <w:rPr>
          <w:rFonts w:hint="eastAsia"/>
          <w:caps w:val="0"/>
          <w:rtl/>
        </w:rPr>
        <w:t>וחשבונית</w:t>
      </w:r>
      <w:r w:rsidRPr="00730DF0">
        <w:rPr>
          <w:caps w:val="0"/>
          <w:rtl/>
        </w:rPr>
        <w:t xml:space="preserve"> צד ג'. </w:t>
      </w:r>
    </w:p>
    <w:p w14:paraId="026C7754" w14:textId="3AE9D3D2" w:rsidR="00730DF0" w:rsidRDefault="00730DF0" w:rsidP="00730DF0">
      <w:pPr>
        <w:pStyle w:val="af4"/>
        <w:spacing w:before="240" w:line="360" w:lineRule="auto"/>
        <w:ind w:left="1275"/>
        <w:jc w:val="both"/>
        <w:rPr>
          <w:caps w:val="0"/>
          <w:rtl/>
        </w:rPr>
      </w:pPr>
    </w:p>
    <w:p w14:paraId="791C3583" w14:textId="1900B5FB" w:rsidR="00730DF0" w:rsidRPr="00DC6054" w:rsidRDefault="00730DF0" w:rsidP="00DC6054">
      <w:pPr>
        <w:pStyle w:val="1-0"/>
        <w:rPr>
          <w:caps/>
          <w:sz w:val="28"/>
          <w:szCs w:val="28"/>
          <w:rtl/>
        </w:rPr>
      </w:pPr>
      <w:r w:rsidRPr="007D451F">
        <w:rPr>
          <w:sz w:val="28"/>
          <w:szCs w:val="28"/>
          <w:rtl/>
        </w:rPr>
        <w:t>אבטחה</w:t>
      </w:r>
      <w:r w:rsidRPr="00DC6054">
        <w:rPr>
          <w:spacing w:val="0"/>
          <w:sz w:val="24"/>
          <w:szCs w:val="24"/>
          <w:rtl/>
        </w:rPr>
        <w:t>,</w:t>
      </w:r>
      <w:r w:rsidRPr="00DC6054">
        <w:rPr>
          <w:b w:val="0"/>
          <w:bCs w:val="0"/>
          <w:spacing w:val="0"/>
          <w:sz w:val="24"/>
          <w:szCs w:val="24"/>
          <w:rtl/>
        </w:rPr>
        <w:t xml:space="preserve"> </w:t>
      </w:r>
      <w:r w:rsidR="000C1CD9">
        <w:rPr>
          <w:rFonts w:hint="cs"/>
          <w:sz w:val="28"/>
          <w:szCs w:val="28"/>
          <w:rtl/>
        </w:rPr>
        <w:t xml:space="preserve">בטיחות, </w:t>
      </w:r>
      <w:r w:rsidRPr="00DC6054">
        <w:rPr>
          <w:sz w:val="28"/>
          <w:szCs w:val="28"/>
          <w:rtl/>
        </w:rPr>
        <w:t>סדרנות והיערכות למצבי חירום</w:t>
      </w:r>
    </w:p>
    <w:p w14:paraId="4A3DE8C9" w14:textId="77777777" w:rsidR="00730DF0" w:rsidRPr="00730DF0" w:rsidRDefault="00730DF0" w:rsidP="00730DF0">
      <w:pPr>
        <w:pStyle w:val="af4"/>
        <w:spacing w:before="240" w:line="360" w:lineRule="auto"/>
        <w:ind w:left="1275"/>
        <w:rPr>
          <w:caps w:val="0"/>
          <w:rtl/>
        </w:rPr>
      </w:pPr>
      <w:r w:rsidRPr="00730DF0">
        <w:rPr>
          <w:caps w:val="0"/>
          <w:rtl/>
        </w:rPr>
        <w:t>•</w:t>
      </w:r>
      <w:r w:rsidRPr="00730DF0">
        <w:rPr>
          <w:caps w:val="0"/>
          <w:rtl/>
        </w:rPr>
        <w:tab/>
        <w:t>אחריות כוללת: הספק הזוכה יישא באחריות בלעדית ומלאה לארגון, ניהול ותפעול של מערכי האבטחה, הבטיחות והסדרנות בכלל האירועים המתקיימים במסגרת מכרז זה.</w:t>
      </w:r>
    </w:p>
    <w:p w14:paraId="44184D26" w14:textId="77777777" w:rsidR="00730DF0" w:rsidRPr="00730DF0" w:rsidRDefault="00730DF0" w:rsidP="00730DF0">
      <w:pPr>
        <w:pStyle w:val="af4"/>
        <w:spacing w:before="240" w:line="360" w:lineRule="auto"/>
        <w:ind w:left="1275"/>
        <w:rPr>
          <w:caps w:val="0"/>
          <w:rtl/>
        </w:rPr>
      </w:pPr>
      <w:r w:rsidRPr="00730DF0">
        <w:rPr>
          <w:caps w:val="0"/>
          <w:rtl/>
        </w:rPr>
        <w:t>•</w:t>
      </w:r>
      <w:r w:rsidRPr="00730DF0">
        <w:rPr>
          <w:caps w:val="0"/>
          <w:rtl/>
        </w:rPr>
        <w:tab/>
        <w:t xml:space="preserve">כפיפות להנחיות ולרגולציה: הניהול הביטחוני של כל אירוע יבוצע בהתאם לתנאי רישיון העסק התקף של המתחם שבו הוא מתקיים, בכפוף לדרישות </w:t>
      </w:r>
      <w:r w:rsidRPr="00730DF0">
        <w:rPr>
          <w:caps w:val="0"/>
          <w:rtl/>
        </w:rPr>
        <w:lastRenderedPageBreak/>
        <w:t>ולהנחיות משטרת ישראל ו/או מנהל אגף הביטחון והחירום במשרד התרבות והספורט.</w:t>
      </w:r>
    </w:p>
    <w:p w14:paraId="73547462" w14:textId="77777777" w:rsidR="00730DF0" w:rsidRPr="00730DF0" w:rsidRDefault="00730DF0" w:rsidP="00730DF0">
      <w:pPr>
        <w:pStyle w:val="af4"/>
        <w:spacing w:before="240" w:line="360" w:lineRule="auto"/>
        <w:ind w:left="1275"/>
        <w:rPr>
          <w:caps w:val="0"/>
          <w:rtl/>
        </w:rPr>
      </w:pPr>
      <w:r w:rsidRPr="00730DF0">
        <w:rPr>
          <w:caps w:val="0"/>
          <w:rtl/>
        </w:rPr>
        <w:t>•</w:t>
      </w:r>
      <w:r w:rsidRPr="00730DF0">
        <w:rPr>
          <w:caps w:val="0"/>
          <w:rtl/>
        </w:rPr>
        <w:tab/>
        <w:t>מוכנות לשעת חירום: הספק מחויב לטפל באופן מלא בכל היבטי ההיערכות לשעת חירום במתחמי האירועים. בכלל זה, חלה על הספק אחריות מלאה לבחור מתחמים העומדים באופן מלא בכלל התקנים והנחיות פיקוד העורף, לרבות ווידוא קיומם של מקלטים תקינים, זמינים ובעלי קיבולת מתאימה למספר המשתתפים (קהל, צוותי הפקה ומופיעים).</w:t>
      </w:r>
    </w:p>
    <w:p w14:paraId="377001E5" w14:textId="0A01BBAE" w:rsidR="00730DF0" w:rsidRPr="00730DF0" w:rsidRDefault="00730DF0" w:rsidP="00DC6054">
      <w:pPr>
        <w:pStyle w:val="af4"/>
        <w:spacing w:before="240" w:line="360" w:lineRule="auto"/>
        <w:ind w:left="1275"/>
        <w:jc w:val="both"/>
        <w:rPr>
          <w:caps w:val="0"/>
        </w:rPr>
      </w:pPr>
      <w:r w:rsidRPr="00730DF0">
        <w:rPr>
          <w:caps w:val="0"/>
          <w:rtl/>
        </w:rPr>
        <w:t>•</w:t>
      </w:r>
      <w:r w:rsidRPr="00730DF0">
        <w:rPr>
          <w:caps w:val="0"/>
          <w:rtl/>
        </w:rPr>
        <w:tab/>
        <w:t>רישוי ועלויות: קבלת כלל הרישיונות, ההיתרים והאישורים הביטחוניים והבטיחותיים הנדרשים על פי דין מהווה תנאי מוקדם ובלתי נפרד לקיומו של כל אירוע. כל העלויות הכרוכות בהיבטי אבטחה סדרנות ושעת חירום  אלו יחולו על הספק בלבד, ויגולמו כחלק מהצעת המחיר מטעמו.</w:t>
      </w:r>
    </w:p>
    <w:p w14:paraId="498C925C" w14:textId="77777777" w:rsidR="00673231" w:rsidRDefault="00A62AC2" w:rsidP="00CE6BE0">
      <w:pPr>
        <w:rPr>
          <w:rFonts w:eastAsiaTheme="minorHAnsi"/>
          <w:caps w:val="0"/>
        </w:rPr>
      </w:pPr>
      <w:bookmarkStart w:id="416" w:name="html_ContactAddDetails2_0"/>
      <w:bookmarkEnd w:id="348"/>
      <w:bookmarkEnd w:id="406"/>
      <w:bookmarkEnd w:id="416"/>
      <w:r w:rsidRPr="000E2A01">
        <w:rPr>
          <w:rFonts w:eastAsiaTheme="minorHAnsi"/>
          <w:caps w:val="0"/>
          <w:rtl/>
        </w:rPr>
        <w:br w:type="page"/>
      </w:r>
    </w:p>
    <w:p w14:paraId="30D7A266" w14:textId="77777777" w:rsidR="00F96E04" w:rsidRPr="00E0309B" w:rsidRDefault="00F96E04" w:rsidP="00E0309B">
      <w:pPr>
        <w:rPr>
          <w:sz w:val="28"/>
          <w:szCs w:val="28"/>
          <w:rtl/>
        </w:rPr>
      </w:pPr>
    </w:p>
    <w:bookmarkEnd w:id="346"/>
    <w:p w14:paraId="5B7DE7C3" w14:textId="77777777" w:rsidR="00291E4E" w:rsidRPr="00E0309B" w:rsidRDefault="00A62AC2" w:rsidP="00E0309B">
      <w:pPr>
        <w:rPr>
          <w:rtl/>
        </w:rPr>
      </w:pPr>
      <w:r w:rsidRPr="000E2A01">
        <w:rPr>
          <w:rtl/>
        </w:rPr>
        <w:br w:type="page"/>
      </w:r>
    </w:p>
    <w:bookmarkEnd w:id="347"/>
    <w:p w14:paraId="08311356" w14:textId="77777777" w:rsidR="00E4029F" w:rsidRDefault="00E4029F" w:rsidP="006A4395">
      <w:pPr>
        <w:tabs>
          <w:tab w:val="left" w:pos="5645"/>
        </w:tabs>
        <w:rPr>
          <w:b/>
          <w:bCs/>
          <w:sz w:val="40"/>
          <w:szCs w:val="40"/>
          <w:rtl/>
        </w:rPr>
      </w:pPr>
    </w:p>
    <w:p w14:paraId="5DBF8882" w14:textId="77777777" w:rsidR="00024056" w:rsidRPr="002F1CE5" w:rsidRDefault="00A62AC2" w:rsidP="0057259E">
      <w:pPr>
        <w:pStyle w:val="afffffff9"/>
        <w:rPr>
          <w:rtl/>
        </w:rPr>
      </w:pPr>
      <w:bookmarkStart w:id="417" w:name="_Toc256000059"/>
      <w:bookmarkStart w:id="418" w:name="_Toc173823733"/>
      <w:bookmarkStart w:id="419"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17"/>
      <w:bookmarkEnd w:id="418"/>
      <w:bookmarkEnd w:id="419"/>
    </w:p>
    <w:p w14:paraId="17E4BAE5" w14:textId="77777777" w:rsidR="00024056" w:rsidRDefault="00024056" w:rsidP="002D7789">
      <w:pPr>
        <w:rPr>
          <w:b/>
          <w:bCs/>
          <w:sz w:val="32"/>
          <w:szCs w:val="32"/>
          <w:u w:val="single"/>
          <w:rtl/>
        </w:rPr>
      </w:pPr>
    </w:p>
    <w:p w14:paraId="3CE2AA99"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5EB78D64" w14:textId="77777777" w:rsidR="00DE0499" w:rsidRPr="00DE0499" w:rsidRDefault="00DE0499" w:rsidP="00BB3FA0"/>
    <w:p w14:paraId="42B81F0D" w14:textId="77777777" w:rsidR="00DD1BFE" w:rsidRPr="002F1CE5" w:rsidRDefault="00A62AC2"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2C8C1AE1"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15EFE576"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2F428A6E" w14:textId="77777777" w:rsidR="0009150A" w:rsidRPr="007C5B4C" w:rsidRDefault="00A62AC2"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26C55808" w14:textId="77777777" w:rsidR="0009150A" w:rsidRPr="007C5B4C" w:rsidRDefault="00A62AC2" w:rsidP="0000256D">
      <w:pPr>
        <w:pStyle w:val="1c"/>
        <w:widowControl w:val="0"/>
        <w:numPr>
          <w:ilvl w:val="12"/>
          <w:numId w:val="0"/>
        </w:numPr>
        <w:tabs>
          <w:tab w:val="right" w:pos="8487"/>
        </w:tabs>
        <w:spacing w:line="360" w:lineRule="auto"/>
        <w:ind w:left="-18" w:firstLine="18"/>
        <w:jc w:val="center"/>
        <w:rPr>
          <w:rtl/>
        </w:rPr>
      </w:pPr>
      <w:bookmarkStart w:id="420" w:name="OfficeValue_3"/>
      <w:r>
        <w:rPr>
          <w:rFonts w:hint="cs"/>
          <w:rtl/>
        </w:rPr>
        <w:t>משרד התרבות והספורט</w:t>
      </w:r>
      <w:bookmarkEnd w:id="420"/>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7BCEFBFA" w14:textId="77777777" w:rsidR="0009150A" w:rsidRPr="007C5B4C" w:rsidRDefault="00A62AC2"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4EA59430" w14:textId="77777777" w:rsidR="0009150A" w:rsidRPr="007C5B4C" w:rsidRDefault="00A62AC2" w:rsidP="0007721F">
      <w:pPr>
        <w:pStyle w:val="af7"/>
        <w:widowControl w:val="0"/>
        <w:spacing w:line="360" w:lineRule="auto"/>
        <w:jc w:val="center"/>
        <w:rPr>
          <w:rFonts w:cs="David"/>
          <w:b/>
          <w:bCs/>
          <w:rtl/>
        </w:rPr>
      </w:pPr>
      <w:r w:rsidRPr="007C5B4C">
        <w:rPr>
          <w:rFonts w:cs="David"/>
          <w:b/>
          <w:bCs/>
          <w:rtl/>
        </w:rPr>
        <w:t>ל ב י ן</w:t>
      </w:r>
    </w:p>
    <w:p w14:paraId="4132E4B5" w14:textId="77777777" w:rsidR="0009150A" w:rsidRPr="007C5B4C" w:rsidRDefault="00A62AC2"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587CC37A" w14:textId="77777777" w:rsidR="0009150A" w:rsidRPr="007C5B4C" w:rsidRDefault="00A62AC2" w:rsidP="0009150A">
      <w:pPr>
        <w:pStyle w:val="af7"/>
        <w:widowControl w:val="0"/>
        <w:spacing w:line="360" w:lineRule="auto"/>
        <w:jc w:val="center"/>
        <w:rPr>
          <w:rFonts w:cs="David"/>
          <w:rtl/>
        </w:rPr>
      </w:pPr>
      <w:r w:rsidRPr="007C5B4C">
        <w:rPr>
          <w:rFonts w:cs="David"/>
          <w:rtl/>
        </w:rPr>
        <w:t>מכתובת ________________________________</w:t>
      </w:r>
    </w:p>
    <w:p w14:paraId="45640359" w14:textId="77777777" w:rsidR="0009150A" w:rsidRPr="007C5B4C" w:rsidRDefault="00A62AC2"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8E159FB" w14:textId="77777777" w:rsidR="0009150A" w:rsidRPr="007C5B4C" w:rsidRDefault="00A62AC2"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6845B431"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51EBCFA" w14:textId="630A3861" w:rsidR="0009150A" w:rsidRPr="007C5B4C" w:rsidRDefault="00A62AC2" w:rsidP="00B108A6">
      <w:pPr>
        <w:pStyle w:val="af7"/>
        <w:widowControl w:val="0"/>
        <w:spacing w:line="360" w:lineRule="auto"/>
        <w:ind w:left="656" w:hanging="656"/>
        <w:jc w:val="both"/>
        <w:rPr>
          <w:rFonts w:cs="David"/>
          <w:rtl/>
        </w:rPr>
      </w:pPr>
      <w:bookmarkStart w:id="421"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422" w:name="TenderNumber_10"/>
      <w:r w:rsidR="006928F7">
        <w:rPr>
          <w:rFonts w:cs="David" w:hint="cs"/>
          <w:rtl/>
        </w:rPr>
        <w:t>1</w:t>
      </w:r>
      <w:r w:rsidR="007C241B">
        <w:rPr>
          <w:rFonts w:cs="David" w:hint="cs"/>
          <w:rtl/>
        </w:rPr>
        <w:t>3</w:t>
      </w:r>
      <w:r w:rsidR="006928F7">
        <w:rPr>
          <w:rFonts w:cs="David" w:hint="cs"/>
          <w:rtl/>
        </w:rPr>
        <w:t>/202</w:t>
      </w:r>
      <w:bookmarkEnd w:id="422"/>
      <w:r w:rsidR="007C241B">
        <w:rPr>
          <w:rFonts w:cs="David" w:hint="cs"/>
          <w:rtl/>
        </w:rPr>
        <w:t>6</w:t>
      </w:r>
      <w:r w:rsidR="006928F7">
        <w:rPr>
          <w:rFonts w:cs="David" w:hint="cs"/>
          <w:rtl/>
        </w:rPr>
        <w:t xml:space="preserve"> ל</w:t>
      </w:r>
      <w:bookmarkStart w:id="423" w:name="TenderDesc_7"/>
      <w:r w:rsidR="007753CA" w:rsidRPr="00FC489F">
        <w:rPr>
          <w:rFonts w:cs="David"/>
          <w:rtl/>
        </w:rPr>
        <w:t>הפקת אירועי הרמת מסך לשנת 202</w:t>
      </w:r>
      <w:bookmarkEnd w:id="423"/>
      <w:r w:rsidR="007C241B">
        <w:rPr>
          <w:rFonts w:cs="David" w:hint="cs"/>
          <w:rtl/>
        </w:rPr>
        <w:t>7</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24" w:name="show_IsSherutOrHR_1"/>
      <w:r w:rsidR="008D6817">
        <w:rPr>
          <w:rFonts w:cs="David" w:hint="cs"/>
          <w:rtl/>
        </w:rPr>
        <w:t>ה</w:t>
      </w:r>
      <w:r w:rsidR="00B66033">
        <w:rPr>
          <w:rFonts w:cs="David" w:hint="cs"/>
          <w:rtl/>
        </w:rPr>
        <w:t xml:space="preserve">שירותים </w:t>
      </w:r>
      <w:bookmarkEnd w:id="424"/>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25" w:name="show_IsSherutOrHR_4"/>
      <w:r w:rsidR="009B4E94" w:rsidRPr="00FD08D7">
        <w:rPr>
          <w:rFonts w:cs="David" w:hint="cs"/>
          <w:b/>
          <w:bCs/>
          <w:rtl/>
        </w:rPr>
        <w:t>השירותים</w:t>
      </w:r>
      <w:bookmarkEnd w:id="425"/>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744A25B" w14:textId="77777777" w:rsidR="0009150A" w:rsidRPr="007C5B4C" w:rsidRDefault="00A62AC2"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26" w:name="show_IsSherutOrHR_2"/>
      <w:r w:rsidRPr="007C5B4C">
        <w:rPr>
          <w:rtl/>
        </w:rPr>
        <w:t>השירות</w:t>
      </w:r>
      <w:r w:rsidR="00B66033">
        <w:rPr>
          <w:rFonts w:hint="cs"/>
          <w:rtl/>
        </w:rPr>
        <w:t>ים</w:t>
      </w:r>
      <w:r w:rsidRPr="007C5B4C">
        <w:rPr>
          <w:rtl/>
        </w:rPr>
        <w:t xml:space="preserve"> </w:t>
      </w:r>
      <w:bookmarkEnd w:id="426"/>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F15473D" w14:textId="77777777" w:rsidR="0009150A" w:rsidRDefault="00A62AC2"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421"/>
    <w:p w14:paraId="2E5AC242" w14:textId="77777777" w:rsidR="006A1C97" w:rsidRPr="006A1C97" w:rsidRDefault="006A1C97" w:rsidP="006A1C97"/>
    <w:p w14:paraId="6ADB224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3C023B6" w14:textId="77777777" w:rsidR="0009150A" w:rsidRPr="007C5B4C" w:rsidRDefault="00A62AC2"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2D26F66D" w14:textId="77777777" w:rsidR="0009150A" w:rsidRPr="00973BC2" w:rsidRDefault="00A62AC2" w:rsidP="00A62AC2">
      <w:pPr>
        <w:pStyle w:val="1-0"/>
        <w:numPr>
          <w:ilvl w:val="0"/>
          <w:numId w:val="70"/>
        </w:numPr>
        <w:rPr>
          <w:sz w:val="32"/>
          <w:szCs w:val="32"/>
          <w:rtl/>
        </w:rPr>
      </w:pPr>
      <w:bookmarkStart w:id="427" w:name="_Toc256000060"/>
      <w:bookmarkStart w:id="428" w:name="_Toc44931959"/>
      <w:bookmarkStart w:id="429" w:name="_Toc44932046"/>
      <w:bookmarkStart w:id="430" w:name="_Toc173823734"/>
      <w:bookmarkStart w:id="431" w:name="_Toc173825543"/>
      <w:r w:rsidRPr="00973BC2">
        <w:rPr>
          <w:sz w:val="32"/>
          <w:szCs w:val="32"/>
          <w:rtl/>
        </w:rPr>
        <w:t>כללי</w:t>
      </w:r>
      <w:bookmarkEnd w:id="427"/>
      <w:bookmarkEnd w:id="428"/>
      <w:bookmarkEnd w:id="429"/>
      <w:bookmarkEnd w:id="430"/>
      <w:bookmarkEnd w:id="431"/>
    </w:p>
    <w:p w14:paraId="4AC8906F" w14:textId="77777777" w:rsidR="00715DCD" w:rsidRDefault="00A62AC2"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0B59CE31" w14:textId="77777777" w:rsidR="00715DCD" w:rsidRPr="007B01DE" w:rsidRDefault="00A62AC2"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32"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32"/>
      <w:r w:rsidRPr="007B01DE">
        <w:rPr>
          <w:rFonts w:hint="cs"/>
          <w:rtl/>
        </w:rPr>
        <w:t>;</w:t>
      </w:r>
    </w:p>
    <w:p w14:paraId="0F47D571" w14:textId="77777777" w:rsidR="00715DCD" w:rsidRDefault="00A62AC2" w:rsidP="00A0392D">
      <w:pPr>
        <w:pStyle w:val="3-"/>
        <w:rPr>
          <w:rtl/>
        </w:rPr>
      </w:pPr>
      <w:bookmarkStart w:id="433"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33"/>
    </w:p>
    <w:p w14:paraId="51D406E6" w14:textId="77777777" w:rsidR="00715DCD" w:rsidRDefault="00A62AC2" w:rsidP="00A0392D">
      <w:pPr>
        <w:pStyle w:val="3-"/>
        <w:rPr>
          <w:rtl/>
        </w:rPr>
      </w:pPr>
      <w:bookmarkStart w:id="434" w:name="show_nispach14"/>
      <w:r w:rsidRPr="006C3504">
        <w:rPr>
          <w:rFonts w:hint="cs"/>
          <w:b/>
          <w:bCs/>
          <w:rtl/>
        </w:rPr>
        <w:t xml:space="preserve">נספח </w:t>
      </w:r>
      <w:bookmarkStart w:id="435" w:name="nispach14"/>
      <w:r w:rsidRPr="006C3504">
        <w:rPr>
          <w:rFonts w:hint="cs"/>
          <w:b/>
          <w:bCs/>
          <w:rtl/>
        </w:rPr>
        <w:t>ג</w:t>
      </w:r>
      <w:bookmarkEnd w:id="435"/>
      <w:r w:rsidRPr="006C3504">
        <w:rPr>
          <w:rFonts w:hint="cs"/>
          <w:b/>
          <w:bCs/>
          <w:rtl/>
        </w:rPr>
        <w:t xml:space="preserve">' </w:t>
      </w:r>
      <w:r>
        <w:rPr>
          <w:rtl/>
        </w:rPr>
        <w:t>–</w:t>
      </w:r>
      <w:r>
        <w:rPr>
          <w:rFonts w:hint="cs"/>
          <w:rtl/>
        </w:rPr>
        <w:t xml:space="preserve"> ערבות ביצוע;</w:t>
      </w:r>
      <w:bookmarkEnd w:id="434"/>
    </w:p>
    <w:p w14:paraId="4E197DE5" w14:textId="77777777" w:rsidR="00715DCD" w:rsidRDefault="00A62AC2" w:rsidP="00A0392D">
      <w:pPr>
        <w:pStyle w:val="3-"/>
        <w:rPr>
          <w:rtl/>
        </w:rPr>
      </w:pPr>
      <w:bookmarkStart w:id="436" w:name="show_nispach15_1"/>
      <w:r w:rsidRPr="006C3504">
        <w:rPr>
          <w:rFonts w:hint="cs"/>
          <w:b/>
          <w:bCs/>
          <w:rtl/>
        </w:rPr>
        <w:t xml:space="preserve">נספח </w:t>
      </w:r>
      <w:bookmarkStart w:id="437" w:name="nispach15"/>
      <w:r w:rsidRPr="006C3504">
        <w:rPr>
          <w:rFonts w:hint="cs"/>
          <w:b/>
          <w:bCs/>
          <w:rtl/>
        </w:rPr>
        <w:t>ד</w:t>
      </w:r>
      <w:bookmarkEnd w:id="437"/>
      <w:r w:rsidRPr="006C3504">
        <w:rPr>
          <w:rFonts w:hint="cs"/>
          <w:b/>
          <w:bCs/>
          <w:rtl/>
        </w:rPr>
        <w:t xml:space="preserve">' </w:t>
      </w:r>
      <w:r>
        <w:rPr>
          <w:rtl/>
        </w:rPr>
        <w:t>–</w:t>
      </w:r>
      <w:r>
        <w:rPr>
          <w:rFonts w:hint="cs"/>
          <w:rtl/>
        </w:rPr>
        <w:t>ביטוח;</w:t>
      </w:r>
      <w:bookmarkEnd w:id="436"/>
    </w:p>
    <w:p w14:paraId="42FF99F3" w14:textId="77777777" w:rsidR="00715DCD" w:rsidRDefault="00A62AC2" w:rsidP="00A0392D">
      <w:pPr>
        <w:pStyle w:val="3-"/>
        <w:rPr>
          <w:rtl/>
        </w:rPr>
      </w:pPr>
      <w:r w:rsidRPr="006C3504">
        <w:rPr>
          <w:rFonts w:hint="cs"/>
          <w:b/>
          <w:bCs/>
          <w:rtl/>
        </w:rPr>
        <w:lastRenderedPageBreak/>
        <w:t xml:space="preserve">נספח </w:t>
      </w:r>
      <w:bookmarkStart w:id="438" w:name="nispach16"/>
      <w:r w:rsidRPr="006C3504">
        <w:rPr>
          <w:rFonts w:hint="cs"/>
          <w:b/>
          <w:bCs/>
          <w:rtl/>
        </w:rPr>
        <w:t>ה</w:t>
      </w:r>
      <w:bookmarkEnd w:id="438"/>
      <w:r w:rsidRPr="006C3504">
        <w:rPr>
          <w:rFonts w:hint="cs"/>
          <w:b/>
          <w:bCs/>
          <w:rtl/>
        </w:rPr>
        <w:t xml:space="preserve">' </w:t>
      </w:r>
      <w:r>
        <w:rPr>
          <w:rtl/>
        </w:rPr>
        <w:t>–</w:t>
      </w:r>
      <w:r>
        <w:rPr>
          <w:rFonts w:hint="cs"/>
          <w:rtl/>
        </w:rPr>
        <w:t xml:space="preserve"> נספח סודיות והיעדר ניגוד עניינים; </w:t>
      </w:r>
    </w:p>
    <w:p w14:paraId="62C1DE5C" w14:textId="77777777" w:rsidR="00FF19CE" w:rsidRDefault="00A62AC2" w:rsidP="00A0392D">
      <w:pPr>
        <w:pStyle w:val="3-"/>
        <w:rPr>
          <w:rtl/>
        </w:rPr>
      </w:pPr>
      <w:bookmarkStart w:id="439" w:name="show_IsHatzmadatTmura"/>
      <w:r w:rsidRPr="00FF3FEF">
        <w:rPr>
          <w:rFonts w:hint="cs"/>
          <w:b/>
          <w:bCs/>
          <w:rtl/>
        </w:rPr>
        <w:t xml:space="preserve">נספח </w:t>
      </w:r>
      <w:bookmarkStart w:id="440" w:name="nispach17_2"/>
      <w:r w:rsidRPr="00FF3FEF">
        <w:rPr>
          <w:rFonts w:hint="cs"/>
          <w:b/>
          <w:bCs/>
          <w:rtl/>
        </w:rPr>
        <w:t>ו</w:t>
      </w:r>
      <w:bookmarkEnd w:id="440"/>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39"/>
    </w:p>
    <w:p w14:paraId="427C5C85" w14:textId="77777777" w:rsidR="000B169A" w:rsidRDefault="00A62AC2" w:rsidP="000B169A">
      <w:pPr>
        <w:pStyle w:val="2-0"/>
        <w:numPr>
          <w:ilvl w:val="1"/>
          <w:numId w:val="51"/>
        </w:numPr>
        <w:ind w:left="1080" w:hanging="706"/>
      </w:pPr>
      <w:bookmarkStart w:id="441" w:name="show_isTender_5"/>
      <w:r w:rsidRPr="007A2625">
        <w:rPr>
          <w:rFonts w:hint="cs"/>
          <w:rtl/>
        </w:rPr>
        <w:t xml:space="preserve">בנוסף מסמכי המכרז והבהרות למכרז שפורסמו </w:t>
      </w:r>
      <w:hyperlink r:id="rId26"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41"/>
    <w:p w14:paraId="37F61FC7" w14:textId="77777777" w:rsidR="0009150A" w:rsidRPr="004765F5" w:rsidRDefault="00A62AC2"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782DD760" w14:textId="77777777" w:rsidR="00715DCD" w:rsidRDefault="00A62AC2" w:rsidP="00973BC2">
      <w:pPr>
        <w:pStyle w:val="2-0"/>
        <w:rPr>
          <w:rtl/>
        </w:rPr>
      </w:pPr>
      <w:bookmarkStart w:id="442"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43" w:name="show_IsSherutOrHR_5"/>
      <w:r w:rsidRPr="004765F5">
        <w:rPr>
          <w:rFonts w:hint="cs"/>
          <w:rtl/>
        </w:rPr>
        <w:t xml:space="preserve">השירותים </w:t>
      </w:r>
      <w:bookmarkEnd w:id="443"/>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42"/>
    </w:p>
    <w:p w14:paraId="11AC8606" w14:textId="77777777" w:rsidR="0009150A" w:rsidRPr="00973BC2" w:rsidRDefault="00A62AC2" w:rsidP="0057259E">
      <w:pPr>
        <w:pStyle w:val="1-0"/>
        <w:rPr>
          <w:sz w:val="32"/>
          <w:szCs w:val="32"/>
          <w:rtl/>
        </w:rPr>
      </w:pPr>
      <w:bookmarkStart w:id="444" w:name="_Toc256000061"/>
      <w:r w:rsidRPr="00973BC2">
        <w:rPr>
          <w:rFonts w:hint="cs"/>
          <w:sz w:val="32"/>
          <w:szCs w:val="32"/>
          <w:rtl/>
        </w:rPr>
        <w:t>תקופת ההתקשרות</w:t>
      </w:r>
      <w:bookmarkEnd w:id="444"/>
    </w:p>
    <w:p w14:paraId="229E494E" w14:textId="31AAD1B7" w:rsidR="009B4E94" w:rsidRDefault="00A62AC2" w:rsidP="00973BC2">
      <w:pPr>
        <w:pStyle w:val="2-0"/>
      </w:pPr>
      <w:bookmarkStart w:id="445"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46" w:name="BaseConnectionPeriod_3"/>
      <w:r w:rsidR="002A6F38" w:rsidRPr="00FD22C7">
        <w:rPr>
          <w:rtl/>
        </w:rPr>
        <w:t>12</w:t>
      </w:r>
      <w:bookmarkEnd w:id="446"/>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47"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48" w:name="OptionConnectionPeriod_3"/>
      <w:r w:rsidR="002A6F38" w:rsidRPr="00FD22C7">
        <w:rPr>
          <w:rtl/>
        </w:rPr>
        <w:t>36</w:t>
      </w:r>
      <w:bookmarkEnd w:id="448"/>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447"/>
    <w:p w14:paraId="2D6F06DC" w14:textId="77777777" w:rsidR="00F07251" w:rsidRDefault="00A62AC2" w:rsidP="00F07251">
      <w:pPr>
        <w:pStyle w:val="2-0"/>
        <w:rPr>
          <w:rFonts w:ascii="Times New Roman" w:hAnsi="Times New Roman" w:cs="Times New Roman"/>
          <w:rtl/>
        </w:rPr>
      </w:pPr>
      <w:r>
        <w:rPr>
          <w:rtl/>
        </w:rPr>
        <w:t>תנאי ל</w:t>
      </w:r>
      <w:r w:rsidR="004B3957">
        <w:rPr>
          <w:rFonts w:hint="cs"/>
          <w:rtl/>
        </w:rPr>
        <w:t>מימוש זכות ברירה ל</w:t>
      </w:r>
      <w:r>
        <w:rPr>
          <w:rtl/>
        </w:rPr>
        <w:t>הארכת ההתקשרות הוא</w:t>
      </w:r>
      <w:r w:rsidR="003138B0">
        <w:t>:</w:t>
      </w:r>
      <w:r>
        <w:rPr>
          <w:rFonts w:ascii="Times New Roman" w:hAnsi="Times New Roman" w:cs="Times New Roman"/>
          <w:rtl/>
        </w:rPr>
        <w:t xml:space="preserve"> </w:t>
      </w:r>
    </w:p>
    <w:p w14:paraId="1766F161" w14:textId="79848674" w:rsidR="00264CB2" w:rsidRDefault="00A62AC2" w:rsidP="00264CB2">
      <w:pPr>
        <w:pStyle w:val="3-"/>
        <w:rPr>
          <w:rtl/>
        </w:rPr>
      </w:pPr>
      <w:r>
        <w:rPr>
          <w:rtl/>
        </w:rPr>
        <w:t>תקופת ההתקשרות תחל מיום חתימת הצדדים על החוזה ועד ל-60 יום לאחר סיום הפקת ארועי 'הרמת מסך' לשנת 202</w:t>
      </w:r>
      <w:r w:rsidR="00B108AA">
        <w:rPr>
          <w:rFonts w:hint="cs"/>
          <w:rtl/>
        </w:rPr>
        <w:t>7</w:t>
      </w:r>
      <w:r>
        <w:rPr>
          <w:rtl/>
        </w:rPr>
        <w:t>, וגמר החשבון (להלן: "תקופת ההתקשרות").</w:t>
      </w:r>
    </w:p>
    <w:p w14:paraId="6346C657" w14:textId="77777777" w:rsidR="00264CB2" w:rsidRDefault="00A62AC2" w:rsidP="00264CB2">
      <w:pPr>
        <w:pStyle w:val="3-"/>
        <w:rPr>
          <w:rtl/>
        </w:rPr>
      </w:pPr>
      <w:r>
        <w:rPr>
          <w:rtl/>
        </w:rPr>
        <w:t xml:space="preserve">המשרד רשאי, על פי שיקול דעתו הבלעדי, להאריך את תקופת ההתקשרות ב-3 תקופות נוספות בנות שנה כל אחת (להלן: "תקופת האופציה") לשם ביצוע הפרויקט בשנים העוקבות, דהיינו תקופת התקשרות מקסימלית של 4 שנים סה"כ. </w:t>
      </w:r>
    </w:p>
    <w:p w14:paraId="2D33E8F9" w14:textId="77777777" w:rsidR="00264CB2" w:rsidRDefault="00A62AC2" w:rsidP="00264CB2">
      <w:pPr>
        <w:pStyle w:val="3-"/>
        <w:rPr>
          <w:rtl/>
        </w:rPr>
      </w:pPr>
      <w:r>
        <w:rPr>
          <w:rtl/>
        </w:rPr>
        <w:t>יובהר כי במקרה של הארכת ההתקשרות בתקופה נוספת, יידרש הספק להתחיל בהכנות ובהתארגנות להפקת אירועי הרמת מסך של השנה העוקבת כבר בחודש ינואר של אותה שנה. התמורה לספק במקרה זה תהיה זהה לתמורה שתיקבע בהתקשרות הראשונה ע"פ הצעת המחיר שתאושר ע"י המשרד, והיא תשולם ע"פ אבני הדרך המפורטות להלן.</w:t>
      </w:r>
    </w:p>
    <w:p w14:paraId="3B7D6B7A" w14:textId="77777777" w:rsidR="00264CB2" w:rsidRDefault="00A62AC2" w:rsidP="00264CB2">
      <w:pPr>
        <w:pStyle w:val="3-"/>
        <w:rPr>
          <w:rtl/>
        </w:rPr>
      </w:pPr>
      <w:r>
        <w:rPr>
          <w:rtl/>
        </w:rPr>
        <w:t>3.4.</w:t>
      </w:r>
      <w:r>
        <w:rPr>
          <w:rtl/>
        </w:rPr>
        <w:tab/>
        <w:t>מובהר בזאת כי המשרד רשאי ואינו חייב להאריך את ההתקשרות לתקופות האופציה ורשאי הוא להאריך רק לחלק מתקופות האופציה, לפי שיקול דעתו.</w:t>
      </w:r>
    </w:p>
    <w:bookmarkEnd w:id="445"/>
    <w:p w14:paraId="55910B0D" w14:textId="77777777" w:rsidR="0067330E" w:rsidRDefault="00A62AC2" w:rsidP="00973BC2">
      <w:pPr>
        <w:pStyle w:val="2-0"/>
        <w:rPr>
          <w:rtl/>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449" w:name="show_optionConnectionPeriod_4"/>
      <w:bookmarkEnd w:id="449"/>
      <w:r>
        <w:rPr>
          <w:rFonts w:hint="cs"/>
          <w:rtl/>
        </w:rPr>
        <w:t xml:space="preserve"> </w:t>
      </w:r>
    </w:p>
    <w:p w14:paraId="3861C27F" w14:textId="77777777" w:rsidR="00DF0D4E" w:rsidRPr="00DF0D4E" w:rsidRDefault="00A62AC2" w:rsidP="00DF0D4E">
      <w:pPr>
        <w:pStyle w:val="1fe"/>
      </w:pPr>
      <w:bookmarkStart w:id="450" w:name="_Toc256000062"/>
      <w:bookmarkStart w:id="451" w:name="hidden_connectionDuplicate_1"/>
      <w:bookmarkStart w:id="452" w:name="show_ConnectionScopeAndIncludeInDocAny_3"/>
      <w:r w:rsidRPr="00DF0D4E">
        <w:rPr>
          <w:rFonts w:hint="cs"/>
          <w:rtl/>
        </w:rPr>
        <w:t>היקף ההתקשרות</w:t>
      </w:r>
      <w:bookmarkEnd w:id="450"/>
    </w:p>
    <w:p w14:paraId="196F54A3" w14:textId="6B201102" w:rsidR="00DF0D4E" w:rsidRPr="00DF0D4E" w:rsidRDefault="00A62AC2" w:rsidP="00DF0D4E">
      <w:pPr>
        <w:pStyle w:val="2-0"/>
        <w:rPr>
          <w:rtl/>
        </w:rPr>
      </w:pPr>
      <w:r w:rsidRPr="00DF0D4E">
        <w:rPr>
          <w:rtl/>
        </w:rPr>
        <w:t xml:space="preserve">היקף ההתקשרות לא יעלה על </w:t>
      </w:r>
      <w:bookmarkStart w:id="453" w:name="BaseConnectionScope_3"/>
      <w:r w:rsidRPr="00DF0D4E">
        <w:rPr>
          <w:rtl/>
        </w:rPr>
        <w:t>1,200,000</w:t>
      </w:r>
      <w:bookmarkEnd w:id="453"/>
      <w:r w:rsidRPr="00DF0D4E">
        <w:rPr>
          <w:rtl/>
        </w:rPr>
        <w:t xml:space="preserve"> ₪ כולל מע"מ</w:t>
      </w:r>
      <w:r w:rsidRPr="00DF0D4E">
        <w:rPr>
          <w:rFonts w:hint="cs"/>
          <w:rtl/>
        </w:rPr>
        <w:t xml:space="preserve"> </w:t>
      </w:r>
      <w:r w:rsidR="004457FC">
        <w:rPr>
          <w:rFonts w:hint="cs"/>
          <w:rtl/>
        </w:rPr>
        <w:t xml:space="preserve">עבור כל תקופת התקשרות </w:t>
      </w:r>
      <w:r w:rsidRPr="00DF0D4E">
        <w:rPr>
          <w:rFonts w:hint="cs"/>
          <w:rtl/>
        </w:rPr>
        <w:t>("</w:t>
      </w:r>
      <w:r w:rsidRPr="00DF0D4E">
        <w:rPr>
          <w:rFonts w:hint="eastAsia"/>
          <w:bCs/>
          <w:rtl/>
        </w:rPr>
        <w:t>היקף</w:t>
      </w:r>
      <w:r w:rsidRPr="00DF0D4E">
        <w:rPr>
          <w:bCs/>
          <w:rtl/>
        </w:rPr>
        <w:t xml:space="preserve"> </w:t>
      </w:r>
      <w:r w:rsidRPr="00DF0D4E">
        <w:rPr>
          <w:rFonts w:hint="eastAsia"/>
          <w:bCs/>
          <w:rtl/>
        </w:rPr>
        <w:t>ההתקשרות</w:t>
      </w:r>
      <w:r w:rsidRPr="00DF0D4E">
        <w:rPr>
          <w:rFonts w:hint="cs"/>
          <w:rtl/>
        </w:rPr>
        <w:t>")</w:t>
      </w:r>
      <w:bookmarkStart w:id="454" w:name="show_OptionConnectionScope_4"/>
      <w:r w:rsidRPr="00DF0D4E">
        <w:rPr>
          <w:rtl/>
        </w:rPr>
        <w:t>.</w:t>
      </w:r>
      <w:r w:rsidRPr="00DF0D4E">
        <w:rPr>
          <w:rFonts w:hint="cs"/>
          <w:rtl/>
        </w:rPr>
        <w:t xml:space="preserve"> בנוסף </w:t>
      </w:r>
      <w:bookmarkEnd w:id="454"/>
      <w:r w:rsidRPr="00DF0D4E">
        <w:rPr>
          <w:rFonts w:hint="cs"/>
          <w:rtl/>
        </w:rPr>
        <w:t>למזמין שמורה הזכות להגדיל את היקף ההתקשרות ב-</w:t>
      </w:r>
      <w:r w:rsidRPr="00DF0D4E">
        <w:rPr>
          <w:rFonts w:hint="cs"/>
          <w:rtl/>
        </w:rPr>
        <w:lastRenderedPageBreak/>
        <w:t>10% נוספים לצורך הוספת תכולות הקשורות לנושא ההתקשרות, ונדרשות למזמין כחלק מההתקשרות</w:t>
      </w:r>
      <w:r w:rsidR="002F44E3">
        <w:rPr>
          <w:rFonts w:hint="cs"/>
          <w:rtl/>
        </w:rPr>
        <w:t xml:space="preserve">  </w:t>
      </w:r>
      <w:r w:rsidR="009A00FD">
        <w:rPr>
          <w:rFonts w:hint="cs"/>
          <w:rtl/>
        </w:rPr>
        <w:t xml:space="preserve">וזאת </w:t>
      </w:r>
      <w:r w:rsidR="002F44E3">
        <w:rPr>
          <w:rFonts w:hint="cs"/>
          <w:rtl/>
        </w:rPr>
        <w:t xml:space="preserve">ללא שינוי בשכר ההפקה </w:t>
      </w:r>
      <w:r w:rsidRPr="00DF0D4E">
        <w:rPr>
          <w:rFonts w:hint="cs"/>
          <w:rtl/>
        </w:rPr>
        <w:t xml:space="preserve">. </w:t>
      </w:r>
    </w:p>
    <w:p w14:paraId="5F0EA42A" w14:textId="77777777" w:rsidR="00DF0D4E" w:rsidRPr="00DF0D4E" w:rsidRDefault="00A62AC2" w:rsidP="00DF0D4E">
      <w:pPr>
        <w:pStyle w:val="2-0"/>
        <w:rPr>
          <w:rtl/>
        </w:rPr>
      </w:pPr>
      <w:r w:rsidRPr="00DF0D4E">
        <w:rPr>
          <w:rFonts w:hint="cs"/>
          <w:rtl/>
        </w:rPr>
        <w:t>למען הסר ספק, המזמין אינו</w:t>
      </w:r>
      <w:r w:rsidRPr="00DF0D4E">
        <w:rPr>
          <w:rtl/>
        </w:rPr>
        <w:t xml:space="preserve"> מתחייב להיק</w:t>
      </w:r>
      <w:r w:rsidRPr="00DF0D4E">
        <w:rPr>
          <w:rFonts w:hint="cs"/>
          <w:rtl/>
        </w:rPr>
        <w:t>ף זה</w:t>
      </w:r>
      <w:r w:rsidRPr="00DF0D4E">
        <w:rPr>
          <w:rtl/>
        </w:rPr>
        <w:t xml:space="preserve"> </w:t>
      </w:r>
      <w:r w:rsidRPr="00DF0D4E">
        <w:rPr>
          <w:rFonts w:hint="cs"/>
          <w:rtl/>
        </w:rPr>
        <w:t>או להיקף כלשהו</w:t>
      </w:r>
      <w:r w:rsidRPr="00DF0D4E">
        <w:rPr>
          <w:rtl/>
        </w:rPr>
        <w:t>, ו</w:t>
      </w:r>
      <w:r w:rsidRPr="00DF0D4E">
        <w:rPr>
          <w:rFonts w:hint="cs"/>
          <w:rtl/>
        </w:rPr>
        <w:t>מימוש ההתקשרות יהיה</w:t>
      </w:r>
      <w:r w:rsidRPr="00DF0D4E">
        <w:rPr>
          <w:rtl/>
        </w:rPr>
        <w:t xml:space="preserve"> על פי שיקול דעתו הבלעדי</w:t>
      </w:r>
      <w:r w:rsidRPr="00DF0D4E">
        <w:rPr>
          <w:rFonts w:hint="cs"/>
          <w:rtl/>
        </w:rPr>
        <w:t>.</w:t>
      </w:r>
    </w:p>
    <w:p w14:paraId="4FBCCCE1" w14:textId="77777777" w:rsidR="00DF0D4E" w:rsidRPr="00DF0D4E" w:rsidRDefault="00A62AC2" w:rsidP="00DF0D4E">
      <w:pPr>
        <w:pStyle w:val="2-0"/>
        <w:rPr>
          <w:rtl/>
        </w:rPr>
      </w:pPr>
      <w:r w:rsidRPr="00DF0D4E">
        <w:rPr>
          <w:rFonts w:hint="cs"/>
          <w:rtl/>
        </w:rPr>
        <w:t>כ</w:t>
      </w:r>
      <w:r w:rsidRPr="00DF0D4E">
        <w:rPr>
          <w:rtl/>
        </w:rPr>
        <w:t>ל שינוי בהיקף ההתקשורת</w:t>
      </w:r>
      <w:bookmarkStart w:id="455" w:name="show_OptionConnectionScope_3"/>
      <w:r w:rsidRPr="00DF0D4E">
        <w:rPr>
          <w:rtl/>
        </w:rPr>
        <w:t xml:space="preserve"> וכן מימוש </w:t>
      </w:r>
      <w:r w:rsidRPr="00DF0D4E">
        <w:rPr>
          <w:rFonts w:hint="cs"/>
          <w:rtl/>
        </w:rPr>
        <w:t>ה</w:t>
      </w:r>
      <w:r w:rsidRPr="00DF0D4E">
        <w:rPr>
          <w:rtl/>
        </w:rPr>
        <w:t xml:space="preserve">זכות להגדיל את </w:t>
      </w:r>
      <w:r w:rsidRPr="00DF0D4E">
        <w:rPr>
          <w:rFonts w:hint="cs"/>
          <w:rtl/>
        </w:rPr>
        <w:t xml:space="preserve">היקף </w:t>
      </w:r>
      <w:r w:rsidRPr="00DF0D4E">
        <w:rPr>
          <w:rtl/>
        </w:rPr>
        <w:t>ההתקשרות,</w:t>
      </w:r>
      <w:bookmarkEnd w:id="455"/>
      <w:r w:rsidRPr="00DF0D4E">
        <w:rPr>
          <w:rtl/>
        </w:rPr>
        <w:t xml:space="preserve"> יכנס לתוקפ</w:t>
      </w:r>
      <w:r w:rsidRPr="00DF0D4E">
        <w:rPr>
          <w:rFonts w:hint="cs"/>
          <w:rtl/>
        </w:rPr>
        <w:t>ו</w:t>
      </w:r>
      <w:r w:rsidRPr="00DF0D4E">
        <w:rPr>
          <w:rtl/>
        </w:rPr>
        <w:t xml:space="preserve"> רק עם </w:t>
      </w:r>
      <w:r>
        <w:rPr>
          <w:rFonts w:hint="cs"/>
          <w:rtl/>
        </w:rPr>
        <w:t>הודעה רשמית</w:t>
      </w:r>
      <w:r w:rsidRPr="00DF0D4E">
        <w:rPr>
          <w:rtl/>
        </w:rPr>
        <w:t xml:space="preserve"> מטעם המזמי</w:t>
      </w:r>
      <w:r w:rsidRPr="00DF0D4E">
        <w:rPr>
          <w:rFonts w:hint="cs"/>
          <w:rtl/>
        </w:rPr>
        <w:t>ן.</w:t>
      </w:r>
    </w:p>
    <w:p w14:paraId="190CA39D" w14:textId="77777777" w:rsidR="0009150A" w:rsidRPr="00973BC2" w:rsidRDefault="00A62AC2" w:rsidP="0057259E">
      <w:pPr>
        <w:pStyle w:val="1-0"/>
        <w:rPr>
          <w:sz w:val="32"/>
          <w:szCs w:val="32"/>
          <w:rtl/>
        </w:rPr>
      </w:pPr>
      <w:bookmarkStart w:id="456" w:name="_Toc256000063"/>
      <w:bookmarkStart w:id="457" w:name="_Toc44931961"/>
      <w:bookmarkStart w:id="458" w:name="_Toc44932048"/>
      <w:bookmarkStart w:id="459" w:name="_Toc173823736"/>
      <w:bookmarkStart w:id="460" w:name="_Toc173825545"/>
      <w:bookmarkEnd w:id="451"/>
      <w:bookmarkEnd w:id="452"/>
      <w:r w:rsidRPr="00973BC2">
        <w:rPr>
          <w:sz w:val="32"/>
          <w:szCs w:val="32"/>
          <w:rtl/>
        </w:rPr>
        <w:t>התחייבויות והצהרות הספק</w:t>
      </w:r>
      <w:bookmarkEnd w:id="456"/>
      <w:bookmarkEnd w:id="457"/>
      <w:bookmarkEnd w:id="458"/>
      <w:bookmarkEnd w:id="459"/>
      <w:bookmarkEnd w:id="460"/>
    </w:p>
    <w:p w14:paraId="14ED89A4" w14:textId="77777777" w:rsidR="0065536C" w:rsidRDefault="00A62AC2" w:rsidP="00973BC2">
      <w:pPr>
        <w:pStyle w:val="2-0"/>
        <w:rPr>
          <w:rtl/>
        </w:rPr>
      </w:pPr>
      <w:r>
        <w:rPr>
          <w:rFonts w:eastAsia="David"/>
          <w:rtl/>
        </w:rPr>
        <w:t>הספק מצהיר ומתחייב כי -</w:t>
      </w:r>
    </w:p>
    <w:p w14:paraId="77C6169E" w14:textId="77777777" w:rsidR="00B3421A" w:rsidRDefault="00A62AC2">
      <w:pPr>
        <w:pStyle w:val="3-"/>
        <w:rPr>
          <w:rtl/>
        </w:rPr>
      </w:pPr>
      <w:r>
        <w:rPr>
          <w:rFonts w:eastAsia="David"/>
          <w:rtl/>
        </w:rPr>
        <w:t>אין מניעה לפי כל דין להתקשרותו בהסכם.</w:t>
      </w:r>
    </w:p>
    <w:p w14:paraId="055E9487" w14:textId="77777777" w:rsidR="00B3421A" w:rsidRDefault="00A62AC2">
      <w:pPr>
        <w:pStyle w:val="3-"/>
        <w:rPr>
          <w:rtl/>
        </w:rPr>
      </w:pPr>
      <w:r>
        <w:rPr>
          <w:rFonts w:eastAsia="David"/>
          <w:rtl/>
        </w:rPr>
        <w:t>הוא עומד בכל דרישות הדין הרלוונטיות לאספקת השירותים בהתאם להסכם.</w:t>
      </w:r>
    </w:p>
    <w:p w14:paraId="1874AC87" w14:textId="77777777" w:rsidR="00B3421A" w:rsidRDefault="00A62AC2">
      <w:pPr>
        <w:pStyle w:val="3-"/>
        <w:rPr>
          <w:rtl/>
        </w:rPr>
      </w:pPr>
      <w:r>
        <w:rPr>
          <w:rFonts w:eastAsia="David"/>
          <w:rtl/>
        </w:rPr>
        <w:t>ברשותו הניסיון, המיומנות, הידע, הכלים, המלאי וכוח האדם הדרושים למילוי חובותיו בהתאם לתנאי ההסכם והמכרז.</w:t>
      </w:r>
    </w:p>
    <w:p w14:paraId="4F0B7455" w14:textId="77777777" w:rsidR="00B3421A" w:rsidRDefault="00A62AC2">
      <w:pPr>
        <w:pStyle w:val="3-"/>
        <w:rPr>
          <w:rtl/>
        </w:rPr>
      </w:pPr>
      <w:r>
        <w:rPr>
          <w:rFonts w:eastAsia="David"/>
          <w:rtl/>
        </w:rPr>
        <w:t>הוא יספק את הנדרש ממנו על פי דרישות המכרז, לשביעות רצון המזמין, ויעשה שימוש בתוכנות מחשוב מקוריות בלבד לצורך כך.</w:t>
      </w:r>
    </w:p>
    <w:p w14:paraId="057AD10D" w14:textId="77777777" w:rsidR="00B3421A" w:rsidRDefault="00A62AC2">
      <w:pPr>
        <w:pStyle w:val="3-"/>
        <w:rPr>
          <w:rtl/>
        </w:rPr>
      </w:pPr>
      <w:r>
        <w:rPr>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3B28FFA" w14:textId="77777777" w:rsidR="00B3421A" w:rsidRDefault="00A62AC2">
      <w:pPr>
        <w:pStyle w:val="3-"/>
        <w:rPr>
          <w:rtl/>
        </w:rPr>
      </w:pPr>
      <w:r>
        <w:rPr>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044A42C4" w14:textId="77777777" w:rsidR="00B3421A" w:rsidRDefault="0065536C">
      <w:pPr>
        <w:rPr>
          <w:rtl/>
        </w:rPr>
      </w:pPr>
      <w:r>
        <w:t xml:space="preserve">   </w:t>
      </w:r>
    </w:p>
    <w:p w14:paraId="2FEFFD9F" w14:textId="77777777" w:rsidR="001C12E2" w:rsidRPr="00973BC2" w:rsidRDefault="00A62AC2" w:rsidP="0057259E">
      <w:pPr>
        <w:pStyle w:val="1-0"/>
        <w:rPr>
          <w:sz w:val="32"/>
          <w:szCs w:val="32"/>
          <w:rtl/>
        </w:rPr>
      </w:pPr>
      <w:bookmarkStart w:id="461" w:name="_Toc185193151"/>
      <w:bookmarkStart w:id="462" w:name="_Toc201561676"/>
      <w:bookmarkStart w:id="463" w:name="_Toc201636806"/>
      <w:bookmarkStart w:id="464" w:name="_Toc201895115"/>
      <w:bookmarkStart w:id="465" w:name="_Toc185193152"/>
      <w:bookmarkStart w:id="466" w:name="_Toc201561677"/>
      <w:bookmarkStart w:id="467" w:name="_Toc201636807"/>
      <w:bookmarkStart w:id="468" w:name="_Toc201895116"/>
      <w:bookmarkStart w:id="469" w:name="_Toc256000064"/>
      <w:bookmarkStart w:id="470" w:name="_Toc173823738"/>
      <w:bookmarkStart w:id="471" w:name="_Toc173825547"/>
      <w:bookmarkStart w:id="472" w:name="_Toc44931962"/>
      <w:bookmarkStart w:id="473" w:name="_Toc44932049"/>
      <w:bookmarkEnd w:id="461"/>
      <w:bookmarkEnd w:id="462"/>
      <w:bookmarkEnd w:id="463"/>
      <w:bookmarkEnd w:id="464"/>
      <w:bookmarkEnd w:id="465"/>
      <w:bookmarkEnd w:id="466"/>
      <w:bookmarkEnd w:id="467"/>
      <w:bookmarkEnd w:id="468"/>
      <w:r w:rsidRPr="00973BC2">
        <w:rPr>
          <w:sz w:val="32"/>
          <w:szCs w:val="32"/>
          <w:rtl/>
        </w:rPr>
        <w:t>סודיות</w:t>
      </w:r>
      <w:bookmarkEnd w:id="469"/>
      <w:bookmarkEnd w:id="470"/>
      <w:bookmarkEnd w:id="471"/>
      <w:r w:rsidR="002F7280" w:rsidRPr="00973BC2">
        <w:rPr>
          <w:rFonts w:hint="cs"/>
          <w:sz w:val="32"/>
          <w:szCs w:val="32"/>
          <w:rtl/>
        </w:rPr>
        <w:t xml:space="preserve"> </w:t>
      </w:r>
      <w:bookmarkEnd w:id="472"/>
      <w:bookmarkEnd w:id="473"/>
    </w:p>
    <w:p w14:paraId="24E17AE1" w14:textId="77777777" w:rsidR="007E7910" w:rsidRPr="005F44C0" w:rsidRDefault="00A62AC2"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74" w:name="show_isTender_7"/>
      <w:r>
        <w:rPr>
          <w:rFonts w:hint="cs"/>
          <w:rtl/>
        </w:rPr>
        <w:t>והמכרז</w:t>
      </w:r>
      <w:r w:rsidRPr="005F44C0">
        <w:rPr>
          <w:rtl/>
        </w:rPr>
        <w:t xml:space="preserve"> </w:t>
      </w:r>
      <w:bookmarkEnd w:id="474"/>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75" w:name="show_isTender_8"/>
      <w:r>
        <w:rPr>
          <w:rFonts w:hint="cs"/>
          <w:rtl/>
        </w:rPr>
        <w:t>ל</w:t>
      </w:r>
      <w:r w:rsidRPr="005F44C0">
        <w:rPr>
          <w:rtl/>
        </w:rPr>
        <w:t>מכרז ו</w:t>
      </w:r>
      <w:bookmarkEnd w:id="475"/>
      <w:r>
        <w:rPr>
          <w:rFonts w:hint="cs"/>
          <w:rtl/>
        </w:rPr>
        <w:t>ל</w:t>
      </w:r>
      <w:r w:rsidRPr="005F44C0">
        <w:rPr>
          <w:rFonts w:hint="cs"/>
          <w:rtl/>
        </w:rPr>
        <w:t>ה</w:t>
      </w:r>
      <w:r w:rsidRPr="005F44C0">
        <w:rPr>
          <w:rtl/>
        </w:rPr>
        <w:t xml:space="preserve">סכם. </w:t>
      </w:r>
    </w:p>
    <w:p w14:paraId="7933D377" w14:textId="77777777" w:rsidR="009A1384" w:rsidRDefault="00A62AC2" w:rsidP="00973BC2">
      <w:pPr>
        <w:pStyle w:val="2-0"/>
        <w:rPr>
          <w:rtl/>
        </w:rPr>
      </w:pPr>
      <w:r>
        <w:rPr>
          <w:rtl/>
        </w:rPr>
        <w:t xml:space="preserve">לעניין התחייבות זו לסודיות מובהר כי הגדרת "מידע" או "מידע סודי" לא תכלול: </w:t>
      </w:r>
    </w:p>
    <w:p w14:paraId="5444723E" w14:textId="77777777" w:rsidR="009A1384" w:rsidRPr="00862222" w:rsidRDefault="00A62AC2"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60DF91A8" w14:textId="77777777" w:rsidR="009A1384" w:rsidRDefault="00A62AC2"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7BE3D1C3" w14:textId="77777777" w:rsidR="009A1384" w:rsidRDefault="00A62AC2" w:rsidP="00973BC2">
      <w:pPr>
        <w:pStyle w:val="2-0"/>
        <w:rPr>
          <w:rtl/>
        </w:rPr>
      </w:pPr>
      <w:r>
        <w:rPr>
          <w:rFonts w:hint="cs"/>
          <w:rtl/>
        </w:rPr>
        <w:lastRenderedPageBreak/>
        <w:t>הספק אחראי לכך כי בעלי תפקידים אצלו</w:t>
      </w:r>
      <w:bookmarkStart w:id="476" w:name="show_SubcontractorsFullOrPartial_4"/>
      <w:r>
        <w:rPr>
          <w:rFonts w:hint="cs"/>
          <w:rtl/>
        </w:rPr>
        <w:t xml:space="preserve"> וקבלני משנה שלו</w:t>
      </w:r>
      <w:bookmarkEnd w:id="476"/>
      <w:r>
        <w:rPr>
          <w:rFonts w:hint="cs"/>
          <w:rtl/>
        </w:rPr>
        <w:t xml:space="preserve">, אשר במסגרת עבודתם נחשפים למידע של המזמין, ישמרו על המידע אליו הם נחשפו בסודיות, בהתאם לחובותיו על פי הסכם זה. </w:t>
      </w:r>
    </w:p>
    <w:p w14:paraId="6DF33014" w14:textId="77777777" w:rsidR="00DC4B31" w:rsidRPr="00973BC2" w:rsidRDefault="00A62AC2" w:rsidP="0057259E">
      <w:pPr>
        <w:pStyle w:val="1-0"/>
        <w:rPr>
          <w:sz w:val="32"/>
          <w:szCs w:val="32"/>
          <w:rtl/>
        </w:rPr>
      </w:pPr>
      <w:bookmarkStart w:id="477" w:name="_Toc256000065"/>
      <w:bookmarkStart w:id="478" w:name="_Toc173823739"/>
      <w:bookmarkStart w:id="479" w:name="_Toc173825548"/>
      <w:r w:rsidRPr="00973BC2">
        <w:rPr>
          <w:rFonts w:hint="cs"/>
          <w:sz w:val="32"/>
          <w:szCs w:val="32"/>
          <w:rtl/>
        </w:rPr>
        <w:t>אבטחת מידע</w:t>
      </w:r>
      <w:r w:rsidR="00B66427" w:rsidRPr="00973BC2">
        <w:rPr>
          <w:rFonts w:hint="cs"/>
          <w:sz w:val="32"/>
          <w:szCs w:val="32"/>
          <w:rtl/>
        </w:rPr>
        <w:t xml:space="preserve"> והגנות סייבר</w:t>
      </w:r>
      <w:bookmarkEnd w:id="477"/>
      <w:bookmarkEnd w:id="478"/>
      <w:bookmarkEnd w:id="479"/>
    </w:p>
    <w:p w14:paraId="2588746A" w14:textId="77777777" w:rsidR="00E909E8" w:rsidRDefault="00A62AC2" w:rsidP="00973BC2">
      <w:pPr>
        <w:pStyle w:val="2-0"/>
        <w:rPr>
          <w:rtl/>
        </w:rPr>
      </w:pPr>
      <w:bookmarkStart w:id="480" w:name="show_isCyberLevelLow"/>
      <w:r w:rsidRPr="00490446">
        <w:rPr>
          <w:rtl/>
        </w:rPr>
        <w:t>הספק יהיה האחראי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bookmarkEnd w:id="480"/>
      <w:r w:rsidRPr="00490446">
        <w:rPr>
          <w:rtl/>
        </w:rPr>
        <w:t xml:space="preserve"> </w:t>
      </w:r>
    </w:p>
    <w:p w14:paraId="7EE6D7CD" w14:textId="77777777" w:rsidR="004857E0" w:rsidRDefault="00A62AC2" w:rsidP="00973BC2">
      <w:pPr>
        <w:pStyle w:val="2-0"/>
      </w:pPr>
      <w:r>
        <w:rPr>
          <w:rFonts w:hint="cs"/>
          <w:rtl/>
        </w:rPr>
        <w:t>אם במסגרת ההתקשרות יאסוף הספק או יעבד מידע, אשר הגיע לידיו בקשר עם ההתקשרות, באופן אשר מקים לפי חוק הגנת הפרטיות, התשמ"א- 1981</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78F1D6BE" w14:textId="77777777" w:rsidR="00E16915" w:rsidRDefault="00A62AC2" w:rsidP="00E16915">
      <w:pPr>
        <w:pStyle w:val="2-"/>
        <w:numPr>
          <w:ilvl w:val="1"/>
          <w:numId w:val="51"/>
        </w:numPr>
      </w:pPr>
      <w:bookmarkStart w:id="481" w:name="_Toc44931963"/>
      <w:bookmarkStart w:id="482" w:name="_Toc44932050"/>
      <w:bookmarkStart w:id="483" w:name="_Toc173823740"/>
      <w:bookmarkStart w:id="484"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81"/>
      <w:bookmarkEnd w:id="482"/>
      <w:bookmarkEnd w:id="483"/>
      <w:bookmarkEnd w:id="484"/>
    </w:p>
    <w:p w14:paraId="70C84037" w14:textId="77777777" w:rsidR="00704EB9" w:rsidRPr="00C229DC" w:rsidRDefault="00A62AC2"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4D546E4C" w14:textId="77777777" w:rsidR="00AF4F7B" w:rsidRPr="00C229DC" w:rsidRDefault="00A62AC2"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B183E3D" w14:textId="77777777" w:rsidR="0009150A" w:rsidRPr="00DB2F2A" w:rsidRDefault="00A62AC2"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85" w:name="nispach16_1"/>
      <w:r w:rsidRPr="00DB2F2A">
        <w:rPr>
          <w:rFonts w:hint="cs"/>
          <w:bCs/>
          <w:rtl/>
        </w:rPr>
        <w:t>ה</w:t>
      </w:r>
      <w:bookmarkEnd w:id="485"/>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2C1881D4" w14:textId="77777777" w:rsidR="007E7910" w:rsidRPr="00973BC2" w:rsidRDefault="00A62AC2" w:rsidP="0057259E">
      <w:pPr>
        <w:pStyle w:val="1-0"/>
        <w:rPr>
          <w:sz w:val="32"/>
          <w:szCs w:val="32"/>
          <w:rtl/>
        </w:rPr>
      </w:pPr>
      <w:bookmarkStart w:id="486" w:name="_Toc256000066"/>
      <w:bookmarkStart w:id="487" w:name="_Toc173823741"/>
      <w:bookmarkStart w:id="488"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86"/>
      <w:bookmarkEnd w:id="487"/>
      <w:bookmarkEnd w:id="488"/>
    </w:p>
    <w:p w14:paraId="4339696C" w14:textId="77777777" w:rsidR="006263A2" w:rsidRDefault="00A62AC2"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0C8E320C" w14:textId="77777777" w:rsidR="00D574F7" w:rsidRDefault="00A62AC2"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4622B9B8" w14:textId="77777777" w:rsidR="00D574F7" w:rsidRPr="00DE0651" w:rsidRDefault="00A62AC2" w:rsidP="00D574F7">
      <w:pPr>
        <w:pStyle w:val="2-0"/>
        <w:rPr>
          <w:rtl/>
        </w:rPr>
      </w:pPr>
      <w:r>
        <w:rPr>
          <w:rFonts w:hint="cs"/>
          <w:rtl/>
        </w:rPr>
        <w:lastRenderedPageBreak/>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3D3BACFF" w14:textId="77777777" w:rsidR="000B631A" w:rsidRPr="00E149E9" w:rsidRDefault="00A62AC2"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356894B8" w14:textId="77777777" w:rsidR="000B631A" w:rsidRDefault="00A62AC2"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081E27C5" w14:textId="77777777" w:rsidR="000B631A" w:rsidRPr="00E2425E" w:rsidRDefault="00A62AC2"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7E86AA4" w14:textId="77777777" w:rsidR="000B631A" w:rsidRDefault="00A62AC2"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A4FC049" w14:textId="77777777" w:rsidR="000B631A" w:rsidRDefault="00A62AC2"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0909EE3" w14:textId="77777777" w:rsidR="000B631A" w:rsidRDefault="00A62AC2" w:rsidP="000C2347">
      <w:pPr>
        <w:pStyle w:val="4-3"/>
        <w:rPr>
          <w:rtl/>
        </w:rPr>
      </w:pPr>
      <w:r>
        <w:rPr>
          <w:rFonts w:hint="cs"/>
          <w:rtl/>
        </w:rPr>
        <w:t>הספק יחדל מאספקת השירות המפר.</w:t>
      </w:r>
    </w:p>
    <w:p w14:paraId="272C59BC" w14:textId="77777777" w:rsidR="000B631A" w:rsidRDefault="00A62AC2"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6B7B5105" w14:textId="77777777" w:rsidR="00ED04C4" w:rsidRPr="00973BC2" w:rsidRDefault="00A62AC2" w:rsidP="0057259E">
      <w:pPr>
        <w:pStyle w:val="1-0"/>
        <w:rPr>
          <w:sz w:val="32"/>
          <w:szCs w:val="32"/>
          <w:rtl/>
        </w:rPr>
      </w:pPr>
      <w:bookmarkStart w:id="489" w:name="_Toc256000067"/>
      <w:r w:rsidRPr="00973BC2">
        <w:rPr>
          <w:sz w:val="32"/>
          <w:szCs w:val="32"/>
          <w:rtl/>
        </w:rPr>
        <w:t>קבלני משנה</w:t>
      </w:r>
      <w:bookmarkEnd w:id="489"/>
    </w:p>
    <w:p w14:paraId="74E010D8" w14:textId="77777777" w:rsidR="00737AF0" w:rsidRDefault="00A62AC2" w:rsidP="00737AF0">
      <w:pPr>
        <w:pStyle w:val="2-0"/>
        <w:rPr>
          <w:rtl/>
        </w:rPr>
      </w:pPr>
      <w:bookmarkStart w:id="490" w:name="show_canActivateSubcontractors_1"/>
      <w:r>
        <w:rPr>
          <w:rFonts w:hint="cs"/>
          <w:rtl/>
        </w:rPr>
        <w:t>בכפוף לאמור במסמכי ההתקשרות, הספק יהיה רשאי להפעיל קבלני משנה לצורך אספקת השירותים.</w:t>
      </w:r>
    </w:p>
    <w:p w14:paraId="52F31B30" w14:textId="77777777" w:rsidR="00355FC4" w:rsidRDefault="00A62AC2" w:rsidP="00737AF0">
      <w:pPr>
        <w:pStyle w:val="2-0"/>
        <w:rPr>
          <w:rtl/>
        </w:rPr>
      </w:pPr>
      <w:bookmarkStart w:id="491" w:name="show_SubcontractorsFullOrPartial"/>
      <w:bookmarkEnd w:id="490"/>
      <w:r>
        <w:rPr>
          <w:rFonts w:hint="cs"/>
          <w:rtl/>
        </w:rPr>
        <w:t xml:space="preserve">מבלי לגרוע מהאמור, האחריות הכוללת לביצוע ההתקשרות ולעמידה בכל תנאיה תהיה של הספק ושלו בלבד. </w:t>
      </w:r>
    </w:p>
    <w:p w14:paraId="5366EFDB" w14:textId="77777777" w:rsidR="00737AF0" w:rsidRDefault="00A62AC2"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91"/>
    </w:p>
    <w:p w14:paraId="2F0C8238" w14:textId="77777777" w:rsidR="0009150A" w:rsidRPr="00973BC2" w:rsidRDefault="00A62AC2" w:rsidP="0057259E">
      <w:pPr>
        <w:pStyle w:val="1-0"/>
        <w:rPr>
          <w:sz w:val="32"/>
          <w:szCs w:val="32"/>
          <w:rtl/>
        </w:rPr>
      </w:pPr>
      <w:bookmarkStart w:id="492" w:name="_Toc256000068"/>
      <w:bookmarkStart w:id="493" w:name="_Toc173823743"/>
      <w:bookmarkStart w:id="494" w:name="_Toc173825552"/>
      <w:r w:rsidRPr="00973BC2">
        <w:rPr>
          <w:sz w:val="32"/>
          <w:szCs w:val="32"/>
          <w:rtl/>
        </w:rPr>
        <w:t>יחסים בין הצדדים</w:t>
      </w:r>
      <w:bookmarkEnd w:id="492"/>
      <w:bookmarkEnd w:id="493"/>
      <w:bookmarkEnd w:id="494"/>
    </w:p>
    <w:p w14:paraId="0DEC7A22" w14:textId="77777777" w:rsidR="0009150A" w:rsidRPr="007C5B4C" w:rsidRDefault="00A62AC2" w:rsidP="00973BC2">
      <w:pPr>
        <w:pStyle w:val="2-0"/>
        <w:rPr>
          <w:rtl/>
        </w:rPr>
      </w:pPr>
      <w:r w:rsidRPr="007C5B4C">
        <w:rPr>
          <w:rtl/>
        </w:rPr>
        <w:t xml:space="preserve">מוצהר ומוסכם בזה בין הצדדים כי: </w:t>
      </w:r>
    </w:p>
    <w:p w14:paraId="44163162" w14:textId="77777777" w:rsidR="007A7B2F" w:rsidRPr="007C5B4C" w:rsidRDefault="00A62AC2"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495" w:name="show_SubcontractorsFullOrPartial_5"/>
      <w:r>
        <w:rPr>
          <w:rFonts w:hint="cs"/>
          <w:rtl/>
        </w:rPr>
        <w:t xml:space="preserve">וקבלני המשנה של </w:t>
      </w:r>
      <w:bookmarkEnd w:id="495"/>
      <w:r>
        <w:rPr>
          <w:rFonts w:hint="cs"/>
          <w:rtl/>
        </w:rPr>
        <w:t>הספק.</w:t>
      </w:r>
    </w:p>
    <w:p w14:paraId="22715DEF" w14:textId="77777777" w:rsidR="007A7B2F" w:rsidRPr="007C5B4C" w:rsidRDefault="00A62AC2" w:rsidP="00A0392D">
      <w:pPr>
        <w:pStyle w:val="3-"/>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22D71CA" w14:textId="77777777" w:rsidR="007A7B2F" w:rsidRDefault="00A62AC2"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547335A9" w14:textId="77777777" w:rsidR="007E7910" w:rsidRDefault="00A62AC2"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w:t>
      </w:r>
      <w:bookmarkStart w:id="496" w:name="show_SubcontractorsFullOrPartial_2"/>
      <w:r w:rsidRPr="007E7910">
        <w:rPr>
          <w:rtl/>
        </w:rPr>
        <w:t xml:space="preserve"> או קבלני </w:t>
      </w:r>
      <w:r w:rsidR="00CE3659">
        <w:rPr>
          <w:rFonts w:hint="cs"/>
          <w:rtl/>
        </w:rPr>
        <w:t>ה</w:t>
      </w:r>
      <w:r w:rsidRPr="007E7910">
        <w:rPr>
          <w:rtl/>
        </w:rPr>
        <w:t>משנה שלו</w:t>
      </w:r>
      <w:bookmarkEnd w:id="496"/>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2DE8828" w14:textId="77777777" w:rsidR="007E7910" w:rsidRPr="009D7A8B" w:rsidRDefault="00A62AC2"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0E1A58BA" w14:textId="77777777" w:rsidR="00CE290A" w:rsidRPr="00395EE7" w:rsidRDefault="00A62AC2" w:rsidP="00212309">
      <w:pPr>
        <w:pStyle w:val="1-0"/>
        <w:rPr>
          <w:sz w:val="32"/>
          <w:szCs w:val="32"/>
          <w:rtl/>
        </w:rPr>
      </w:pPr>
      <w:bookmarkStart w:id="497" w:name="_Toc256000069"/>
      <w:bookmarkStart w:id="498" w:name="_Toc173823744"/>
      <w:bookmarkStart w:id="499" w:name="_Toc173825553"/>
      <w:r w:rsidRPr="00973BC2">
        <w:rPr>
          <w:rFonts w:hint="cs"/>
          <w:sz w:val="32"/>
          <w:szCs w:val="32"/>
          <w:rtl/>
        </w:rPr>
        <w:t>תמורה</w:t>
      </w:r>
      <w:bookmarkEnd w:id="497"/>
      <w:bookmarkEnd w:id="498"/>
      <w:bookmarkEnd w:id="499"/>
    </w:p>
    <w:p w14:paraId="23CA8428" w14:textId="77777777" w:rsidR="00265113" w:rsidRPr="00E0309B" w:rsidRDefault="00A62AC2"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26C893D9" w14:textId="10623D70" w:rsidR="002F14C8" w:rsidRPr="00301CF8" w:rsidRDefault="00A62AC2" w:rsidP="002F14C8">
      <w:pPr>
        <w:pStyle w:val="2-0"/>
        <w:rPr>
          <w:rFonts w:eastAsia="David"/>
        </w:rPr>
      </w:pPr>
      <w:r w:rsidRPr="00E0309B">
        <w:rPr>
          <w:rFonts w:eastAsia="David"/>
          <w:rtl/>
        </w:rPr>
        <w:t xml:space="preserve">תשלום התמורה יעשה לפי ביצוע בפועל ובכפוף לתנאי </w:t>
      </w:r>
      <w:proofErr w:type="spellStart"/>
      <w:r w:rsidRPr="00E0309B">
        <w:rPr>
          <w:rFonts w:eastAsia="David"/>
          <w:rtl/>
        </w:rPr>
        <w:t>ההתקשרות.</w:t>
      </w:r>
      <w:r w:rsidR="002F14C8">
        <w:rPr>
          <w:rFonts w:eastAsia="David" w:hint="cs"/>
          <w:rtl/>
        </w:rPr>
        <w:t>בתום</w:t>
      </w:r>
      <w:proofErr w:type="spellEnd"/>
      <w:r w:rsidR="002F14C8">
        <w:rPr>
          <w:rFonts w:eastAsia="David" w:hint="cs"/>
          <w:rtl/>
        </w:rPr>
        <w:t xml:space="preserve"> תקופת ההתקשרות </w:t>
      </w:r>
      <w:r w:rsidR="002F14C8" w:rsidRPr="00301CF8">
        <w:rPr>
          <w:rFonts w:eastAsia="David" w:hint="cs"/>
          <w:rtl/>
        </w:rPr>
        <w:t>המשרד יבחן את הסכומים שבוצעו בפועל על ידי הספק במסגרת מתן השירותים. הספק מתחייב להשיב למשרד את יתרת התמורה שהמשרד ימצא כי לא בוצעה בפועל בהתאם לתנאי ההתקשרות.</w:t>
      </w:r>
    </w:p>
    <w:p w14:paraId="2B3CA8EE" w14:textId="77DCC06C" w:rsidR="00265113" w:rsidRPr="00DC6054" w:rsidRDefault="00265113" w:rsidP="002F14C8">
      <w:pPr>
        <w:pStyle w:val="1fe"/>
        <w:numPr>
          <w:ilvl w:val="0"/>
          <w:numId w:val="0"/>
        </w:numPr>
        <w:ind w:left="360" w:hanging="360"/>
        <w:rPr>
          <w:rtl/>
        </w:rPr>
      </w:pPr>
    </w:p>
    <w:p w14:paraId="4BF975A8" w14:textId="109BD070" w:rsidR="008859BA" w:rsidRDefault="008859BA" w:rsidP="008859BA">
      <w:pPr>
        <w:pStyle w:val="2-0"/>
        <w:rPr>
          <w:rtl/>
        </w:rPr>
      </w:pPr>
      <w:r>
        <w:rPr>
          <w:rtl/>
        </w:rPr>
        <w:t xml:space="preserve">בתמורה למתן השירותים כמוגדר במכרז, לשביעות רצונו של המשרד ובהתאם לתנאי הסכם זה, ישלם המשרד לספק תמורה בהתאם להצעת המחיר שהגיש בסכום כולל שלא יעלה על </w:t>
      </w:r>
      <w:r>
        <w:rPr>
          <w:rFonts w:hint="cs"/>
          <w:rtl/>
        </w:rPr>
        <w:t>1,200,000</w:t>
      </w:r>
      <w:r>
        <w:rPr>
          <w:rtl/>
        </w:rPr>
        <w:t xml:space="preserve"> ₪ כולל מע"מ כדין (להלן : "התמורה"). יובהר, כי התמורה כוללת את שכר שירותי ההפקה – סכום של ______ ₪ כולל מע"מ.</w:t>
      </w:r>
    </w:p>
    <w:p w14:paraId="3C237E94" w14:textId="5EEBED51" w:rsidR="008859BA" w:rsidRDefault="008859BA" w:rsidP="008859BA">
      <w:pPr>
        <w:pStyle w:val="2-0"/>
        <w:rPr>
          <w:rtl/>
        </w:rPr>
      </w:pPr>
      <w:r>
        <w:rPr>
          <w:rtl/>
        </w:rPr>
        <w:t xml:space="preserve">התמורה כוללת את כל התשלום הנדרש לצורך ביצוע </w:t>
      </w:r>
      <w:proofErr w:type="spellStart"/>
      <w:r>
        <w:rPr>
          <w:rtl/>
        </w:rPr>
        <w:t>הפרוייקט</w:t>
      </w:r>
      <w:proofErr w:type="spellEnd"/>
      <w:r>
        <w:rPr>
          <w:rtl/>
        </w:rPr>
        <w:t xml:space="preserve"> והשירותים, כהגדרתם </w:t>
      </w:r>
      <w:r>
        <w:rPr>
          <w:rFonts w:hint="cs"/>
          <w:rtl/>
        </w:rPr>
        <w:t>בפרק ג'</w:t>
      </w:r>
      <w:r>
        <w:rPr>
          <w:rtl/>
        </w:rPr>
        <w:t xml:space="preserve"> למכרז (מפרט השירותים) ובתוך כך גם את כל שירותי המשרד ושרותי עזר הנדרשים לספק בפעולותיו לרבות רכש, ניהול כספים, מעקב אחר פעילות, דיווח </w:t>
      </w:r>
      <w:proofErr w:type="spellStart"/>
      <w:r>
        <w:rPr>
          <w:rtl/>
        </w:rPr>
        <w:t>וכו</w:t>
      </w:r>
      <w:proofErr w:type="spellEnd"/>
      <w:r>
        <w:rPr>
          <w:rtl/>
        </w:rPr>
        <w:t xml:space="preserve">'. </w:t>
      </w:r>
    </w:p>
    <w:p w14:paraId="38BBD7B9" w14:textId="77777777" w:rsidR="008859BA" w:rsidRDefault="008859BA" w:rsidP="008859BA">
      <w:pPr>
        <w:pStyle w:val="2-0"/>
        <w:rPr>
          <w:rtl/>
        </w:rPr>
      </w:pPr>
      <w:r>
        <w:rPr>
          <w:rtl/>
        </w:rPr>
        <w:t>התמורה הינה סופית ומהווה תמורה מלאה עבור כל ההוצאות הישירות והעקיפות של הספק לצורך אספקת השירותים לפי מכרז זה, כולל כל ההוצאות הנלוות וכולל התייקרויות.</w:t>
      </w:r>
    </w:p>
    <w:p w14:paraId="194F9386" w14:textId="77777777" w:rsidR="008859BA" w:rsidRDefault="008859BA" w:rsidP="008859BA">
      <w:pPr>
        <w:pStyle w:val="2-0"/>
        <w:rPr>
          <w:rtl/>
        </w:rPr>
      </w:pPr>
      <w:r>
        <w:rPr>
          <w:rtl/>
        </w:rPr>
        <w:t xml:space="preserve">יובהר, כי התמורה כוללת את שכרו של המפיק מטעם הספק וצוות הפקה מטעמו, וכן את הוצאות משרד ההפקה, עלות פוליסות הביטוח, הכשרתם של בעלי התפקידים, תשלום וניהול שכרם, הוצאות נסיעתם, הוצאות מימון, הוצאות בגין חופשה, מחלה, עלויות שכירה ואחזקה של האתרים והמשרדים (המשמשים לעבודת הספק) וכל הוצאה הנדרשת לצורך ביצוע השירותים.                  </w:t>
      </w:r>
    </w:p>
    <w:p w14:paraId="1CDB41D1" w14:textId="77777777" w:rsidR="008859BA" w:rsidRDefault="008859BA" w:rsidP="008859BA">
      <w:pPr>
        <w:pStyle w:val="2-0"/>
        <w:rPr>
          <w:rtl/>
        </w:rPr>
      </w:pPr>
      <w:r>
        <w:rPr>
          <w:rtl/>
        </w:rPr>
        <w:lastRenderedPageBreak/>
        <w:t>המשרד לא יכסה הוצאה הכרוכה במסגרת מתן השירותים, שאינה כלולה בתמורה.</w:t>
      </w:r>
    </w:p>
    <w:p w14:paraId="2278A301" w14:textId="77777777" w:rsidR="008859BA" w:rsidRDefault="008859BA" w:rsidP="008859BA">
      <w:pPr>
        <w:pStyle w:val="2-0"/>
        <w:rPr>
          <w:rtl/>
        </w:rPr>
      </w:pPr>
      <w:r>
        <w:rPr>
          <w:rtl/>
        </w:rPr>
        <w:t xml:space="preserve">במהלך תקופת ההתקשרות יתכן ויידרשו על ידי המשרד שינויים בהיקפי השירותים השונים </w:t>
      </w:r>
      <w:proofErr w:type="spellStart"/>
      <w:r>
        <w:rPr>
          <w:rtl/>
        </w:rPr>
        <w:t>ובתעדוף</w:t>
      </w:r>
      <w:proofErr w:type="spellEnd"/>
      <w:r>
        <w:rPr>
          <w:rtl/>
        </w:rPr>
        <w:t xml:space="preserve"> ביניהם. שינויים אלו ייקבעו זמן מספיק מראש ויתואמו בין המשרד לנציגי הספק. בכל מקרה לא יהיה בשינויים אלו בכדי להצדיק תוספת עלות וחריגה ממסגרת התקציב אשר תיקבע לפרויקט, אלא שינוי פנימי בלבד.</w:t>
      </w:r>
    </w:p>
    <w:p w14:paraId="56699268" w14:textId="77777777" w:rsidR="008859BA" w:rsidRPr="00E0309B" w:rsidRDefault="008859BA" w:rsidP="00875870">
      <w:pPr>
        <w:pStyle w:val="2-0"/>
        <w:numPr>
          <w:ilvl w:val="0"/>
          <w:numId w:val="0"/>
        </w:numPr>
        <w:ind w:left="1080"/>
        <w:rPr>
          <w:rtl/>
        </w:rPr>
      </w:pPr>
    </w:p>
    <w:p w14:paraId="5129875B" w14:textId="663ED1DE" w:rsidR="00265113" w:rsidRPr="00E0309B" w:rsidRDefault="00A62AC2" w:rsidP="00E0309B">
      <w:pPr>
        <w:pStyle w:val="2-0"/>
        <w:rPr>
          <w:rtl/>
        </w:rPr>
      </w:pPr>
      <w:r w:rsidRPr="00E0309B">
        <w:rPr>
          <w:rFonts w:eastAsia="David"/>
          <w:b/>
          <w:bCs/>
          <w:rtl/>
        </w:rPr>
        <w:t xml:space="preserve">הצמדה של התמורה </w:t>
      </w:r>
    </w:p>
    <w:p w14:paraId="413A802E" w14:textId="65A3876F" w:rsidR="00265113" w:rsidRPr="00E0309B" w:rsidRDefault="00A62AC2" w:rsidP="00E0309B">
      <w:pPr>
        <w:pStyle w:val="3-"/>
        <w:rPr>
          <w:rtl/>
        </w:rPr>
      </w:pPr>
      <w:r w:rsidRPr="00E0309B">
        <w:rPr>
          <w:rFonts w:eastAsia="David"/>
          <w:rtl/>
        </w:rPr>
        <w:t xml:space="preserve"> התמורה </w:t>
      </w:r>
      <w:r w:rsidR="00875870" w:rsidRPr="009A00FD">
        <w:rPr>
          <w:rFonts w:eastAsia="David" w:hint="eastAsia"/>
          <w:b/>
          <w:bCs/>
          <w:rtl/>
        </w:rPr>
        <w:t>עבור</w:t>
      </w:r>
      <w:r w:rsidR="00875870" w:rsidRPr="009A00FD">
        <w:rPr>
          <w:rFonts w:eastAsia="David"/>
          <w:b/>
          <w:bCs/>
          <w:rtl/>
        </w:rPr>
        <w:t xml:space="preserve"> </w:t>
      </w:r>
      <w:r w:rsidR="00134C5A">
        <w:rPr>
          <w:rFonts w:eastAsia="David" w:hint="cs"/>
          <w:b/>
          <w:bCs/>
          <w:rtl/>
        </w:rPr>
        <w:t>שכר ההפקה</w:t>
      </w:r>
      <w:r w:rsidR="00875870">
        <w:rPr>
          <w:rFonts w:eastAsia="David" w:hint="cs"/>
          <w:rtl/>
        </w:rPr>
        <w:t xml:space="preserve"> </w:t>
      </w:r>
      <w:r w:rsidRPr="00E0309B">
        <w:rPr>
          <w:rFonts w:eastAsia="David"/>
          <w:rtl/>
        </w:rPr>
        <w:t>תהיה צמודה למדד המחירים לצרכן</w:t>
      </w:r>
      <w:r w:rsidR="00DC6054">
        <w:rPr>
          <w:rFonts w:eastAsia="David" w:hint="cs"/>
          <w:rtl/>
        </w:rPr>
        <w:t xml:space="preserve"> (בעת מימוש אופציה בלבד)</w:t>
      </w:r>
      <w:r w:rsidR="00134C5A">
        <w:rPr>
          <w:rFonts w:eastAsia="David" w:hint="cs"/>
          <w:rtl/>
        </w:rPr>
        <w:t>.</w:t>
      </w:r>
    </w:p>
    <w:p w14:paraId="7C54418B" w14:textId="77777777" w:rsidR="00265113" w:rsidRPr="00E0309B" w:rsidRDefault="00A62AC2"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476373B9" w14:textId="77777777" w:rsidR="00265113" w:rsidRPr="00E0309B" w:rsidRDefault="00A62AC2" w:rsidP="00E0309B">
      <w:pPr>
        <w:pStyle w:val="2-0"/>
        <w:rPr>
          <w:rtl/>
        </w:rPr>
      </w:pPr>
      <w:r w:rsidRPr="00E0309B">
        <w:rPr>
          <w:rFonts w:eastAsia="David"/>
          <w:b/>
          <w:bCs/>
          <w:rtl/>
        </w:rPr>
        <w:t>סופיות התמורה:</w:t>
      </w:r>
    </w:p>
    <w:p w14:paraId="4D5B4E5B" w14:textId="77777777" w:rsidR="00265113" w:rsidRPr="00E0309B" w:rsidRDefault="00A62AC2"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42D9E435" w14:textId="77777777" w:rsidR="00265113" w:rsidRPr="00E0309B" w:rsidRDefault="00A62AC2"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C14955A" w14:textId="77777777" w:rsidR="00265113" w:rsidRPr="00E0309B" w:rsidRDefault="00A62AC2" w:rsidP="00E0309B">
      <w:pPr>
        <w:pStyle w:val="2-0"/>
        <w:rPr>
          <w:rtl/>
        </w:rPr>
      </w:pPr>
      <w:r w:rsidRPr="00E0309B">
        <w:rPr>
          <w:rFonts w:eastAsia="David"/>
          <w:b/>
          <w:bCs/>
          <w:rtl/>
        </w:rPr>
        <w:t>אבני דרך לתשלום</w:t>
      </w:r>
    </w:p>
    <w:p w14:paraId="7CB27E33" w14:textId="77777777" w:rsidR="00265113" w:rsidRPr="00E0309B" w:rsidRDefault="00A62AC2" w:rsidP="00E0309B">
      <w:pPr>
        <w:pStyle w:val="3-"/>
        <w:rPr>
          <w:rtl/>
        </w:rPr>
      </w:pPr>
      <w:r w:rsidRPr="00E0309B">
        <w:rPr>
          <w:rFonts w:eastAsia="David"/>
          <w:rtl/>
        </w:rPr>
        <w:t>התמורה תשולם לספק בהתאם לאבני הדרך כמפורט להלן. התשלום בגין כל אבן דרך יעשה אך ורק לאחר השלמת אבן הדרך במלואה, לשביעות רצון המזמין. לא יהיה תשלום על ביצוע חלקי או יחסי של אבן דרך.</w:t>
      </w:r>
    </w:p>
    <w:p w14:paraId="66A068EE" w14:textId="77777777" w:rsidR="00FD4F1C" w:rsidRPr="00A940BF" w:rsidRDefault="00FD4F1C" w:rsidP="00E0309B"/>
    <w:p w14:paraId="32E65CC9" w14:textId="77777777" w:rsidR="00F87DCD" w:rsidRDefault="00F87DCD">
      <w:pPr>
        <w:rPr>
          <w:rtl/>
        </w:rPr>
      </w:pPr>
      <w:bookmarkStart w:id="500" w:name="tbl_avneyderech"/>
    </w:p>
    <w:p w14:paraId="4A825B31" w14:textId="548DA62E" w:rsidR="00B3421A" w:rsidRDefault="00A62AC2">
      <w:pPr>
        <w:spacing w:after="240"/>
        <w:jc w:val="both"/>
        <w:rPr>
          <w:rFonts w:eastAsia="David"/>
          <w:b/>
          <w:bCs/>
          <w:caps w:val="0"/>
          <w:rtl/>
        </w:rPr>
      </w:pPr>
      <w:r>
        <w:rPr>
          <w:rFonts w:eastAsia="David"/>
          <w:b/>
          <w:bCs/>
          <w:caps w:val="0"/>
          <w:rtl/>
        </w:rPr>
        <w:t>אבני דרך לתשלום עבור</w:t>
      </w:r>
      <w:r w:rsidR="00134C5A">
        <w:rPr>
          <w:rFonts w:eastAsia="David" w:hint="cs"/>
          <w:b/>
          <w:bCs/>
          <w:caps w:val="0"/>
          <w:rtl/>
        </w:rPr>
        <w:t xml:space="preserve"> כלל הפרויקט (שכר הפקה והוצאות בגין שירותים):</w:t>
      </w:r>
      <w:r>
        <w:rPr>
          <w:rFonts w:eastAsia="David"/>
          <w:b/>
          <w:bCs/>
          <w:caps w:val="0"/>
          <w:rtl/>
        </w:rPr>
        <w:t xml:space="preserve"> </w:t>
      </w:r>
    </w:p>
    <w:tbl>
      <w:tblPr>
        <w:tblpPr w:leftFromText="187" w:rightFromText="187" w:bottomFromText="432" w:vertAnchor="text" w:tblpXSpec="right" w:tblpY="1"/>
        <w:tblOverlap w:val="never"/>
        <w:bidiVisual/>
        <w:tblW w:w="8513" w:type="dxa"/>
        <w:tblLook w:val="04A0" w:firstRow="1" w:lastRow="0" w:firstColumn="1" w:lastColumn="0" w:noHBand="0" w:noVBand="1"/>
        <w:tblCaption w:val="אבני דרך לתשלום"/>
        <w:tblDescription w:val="טבלה המגדירה את התשלומים אשר יבוצעו לפי חלוקה לאבני דרך"/>
      </w:tblPr>
      <w:tblGrid>
        <w:gridCol w:w="700"/>
        <w:gridCol w:w="4753"/>
        <w:gridCol w:w="3060"/>
      </w:tblGrid>
      <w:tr w:rsidR="0049437A" w14:paraId="0B872286" w14:textId="77777777" w:rsidTr="00E64198">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537D931D" w14:textId="77777777" w:rsidR="0049437A" w:rsidRPr="00C84C17" w:rsidRDefault="0049437A" w:rsidP="0049437A">
            <w:pPr>
              <w:tabs>
                <w:tab w:val="left" w:pos="509"/>
              </w:tabs>
              <w:jc w:val="center"/>
              <w:rPr>
                <w:b/>
                <w:color w:val="000000"/>
                <w:rtl/>
              </w:rPr>
            </w:pPr>
            <w:r w:rsidRPr="00C84C17">
              <w:rPr>
                <w:b/>
                <w:bCs/>
                <w:color w:val="000000"/>
                <w:rtl/>
              </w:rPr>
              <w:t>מס</w:t>
            </w:r>
            <w:r w:rsidRPr="00C84C17">
              <w:rPr>
                <w:b/>
                <w:bCs/>
                <w:color w:val="000000"/>
              </w:rPr>
              <w:t>'</w:t>
            </w:r>
          </w:p>
        </w:tc>
        <w:tc>
          <w:tcPr>
            <w:tcW w:w="4753" w:type="dxa"/>
            <w:tcBorders>
              <w:top w:val="single" w:sz="4" w:space="0" w:color="auto"/>
              <w:left w:val="single" w:sz="4" w:space="0" w:color="auto"/>
              <w:bottom w:val="single" w:sz="4" w:space="0" w:color="auto"/>
              <w:right w:val="single" w:sz="4" w:space="0" w:color="auto"/>
            </w:tcBorders>
            <w:shd w:val="clear" w:color="000000" w:fill="D9D9D9"/>
            <w:vAlign w:val="center"/>
          </w:tcPr>
          <w:p w14:paraId="1381A4D7" w14:textId="77777777" w:rsidR="0049437A" w:rsidRPr="00C84C17" w:rsidRDefault="0049437A" w:rsidP="0049437A">
            <w:pPr>
              <w:tabs>
                <w:tab w:val="left" w:pos="509"/>
              </w:tabs>
              <w:jc w:val="center"/>
              <w:rPr>
                <w:b/>
                <w:color w:val="000000"/>
                <w:rtl/>
              </w:rPr>
            </w:pPr>
            <w:r w:rsidRPr="00C84C17">
              <w:rPr>
                <w:rFonts w:hint="cs"/>
                <w:b/>
                <w:bCs/>
                <w:color w:val="000000"/>
                <w:rtl/>
              </w:rPr>
              <w:t>תיאור אבן דרך</w:t>
            </w:r>
          </w:p>
        </w:tc>
        <w:tc>
          <w:tcPr>
            <w:tcW w:w="30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F9D95C2" w14:textId="77777777" w:rsidR="0049437A" w:rsidRPr="00C84C17" w:rsidRDefault="0049437A" w:rsidP="0049437A">
            <w:pPr>
              <w:tabs>
                <w:tab w:val="left" w:pos="509"/>
              </w:tabs>
              <w:jc w:val="center"/>
              <w:rPr>
                <w:b/>
                <w:color w:val="000000"/>
                <w:rtl/>
              </w:rPr>
            </w:pPr>
            <w:r w:rsidRPr="00C84C17">
              <w:rPr>
                <w:rFonts w:hint="cs"/>
                <w:b/>
                <w:bCs/>
                <w:color w:val="000000"/>
                <w:rtl/>
              </w:rPr>
              <w:t>התשלום בגין אבן הדרך</w:t>
            </w:r>
          </w:p>
        </w:tc>
      </w:tr>
      <w:tr w:rsidR="0049437A" w:rsidRPr="008859BA" w14:paraId="24F87AA9" w14:textId="77777777" w:rsidTr="00E64198">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A4429A6" w14:textId="77777777" w:rsidR="0049437A" w:rsidRPr="008859BA" w:rsidRDefault="0049437A" w:rsidP="0049437A">
            <w:pPr>
              <w:bidi w:val="0"/>
              <w:jc w:val="center"/>
              <w:rPr>
                <w:rFonts w:eastAsia="David"/>
                <w:rtl/>
              </w:rPr>
            </w:pPr>
            <w:bookmarkStart w:id="501" w:name="show_AvneyDerech1" w:colFirst="0" w:colLast="2"/>
            <w:r w:rsidRPr="008859BA">
              <w:rPr>
                <w:rFonts w:eastAsia="David"/>
              </w:rPr>
              <w:t>1</w:t>
            </w:r>
          </w:p>
        </w:tc>
        <w:tc>
          <w:tcPr>
            <w:tcW w:w="4753" w:type="dxa"/>
            <w:tcBorders>
              <w:top w:val="single" w:sz="4" w:space="0" w:color="auto"/>
              <w:left w:val="single" w:sz="4" w:space="0" w:color="auto"/>
              <w:bottom w:val="single" w:sz="4" w:space="0" w:color="auto"/>
              <w:right w:val="single" w:sz="4" w:space="0" w:color="auto"/>
            </w:tcBorders>
            <w:shd w:val="clear" w:color="auto" w:fill="auto"/>
            <w:vAlign w:val="center"/>
          </w:tcPr>
          <w:p w14:paraId="03FE9D46" w14:textId="799ED6CC" w:rsidR="0049437A" w:rsidRPr="008859BA" w:rsidRDefault="008859BA" w:rsidP="0049437A">
            <w:pPr>
              <w:jc w:val="center"/>
              <w:rPr>
                <w:rFonts w:eastAsia="David"/>
                <w:rtl/>
              </w:rPr>
            </w:pPr>
            <w:r w:rsidRPr="008859BA">
              <w:rPr>
                <w:rFonts w:eastAsia="David"/>
                <w:rtl/>
              </w:rPr>
              <w:t>אחרי פרזנטציות ושריון אולמות מאושר ע"י נציג המשרד</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59E44358" w14:textId="0BE85951" w:rsidR="0049437A" w:rsidRPr="008859BA" w:rsidRDefault="008859BA" w:rsidP="008859BA">
            <w:pPr>
              <w:bidi w:val="0"/>
              <w:jc w:val="center"/>
              <w:rPr>
                <w:rFonts w:eastAsia="David"/>
                <w:rtl/>
              </w:rPr>
            </w:pPr>
            <w:r w:rsidRPr="008859BA">
              <w:rPr>
                <w:rFonts w:eastAsia="David"/>
                <w:rtl/>
              </w:rPr>
              <w:t>20%</w:t>
            </w:r>
          </w:p>
        </w:tc>
      </w:tr>
      <w:bookmarkEnd w:id="501"/>
      <w:tr w:rsidR="0049437A" w:rsidRPr="008859BA" w14:paraId="16369EBE" w14:textId="77777777" w:rsidTr="00E64198">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B866A40" w14:textId="77777777" w:rsidR="0049437A" w:rsidRPr="008859BA" w:rsidRDefault="0049437A" w:rsidP="0049437A">
            <w:pPr>
              <w:bidi w:val="0"/>
              <w:jc w:val="center"/>
              <w:rPr>
                <w:rFonts w:eastAsia="David"/>
                <w:rtl/>
              </w:rPr>
            </w:pPr>
            <w:r w:rsidRPr="008859BA">
              <w:rPr>
                <w:rFonts w:eastAsia="David"/>
              </w:rPr>
              <w:t>2</w:t>
            </w:r>
          </w:p>
        </w:tc>
        <w:tc>
          <w:tcPr>
            <w:tcW w:w="4753" w:type="dxa"/>
            <w:tcBorders>
              <w:top w:val="single" w:sz="4" w:space="0" w:color="auto"/>
              <w:left w:val="single" w:sz="4" w:space="0" w:color="auto"/>
              <w:bottom w:val="single" w:sz="4" w:space="0" w:color="auto"/>
              <w:right w:val="single" w:sz="4" w:space="0" w:color="auto"/>
            </w:tcBorders>
            <w:shd w:val="clear" w:color="auto" w:fill="auto"/>
            <w:vAlign w:val="center"/>
          </w:tcPr>
          <w:p w14:paraId="1EA716AF" w14:textId="01BFEA66" w:rsidR="0049437A" w:rsidRPr="008859BA" w:rsidRDefault="008859BA" w:rsidP="0049437A">
            <w:pPr>
              <w:jc w:val="center"/>
              <w:rPr>
                <w:rFonts w:eastAsia="David"/>
                <w:rtl/>
              </w:rPr>
            </w:pPr>
            <w:r w:rsidRPr="008859BA">
              <w:rPr>
                <w:rFonts w:eastAsia="David"/>
                <w:rtl/>
              </w:rPr>
              <w:t>לאחר חתימה על הסכמים עם ספקי משנה והגשת דוח מילולי מאושר ע"י נציג המשרד</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0B1DEDC0" w14:textId="51305ABC" w:rsidR="0049437A" w:rsidRPr="008859BA" w:rsidRDefault="008859BA" w:rsidP="008859BA">
            <w:pPr>
              <w:bidi w:val="0"/>
              <w:jc w:val="center"/>
              <w:rPr>
                <w:rFonts w:eastAsia="David"/>
                <w:rtl/>
              </w:rPr>
            </w:pPr>
            <w:r w:rsidRPr="008859BA">
              <w:rPr>
                <w:rFonts w:eastAsia="David"/>
                <w:rtl/>
              </w:rPr>
              <w:t>40%</w:t>
            </w:r>
          </w:p>
        </w:tc>
      </w:tr>
      <w:tr w:rsidR="008859BA" w:rsidRPr="008859BA" w14:paraId="3C5C2E39" w14:textId="77777777" w:rsidTr="00E64198">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E5E3BD4" w14:textId="4D36483D" w:rsidR="008859BA" w:rsidRPr="008859BA" w:rsidRDefault="008859BA" w:rsidP="0049437A">
            <w:pPr>
              <w:bidi w:val="0"/>
              <w:jc w:val="center"/>
              <w:rPr>
                <w:rFonts w:eastAsia="David"/>
              </w:rPr>
            </w:pPr>
            <w:r w:rsidRPr="008859BA">
              <w:rPr>
                <w:rFonts w:eastAsia="David" w:hint="cs"/>
                <w:rtl/>
              </w:rPr>
              <w:t>3</w:t>
            </w:r>
          </w:p>
        </w:tc>
        <w:tc>
          <w:tcPr>
            <w:tcW w:w="4753" w:type="dxa"/>
            <w:tcBorders>
              <w:top w:val="single" w:sz="4" w:space="0" w:color="auto"/>
              <w:left w:val="single" w:sz="4" w:space="0" w:color="auto"/>
              <w:bottom w:val="single" w:sz="4" w:space="0" w:color="auto"/>
              <w:right w:val="single" w:sz="4" w:space="0" w:color="auto"/>
            </w:tcBorders>
            <w:shd w:val="clear" w:color="auto" w:fill="auto"/>
            <w:vAlign w:val="center"/>
          </w:tcPr>
          <w:p w14:paraId="302A1EB7" w14:textId="1B97B896" w:rsidR="008859BA" w:rsidRPr="008859BA" w:rsidRDefault="008859BA" w:rsidP="0049437A">
            <w:pPr>
              <w:jc w:val="center"/>
              <w:rPr>
                <w:rFonts w:eastAsia="David"/>
                <w:rtl/>
              </w:rPr>
            </w:pPr>
            <w:r w:rsidRPr="008859BA">
              <w:rPr>
                <w:rFonts w:eastAsia="David"/>
                <w:rtl/>
              </w:rPr>
              <w:t>לאחר סיום הפקת הרמת מסך  ולאחר אישור נציג המשרד כי האירוע  נעשה בהתאם לשביעות רצונו</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5AE91F21" w14:textId="77042BC0" w:rsidR="008859BA" w:rsidRPr="008859BA" w:rsidRDefault="008859BA" w:rsidP="008859BA">
            <w:pPr>
              <w:bidi w:val="0"/>
              <w:jc w:val="center"/>
              <w:rPr>
                <w:rFonts w:eastAsia="David"/>
                <w:rtl/>
              </w:rPr>
            </w:pPr>
            <w:r w:rsidRPr="008859BA">
              <w:rPr>
                <w:rFonts w:eastAsia="David"/>
                <w:rtl/>
              </w:rPr>
              <w:t>20%</w:t>
            </w:r>
          </w:p>
        </w:tc>
      </w:tr>
      <w:tr w:rsidR="008859BA" w:rsidRPr="008859BA" w14:paraId="420EC70F" w14:textId="77777777" w:rsidTr="00E64198">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028A5D6" w14:textId="367E3835" w:rsidR="008859BA" w:rsidRPr="008859BA" w:rsidRDefault="008859BA" w:rsidP="0049437A">
            <w:pPr>
              <w:bidi w:val="0"/>
              <w:jc w:val="center"/>
              <w:rPr>
                <w:rFonts w:eastAsia="David"/>
              </w:rPr>
            </w:pPr>
            <w:r w:rsidRPr="008859BA">
              <w:rPr>
                <w:rFonts w:eastAsia="David" w:hint="cs"/>
                <w:rtl/>
              </w:rPr>
              <w:t>4</w:t>
            </w:r>
          </w:p>
        </w:tc>
        <w:tc>
          <w:tcPr>
            <w:tcW w:w="4753" w:type="dxa"/>
            <w:tcBorders>
              <w:top w:val="single" w:sz="4" w:space="0" w:color="auto"/>
              <w:left w:val="single" w:sz="4" w:space="0" w:color="auto"/>
              <w:bottom w:val="single" w:sz="4" w:space="0" w:color="auto"/>
              <w:right w:val="single" w:sz="4" w:space="0" w:color="auto"/>
            </w:tcBorders>
            <w:shd w:val="clear" w:color="auto" w:fill="auto"/>
            <w:vAlign w:val="center"/>
          </w:tcPr>
          <w:p w14:paraId="226ECD5F" w14:textId="1A3B2658" w:rsidR="008859BA" w:rsidRPr="008859BA" w:rsidRDefault="008859BA" w:rsidP="0049437A">
            <w:pPr>
              <w:jc w:val="center"/>
              <w:rPr>
                <w:rFonts w:eastAsia="David"/>
                <w:rtl/>
              </w:rPr>
            </w:pPr>
            <w:r w:rsidRPr="008859BA">
              <w:rPr>
                <w:rFonts w:eastAsia="David"/>
                <w:rtl/>
              </w:rPr>
              <w:t>לאחר סיום כל תשלומי הרכש במסגרת המכרז ולאחר אישור המשרד על קבלת הדוח הסופי</w:t>
            </w:r>
            <w:r w:rsidR="00301CF8">
              <w:rPr>
                <w:rFonts w:eastAsia="David" w:hint="cs"/>
                <w:rtl/>
              </w:rPr>
              <w:t xml:space="preserve"> ואסמכתאות.</w:t>
            </w:r>
          </w:p>
        </w:tc>
        <w:tc>
          <w:tcPr>
            <w:tcW w:w="3060" w:type="dxa"/>
            <w:tcBorders>
              <w:top w:val="single" w:sz="4" w:space="0" w:color="auto"/>
              <w:left w:val="single" w:sz="4" w:space="0" w:color="auto"/>
              <w:bottom w:val="single" w:sz="4" w:space="0" w:color="auto"/>
              <w:right w:val="single" w:sz="4" w:space="0" w:color="auto"/>
            </w:tcBorders>
            <w:shd w:val="clear" w:color="auto" w:fill="auto"/>
            <w:vAlign w:val="center"/>
          </w:tcPr>
          <w:p w14:paraId="0FC98C0F" w14:textId="43CD0305" w:rsidR="008859BA" w:rsidRPr="008859BA" w:rsidRDefault="00544C45" w:rsidP="008859BA">
            <w:pPr>
              <w:bidi w:val="0"/>
              <w:jc w:val="center"/>
              <w:rPr>
                <w:rFonts w:eastAsia="David"/>
                <w:rtl/>
              </w:rPr>
            </w:pPr>
            <w:r>
              <w:rPr>
                <w:rFonts w:eastAsia="David" w:hint="cs"/>
                <w:rtl/>
              </w:rPr>
              <w:t>עד- 20% ובהתאם לביצוע בפועל</w:t>
            </w:r>
          </w:p>
        </w:tc>
      </w:tr>
    </w:tbl>
    <w:bookmarkEnd w:id="500"/>
    <w:p w14:paraId="08252DE6" w14:textId="4E0967A5" w:rsidR="00F87DCD" w:rsidRPr="00DC6054" w:rsidRDefault="00DC6054" w:rsidP="00DC6054">
      <w:pPr>
        <w:pStyle w:val="af4"/>
        <w:numPr>
          <w:ilvl w:val="0"/>
          <w:numId w:val="98"/>
        </w:numPr>
        <w:rPr>
          <w:rFonts w:eastAsia="David"/>
          <w:rtl/>
        </w:rPr>
      </w:pPr>
      <w:r>
        <w:rPr>
          <w:rFonts w:eastAsia="David" w:hint="cs"/>
          <w:rtl/>
        </w:rPr>
        <w:lastRenderedPageBreak/>
        <w:t>במידה ובדו"ח הסופי יתברר כי המשרד שילם לספק יותר מעלות הפרויקט , על הספק יהיה להחזיר את הפרש הסכ</w:t>
      </w:r>
      <w:r w:rsidR="00C12902">
        <w:rPr>
          <w:rFonts w:eastAsia="David" w:hint="cs"/>
          <w:rtl/>
        </w:rPr>
        <w:t>ו</w:t>
      </w:r>
      <w:r>
        <w:rPr>
          <w:rFonts w:eastAsia="David" w:hint="cs"/>
          <w:rtl/>
        </w:rPr>
        <w:t>ם למשרד.</w:t>
      </w:r>
    </w:p>
    <w:p w14:paraId="155E8D8D" w14:textId="77777777" w:rsidR="005043F5" w:rsidRPr="00DC6054" w:rsidRDefault="005043F5">
      <w:pPr>
        <w:rPr>
          <w:rFonts w:eastAsia="David"/>
        </w:rPr>
      </w:pPr>
    </w:p>
    <w:p w14:paraId="67690827" w14:textId="77777777" w:rsidR="0009150A" w:rsidRPr="008859BA" w:rsidRDefault="00A62AC2" w:rsidP="0057259E">
      <w:pPr>
        <w:pStyle w:val="1-0"/>
        <w:rPr>
          <w:rFonts w:eastAsia="David"/>
          <w:b w:val="0"/>
          <w:bCs w:val="0"/>
          <w:caps/>
          <w:spacing w:val="0"/>
          <w:sz w:val="24"/>
          <w:szCs w:val="24"/>
          <w:rtl/>
        </w:rPr>
      </w:pPr>
      <w:bookmarkStart w:id="502" w:name="_Toc256000070"/>
      <w:bookmarkStart w:id="503" w:name="_Toc173823745"/>
      <w:bookmarkStart w:id="504" w:name="_Toc173825554"/>
      <w:r w:rsidRPr="008859BA">
        <w:rPr>
          <w:rFonts w:eastAsia="David" w:hint="cs"/>
          <w:b w:val="0"/>
          <w:bCs w:val="0"/>
          <w:caps/>
          <w:spacing w:val="0"/>
          <w:sz w:val="24"/>
          <w:szCs w:val="24"/>
          <w:rtl/>
        </w:rPr>
        <w:t>כללי תשלום</w:t>
      </w:r>
      <w:bookmarkEnd w:id="502"/>
      <w:bookmarkEnd w:id="503"/>
      <w:bookmarkEnd w:id="504"/>
    </w:p>
    <w:p w14:paraId="436AA745" w14:textId="77777777" w:rsidR="00082200" w:rsidRPr="007B01DE" w:rsidRDefault="00A62AC2"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6D9FD981" w14:textId="77777777" w:rsidR="00082200" w:rsidRPr="007B01DE" w:rsidRDefault="00A62AC2"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28682918" w14:textId="77777777" w:rsidR="00082200" w:rsidRPr="007B01DE" w:rsidRDefault="00A62AC2" w:rsidP="00973BC2">
      <w:pPr>
        <w:pStyle w:val="2-0"/>
        <w:rPr>
          <w:rtl/>
        </w:rPr>
      </w:pPr>
      <w:r w:rsidRPr="007B01DE">
        <w:rPr>
          <w:rFonts w:hint="eastAsia"/>
          <w:rtl/>
        </w:rPr>
        <w:t>החשבון</w:t>
      </w:r>
      <w:r w:rsidRPr="007B01DE">
        <w:rPr>
          <w:rtl/>
        </w:rPr>
        <w:t xml:space="preserve"> יכלול את הפרטים והמסמכים הבאים: </w:t>
      </w:r>
    </w:p>
    <w:p w14:paraId="3EFD41AE" w14:textId="77777777" w:rsidR="00082200" w:rsidRDefault="00A62AC2"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4CD8063" w14:textId="77777777" w:rsidR="000B6841" w:rsidRPr="00BA20EF" w:rsidRDefault="00A62AC2" w:rsidP="00A0392D">
      <w:pPr>
        <w:pStyle w:val="3-"/>
        <w:rPr>
          <w:rtl/>
        </w:rPr>
      </w:pPr>
      <w:bookmarkStart w:id="505" w:name="show_IsHatzmadatTmura_3"/>
      <w:r>
        <w:rPr>
          <w:rFonts w:hint="cs"/>
          <w:rtl/>
        </w:rPr>
        <w:t xml:space="preserve">תחשיב חישוב הצמדה עבור החשבון בהתאם להוראות ההסכם. </w:t>
      </w:r>
    </w:p>
    <w:bookmarkEnd w:id="505"/>
    <w:p w14:paraId="2AC31714" w14:textId="77777777" w:rsidR="00082200" w:rsidRPr="00082200" w:rsidRDefault="00A62AC2"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19592E30" w14:textId="77777777" w:rsidR="00082200" w:rsidRPr="00082200" w:rsidRDefault="00A62AC2"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0D4DABB3" w14:textId="77777777" w:rsidR="00082200" w:rsidRPr="00082200" w:rsidRDefault="00A62AC2"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77C0B7B5" w14:textId="77777777" w:rsidR="00082200" w:rsidRPr="00082200" w:rsidRDefault="00A62AC2"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754981C" w14:textId="21E957A9" w:rsidR="00082200" w:rsidRDefault="00A62AC2" w:rsidP="00973BC2">
      <w:pPr>
        <w:pStyle w:val="2-0"/>
      </w:pPr>
      <w:bookmarkStart w:id="506"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06"/>
    </w:p>
    <w:p w14:paraId="060F1FAD" w14:textId="77777777" w:rsidR="00D14F62" w:rsidRDefault="00D14F62" w:rsidP="00D14F62">
      <w:pPr>
        <w:pStyle w:val="2-0"/>
        <w:rPr>
          <w:rtl/>
        </w:rPr>
      </w:pPr>
      <w:r>
        <w:rPr>
          <w:rtl/>
        </w:rPr>
        <w:t xml:space="preserve">התשלום בגין פעולות המתבצעות במסגרת מכרז זה ישולם כנגד הגשת חשבונית בצירוף דו"ח </w:t>
      </w:r>
    </w:p>
    <w:p w14:paraId="0D3EEA72" w14:textId="77777777" w:rsidR="00D14F62" w:rsidRDefault="00D14F62" w:rsidP="00D14F62">
      <w:pPr>
        <w:pStyle w:val="2-0"/>
        <w:rPr>
          <w:rtl/>
        </w:rPr>
      </w:pPr>
      <w:r>
        <w:rPr>
          <w:rtl/>
        </w:rPr>
        <w:t xml:space="preserve">התשלום יבוצע עפ"י השירותים הנדרשים במכרז, בהתאם </w:t>
      </w:r>
      <w:proofErr w:type="spellStart"/>
      <w:r>
        <w:rPr>
          <w:rtl/>
        </w:rPr>
        <w:t>לתכנית</w:t>
      </w:r>
      <w:proofErr w:type="spellEnd"/>
      <w:r>
        <w:rPr>
          <w:rtl/>
        </w:rPr>
        <w:t xml:space="preserve"> שאושרה.</w:t>
      </w:r>
    </w:p>
    <w:p w14:paraId="41B4CC8A" w14:textId="0E786555" w:rsidR="00D14F62" w:rsidRDefault="00D14F62" w:rsidP="00D14F62">
      <w:pPr>
        <w:pStyle w:val="2-0"/>
      </w:pPr>
      <w:r>
        <w:rPr>
          <w:rtl/>
        </w:rPr>
        <w:lastRenderedPageBreak/>
        <w:t>העברת התשלום בגין שלבי ביצוע הפרויקט תבוצע בהתאם לאבני הדרך כמ</w:t>
      </w:r>
      <w:r>
        <w:rPr>
          <w:rFonts w:hint="cs"/>
          <w:rtl/>
        </w:rPr>
        <w:t>פורט בסעיף 10.1</w:t>
      </w:r>
      <w:r w:rsidR="000C5B6A">
        <w:rPr>
          <w:rFonts w:hint="cs"/>
          <w:rtl/>
        </w:rPr>
        <w:t>1</w:t>
      </w:r>
      <w:r>
        <w:rPr>
          <w:rFonts w:hint="cs"/>
          <w:rtl/>
        </w:rPr>
        <w:t>.</w:t>
      </w:r>
    </w:p>
    <w:p w14:paraId="4B8F7465" w14:textId="42D4241D" w:rsidR="00A24ECE" w:rsidRDefault="00A24ECE" w:rsidP="00A24ECE">
      <w:pPr>
        <w:pStyle w:val="2-0"/>
        <w:rPr>
          <w:rtl/>
        </w:rPr>
      </w:pPr>
      <w:r>
        <w:rPr>
          <w:rFonts w:hint="cs"/>
          <w:rtl/>
        </w:rPr>
        <w:t xml:space="preserve">בנוסף </w:t>
      </w:r>
      <w:r>
        <w:rPr>
          <w:rtl/>
        </w:rPr>
        <w:t xml:space="preserve">לאורך הפרויקט כולו יעמדו נציגי הספק והמשרד בקשר רצוף ושוטף. במשך הפרויקט יגיש הספק למשרד שלושה </w:t>
      </w:r>
      <w:proofErr w:type="spellStart"/>
      <w:r>
        <w:rPr>
          <w:rtl/>
        </w:rPr>
        <w:t>דוחו"ת</w:t>
      </w:r>
      <w:proofErr w:type="spellEnd"/>
      <w:r>
        <w:rPr>
          <w:rtl/>
        </w:rPr>
        <w:t xml:space="preserve"> ע"פ הפירוט להלן:</w:t>
      </w:r>
    </w:p>
    <w:p w14:paraId="597121F4" w14:textId="77777777" w:rsidR="00A24ECE" w:rsidRDefault="00A24ECE" w:rsidP="00A24ECE">
      <w:pPr>
        <w:pStyle w:val="2-0"/>
        <w:rPr>
          <w:rtl/>
        </w:rPr>
      </w:pPr>
      <w:r>
        <w:rPr>
          <w:rtl/>
        </w:rPr>
        <w:t xml:space="preserve">דו"ח ראשון: עד 90 יום לאחר החתימה על הסכם ההתקשרות, לאחר קבלת כלל המידע מהמשרד והמנהלים האמנותיים, ולאחר חתימה על הסכמי התקשרות מול אולמות לביצוע חזרות והופעות, יגיש הספק למשרד תכנית הפקה מלאה, הכוללת לוח זמנים מפורט לפרויקט כולו. הן לגורמים האמנותיים ועבודתם והן לעבודת המעטפת הארגונית. כמו כן </w:t>
      </w:r>
      <w:proofErr w:type="spellStart"/>
      <w:r>
        <w:rPr>
          <w:rtl/>
        </w:rPr>
        <w:t>יכולול</w:t>
      </w:r>
      <w:proofErr w:type="spellEnd"/>
      <w:r>
        <w:rPr>
          <w:rtl/>
        </w:rPr>
        <w:t xml:space="preserve"> הדו"ח תכנית שיווק ופרסום מפורטת. </w:t>
      </w:r>
    </w:p>
    <w:p w14:paraId="6430709E" w14:textId="77777777" w:rsidR="00A24ECE" w:rsidRDefault="00A24ECE" w:rsidP="00A24ECE">
      <w:pPr>
        <w:pStyle w:val="2-0"/>
        <w:rPr>
          <w:rtl/>
        </w:rPr>
      </w:pPr>
      <w:r>
        <w:rPr>
          <w:rtl/>
        </w:rPr>
        <w:t xml:space="preserve">הדו"ח יכלול גם תכנית תקציבית מלאה הכוללת צפי הכנסות למול סעיפי הוצאות מפורטים ע"פ הנושאים השונים. </w:t>
      </w:r>
    </w:p>
    <w:p w14:paraId="315D5B94" w14:textId="77777777" w:rsidR="00A24ECE" w:rsidRDefault="00A24ECE" w:rsidP="00A24ECE">
      <w:pPr>
        <w:pStyle w:val="2-0"/>
        <w:rPr>
          <w:rtl/>
        </w:rPr>
      </w:pPr>
      <w:r>
        <w:rPr>
          <w:rtl/>
        </w:rPr>
        <w:t xml:space="preserve">על הדו"ח לקבל את אישור נציג המשרד. במידה ולמשרד תהיינה הערות רלוונטיות הדורשות שינוי, יגיש הספק בתוך שבעה ימי עבדה דו"ח מתוקן ובו הצהרה כי שינה/ישנה את הנדרש ע"פ דרישת המשרד. </w:t>
      </w:r>
    </w:p>
    <w:p w14:paraId="658F121B" w14:textId="77777777" w:rsidR="00A24ECE" w:rsidRDefault="00A24ECE" w:rsidP="00A24ECE">
      <w:pPr>
        <w:pStyle w:val="2-0"/>
        <w:rPr>
          <w:rtl/>
        </w:rPr>
      </w:pPr>
      <w:r>
        <w:rPr>
          <w:rtl/>
        </w:rPr>
        <w:t xml:space="preserve">דו"ח אמצע: בין השבועות ה-15 וה-16 לתחילת הפרויקט, יגיש הספק דו"ח אמצע (עם החתימה על חוזה ההתקשרות יקבעו המשרד והספק מועד מוסכם להגשת דו"ח זה, אשר יהיה בסמיכות לאמצע הפרויקט). בדו"ח יפורט קצב ההתקדמות בפרויקט למול לוח הזמנים המתוכנן, תכנון מול ביצוע התקציב ויתר הנושאים הנוגעים לביצוע הפרויקט. </w:t>
      </w:r>
    </w:p>
    <w:p w14:paraId="3CB691BE" w14:textId="77777777" w:rsidR="00A24ECE" w:rsidRDefault="00A24ECE" w:rsidP="00A24ECE">
      <w:pPr>
        <w:pStyle w:val="2-0"/>
        <w:rPr>
          <w:rtl/>
        </w:rPr>
      </w:pPr>
      <w:r>
        <w:rPr>
          <w:rtl/>
        </w:rPr>
        <w:t xml:space="preserve">על הדו"ח לקבל את אישור נציג המשרד. במידה ולמשרד תהיינה הערות רלוונטיות הדורשות שינוי, יגיש הספק בתוך שבעה ימי עבדה דו"ח מתוקן ובו הצהרה כי שינה/ישנה את הנדרש ע"פ דרישת המשרד. </w:t>
      </w:r>
    </w:p>
    <w:p w14:paraId="4301EA22" w14:textId="77777777" w:rsidR="00A24ECE" w:rsidRDefault="00A24ECE" w:rsidP="00A24ECE">
      <w:pPr>
        <w:pStyle w:val="2-0"/>
        <w:rPr>
          <w:rtl/>
        </w:rPr>
      </w:pPr>
      <w:r>
        <w:rPr>
          <w:rtl/>
        </w:rPr>
        <w:t xml:space="preserve">דו"ח מסכם: עד 30 יום לאחר המופע האחרון החותם את הפרויקט, יגיש הספק למשרד דו"ח מסכם. בדו"ח יסקור הספק בקצרה את עיקרי פעילותו להפעלת הפרויקט וסיכום תקציבי מפורט הכולל מאזן הכנסות מול הוצאות בפועל, וכן בהשוואה </w:t>
      </w:r>
      <w:proofErr w:type="spellStart"/>
      <w:r>
        <w:rPr>
          <w:rtl/>
        </w:rPr>
        <w:t>לתכנית</w:t>
      </w:r>
      <w:proofErr w:type="spellEnd"/>
      <w:r>
        <w:rPr>
          <w:rtl/>
        </w:rPr>
        <w:t xml:space="preserve"> התקציבית אשר תוכננה מלכתחילה. </w:t>
      </w:r>
    </w:p>
    <w:p w14:paraId="3B7FF876" w14:textId="77777777" w:rsidR="00A24ECE" w:rsidRDefault="00A24ECE" w:rsidP="00A24ECE">
      <w:pPr>
        <w:pStyle w:val="2-0"/>
        <w:rPr>
          <w:rtl/>
        </w:rPr>
      </w:pPr>
      <w:r>
        <w:rPr>
          <w:rtl/>
        </w:rPr>
        <w:t xml:space="preserve">בנוסף, יציע הספק תובנות מניסיונו אשר ביכולתן להעצים את הפרויקט בשנים הבאות. </w:t>
      </w:r>
    </w:p>
    <w:p w14:paraId="376BA61A" w14:textId="237EBB42" w:rsidR="00A24ECE" w:rsidRDefault="00A24ECE" w:rsidP="00A24ECE">
      <w:pPr>
        <w:pStyle w:val="2-0"/>
        <w:rPr>
          <w:rtl/>
        </w:rPr>
      </w:pPr>
      <w:r>
        <w:rPr>
          <w:rtl/>
        </w:rPr>
        <w:t xml:space="preserve"> בנוסף על הספק להמציא אסמכתאות לביצוע הכוללת כרטסת הנהלת חשבונות           וחשבונית צד ג'. </w:t>
      </w:r>
    </w:p>
    <w:p w14:paraId="5B84AED2" w14:textId="37D0081D" w:rsidR="00A24ECE" w:rsidRDefault="00A24ECE" w:rsidP="00DC6054">
      <w:pPr>
        <w:pStyle w:val="2-0"/>
        <w:numPr>
          <w:ilvl w:val="0"/>
          <w:numId w:val="0"/>
        </w:numPr>
        <w:ind w:left="1080"/>
        <w:rPr>
          <w:rtl/>
        </w:rPr>
      </w:pPr>
    </w:p>
    <w:p w14:paraId="0FD4ACD0" w14:textId="77777777" w:rsidR="00D14F62" w:rsidRDefault="00D14F62" w:rsidP="00DC6054">
      <w:pPr>
        <w:pStyle w:val="2-0"/>
        <w:numPr>
          <w:ilvl w:val="0"/>
          <w:numId w:val="0"/>
        </w:numPr>
        <w:ind w:left="1080"/>
        <w:rPr>
          <w:rtl/>
        </w:rPr>
      </w:pPr>
    </w:p>
    <w:p w14:paraId="435C3FAA" w14:textId="77777777" w:rsidR="000F33C4" w:rsidRPr="00973BC2" w:rsidRDefault="00A62AC2" w:rsidP="0057259E">
      <w:pPr>
        <w:pStyle w:val="1-0"/>
        <w:rPr>
          <w:sz w:val="32"/>
          <w:szCs w:val="32"/>
          <w:rtl/>
        </w:rPr>
      </w:pPr>
      <w:bookmarkStart w:id="507" w:name="_Toc256000071"/>
      <w:bookmarkStart w:id="508" w:name="_Toc44931968"/>
      <w:bookmarkStart w:id="509" w:name="_Toc44932055"/>
      <w:bookmarkStart w:id="510" w:name="_Toc173823746"/>
      <w:bookmarkStart w:id="511" w:name="_Toc173825555"/>
      <w:bookmarkStart w:id="512" w:name="show_sachArvutBitzua_1"/>
      <w:r w:rsidRPr="00973BC2">
        <w:rPr>
          <w:sz w:val="32"/>
          <w:szCs w:val="32"/>
          <w:rtl/>
        </w:rPr>
        <w:lastRenderedPageBreak/>
        <w:t>ערבות</w:t>
      </w:r>
      <w:r w:rsidRPr="00973BC2">
        <w:rPr>
          <w:rFonts w:hint="cs"/>
          <w:sz w:val="32"/>
          <w:szCs w:val="32"/>
          <w:rtl/>
        </w:rPr>
        <w:t xml:space="preserve"> ביצוע</w:t>
      </w:r>
      <w:bookmarkEnd w:id="507"/>
      <w:bookmarkEnd w:id="508"/>
      <w:bookmarkEnd w:id="509"/>
      <w:bookmarkEnd w:id="510"/>
      <w:bookmarkEnd w:id="511"/>
    </w:p>
    <w:p w14:paraId="45034043" w14:textId="77777777" w:rsidR="007F35C0" w:rsidRDefault="00A62AC2" w:rsidP="00973BC2">
      <w:pPr>
        <w:pStyle w:val="2-0"/>
      </w:pPr>
      <w:bookmarkStart w:id="513" w:name="show_isNotBasket_6"/>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14"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15" w:name="show_IsNotHumanResources_8"/>
      <w:r w:rsidR="00225B11">
        <w:rPr>
          <w:rFonts w:hint="cs"/>
          <w:rtl/>
        </w:rPr>
        <w:t>%</w:t>
      </w:r>
      <w:bookmarkStart w:id="516" w:name="sach_ahuzArvut"/>
      <w:r w:rsidR="00225B11">
        <w:rPr>
          <w:rFonts w:hint="cs"/>
        </w:rPr>
        <w:t>5</w:t>
      </w:r>
      <w:bookmarkStart w:id="517" w:name="sach_ahuzArvutHR"/>
      <w:bookmarkEnd w:id="515"/>
      <w:bookmarkEnd w:id="516"/>
      <w:bookmarkEnd w:id="517"/>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14"/>
      <w:r w:rsidR="00CB73DD" w:rsidRPr="0005498B">
        <w:rPr>
          <w:rFonts w:hint="cs"/>
          <w:rtl/>
        </w:rPr>
        <w:t>.</w:t>
      </w:r>
      <w:bookmarkEnd w:id="513"/>
    </w:p>
    <w:p w14:paraId="28C52C93" w14:textId="77777777" w:rsidR="00DC7180" w:rsidRDefault="00A62AC2" w:rsidP="00DC7180">
      <w:pPr>
        <w:pStyle w:val="2-0"/>
        <w:numPr>
          <w:ilvl w:val="1"/>
          <w:numId w:val="51"/>
        </w:numPr>
        <w:ind w:left="1080" w:hanging="706"/>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27" w:history="1">
        <w:r w:rsidRPr="002C5E6D">
          <w:rPr>
            <w:rStyle w:val="Hyperlink"/>
            <w:rFonts w:ascii="David" w:hAnsi="David" w:cs="David"/>
            <w:rtl/>
          </w:rPr>
          <w:t xml:space="preserve">הוראת תכ"ם </w:t>
        </w:r>
        <w:r w:rsidR="00BF53D6">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2F4BBBE6" w14:textId="77777777" w:rsidR="00786539" w:rsidRPr="001372E2" w:rsidRDefault="00A62AC2" w:rsidP="00973BC2">
      <w:pPr>
        <w:pStyle w:val="2-0"/>
        <w:rPr>
          <w:rtl/>
        </w:rPr>
      </w:pPr>
      <w:bookmarkStart w:id="518" w:name="_Toc53331380"/>
      <w:bookmarkStart w:id="519"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28"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07743EC0" w14:textId="77777777" w:rsidR="005F0E35" w:rsidRPr="005F0E35" w:rsidRDefault="00A62AC2"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9" w:history="1">
        <w:r w:rsidRPr="00786539">
          <w:rPr>
            <w:rStyle w:val="Hyperlink"/>
            <w:rFonts w:ascii="David" w:hAnsi="David" w:cs="David" w:hint="cs"/>
            <w:rtl/>
          </w:rPr>
          <w:t>הוראת תכ"ם 7.3.3 "ערבויות"</w:t>
        </w:r>
      </w:hyperlink>
      <w:r>
        <w:rPr>
          <w:rFonts w:hint="cs"/>
          <w:rtl/>
        </w:rPr>
        <w:t>.</w:t>
      </w:r>
      <w:bookmarkEnd w:id="518"/>
    </w:p>
    <w:bookmarkEnd w:id="519"/>
    <w:p w14:paraId="1197F736" w14:textId="77777777" w:rsidR="000F33C4" w:rsidRPr="001572D9" w:rsidRDefault="00A62AC2"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0DF39395" w14:textId="77777777" w:rsidR="00E356A1" w:rsidRDefault="00A62AC2"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5471811C" w14:textId="77777777" w:rsidR="00E356A1" w:rsidRDefault="00A62AC2" w:rsidP="00973BC2">
      <w:pPr>
        <w:pStyle w:val="2-0"/>
        <w:rPr>
          <w:rtl/>
        </w:rPr>
      </w:pPr>
      <w:bookmarkStart w:id="520"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20"/>
    </w:p>
    <w:p w14:paraId="2173020A" w14:textId="77777777" w:rsidR="000F33C4" w:rsidRPr="007C5B4C" w:rsidRDefault="00A62AC2"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5421FE91" w14:textId="77777777" w:rsidR="001E0CD3" w:rsidRPr="00973BC2" w:rsidRDefault="00A62AC2" w:rsidP="0057259E">
      <w:pPr>
        <w:pStyle w:val="1-0"/>
        <w:rPr>
          <w:sz w:val="32"/>
          <w:szCs w:val="32"/>
          <w:rtl/>
        </w:rPr>
      </w:pPr>
      <w:bookmarkStart w:id="521" w:name="_Toc256000072"/>
      <w:bookmarkStart w:id="522" w:name="_Toc173823747"/>
      <w:bookmarkStart w:id="523" w:name="_Toc173825556"/>
      <w:bookmarkEnd w:id="512"/>
      <w:r w:rsidRPr="00973BC2">
        <w:rPr>
          <w:rFonts w:hint="cs"/>
          <w:sz w:val="32"/>
          <w:szCs w:val="32"/>
          <w:rtl/>
        </w:rPr>
        <w:t>אחריות בנזיקין</w:t>
      </w:r>
      <w:r w:rsidR="00BC62A8" w:rsidRPr="00973BC2">
        <w:rPr>
          <w:rFonts w:hint="cs"/>
          <w:sz w:val="32"/>
          <w:szCs w:val="32"/>
          <w:rtl/>
        </w:rPr>
        <w:t xml:space="preserve"> וחובת שיפוי</w:t>
      </w:r>
      <w:bookmarkEnd w:id="521"/>
      <w:bookmarkEnd w:id="522"/>
      <w:bookmarkEnd w:id="523"/>
    </w:p>
    <w:p w14:paraId="372FDEB6" w14:textId="77777777" w:rsidR="006263A2" w:rsidRPr="004C6A73" w:rsidRDefault="00A62AC2"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w:t>
      </w:r>
      <w:bookmarkStart w:id="524" w:name="show_SubcontractorsFullOrPartial_6"/>
      <w:r w:rsidRPr="004C6A73">
        <w:rPr>
          <w:rtl/>
        </w:rPr>
        <w:t>, קבלני משנה שלו</w:t>
      </w:r>
      <w:bookmarkEnd w:id="524"/>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427FC462" w14:textId="77777777" w:rsidR="006263A2" w:rsidRDefault="00A62AC2"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3A9DBC64" w14:textId="77777777" w:rsidR="00006DCA" w:rsidRPr="004C6A73" w:rsidRDefault="00A62AC2" w:rsidP="00B1054D">
      <w:pPr>
        <w:pStyle w:val="2-0"/>
        <w:rPr>
          <w:rtl/>
        </w:rPr>
      </w:pPr>
      <w:r>
        <w:rPr>
          <w:rFonts w:hint="cs"/>
          <w:rtl/>
        </w:rPr>
        <w:lastRenderedPageBreak/>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50512B88" w14:textId="77777777" w:rsidR="006263A2" w:rsidRPr="004C6A73" w:rsidRDefault="00A62AC2"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4FFED20" w14:textId="77777777" w:rsidR="006263A2" w:rsidRDefault="00A62AC2"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w:t>
      </w:r>
      <w:bookmarkStart w:id="525" w:name="show_SubcontractorsFullOrPartial_7"/>
      <w:r w:rsidRPr="004C6A73">
        <w:rPr>
          <w:rtl/>
        </w:rPr>
        <w:t xml:space="preserve"> (לרבות קבלני משנה)</w:t>
      </w:r>
      <w:bookmarkEnd w:id="525"/>
      <w:r w:rsidRPr="004C6A73">
        <w:rPr>
          <w:rtl/>
        </w:rPr>
        <w:t xml:space="preserve">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7938D3F7" w14:textId="77777777" w:rsidR="004868CA" w:rsidRPr="003B21EA" w:rsidRDefault="00A62AC2" w:rsidP="00131BF1">
      <w:pPr>
        <w:pStyle w:val="2-0"/>
        <w:rPr>
          <w:rtl/>
        </w:rPr>
      </w:pPr>
      <w:r w:rsidRPr="004868CA">
        <w:rPr>
          <w:rtl/>
        </w:rPr>
        <w:t>טענות צד שלישי</w:t>
      </w:r>
    </w:p>
    <w:p w14:paraId="1428A7CA" w14:textId="77777777" w:rsidR="004868CA" w:rsidRDefault="00A62AC2"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76B9AA00" w14:textId="77777777" w:rsidR="004868CA" w:rsidRDefault="00A62AC2"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4BBBB5FD" w14:textId="77777777" w:rsidR="004868CA" w:rsidRDefault="00A62AC2" w:rsidP="004868CA">
      <w:pPr>
        <w:pStyle w:val="3-"/>
        <w:rPr>
          <w:rtl/>
        </w:rPr>
      </w:pPr>
      <w:r>
        <w:rPr>
          <w:rtl/>
        </w:rPr>
        <w:t>במקרה בו הוגשה תביעה בטענה כאמור, רשאי המזמין לדרוש מהספק להיכנס בנעלי המזמין לצורך ניהול ההליך.</w:t>
      </w:r>
    </w:p>
    <w:p w14:paraId="7B418BA4" w14:textId="77777777" w:rsidR="00BF25F0" w:rsidRDefault="00BF25F0" w:rsidP="00F901F7">
      <w:pPr>
        <w:pStyle w:val="2-0"/>
        <w:numPr>
          <w:ilvl w:val="0"/>
          <w:numId w:val="0"/>
        </w:numPr>
        <w:ind w:left="1080"/>
        <w:rPr>
          <w:rtl/>
        </w:rPr>
      </w:pPr>
    </w:p>
    <w:p w14:paraId="1C96FF87" w14:textId="77777777" w:rsidR="00986796" w:rsidRPr="00973BC2" w:rsidRDefault="00A62AC2" w:rsidP="0057259E">
      <w:pPr>
        <w:pStyle w:val="1-0"/>
        <w:rPr>
          <w:sz w:val="32"/>
          <w:szCs w:val="32"/>
          <w:rtl/>
        </w:rPr>
      </w:pPr>
      <w:bookmarkStart w:id="526" w:name="_Toc256000073"/>
      <w:bookmarkStart w:id="527" w:name="_Toc44931970"/>
      <w:bookmarkStart w:id="528" w:name="_Toc44932057"/>
      <w:bookmarkStart w:id="529" w:name="_Toc173823748"/>
      <w:bookmarkStart w:id="530" w:name="_Toc173825557"/>
      <w:r w:rsidRPr="00973BC2">
        <w:rPr>
          <w:rFonts w:hint="cs"/>
          <w:sz w:val="32"/>
          <w:szCs w:val="32"/>
          <w:rtl/>
        </w:rPr>
        <w:t>ביטוח</w:t>
      </w:r>
      <w:bookmarkEnd w:id="526"/>
      <w:bookmarkEnd w:id="527"/>
      <w:bookmarkEnd w:id="528"/>
      <w:bookmarkEnd w:id="529"/>
      <w:bookmarkEnd w:id="530"/>
    </w:p>
    <w:p w14:paraId="67D595B6" w14:textId="77777777" w:rsidR="00C749FD" w:rsidRDefault="00A62AC2" w:rsidP="00973BC2">
      <w:pPr>
        <w:pStyle w:val="2-0"/>
        <w:rPr>
          <w:rtl/>
        </w:rPr>
      </w:pPr>
      <w:bookmarkStart w:id="531" w:name="show_IsBituach"/>
      <w:r w:rsidRPr="00D534A0">
        <w:rPr>
          <w:rtl/>
        </w:rPr>
        <w:t>ה</w:t>
      </w:r>
      <w:r>
        <w:rPr>
          <w:rFonts w:hint="cs"/>
          <w:rtl/>
        </w:rPr>
        <w:t>ספק</w:t>
      </w:r>
      <w:r w:rsidRPr="00D534A0">
        <w:rPr>
          <w:rtl/>
        </w:rPr>
        <w:t xml:space="preserve"> מתחייב</w:t>
      </w:r>
      <w:r w:rsidR="00106761">
        <w:rPr>
          <w:rFonts w:hint="cs"/>
          <w:rtl/>
        </w:rPr>
        <w:t xml:space="preserve"> לערוך</w:t>
      </w:r>
      <w:r w:rsidRPr="00D534A0">
        <w:rPr>
          <w:rtl/>
        </w:rPr>
        <w:t xml:space="preserve"> ולקיים את כל הביטוחים המפורטים </w:t>
      </w:r>
      <w:r>
        <w:rPr>
          <w:rFonts w:hint="cs"/>
          <w:rtl/>
        </w:rPr>
        <w:t>ב</w:t>
      </w:r>
      <w:r w:rsidRPr="00F23BC2">
        <w:rPr>
          <w:bCs/>
          <w:rtl/>
        </w:rPr>
        <w:t xml:space="preserve">נספח </w:t>
      </w:r>
      <w:bookmarkStart w:id="532" w:name="nispach15_1"/>
      <w:r w:rsidRPr="00F23BC2">
        <w:rPr>
          <w:rFonts w:hint="cs"/>
          <w:bCs/>
          <w:rtl/>
        </w:rPr>
        <w:t>ד</w:t>
      </w:r>
      <w:bookmarkEnd w:id="532"/>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07DD65C0" w14:textId="77777777" w:rsidR="00C749FD" w:rsidRPr="00D534A0" w:rsidRDefault="00A62AC2" w:rsidP="00973BC2">
      <w:pPr>
        <w:pStyle w:val="2-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533" w:name="show_isTender_10"/>
      <w:r>
        <w:rPr>
          <w:rFonts w:hint="cs"/>
          <w:rtl/>
        </w:rPr>
        <w:t xml:space="preserve"> במכרז</w:t>
      </w:r>
      <w:bookmarkEnd w:id="533"/>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5395292D" w14:textId="77777777" w:rsidR="00C749FD" w:rsidRDefault="00A62AC2" w:rsidP="00973BC2">
      <w:pPr>
        <w:pStyle w:val="2-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bookmarkEnd w:id="531"/>
    </w:p>
    <w:p w14:paraId="1C59868E" w14:textId="77777777" w:rsidR="00DC7180" w:rsidRDefault="00A62AC2" w:rsidP="00DC7180">
      <w:pPr>
        <w:pStyle w:val="2-"/>
      </w:pPr>
      <w:bookmarkStart w:id="534" w:name="_Toc44931971"/>
      <w:bookmarkStart w:id="535" w:name="_Toc44932058"/>
      <w:bookmarkStart w:id="536" w:name="_Toc173823749"/>
      <w:bookmarkStart w:id="537" w:name="_Toc173825558"/>
      <w:r w:rsidRPr="00973BC2">
        <w:rPr>
          <w:sz w:val="32"/>
          <w:szCs w:val="32"/>
          <w:rtl/>
        </w:rPr>
        <w:lastRenderedPageBreak/>
        <w:t xml:space="preserve">המחאת זכויות או חובות על פי </w:t>
      </w:r>
      <w:r w:rsidR="00CC7B9D" w:rsidRPr="00973BC2">
        <w:rPr>
          <w:rFonts w:hint="cs"/>
          <w:sz w:val="32"/>
          <w:szCs w:val="32"/>
          <w:rtl/>
        </w:rPr>
        <w:t>ה</w:t>
      </w:r>
      <w:r w:rsidRPr="00973BC2">
        <w:rPr>
          <w:sz w:val="32"/>
          <w:szCs w:val="32"/>
          <w:rtl/>
        </w:rPr>
        <w:t>הסכם</w:t>
      </w:r>
      <w:bookmarkEnd w:id="534"/>
      <w:bookmarkEnd w:id="535"/>
      <w:bookmarkEnd w:id="536"/>
      <w:bookmarkEnd w:id="537"/>
    </w:p>
    <w:p w14:paraId="318BBBF2" w14:textId="77777777" w:rsidR="00C339F9" w:rsidRDefault="00A62AC2"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58B5FBE5" w14:textId="77777777" w:rsidR="004B2835" w:rsidRPr="007C5B4C" w:rsidRDefault="00A62AC2"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0"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588D56E2" w14:textId="77777777" w:rsidR="00986796" w:rsidRPr="00973BC2" w:rsidRDefault="00A62AC2" w:rsidP="0057259E">
      <w:pPr>
        <w:pStyle w:val="1-0"/>
        <w:rPr>
          <w:sz w:val="32"/>
          <w:szCs w:val="32"/>
          <w:rtl/>
        </w:rPr>
      </w:pPr>
      <w:bookmarkStart w:id="538" w:name="_Toc256000074"/>
      <w:bookmarkStart w:id="539" w:name="_Toc44931972"/>
      <w:bookmarkStart w:id="540" w:name="_Toc44932059"/>
      <w:bookmarkStart w:id="541" w:name="_Toc173823750"/>
      <w:bookmarkStart w:id="542" w:name="_Toc173825559"/>
      <w:r w:rsidRPr="00973BC2">
        <w:rPr>
          <w:sz w:val="32"/>
          <w:szCs w:val="32"/>
          <w:rtl/>
        </w:rPr>
        <w:t>הפסקת ההתקשרות</w:t>
      </w:r>
      <w:bookmarkEnd w:id="538"/>
      <w:bookmarkEnd w:id="539"/>
      <w:bookmarkEnd w:id="540"/>
      <w:bookmarkEnd w:id="541"/>
      <w:bookmarkEnd w:id="542"/>
    </w:p>
    <w:p w14:paraId="414AFC03" w14:textId="77777777" w:rsidR="004B2835" w:rsidRPr="00100307" w:rsidRDefault="00A62AC2" w:rsidP="00973BC2">
      <w:pPr>
        <w:pStyle w:val="2-0"/>
        <w:rPr>
          <w:rtl/>
        </w:rPr>
      </w:pPr>
      <w:r w:rsidRPr="00C229DC">
        <w:rPr>
          <w:rtl/>
        </w:rPr>
        <w:t xml:space="preserve">המזמין יהיה רשאי להודיע לספק בהודעה מוקדמת של </w:t>
      </w:r>
      <w:bookmarkStart w:id="543" w:name="show_IsNotHRNorHRCatering"/>
      <w:r w:rsidR="002167B5">
        <w:rPr>
          <w:rFonts w:hint="cs"/>
          <w:rtl/>
        </w:rPr>
        <w:t>9</w:t>
      </w:r>
      <w:r w:rsidR="002167B5" w:rsidRPr="00C229DC">
        <w:rPr>
          <w:rtl/>
        </w:rPr>
        <w:t xml:space="preserve">0 </w:t>
      </w:r>
      <w:bookmarkEnd w:id="543"/>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74B2C5BF" w14:textId="77777777" w:rsidR="00675AA8" w:rsidRDefault="00A62AC2"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0959153E" w14:textId="77777777" w:rsidR="004B2835" w:rsidRPr="007C5B4C" w:rsidRDefault="00A62AC2"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3990B1E2" w14:textId="77777777" w:rsidR="004B2835" w:rsidRPr="007C5B4C" w:rsidRDefault="00A62AC2" w:rsidP="00A0392D">
      <w:pPr>
        <w:pStyle w:val="3-"/>
        <w:rPr>
          <w:rtl/>
        </w:rPr>
      </w:pPr>
      <w:r w:rsidRPr="007C5B4C">
        <w:rPr>
          <w:rtl/>
        </w:rPr>
        <w:t xml:space="preserve">אם ימונה קדם מפרק, מפרק זמני או קבוע לספק; </w:t>
      </w:r>
    </w:p>
    <w:p w14:paraId="7F04F414" w14:textId="77777777" w:rsidR="004B2835" w:rsidRPr="007C5B4C" w:rsidRDefault="00A62AC2" w:rsidP="00A0392D">
      <w:pPr>
        <w:pStyle w:val="3-"/>
        <w:rPr>
          <w:rtl/>
        </w:rPr>
      </w:pPr>
      <w:r w:rsidRPr="007C5B4C">
        <w:rPr>
          <w:rtl/>
        </w:rPr>
        <w:t xml:space="preserve">אם ימונה כונס נכסים זמני או קבוע לעסקי ו/או לרכוש הספק; </w:t>
      </w:r>
    </w:p>
    <w:p w14:paraId="7C14A051" w14:textId="77777777" w:rsidR="00233592" w:rsidRDefault="00A62AC2"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E5749C6" w14:textId="77777777" w:rsidR="00C339F9" w:rsidRDefault="00A62AC2"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35B5FEA2" w14:textId="77777777" w:rsidR="00CE4838" w:rsidRPr="00A92289" w:rsidRDefault="00A62AC2"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1F64E31" w14:textId="77777777" w:rsidR="004B2835" w:rsidRPr="00067671" w:rsidRDefault="00A62AC2"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01227044" w14:textId="77777777" w:rsidR="0009150A" w:rsidRPr="00973BC2" w:rsidRDefault="00A62AC2" w:rsidP="0057259E">
      <w:pPr>
        <w:pStyle w:val="1-0"/>
        <w:rPr>
          <w:sz w:val="32"/>
          <w:szCs w:val="32"/>
          <w:rtl/>
        </w:rPr>
      </w:pPr>
      <w:bookmarkStart w:id="544" w:name="_Toc256000075"/>
      <w:bookmarkStart w:id="545" w:name="_Toc44931974"/>
      <w:bookmarkStart w:id="546" w:name="_Toc44932061"/>
      <w:bookmarkStart w:id="547" w:name="_Toc173823751"/>
      <w:bookmarkStart w:id="548" w:name="_Toc173825560"/>
      <w:r w:rsidRPr="00973BC2">
        <w:rPr>
          <w:sz w:val="32"/>
          <w:szCs w:val="32"/>
          <w:rtl/>
        </w:rPr>
        <w:t>הפרת ההסכם</w:t>
      </w:r>
      <w:bookmarkEnd w:id="544"/>
      <w:bookmarkEnd w:id="545"/>
      <w:bookmarkEnd w:id="546"/>
      <w:bookmarkEnd w:id="547"/>
      <w:bookmarkEnd w:id="548"/>
    </w:p>
    <w:p w14:paraId="2139989A" w14:textId="77777777" w:rsidR="002167B5" w:rsidRPr="00005F83" w:rsidRDefault="00A62AC2" w:rsidP="007B01DE">
      <w:pPr>
        <w:pStyle w:val="2-"/>
        <w:rPr>
          <w:rtl/>
        </w:rPr>
      </w:pPr>
      <w:bookmarkStart w:id="549"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39A012C1" w14:textId="77777777" w:rsidR="0009150A" w:rsidRPr="007C5B4C" w:rsidRDefault="00A62AC2"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49"/>
    </w:p>
    <w:p w14:paraId="4CFC4E0B" w14:textId="77777777" w:rsidR="00F23BC2" w:rsidRPr="004F6325" w:rsidRDefault="00A62AC2"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lastRenderedPageBreak/>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550" w:name="show_sachArvutBitzua_4"/>
      <w:r w:rsidR="00C339F9" w:rsidRPr="004F6325">
        <w:rPr>
          <w:rFonts w:hint="cs"/>
          <w:rtl/>
        </w:rPr>
        <w:t xml:space="preserve">ערבות ביצוע; </w:t>
      </w:r>
      <w:bookmarkEnd w:id="550"/>
      <w:r w:rsidR="00C339F9" w:rsidRPr="004F6325">
        <w:rPr>
          <w:rFonts w:hint="cs"/>
          <w:rtl/>
        </w:rPr>
        <w:t>הגבלת אחריות; ביטוח; המחאת זכויות או חובות על פי ההסכם</w:t>
      </w:r>
      <w:r w:rsidR="00243945" w:rsidRPr="004F6325">
        <w:rPr>
          <w:rFonts w:hint="cs"/>
          <w:rtl/>
        </w:rPr>
        <w:t>;</w:t>
      </w:r>
    </w:p>
    <w:p w14:paraId="064AC894" w14:textId="77777777" w:rsidR="00AD3B85" w:rsidRPr="004F6325" w:rsidRDefault="00A62AC2" w:rsidP="000C2347">
      <w:pPr>
        <w:pStyle w:val="4-3"/>
        <w:rPr>
          <w:rtl/>
        </w:rPr>
      </w:pPr>
      <w:bookmarkStart w:id="551"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551"/>
    <w:p w14:paraId="7DFD7B4D" w14:textId="77777777" w:rsidR="00B6089C" w:rsidRPr="004F6325" w:rsidRDefault="00A62AC2" w:rsidP="000C2347">
      <w:pPr>
        <w:pStyle w:val="4-3"/>
        <w:rPr>
          <w:rtl/>
        </w:rPr>
      </w:pPr>
      <w:r w:rsidRPr="004F6325">
        <w:rPr>
          <w:rFonts w:hint="cs"/>
          <w:rtl/>
        </w:rPr>
        <w:t>אם הספק הסתלק מביצוע ההסכם</w:t>
      </w:r>
      <w:r w:rsidR="00243945" w:rsidRPr="004F6325">
        <w:rPr>
          <w:rFonts w:hint="cs"/>
          <w:rtl/>
        </w:rPr>
        <w:t>;</w:t>
      </w:r>
    </w:p>
    <w:p w14:paraId="00703941" w14:textId="77777777" w:rsidR="002167B5" w:rsidRDefault="00A62AC2"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C5124E3" w14:textId="77777777" w:rsidR="002167B5" w:rsidRDefault="00A62AC2"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0001141A" w14:textId="77777777" w:rsidR="008042F6" w:rsidRPr="007C5B4C" w:rsidRDefault="00A62AC2"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446CDD39" w14:textId="77777777" w:rsidR="00C226A6" w:rsidRPr="005A33AD" w:rsidRDefault="00A62AC2"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1F6F9AE5" w14:textId="77777777" w:rsidR="00821AC8" w:rsidRDefault="00A62AC2"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1795F399" w14:textId="77777777" w:rsidR="008854D6" w:rsidRPr="0062591A" w:rsidRDefault="00A62AC2"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6EAEF518" w14:textId="77777777" w:rsidR="008042F6" w:rsidRDefault="00A62AC2"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48FD829E" w14:textId="77777777" w:rsidR="00CE39B2" w:rsidRPr="00793BF4" w:rsidRDefault="00A62AC2"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4088CCA0" w14:textId="77777777" w:rsidR="00FC40AA" w:rsidRPr="007C5B4C" w:rsidRDefault="00A62AC2"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B1EFF2C" w14:textId="77777777" w:rsidR="00FC40AA" w:rsidRPr="007C5B4C" w:rsidRDefault="00A62AC2"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F302E26" w14:textId="77777777" w:rsidR="00083FC7" w:rsidRDefault="00A62AC2"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0667489E" w14:textId="77777777" w:rsidR="00DE6A0E" w:rsidRDefault="00A62AC2" w:rsidP="000C2347">
      <w:pPr>
        <w:pStyle w:val="4-3"/>
        <w:rPr>
          <w:rtl/>
        </w:rPr>
      </w:pPr>
      <w:r w:rsidRPr="007C5B4C">
        <w:rPr>
          <w:rtl/>
        </w:rPr>
        <w:lastRenderedPageBreak/>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43597C96" w14:textId="77777777" w:rsidR="00A83CC6" w:rsidRDefault="00A62AC2"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5B0D6041" w14:textId="77777777" w:rsidR="002F2B4B" w:rsidRPr="002F2B4B" w:rsidRDefault="00A62AC2" w:rsidP="00A0392D">
      <w:pPr>
        <w:pStyle w:val="3-5"/>
        <w:rPr>
          <w:u w:val="single"/>
          <w:rtl/>
        </w:rPr>
      </w:pPr>
      <w:bookmarkStart w:id="552"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2B328EAF" w14:textId="77777777" w:rsidR="008C3477" w:rsidRPr="00C229DC" w:rsidRDefault="00A62AC2"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4D9886B9" w14:textId="77777777" w:rsidR="002F2B4B" w:rsidRPr="00C229DC" w:rsidRDefault="00A62AC2"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6F75350E" w14:textId="77777777" w:rsidR="002F2B4B" w:rsidRDefault="00A62AC2"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7E814FB8" w14:textId="77777777" w:rsidR="000100C2" w:rsidRPr="007C5B4C" w:rsidRDefault="00A62AC2"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41DC4CF1" w14:textId="77777777" w:rsidR="00447C3B" w:rsidRPr="007868D8" w:rsidRDefault="00A62AC2" w:rsidP="00A0392D">
      <w:pPr>
        <w:pStyle w:val="3-5"/>
        <w:rPr>
          <w:rtl/>
        </w:rPr>
      </w:pPr>
      <w:bookmarkStart w:id="553" w:name="show_CountSla"/>
      <w:bookmarkStart w:id="554" w:name="_Toc44931975"/>
      <w:bookmarkStart w:id="555" w:name="_Toc44932062"/>
      <w:bookmarkEnd w:id="552"/>
      <w:r>
        <w:rPr>
          <w:rFonts w:hint="cs"/>
          <w:rtl/>
        </w:rPr>
        <w:t>אמנת שירות ופיצויים מוסכמים</w:t>
      </w:r>
      <w:r w:rsidRPr="006F0298">
        <w:rPr>
          <w:rtl/>
        </w:rPr>
        <w:t xml:space="preserve"> – </w:t>
      </w:r>
    </w:p>
    <w:p w14:paraId="3B808035" w14:textId="77777777" w:rsidR="002A484B" w:rsidRPr="007B01DE" w:rsidRDefault="00A62AC2"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B3421A" w14:paraId="0B56F08A"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4BC3561B" w14:textId="77777777" w:rsidR="002A484B" w:rsidRPr="00FA1D31" w:rsidRDefault="00A62AC2" w:rsidP="00862222">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1FCB3662" w14:textId="77777777" w:rsidR="002A484B" w:rsidRPr="00FA1D31" w:rsidRDefault="00A62AC2"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51F208A5" w14:textId="77777777" w:rsidR="002A484B" w:rsidRPr="00FA1D31" w:rsidRDefault="00A62AC2"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4280E0" w14:textId="77777777" w:rsidR="002A484B" w:rsidRPr="00FA1D31" w:rsidRDefault="00A62AC2" w:rsidP="00862222">
            <w:pPr>
              <w:tabs>
                <w:tab w:val="left" w:pos="509"/>
              </w:tabs>
              <w:jc w:val="center"/>
              <w:rPr>
                <w:b/>
                <w:color w:val="000000"/>
                <w:rtl/>
              </w:rPr>
            </w:pPr>
            <w:r w:rsidRPr="00FA1D31">
              <w:rPr>
                <w:rFonts w:hint="cs"/>
                <w:b/>
                <w:bCs/>
                <w:color w:val="000000"/>
                <w:rtl/>
              </w:rPr>
              <w:t>סנקציות בגין הפרה</w:t>
            </w:r>
          </w:p>
        </w:tc>
      </w:tr>
      <w:tr w:rsidR="00B3421A" w14:paraId="1C4EA948"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21568579" w14:textId="77777777" w:rsidR="002A484B" w:rsidRPr="00FA1D31" w:rsidRDefault="00A62AC2">
            <w:pPr>
              <w:bidi w:val="0"/>
              <w:jc w:val="center"/>
              <w:rPr>
                <w:color w:val="000000"/>
                <w:rtl/>
              </w:rPr>
            </w:pPr>
            <w:bookmarkStart w:id="556"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0F4B344C" w14:textId="77777777" w:rsidR="002A484B" w:rsidRPr="00FA1D31" w:rsidRDefault="00A62AC2">
            <w:pPr>
              <w:bidi w:val="0"/>
              <w:jc w:val="center"/>
              <w:rPr>
                <w:color w:val="000000"/>
                <w:rtl/>
              </w:rPr>
            </w:pPr>
            <w:bookmarkStart w:id="557" w:name="AmanatSherut1"/>
            <w:r w:rsidRPr="00FA1D31">
              <w:rPr>
                <w:rFonts w:hint="cs"/>
                <w:color w:val="000000"/>
                <w:rtl/>
              </w:rPr>
              <w:t>תלונה של יוצר/אמן ו/או המנהל/ת האמנותי/ת, על ביצוע לא שלם של פרט כלשהו בדרישות הכלולות במכרז זה</w:t>
            </w:r>
            <w:bookmarkEnd w:id="557"/>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3220A12" w14:textId="77777777" w:rsidR="002A484B" w:rsidRPr="00FA1D31" w:rsidRDefault="00A62AC2" w:rsidP="00862222">
            <w:pPr>
              <w:jc w:val="center"/>
              <w:rPr>
                <w:rtl/>
              </w:rPr>
            </w:pPr>
            <w:bookmarkStart w:id="558" w:name="Hafara1"/>
            <w:r w:rsidRPr="00FA1D31">
              <w:rPr>
                <w:rFonts w:hint="cs"/>
                <w:rtl/>
              </w:rPr>
              <w:t>תלונה שנמצאה ע"י המחלקה כמוצדקת</w:t>
            </w:r>
            <w:bookmarkEnd w:id="558"/>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BE932CC" w14:textId="77777777" w:rsidR="002A484B" w:rsidRPr="00FA1D31" w:rsidRDefault="00A62AC2">
            <w:pPr>
              <w:bidi w:val="0"/>
              <w:jc w:val="right"/>
              <w:rPr>
                <w:color w:val="000000"/>
                <w:rtl/>
              </w:rPr>
            </w:pPr>
            <w:bookmarkStart w:id="559" w:name="Sanktzia1"/>
            <w:r w:rsidRPr="00FA1D31">
              <w:rPr>
                <w:rFonts w:hint="cs"/>
                <w:color w:val="000000"/>
                <w:rtl/>
              </w:rPr>
              <w:t>1000</w:t>
            </w:r>
            <w:bookmarkEnd w:id="559"/>
          </w:p>
        </w:tc>
      </w:tr>
      <w:tr w:rsidR="00B3421A" w14:paraId="5D74A8D4"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10C0FB96" w14:textId="77777777" w:rsidR="002A484B" w:rsidRPr="00FA1D31" w:rsidRDefault="00A62AC2">
            <w:pPr>
              <w:bidi w:val="0"/>
              <w:jc w:val="center"/>
              <w:rPr>
                <w:color w:val="000000"/>
                <w:rtl/>
              </w:rPr>
            </w:pPr>
            <w:bookmarkStart w:id="560" w:name="show_SLA2"/>
            <w:bookmarkEnd w:id="556"/>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56806775" w14:textId="77777777" w:rsidR="002A484B" w:rsidRPr="00FA1D31" w:rsidRDefault="00A62AC2">
            <w:pPr>
              <w:bidi w:val="0"/>
              <w:jc w:val="center"/>
              <w:rPr>
                <w:color w:val="000000"/>
                <w:rtl/>
              </w:rPr>
            </w:pPr>
            <w:bookmarkStart w:id="561" w:name="AmanatSherut2"/>
            <w:r w:rsidRPr="00FA1D31">
              <w:rPr>
                <w:rFonts w:hint="cs"/>
                <w:color w:val="000000"/>
                <w:rtl/>
              </w:rPr>
              <w:t>תלונה של המחלקה על אי תיקון ו או חוסר היענות לביצוע שינוי לאחר שמוצה סעיף 1 הנ"ל, תוך זמן סביר</w:t>
            </w:r>
            <w:bookmarkEnd w:id="561"/>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70DD5AA" w14:textId="77777777" w:rsidR="002A484B" w:rsidRPr="00FA1D31" w:rsidRDefault="00A62AC2" w:rsidP="00862222">
            <w:pPr>
              <w:jc w:val="center"/>
              <w:rPr>
                <w:rtl/>
              </w:rPr>
            </w:pPr>
            <w:bookmarkStart w:id="562" w:name="Hafara2"/>
            <w:r w:rsidRPr="00FA1D31">
              <w:rPr>
                <w:rFonts w:hint="cs"/>
                <w:rtl/>
              </w:rPr>
              <w:t>תלונה שנמצאה ע"י המחלקה כמוצדקת</w:t>
            </w:r>
            <w:bookmarkEnd w:id="562"/>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08CA8C4A" w14:textId="77777777" w:rsidR="002A484B" w:rsidRPr="00FA1D31" w:rsidRDefault="00A62AC2">
            <w:pPr>
              <w:bidi w:val="0"/>
              <w:jc w:val="right"/>
              <w:rPr>
                <w:color w:val="000000"/>
                <w:rtl/>
              </w:rPr>
            </w:pPr>
            <w:bookmarkStart w:id="563" w:name="Sanktzia2"/>
            <w:r w:rsidRPr="00FA1D31">
              <w:rPr>
                <w:rFonts w:hint="cs"/>
                <w:color w:val="000000"/>
                <w:rtl/>
              </w:rPr>
              <w:t>10000</w:t>
            </w:r>
            <w:bookmarkEnd w:id="563"/>
          </w:p>
        </w:tc>
      </w:tr>
      <w:bookmarkEnd w:id="560"/>
      <w:tr w:rsidR="00B3421A" w14:paraId="503F07F6"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5F7DC4D3" w14:textId="77777777" w:rsidR="002A484B" w:rsidRPr="00FA1D31" w:rsidRDefault="00A62AC2">
            <w:pPr>
              <w:bidi w:val="0"/>
              <w:jc w:val="center"/>
              <w:rPr>
                <w:color w:val="000000"/>
                <w:rtl/>
              </w:rPr>
            </w:pPr>
            <w:r w:rsidRPr="00FA1D31">
              <w:rPr>
                <w:color w:val="000000"/>
              </w:rPr>
              <w:lastRenderedPageBreak/>
              <w:t>3</w:t>
            </w:r>
          </w:p>
        </w:tc>
        <w:tc>
          <w:tcPr>
            <w:tcW w:w="1965" w:type="dxa"/>
            <w:tcBorders>
              <w:top w:val="single" w:sz="4" w:space="0" w:color="auto"/>
              <w:left w:val="single" w:sz="4" w:space="0" w:color="auto"/>
              <w:bottom w:val="single" w:sz="4" w:space="0" w:color="auto"/>
              <w:right w:val="single" w:sz="4" w:space="0" w:color="auto"/>
            </w:tcBorders>
            <w:vAlign w:val="center"/>
          </w:tcPr>
          <w:p w14:paraId="76F4BD7F" w14:textId="18547715" w:rsidR="002A484B" w:rsidRPr="00FA1D31" w:rsidRDefault="00A62AC2">
            <w:pPr>
              <w:bidi w:val="0"/>
              <w:jc w:val="center"/>
              <w:rPr>
                <w:color w:val="000000"/>
                <w:rtl/>
              </w:rPr>
            </w:pPr>
            <w:bookmarkStart w:id="564" w:name="AmanatSherut3"/>
            <w:r w:rsidRPr="00FA1D31">
              <w:rPr>
                <w:rFonts w:hint="cs"/>
                <w:color w:val="000000"/>
                <w:rtl/>
              </w:rPr>
              <w:t>תלונה כנ"ל שלא תוקנה ע"י הספק עד למועד המופע</w:t>
            </w:r>
            <w:bookmarkEnd w:id="564"/>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2616B217" w14:textId="311CD7AC" w:rsidR="002A484B" w:rsidRPr="00FA1D31" w:rsidRDefault="00A62AC2" w:rsidP="00862222">
            <w:pPr>
              <w:jc w:val="center"/>
              <w:rPr>
                <w:rtl/>
              </w:rPr>
            </w:pPr>
            <w:bookmarkStart w:id="565" w:name="Hafara3"/>
            <w:r w:rsidRPr="00FA1D31">
              <w:rPr>
                <w:rFonts w:hint="cs"/>
                <w:rtl/>
              </w:rPr>
              <w:t>תלונה שנמצאה ע"י המחלקה כמוצדקת</w:t>
            </w:r>
            <w:bookmarkEnd w:id="565"/>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FBAE70F" w14:textId="21FBEDF1" w:rsidR="002A484B" w:rsidRPr="00FA1D31" w:rsidRDefault="00A62AC2">
            <w:pPr>
              <w:bidi w:val="0"/>
              <w:jc w:val="right"/>
              <w:rPr>
                <w:color w:val="000000"/>
                <w:rtl/>
              </w:rPr>
            </w:pPr>
            <w:bookmarkStart w:id="566" w:name="Sanktzia3"/>
            <w:r w:rsidRPr="00FA1D31">
              <w:rPr>
                <w:rFonts w:hint="cs"/>
                <w:color w:val="000000"/>
                <w:rtl/>
              </w:rPr>
              <w:t>20000</w:t>
            </w:r>
            <w:bookmarkEnd w:id="566"/>
          </w:p>
        </w:tc>
      </w:tr>
    </w:tbl>
    <w:p w14:paraId="1D213638" w14:textId="77777777" w:rsidR="00A41D80" w:rsidRDefault="00A62AC2" w:rsidP="000C2347">
      <w:pPr>
        <w:pStyle w:val="4-3"/>
        <w:rPr>
          <w:rtl/>
        </w:rPr>
      </w:pPr>
      <w:bookmarkStart w:id="567"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567"/>
    </w:p>
    <w:p w14:paraId="1E29D19F" w14:textId="77777777" w:rsidR="00930F34" w:rsidRPr="00F73CD2" w:rsidRDefault="00A62AC2"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455B7AFB" w14:textId="77777777" w:rsidR="00447C3B" w:rsidRPr="00447C3B" w:rsidRDefault="00A62AC2"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6189CE31" w14:textId="77777777" w:rsidR="00447C3B" w:rsidRDefault="00A62AC2"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53"/>
    </w:p>
    <w:p w14:paraId="7EB813ED" w14:textId="77777777" w:rsidR="00C226A6" w:rsidRDefault="00A62AC2"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76E15B0A" w14:textId="77777777" w:rsidR="00C226A6" w:rsidRPr="00BE4991" w:rsidRDefault="00A62AC2"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68" w:name="show_isTender_11"/>
      <w:r w:rsidRPr="00BE4991">
        <w:rPr>
          <w:rFonts w:hint="cs"/>
          <w:rtl/>
        </w:rPr>
        <w:t xml:space="preserve"> ובמכרז</w:t>
      </w:r>
      <w:bookmarkEnd w:id="568"/>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3E6E76DC" w14:textId="77777777" w:rsidR="0009150A" w:rsidRPr="00973BC2" w:rsidRDefault="00A62AC2" w:rsidP="0057259E">
      <w:pPr>
        <w:pStyle w:val="1-0"/>
        <w:rPr>
          <w:sz w:val="32"/>
          <w:szCs w:val="32"/>
          <w:rtl/>
        </w:rPr>
      </w:pPr>
      <w:bookmarkStart w:id="569" w:name="_Toc256000076"/>
      <w:bookmarkStart w:id="570" w:name="_Toc173823752"/>
      <w:bookmarkStart w:id="571" w:name="_Toc173825561"/>
      <w:r w:rsidRPr="00973BC2">
        <w:rPr>
          <w:sz w:val="32"/>
          <w:szCs w:val="32"/>
          <w:rtl/>
        </w:rPr>
        <w:t>תרופות מצטברות</w:t>
      </w:r>
      <w:bookmarkEnd w:id="554"/>
      <w:bookmarkEnd w:id="555"/>
      <w:bookmarkEnd w:id="569"/>
      <w:bookmarkEnd w:id="570"/>
      <w:bookmarkEnd w:id="571"/>
    </w:p>
    <w:p w14:paraId="2ED2A2E0" w14:textId="77777777" w:rsidR="0009150A" w:rsidRPr="007C5B4C" w:rsidRDefault="00A62AC2"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1BF33C1" w14:textId="77777777" w:rsidR="0009150A" w:rsidRPr="007C5B4C" w:rsidRDefault="00A62AC2"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7F315EC8" w14:textId="77777777" w:rsidR="00B44FF5" w:rsidRPr="00973BC2" w:rsidRDefault="00A62AC2" w:rsidP="0057259E">
      <w:pPr>
        <w:pStyle w:val="1-0"/>
        <w:rPr>
          <w:sz w:val="32"/>
          <w:szCs w:val="32"/>
          <w:rtl/>
        </w:rPr>
      </w:pPr>
      <w:bookmarkStart w:id="572" w:name="_Toc256000077"/>
      <w:bookmarkStart w:id="573" w:name="_Toc173823753"/>
      <w:bookmarkStart w:id="574" w:name="_Toc173825562"/>
      <w:bookmarkStart w:id="575" w:name="_Toc44931976"/>
      <w:bookmarkStart w:id="576" w:name="_Toc44932063"/>
      <w:r w:rsidRPr="00973BC2">
        <w:rPr>
          <w:rFonts w:hint="cs"/>
          <w:sz w:val="32"/>
          <w:szCs w:val="32"/>
          <w:rtl/>
        </w:rPr>
        <w:t>סיום התקשרות</w:t>
      </w:r>
      <w:bookmarkEnd w:id="572"/>
      <w:bookmarkEnd w:id="573"/>
      <w:bookmarkEnd w:id="574"/>
    </w:p>
    <w:p w14:paraId="240E1F89" w14:textId="77777777" w:rsidR="00B44FF5" w:rsidRDefault="00A62AC2"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4CDC8E6E" w14:textId="77777777" w:rsidR="00B44FF5" w:rsidRDefault="00A62AC2"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4450ECA0" w14:textId="77777777" w:rsidR="003B21EA" w:rsidRDefault="00A62AC2" w:rsidP="003B21EA">
      <w:pPr>
        <w:pStyle w:val="3-"/>
        <w:rPr>
          <w:rtl/>
        </w:rPr>
      </w:pPr>
      <w:bookmarkStart w:id="577" w:name="show_IsSherutOrSystem"/>
      <w:r w:rsidRPr="006D3D18">
        <w:rPr>
          <w:rtl/>
        </w:rPr>
        <w:t>הספק יידרש לפעול בהקדם וללא דיחוי</w:t>
      </w:r>
      <w:r>
        <w:rPr>
          <w:rFonts w:hint="cs"/>
          <w:rtl/>
        </w:rPr>
        <w:t>:</w:t>
      </w:r>
    </w:p>
    <w:p w14:paraId="6F9287B8" w14:textId="77777777" w:rsidR="003B21EA" w:rsidRDefault="00A62AC2" w:rsidP="003B21EA">
      <w:pPr>
        <w:pStyle w:val="4-3"/>
        <w:rPr>
          <w:rtl/>
        </w:rPr>
      </w:pPr>
      <w:r>
        <w:rPr>
          <w:rFonts w:hint="cs"/>
          <w:rtl/>
        </w:rPr>
        <w:t xml:space="preserve">להעביר למזמין באופן מסודר את כל תוצרי העבודה שהצטברו אצלו במהלך ההתקשרות. </w:t>
      </w:r>
    </w:p>
    <w:p w14:paraId="636D96A0" w14:textId="77777777" w:rsidR="003B21EA" w:rsidRDefault="00A62AC2" w:rsidP="003B21EA">
      <w:pPr>
        <w:pStyle w:val="4-3"/>
        <w:rPr>
          <w:rtl/>
        </w:rPr>
      </w:pPr>
      <w:bookmarkStart w:id="578" w:name="show_IsSherutOrSystem_1"/>
      <w:r>
        <w:rPr>
          <w:rFonts w:hint="cs"/>
          <w:rtl/>
        </w:rPr>
        <w:t xml:space="preserve">העברת הנתונים והמידע תבוצע על ידי הספק באופן אשר יבטיח רציפות בשירות, לפי הצורך. </w:t>
      </w:r>
      <w:bookmarkEnd w:id="578"/>
    </w:p>
    <w:bookmarkEnd w:id="577"/>
    <w:p w14:paraId="7E3870D5" w14:textId="77777777" w:rsidR="00B44FF5" w:rsidRDefault="00A62AC2" w:rsidP="00A0392D">
      <w:pPr>
        <w:pStyle w:val="3-"/>
        <w:rPr>
          <w:rtl/>
        </w:rPr>
      </w:pPr>
      <w:r>
        <w:rPr>
          <w:rtl/>
        </w:rPr>
        <w:lastRenderedPageBreak/>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64D8D1E" w14:textId="77777777" w:rsidR="00B44FF5" w:rsidRDefault="00A62AC2"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782BADE8" w14:textId="77777777" w:rsidR="00B44FF5" w:rsidRPr="00067671" w:rsidRDefault="00A62AC2"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3EBBA0B5" w14:textId="77777777" w:rsidR="0009150A" w:rsidRPr="00973BC2" w:rsidRDefault="00A62AC2" w:rsidP="0057259E">
      <w:pPr>
        <w:pStyle w:val="1-0"/>
        <w:rPr>
          <w:sz w:val="32"/>
          <w:szCs w:val="32"/>
          <w:rtl/>
        </w:rPr>
      </w:pPr>
      <w:bookmarkStart w:id="579" w:name="_Toc256000078"/>
      <w:bookmarkStart w:id="580" w:name="_Toc173823754"/>
      <w:bookmarkStart w:id="581" w:name="_Toc173825563"/>
      <w:r w:rsidRPr="00973BC2">
        <w:rPr>
          <w:sz w:val="32"/>
          <w:szCs w:val="32"/>
          <w:rtl/>
        </w:rPr>
        <w:t>כתובות הצדדים והודעות</w:t>
      </w:r>
      <w:bookmarkEnd w:id="575"/>
      <w:bookmarkEnd w:id="576"/>
      <w:bookmarkEnd w:id="579"/>
      <w:bookmarkEnd w:id="580"/>
      <w:bookmarkEnd w:id="581"/>
    </w:p>
    <w:p w14:paraId="3F110A4F" w14:textId="77777777" w:rsidR="00E82E1B" w:rsidRDefault="00A62AC2"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0BC54847" w14:textId="77777777" w:rsidR="00E82E1B" w:rsidRPr="007C5B4C" w:rsidRDefault="00A62AC2" w:rsidP="00973BC2">
      <w:pPr>
        <w:pStyle w:val="2-0"/>
        <w:rPr>
          <w:rtl/>
        </w:rPr>
      </w:pPr>
      <w:r>
        <w:rPr>
          <w:rFonts w:hint="cs"/>
          <w:rtl/>
        </w:rPr>
        <w:t>משלוח דואר אלקטרוני על פי הסכם זה יהיה לכתובת הבאות:</w:t>
      </w:r>
    </w:p>
    <w:p w14:paraId="2A727B86" w14:textId="77777777" w:rsidR="00E82E1B" w:rsidRPr="00C35DEE" w:rsidRDefault="00A62AC2"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82" w:name="receiveNotificationsEmail"/>
      <w:bookmarkEnd w:id="582"/>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04F99235" w14:textId="77777777" w:rsidR="00E82E1B" w:rsidRDefault="00A62AC2"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56ABC83" w14:textId="77777777" w:rsidR="00E82E1B" w:rsidRDefault="00A62AC2"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1ACEF5D0" w14:textId="77777777" w:rsidR="007438EC" w:rsidRPr="003E5C0B" w:rsidRDefault="00A62AC2"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10B8E8BC" w14:textId="77777777" w:rsidR="0009150A" w:rsidRPr="00973BC2" w:rsidRDefault="00A62AC2" w:rsidP="0057259E">
      <w:pPr>
        <w:pStyle w:val="1-0"/>
        <w:rPr>
          <w:sz w:val="32"/>
          <w:szCs w:val="32"/>
          <w:rtl/>
        </w:rPr>
      </w:pPr>
      <w:bookmarkStart w:id="583" w:name="_Toc256000079"/>
      <w:bookmarkStart w:id="584" w:name="_Toc44931977"/>
      <w:bookmarkStart w:id="585" w:name="_Toc44932064"/>
      <w:bookmarkStart w:id="586" w:name="_Toc173823755"/>
      <w:bookmarkStart w:id="587" w:name="_Toc173825564"/>
      <w:r w:rsidRPr="00973BC2">
        <w:rPr>
          <w:sz w:val="32"/>
          <w:szCs w:val="32"/>
          <w:rtl/>
        </w:rPr>
        <w:t>שונות</w:t>
      </w:r>
      <w:bookmarkEnd w:id="583"/>
      <w:bookmarkEnd w:id="584"/>
      <w:bookmarkEnd w:id="585"/>
      <w:bookmarkEnd w:id="586"/>
      <w:bookmarkEnd w:id="587"/>
    </w:p>
    <w:p w14:paraId="20C5224E" w14:textId="77777777" w:rsidR="00FC40AA" w:rsidRDefault="00A62AC2"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45C1D20B" w14:textId="77777777" w:rsidR="00F22EBB" w:rsidRPr="0055046B" w:rsidRDefault="00A62AC2"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1"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32"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3"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7A3C351" w14:textId="77777777" w:rsidR="00FC40AA" w:rsidRPr="007C5B4C" w:rsidRDefault="00A62AC2" w:rsidP="00973BC2">
      <w:pPr>
        <w:pStyle w:val="2-0"/>
        <w:rPr>
          <w:rtl/>
        </w:rPr>
      </w:pPr>
      <w:r w:rsidRPr="007C5B4C">
        <w:rPr>
          <w:rtl/>
        </w:rPr>
        <w:t xml:space="preserve">כל שינוי בהוראת הסכם זה ייעשה בהסכמת שני הצדדים, מראש ובכתב. </w:t>
      </w:r>
    </w:p>
    <w:p w14:paraId="2088D3AB" w14:textId="77777777" w:rsidR="0009150A" w:rsidRDefault="00A62AC2"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3C2D0769" w14:textId="77777777" w:rsidR="0053062D" w:rsidRPr="00A10491" w:rsidRDefault="00A62AC2" w:rsidP="00973BC2">
      <w:pPr>
        <w:pStyle w:val="2-0"/>
        <w:rPr>
          <w:rtl/>
        </w:rPr>
      </w:pPr>
      <w:r>
        <w:rPr>
          <w:rFonts w:hint="cs"/>
          <w:rtl/>
        </w:rPr>
        <w:lastRenderedPageBreak/>
        <w:t>מועד החתימה על ההסכם יהיה מועד החתימה של אחרון הצדדים על ההסכם.</w:t>
      </w:r>
    </w:p>
    <w:p w14:paraId="26821B24" w14:textId="77777777" w:rsidR="0009150A" w:rsidRPr="007C5B4C" w:rsidRDefault="00A62AC2"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6857FF4E" w14:textId="77777777" w:rsidR="00CD6EC5" w:rsidRDefault="00A62AC2"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588" w:name="_Toc330777765"/>
      <w:r>
        <w:rPr>
          <w:noProof/>
        </w:rPr>
        <mc:AlternateContent>
          <mc:Choice Requires="wpg">
            <w:drawing>
              <wp:anchor distT="0" distB="0" distL="114300" distR="114300" simplePos="0" relativeHeight="251658240" behindDoc="0" locked="0" layoutInCell="1" allowOverlap="1" wp14:anchorId="4F025968" wp14:editId="282CD58E">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C12F6B6" w14:textId="77777777" w:rsidR="00770E9B" w:rsidRDefault="00770E9B" w:rsidP="00243945">
                              <w:pPr>
                                <w:rPr>
                                  <w:b/>
                                  <w:bCs/>
                                  <w:sz w:val="22"/>
                                  <w:szCs w:val="22"/>
                                  <w:highlight w:val="yellow"/>
                                  <w:rtl/>
                                </w:rPr>
                              </w:pPr>
                            </w:p>
                            <w:p w14:paraId="6E8F74AA" w14:textId="77777777" w:rsidR="00770E9B" w:rsidRPr="00B71738" w:rsidRDefault="00A62AC2"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07B81B7" w14:textId="77777777" w:rsidR="00770E9B" w:rsidRPr="00B71738" w:rsidRDefault="00A62AC2" w:rsidP="00243945">
                              <w:pPr>
                                <w:jc w:val="center"/>
                                <w:rPr>
                                  <w:b/>
                                  <w:bCs/>
                                  <w:sz w:val="22"/>
                                  <w:szCs w:val="22"/>
                                  <w:rtl/>
                                </w:rPr>
                              </w:pPr>
                              <w:r w:rsidRPr="00B71738">
                                <w:rPr>
                                  <w:rFonts w:hint="cs"/>
                                  <w:b/>
                                  <w:bCs/>
                                  <w:sz w:val="22"/>
                                  <w:szCs w:val="22"/>
                                  <w:rtl/>
                                </w:rPr>
                                <w:t>שם וחתימה</w:t>
                              </w:r>
                            </w:p>
                            <w:p w14:paraId="6D2C08F1" w14:textId="77777777" w:rsidR="00770E9B" w:rsidRPr="00B71738" w:rsidRDefault="00A62AC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D5FFFFC" w14:textId="77777777" w:rsidR="00770E9B" w:rsidRPr="00B71738" w:rsidRDefault="00770E9B" w:rsidP="00243945">
                              <w:pPr>
                                <w:jc w:val="center"/>
                                <w:rPr>
                                  <w:b/>
                                  <w:bCs/>
                                  <w:sz w:val="22"/>
                                  <w:szCs w:val="22"/>
                                  <w:rtl/>
                                </w:rPr>
                              </w:pPr>
                            </w:p>
                            <w:p w14:paraId="76EC38E4" w14:textId="77777777" w:rsidR="00770E9B" w:rsidRPr="00B71738" w:rsidRDefault="00A62AC2" w:rsidP="00243945">
                              <w:pPr>
                                <w:jc w:val="center"/>
                                <w:rPr>
                                  <w:b/>
                                  <w:bCs/>
                                  <w:sz w:val="22"/>
                                  <w:szCs w:val="22"/>
                                  <w:rtl/>
                                </w:rPr>
                              </w:pPr>
                              <w:r w:rsidRPr="00B71738">
                                <w:rPr>
                                  <w:rFonts w:hint="cs"/>
                                  <w:b/>
                                  <w:bCs/>
                                  <w:sz w:val="22"/>
                                  <w:szCs w:val="22"/>
                                  <w:rtl/>
                                </w:rPr>
                                <w:t>___________</w:t>
                              </w:r>
                            </w:p>
                            <w:p w14:paraId="5F4F7491" w14:textId="77777777" w:rsidR="00770E9B" w:rsidRPr="00B71738" w:rsidRDefault="00A62AC2" w:rsidP="00243945">
                              <w:pPr>
                                <w:jc w:val="center"/>
                                <w:rPr>
                                  <w:b/>
                                  <w:bCs/>
                                  <w:sz w:val="22"/>
                                  <w:szCs w:val="22"/>
                                  <w:rtl/>
                                </w:rPr>
                              </w:pPr>
                              <w:r w:rsidRPr="00B71738">
                                <w:rPr>
                                  <w:rFonts w:hint="cs"/>
                                  <w:b/>
                                  <w:bCs/>
                                  <w:sz w:val="22"/>
                                  <w:szCs w:val="22"/>
                                  <w:rtl/>
                                </w:rPr>
                                <w:t>תאריך</w:t>
                              </w:r>
                            </w:p>
                            <w:p w14:paraId="0637D4B1"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0B56768" w14:textId="77777777" w:rsidR="00770E9B" w:rsidRDefault="00770E9B" w:rsidP="00243945">
                              <w:pPr>
                                <w:rPr>
                                  <w:b/>
                                  <w:bCs/>
                                  <w:sz w:val="22"/>
                                  <w:szCs w:val="22"/>
                                  <w:highlight w:val="yellow"/>
                                  <w:rtl/>
                                </w:rPr>
                              </w:pPr>
                            </w:p>
                            <w:p w14:paraId="1A4CC26C" w14:textId="77777777" w:rsidR="00770E9B" w:rsidRPr="00B71738" w:rsidRDefault="00A62AC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CB6136" w14:textId="77777777" w:rsidR="00770E9B" w:rsidRPr="00B71738" w:rsidRDefault="00A62AC2" w:rsidP="00243945">
                              <w:pPr>
                                <w:jc w:val="center"/>
                                <w:rPr>
                                  <w:b/>
                                  <w:bCs/>
                                  <w:sz w:val="22"/>
                                  <w:szCs w:val="22"/>
                                  <w:rtl/>
                                </w:rPr>
                              </w:pPr>
                              <w:r w:rsidRPr="00B71738">
                                <w:rPr>
                                  <w:rFonts w:hint="cs"/>
                                  <w:b/>
                                  <w:bCs/>
                                  <w:sz w:val="22"/>
                                  <w:szCs w:val="22"/>
                                  <w:rtl/>
                                </w:rPr>
                                <w:t>שם וחתימה</w:t>
                              </w:r>
                            </w:p>
                            <w:p w14:paraId="4E5CFC07" w14:textId="77777777" w:rsidR="00770E9B" w:rsidRPr="00B71738" w:rsidRDefault="00A62AC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03D8736" w14:textId="77777777" w:rsidR="00770E9B" w:rsidRPr="00B71738" w:rsidRDefault="00770E9B" w:rsidP="00243945">
                              <w:pPr>
                                <w:jc w:val="center"/>
                                <w:rPr>
                                  <w:b/>
                                  <w:bCs/>
                                  <w:sz w:val="22"/>
                                  <w:szCs w:val="22"/>
                                  <w:rtl/>
                                </w:rPr>
                              </w:pPr>
                            </w:p>
                            <w:p w14:paraId="33790752" w14:textId="77777777" w:rsidR="00770E9B" w:rsidRPr="00B71738" w:rsidRDefault="00A62AC2" w:rsidP="00243945">
                              <w:pPr>
                                <w:jc w:val="center"/>
                                <w:rPr>
                                  <w:b/>
                                  <w:bCs/>
                                  <w:sz w:val="22"/>
                                  <w:szCs w:val="22"/>
                                  <w:rtl/>
                                </w:rPr>
                              </w:pPr>
                              <w:r w:rsidRPr="00B71738">
                                <w:rPr>
                                  <w:rFonts w:hint="cs"/>
                                  <w:b/>
                                  <w:bCs/>
                                  <w:sz w:val="22"/>
                                  <w:szCs w:val="22"/>
                                  <w:rtl/>
                                </w:rPr>
                                <w:t>___________</w:t>
                              </w:r>
                            </w:p>
                            <w:p w14:paraId="451AB36C" w14:textId="77777777" w:rsidR="00770E9B" w:rsidRPr="00B71738" w:rsidRDefault="00A62AC2" w:rsidP="00243945">
                              <w:pPr>
                                <w:jc w:val="center"/>
                                <w:rPr>
                                  <w:b/>
                                  <w:bCs/>
                                  <w:sz w:val="22"/>
                                  <w:szCs w:val="22"/>
                                  <w:rtl/>
                                </w:rPr>
                              </w:pPr>
                              <w:r w:rsidRPr="00B71738">
                                <w:rPr>
                                  <w:rFonts w:hint="cs"/>
                                  <w:b/>
                                  <w:bCs/>
                                  <w:sz w:val="22"/>
                                  <w:szCs w:val="22"/>
                                  <w:rtl/>
                                </w:rPr>
                                <w:t>תאריך</w:t>
                              </w:r>
                            </w:p>
                            <w:p w14:paraId="2C621FE3" w14:textId="77777777" w:rsidR="00770E9B" w:rsidRDefault="00770E9B" w:rsidP="00243945"/>
                            <w:p w14:paraId="4B6DFF49"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C357EC2" w14:textId="77777777" w:rsidR="00770E9B" w:rsidRDefault="00770E9B" w:rsidP="00243945">
                              <w:pPr>
                                <w:rPr>
                                  <w:b/>
                                  <w:bCs/>
                                  <w:sz w:val="22"/>
                                  <w:szCs w:val="22"/>
                                  <w:highlight w:val="yellow"/>
                                  <w:rtl/>
                                </w:rPr>
                              </w:pPr>
                            </w:p>
                            <w:p w14:paraId="1B4C9612" w14:textId="77777777" w:rsidR="00770E9B" w:rsidRPr="00B71738" w:rsidRDefault="00A62AC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425EFDA" w14:textId="77777777" w:rsidR="00770E9B" w:rsidRPr="00B71738" w:rsidRDefault="00A62AC2" w:rsidP="00243945">
                              <w:pPr>
                                <w:jc w:val="center"/>
                                <w:rPr>
                                  <w:b/>
                                  <w:bCs/>
                                  <w:sz w:val="22"/>
                                  <w:szCs w:val="22"/>
                                  <w:rtl/>
                                </w:rPr>
                              </w:pPr>
                              <w:r w:rsidRPr="00B71738">
                                <w:rPr>
                                  <w:rFonts w:hint="cs"/>
                                  <w:b/>
                                  <w:bCs/>
                                  <w:sz w:val="22"/>
                                  <w:szCs w:val="22"/>
                                  <w:rtl/>
                                </w:rPr>
                                <w:t>שם וחתימה</w:t>
                              </w:r>
                            </w:p>
                            <w:p w14:paraId="1E6F6AB2" w14:textId="77777777" w:rsidR="00770E9B" w:rsidRPr="00B71738" w:rsidRDefault="00A62AC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35CE2BE" w14:textId="77777777" w:rsidR="00770E9B" w:rsidRPr="00B71738" w:rsidRDefault="00770E9B" w:rsidP="00243945">
                              <w:pPr>
                                <w:jc w:val="center"/>
                                <w:rPr>
                                  <w:b/>
                                  <w:bCs/>
                                  <w:sz w:val="22"/>
                                  <w:szCs w:val="22"/>
                                  <w:rtl/>
                                </w:rPr>
                              </w:pPr>
                            </w:p>
                            <w:p w14:paraId="0D734FB8" w14:textId="77777777" w:rsidR="00770E9B" w:rsidRPr="00B71738" w:rsidRDefault="00A62AC2" w:rsidP="00243945">
                              <w:pPr>
                                <w:jc w:val="center"/>
                                <w:rPr>
                                  <w:b/>
                                  <w:bCs/>
                                  <w:sz w:val="22"/>
                                  <w:szCs w:val="22"/>
                                  <w:rtl/>
                                </w:rPr>
                              </w:pPr>
                              <w:r w:rsidRPr="00B71738">
                                <w:rPr>
                                  <w:rFonts w:hint="cs"/>
                                  <w:b/>
                                  <w:bCs/>
                                  <w:sz w:val="22"/>
                                  <w:szCs w:val="22"/>
                                  <w:rtl/>
                                </w:rPr>
                                <w:t>___________</w:t>
                              </w:r>
                            </w:p>
                            <w:p w14:paraId="1BC5FE44" w14:textId="77777777" w:rsidR="00770E9B" w:rsidRPr="00B71738" w:rsidRDefault="00A62AC2"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9AC250A" w14:textId="77777777" w:rsidR="00770E9B" w:rsidRDefault="00770E9B" w:rsidP="00243945">
                              <w:pPr>
                                <w:rPr>
                                  <w:b/>
                                  <w:bCs/>
                                  <w:sz w:val="22"/>
                                  <w:szCs w:val="22"/>
                                  <w:highlight w:val="yellow"/>
                                  <w:rtl/>
                                </w:rPr>
                              </w:pPr>
                            </w:p>
                            <w:p w14:paraId="3C15D796" w14:textId="77777777" w:rsidR="00770E9B" w:rsidRPr="00B71738" w:rsidRDefault="00A62AC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FC5F00" w14:textId="77777777" w:rsidR="00770E9B" w:rsidRPr="00B71738" w:rsidRDefault="00A62AC2" w:rsidP="00243945">
                              <w:pPr>
                                <w:jc w:val="center"/>
                                <w:rPr>
                                  <w:b/>
                                  <w:bCs/>
                                  <w:sz w:val="22"/>
                                  <w:szCs w:val="22"/>
                                  <w:rtl/>
                                </w:rPr>
                              </w:pPr>
                              <w:r w:rsidRPr="00B71738">
                                <w:rPr>
                                  <w:rFonts w:hint="cs"/>
                                  <w:b/>
                                  <w:bCs/>
                                  <w:sz w:val="22"/>
                                  <w:szCs w:val="22"/>
                                  <w:rtl/>
                                </w:rPr>
                                <w:t>שם וחתימה</w:t>
                              </w:r>
                            </w:p>
                            <w:p w14:paraId="68D53DBE" w14:textId="77777777" w:rsidR="00770E9B" w:rsidRPr="00B71738" w:rsidRDefault="00A62AC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7AE8B72" w14:textId="77777777" w:rsidR="00770E9B" w:rsidRPr="00B71738" w:rsidRDefault="00770E9B" w:rsidP="00243945">
                              <w:pPr>
                                <w:jc w:val="center"/>
                                <w:rPr>
                                  <w:b/>
                                  <w:bCs/>
                                  <w:sz w:val="22"/>
                                  <w:szCs w:val="22"/>
                                  <w:rtl/>
                                </w:rPr>
                              </w:pPr>
                            </w:p>
                            <w:p w14:paraId="5E28840E" w14:textId="77777777" w:rsidR="00770E9B" w:rsidRPr="00B71738" w:rsidRDefault="00A62AC2" w:rsidP="00243945">
                              <w:pPr>
                                <w:jc w:val="center"/>
                                <w:rPr>
                                  <w:b/>
                                  <w:bCs/>
                                  <w:sz w:val="22"/>
                                  <w:szCs w:val="22"/>
                                  <w:rtl/>
                                </w:rPr>
                              </w:pPr>
                              <w:r w:rsidRPr="00B71738">
                                <w:rPr>
                                  <w:rFonts w:hint="cs"/>
                                  <w:b/>
                                  <w:bCs/>
                                  <w:sz w:val="22"/>
                                  <w:szCs w:val="22"/>
                                  <w:rtl/>
                                </w:rPr>
                                <w:t>___________</w:t>
                              </w:r>
                            </w:p>
                            <w:p w14:paraId="535EFFA7" w14:textId="77777777" w:rsidR="00770E9B" w:rsidRPr="00B71738" w:rsidRDefault="00A62AC2" w:rsidP="00243945">
                              <w:pPr>
                                <w:jc w:val="center"/>
                                <w:rPr>
                                  <w:b/>
                                  <w:bCs/>
                                  <w:sz w:val="22"/>
                                  <w:szCs w:val="22"/>
                                  <w:rtl/>
                                </w:rPr>
                              </w:pPr>
                              <w:r w:rsidRPr="00B71738">
                                <w:rPr>
                                  <w:rFonts w:hint="cs"/>
                                  <w:b/>
                                  <w:bCs/>
                                  <w:sz w:val="22"/>
                                  <w:szCs w:val="22"/>
                                  <w:rtl/>
                                </w:rPr>
                                <w:t>תאריך</w:t>
                              </w:r>
                            </w:p>
                            <w:p w14:paraId="7E827917"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F025968"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C12F6B6" w14:textId="77777777" w:rsidR="00770E9B" w:rsidRDefault="00770E9B" w:rsidP="00243945">
                        <w:pPr>
                          <w:rPr>
                            <w:b/>
                            <w:bCs/>
                            <w:sz w:val="22"/>
                            <w:szCs w:val="22"/>
                            <w:highlight w:val="yellow"/>
                            <w:rtl/>
                          </w:rPr>
                        </w:pPr>
                      </w:p>
                      <w:p w14:paraId="6E8F74AA" w14:textId="77777777" w:rsidR="00770E9B" w:rsidRPr="00B71738" w:rsidRDefault="00A62AC2"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07B81B7" w14:textId="77777777" w:rsidR="00770E9B" w:rsidRPr="00B71738" w:rsidRDefault="00A62AC2" w:rsidP="00243945">
                        <w:pPr>
                          <w:jc w:val="center"/>
                          <w:rPr>
                            <w:b/>
                            <w:bCs/>
                            <w:sz w:val="22"/>
                            <w:szCs w:val="22"/>
                            <w:rtl/>
                          </w:rPr>
                        </w:pPr>
                        <w:r w:rsidRPr="00B71738">
                          <w:rPr>
                            <w:rFonts w:hint="cs"/>
                            <w:b/>
                            <w:bCs/>
                            <w:sz w:val="22"/>
                            <w:szCs w:val="22"/>
                            <w:rtl/>
                          </w:rPr>
                          <w:t>שם וחתימה</w:t>
                        </w:r>
                      </w:p>
                      <w:p w14:paraId="6D2C08F1" w14:textId="77777777" w:rsidR="00770E9B" w:rsidRPr="00B71738" w:rsidRDefault="00A62AC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D5FFFFC" w14:textId="77777777" w:rsidR="00770E9B" w:rsidRPr="00B71738" w:rsidRDefault="00770E9B" w:rsidP="00243945">
                        <w:pPr>
                          <w:jc w:val="center"/>
                          <w:rPr>
                            <w:b/>
                            <w:bCs/>
                            <w:sz w:val="22"/>
                            <w:szCs w:val="22"/>
                            <w:rtl/>
                          </w:rPr>
                        </w:pPr>
                      </w:p>
                      <w:p w14:paraId="76EC38E4" w14:textId="77777777" w:rsidR="00770E9B" w:rsidRPr="00B71738" w:rsidRDefault="00A62AC2" w:rsidP="00243945">
                        <w:pPr>
                          <w:jc w:val="center"/>
                          <w:rPr>
                            <w:b/>
                            <w:bCs/>
                            <w:sz w:val="22"/>
                            <w:szCs w:val="22"/>
                            <w:rtl/>
                          </w:rPr>
                        </w:pPr>
                        <w:r w:rsidRPr="00B71738">
                          <w:rPr>
                            <w:rFonts w:hint="cs"/>
                            <w:b/>
                            <w:bCs/>
                            <w:sz w:val="22"/>
                            <w:szCs w:val="22"/>
                            <w:rtl/>
                          </w:rPr>
                          <w:t>___________</w:t>
                        </w:r>
                      </w:p>
                      <w:p w14:paraId="5F4F7491" w14:textId="77777777" w:rsidR="00770E9B" w:rsidRPr="00B71738" w:rsidRDefault="00A62AC2" w:rsidP="00243945">
                        <w:pPr>
                          <w:jc w:val="center"/>
                          <w:rPr>
                            <w:b/>
                            <w:bCs/>
                            <w:sz w:val="22"/>
                            <w:szCs w:val="22"/>
                            <w:rtl/>
                          </w:rPr>
                        </w:pPr>
                        <w:r w:rsidRPr="00B71738">
                          <w:rPr>
                            <w:rFonts w:hint="cs"/>
                            <w:b/>
                            <w:bCs/>
                            <w:sz w:val="22"/>
                            <w:szCs w:val="22"/>
                            <w:rtl/>
                          </w:rPr>
                          <w:t>תאריך</w:t>
                        </w:r>
                      </w:p>
                      <w:p w14:paraId="0637D4B1"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0B56768" w14:textId="77777777" w:rsidR="00770E9B" w:rsidRDefault="00770E9B" w:rsidP="00243945">
                        <w:pPr>
                          <w:rPr>
                            <w:b/>
                            <w:bCs/>
                            <w:sz w:val="22"/>
                            <w:szCs w:val="22"/>
                            <w:highlight w:val="yellow"/>
                            <w:rtl/>
                          </w:rPr>
                        </w:pPr>
                      </w:p>
                      <w:p w14:paraId="1A4CC26C" w14:textId="77777777" w:rsidR="00770E9B" w:rsidRPr="00B71738" w:rsidRDefault="00A62AC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CB6136" w14:textId="77777777" w:rsidR="00770E9B" w:rsidRPr="00B71738" w:rsidRDefault="00A62AC2" w:rsidP="00243945">
                        <w:pPr>
                          <w:jc w:val="center"/>
                          <w:rPr>
                            <w:b/>
                            <w:bCs/>
                            <w:sz w:val="22"/>
                            <w:szCs w:val="22"/>
                            <w:rtl/>
                          </w:rPr>
                        </w:pPr>
                        <w:r w:rsidRPr="00B71738">
                          <w:rPr>
                            <w:rFonts w:hint="cs"/>
                            <w:b/>
                            <w:bCs/>
                            <w:sz w:val="22"/>
                            <w:szCs w:val="22"/>
                            <w:rtl/>
                          </w:rPr>
                          <w:t>שם וחתימה</w:t>
                        </w:r>
                      </w:p>
                      <w:p w14:paraId="4E5CFC07" w14:textId="77777777" w:rsidR="00770E9B" w:rsidRPr="00B71738" w:rsidRDefault="00A62AC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03D8736" w14:textId="77777777" w:rsidR="00770E9B" w:rsidRPr="00B71738" w:rsidRDefault="00770E9B" w:rsidP="00243945">
                        <w:pPr>
                          <w:jc w:val="center"/>
                          <w:rPr>
                            <w:b/>
                            <w:bCs/>
                            <w:sz w:val="22"/>
                            <w:szCs w:val="22"/>
                            <w:rtl/>
                          </w:rPr>
                        </w:pPr>
                      </w:p>
                      <w:p w14:paraId="33790752" w14:textId="77777777" w:rsidR="00770E9B" w:rsidRPr="00B71738" w:rsidRDefault="00A62AC2" w:rsidP="00243945">
                        <w:pPr>
                          <w:jc w:val="center"/>
                          <w:rPr>
                            <w:b/>
                            <w:bCs/>
                            <w:sz w:val="22"/>
                            <w:szCs w:val="22"/>
                            <w:rtl/>
                          </w:rPr>
                        </w:pPr>
                        <w:r w:rsidRPr="00B71738">
                          <w:rPr>
                            <w:rFonts w:hint="cs"/>
                            <w:b/>
                            <w:bCs/>
                            <w:sz w:val="22"/>
                            <w:szCs w:val="22"/>
                            <w:rtl/>
                          </w:rPr>
                          <w:t>___________</w:t>
                        </w:r>
                      </w:p>
                      <w:p w14:paraId="451AB36C" w14:textId="77777777" w:rsidR="00770E9B" w:rsidRPr="00B71738" w:rsidRDefault="00A62AC2" w:rsidP="00243945">
                        <w:pPr>
                          <w:jc w:val="center"/>
                          <w:rPr>
                            <w:b/>
                            <w:bCs/>
                            <w:sz w:val="22"/>
                            <w:szCs w:val="22"/>
                            <w:rtl/>
                          </w:rPr>
                        </w:pPr>
                        <w:r w:rsidRPr="00B71738">
                          <w:rPr>
                            <w:rFonts w:hint="cs"/>
                            <w:b/>
                            <w:bCs/>
                            <w:sz w:val="22"/>
                            <w:szCs w:val="22"/>
                            <w:rtl/>
                          </w:rPr>
                          <w:t>תאריך</w:t>
                        </w:r>
                      </w:p>
                      <w:p w14:paraId="2C621FE3" w14:textId="77777777" w:rsidR="00770E9B" w:rsidRDefault="00770E9B" w:rsidP="00243945"/>
                      <w:p w14:paraId="4B6DFF49"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C357EC2" w14:textId="77777777" w:rsidR="00770E9B" w:rsidRDefault="00770E9B" w:rsidP="00243945">
                        <w:pPr>
                          <w:rPr>
                            <w:b/>
                            <w:bCs/>
                            <w:sz w:val="22"/>
                            <w:szCs w:val="22"/>
                            <w:highlight w:val="yellow"/>
                            <w:rtl/>
                          </w:rPr>
                        </w:pPr>
                      </w:p>
                      <w:p w14:paraId="1B4C9612" w14:textId="77777777" w:rsidR="00770E9B" w:rsidRPr="00B71738" w:rsidRDefault="00A62AC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425EFDA" w14:textId="77777777" w:rsidR="00770E9B" w:rsidRPr="00B71738" w:rsidRDefault="00A62AC2" w:rsidP="00243945">
                        <w:pPr>
                          <w:jc w:val="center"/>
                          <w:rPr>
                            <w:b/>
                            <w:bCs/>
                            <w:sz w:val="22"/>
                            <w:szCs w:val="22"/>
                            <w:rtl/>
                          </w:rPr>
                        </w:pPr>
                        <w:r w:rsidRPr="00B71738">
                          <w:rPr>
                            <w:rFonts w:hint="cs"/>
                            <w:b/>
                            <w:bCs/>
                            <w:sz w:val="22"/>
                            <w:szCs w:val="22"/>
                            <w:rtl/>
                          </w:rPr>
                          <w:t>שם וחתימה</w:t>
                        </w:r>
                      </w:p>
                      <w:p w14:paraId="1E6F6AB2" w14:textId="77777777" w:rsidR="00770E9B" w:rsidRPr="00B71738" w:rsidRDefault="00A62AC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35CE2BE" w14:textId="77777777" w:rsidR="00770E9B" w:rsidRPr="00B71738" w:rsidRDefault="00770E9B" w:rsidP="00243945">
                        <w:pPr>
                          <w:jc w:val="center"/>
                          <w:rPr>
                            <w:b/>
                            <w:bCs/>
                            <w:sz w:val="22"/>
                            <w:szCs w:val="22"/>
                            <w:rtl/>
                          </w:rPr>
                        </w:pPr>
                      </w:p>
                      <w:p w14:paraId="0D734FB8" w14:textId="77777777" w:rsidR="00770E9B" w:rsidRPr="00B71738" w:rsidRDefault="00A62AC2" w:rsidP="00243945">
                        <w:pPr>
                          <w:jc w:val="center"/>
                          <w:rPr>
                            <w:b/>
                            <w:bCs/>
                            <w:sz w:val="22"/>
                            <w:szCs w:val="22"/>
                            <w:rtl/>
                          </w:rPr>
                        </w:pPr>
                        <w:r w:rsidRPr="00B71738">
                          <w:rPr>
                            <w:rFonts w:hint="cs"/>
                            <w:b/>
                            <w:bCs/>
                            <w:sz w:val="22"/>
                            <w:szCs w:val="22"/>
                            <w:rtl/>
                          </w:rPr>
                          <w:t>___________</w:t>
                        </w:r>
                      </w:p>
                      <w:p w14:paraId="1BC5FE44" w14:textId="77777777" w:rsidR="00770E9B" w:rsidRPr="00B71738" w:rsidRDefault="00A62AC2"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9AC250A" w14:textId="77777777" w:rsidR="00770E9B" w:rsidRDefault="00770E9B" w:rsidP="00243945">
                        <w:pPr>
                          <w:rPr>
                            <w:b/>
                            <w:bCs/>
                            <w:sz w:val="22"/>
                            <w:szCs w:val="22"/>
                            <w:highlight w:val="yellow"/>
                            <w:rtl/>
                          </w:rPr>
                        </w:pPr>
                      </w:p>
                      <w:p w14:paraId="3C15D796" w14:textId="77777777" w:rsidR="00770E9B" w:rsidRPr="00B71738" w:rsidRDefault="00A62AC2"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FC5F00" w14:textId="77777777" w:rsidR="00770E9B" w:rsidRPr="00B71738" w:rsidRDefault="00A62AC2" w:rsidP="00243945">
                        <w:pPr>
                          <w:jc w:val="center"/>
                          <w:rPr>
                            <w:b/>
                            <w:bCs/>
                            <w:sz w:val="22"/>
                            <w:szCs w:val="22"/>
                            <w:rtl/>
                          </w:rPr>
                        </w:pPr>
                        <w:r w:rsidRPr="00B71738">
                          <w:rPr>
                            <w:rFonts w:hint="cs"/>
                            <w:b/>
                            <w:bCs/>
                            <w:sz w:val="22"/>
                            <w:szCs w:val="22"/>
                            <w:rtl/>
                          </w:rPr>
                          <w:t>שם וחתימה</w:t>
                        </w:r>
                      </w:p>
                      <w:p w14:paraId="68D53DBE" w14:textId="77777777" w:rsidR="00770E9B" w:rsidRPr="00B71738" w:rsidRDefault="00A62AC2"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7AE8B72" w14:textId="77777777" w:rsidR="00770E9B" w:rsidRPr="00B71738" w:rsidRDefault="00770E9B" w:rsidP="00243945">
                        <w:pPr>
                          <w:jc w:val="center"/>
                          <w:rPr>
                            <w:b/>
                            <w:bCs/>
                            <w:sz w:val="22"/>
                            <w:szCs w:val="22"/>
                            <w:rtl/>
                          </w:rPr>
                        </w:pPr>
                      </w:p>
                      <w:p w14:paraId="5E28840E" w14:textId="77777777" w:rsidR="00770E9B" w:rsidRPr="00B71738" w:rsidRDefault="00A62AC2" w:rsidP="00243945">
                        <w:pPr>
                          <w:jc w:val="center"/>
                          <w:rPr>
                            <w:b/>
                            <w:bCs/>
                            <w:sz w:val="22"/>
                            <w:szCs w:val="22"/>
                            <w:rtl/>
                          </w:rPr>
                        </w:pPr>
                        <w:r w:rsidRPr="00B71738">
                          <w:rPr>
                            <w:rFonts w:hint="cs"/>
                            <w:b/>
                            <w:bCs/>
                            <w:sz w:val="22"/>
                            <w:szCs w:val="22"/>
                            <w:rtl/>
                          </w:rPr>
                          <w:t>___________</w:t>
                        </w:r>
                      </w:p>
                      <w:p w14:paraId="535EFFA7" w14:textId="77777777" w:rsidR="00770E9B" w:rsidRPr="00B71738" w:rsidRDefault="00A62AC2" w:rsidP="00243945">
                        <w:pPr>
                          <w:jc w:val="center"/>
                          <w:rPr>
                            <w:b/>
                            <w:bCs/>
                            <w:sz w:val="22"/>
                            <w:szCs w:val="22"/>
                            <w:rtl/>
                          </w:rPr>
                        </w:pPr>
                        <w:r w:rsidRPr="00B71738">
                          <w:rPr>
                            <w:rFonts w:hint="cs"/>
                            <w:b/>
                            <w:bCs/>
                            <w:sz w:val="22"/>
                            <w:szCs w:val="22"/>
                            <w:rtl/>
                          </w:rPr>
                          <w:t>תאריך</w:t>
                        </w:r>
                      </w:p>
                      <w:p w14:paraId="7E827917" w14:textId="77777777" w:rsidR="00770E9B" w:rsidRDefault="00770E9B" w:rsidP="00243945"/>
                    </w:txbxContent>
                  </v:textbox>
                </v:shape>
                <w10:wrap type="square"/>
              </v:group>
            </w:pict>
          </mc:Fallback>
        </mc:AlternateContent>
      </w:r>
    </w:p>
    <w:p w14:paraId="12EA3B44" w14:textId="77777777" w:rsidR="006871ED" w:rsidRDefault="00A62AC2" w:rsidP="00802F00">
      <w:pPr>
        <w:pStyle w:val="afffffffb"/>
        <w:rPr>
          <w:rtl/>
        </w:rPr>
      </w:pPr>
      <w:bookmarkStart w:id="589" w:name="_Toc32477914"/>
      <w:bookmarkStart w:id="590" w:name="_Toc44931978"/>
      <w:bookmarkStart w:id="591" w:name="_Toc44932065"/>
      <w:bookmarkStart w:id="592" w:name="_Toc53331385"/>
      <w:bookmarkStart w:id="593" w:name="show_sachArvutBitzua_3"/>
      <w:r w:rsidRPr="002A3E64">
        <w:rPr>
          <w:rFonts w:hint="eastAsia"/>
          <w:rtl/>
        </w:rPr>
        <w:lastRenderedPageBreak/>
        <w:t>נספח</w:t>
      </w:r>
      <w:r w:rsidRPr="002A3E64">
        <w:rPr>
          <w:rtl/>
        </w:rPr>
        <w:t xml:space="preserve"> </w:t>
      </w:r>
      <w:bookmarkStart w:id="594" w:name="nispach14_2"/>
      <w:r w:rsidRPr="002A3E64">
        <w:rPr>
          <w:rFonts w:hint="eastAsia"/>
          <w:rtl/>
        </w:rPr>
        <w:t>ג</w:t>
      </w:r>
      <w:bookmarkEnd w:id="594"/>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89"/>
      <w:bookmarkEnd w:id="590"/>
      <w:bookmarkEnd w:id="591"/>
      <w:bookmarkEnd w:id="592"/>
    </w:p>
    <w:p w14:paraId="3EF050B5" w14:textId="77777777" w:rsidR="00EC3DC3" w:rsidRPr="00DC3FDB" w:rsidRDefault="00A62AC2"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245501A7" w14:textId="77777777" w:rsidR="00EC3DC3" w:rsidRPr="00DC3FDB" w:rsidRDefault="00A62AC2"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6C2D2B99" w14:textId="77777777" w:rsidR="00EC3DC3" w:rsidRPr="00DC3FDB" w:rsidRDefault="00A62AC2"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1BEE74CF" w14:textId="77777777" w:rsidR="00EC3DC3" w:rsidRPr="00DC3FDB" w:rsidRDefault="00EC3DC3" w:rsidP="00EC3DC3">
      <w:pPr>
        <w:tabs>
          <w:tab w:val="left" w:pos="7227"/>
        </w:tabs>
        <w:rPr>
          <w:b/>
          <w:bCs/>
          <w:u w:val="single"/>
          <w:rtl/>
        </w:rPr>
      </w:pPr>
    </w:p>
    <w:p w14:paraId="2603F627" w14:textId="77777777" w:rsidR="00EC3DC3" w:rsidRPr="00DC3FDB" w:rsidRDefault="00A62AC2"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0106FE8E" w14:textId="77777777" w:rsidR="00EC3DC3" w:rsidRPr="00DC3FDB" w:rsidRDefault="00EC3DC3" w:rsidP="00EC3DC3">
      <w:pPr>
        <w:tabs>
          <w:tab w:val="left" w:pos="7227"/>
        </w:tabs>
        <w:rPr>
          <w:u w:val="single"/>
          <w:rtl/>
        </w:rPr>
      </w:pPr>
    </w:p>
    <w:p w14:paraId="04602C89" w14:textId="77777777" w:rsidR="00EC3DC3" w:rsidRPr="00DC3FDB" w:rsidRDefault="00A62AC2"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789937EB" w14:textId="77777777" w:rsidR="00EC3DC3" w:rsidRPr="00DC3FDB" w:rsidRDefault="00EC3DC3" w:rsidP="00EC3DC3">
      <w:pPr>
        <w:tabs>
          <w:tab w:val="left" w:pos="7227"/>
        </w:tabs>
        <w:rPr>
          <w:u w:val="single"/>
          <w:rtl/>
        </w:rPr>
      </w:pPr>
    </w:p>
    <w:p w14:paraId="290327E5" w14:textId="77777777" w:rsidR="00EC3DC3" w:rsidRPr="00DC3FDB" w:rsidRDefault="00A62AC2"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791E379B" w14:textId="77777777" w:rsidR="00EC3DC3" w:rsidRPr="00DC3FDB" w:rsidRDefault="00A62AC2"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17483716" w14:textId="77777777" w:rsidR="00EC3DC3" w:rsidRPr="00DC3FDB" w:rsidRDefault="00A62AC2"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4876118C" w14:textId="77777777" w:rsidR="00EC3DC3" w:rsidRPr="00DC3FDB" w:rsidRDefault="00A62AC2"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748BF76E" w14:textId="77777777" w:rsidR="00EC3DC3" w:rsidRPr="00DC3FDB" w:rsidRDefault="00A62AC2"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38A0336B" w14:textId="77777777" w:rsidR="00EC3DC3" w:rsidRPr="00DC3FDB" w:rsidRDefault="00A62AC2"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74E15E78" w14:textId="77777777" w:rsidR="00EC3DC3" w:rsidRPr="00DC3FDB" w:rsidRDefault="00A62AC2"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04F21031" w14:textId="77777777" w:rsidR="00EC3DC3" w:rsidRPr="00DC3FDB" w:rsidRDefault="00EC3DC3" w:rsidP="00EC3DC3">
      <w:pPr>
        <w:tabs>
          <w:tab w:val="left" w:pos="7227"/>
        </w:tabs>
        <w:rPr>
          <w:u w:val="single"/>
          <w:rtl/>
        </w:rPr>
      </w:pPr>
    </w:p>
    <w:p w14:paraId="5563DF2C" w14:textId="77777777" w:rsidR="00EC3DC3" w:rsidRPr="00DC3FDB" w:rsidRDefault="00A62AC2"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3757DBD" w14:textId="77777777" w:rsidR="00EC3DC3" w:rsidRPr="00DC3FDB" w:rsidRDefault="00A62AC2" w:rsidP="00EC3DC3">
      <w:pPr>
        <w:tabs>
          <w:tab w:val="left" w:pos="7227"/>
        </w:tabs>
        <w:rPr>
          <w:rtl/>
        </w:rPr>
      </w:pPr>
      <w:r w:rsidRPr="00DC3FDB">
        <w:rPr>
          <w:rtl/>
        </w:rPr>
        <w:t>_________________________________________</w:t>
      </w:r>
    </w:p>
    <w:p w14:paraId="7D65A4EE" w14:textId="77777777" w:rsidR="00EC3DC3" w:rsidRPr="00DC3FDB" w:rsidRDefault="00A62AC2" w:rsidP="00EC3DC3">
      <w:pPr>
        <w:tabs>
          <w:tab w:val="left" w:pos="7227"/>
        </w:tabs>
        <w:rPr>
          <w:rtl/>
        </w:rPr>
      </w:pPr>
      <w:r w:rsidRPr="00DC3FDB">
        <w:rPr>
          <w:rtl/>
        </w:rPr>
        <w:t>_________________________________________</w:t>
      </w:r>
    </w:p>
    <w:p w14:paraId="3F75469B" w14:textId="77777777" w:rsidR="00EC3DC3" w:rsidRPr="00DC3FDB" w:rsidRDefault="00A62AC2"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B3421A" w14:paraId="1669E44F" w14:textId="77777777" w:rsidTr="00FA1D31">
        <w:tc>
          <w:tcPr>
            <w:tcW w:w="2003" w:type="dxa"/>
            <w:shd w:val="clear" w:color="auto" w:fill="auto"/>
          </w:tcPr>
          <w:p w14:paraId="112283CD" w14:textId="77777777" w:rsidR="00EC3DC3" w:rsidRPr="00FA1D31" w:rsidRDefault="00A62AC2"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shd w:val="clear" w:color="auto" w:fill="auto"/>
          </w:tcPr>
          <w:p w14:paraId="7426FAA1" w14:textId="77777777" w:rsidR="00EC3DC3" w:rsidRPr="00FA1D31" w:rsidRDefault="00A62AC2"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B3421A" w14:paraId="54C6842A" w14:textId="77777777" w:rsidTr="00FA1D31">
        <w:tc>
          <w:tcPr>
            <w:tcW w:w="2003" w:type="dxa"/>
            <w:shd w:val="clear" w:color="auto" w:fill="auto"/>
          </w:tcPr>
          <w:p w14:paraId="77685AE0" w14:textId="77777777" w:rsidR="00EC3DC3" w:rsidRPr="00FA1D31" w:rsidRDefault="00A62AC2"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shd w:val="clear" w:color="auto" w:fill="auto"/>
          </w:tcPr>
          <w:p w14:paraId="79733BB5" w14:textId="77777777" w:rsidR="00EC3DC3" w:rsidRPr="00FA1D31" w:rsidRDefault="00A62AC2"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EC9315F" w14:textId="77777777" w:rsidR="00EC3DC3" w:rsidRPr="00DC3FDB" w:rsidRDefault="00A62AC2"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6777FBDA" w14:textId="77777777" w:rsidR="00EC3DC3" w:rsidRPr="00DC3FDB" w:rsidRDefault="00A62AC2"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0105BB15" w14:textId="77777777" w:rsidR="00EC3DC3" w:rsidRPr="00DC3FDB" w:rsidRDefault="00EC3DC3" w:rsidP="00EC3DC3">
      <w:pPr>
        <w:tabs>
          <w:tab w:val="left" w:pos="7227"/>
        </w:tabs>
        <w:rPr>
          <w:u w:val="single"/>
          <w:rtl/>
        </w:rPr>
      </w:pPr>
    </w:p>
    <w:p w14:paraId="53E6C2C9" w14:textId="77777777" w:rsidR="00EC3DC3" w:rsidRPr="00DC3FDB" w:rsidRDefault="00A62AC2"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6CB6EAA" w14:textId="77777777" w:rsidR="00EC3DC3" w:rsidRPr="00DC3FDB" w:rsidRDefault="00A62AC2"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5561464D" w14:textId="77777777" w:rsidR="00EC3DC3" w:rsidRPr="00DC3FDB" w:rsidRDefault="00A62AC2"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0FD2C9F3" w14:textId="77777777" w:rsidR="00EC3DC3" w:rsidRPr="00DC3FDB" w:rsidRDefault="00A62AC2"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249A17D1" w14:textId="77777777" w:rsidR="00EC3DC3" w:rsidRPr="00DC3FDB" w:rsidRDefault="00EC3DC3" w:rsidP="00EC3DC3">
      <w:pPr>
        <w:tabs>
          <w:tab w:val="left" w:pos="7227"/>
        </w:tabs>
        <w:rPr>
          <w:rtl/>
        </w:rPr>
      </w:pPr>
    </w:p>
    <w:p w14:paraId="46906AAB" w14:textId="77777777" w:rsidR="00EC3DC3" w:rsidRPr="00DC3FDB" w:rsidRDefault="00EC3DC3" w:rsidP="00EC3DC3">
      <w:pPr>
        <w:tabs>
          <w:tab w:val="left" w:pos="7227"/>
        </w:tabs>
        <w:rPr>
          <w:u w:val="single"/>
          <w:rtl/>
        </w:rPr>
      </w:pPr>
    </w:p>
    <w:p w14:paraId="2D58EF60" w14:textId="77777777" w:rsidR="00EC3DC3" w:rsidRPr="00DC3FDB" w:rsidRDefault="00A62AC2"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47E3F3C4" w14:textId="77777777" w:rsidR="00EC3DC3" w:rsidRPr="00DC3FDB" w:rsidRDefault="00A62AC2"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0F0B8165" w14:textId="77777777" w:rsidR="00EC3DC3" w:rsidRPr="00DC3FDB" w:rsidRDefault="00A62AC2"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76FB557" w14:textId="77777777" w:rsidR="00EC3DC3" w:rsidRPr="00DC3FDB" w:rsidRDefault="00A62AC2"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238CA68B" w14:textId="77777777" w:rsidR="00EC3DC3" w:rsidRPr="00DC3FDB" w:rsidRDefault="00A62AC2"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65DDF776" w14:textId="77777777" w:rsidR="00EC3DC3" w:rsidRPr="00DC3FDB" w:rsidRDefault="00A62AC2"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0F6B6953" w14:textId="77777777" w:rsidR="00EC3DC3" w:rsidRPr="00DC3FDB" w:rsidRDefault="00A62AC2"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26B44782" w14:textId="77777777" w:rsidR="00EC3DC3" w:rsidRPr="00925707" w:rsidRDefault="00A62AC2" w:rsidP="00A62AC2">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D27FC19" w14:textId="77777777" w:rsidR="00EC3DC3" w:rsidRPr="00925707" w:rsidRDefault="00A62AC2" w:rsidP="00A62AC2">
      <w:pPr>
        <w:pStyle w:val="af4"/>
        <w:numPr>
          <w:ilvl w:val="0"/>
          <w:numId w:val="63"/>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95"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595"/>
      <w:r w:rsidRPr="00925707">
        <w:rPr>
          <w:rtl/>
        </w:rPr>
        <w:t xml:space="preserve"> </w:t>
      </w:r>
    </w:p>
    <w:p w14:paraId="31FF3BED" w14:textId="77777777" w:rsidR="00EC3DC3" w:rsidRPr="00925707" w:rsidRDefault="00A62AC2" w:rsidP="00A62AC2">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27AABBDB" w14:textId="77777777" w:rsidR="00EC3DC3" w:rsidRPr="00DC3FDB" w:rsidRDefault="00EC3DC3" w:rsidP="00EC3DC3">
      <w:pPr>
        <w:tabs>
          <w:tab w:val="left" w:pos="7227"/>
        </w:tabs>
        <w:rPr>
          <w:u w:val="single"/>
          <w:rtl/>
        </w:rPr>
      </w:pPr>
    </w:p>
    <w:p w14:paraId="5BF58258" w14:textId="77777777" w:rsidR="00EC3DC3" w:rsidRPr="00DC3FDB" w:rsidRDefault="00A62AC2"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7496563D" w14:textId="77777777" w:rsidR="00EC3DC3" w:rsidRPr="00DC3FDB" w:rsidRDefault="00EC3DC3" w:rsidP="00EC3DC3">
      <w:pPr>
        <w:tabs>
          <w:tab w:val="left" w:pos="7227"/>
        </w:tabs>
        <w:rPr>
          <w:u w:val="single"/>
          <w:rtl/>
        </w:rPr>
      </w:pPr>
    </w:p>
    <w:p w14:paraId="46774E0F" w14:textId="77777777" w:rsidR="00EC3DC3" w:rsidRPr="00DC3FDB" w:rsidRDefault="00A62AC2"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69FA5E81" w14:textId="77777777" w:rsidR="00EC3DC3" w:rsidRPr="00DC3FDB" w:rsidRDefault="00A62AC2" w:rsidP="00EC3DC3">
      <w:pPr>
        <w:tabs>
          <w:tab w:val="left" w:pos="7227"/>
        </w:tabs>
        <w:rPr>
          <w:rtl/>
        </w:rPr>
      </w:pPr>
      <w:r w:rsidRPr="00DC3FDB">
        <w:rPr>
          <w:rFonts w:hint="eastAsia"/>
          <w:rtl/>
        </w:rPr>
        <w:t>אסמכתא</w:t>
      </w:r>
      <w:r w:rsidRPr="00DC3FDB">
        <w:rPr>
          <w:rtl/>
        </w:rPr>
        <w:t xml:space="preserve"> פנימית של מנפיק הערבות: </w:t>
      </w:r>
    </w:p>
    <w:p w14:paraId="45085886" w14:textId="77777777" w:rsidR="00EC3DC3" w:rsidRPr="00DC3FDB" w:rsidRDefault="00A62AC2" w:rsidP="00EC3DC3">
      <w:pPr>
        <w:tabs>
          <w:tab w:val="left" w:pos="7227"/>
        </w:tabs>
        <w:rPr>
          <w:rtl/>
        </w:rPr>
      </w:pPr>
      <w:r w:rsidRPr="00DC3FDB">
        <w:rPr>
          <w:rFonts w:hint="eastAsia"/>
          <w:rtl/>
        </w:rPr>
        <w:t>אסמכתאות</w:t>
      </w:r>
      <w:r w:rsidRPr="00DC3FDB">
        <w:rPr>
          <w:rtl/>
        </w:rPr>
        <w:t xml:space="preserve"> פנימיות 1 של מקבל הערבות: </w:t>
      </w:r>
    </w:p>
    <w:p w14:paraId="6C38E877" w14:textId="77777777" w:rsidR="00EC3DC3" w:rsidRPr="00DC3FDB" w:rsidRDefault="00A62AC2"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E3B0AA0" w14:textId="77777777" w:rsidR="00EC3DC3" w:rsidRPr="00DC3FDB" w:rsidRDefault="00A62AC2"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A137D76" w14:textId="77777777" w:rsidR="00EC3DC3" w:rsidRPr="00DC3FDB" w:rsidRDefault="00A62AC2"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8C0C977" w14:textId="77777777" w:rsidR="00EC3DC3" w:rsidRPr="00DC3FDB" w:rsidRDefault="00EC3DC3" w:rsidP="00225395">
      <w:pPr>
        <w:spacing w:line="360" w:lineRule="auto"/>
        <w:jc w:val="both"/>
        <w:rPr>
          <w:rtl/>
        </w:rPr>
      </w:pPr>
    </w:p>
    <w:p w14:paraId="16FDE3E0" w14:textId="77777777" w:rsidR="00225395" w:rsidRPr="00225395" w:rsidRDefault="00225395" w:rsidP="00225395">
      <w:pPr>
        <w:rPr>
          <w:rtl/>
        </w:rPr>
      </w:pPr>
    </w:p>
    <w:p w14:paraId="251BD5C7"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596" w:name="_Toc32477915"/>
      <w:bookmarkStart w:id="597" w:name="_Toc44931979"/>
      <w:bookmarkStart w:id="598" w:name="_Toc44932066"/>
      <w:bookmarkStart w:id="599" w:name="_Toc53331386"/>
    </w:p>
    <w:p w14:paraId="37E4FF1F" w14:textId="77777777" w:rsidR="00CD6EC5" w:rsidRDefault="00A62AC2" w:rsidP="00602672">
      <w:pPr>
        <w:pStyle w:val="afffffffb"/>
        <w:rPr>
          <w:rtl/>
        </w:rPr>
      </w:pPr>
      <w:bookmarkStart w:id="600" w:name="show_nispach15"/>
      <w:bookmarkEnd w:id="593"/>
      <w:r w:rsidRPr="002A3E64">
        <w:rPr>
          <w:rFonts w:hint="eastAsia"/>
          <w:rtl/>
        </w:rPr>
        <w:lastRenderedPageBreak/>
        <w:t>נספח</w:t>
      </w:r>
      <w:r w:rsidRPr="002A3E64">
        <w:rPr>
          <w:rtl/>
        </w:rPr>
        <w:t xml:space="preserve"> </w:t>
      </w:r>
      <w:bookmarkStart w:id="601" w:name="nispach15_3"/>
      <w:r w:rsidRPr="002A3E64">
        <w:rPr>
          <w:rFonts w:hint="eastAsia"/>
          <w:rtl/>
        </w:rPr>
        <w:t>ד</w:t>
      </w:r>
      <w:bookmarkEnd w:id="601"/>
      <w:r w:rsidRPr="002A3E64">
        <w:rPr>
          <w:rtl/>
        </w:rPr>
        <w:t>'–</w:t>
      </w:r>
      <w:r w:rsidRPr="002A3E64">
        <w:rPr>
          <w:rFonts w:hint="eastAsia"/>
          <w:rtl/>
        </w:rPr>
        <w:t>ביטוח</w:t>
      </w:r>
      <w:bookmarkEnd w:id="596"/>
      <w:bookmarkEnd w:id="597"/>
      <w:bookmarkEnd w:id="598"/>
      <w:bookmarkEnd w:id="599"/>
    </w:p>
    <w:p w14:paraId="671C1B35" w14:textId="77777777" w:rsidR="00915460" w:rsidRPr="007F55F8" w:rsidRDefault="00915460" w:rsidP="007F55F8">
      <w:pPr>
        <w:jc w:val="center"/>
        <w:rPr>
          <w:b/>
          <w:bCs/>
        </w:rPr>
      </w:pPr>
      <w:bookmarkStart w:id="602" w:name="hidden_insuranceFileDuplicate"/>
    </w:p>
    <w:p w14:paraId="3C4C9D04" w14:textId="77777777" w:rsidR="00CD6EC5" w:rsidRPr="00F86F1A" w:rsidRDefault="00CD6EC5" w:rsidP="00F86F1A">
      <w:pPr>
        <w:rPr>
          <w:rtl/>
        </w:rPr>
      </w:pPr>
      <w:bookmarkStart w:id="603" w:name="add_FileBituach"/>
      <w:bookmarkEnd w:id="603"/>
    </w:p>
    <w:bookmarkEnd w:id="602"/>
    <w:p w14:paraId="62307758" w14:textId="77777777" w:rsidR="00C16B7D" w:rsidRPr="00F86F1A" w:rsidRDefault="00C16B7D" w:rsidP="00F86F1A">
      <w:pPr>
        <w:rPr>
          <w:rtl/>
        </w:rPr>
      </w:pPr>
    </w:p>
    <w:p w14:paraId="6190235A" w14:textId="77777777" w:rsidR="00F32C7B" w:rsidRPr="00E33D04" w:rsidRDefault="00F32C7B" w:rsidP="00F32C7B">
      <w:pPr>
        <w:pStyle w:val="af4"/>
        <w:ind w:left="326" w:hanging="809"/>
        <w:contextualSpacing w:val="0"/>
        <w:rPr>
          <w:rFonts w:ascii="Calibri" w:hAnsi="Calibri"/>
          <w:b/>
          <w:bCs/>
          <w:sz w:val="28"/>
          <w:szCs w:val="28"/>
          <w:u w:val="single"/>
        </w:rPr>
      </w:pPr>
      <w:r w:rsidRPr="00E33D04">
        <w:rPr>
          <w:rFonts w:hint="cs"/>
          <w:b/>
          <w:bCs/>
          <w:sz w:val="28"/>
          <w:szCs w:val="28"/>
          <w:u w:val="single"/>
          <w:rtl/>
        </w:rPr>
        <w:t xml:space="preserve">נספח ד'- דרישות הביטוח </w:t>
      </w:r>
    </w:p>
    <w:p w14:paraId="71A910FA" w14:textId="77777777" w:rsidR="00F32C7B" w:rsidRPr="00E33D04" w:rsidRDefault="00F32C7B" w:rsidP="00F32C7B">
      <w:pPr>
        <w:pStyle w:val="af4"/>
        <w:numPr>
          <w:ilvl w:val="1"/>
          <w:numId w:val="94"/>
        </w:numPr>
        <w:ind w:left="-199" w:hanging="284"/>
        <w:contextualSpacing w:val="0"/>
        <w:jc w:val="both"/>
        <w:rPr>
          <w:rFonts w:ascii="Times New Roman" w:eastAsia="Times New Roman" w:hAnsi="Times New Roman"/>
        </w:rPr>
      </w:pPr>
      <w:r w:rsidRPr="00E33D04">
        <w:rPr>
          <w:rFonts w:ascii="Times New Roman" w:eastAsia="Times New Roman" w:hAnsi="Times New Roman" w:hint="cs"/>
          <w:rtl/>
        </w:rPr>
        <w:t>הספק מתחייב לבצע ולקיים את הביטוחים המפורטים בזה, לטובתו ולטובת מדינת ישראל- משרד התרבות והספורט, כשהם כוללים את כל הכיסויים והתנאים הנדרשים להלן וכאשר גבולות האחריות לא יפחתו מהמצוין להלן:</w:t>
      </w:r>
    </w:p>
    <w:p w14:paraId="7DFD4C7D" w14:textId="77777777" w:rsidR="00F32C7B" w:rsidRPr="00154602" w:rsidRDefault="00F32C7B" w:rsidP="00F32C7B">
      <w:pPr>
        <w:pStyle w:val="af4"/>
        <w:ind w:left="84"/>
        <w:contextualSpacing w:val="0"/>
        <w:jc w:val="both"/>
        <w:rPr>
          <w:b/>
          <w:bCs/>
          <w:highlight w:val="yellow"/>
          <w:u w:val="single"/>
        </w:rPr>
      </w:pPr>
    </w:p>
    <w:p w14:paraId="796C5968" w14:textId="77777777" w:rsidR="00F32C7B" w:rsidRPr="00E33D04" w:rsidRDefault="00F32C7B" w:rsidP="00F32C7B">
      <w:pPr>
        <w:pStyle w:val="af4"/>
        <w:numPr>
          <w:ilvl w:val="0"/>
          <w:numId w:val="92"/>
        </w:numPr>
        <w:spacing w:line="360" w:lineRule="auto"/>
        <w:ind w:left="84" w:hanging="283"/>
        <w:contextualSpacing w:val="0"/>
        <w:jc w:val="both"/>
        <w:rPr>
          <w:b/>
          <w:bCs/>
          <w:u w:val="single"/>
          <w:rtl/>
        </w:rPr>
      </w:pPr>
      <w:r w:rsidRPr="00E33D04">
        <w:rPr>
          <w:rFonts w:hint="cs"/>
          <w:b/>
          <w:bCs/>
          <w:u w:val="single"/>
          <w:rtl/>
        </w:rPr>
        <w:t>ביטוח חבות מעבידים</w:t>
      </w:r>
    </w:p>
    <w:p w14:paraId="4CAEF0AD" w14:textId="77777777" w:rsidR="00F32C7B" w:rsidRPr="00E33D04" w:rsidRDefault="00F32C7B" w:rsidP="00F32C7B">
      <w:pPr>
        <w:numPr>
          <w:ilvl w:val="1"/>
          <w:numId w:val="92"/>
        </w:numPr>
        <w:ind w:left="466" w:hanging="425"/>
        <w:jc w:val="both"/>
        <w:rPr>
          <w:rFonts w:ascii="Times New Roman" w:eastAsia="Times New Roman" w:hAnsi="Times New Roman"/>
        </w:rPr>
      </w:pPr>
      <w:r w:rsidRPr="00E33D04">
        <w:rPr>
          <w:rFonts w:ascii="Times New Roman" w:eastAsia="Times New Roman" w:hAnsi="Times New Roman" w:hint="cs"/>
          <w:rtl/>
        </w:rPr>
        <w:t xml:space="preserve">הספק </w:t>
      </w:r>
      <w:r w:rsidRPr="00E33D04">
        <w:rPr>
          <w:rFonts w:ascii="Times New Roman" w:eastAsia="Times New Roman" w:hAnsi="Times New Roman"/>
          <w:rtl/>
        </w:rPr>
        <w:t>יבטח את אחריותו החוקית</w:t>
      </w:r>
      <w:r w:rsidRPr="00E33D04">
        <w:rPr>
          <w:rFonts w:ascii="Times New Roman" w:eastAsia="Times New Roman" w:hAnsi="Times New Roman" w:hint="cs"/>
          <w:rtl/>
        </w:rPr>
        <w:t xml:space="preserve"> </w:t>
      </w:r>
      <w:r w:rsidRPr="00E33D04">
        <w:rPr>
          <w:rFonts w:ascii="Times New Roman" w:eastAsia="Times New Roman" w:hAnsi="Times New Roman" w:hint="eastAsia"/>
          <w:rtl/>
        </w:rPr>
        <w:t>על</w:t>
      </w:r>
      <w:r w:rsidRPr="00E33D04">
        <w:rPr>
          <w:rFonts w:ascii="Times New Roman" w:eastAsia="Times New Roman" w:hAnsi="Times New Roman"/>
          <w:rtl/>
        </w:rPr>
        <w:t xml:space="preserve"> פי פקודת </w:t>
      </w:r>
      <w:proofErr w:type="spellStart"/>
      <w:r w:rsidRPr="00E33D04">
        <w:rPr>
          <w:rFonts w:ascii="Times New Roman" w:eastAsia="Times New Roman" w:hAnsi="Times New Roman" w:hint="eastAsia"/>
          <w:rtl/>
        </w:rPr>
        <w:t>הנזיקין</w:t>
      </w:r>
      <w:proofErr w:type="spellEnd"/>
      <w:r w:rsidRPr="00E33D04">
        <w:rPr>
          <w:rFonts w:ascii="Times New Roman" w:eastAsia="Times New Roman" w:hAnsi="Times New Roman"/>
          <w:rtl/>
        </w:rPr>
        <w:t xml:space="preserve"> (נוסח חדש) ו/או חוק האחריות למוצרים פגומים </w:t>
      </w:r>
      <w:proofErr w:type="spellStart"/>
      <w:r w:rsidRPr="00E33D04">
        <w:rPr>
          <w:rFonts w:ascii="Times New Roman" w:eastAsia="Times New Roman" w:hAnsi="Times New Roman" w:hint="eastAsia"/>
          <w:rtl/>
        </w:rPr>
        <w:t>תש</w:t>
      </w:r>
      <w:r w:rsidRPr="00E33D04">
        <w:rPr>
          <w:rFonts w:ascii="Times New Roman" w:eastAsia="Times New Roman" w:hAnsi="Times New Roman"/>
          <w:rtl/>
        </w:rPr>
        <w:t>"ם</w:t>
      </w:r>
      <w:proofErr w:type="spellEnd"/>
      <w:r w:rsidRPr="00E33D04">
        <w:rPr>
          <w:rFonts w:ascii="Times New Roman" w:eastAsia="Times New Roman" w:hAnsi="Times New Roman"/>
          <w:rtl/>
        </w:rPr>
        <w:t xml:space="preserve"> -1980</w:t>
      </w:r>
      <w:r w:rsidRPr="00E33D04">
        <w:rPr>
          <w:rFonts w:hint="cs"/>
          <w:rtl/>
        </w:rPr>
        <w:t xml:space="preserve">, </w:t>
      </w:r>
      <w:r w:rsidRPr="00E33D04">
        <w:rPr>
          <w:rFonts w:ascii="Times New Roman" w:eastAsia="Times New Roman" w:hAnsi="Times New Roman"/>
          <w:rtl/>
        </w:rPr>
        <w:t>כלפי עובדיו בביטוח חבות המעבידים</w:t>
      </w:r>
      <w:r w:rsidRPr="00E33D04">
        <w:rPr>
          <w:rFonts w:ascii="Times New Roman" w:eastAsia="Times New Roman" w:hAnsi="Times New Roman" w:hint="cs"/>
          <w:rtl/>
        </w:rPr>
        <w:t xml:space="preserve"> בכל תחומי מדינת ישראל והשטחים המוחזקים.</w:t>
      </w:r>
    </w:p>
    <w:p w14:paraId="6E540D76" w14:textId="77777777" w:rsidR="00F32C7B" w:rsidRPr="00E33D04" w:rsidRDefault="00F32C7B" w:rsidP="00F32C7B">
      <w:pPr>
        <w:ind w:left="466"/>
        <w:jc w:val="both"/>
        <w:rPr>
          <w:rFonts w:ascii="Times New Roman" w:eastAsia="Times New Roman" w:hAnsi="Times New Roman"/>
        </w:rPr>
      </w:pPr>
    </w:p>
    <w:p w14:paraId="2995684C" w14:textId="77777777" w:rsidR="00F32C7B" w:rsidRPr="00E33D04" w:rsidRDefault="00F32C7B" w:rsidP="00F32C7B">
      <w:pPr>
        <w:numPr>
          <w:ilvl w:val="1"/>
          <w:numId w:val="92"/>
        </w:numPr>
        <w:ind w:left="466" w:hanging="425"/>
        <w:jc w:val="both"/>
        <w:rPr>
          <w:rFonts w:ascii="Times New Roman" w:eastAsia="Times New Roman" w:hAnsi="Times New Roman"/>
        </w:rPr>
      </w:pPr>
      <w:r w:rsidRPr="00E33D04">
        <w:rPr>
          <w:rFonts w:ascii="Times New Roman" w:eastAsia="Times New Roman" w:hAnsi="Times New Roman" w:hint="cs"/>
          <w:rtl/>
        </w:rPr>
        <w:t>ג</w:t>
      </w:r>
      <w:r w:rsidRPr="00E33D04">
        <w:rPr>
          <w:rFonts w:ascii="Times New Roman" w:eastAsia="Times New Roman" w:hAnsi="Times New Roman"/>
          <w:rtl/>
        </w:rPr>
        <w:t>בול האחריות לא יפחת מסך</w:t>
      </w:r>
      <w:r w:rsidRPr="00E33D04">
        <w:rPr>
          <w:rFonts w:ascii="Times New Roman" w:eastAsia="Times New Roman" w:hAnsi="Times New Roman" w:hint="cs"/>
          <w:rtl/>
        </w:rPr>
        <w:t xml:space="preserve"> של</w:t>
      </w:r>
      <w:r w:rsidRPr="00E33D04">
        <w:rPr>
          <w:rFonts w:ascii="Times New Roman" w:eastAsia="Times New Roman" w:hAnsi="Times New Roman"/>
          <w:rtl/>
        </w:rPr>
        <w:t xml:space="preserve"> </w:t>
      </w:r>
      <w:r w:rsidRPr="00E33D04">
        <w:rPr>
          <w:rFonts w:ascii="Times New Roman" w:eastAsia="Times New Roman" w:hAnsi="Times New Roman" w:hint="cs"/>
          <w:rtl/>
        </w:rPr>
        <w:t xml:space="preserve">20,000,000 ₪ </w:t>
      </w:r>
      <w:r w:rsidRPr="00E33D04">
        <w:rPr>
          <w:rFonts w:ascii="Times New Roman" w:eastAsia="Times New Roman" w:hAnsi="Times New Roman"/>
          <w:rtl/>
        </w:rPr>
        <w:t>לעובד, למקרה ולתקופת הביטוח</w:t>
      </w:r>
      <w:r w:rsidRPr="00E33D04">
        <w:rPr>
          <w:rFonts w:ascii="Times New Roman" w:eastAsia="Times New Roman" w:hAnsi="Times New Roman" w:hint="cs"/>
          <w:rtl/>
        </w:rPr>
        <w:t xml:space="preserve">.  </w:t>
      </w:r>
    </w:p>
    <w:p w14:paraId="63CEEBF9" w14:textId="77777777" w:rsidR="00F32C7B" w:rsidRPr="00E33D04" w:rsidRDefault="00F32C7B" w:rsidP="00F32C7B">
      <w:pPr>
        <w:ind w:left="466"/>
        <w:jc w:val="both"/>
        <w:rPr>
          <w:rFonts w:ascii="Times New Roman" w:eastAsia="Times New Roman" w:hAnsi="Times New Roman"/>
        </w:rPr>
      </w:pPr>
    </w:p>
    <w:p w14:paraId="143F8A6C" w14:textId="77777777" w:rsidR="00F32C7B" w:rsidRPr="00E33D04" w:rsidRDefault="00F32C7B" w:rsidP="00F32C7B">
      <w:pPr>
        <w:numPr>
          <w:ilvl w:val="1"/>
          <w:numId w:val="92"/>
        </w:numPr>
        <w:ind w:left="466" w:hanging="425"/>
        <w:jc w:val="both"/>
        <w:rPr>
          <w:rFonts w:ascii="Times New Roman" w:eastAsia="Times New Roman" w:hAnsi="Times New Roman"/>
        </w:rPr>
      </w:pPr>
      <w:r w:rsidRPr="00E33D04">
        <w:rPr>
          <w:rFonts w:ascii="Times New Roman" w:eastAsia="Times New Roman" w:hAnsi="Times New Roman" w:hint="cs"/>
          <w:rtl/>
        </w:rPr>
        <w:t xml:space="preserve">הביטוח יורחב לכסות את </w:t>
      </w:r>
      <w:proofErr w:type="spellStart"/>
      <w:r w:rsidRPr="00E33D04">
        <w:rPr>
          <w:rFonts w:ascii="Times New Roman" w:eastAsia="Times New Roman" w:hAnsi="Times New Roman" w:hint="cs"/>
          <w:rtl/>
        </w:rPr>
        <w:t>חבותו</w:t>
      </w:r>
      <w:proofErr w:type="spellEnd"/>
      <w:r w:rsidRPr="00E33D04">
        <w:rPr>
          <w:rFonts w:ascii="Times New Roman" w:eastAsia="Times New Roman" w:hAnsi="Times New Roman" w:hint="cs"/>
          <w:rtl/>
        </w:rPr>
        <w:t xml:space="preserve"> של המבוטח כלפי קבלנים, קבלני משנה ועובדיהם היה ויחשב כמעבידם.</w:t>
      </w:r>
    </w:p>
    <w:p w14:paraId="64AE1857" w14:textId="77777777" w:rsidR="00F32C7B" w:rsidRPr="00E33D04" w:rsidRDefault="00F32C7B" w:rsidP="00F32C7B">
      <w:pPr>
        <w:ind w:left="466"/>
        <w:jc w:val="both"/>
        <w:rPr>
          <w:rFonts w:ascii="Times New Roman" w:eastAsia="Times New Roman" w:hAnsi="Times New Roman"/>
        </w:rPr>
      </w:pPr>
    </w:p>
    <w:p w14:paraId="05E8A9E9" w14:textId="77777777" w:rsidR="00F32C7B" w:rsidRPr="00E33D04" w:rsidRDefault="00F32C7B" w:rsidP="00F32C7B">
      <w:pPr>
        <w:numPr>
          <w:ilvl w:val="1"/>
          <w:numId w:val="92"/>
        </w:numPr>
        <w:ind w:left="466" w:hanging="425"/>
        <w:jc w:val="both"/>
        <w:rPr>
          <w:rFonts w:ascii="Times New Roman" w:eastAsia="Times New Roman" w:hAnsi="Times New Roman"/>
        </w:rPr>
      </w:pPr>
      <w:r w:rsidRPr="00E33D04">
        <w:rPr>
          <w:rFonts w:ascii="Times New Roman" w:eastAsia="Times New Roman" w:hAnsi="Times New Roman" w:hint="cs"/>
          <w:rtl/>
        </w:rPr>
        <w:t xml:space="preserve">הביטוח יורחב לשפות את מדינת ישראל- משרד התרבות והספורט, היה ונטען לעניין קרות תאונת </w:t>
      </w:r>
      <w:r w:rsidRPr="00E33D04">
        <w:rPr>
          <w:rFonts w:ascii="Times New Roman" w:eastAsia="Times New Roman" w:hAnsi="Times New Roman"/>
          <w:rtl/>
        </w:rPr>
        <w:t>עבודה/</w:t>
      </w:r>
      <w:r w:rsidRPr="00E33D04">
        <w:rPr>
          <w:rFonts w:ascii="Times New Roman" w:eastAsia="Times New Roman" w:hAnsi="Times New Roman" w:hint="cs"/>
          <w:rtl/>
        </w:rPr>
        <w:t xml:space="preserve"> </w:t>
      </w:r>
      <w:r w:rsidRPr="00E33D04">
        <w:rPr>
          <w:rFonts w:ascii="Times New Roman" w:eastAsia="Times New Roman" w:hAnsi="Times New Roman"/>
          <w:rtl/>
        </w:rPr>
        <w:t xml:space="preserve">מחלת </w:t>
      </w:r>
      <w:r w:rsidRPr="00E33D04">
        <w:rPr>
          <w:rFonts w:ascii="Times New Roman" w:eastAsia="Times New Roman" w:hAnsi="Times New Roman" w:hint="cs"/>
          <w:rtl/>
        </w:rPr>
        <w:t xml:space="preserve">מקצוע כלשהי כי הם נושאים בחבות מעביד כלשהם כלפי מי מעובדי </w:t>
      </w:r>
      <w:r w:rsidRPr="00E33D04">
        <w:rPr>
          <w:rFonts w:ascii="Times New Roman" w:eastAsia="Times New Roman" w:hAnsi="Times New Roman"/>
          <w:rtl/>
        </w:rPr>
        <w:t>הספק</w:t>
      </w:r>
      <w:r w:rsidRPr="00E33D04">
        <w:rPr>
          <w:rFonts w:ascii="Times New Roman" w:eastAsia="Times New Roman" w:hAnsi="Times New Roman" w:hint="cs"/>
          <w:rtl/>
        </w:rPr>
        <w:t>, קבלנים, קבלני משנה ועובדיהם שבשירותו.</w:t>
      </w:r>
    </w:p>
    <w:p w14:paraId="49CAFD20" w14:textId="77777777" w:rsidR="00F32C7B" w:rsidRPr="00154602" w:rsidRDefault="00F32C7B" w:rsidP="00F32C7B">
      <w:pPr>
        <w:ind w:left="466"/>
        <w:jc w:val="both"/>
        <w:rPr>
          <w:rFonts w:ascii="Times New Roman" w:eastAsia="Times New Roman" w:hAnsi="Times New Roman"/>
          <w:color w:val="92D050"/>
          <w:highlight w:val="yellow"/>
        </w:rPr>
      </w:pPr>
    </w:p>
    <w:p w14:paraId="0B5D9848" w14:textId="77777777" w:rsidR="00F32C7B" w:rsidRPr="00AF4FD0" w:rsidRDefault="00F32C7B" w:rsidP="00F32C7B">
      <w:pPr>
        <w:pStyle w:val="af4"/>
        <w:numPr>
          <w:ilvl w:val="0"/>
          <w:numId w:val="92"/>
        </w:numPr>
        <w:spacing w:line="360" w:lineRule="auto"/>
        <w:ind w:left="84" w:hanging="283"/>
        <w:contextualSpacing w:val="0"/>
        <w:jc w:val="both"/>
        <w:rPr>
          <w:b/>
          <w:bCs/>
          <w:u w:val="single"/>
        </w:rPr>
      </w:pPr>
      <w:r w:rsidRPr="00AF4FD0">
        <w:rPr>
          <w:rFonts w:hint="cs"/>
          <w:b/>
          <w:bCs/>
          <w:u w:val="single"/>
          <w:rtl/>
        </w:rPr>
        <w:t>ביטוח אחריות כלפי צד שלישי</w:t>
      </w:r>
    </w:p>
    <w:p w14:paraId="20A7CBF6" w14:textId="77777777" w:rsidR="00F32C7B" w:rsidRPr="00AF4FD0" w:rsidRDefault="00F32C7B" w:rsidP="00F32C7B">
      <w:pPr>
        <w:numPr>
          <w:ilvl w:val="1"/>
          <w:numId w:val="92"/>
        </w:numPr>
        <w:ind w:left="466" w:hanging="425"/>
        <w:jc w:val="both"/>
        <w:rPr>
          <w:rFonts w:ascii="Calibri" w:hAnsi="Calibri"/>
          <w:b/>
          <w:bCs/>
          <w:u w:val="single"/>
        </w:rPr>
      </w:pPr>
      <w:r w:rsidRPr="00AF4FD0">
        <w:rPr>
          <w:rFonts w:ascii="Times New Roman" w:eastAsia="Times New Roman" w:hAnsi="Times New Roman" w:hint="cs"/>
          <w:rtl/>
        </w:rPr>
        <w:t>הספק</w:t>
      </w:r>
      <w:r w:rsidRPr="00AF4FD0">
        <w:rPr>
          <w:rFonts w:ascii="Calibri" w:hAnsi="Calibri" w:hint="cs"/>
          <w:rtl/>
        </w:rPr>
        <w:t xml:space="preserve"> יבטח</w:t>
      </w:r>
      <w:r w:rsidRPr="00AF4FD0">
        <w:rPr>
          <w:rFonts w:ascii="Calibri" w:hAnsi="Calibri"/>
          <w:rtl/>
        </w:rPr>
        <w:t xml:space="preserve"> </w:t>
      </w:r>
      <w:r w:rsidRPr="00AF4FD0">
        <w:rPr>
          <w:rFonts w:ascii="Calibri" w:hAnsi="Calibri" w:hint="cs"/>
          <w:rtl/>
        </w:rPr>
        <w:t>את</w:t>
      </w:r>
      <w:r w:rsidRPr="00AF4FD0">
        <w:rPr>
          <w:rFonts w:ascii="Calibri" w:hAnsi="Calibri"/>
          <w:rtl/>
        </w:rPr>
        <w:t xml:space="preserve"> </w:t>
      </w:r>
      <w:r w:rsidRPr="00AF4FD0">
        <w:rPr>
          <w:rFonts w:ascii="Calibri" w:hAnsi="Calibri" w:hint="cs"/>
          <w:rtl/>
        </w:rPr>
        <w:t>אחריותו</w:t>
      </w:r>
      <w:r w:rsidRPr="00AF4FD0">
        <w:rPr>
          <w:rFonts w:ascii="Calibri" w:hAnsi="Calibri"/>
          <w:rtl/>
        </w:rPr>
        <w:t xml:space="preserve"> </w:t>
      </w:r>
      <w:r w:rsidRPr="00AF4FD0">
        <w:rPr>
          <w:rFonts w:ascii="Calibri" w:hAnsi="Calibri" w:hint="cs"/>
          <w:rtl/>
        </w:rPr>
        <w:t>החוקית</w:t>
      </w:r>
      <w:r w:rsidRPr="00AF4FD0">
        <w:rPr>
          <w:rFonts w:ascii="Calibri" w:hAnsi="Calibri"/>
          <w:rtl/>
        </w:rPr>
        <w:t xml:space="preserve"> </w:t>
      </w:r>
      <w:r w:rsidRPr="00AF4FD0">
        <w:rPr>
          <w:rFonts w:ascii="Calibri" w:hAnsi="Calibri" w:hint="cs"/>
          <w:rtl/>
        </w:rPr>
        <w:t>על</w:t>
      </w:r>
      <w:r w:rsidRPr="00AF4FD0">
        <w:rPr>
          <w:rFonts w:ascii="Calibri" w:hAnsi="Calibri"/>
          <w:rtl/>
        </w:rPr>
        <w:t xml:space="preserve"> </w:t>
      </w:r>
      <w:r w:rsidRPr="00AF4FD0">
        <w:rPr>
          <w:rFonts w:ascii="Calibri" w:hAnsi="Calibri" w:hint="cs"/>
          <w:rtl/>
        </w:rPr>
        <w:t>פי</w:t>
      </w:r>
      <w:r w:rsidRPr="00AF4FD0">
        <w:rPr>
          <w:rFonts w:ascii="Calibri" w:hAnsi="Calibri"/>
          <w:rtl/>
        </w:rPr>
        <w:t xml:space="preserve"> </w:t>
      </w:r>
      <w:r w:rsidRPr="00AF4FD0">
        <w:rPr>
          <w:rFonts w:ascii="Calibri" w:hAnsi="Calibri" w:hint="cs"/>
          <w:rtl/>
        </w:rPr>
        <w:t>דיני</w:t>
      </w:r>
      <w:r w:rsidRPr="00AF4FD0">
        <w:rPr>
          <w:rFonts w:ascii="Calibri" w:hAnsi="Calibri"/>
          <w:rtl/>
        </w:rPr>
        <w:t xml:space="preserve"> </w:t>
      </w:r>
      <w:r w:rsidRPr="00AF4FD0">
        <w:rPr>
          <w:rFonts w:ascii="Calibri" w:hAnsi="Calibri" w:hint="cs"/>
          <w:rtl/>
        </w:rPr>
        <w:t>מדינת</w:t>
      </w:r>
      <w:r w:rsidRPr="00AF4FD0">
        <w:rPr>
          <w:rFonts w:ascii="Calibri" w:hAnsi="Calibri"/>
          <w:rtl/>
        </w:rPr>
        <w:t xml:space="preserve"> </w:t>
      </w:r>
      <w:r w:rsidRPr="00AF4FD0">
        <w:rPr>
          <w:rFonts w:ascii="Calibri" w:hAnsi="Calibri" w:hint="cs"/>
          <w:rtl/>
        </w:rPr>
        <w:t>ישראל</w:t>
      </w:r>
      <w:r w:rsidRPr="00AF4FD0">
        <w:rPr>
          <w:rFonts w:ascii="Calibri" w:hAnsi="Calibri"/>
          <w:rtl/>
        </w:rPr>
        <w:t xml:space="preserve"> </w:t>
      </w:r>
      <w:r w:rsidRPr="00AF4FD0">
        <w:rPr>
          <w:rFonts w:ascii="Calibri" w:hAnsi="Calibri" w:hint="cs"/>
          <w:rtl/>
        </w:rPr>
        <w:t>בביטוח</w:t>
      </w:r>
      <w:r w:rsidRPr="00AF4FD0">
        <w:rPr>
          <w:rFonts w:ascii="Calibri" w:hAnsi="Calibri"/>
          <w:rtl/>
        </w:rPr>
        <w:t xml:space="preserve"> </w:t>
      </w:r>
      <w:r w:rsidRPr="00AF4FD0">
        <w:rPr>
          <w:rFonts w:ascii="Calibri" w:hAnsi="Calibri" w:hint="cs"/>
          <w:rtl/>
        </w:rPr>
        <w:t>אחריות</w:t>
      </w:r>
      <w:r w:rsidRPr="00AF4FD0">
        <w:rPr>
          <w:rFonts w:ascii="Calibri" w:hAnsi="Calibri"/>
          <w:rtl/>
        </w:rPr>
        <w:t xml:space="preserve"> </w:t>
      </w:r>
      <w:r w:rsidRPr="00AF4FD0">
        <w:rPr>
          <w:rFonts w:ascii="Calibri" w:hAnsi="Calibri" w:hint="cs"/>
          <w:rtl/>
        </w:rPr>
        <w:t>כלפי</w:t>
      </w:r>
      <w:r w:rsidRPr="00AF4FD0">
        <w:rPr>
          <w:rFonts w:ascii="Calibri" w:hAnsi="Calibri"/>
          <w:rtl/>
        </w:rPr>
        <w:t xml:space="preserve"> </w:t>
      </w:r>
      <w:r w:rsidRPr="00AF4FD0">
        <w:rPr>
          <w:rFonts w:ascii="Calibri" w:hAnsi="Calibri" w:hint="cs"/>
          <w:rtl/>
        </w:rPr>
        <w:t>צד</w:t>
      </w:r>
      <w:r w:rsidRPr="00AF4FD0">
        <w:rPr>
          <w:rFonts w:ascii="Calibri" w:hAnsi="Calibri"/>
          <w:rtl/>
        </w:rPr>
        <w:t xml:space="preserve"> </w:t>
      </w:r>
      <w:r w:rsidRPr="00AF4FD0">
        <w:rPr>
          <w:rFonts w:ascii="Calibri" w:hAnsi="Calibri" w:hint="cs"/>
          <w:rtl/>
        </w:rPr>
        <w:t xml:space="preserve">שלישי גוף ורכוש (כולל נזקי גרר </w:t>
      </w:r>
      <w:r w:rsidRPr="00AF4FD0">
        <w:rPr>
          <w:rFonts w:ascii="Calibri" w:hAnsi="Calibri"/>
          <w:rtl/>
        </w:rPr>
        <w:t xml:space="preserve">שהינם תוצאה ישירה של נזקי הרכוש) שייגרמו, </w:t>
      </w:r>
      <w:r w:rsidRPr="00AF4FD0">
        <w:rPr>
          <w:rFonts w:ascii="Calibri" w:hAnsi="Calibri" w:hint="cs"/>
          <w:rtl/>
        </w:rPr>
        <w:t>בכל תחומי</w:t>
      </w:r>
      <w:r w:rsidRPr="00AF4FD0">
        <w:rPr>
          <w:rFonts w:ascii="Calibri" w:hAnsi="Calibri"/>
          <w:rtl/>
        </w:rPr>
        <w:t xml:space="preserve"> </w:t>
      </w:r>
      <w:r w:rsidRPr="00AF4FD0">
        <w:rPr>
          <w:rFonts w:ascii="Calibri" w:hAnsi="Calibri" w:hint="cs"/>
          <w:rtl/>
        </w:rPr>
        <w:t>מדינת</w:t>
      </w:r>
      <w:r w:rsidRPr="00AF4FD0">
        <w:rPr>
          <w:rFonts w:ascii="Calibri" w:hAnsi="Calibri"/>
          <w:rtl/>
        </w:rPr>
        <w:t xml:space="preserve"> </w:t>
      </w:r>
      <w:r w:rsidRPr="00AF4FD0">
        <w:rPr>
          <w:rFonts w:ascii="Calibri" w:hAnsi="Calibri" w:hint="cs"/>
          <w:rtl/>
        </w:rPr>
        <w:t>ישראל</w:t>
      </w:r>
      <w:r w:rsidRPr="00AF4FD0">
        <w:rPr>
          <w:rFonts w:ascii="Calibri" w:hAnsi="Calibri"/>
          <w:rtl/>
        </w:rPr>
        <w:t xml:space="preserve"> </w:t>
      </w:r>
      <w:r w:rsidRPr="00AF4FD0">
        <w:rPr>
          <w:rFonts w:ascii="Calibri" w:hAnsi="Calibri" w:hint="cs"/>
          <w:rtl/>
        </w:rPr>
        <w:t>והשטחים</w:t>
      </w:r>
      <w:r w:rsidRPr="00AF4FD0">
        <w:rPr>
          <w:rFonts w:ascii="Calibri" w:hAnsi="Calibri"/>
          <w:rtl/>
        </w:rPr>
        <w:t xml:space="preserve"> </w:t>
      </w:r>
      <w:r w:rsidRPr="00AF4FD0">
        <w:rPr>
          <w:rFonts w:ascii="Calibri" w:hAnsi="Calibri" w:hint="cs"/>
          <w:rtl/>
        </w:rPr>
        <w:t>המוחזקים.</w:t>
      </w:r>
      <w:r w:rsidRPr="00AF4FD0">
        <w:rPr>
          <w:rFonts w:ascii="Calibri" w:hAnsi="Calibri"/>
          <w:rtl/>
        </w:rPr>
        <w:t xml:space="preserve"> </w:t>
      </w:r>
    </w:p>
    <w:p w14:paraId="604872FC" w14:textId="77777777" w:rsidR="00F32C7B" w:rsidRPr="00154602" w:rsidRDefault="00F32C7B" w:rsidP="00F32C7B">
      <w:pPr>
        <w:ind w:left="466"/>
        <w:jc w:val="both"/>
        <w:rPr>
          <w:rFonts w:ascii="Times New Roman" w:eastAsia="Times New Roman" w:hAnsi="Times New Roman"/>
          <w:highlight w:val="yellow"/>
        </w:rPr>
      </w:pPr>
    </w:p>
    <w:p w14:paraId="5670067C" w14:textId="77777777" w:rsidR="00F32C7B" w:rsidRPr="0040177D" w:rsidRDefault="00F32C7B" w:rsidP="00F32C7B">
      <w:pPr>
        <w:numPr>
          <w:ilvl w:val="1"/>
          <w:numId w:val="92"/>
        </w:numPr>
        <w:ind w:left="466" w:hanging="425"/>
        <w:jc w:val="both"/>
        <w:rPr>
          <w:rFonts w:ascii="Times New Roman" w:eastAsia="Times New Roman" w:hAnsi="Times New Roman"/>
        </w:rPr>
      </w:pPr>
      <w:r w:rsidRPr="0040177D">
        <w:rPr>
          <w:rFonts w:ascii="Times New Roman" w:eastAsia="Times New Roman" w:hAnsi="Times New Roman"/>
          <w:rtl/>
        </w:rPr>
        <w:t>גבול האחריות לא יפחת מסך</w:t>
      </w:r>
      <w:r w:rsidRPr="0040177D">
        <w:rPr>
          <w:rFonts w:ascii="Times New Roman" w:eastAsia="Times New Roman" w:hAnsi="Times New Roman" w:hint="cs"/>
          <w:rtl/>
        </w:rPr>
        <w:t xml:space="preserve"> של</w:t>
      </w:r>
      <w:r w:rsidRPr="0040177D">
        <w:rPr>
          <w:rFonts w:ascii="Times New Roman" w:eastAsia="Times New Roman" w:hAnsi="Times New Roman"/>
          <w:rtl/>
        </w:rPr>
        <w:t xml:space="preserve"> </w:t>
      </w:r>
      <w:r w:rsidRPr="0040177D">
        <w:rPr>
          <w:rFonts w:ascii="Times New Roman" w:eastAsia="Times New Roman" w:hAnsi="Times New Roman" w:hint="cs"/>
          <w:rtl/>
        </w:rPr>
        <w:t xml:space="preserve">10,000,000 ₪ </w:t>
      </w:r>
      <w:r w:rsidRPr="0040177D">
        <w:rPr>
          <w:rFonts w:ascii="Times New Roman" w:eastAsia="Times New Roman" w:hAnsi="Times New Roman"/>
          <w:rtl/>
        </w:rPr>
        <w:t>למקרה ולתקופת הביטוח</w:t>
      </w:r>
      <w:r w:rsidRPr="0040177D">
        <w:rPr>
          <w:rFonts w:ascii="Times New Roman" w:eastAsia="Times New Roman" w:hAnsi="Times New Roman" w:hint="cs"/>
          <w:rtl/>
        </w:rPr>
        <w:t>.</w:t>
      </w:r>
    </w:p>
    <w:p w14:paraId="22B5B431" w14:textId="77777777" w:rsidR="00F32C7B" w:rsidRPr="00154602" w:rsidRDefault="00F32C7B" w:rsidP="00F32C7B">
      <w:pPr>
        <w:ind w:left="466"/>
        <w:jc w:val="both"/>
        <w:rPr>
          <w:rFonts w:ascii="Times New Roman" w:eastAsia="Times New Roman" w:hAnsi="Times New Roman"/>
          <w:highlight w:val="yellow"/>
        </w:rPr>
      </w:pPr>
    </w:p>
    <w:p w14:paraId="2FCE79EB" w14:textId="77777777" w:rsidR="00F32C7B" w:rsidRPr="00AF4FD0" w:rsidRDefault="00F32C7B" w:rsidP="00F32C7B">
      <w:pPr>
        <w:numPr>
          <w:ilvl w:val="1"/>
          <w:numId w:val="92"/>
        </w:numPr>
        <w:ind w:left="466" w:hanging="425"/>
        <w:jc w:val="both"/>
        <w:rPr>
          <w:rFonts w:ascii="Times New Roman" w:eastAsia="Times New Roman" w:hAnsi="Times New Roman"/>
        </w:rPr>
      </w:pPr>
      <w:r w:rsidRPr="00AF4FD0">
        <w:rPr>
          <w:rFonts w:ascii="Times New Roman" w:eastAsia="Times New Roman" w:hAnsi="Times New Roman" w:hint="cs"/>
          <w:rtl/>
        </w:rPr>
        <w:t xml:space="preserve">בפוליסה ייכלל סעיף אחריות צולבת - </w:t>
      </w:r>
      <w:r w:rsidRPr="00AF4FD0">
        <w:rPr>
          <w:rFonts w:ascii="Times New Roman" w:eastAsia="Times New Roman" w:hAnsi="Times New Roman" w:hint="cs"/>
        </w:rPr>
        <w:t>CROSS LIABILITY</w:t>
      </w:r>
      <w:r w:rsidRPr="00AF4FD0">
        <w:rPr>
          <w:rFonts w:ascii="Times New Roman" w:eastAsia="Times New Roman" w:hAnsi="Times New Roman" w:hint="cs"/>
          <w:rtl/>
        </w:rPr>
        <w:t>.</w:t>
      </w:r>
    </w:p>
    <w:p w14:paraId="1F27F61A" w14:textId="77777777" w:rsidR="00F32C7B" w:rsidRPr="00154602" w:rsidRDefault="00F32C7B" w:rsidP="00F32C7B">
      <w:pPr>
        <w:ind w:left="466"/>
        <w:jc w:val="both"/>
        <w:rPr>
          <w:rFonts w:ascii="Calibri" w:hAnsi="Calibri"/>
          <w:color w:val="92D050"/>
          <w:highlight w:val="yellow"/>
        </w:rPr>
      </w:pPr>
    </w:p>
    <w:p w14:paraId="5B191318" w14:textId="77777777" w:rsidR="00F32C7B" w:rsidRPr="00D82EC1" w:rsidRDefault="00F32C7B" w:rsidP="00F32C7B">
      <w:pPr>
        <w:numPr>
          <w:ilvl w:val="1"/>
          <w:numId w:val="92"/>
        </w:numPr>
        <w:ind w:left="466" w:hanging="425"/>
        <w:jc w:val="both"/>
        <w:rPr>
          <w:rFonts w:ascii="Calibri" w:hAnsi="Calibri"/>
        </w:rPr>
      </w:pPr>
      <w:r w:rsidRPr="00D82EC1">
        <w:rPr>
          <w:rFonts w:ascii="Times New Roman" w:eastAsia="Times New Roman" w:hAnsi="Times New Roman" w:hint="cs"/>
          <w:rtl/>
        </w:rPr>
        <w:t xml:space="preserve">הביטוח יורחב לכסות את </w:t>
      </w:r>
      <w:proofErr w:type="spellStart"/>
      <w:r w:rsidRPr="00D82EC1">
        <w:rPr>
          <w:rFonts w:ascii="Times New Roman" w:eastAsia="Times New Roman" w:hAnsi="Times New Roman" w:hint="cs"/>
          <w:rtl/>
        </w:rPr>
        <w:t>חבותו</w:t>
      </w:r>
      <w:proofErr w:type="spellEnd"/>
      <w:r w:rsidRPr="00D82EC1">
        <w:rPr>
          <w:rFonts w:ascii="Times New Roman" w:eastAsia="Times New Roman" w:hAnsi="Times New Roman" w:hint="cs"/>
          <w:rtl/>
        </w:rPr>
        <w:t xml:space="preserve"> של המבוטח כלפי צד שלישי בגין פעילות של קבלנים, </w:t>
      </w:r>
      <w:r w:rsidRPr="00D82EC1">
        <w:rPr>
          <w:rFonts w:ascii="Calibri" w:hAnsi="Calibri" w:hint="cs"/>
          <w:rtl/>
        </w:rPr>
        <w:t>קבלני משנה ועובדיהם.</w:t>
      </w:r>
    </w:p>
    <w:p w14:paraId="6BFE5CC7" w14:textId="77777777" w:rsidR="00F32C7B" w:rsidRPr="00D82EC1" w:rsidRDefault="00F32C7B" w:rsidP="00F32C7B">
      <w:pPr>
        <w:pStyle w:val="af4"/>
        <w:rPr>
          <w:rtl/>
        </w:rPr>
      </w:pPr>
    </w:p>
    <w:p w14:paraId="183A2F10" w14:textId="77777777" w:rsidR="00F32C7B" w:rsidRPr="00CA6085" w:rsidRDefault="00F32C7B" w:rsidP="00F32C7B">
      <w:pPr>
        <w:numPr>
          <w:ilvl w:val="1"/>
          <w:numId w:val="92"/>
        </w:numPr>
        <w:ind w:left="466" w:hanging="425"/>
        <w:jc w:val="both"/>
      </w:pPr>
      <w:r w:rsidRPr="00CA6085">
        <w:rPr>
          <w:rFonts w:hint="cs"/>
          <w:rtl/>
        </w:rPr>
        <w:t>יוצרים, אורחים, משתתפים באירועים, כולל ימים מקדימים ורכושם ייחשבו צד שלישי.</w:t>
      </w:r>
    </w:p>
    <w:p w14:paraId="0B2C3A87" w14:textId="77777777" w:rsidR="00F32C7B" w:rsidRDefault="00F32C7B" w:rsidP="00F32C7B">
      <w:pPr>
        <w:ind w:left="466"/>
        <w:jc w:val="both"/>
        <w:rPr>
          <w:rFonts w:ascii="Times New Roman" w:eastAsia="Times New Roman" w:hAnsi="Times New Roman"/>
        </w:rPr>
      </w:pPr>
    </w:p>
    <w:p w14:paraId="3ACE0BFC" w14:textId="77777777" w:rsidR="00F32C7B" w:rsidRDefault="00F32C7B" w:rsidP="00F32C7B">
      <w:pPr>
        <w:numPr>
          <w:ilvl w:val="1"/>
          <w:numId w:val="92"/>
        </w:numPr>
        <w:ind w:left="466" w:hanging="425"/>
        <w:jc w:val="both"/>
        <w:rPr>
          <w:rFonts w:ascii="Times New Roman" w:eastAsia="Times New Roman" w:hAnsi="Times New Roman"/>
        </w:rPr>
      </w:pPr>
      <w:r w:rsidRPr="00375DB0">
        <w:rPr>
          <w:rFonts w:ascii="Times New Roman" w:eastAsia="Times New Roman" w:hAnsi="Times New Roman"/>
          <w:rtl/>
        </w:rPr>
        <w:t>כל</w:t>
      </w:r>
      <w:r w:rsidRPr="00375DB0">
        <w:rPr>
          <w:rFonts w:ascii="Times New Roman" w:eastAsia="Times New Roman" w:hAnsi="Times New Roman"/>
        </w:rPr>
        <w:t xml:space="preserve"> </w:t>
      </w:r>
      <w:r w:rsidRPr="00375DB0">
        <w:rPr>
          <w:rFonts w:ascii="Times New Roman" w:eastAsia="Times New Roman" w:hAnsi="Times New Roman"/>
          <w:rtl/>
        </w:rPr>
        <w:t>סייג</w:t>
      </w:r>
      <w:r w:rsidRPr="00375DB0">
        <w:rPr>
          <w:rFonts w:ascii="Times New Roman" w:eastAsia="Times New Roman" w:hAnsi="Times New Roman"/>
        </w:rPr>
        <w:t>/</w:t>
      </w:r>
      <w:r w:rsidRPr="00375DB0">
        <w:rPr>
          <w:rFonts w:ascii="Times New Roman" w:eastAsia="Times New Roman" w:hAnsi="Times New Roman"/>
          <w:rtl/>
        </w:rPr>
        <w:t>חריג</w:t>
      </w:r>
      <w:r w:rsidRPr="00375DB0">
        <w:rPr>
          <w:rFonts w:ascii="Times New Roman" w:eastAsia="Times New Roman" w:hAnsi="Times New Roman"/>
        </w:rPr>
        <w:t xml:space="preserve"> </w:t>
      </w:r>
      <w:r w:rsidRPr="00375DB0">
        <w:rPr>
          <w:rFonts w:ascii="Times New Roman" w:eastAsia="Times New Roman" w:hAnsi="Times New Roman"/>
          <w:rtl/>
        </w:rPr>
        <w:t>המתייחס</w:t>
      </w:r>
      <w:r w:rsidRPr="00375DB0">
        <w:rPr>
          <w:rFonts w:ascii="Times New Roman" w:eastAsia="Times New Roman" w:hAnsi="Times New Roman"/>
        </w:rPr>
        <w:t xml:space="preserve"> </w:t>
      </w:r>
      <w:r w:rsidRPr="00375DB0">
        <w:rPr>
          <w:rFonts w:ascii="Times New Roman" w:eastAsia="Times New Roman" w:hAnsi="Times New Roman"/>
          <w:rtl/>
        </w:rPr>
        <w:t>להרעלה</w:t>
      </w:r>
      <w:r w:rsidRPr="00375DB0">
        <w:rPr>
          <w:rFonts w:ascii="Times New Roman" w:eastAsia="Times New Roman" w:hAnsi="Times New Roman"/>
        </w:rPr>
        <w:t xml:space="preserve"> </w:t>
      </w:r>
      <w:r w:rsidRPr="00375DB0">
        <w:rPr>
          <w:rFonts w:ascii="Times New Roman" w:eastAsia="Times New Roman" w:hAnsi="Times New Roman"/>
          <w:rtl/>
        </w:rPr>
        <w:t>מכל</w:t>
      </w:r>
      <w:r w:rsidRPr="00375DB0">
        <w:rPr>
          <w:rFonts w:ascii="Times New Roman" w:eastAsia="Times New Roman" w:hAnsi="Times New Roman"/>
        </w:rPr>
        <w:t xml:space="preserve"> </w:t>
      </w:r>
      <w:r w:rsidRPr="00375DB0">
        <w:rPr>
          <w:rFonts w:ascii="Times New Roman" w:eastAsia="Times New Roman" w:hAnsi="Times New Roman"/>
          <w:rtl/>
        </w:rPr>
        <w:t>סוג</w:t>
      </w:r>
      <w:r w:rsidRPr="00375DB0">
        <w:rPr>
          <w:rFonts w:ascii="Times New Roman" w:eastAsia="Times New Roman" w:hAnsi="Times New Roman"/>
        </w:rPr>
        <w:t xml:space="preserve"> </w:t>
      </w:r>
      <w:r w:rsidRPr="00375DB0">
        <w:rPr>
          <w:rFonts w:ascii="Times New Roman" w:eastAsia="Times New Roman" w:hAnsi="Times New Roman"/>
          <w:rtl/>
        </w:rPr>
        <w:t>שהוא</w:t>
      </w:r>
      <w:r w:rsidRPr="00375DB0">
        <w:rPr>
          <w:rFonts w:ascii="Times New Roman" w:eastAsia="Times New Roman" w:hAnsi="Times New Roman" w:hint="cs"/>
          <w:rtl/>
        </w:rPr>
        <w:t xml:space="preserve">, </w:t>
      </w:r>
      <w:r w:rsidRPr="00375DB0">
        <w:rPr>
          <w:rFonts w:ascii="Times New Roman" w:eastAsia="Times New Roman" w:hAnsi="Times New Roman"/>
          <w:rtl/>
        </w:rPr>
        <w:t>חומר</w:t>
      </w:r>
      <w:r w:rsidRPr="00375DB0">
        <w:rPr>
          <w:rFonts w:ascii="Times New Roman" w:eastAsia="Times New Roman" w:hAnsi="Times New Roman"/>
        </w:rPr>
        <w:t xml:space="preserve"> </w:t>
      </w:r>
      <w:r w:rsidRPr="00375DB0">
        <w:rPr>
          <w:rFonts w:ascii="Times New Roman" w:eastAsia="Times New Roman" w:hAnsi="Times New Roman"/>
          <w:rtl/>
        </w:rPr>
        <w:t>זר</w:t>
      </w:r>
      <w:r w:rsidRPr="00375DB0">
        <w:rPr>
          <w:rFonts w:ascii="Times New Roman" w:eastAsia="Times New Roman" w:hAnsi="Times New Roman"/>
        </w:rPr>
        <w:t xml:space="preserve"> </w:t>
      </w:r>
      <w:r w:rsidRPr="00375DB0">
        <w:rPr>
          <w:rFonts w:ascii="Times New Roman" w:eastAsia="Times New Roman" w:hAnsi="Times New Roman"/>
          <w:rtl/>
        </w:rPr>
        <w:t>ו</w:t>
      </w:r>
      <w:r w:rsidRPr="00375DB0">
        <w:rPr>
          <w:rFonts w:ascii="Times New Roman" w:eastAsia="Times New Roman" w:hAnsi="Times New Roman"/>
        </w:rPr>
        <w:t>/</w:t>
      </w:r>
      <w:r w:rsidRPr="00375DB0">
        <w:rPr>
          <w:rFonts w:ascii="Times New Roman" w:eastAsia="Times New Roman" w:hAnsi="Times New Roman"/>
          <w:rtl/>
        </w:rPr>
        <w:t>או</w:t>
      </w:r>
      <w:r w:rsidRPr="00375DB0">
        <w:rPr>
          <w:rFonts w:ascii="Times New Roman" w:eastAsia="Times New Roman" w:hAnsi="Times New Roman"/>
        </w:rPr>
        <w:t xml:space="preserve"> </w:t>
      </w:r>
      <w:r w:rsidRPr="00375DB0">
        <w:rPr>
          <w:rFonts w:ascii="Times New Roman" w:eastAsia="Times New Roman" w:hAnsi="Times New Roman"/>
          <w:rtl/>
        </w:rPr>
        <w:t>מזיק</w:t>
      </w:r>
      <w:r w:rsidRPr="00375DB0">
        <w:rPr>
          <w:rFonts w:ascii="Times New Roman" w:eastAsia="Times New Roman" w:hAnsi="Times New Roman"/>
        </w:rPr>
        <w:t xml:space="preserve"> </w:t>
      </w:r>
      <w:r w:rsidRPr="00375DB0">
        <w:rPr>
          <w:rFonts w:ascii="Times New Roman" w:eastAsia="Times New Roman" w:hAnsi="Times New Roman"/>
          <w:rtl/>
        </w:rPr>
        <w:t>אחר</w:t>
      </w:r>
      <w:r w:rsidRPr="00375DB0">
        <w:rPr>
          <w:rFonts w:ascii="Times New Roman" w:eastAsia="Times New Roman" w:hAnsi="Times New Roman"/>
        </w:rPr>
        <w:t xml:space="preserve"> </w:t>
      </w:r>
      <w:r w:rsidRPr="00375DB0">
        <w:rPr>
          <w:rFonts w:ascii="Times New Roman" w:eastAsia="Times New Roman" w:hAnsi="Times New Roman"/>
          <w:rtl/>
        </w:rPr>
        <w:t>במאכל</w:t>
      </w:r>
      <w:r w:rsidRPr="00375DB0">
        <w:rPr>
          <w:rFonts w:ascii="Times New Roman" w:eastAsia="Times New Roman" w:hAnsi="Times New Roman" w:hint="cs"/>
          <w:rtl/>
        </w:rPr>
        <w:t xml:space="preserve"> </w:t>
      </w:r>
      <w:r w:rsidRPr="00375DB0">
        <w:rPr>
          <w:rFonts w:ascii="Times New Roman" w:eastAsia="Times New Roman" w:hAnsi="Times New Roman"/>
          <w:rtl/>
        </w:rPr>
        <w:t>או</w:t>
      </w:r>
      <w:r w:rsidRPr="00375DB0">
        <w:rPr>
          <w:rFonts w:ascii="Times New Roman" w:eastAsia="Times New Roman" w:hAnsi="Times New Roman"/>
        </w:rPr>
        <w:t xml:space="preserve"> </w:t>
      </w:r>
      <w:r w:rsidRPr="00375DB0">
        <w:rPr>
          <w:rFonts w:ascii="Times New Roman" w:eastAsia="Times New Roman" w:hAnsi="Times New Roman"/>
          <w:rtl/>
        </w:rPr>
        <w:t>במשקה</w:t>
      </w:r>
      <w:r w:rsidRPr="00375DB0">
        <w:rPr>
          <w:rFonts w:ascii="Times New Roman" w:eastAsia="Times New Roman" w:hAnsi="Times New Roman"/>
        </w:rPr>
        <w:t xml:space="preserve"> </w:t>
      </w:r>
      <w:r w:rsidRPr="00375DB0">
        <w:rPr>
          <w:rFonts w:ascii="Times New Roman" w:eastAsia="Times New Roman" w:hAnsi="Times New Roman"/>
          <w:rtl/>
        </w:rPr>
        <w:t>יבוטל</w:t>
      </w:r>
      <w:r w:rsidRPr="00375DB0">
        <w:rPr>
          <w:rFonts w:ascii="Times New Roman" w:eastAsia="Times New Roman" w:hAnsi="Times New Roman"/>
        </w:rPr>
        <w:t>.</w:t>
      </w:r>
    </w:p>
    <w:p w14:paraId="0DAE8C34" w14:textId="77777777" w:rsidR="00F32C7B" w:rsidRPr="00375DB0" w:rsidRDefault="00F32C7B" w:rsidP="00F32C7B">
      <w:pPr>
        <w:ind w:left="466"/>
        <w:jc w:val="both"/>
        <w:rPr>
          <w:rFonts w:ascii="Times New Roman" w:eastAsia="Times New Roman" w:hAnsi="Times New Roman"/>
        </w:rPr>
      </w:pPr>
    </w:p>
    <w:p w14:paraId="7C456F91" w14:textId="77777777" w:rsidR="00F32C7B" w:rsidRPr="00D82EC1" w:rsidRDefault="00F32C7B" w:rsidP="00F32C7B">
      <w:pPr>
        <w:numPr>
          <w:ilvl w:val="1"/>
          <w:numId w:val="92"/>
        </w:numPr>
        <w:ind w:left="466" w:hanging="425"/>
        <w:jc w:val="both"/>
        <w:rPr>
          <w:rFonts w:ascii="Times New Roman" w:eastAsia="Times New Roman" w:hAnsi="Times New Roman"/>
        </w:rPr>
      </w:pPr>
      <w:r w:rsidRPr="00D82EC1">
        <w:rPr>
          <w:rFonts w:ascii="Times New Roman" w:eastAsia="Times New Roman" w:hAnsi="Times New Roman" w:hint="cs"/>
          <w:rtl/>
        </w:rPr>
        <w:t>מנהלים, טכנאים ובעלי מקצוע</w:t>
      </w:r>
      <w:r w:rsidRPr="00D82EC1">
        <w:rPr>
          <w:rFonts w:ascii="Times New Roman" w:eastAsia="Times New Roman" w:hAnsi="Times New Roman"/>
          <w:rtl/>
        </w:rPr>
        <w:t xml:space="preserve"> </w:t>
      </w:r>
      <w:r w:rsidRPr="00D82EC1">
        <w:rPr>
          <w:rFonts w:ascii="Times New Roman" w:eastAsia="Times New Roman" w:hAnsi="Times New Roman" w:hint="cs"/>
          <w:rtl/>
        </w:rPr>
        <w:t>נוספים שאינם</w:t>
      </w:r>
      <w:r w:rsidRPr="00D82EC1">
        <w:rPr>
          <w:rFonts w:ascii="Times New Roman" w:eastAsia="Times New Roman" w:hAnsi="Times New Roman"/>
          <w:rtl/>
        </w:rPr>
        <w:t xml:space="preserve"> </w:t>
      </w:r>
      <w:r w:rsidRPr="00D82EC1">
        <w:rPr>
          <w:rFonts w:ascii="Times New Roman" w:eastAsia="Times New Roman" w:hAnsi="Times New Roman" w:hint="cs"/>
          <w:rtl/>
        </w:rPr>
        <w:t>מכוסים</w:t>
      </w:r>
      <w:r w:rsidRPr="00D82EC1">
        <w:rPr>
          <w:rFonts w:ascii="Times New Roman" w:eastAsia="Times New Roman" w:hAnsi="Times New Roman"/>
          <w:rtl/>
        </w:rPr>
        <w:t xml:space="preserve"> </w:t>
      </w:r>
      <w:r w:rsidRPr="00D82EC1">
        <w:rPr>
          <w:rFonts w:ascii="Times New Roman" w:eastAsia="Times New Roman" w:hAnsi="Times New Roman" w:hint="cs"/>
          <w:rtl/>
        </w:rPr>
        <w:t>במסגרת</w:t>
      </w:r>
      <w:r w:rsidRPr="00D82EC1">
        <w:rPr>
          <w:rFonts w:ascii="Times New Roman" w:eastAsia="Times New Roman" w:hAnsi="Times New Roman"/>
          <w:rtl/>
        </w:rPr>
        <w:t xml:space="preserve"> </w:t>
      </w:r>
      <w:r w:rsidRPr="00D82EC1">
        <w:rPr>
          <w:rFonts w:ascii="Times New Roman" w:eastAsia="Times New Roman" w:hAnsi="Times New Roman" w:hint="cs"/>
          <w:rtl/>
        </w:rPr>
        <w:t>ביטוח</w:t>
      </w:r>
      <w:r w:rsidRPr="00D82EC1">
        <w:rPr>
          <w:rFonts w:ascii="Times New Roman" w:eastAsia="Times New Roman" w:hAnsi="Times New Roman"/>
          <w:rtl/>
        </w:rPr>
        <w:t xml:space="preserve"> </w:t>
      </w:r>
      <w:r w:rsidRPr="00D82EC1">
        <w:rPr>
          <w:rFonts w:ascii="Times New Roman" w:eastAsia="Times New Roman" w:hAnsi="Times New Roman" w:hint="cs"/>
          <w:rtl/>
        </w:rPr>
        <w:t>חבות</w:t>
      </w:r>
      <w:r w:rsidRPr="00D82EC1">
        <w:rPr>
          <w:rFonts w:ascii="Times New Roman" w:eastAsia="Times New Roman" w:hAnsi="Times New Roman"/>
          <w:rtl/>
        </w:rPr>
        <w:t xml:space="preserve"> </w:t>
      </w:r>
      <w:r w:rsidRPr="00D82EC1">
        <w:rPr>
          <w:rFonts w:ascii="Times New Roman" w:eastAsia="Times New Roman" w:hAnsi="Times New Roman" w:hint="cs"/>
          <w:rtl/>
        </w:rPr>
        <w:t>המעבידים</w:t>
      </w:r>
      <w:r w:rsidRPr="00D82EC1">
        <w:rPr>
          <w:rFonts w:ascii="Times New Roman" w:eastAsia="Times New Roman" w:hAnsi="Times New Roman"/>
          <w:rtl/>
        </w:rPr>
        <w:t xml:space="preserve"> </w:t>
      </w:r>
      <w:r w:rsidRPr="00D82EC1">
        <w:rPr>
          <w:rFonts w:ascii="Times New Roman" w:eastAsia="Times New Roman" w:hAnsi="Times New Roman" w:hint="cs"/>
          <w:rtl/>
        </w:rPr>
        <w:t>של</w:t>
      </w:r>
      <w:r w:rsidRPr="00D82EC1">
        <w:rPr>
          <w:rFonts w:ascii="Times New Roman" w:eastAsia="Times New Roman" w:hAnsi="Times New Roman"/>
          <w:rtl/>
        </w:rPr>
        <w:t xml:space="preserve"> </w:t>
      </w:r>
      <w:r w:rsidRPr="00D82EC1">
        <w:rPr>
          <w:rFonts w:ascii="Times New Roman" w:eastAsia="Times New Roman" w:hAnsi="Times New Roman" w:hint="cs"/>
          <w:rtl/>
        </w:rPr>
        <w:t>הספק,</w:t>
      </w:r>
      <w:r w:rsidRPr="00D82EC1">
        <w:rPr>
          <w:rFonts w:ascii="Times New Roman" w:eastAsia="Times New Roman" w:hAnsi="Times New Roman"/>
          <w:rtl/>
        </w:rPr>
        <w:t xml:space="preserve"> </w:t>
      </w:r>
      <w:r w:rsidRPr="00D82EC1">
        <w:rPr>
          <w:rFonts w:ascii="Times New Roman" w:eastAsia="Times New Roman" w:hAnsi="Times New Roman" w:hint="cs"/>
          <w:rtl/>
        </w:rPr>
        <w:t>ייחשבו</w:t>
      </w:r>
      <w:r w:rsidRPr="00D82EC1">
        <w:rPr>
          <w:rFonts w:ascii="Times New Roman" w:eastAsia="Times New Roman" w:hAnsi="Times New Roman"/>
          <w:rtl/>
        </w:rPr>
        <w:t xml:space="preserve"> </w:t>
      </w:r>
      <w:r w:rsidRPr="00D82EC1">
        <w:rPr>
          <w:rFonts w:ascii="Times New Roman" w:eastAsia="Times New Roman" w:hAnsi="Times New Roman" w:hint="cs"/>
          <w:rtl/>
        </w:rPr>
        <w:t>צד</w:t>
      </w:r>
      <w:r w:rsidRPr="00D82EC1">
        <w:rPr>
          <w:rFonts w:ascii="Times New Roman" w:eastAsia="Times New Roman" w:hAnsi="Times New Roman"/>
          <w:rtl/>
        </w:rPr>
        <w:t xml:space="preserve"> </w:t>
      </w:r>
      <w:r w:rsidRPr="00D82EC1">
        <w:rPr>
          <w:rFonts w:ascii="Times New Roman" w:eastAsia="Times New Roman" w:hAnsi="Times New Roman" w:hint="cs"/>
          <w:rtl/>
        </w:rPr>
        <w:t>שלישי</w:t>
      </w:r>
      <w:r w:rsidRPr="00D82EC1">
        <w:rPr>
          <w:rFonts w:ascii="Times New Roman" w:eastAsia="Times New Roman" w:hAnsi="Times New Roman"/>
          <w:rtl/>
        </w:rPr>
        <w:t>.</w:t>
      </w:r>
    </w:p>
    <w:p w14:paraId="0ED61539" w14:textId="77777777" w:rsidR="00F32C7B" w:rsidRPr="00154602" w:rsidRDefault="00F32C7B" w:rsidP="00F32C7B">
      <w:pPr>
        <w:ind w:left="466"/>
        <w:jc w:val="both"/>
        <w:rPr>
          <w:rFonts w:ascii="Calibri" w:hAnsi="Calibri"/>
          <w:highlight w:val="yellow"/>
        </w:rPr>
      </w:pPr>
    </w:p>
    <w:p w14:paraId="45F8F5D0" w14:textId="77777777" w:rsidR="00F32C7B" w:rsidRPr="00D82EC1" w:rsidRDefault="00F32C7B" w:rsidP="00F32C7B">
      <w:pPr>
        <w:numPr>
          <w:ilvl w:val="1"/>
          <w:numId w:val="92"/>
        </w:numPr>
        <w:ind w:left="466" w:hanging="425"/>
        <w:jc w:val="both"/>
        <w:rPr>
          <w:rFonts w:ascii="Calibri" w:hAnsi="Calibri"/>
        </w:rPr>
      </w:pPr>
      <w:r w:rsidRPr="00D82EC1">
        <w:rPr>
          <w:rFonts w:ascii="Times New Roman" w:eastAsia="Times New Roman" w:hAnsi="Times New Roman" w:hint="cs"/>
          <w:rtl/>
        </w:rPr>
        <w:t>הביטוח</w:t>
      </w:r>
      <w:r w:rsidRPr="00D82EC1">
        <w:rPr>
          <w:rFonts w:ascii="Calibri" w:hAnsi="Calibri" w:hint="cs"/>
          <w:rtl/>
        </w:rPr>
        <w:t xml:space="preserve"> יורחב לשפות את מדינת ישראל</w:t>
      </w:r>
      <w:r w:rsidRPr="00D82EC1">
        <w:rPr>
          <w:rFonts w:ascii="Times New Roman" w:eastAsia="Times New Roman" w:hAnsi="Times New Roman" w:hint="cs"/>
          <w:rtl/>
        </w:rPr>
        <w:t>- משרד התרבות והספורט</w:t>
      </w:r>
      <w:r w:rsidRPr="00D82EC1">
        <w:rPr>
          <w:rFonts w:ascii="Calibri" w:hAnsi="Calibri" w:hint="cs"/>
          <w:rtl/>
        </w:rPr>
        <w:t>, ככל שייחשבו</w:t>
      </w:r>
      <w:r w:rsidRPr="00D82EC1">
        <w:rPr>
          <w:rFonts w:ascii="Calibri" w:hAnsi="Calibri" w:hint="cs"/>
        </w:rPr>
        <w:t xml:space="preserve"> </w:t>
      </w:r>
      <w:r w:rsidRPr="00D82EC1">
        <w:rPr>
          <w:rFonts w:ascii="Calibri" w:hAnsi="Calibri" w:hint="cs"/>
          <w:rtl/>
        </w:rPr>
        <w:t xml:space="preserve">אחראים למעשי </w:t>
      </w:r>
      <w:r w:rsidRPr="00D82EC1">
        <w:rPr>
          <w:rFonts w:ascii="Calibri" w:hAnsi="Calibri"/>
          <w:rtl/>
        </w:rPr>
        <w:t xml:space="preserve">ו/או מחדלי </w:t>
      </w:r>
      <w:r w:rsidRPr="00D82EC1">
        <w:rPr>
          <w:rFonts w:ascii="Calibri" w:hAnsi="Calibri" w:hint="cs"/>
          <w:rtl/>
        </w:rPr>
        <w:t xml:space="preserve">הספק וכל הפועלים מטעמו. </w:t>
      </w:r>
    </w:p>
    <w:p w14:paraId="7AFAF8B0" w14:textId="77777777" w:rsidR="00F32C7B" w:rsidRPr="00154602" w:rsidRDefault="00F32C7B" w:rsidP="00F32C7B">
      <w:pPr>
        <w:ind w:left="466"/>
        <w:jc w:val="both"/>
        <w:rPr>
          <w:rFonts w:ascii="Calibri" w:hAnsi="Calibri"/>
          <w:highlight w:val="yellow"/>
          <w:rtl/>
        </w:rPr>
      </w:pPr>
    </w:p>
    <w:p w14:paraId="092366C3" w14:textId="77777777" w:rsidR="00F32C7B" w:rsidRPr="00AF4FD0" w:rsidRDefault="00F32C7B" w:rsidP="00F32C7B">
      <w:pPr>
        <w:pStyle w:val="af4"/>
        <w:numPr>
          <w:ilvl w:val="0"/>
          <w:numId w:val="92"/>
        </w:numPr>
        <w:spacing w:line="360" w:lineRule="auto"/>
        <w:ind w:left="84" w:hanging="283"/>
        <w:contextualSpacing w:val="0"/>
        <w:jc w:val="both"/>
        <w:rPr>
          <w:rFonts w:ascii="Times New Roman" w:eastAsia="Times New Roman" w:hAnsi="Times New Roman"/>
          <w:b/>
          <w:bCs/>
          <w:rtl/>
        </w:rPr>
      </w:pPr>
      <w:r w:rsidRPr="00AF4FD0">
        <w:rPr>
          <w:b/>
          <w:bCs/>
          <w:u w:val="single"/>
          <w:rtl/>
        </w:rPr>
        <w:t>ביטוח</w:t>
      </w:r>
      <w:r w:rsidRPr="00AF4FD0">
        <w:rPr>
          <w:rFonts w:ascii="Times New Roman" w:eastAsia="Times New Roman" w:hAnsi="Times New Roman"/>
          <w:b/>
          <w:bCs/>
          <w:u w:val="single"/>
          <w:rtl/>
        </w:rPr>
        <w:t xml:space="preserve"> אחריות מקצועית</w:t>
      </w:r>
      <w:r w:rsidRPr="00AF4FD0">
        <w:rPr>
          <w:rFonts w:ascii="Times New Roman" w:eastAsia="Times New Roman" w:hAnsi="Times New Roman" w:hint="cs"/>
          <w:b/>
          <w:bCs/>
          <w:rtl/>
        </w:rPr>
        <w:t xml:space="preserve"> </w:t>
      </w:r>
    </w:p>
    <w:p w14:paraId="2E29ECD4" w14:textId="77777777" w:rsidR="00F32C7B" w:rsidRPr="00AF4FD0" w:rsidRDefault="00F32C7B" w:rsidP="00F32C7B">
      <w:pPr>
        <w:numPr>
          <w:ilvl w:val="0"/>
          <w:numId w:val="95"/>
        </w:numPr>
        <w:ind w:left="466" w:hanging="466"/>
        <w:jc w:val="both"/>
        <w:rPr>
          <w:rFonts w:ascii="Times New Roman" w:eastAsia="Times New Roman" w:hAnsi="Times New Roman"/>
        </w:rPr>
      </w:pPr>
      <w:r w:rsidRPr="00AF4FD0">
        <w:rPr>
          <w:rFonts w:ascii="Times New Roman" w:eastAsia="Times New Roman" w:hAnsi="Times New Roman" w:hint="cs"/>
          <w:rtl/>
        </w:rPr>
        <w:t>הספק י</w:t>
      </w:r>
      <w:r w:rsidRPr="00AF4FD0">
        <w:rPr>
          <w:rFonts w:ascii="Times New Roman" w:eastAsia="Times New Roman" w:hAnsi="Times New Roman"/>
          <w:rtl/>
        </w:rPr>
        <w:t>בטח את אחריות</w:t>
      </w:r>
      <w:r w:rsidRPr="00AF4FD0">
        <w:rPr>
          <w:rFonts w:ascii="Times New Roman" w:eastAsia="Times New Roman" w:hAnsi="Times New Roman" w:hint="cs"/>
          <w:rtl/>
        </w:rPr>
        <w:t>ו</w:t>
      </w:r>
      <w:r w:rsidRPr="00AF4FD0">
        <w:rPr>
          <w:rFonts w:ascii="Times New Roman" w:eastAsia="Times New Roman" w:hAnsi="Times New Roman"/>
          <w:rtl/>
        </w:rPr>
        <w:t xml:space="preserve"> המקצועית בביטוח אחריות מקצועית</w:t>
      </w:r>
      <w:r w:rsidRPr="00AF4FD0">
        <w:rPr>
          <w:rFonts w:ascii="Times New Roman" w:eastAsia="Times New Roman" w:hAnsi="Times New Roman" w:hint="cs"/>
          <w:rtl/>
        </w:rPr>
        <w:t xml:space="preserve">. </w:t>
      </w:r>
    </w:p>
    <w:p w14:paraId="196F5E61" w14:textId="77777777" w:rsidR="00F32C7B" w:rsidRPr="00AF4FD0" w:rsidRDefault="00F32C7B" w:rsidP="00F32C7B">
      <w:pPr>
        <w:ind w:left="360"/>
        <w:jc w:val="both"/>
        <w:rPr>
          <w:rFonts w:ascii="Times New Roman" w:eastAsia="Times New Roman" w:hAnsi="Times New Roman"/>
        </w:rPr>
      </w:pPr>
    </w:p>
    <w:p w14:paraId="60846F27" w14:textId="77777777" w:rsidR="00F32C7B" w:rsidRPr="00AF4FD0" w:rsidRDefault="00F32C7B" w:rsidP="00F32C7B">
      <w:pPr>
        <w:numPr>
          <w:ilvl w:val="0"/>
          <w:numId w:val="95"/>
        </w:numPr>
        <w:ind w:left="466" w:hanging="466"/>
        <w:jc w:val="both"/>
        <w:rPr>
          <w:rFonts w:ascii="Times New Roman" w:eastAsia="Times New Roman" w:hAnsi="Times New Roman"/>
        </w:rPr>
      </w:pPr>
      <w:r w:rsidRPr="00AF4FD0">
        <w:rPr>
          <w:rFonts w:ascii="Times New Roman" w:eastAsia="Times New Roman" w:hAnsi="Times New Roman"/>
          <w:rtl/>
        </w:rPr>
        <w:lastRenderedPageBreak/>
        <w:t xml:space="preserve">הפוליסה תכסה </w:t>
      </w:r>
      <w:r w:rsidRPr="0002490E">
        <w:rPr>
          <w:rFonts w:ascii="Times New Roman" w:eastAsia="Times New Roman" w:hAnsi="Times New Roman"/>
          <w:rtl/>
        </w:rPr>
        <w:t xml:space="preserve">חבות על פי דין בשל </w:t>
      </w:r>
      <w:r w:rsidRPr="00AF4FD0">
        <w:rPr>
          <w:rFonts w:ascii="Times New Roman" w:eastAsia="Times New Roman" w:hAnsi="Times New Roman"/>
          <w:rtl/>
        </w:rPr>
        <w:t xml:space="preserve">נזק מהפרת חובה מקצועית של </w:t>
      </w:r>
      <w:r w:rsidRPr="00AF4FD0">
        <w:rPr>
          <w:rFonts w:ascii="Times New Roman" w:eastAsia="Times New Roman" w:hAnsi="Times New Roman" w:hint="cs"/>
          <w:rtl/>
        </w:rPr>
        <w:t>הספק</w:t>
      </w:r>
      <w:r w:rsidRPr="00AF4FD0">
        <w:rPr>
          <w:rFonts w:ascii="Times New Roman" w:eastAsia="Times New Roman" w:hAnsi="Times New Roman"/>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AF4FD0">
        <w:rPr>
          <w:rFonts w:ascii="Times New Roman" w:eastAsia="Times New Roman" w:hAnsi="Times New Roman" w:hint="cs"/>
          <w:rtl/>
        </w:rPr>
        <w:t xml:space="preserve">להפקת </w:t>
      </w:r>
      <w:r w:rsidRPr="0002490E">
        <w:rPr>
          <w:rFonts w:ascii="Times New Roman" w:eastAsia="Times New Roman" w:hAnsi="Times New Roman" w:hint="cs"/>
          <w:rtl/>
        </w:rPr>
        <w:t>אירועי הרמת מסך לשנת 2026,</w:t>
      </w:r>
      <w:r w:rsidRPr="00AF4FD0">
        <w:rPr>
          <w:rFonts w:ascii="Times New Roman" w:eastAsia="Times New Roman" w:hAnsi="Times New Roman" w:hint="cs"/>
          <w:rtl/>
        </w:rPr>
        <w:t xml:space="preserve"> כולל גם </w:t>
      </w:r>
      <w:r w:rsidRPr="0002490E">
        <w:rPr>
          <w:rFonts w:ascii="Times New Roman" w:eastAsia="Times New Roman" w:hAnsi="Times New Roman"/>
          <w:rtl/>
        </w:rPr>
        <w:t>ת</w:t>
      </w:r>
      <w:r w:rsidRPr="0002490E">
        <w:rPr>
          <w:rFonts w:ascii="Times New Roman" w:eastAsia="Times New Roman" w:hAnsi="Times New Roman" w:hint="cs"/>
          <w:rtl/>
        </w:rPr>
        <w:t xml:space="preserve">כנון, תפעול, שיווק, פרסום, הכנת תוכניות עבודה, ניהול תקציב וביצוע תשלומים, הפקת </w:t>
      </w:r>
      <w:proofErr w:type="spellStart"/>
      <w:r w:rsidRPr="0002490E">
        <w:rPr>
          <w:rFonts w:ascii="Times New Roman" w:eastAsia="Times New Roman" w:hAnsi="Times New Roman" w:hint="cs"/>
          <w:rtl/>
        </w:rPr>
        <w:t>דוחו"ת</w:t>
      </w:r>
      <w:proofErr w:type="spellEnd"/>
      <w:r w:rsidRPr="0002490E">
        <w:rPr>
          <w:rFonts w:ascii="Times New Roman" w:eastAsia="Times New Roman" w:hAnsi="Times New Roman" w:hint="cs"/>
          <w:rtl/>
        </w:rPr>
        <w:t xml:space="preserve">, אספקת ציוד וכלים, שירותי צילום, התקשרות עם אולמות ואתרים לחזרות ומופעים, </w:t>
      </w:r>
      <w:r w:rsidRPr="00AF4FD0">
        <w:rPr>
          <w:rFonts w:ascii="Times New Roman" w:eastAsia="Times New Roman" w:hAnsi="Times New Roman"/>
          <w:rtl/>
        </w:rPr>
        <w:t xml:space="preserve">בהתאם למכרז </w:t>
      </w:r>
      <w:r w:rsidRPr="0002490E">
        <w:rPr>
          <w:rFonts w:ascii="Times New Roman" w:eastAsia="Times New Roman" w:hAnsi="Times New Roman" w:hint="cs"/>
          <w:rtl/>
        </w:rPr>
        <w:t>והסכם</w:t>
      </w:r>
      <w:r w:rsidRPr="00AF4FD0">
        <w:rPr>
          <w:rFonts w:ascii="Times New Roman" w:eastAsia="Times New Roman" w:hAnsi="Times New Roman"/>
          <w:rtl/>
        </w:rPr>
        <w:t xml:space="preserve"> עם</w:t>
      </w:r>
      <w:r w:rsidRPr="00AF4FD0">
        <w:rPr>
          <w:rFonts w:ascii="Times New Roman" w:eastAsia="Times New Roman" w:hAnsi="Times New Roman" w:hint="cs"/>
          <w:rtl/>
        </w:rPr>
        <w:t xml:space="preserve"> מדינת ישראל- משרד </w:t>
      </w:r>
      <w:r w:rsidRPr="00AF4FD0">
        <w:rPr>
          <w:rFonts w:ascii="Times New Roman" w:eastAsia="Times New Roman" w:hAnsi="Times New Roman"/>
          <w:rtl/>
        </w:rPr>
        <w:t>התרבות והספורט</w:t>
      </w:r>
      <w:r w:rsidRPr="00AF4FD0">
        <w:rPr>
          <w:rFonts w:ascii="Times New Roman" w:eastAsia="Times New Roman" w:hAnsi="Times New Roman" w:hint="cs"/>
          <w:rtl/>
        </w:rPr>
        <w:t>.</w:t>
      </w:r>
      <w:r w:rsidRPr="00AF4FD0">
        <w:rPr>
          <w:rFonts w:ascii="Times New Roman" w:eastAsia="Times New Roman" w:hAnsi="Times New Roman"/>
          <w:rtl/>
        </w:rPr>
        <w:t xml:space="preserve"> </w:t>
      </w:r>
      <w:r w:rsidRPr="00AF4FD0">
        <w:rPr>
          <w:rFonts w:ascii="Times New Roman" w:eastAsia="Times New Roman" w:hAnsi="Times New Roman" w:hint="cs"/>
          <w:rtl/>
        </w:rPr>
        <w:t xml:space="preserve"> </w:t>
      </w:r>
    </w:p>
    <w:p w14:paraId="53A902AF" w14:textId="77777777" w:rsidR="00F32C7B" w:rsidRPr="00AF4FD0" w:rsidRDefault="00F32C7B" w:rsidP="00F32C7B">
      <w:pPr>
        <w:ind w:left="608"/>
        <w:jc w:val="both"/>
        <w:rPr>
          <w:rFonts w:ascii="Times New Roman" w:eastAsia="Times New Roman" w:hAnsi="Times New Roman"/>
        </w:rPr>
      </w:pPr>
    </w:p>
    <w:p w14:paraId="15D8D369" w14:textId="77777777" w:rsidR="00F32C7B" w:rsidRPr="00AF4FD0" w:rsidRDefault="00F32C7B" w:rsidP="00F32C7B">
      <w:pPr>
        <w:numPr>
          <w:ilvl w:val="0"/>
          <w:numId w:val="95"/>
        </w:numPr>
        <w:ind w:left="466" w:hanging="466"/>
        <w:jc w:val="both"/>
        <w:rPr>
          <w:rFonts w:ascii="Times New Roman" w:eastAsia="Times New Roman" w:hAnsi="Times New Roman"/>
        </w:rPr>
      </w:pPr>
      <w:r w:rsidRPr="00AF4FD0">
        <w:rPr>
          <w:rFonts w:ascii="Times New Roman" w:eastAsia="Times New Roman" w:hAnsi="Times New Roman"/>
          <w:rtl/>
        </w:rPr>
        <w:t xml:space="preserve">גבול האחריות לא יפחת מסך </w:t>
      </w:r>
      <w:r w:rsidRPr="00AF4FD0">
        <w:rPr>
          <w:rFonts w:ascii="Times New Roman" w:eastAsia="Times New Roman" w:hAnsi="Times New Roman" w:hint="cs"/>
          <w:rtl/>
        </w:rPr>
        <w:t xml:space="preserve">2,000,000 ₪ </w:t>
      </w:r>
      <w:r w:rsidRPr="00AF4FD0">
        <w:rPr>
          <w:rFonts w:ascii="Times New Roman" w:eastAsia="Times New Roman" w:hAnsi="Times New Roman"/>
          <w:rtl/>
        </w:rPr>
        <w:t>למקרה ולתקופת הביטוח</w:t>
      </w:r>
      <w:r w:rsidRPr="00AF4FD0">
        <w:rPr>
          <w:rFonts w:ascii="Times New Roman" w:eastAsia="Times New Roman" w:hAnsi="Times New Roman" w:hint="cs"/>
          <w:rtl/>
        </w:rPr>
        <w:t>.</w:t>
      </w:r>
      <w:r w:rsidRPr="00AF4FD0">
        <w:rPr>
          <w:rFonts w:ascii="Times New Roman" w:eastAsia="Times New Roman" w:hAnsi="Times New Roman"/>
          <w:rtl/>
        </w:rPr>
        <w:t xml:space="preserve">   </w:t>
      </w:r>
    </w:p>
    <w:p w14:paraId="3A3322D6" w14:textId="77777777" w:rsidR="00F32C7B" w:rsidRPr="00AF4FD0" w:rsidRDefault="00F32C7B" w:rsidP="00F32C7B">
      <w:pPr>
        <w:ind w:left="608"/>
        <w:jc w:val="both"/>
        <w:rPr>
          <w:rFonts w:ascii="Times New Roman" w:eastAsia="Times New Roman" w:hAnsi="Times New Roman"/>
          <w:color w:val="FF0000"/>
        </w:rPr>
      </w:pPr>
      <w:r w:rsidRPr="00AF4FD0">
        <w:rPr>
          <w:rFonts w:ascii="Times New Roman" w:eastAsia="Times New Roman" w:hAnsi="Times New Roman"/>
          <w:color w:val="FF0000"/>
          <w:rtl/>
        </w:rPr>
        <w:t xml:space="preserve">    </w:t>
      </w:r>
    </w:p>
    <w:p w14:paraId="56CC2E5A" w14:textId="77777777" w:rsidR="00F32C7B" w:rsidRPr="00AF4FD0" w:rsidRDefault="00F32C7B" w:rsidP="00F32C7B">
      <w:pPr>
        <w:numPr>
          <w:ilvl w:val="0"/>
          <w:numId w:val="95"/>
        </w:numPr>
        <w:ind w:left="466" w:hanging="466"/>
        <w:jc w:val="both"/>
        <w:rPr>
          <w:rFonts w:eastAsia="Times New Roman"/>
        </w:rPr>
      </w:pPr>
      <w:r w:rsidRPr="00AF4FD0">
        <w:rPr>
          <w:rFonts w:eastAsia="Times New Roman"/>
          <w:rtl/>
        </w:rPr>
        <w:t>הפוליסה תכלול את ההרחבות הבאות:</w:t>
      </w:r>
    </w:p>
    <w:p w14:paraId="721B1EE4" w14:textId="77777777" w:rsidR="00F32C7B" w:rsidRDefault="00F32C7B" w:rsidP="00F32C7B">
      <w:pPr>
        <w:numPr>
          <w:ilvl w:val="0"/>
          <w:numId w:val="96"/>
        </w:numPr>
        <w:spacing w:after="200" w:line="276" w:lineRule="auto"/>
        <w:ind w:hanging="254"/>
        <w:contextualSpacing/>
        <w:jc w:val="both"/>
      </w:pPr>
      <w:r w:rsidRPr="00AF4FD0">
        <w:rPr>
          <w:rtl/>
        </w:rPr>
        <w:t xml:space="preserve">מרמה ואי יושר של עובדים.  </w:t>
      </w:r>
    </w:p>
    <w:p w14:paraId="157CF5C2" w14:textId="77777777" w:rsidR="00F32C7B" w:rsidRPr="006F25E0" w:rsidRDefault="00F32C7B" w:rsidP="00F32C7B">
      <w:pPr>
        <w:numPr>
          <w:ilvl w:val="0"/>
          <w:numId w:val="96"/>
        </w:numPr>
        <w:spacing w:after="200" w:line="276" w:lineRule="auto"/>
        <w:ind w:hanging="254"/>
        <w:contextualSpacing/>
        <w:jc w:val="both"/>
        <w:rPr>
          <w:rtl/>
        </w:rPr>
      </w:pPr>
      <w:r w:rsidRPr="006F25E0">
        <w:rPr>
          <w:rtl/>
        </w:rPr>
        <w:t>דיבה, השמצה והוצאת לשון הרע.</w:t>
      </w:r>
    </w:p>
    <w:p w14:paraId="75ECE0BA" w14:textId="77777777" w:rsidR="00F32C7B" w:rsidRPr="00AF4FD0" w:rsidRDefault="00F32C7B" w:rsidP="00F32C7B">
      <w:pPr>
        <w:numPr>
          <w:ilvl w:val="0"/>
          <w:numId w:val="96"/>
        </w:numPr>
        <w:spacing w:after="200" w:line="276" w:lineRule="auto"/>
        <w:ind w:hanging="254"/>
        <w:contextualSpacing/>
        <w:jc w:val="both"/>
      </w:pPr>
      <w:r w:rsidRPr="00AF4FD0">
        <w:rPr>
          <w:rtl/>
        </w:rPr>
        <w:t>אובדן מסמכים, לרבות אובדן השימוש ו/או העיכוב עקב מקרה ביטוח.</w:t>
      </w:r>
    </w:p>
    <w:p w14:paraId="1B7623D4" w14:textId="77777777" w:rsidR="00F32C7B" w:rsidRPr="00AF4FD0" w:rsidRDefault="00F32C7B" w:rsidP="00F32C7B">
      <w:pPr>
        <w:numPr>
          <w:ilvl w:val="0"/>
          <w:numId w:val="96"/>
        </w:numPr>
        <w:spacing w:after="200" w:line="276" w:lineRule="auto"/>
        <w:ind w:hanging="254"/>
        <w:contextualSpacing/>
        <w:jc w:val="both"/>
      </w:pPr>
      <w:r w:rsidRPr="00AF4FD0">
        <w:rPr>
          <w:rtl/>
        </w:rPr>
        <w:t xml:space="preserve">אחריות צולבת </w:t>
      </w:r>
      <w:r w:rsidRPr="00AF4FD0">
        <w:t>CROSS LIABILITY</w:t>
      </w:r>
      <w:r w:rsidRPr="00AF4FD0">
        <w:rPr>
          <w:rtl/>
        </w:rPr>
        <w:t>, אולם הכיסוי לא יחול על תביעות הספק כלפי מדינת ישראל- משרד התרבות והספורט.</w:t>
      </w:r>
    </w:p>
    <w:p w14:paraId="1E4930FE" w14:textId="77777777" w:rsidR="00F32C7B" w:rsidRPr="00AF4FD0" w:rsidRDefault="00F32C7B" w:rsidP="00F32C7B">
      <w:pPr>
        <w:numPr>
          <w:ilvl w:val="0"/>
          <w:numId w:val="96"/>
        </w:numPr>
        <w:spacing w:after="200" w:line="276" w:lineRule="auto"/>
        <w:ind w:hanging="254"/>
        <w:contextualSpacing/>
        <w:jc w:val="both"/>
        <w:rPr>
          <w:rtl/>
        </w:rPr>
      </w:pPr>
      <w:r w:rsidRPr="00AF4FD0">
        <w:rPr>
          <w:rtl/>
        </w:rPr>
        <w:t>תקופת גילוי של 6 חודשים</w:t>
      </w:r>
      <w:r>
        <w:rPr>
          <w:rFonts w:hint="cs"/>
          <w:rtl/>
        </w:rPr>
        <w:t xml:space="preserve"> </w:t>
      </w:r>
      <w:r w:rsidRPr="00AF4FD0">
        <w:rPr>
          <w:rtl/>
        </w:rPr>
        <w:t xml:space="preserve">לפחות.  </w:t>
      </w:r>
    </w:p>
    <w:p w14:paraId="78E943DB" w14:textId="77777777" w:rsidR="00F32C7B" w:rsidRDefault="00F32C7B" w:rsidP="00F32C7B">
      <w:pPr>
        <w:ind w:left="466"/>
        <w:jc w:val="both"/>
        <w:rPr>
          <w:rFonts w:ascii="Times New Roman" w:eastAsia="Times New Roman" w:hAnsi="Times New Roman"/>
        </w:rPr>
      </w:pPr>
    </w:p>
    <w:p w14:paraId="27DD229E" w14:textId="77777777" w:rsidR="00F32C7B" w:rsidRPr="00AF4FD0" w:rsidRDefault="00F32C7B" w:rsidP="00F32C7B">
      <w:pPr>
        <w:numPr>
          <w:ilvl w:val="0"/>
          <w:numId w:val="95"/>
        </w:numPr>
        <w:ind w:left="466" w:hanging="466"/>
        <w:jc w:val="both"/>
        <w:rPr>
          <w:rFonts w:ascii="Times New Roman" w:eastAsia="Times New Roman" w:hAnsi="Times New Roman"/>
        </w:rPr>
      </w:pPr>
      <w:r w:rsidRPr="00AF4FD0">
        <w:rPr>
          <w:rFonts w:ascii="Times New Roman" w:eastAsia="Times New Roman" w:hAnsi="Times New Roman"/>
          <w:rtl/>
        </w:rPr>
        <w:t>הביטוח יורחב לשפות את מדינת ישראל- משרד התרבות והספורט</w:t>
      </w:r>
      <w:r w:rsidRPr="00AF4FD0">
        <w:rPr>
          <w:rFonts w:ascii="Times New Roman" w:eastAsia="Times New Roman" w:hAnsi="Times New Roman" w:hint="cs"/>
          <w:rtl/>
        </w:rPr>
        <w:t xml:space="preserve">, </w:t>
      </w:r>
      <w:r w:rsidRPr="00AF4FD0">
        <w:rPr>
          <w:rFonts w:ascii="Times New Roman" w:eastAsia="Times New Roman" w:hAnsi="Times New Roman"/>
          <w:rtl/>
        </w:rPr>
        <w:t xml:space="preserve">ככל שיחשבו אחראים למעשי ו/או מחדלי </w:t>
      </w:r>
      <w:r w:rsidRPr="00AF4FD0">
        <w:rPr>
          <w:rFonts w:ascii="Times New Roman" w:eastAsia="Times New Roman" w:hAnsi="Times New Roman" w:hint="cs"/>
          <w:rtl/>
        </w:rPr>
        <w:t xml:space="preserve">הספק </w:t>
      </w:r>
      <w:r w:rsidRPr="00AF4FD0">
        <w:rPr>
          <w:rFonts w:ascii="Times New Roman" w:eastAsia="Times New Roman" w:hAnsi="Times New Roman"/>
          <w:rtl/>
        </w:rPr>
        <w:t>והפועלים מטעמ</w:t>
      </w:r>
      <w:r w:rsidRPr="00AF4FD0">
        <w:rPr>
          <w:rFonts w:ascii="Times New Roman" w:eastAsia="Times New Roman" w:hAnsi="Times New Roman" w:hint="cs"/>
          <w:rtl/>
        </w:rPr>
        <w:t>ו</w:t>
      </w:r>
      <w:r w:rsidRPr="00AF4FD0">
        <w:rPr>
          <w:rFonts w:ascii="Times New Roman" w:eastAsia="Times New Roman" w:hAnsi="Times New Roman"/>
          <w:rtl/>
        </w:rPr>
        <w:t>.</w:t>
      </w:r>
    </w:p>
    <w:p w14:paraId="6985DD30" w14:textId="77777777" w:rsidR="00F32C7B" w:rsidRDefault="00F32C7B" w:rsidP="00F32C7B">
      <w:pPr>
        <w:pStyle w:val="af4"/>
        <w:spacing w:line="360" w:lineRule="auto"/>
        <w:ind w:left="360"/>
        <w:jc w:val="both"/>
        <w:rPr>
          <w:b/>
          <w:bCs/>
          <w:u w:val="single"/>
        </w:rPr>
      </w:pPr>
    </w:p>
    <w:p w14:paraId="4F8379D1" w14:textId="77777777" w:rsidR="00F32C7B" w:rsidRDefault="00F32C7B" w:rsidP="00F32C7B">
      <w:pPr>
        <w:pStyle w:val="af4"/>
        <w:numPr>
          <w:ilvl w:val="0"/>
          <w:numId w:val="92"/>
        </w:numPr>
        <w:spacing w:line="360" w:lineRule="auto"/>
        <w:ind w:left="84" w:hanging="283"/>
        <w:contextualSpacing w:val="0"/>
        <w:jc w:val="both"/>
        <w:rPr>
          <w:b/>
          <w:bCs/>
          <w:u w:val="single"/>
        </w:rPr>
      </w:pPr>
      <w:r w:rsidRPr="0091516B">
        <w:rPr>
          <w:rFonts w:ascii="Times New Roman" w:eastAsia="Times New Roman" w:hAnsi="Times New Roman" w:hint="cs"/>
          <w:b/>
          <w:bCs/>
          <w:u w:val="single"/>
          <w:rtl/>
        </w:rPr>
        <w:t>ביטוח</w:t>
      </w:r>
      <w:r w:rsidRPr="005418CA">
        <w:rPr>
          <w:rFonts w:hint="cs"/>
          <w:b/>
          <w:bCs/>
          <w:u w:val="single"/>
          <w:rtl/>
        </w:rPr>
        <w:t xml:space="preserve"> רכוש</w:t>
      </w:r>
    </w:p>
    <w:p w14:paraId="01E518AD" w14:textId="77777777" w:rsidR="00F32C7B" w:rsidRPr="0091516B" w:rsidRDefault="00F32C7B" w:rsidP="00F32C7B">
      <w:pPr>
        <w:pStyle w:val="af4"/>
        <w:ind w:left="84"/>
        <w:jc w:val="both"/>
        <w:rPr>
          <w:rtl/>
        </w:rPr>
      </w:pPr>
      <w:r w:rsidRPr="0091516B">
        <w:rPr>
          <w:rtl/>
        </w:rPr>
        <w:t>הספק יבטח את הציוד והמתקנים שיובאו על ידו ומטעמו לצורך ביצוע השירותים בביטוח מסוג "אש מורחב" או "כל הסיכונים" כולל פריצה, גניבה ושוד ובהתאם למקובל לגביו ובמלוא ערכם.</w:t>
      </w:r>
    </w:p>
    <w:p w14:paraId="4CF05ED7" w14:textId="77777777" w:rsidR="00F32C7B" w:rsidRDefault="00F32C7B" w:rsidP="00F32C7B">
      <w:pPr>
        <w:pStyle w:val="af4"/>
        <w:ind w:left="84"/>
        <w:jc w:val="both"/>
        <w:rPr>
          <w:b/>
          <w:bCs/>
          <w:rtl/>
        </w:rPr>
      </w:pPr>
    </w:p>
    <w:p w14:paraId="3C734E93" w14:textId="77777777" w:rsidR="00F32C7B" w:rsidRPr="0091516B" w:rsidRDefault="00F32C7B" w:rsidP="00F32C7B">
      <w:pPr>
        <w:pStyle w:val="af4"/>
        <w:ind w:left="84"/>
        <w:jc w:val="both"/>
        <w:rPr>
          <w:rtl/>
        </w:rPr>
      </w:pPr>
      <w:r w:rsidRPr="0091516B">
        <w:rPr>
          <w:b/>
          <w:bCs/>
          <w:rtl/>
        </w:rPr>
        <w:t xml:space="preserve">לחלופין,  </w:t>
      </w:r>
      <w:r w:rsidRPr="0091516B">
        <w:rPr>
          <w:rtl/>
        </w:rPr>
        <w:t>ידאג כי הציוד או כל רכוש אחר שאינו שלו יהיה מבוטח ע"י בעלי/ שוכרי הרכוש ויכלול סעיף ויתור על זכות השיבוב כלפי מדינת ישראל- משרד התרבות והספורט, עובדיהם וכן כלפי המשתתפים באירוע לרבות אורחים, אמנים ומוזמנים.</w:t>
      </w:r>
    </w:p>
    <w:p w14:paraId="2E9A4089" w14:textId="77777777" w:rsidR="00F32C7B" w:rsidRDefault="00F32C7B" w:rsidP="00F32C7B">
      <w:pPr>
        <w:rPr>
          <w:b/>
          <w:bCs/>
          <w:rtl/>
        </w:rPr>
      </w:pPr>
    </w:p>
    <w:p w14:paraId="6EAA8728" w14:textId="77777777" w:rsidR="00F32C7B" w:rsidRPr="00BA13B4" w:rsidRDefault="00F32C7B" w:rsidP="00F32C7B">
      <w:pPr>
        <w:ind w:left="84"/>
        <w:jc w:val="both"/>
        <w:rPr>
          <w:b/>
          <w:bCs/>
        </w:rPr>
      </w:pPr>
      <w:r w:rsidRPr="0091516B">
        <w:rPr>
          <w:b/>
          <w:bCs/>
          <w:rtl/>
        </w:rPr>
        <w:t xml:space="preserve">כחלופה לעריכת הביטוח, וככל והספק בחר בחלופה זו שלא לערוך את הביטוח </w:t>
      </w:r>
      <w:r>
        <w:rPr>
          <w:rFonts w:hint="cs"/>
          <w:b/>
          <w:bCs/>
          <w:rtl/>
        </w:rPr>
        <w:t>האמור</w:t>
      </w:r>
      <w:r w:rsidRPr="0091516B">
        <w:rPr>
          <w:b/>
          <w:bCs/>
          <w:rtl/>
        </w:rPr>
        <w:t xml:space="preserve">, במלואו או בחלקו, הספק פוטר </w:t>
      </w:r>
      <w:r>
        <w:rPr>
          <w:rFonts w:hint="cs"/>
          <w:b/>
          <w:bCs/>
          <w:rtl/>
        </w:rPr>
        <w:t xml:space="preserve">(בשמו ובשם הבעלים של הרכוש, ככל והספק אינו הבעלים של הרכוש) </w:t>
      </w:r>
      <w:r w:rsidRPr="0091516B">
        <w:rPr>
          <w:b/>
          <w:bCs/>
          <w:rtl/>
        </w:rPr>
        <w:t>מאחריות את מדינת ישראל</w:t>
      </w:r>
      <w:r>
        <w:rPr>
          <w:rFonts w:hint="cs"/>
          <w:b/>
          <w:bCs/>
          <w:rtl/>
        </w:rPr>
        <w:t>-</w:t>
      </w:r>
      <w:r w:rsidRPr="0091516B">
        <w:rPr>
          <w:b/>
          <w:bCs/>
          <w:rtl/>
        </w:rPr>
        <w:t xml:space="preserve"> משר</w:t>
      </w:r>
      <w:r>
        <w:rPr>
          <w:rFonts w:hint="cs"/>
          <w:b/>
          <w:bCs/>
          <w:rtl/>
        </w:rPr>
        <w:t>ד התרבות והספורט</w:t>
      </w:r>
      <w:r w:rsidRPr="00BA13B4">
        <w:rPr>
          <w:b/>
          <w:bCs/>
          <w:rtl/>
        </w:rPr>
        <w:t xml:space="preserve"> </w:t>
      </w:r>
      <w:bookmarkStart w:id="604" w:name="_Hlk502826590"/>
      <w:r w:rsidRPr="00BA13B4">
        <w:rPr>
          <w:b/>
          <w:bCs/>
          <w:rtl/>
        </w:rPr>
        <w:t xml:space="preserve">ועובדיהם </w:t>
      </w:r>
      <w:bookmarkEnd w:id="604"/>
      <w:r w:rsidRPr="00BA13B4">
        <w:rPr>
          <w:b/>
          <w:bCs/>
          <w:rtl/>
        </w:rPr>
        <w:t>מנזק ו/או אבדן אשר ייגרמו לציוד כאמור כאילו ערך את הביטוח במלואו ומתחייב שלא לתבוע בגין נזקים אילו את מדינת ישראל</w:t>
      </w:r>
      <w:r w:rsidRPr="00BA13B4">
        <w:rPr>
          <w:rFonts w:hint="cs"/>
          <w:b/>
          <w:bCs/>
          <w:rtl/>
        </w:rPr>
        <w:t>- משרד התרבות והספורט</w:t>
      </w:r>
      <w:r w:rsidRPr="00BA13B4">
        <w:rPr>
          <w:b/>
          <w:bCs/>
          <w:rtl/>
        </w:rPr>
        <w:t xml:space="preserve"> ועובדיהם. הפטור כאמור לא יחול לטובת אדם שגרם לנזק מתוך כוונת זדון.</w:t>
      </w:r>
    </w:p>
    <w:p w14:paraId="1F0FFD00" w14:textId="77777777" w:rsidR="00F32C7B" w:rsidRPr="00F800C6" w:rsidRDefault="00F32C7B" w:rsidP="00F32C7B">
      <w:pPr>
        <w:pStyle w:val="af4"/>
        <w:numPr>
          <w:ilvl w:val="0"/>
          <w:numId w:val="92"/>
        </w:numPr>
        <w:spacing w:line="360" w:lineRule="auto"/>
        <w:ind w:left="84" w:hanging="283"/>
        <w:contextualSpacing w:val="0"/>
        <w:jc w:val="both"/>
        <w:rPr>
          <w:b/>
          <w:bCs/>
          <w:u w:val="single"/>
        </w:rPr>
      </w:pPr>
      <w:r w:rsidRPr="00F800C6">
        <w:rPr>
          <w:rFonts w:hint="cs"/>
          <w:b/>
          <w:bCs/>
          <w:u w:val="single"/>
          <w:rtl/>
        </w:rPr>
        <w:t>ביטוחים נוספים/ משלימים</w:t>
      </w:r>
      <w:r w:rsidRPr="00F800C6">
        <w:rPr>
          <w:rFonts w:hint="cs"/>
          <w:b/>
          <w:bCs/>
          <w:rtl/>
        </w:rPr>
        <w:t>:</w:t>
      </w:r>
    </w:p>
    <w:p w14:paraId="43699907" w14:textId="77777777" w:rsidR="00F32C7B" w:rsidRDefault="00F32C7B" w:rsidP="00F32C7B">
      <w:pPr>
        <w:pStyle w:val="af4"/>
        <w:ind w:left="84"/>
        <w:contextualSpacing w:val="0"/>
        <w:jc w:val="both"/>
        <w:rPr>
          <w:b/>
          <w:bCs/>
          <w:u w:val="single"/>
          <w:rtl/>
        </w:rPr>
      </w:pPr>
      <w:r w:rsidRPr="00F800C6">
        <w:rPr>
          <w:rFonts w:hint="cs"/>
          <w:rtl/>
        </w:rPr>
        <w:t>הספק ידאג ויוודא כי:</w:t>
      </w:r>
    </w:p>
    <w:p w14:paraId="45208BF1" w14:textId="77777777" w:rsidR="00F32C7B" w:rsidRDefault="00F32C7B" w:rsidP="00F32C7B">
      <w:pPr>
        <w:pStyle w:val="af4"/>
        <w:ind w:left="84"/>
        <w:contextualSpacing w:val="0"/>
        <w:jc w:val="both"/>
        <w:rPr>
          <w:b/>
          <w:bCs/>
          <w:u w:val="single"/>
          <w:rtl/>
        </w:rPr>
      </w:pPr>
    </w:p>
    <w:p w14:paraId="0CA573B2" w14:textId="77777777" w:rsidR="00F32C7B" w:rsidRPr="00451BAF" w:rsidRDefault="00F32C7B" w:rsidP="00F32C7B">
      <w:pPr>
        <w:pStyle w:val="af4"/>
        <w:numPr>
          <w:ilvl w:val="3"/>
          <w:numId w:val="94"/>
        </w:numPr>
        <w:ind w:left="651" w:hanging="425"/>
        <w:contextualSpacing w:val="0"/>
        <w:jc w:val="both"/>
      </w:pPr>
      <w:r w:rsidRPr="00451BAF">
        <w:rPr>
          <w:rFonts w:ascii="Times New Roman" w:eastAsia="Times New Roman" w:hAnsi="Times New Roman" w:hint="cs"/>
          <w:b/>
          <w:bCs/>
          <w:u w:val="single"/>
          <w:rtl/>
        </w:rPr>
        <w:t>ל</w:t>
      </w:r>
      <w:r w:rsidRPr="00451BAF">
        <w:rPr>
          <w:rFonts w:ascii="Times New Roman" w:eastAsia="Times New Roman" w:hAnsi="Times New Roman"/>
          <w:b/>
          <w:bCs/>
          <w:u w:val="single"/>
          <w:rtl/>
        </w:rPr>
        <w:t xml:space="preserve">מקומות </w:t>
      </w:r>
      <w:r w:rsidRPr="00451BAF">
        <w:rPr>
          <w:rFonts w:ascii="Times New Roman" w:eastAsia="Times New Roman" w:hAnsi="Times New Roman" w:hint="cs"/>
          <w:b/>
          <w:bCs/>
          <w:u w:val="single"/>
          <w:rtl/>
        </w:rPr>
        <w:t>בהם יתקיימו פעילויות (חזרות, מופעים וכו')</w:t>
      </w:r>
      <w:r w:rsidRPr="00451BAF">
        <w:rPr>
          <w:rFonts w:ascii="Times New Roman" w:eastAsia="Times New Roman" w:hAnsi="Times New Roman" w:hint="cs"/>
          <w:rtl/>
        </w:rPr>
        <w:t>:</w:t>
      </w:r>
      <w:r w:rsidRPr="00451BAF">
        <w:rPr>
          <w:rFonts w:ascii="Times New Roman" w:eastAsia="Times New Roman" w:hAnsi="Times New Roman"/>
          <w:rtl/>
        </w:rPr>
        <w:t xml:space="preserve"> יהיה ביטוח אחריות כלפי צד  שלישי בגבולות אחריות סבירים לכיסוי </w:t>
      </w:r>
      <w:r w:rsidRPr="00451BAF">
        <w:rPr>
          <w:rFonts w:ascii="Times New Roman" w:eastAsia="Times New Roman" w:hAnsi="Times New Roman" w:hint="cs"/>
          <w:rtl/>
        </w:rPr>
        <w:t xml:space="preserve">הפעילויות </w:t>
      </w:r>
      <w:r w:rsidRPr="00451BAF">
        <w:rPr>
          <w:rFonts w:ascii="Times New Roman" w:eastAsia="Times New Roman" w:hAnsi="Times New Roman"/>
          <w:rtl/>
        </w:rPr>
        <w:t>וכן ביטוח רכוש למבנים ותכולתם.</w:t>
      </w:r>
      <w:r w:rsidRPr="00451BAF">
        <w:rPr>
          <w:rFonts w:ascii="Times New Roman" w:eastAsia="Times New Roman" w:hAnsi="Times New Roman" w:hint="cs"/>
          <w:rtl/>
        </w:rPr>
        <w:t xml:space="preserve"> ביטוח כאמור </w:t>
      </w:r>
      <w:r w:rsidRPr="00451BAF">
        <w:rPr>
          <w:rFonts w:ascii="Times New Roman" w:eastAsia="Times New Roman" w:hAnsi="Times New Roman"/>
          <w:rtl/>
        </w:rPr>
        <w:t>יכלול סעיף ויתור על זכות השיבוב כלפי מדינת ישראל</w:t>
      </w:r>
      <w:r w:rsidRPr="00451BAF">
        <w:rPr>
          <w:rFonts w:ascii="Times New Roman" w:eastAsia="Times New Roman" w:hAnsi="Times New Roman" w:hint="cs"/>
          <w:rtl/>
        </w:rPr>
        <w:t>-</w:t>
      </w:r>
      <w:r w:rsidRPr="00451BAF">
        <w:rPr>
          <w:rFonts w:ascii="Times New Roman" w:eastAsia="Times New Roman" w:hAnsi="Times New Roman"/>
          <w:rtl/>
        </w:rPr>
        <w:t xml:space="preserve"> </w:t>
      </w:r>
      <w:r w:rsidRPr="00451BAF">
        <w:rPr>
          <w:rFonts w:ascii="Times New Roman" w:eastAsia="Times New Roman" w:hAnsi="Times New Roman" w:hint="cs"/>
          <w:rtl/>
        </w:rPr>
        <w:t>משרד התרבות והספורט ועובדיהם, וכן כלפי המשתתפים בפעילות. הוויתור כאמור לא יחול לטובת אדם שגרם לנזק מתוך כוונת זדון.</w:t>
      </w:r>
      <w:r w:rsidRPr="00451BAF">
        <w:rPr>
          <w:rtl/>
        </w:rPr>
        <w:t xml:space="preserve"> הביטוחים יורחבו </w:t>
      </w:r>
      <w:r w:rsidRPr="00451BAF">
        <w:rPr>
          <w:rFonts w:hint="cs"/>
          <w:rtl/>
        </w:rPr>
        <w:t xml:space="preserve">לכלול </w:t>
      </w:r>
      <w:r w:rsidRPr="00451BAF">
        <w:rPr>
          <w:rtl/>
        </w:rPr>
        <w:t xml:space="preserve"> את </w:t>
      </w:r>
      <w:r w:rsidRPr="00451BAF">
        <w:rPr>
          <w:rFonts w:hint="cs"/>
          <w:rtl/>
        </w:rPr>
        <w:t xml:space="preserve">מדינת ישראל- </w:t>
      </w:r>
      <w:r w:rsidRPr="00451BAF">
        <w:rPr>
          <w:rtl/>
        </w:rPr>
        <w:t xml:space="preserve">משרד </w:t>
      </w:r>
      <w:r w:rsidRPr="00451BAF">
        <w:rPr>
          <w:rFonts w:hint="cs"/>
          <w:rtl/>
        </w:rPr>
        <w:t xml:space="preserve">התרבות והספורט </w:t>
      </w:r>
      <w:r w:rsidRPr="00451BAF">
        <w:rPr>
          <w:rtl/>
        </w:rPr>
        <w:t>ככל שיחשב</w:t>
      </w:r>
      <w:r w:rsidRPr="00451BAF">
        <w:rPr>
          <w:rFonts w:hint="cs"/>
          <w:rtl/>
        </w:rPr>
        <w:t>ו</w:t>
      </w:r>
      <w:r w:rsidRPr="00451BAF">
        <w:rPr>
          <w:rtl/>
        </w:rPr>
        <w:t xml:space="preserve"> </w:t>
      </w:r>
      <w:r w:rsidRPr="00451BAF">
        <w:rPr>
          <w:rFonts w:hint="cs"/>
          <w:rtl/>
        </w:rPr>
        <w:t xml:space="preserve">כמבוטחים נוספים בכפוף </w:t>
      </w:r>
      <w:proofErr w:type="spellStart"/>
      <w:r w:rsidRPr="00451BAF">
        <w:rPr>
          <w:rFonts w:hint="cs"/>
          <w:rtl/>
        </w:rPr>
        <w:t>להרחבי</w:t>
      </w:r>
      <w:proofErr w:type="spellEnd"/>
      <w:r w:rsidRPr="00451BAF">
        <w:rPr>
          <w:rFonts w:hint="cs"/>
          <w:rtl/>
        </w:rPr>
        <w:t xml:space="preserve"> שיפוי כמקובל באותו סוג ביטוח</w:t>
      </w:r>
      <w:r w:rsidRPr="00451BAF">
        <w:rPr>
          <w:rtl/>
        </w:rPr>
        <w:t>.</w:t>
      </w:r>
      <w:r w:rsidRPr="00451BAF">
        <w:rPr>
          <w:rFonts w:hint="cs"/>
          <w:rtl/>
        </w:rPr>
        <w:t xml:space="preserve"> בנוסף הביטוחים יכללו</w:t>
      </w:r>
      <w:r w:rsidRPr="00451BAF">
        <w:rPr>
          <w:rtl/>
        </w:rPr>
        <w:t xml:space="preserve"> ויתור המבטח על זכות השיבוב </w:t>
      </w:r>
      <w:r w:rsidRPr="00451BAF">
        <w:rPr>
          <w:rFonts w:hint="cs"/>
          <w:rtl/>
        </w:rPr>
        <w:t xml:space="preserve">כלפי מדינת ישראל- </w:t>
      </w:r>
      <w:r w:rsidRPr="00451BAF">
        <w:rPr>
          <w:rtl/>
        </w:rPr>
        <w:t xml:space="preserve">משרד </w:t>
      </w:r>
      <w:r w:rsidRPr="00451BAF">
        <w:rPr>
          <w:rFonts w:hint="cs"/>
          <w:rtl/>
        </w:rPr>
        <w:t xml:space="preserve">התרבות והספורט </w:t>
      </w:r>
      <w:r w:rsidRPr="00451BAF">
        <w:rPr>
          <w:rtl/>
        </w:rPr>
        <w:t>וכלפי עובדי</w:t>
      </w:r>
      <w:r w:rsidRPr="00451BAF">
        <w:rPr>
          <w:rFonts w:hint="cs"/>
          <w:rtl/>
        </w:rPr>
        <w:t xml:space="preserve">הם, </w:t>
      </w:r>
      <w:r w:rsidRPr="00451BAF">
        <w:rPr>
          <w:rFonts w:ascii="Calibri" w:hAnsi="Calibri" w:hint="cs"/>
          <w:rtl/>
        </w:rPr>
        <w:t xml:space="preserve">אולם ויתור כאמור לא יחול לטובת אדם שגרם לנזק מתוך כוונת זדון </w:t>
      </w:r>
      <w:r w:rsidRPr="00451BAF">
        <w:rPr>
          <w:rtl/>
        </w:rPr>
        <w:t>וכן סעיף לפיו הביטוחים יהיו קודמים וראשוניים ללא זכות השתתפות ו/או חזרה.</w:t>
      </w:r>
    </w:p>
    <w:p w14:paraId="425430A8" w14:textId="77777777" w:rsidR="00F32C7B" w:rsidRDefault="00F32C7B" w:rsidP="00F32C7B">
      <w:pPr>
        <w:pStyle w:val="af4"/>
        <w:ind w:left="651"/>
        <w:contextualSpacing w:val="0"/>
        <w:jc w:val="both"/>
        <w:rPr>
          <w:color w:val="FF0000"/>
        </w:rPr>
      </w:pPr>
    </w:p>
    <w:p w14:paraId="32DB7154" w14:textId="77777777" w:rsidR="00F32C7B" w:rsidRDefault="00F32C7B" w:rsidP="00F32C7B">
      <w:pPr>
        <w:pStyle w:val="af4"/>
        <w:numPr>
          <w:ilvl w:val="3"/>
          <w:numId w:val="94"/>
        </w:numPr>
        <w:ind w:left="651" w:hanging="425"/>
        <w:contextualSpacing w:val="0"/>
        <w:jc w:val="both"/>
      </w:pPr>
      <w:r w:rsidRPr="0091516B">
        <w:rPr>
          <w:rFonts w:ascii="Times New Roman" w:eastAsia="Times New Roman" w:hAnsi="Times New Roman" w:hint="cs"/>
          <w:b/>
          <w:bCs/>
          <w:u w:val="single"/>
          <w:rtl/>
        </w:rPr>
        <w:t>האולמות בהם יתקיימו מופעים רבי משתתפים</w:t>
      </w:r>
      <w:r w:rsidRPr="0091516B">
        <w:rPr>
          <w:rFonts w:ascii="Times New Roman" w:eastAsia="Times New Roman" w:hAnsi="Times New Roman" w:hint="cs"/>
          <w:b/>
          <w:bCs/>
          <w:rtl/>
        </w:rPr>
        <w:t xml:space="preserve"> </w:t>
      </w:r>
      <w:r w:rsidRPr="0091516B">
        <w:rPr>
          <w:rFonts w:hint="cs"/>
          <w:rtl/>
        </w:rPr>
        <w:t xml:space="preserve">יהיו מבוטחים בביטוח אש מורחב וכן יבוטחו בביטוח צד שלישי בגבולות אחריות שלא יפחתו מסך 10,000,000 ₪ למקרה ולתקופה. </w:t>
      </w:r>
      <w:r w:rsidRPr="0091516B">
        <w:rPr>
          <w:rtl/>
        </w:rPr>
        <w:t>ביטוחי החבויות יורחבו לכלול את מדינת ישראל</w:t>
      </w:r>
      <w:r w:rsidRPr="0091516B">
        <w:rPr>
          <w:rFonts w:hint="cs"/>
          <w:rtl/>
        </w:rPr>
        <w:t>-</w:t>
      </w:r>
      <w:r w:rsidRPr="0091516B">
        <w:rPr>
          <w:rFonts w:hint="eastAsia"/>
          <w:rtl/>
        </w:rPr>
        <w:t xml:space="preserve"> משרד</w:t>
      </w:r>
      <w:r w:rsidRPr="0091516B">
        <w:rPr>
          <w:rtl/>
        </w:rPr>
        <w:t xml:space="preserve"> </w:t>
      </w:r>
      <w:r w:rsidRPr="0091516B">
        <w:rPr>
          <w:rFonts w:hint="cs"/>
          <w:rtl/>
        </w:rPr>
        <w:t>התרבות והספורט</w:t>
      </w:r>
      <w:r w:rsidRPr="0091516B">
        <w:rPr>
          <w:rtl/>
        </w:rPr>
        <w:t xml:space="preserve"> כמבוטחים נוספים בכפוף </w:t>
      </w:r>
      <w:proofErr w:type="spellStart"/>
      <w:r w:rsidRPr="0091516B">
        <w:rPr>
          <w:rtl/>
        </w:rPr>
        <w:t>להרחבי</w:t>
      </w:r>
      <w:proofErr w:type="spellEnd"/>
      <w:r w:rsidRPr="0091516B">
        <w:rPr>
          <w:rtl/>
        </w:rPr>
        <w:t xml:space="preserve"> שיפוי כמקובל באותו סוג ביטוח. כל הביטוחים (חבויות ורכוש) יכללו ויתור המבטח על זכות השיבוב כלפיהם וכלפי עובדיהם, אולם וויתור כאמור </w:t>
      </w:r>
      <w:r w:rsidRPr="0091516B">
        <w:rPr>
          <w:rtl/>
        </w:rPr>
        <w:lastRenderedPageBreak/>
        <w:t>לא יחול לטובת אדם שגרם לנזק מתוך כוונת זדון. וכן סעיף לפיו הביטוחים יהיו קודמים וראשוניים ללא זכות השתתפות ו/או חזרה.</w:t>
      </w:r>
    </w:p>
    <w:p w14:paraId="27976441" w14:textId="77777777" w:rsidR="00F32C7B" w:rsidRPr="0091516B" w:rsidRDefault="00F32C7B" w:rsidP="00F32C7B">
      <w:pPr>
        <w:pStyle w:val="af4"/>
        <w:rPr>
          <w:rtl/>
        </w:rPr>
      </w:pPr>
    </w:p>
    <w:p w14:paraId="75EDE90D" w14:textId="77777777" w:rsidR="00F32C7B" w:rsidRPr="008E7715" w:rsidRDefault="00F32C7B" w:rsidP="00F32C7B">
      <w:pPr>
        <w:pStyle w:val="af4"/>
        <w:numPr>
          <w:ilvl w:val="3"/>
          <w:numId w:val="94"/>
        </w:numPr>
        <w:ind w:left="651" w:hanging="425"/>
        <w:contextualSpacing w:val="0"/>
        <w:jc w:val="both"/>
      </w:pPr>
      <w:r w:rsidRPr="008E7715">
        <w:rPr>
          <w:rFonts w:hint="cs"/>
          <w:b/>
          <w:bCs/>
          <w:u w:val="single"/>
          <w:rtl/>
        </w:rPr>
        <w:t>בעלי</w:t>
      </w:r>
      <w:r w:rsidRPr="008E7715">
        <w:rPr>
          <w:b/>
          <w:bCs/>
          <w:u w:val="single"/>
          <w:rtl/>
        </w:rPr>
        <w:t xml:space="preserve"> </w:t>
      </w:r>
      <w:r w:rsidRPr="008E7715">
        <w:rPr>
          <w:rFonts w:hint="cs"/>
          <w:b/>
          <w:bCs/>
          <w:u w:val="single"/>
          <w:rtl/>
        </w:rPr>
        <w:t>מקצוע</w:t>
      </w:r>
      <w:r w:rsidRPr="008E7715">
        <w:rPr>
          <w:b/>
          <w:bCs/>
          <w:u w:val="single"/>
          <w:rtl/>
        </w:rPr>
        <w:t>,</w:t>
      </w:r>
      <w:r w:rsidRPr="008E7715">
        <w:rPr>
          <w:rFonts w:hint="cs"/>
          <w:b/>
          <w:bCs/>
          <w:u w:val="single"/>
          <w:rtl/>
        </w:rPr>
        <w:t xml:space="preserve"> נותני שירותים, ספקים</w:t>
      </w:r>
      <w:r w:rsidRPr="008E7715">
        <w:rPr>
          <w:b/>
          <w:bCs/>
          <w:u w:val="single"/>
          <w:rtl/>
        </w:rPr>
        <w:t xml:space="preserve">, </w:t>
      </w:r>
      <w:r w:rsidRPr="008E7715">
        <w:rPr>
          <w:rFonts w:hint="cs"/>
          <w:b/>
          <w:bCs/>
          <w:u w:val="single"/>
          <w:rtl/>
        </w:rPr>
        <w:t>קבלנים</w:t>
      </w:r>
      <w:r w:rsidRPr="008E7715">
        <w:rPr>
          <w:b/>
          <w:bCs/>
          <w:u w:val="single"/>
          <w:rtl/>
        </w:rPr>
        <w:t xml:space="preserve">, </w:t>
      </w:r>
      <w:r w:rsidRPr="008E7715">
        <w:rPr>
          <w:rFonts w:hint="cs"/>
          <w:b/>
          <w:bCs/>
          <w:u w:val="single"/>
          <w:rtl/>
        </w:rPr>
        <w:t>קבלני</w:t>
      </w:r>
      <w:r w:rsidRPr="008E7715">
        <w:rPr>
          <w:b/>
          <w:bCs/>
          <w:u w:val="single"/>
          <w:rtl/>
        </w:rPr>
        <w:t xml:space="preserve"> </w:t>
      </w:r>
      <w:r w:rsidRPr="008E7715">
        <w:rPr>
          <w:rFonts w:hint="cs"/>
          <w:b/>
          <w:bCs/>
          <w:u w:val="single"/>
          <w:rtl/>
        </w:rPr>
        <w:t>משנה</w:t>
      </w:r>
      <w:r w:rsidRPr="008E7715">
        <w:rPr>
          <w:b/>
          <w:bCs/>
          <w:u w:val="single"/>
          <w:rtl/>
        </w:rPr>
        <w:t xml:space="preserve"> </w:t>
      </w:r>
      <w:r w:rsidRPr="008E7715">
        <w:rPr>
          <w:rFonts w:hint="cs"/>
          <w:b/>
          <w:bCs/>
          <w:u w:val="single"/>
          <w:rtl/>
        </w:rPr>
        <w:t xml:space="preserve">מטעמו </w:t>
      </w:r>
      <w:r w:rsidRPr="008E7715">
        <w:rPr>
          <w:rFonts w:hint="cs"/>
          <w:u w:val="single"/>
          <w:rtl/>
        </w:rPr>
        <w:t>(כולל ספקי אבטחה, ניקיון, הסעות, יועצי בטיחות, קייטרינג, ספקי הגברה ותאורה, צלמים וכד')</w:t>
      </w:r>
      <w:r w:rsidRPr="008E7715">
        <w:rPr>
          <w:rFonts w:hint="cs"/>
          <w:b/>
          <w:bCs/>
          <w:rtl/>
        </w:rPr>
        <w:t xml:space="preserve"> </w:t>
      </w:r>
      <w:r w:rsidRPr="008E7715">
        <w:rPr>
          <w:rFonts w:hint="cs"/>
          <w:rtl/>
        </w:rPr>
        <w:t>יערכו</w:t>
      </w:r>
      <w:r w:rsidRPr="008E7715">
        <w:rPr>
          <w:rtl/>
        </w:rPr>
        <w:t xml:space="preserve"> </w:t>
      </w:r>
      <w:r w:rsidRPr="008E7715">
        <w:rPr>
          <w:rFonts w:hint="cs"/>
          <w:rtl/>
        </w:rPr>
        <w:t xml:space="preserve">ויקיימו </w:t>
      </w:r>
      <w:r w:rsidRPr="008E7715">
        <w:rPr>
          <w:rtl/>
        </w:rPr>
        <w:t xml:space="preserve">ביטוחים מתאימים </w:t>
      </w:r>
      <w:r w:rsidRPr="008E7715">
        <w:rPr>
          <w:rFonts w:hint="cs"/>
          <w:rtl/>
        </w:rPr>
        <w:t>לפעילותם בגבולות אחריות סבירים,</w:t>
      </w:r>
      <w:r w:rsidRPr="008E7715">
        <w:rPr>
          <w:rtl/>
        </w:rPr>
        <w:t xml:space="preserve"> כולל </w:t>
      </w:r>
      <w:r w:rsidRPr="008E7715">
        <w:rPr>
          <w:rFonts w:hint="cs"/>
          <w:rtl/>
        </w:rPr>
        <w:t xml:space="preserve">גם </w:t>
      </w:r>
      <w:r w:rsidRPr="008E7715">
        <w:rPr>
          <w:rtl/>
        </w:rPr>
        <w:t xml:space="preserve">ביטוח אחריות כלפי צד שלישי, ביטוח חבות מעבידים כלפי עובדיהם, </w:t>
      </w:r>
      <w:r w:rsidRPr="008E7715">
        <w:rPr>
          <w:rFonts w:hint="cs"/>
          <w:rtl/>
        </w:rPr>
        <w:t xml:space="preserve">ביטוח רכוש, </w:t>
      </w:r>
      <w:r w:rsidRPr="008E7715">
        <w:rPr>
          <w:rtl/>
        </w:rPr>
        <w:t>ביטוח אחריות מקצועית</w:t>
      </w:r>
      <w:r w:rsidRPr="008E7715">
        <w:rPr>
          <w:rFonts w:hint="cs"/>
          <w:rtl/>
        </w:rPr>
        <w:t>,</w:t>
      </w:r>
      <w:r w:rsidRPr="008E7715">
        <w:rPr>
          <w:rtl/>
        </w:rPr>
        <w:t xml:space="preserve"> ביטוח</w:t>
      </w:r>
      <w:r w:rsidRPr="008E7715">
        <w:rPr>
          <w:rFonts w:hint="cs"/>
          <w:rtl/>
        </w:rPr>
        <w:t xml:space="preserve"> חבות המוצר (ככל ורלוונטיים). </w:t>
      </w:r>
    </w:p>
    <w:p w14:paraId="431296F3" w14:textId="77777777" w:rsidR="00F32C7B" w:rsidRPr="008E7715" w:rsidRDefault="00F32C7B" w:rsidP="00F32C7B">
      <w:pPr>
        <w:ind w:left="651"/>
        <w:jc w:val="both"/>
        <w:rPr>
          <w:rtl/>
        </w:rPr>
      </w:pPr>
      <w:r w:rsidRPr="008E7715">
        <w:rPr>
          <w:rFonts w:hint="cs"/>
          <w:rtl/>
        </w:rPr>
        <w:t xml:space="preserve">כאשר הפעילות משולבת עם כלי רכב- יערכו גם ביטוחי כלי רכב הכוללים ביטוח חובה, רכוש ואחריות כלפי צד שלישי. </w:t>
      </w:r>
    </w:p>
    <w:p w14:paraId="3B35D29A" w14:textId="77777777" w:rsidR="00F32C7B" w:rsidRPr="008E7715" w:rsidRDefault="00F32C7B" w:rsidP="00F32C7B">
      <w:pPr>
        <w:ind w:left="651"/>
        <w:jc w:val="both"/>
      </w:pPr>
      <w:r w:rsidRPr="008E7715">
        <w:rPr>
          <w:rtl/>
        </w:rPr>
        <w:t>ביטוחי החבויות יכללו את מדינת ישראל</w:t>
      </w:r>
      <w:r w:rsidRPr="008E7715">
        <w:rPr>
          <w:rFonts w:hint="cs"/>
          <w:rtl/>
        </w:rPr>
        <w:t xml:space="preserve">- משרד התרבות והספורט </w:t>
      </w:r>
      <w:r w:rsidRPr="008E7715">
        <w:rPr>
          <w:rtl/>
        </w:rPr>
        <w:t xml:space="preserve">וקבלני משנה כמבוטחים נוספים בכפוף </w:t>
      </w:r>
      <w:proofErr w:type="spellStart"/>
      <w:r w:rsidRPr="008E7715">
        <w:rPr>
          <w:rtl/>
        </w:rPr>
        <w:t>להרחבי</w:t>
      </w:r>
      <w:proofErr w:type="spellEnd"/>
      <w:r w:rsidRPr="008E7715">
        <w:rPr>
          <w:rtl/>
        </w:rPr>
        <w:t xml:space="preserve"> שיפוי כמקובל באותו סוג ביטוח. בנוסף, ייכלל </w:t>
      </w:r>
      <w:r w:rsidRPr="008E7715">
        <w:rPr>
          <w:rFonts w:hint="cs"/>
          <w:rtl/>
        </w:rPr>
        <w:t xml:space="preserve">סעיף </w:t>
      </w:r>
      <w:r w:rsidRPr="008E7715">
        <w:rPr>
          <w:rtl/>
        </w:rPr>
        <w:t>ויתור על זכות השיבוב כלפי מדינת ישראל</w:t>
      </w:r>
      <w:r w:rsidRPr="008E7715">
        <w:rPr>
          <w:rFonts w:hint="cs"/>
          <w:rtl/>
        </w:rPr>
        <w:t>- משרד התרבות והספורט</w:t>
      </w:r>
      <w:r w:rsidRPr="008E7715">
        <w:rPr>
          <w:rtl/>
        </w:rPr>
        <w:t xml:space="preserve"> וכלפי עובדיהם, אולם וויתור כאמור לא יחול לטובת אדם שגרם לנזק מתוך כוונת זדון</w:t>
      </w:r>
      <w:r w:rsidRPr="008E7715">
        <w:rPr>
          <w:rFonts w:hint="cs"/>
          <w:rtl/>
        </w:rPr>
        <w:t xml:space="preserve"> </w:t>
      </w:r>
      <w:r w:rsidRPr="008E7715">
        <w:rPr>
          <w:rtl/>
        </w:rPr>
        <w:t>וכן סעיף לפיו הביטוחים יהיו קודמים וראשוניים ללא זכות השתתפות ו/או חזרה</w:t>
      </w:r>
      <w:r w:rsidRPr="008E7715">
        <w:rPr>
          <w:rFonts w:hint="cs"/>
          <w:rtl/>
        </w:rPr>
        <w:t>.</w:t>
      </w:r>
    </w:p>
    <w:p w14:paraId="1ADD2E1F" w14:textId="77777777" w:rsidR="00F32C7B" w:rsidRPr="00154602" w:rsidRDefault="00F32C7B" w:rsidP="00F32C7B">
      <w:pPr>
        <w:ind w:left="226"/>
        <w:jc w:val="both"/>
        <w:rPr>
          <w:rFonts w:ascii="Times New Roman" w:eastAsia="Times New Roman" w:hAnsi="Times New Roman"/>
          <w:b/>
          <w:bCs/>
          <w:color w:val="92D050"/>
          <w:highlight w:val="yellow"/>
          <w:u w:val="single"/>
        </w:rPr>
      </w:pPr>
    </w:p>
    <w:p w14:paraId="323F1C60" w14:textId="77777777" w:rsidR="00F32C7B" w:rsidRPr="0099425A" w:rsidRDefault="00F32C7B" w:rsidP="00F32C7B">
      <w:pPr>
        <w:pStyle w:val="af4"/>
        <w:numPr>
          <w:ilvl w:val="0"/>
          <w:numId w:val="92"/>
        </w:numPr>
        <w:spacing w:line="360" w:lineRule="auto"/>
        <w:ind w:left="84" w:hanging="283"/>
        <w:contextualSpacing w:val="0"/>
        <w:jc w:val="both"/>
        <w:rPr>
          <w:b/>
          <w:bCs/>
          <w:u w:val="single"/>
          <w:rtl/>
        </w:rPr>
      </w:pPr>
      <w:r w:rsidRPr="0099425A">
        <w:rPr>
          <w:rFonts w:hint="cs"/>
          <w:b/>
          <w:bCs/>
          <w:u w:val="single"/>
          <w:rtl/>
        </w:rPr>
        <w:t>כללי</w:t>
      </w:r>
    </w:p>
    <w:p w14:paraId="3A3062CC" w14:textId="77777777" w:rsidR="00F32C7B" w:rsidRPr="0099425A" w:rsidRDefault="00F32C7B" w:rsidP="00F32C7B">
      <w:pPr>
        <w:pStyle w:val="affffff2"/>
        <w:rPr>
          <w:rtl/>
        </w:rPr>
      </w:pPr>
      <w:r w:rsidRPr="0099425A">
        <w:rPr>
          <w:rFonts w:hint="cs"/>
          <w:rtl/>
        </w:rPr>
        <w:t xml:space="preserve">    בפוליסות</w:t>
      </w:r>
      <w:r w:rsidRPr="0099425A">
        <w:rPr>
          <w:rtl/>
        </w:rPr>
        <w:t xml:space="preserve"> </w:t>
      </w:r>
      <w:r w:rsidRPr="0099425A">
        <w:rPr>
          <w:rFonts w:hint="cs"/>
          <w:rtl/>
        </w:rPr>
        <w:t>הביטוח הנדרשות מהספק יכללו</w:t>
      </w:r>
      <w:r w:rsidRPr="0099425A">
        <w:rPr>
          <w:rtl/>
        </w:rPr>
        <w:t xml:space="preserve"> </w:t>
      </w:r>
      <w:r w:rsidRPr="0099425A">
        <w:rPr>
          <w:rFonts w:hint="cs"/>
          <w:rtl/>
        </w:rPr>
        <w:t>התנאים</w:t>
      </w:r>
      <w:r w:rsidRPr="0099425A">
        <w:rPr>
          <w:rtl/>
        </w:rPr>
        <w:t xml:space="preserve"> </w:t>
      </w:r>
      <w:r w:rsidRPr="0099425A">
        <w:rPr>
          <w:rFonts w:hint="cs"/>
          <w:rtl/>
        </w:rPr>
        <w:t>הבאים</w:t>
      </w:r>
      <w:r w:rsidRPr="0099425A">
        <w:rPr>
          <w:rtl/>
        </w:rPr>
        <w:t>:</w:t>
      </w:r>
    </w:p>
    <w:p w14:paraId="6D4AF05E" w14:textId="77777777" w:rsidR="00F32C7B" w:rsidRPr="0099425A" w:rsidRDefault="00F32C7B" w:rsidP="00F32C7B">
      <w:pPr>
        <w:pStyle w:val="affffff2"/>
      </w:pPr>
    </w:p>
    <w:p w14:paraId="6EF43231" w14:textId="77777777" w:rsidR="00F32C7B" w:rsidRPr="0099425A" w:rsidRDefault="00F32C7B" w:rsidP="00F32C7B">
      <w:pPr>
        <w:pStyle w:val="affffff2"/>
        <w:numPr>
          <w:ilvl w:val="1"/>
          <w:numId w:val="93"/>
        </w:numPr>
        <w:ind w:left="509"/>
        <w:jc w:val="both"/>
        <w:rPr>
          <w:rtl/>
        </w:rPr>
      </w:pPr>
      <w:r w:rsidRPr="0099425A">
        <w:rPr>
          <w:rFonts w:hint="cs"/>
          <w:rtl/>
        </w:rPr>
        <w:t>לשם</w:t>
      </w:r>
      <w:r w:rsidRPr="0099425A">
        <w:rPr>
          <w:rtl/>
        </w:rPr>
        <w:t xml:space="preserve"> </w:t>
      </w:r>
      <w:r w:rsidRPr="0099425A">
        <w:rPr>
          <w:rFonts w:hint="cs"/>
          <w:rtl/>
        </w:rPr>
        <w:t>המבוטח</w:t>
      </w:r>
      <w:r w:rsidRPr="0099425A">
        <w:rPr>
          <w:rtl/>
        </w:rPr>
        <w:t xml:space="preserve"> </w:t>
      </w:r>
      <w:r w:rsidRPr="0099425A">
        <w:rPr>
          <w:rFonts w:hint="cs"/>
          <w:rtl/>
        </w:rPr>
        <w:t>יתווספו</w:t>
      </w:r>
      <w:r w:rsidRPr="0099425A">
        <w:rPr>
          <w:rtl/>
        </w:rPr>
        <w:t xml:space="preserve"> </w:t>
      </w:r>
      <w:r w:rsidRPr="0099425A">
        <w:rPr>
          <w:rFonts w:hint="cs"/>
          <w:rtl/>
        </w:rPr>
        <w:t>כמבוטחים</w:t>
      </w:r>
      <w:r w:rsidRPr="0099425A">
        <w:rPr>
          <w:rtl/>
        </w:rPr>
        <w:t xml:space="preserve"> </w:t>
      </w:r>
      <w:r w:rsidRPr="0099425A">
        <w:rPr>
          <w:rFonts w:hint="cs"/>
          <w:rtl/>
        </w:rPr>
        <w:t>נוספים</w:t>
      </w:r>
      <w:r w:rsidRPr="0099425A">
        <w:rPr>
          <w:rtl/>
        </w:rPr>
        <w:t xml:space="preserve">: </w:t>
      </w:r>
      <w:r w:rsidRPr="0099425A">
        <w:rPr>
          <w:b/>
          <w:bCs/>
          <w:rtl/>
        </w:rPr>
        <w:t>מדינת ישראל</w:t>
      </w:r>
      <w:r w:rsidRPr="0099425A">
        <w:rPr>
          <w:rFonts w:hint="cs"/>
          <w:b/>
          <w:bCs/>
          <w:rtl/>
        </w:rPr>
        <w:t>- משרד התרבות והספורט</w:t>
      </w:r>
      <w:r w:rsidRPr="0099425A">
        <w:rPr>
          <w:rFonts w:ascii="Times New Roman" w:eastAsia="Times New Roman" w:hAnsi="Times New Roman" w:hint="cs"/>
          <w:b/>
          <w:bCs/>
          <w:rtl/>
        </w:rPr>
        <w:t>,</w:t>
      </w:r>
      <w:r w:rsidRPr="0099425A">
        <w:rPr>
          <w:rFonts w:hint="cs"/>
          <w:rtl/>
        </w:rPr>
        <w:t xml:space="preserve"> בכפוף </w:t>
      </w:r>
      <w:proofErr w:type="spellStart"/>
      <w:r w:rsidRPr="0099425A">
        <w:rPr>
          <w:rFonts w:hint="cs"/>
          <w:rtl/>
        </w:rPr>
        <w:t>להרחבי</w:t>
      </w:r>
      <w:proofErr w:type="spellEnd"/>
      <w:r w:rsidRPr="0099425A">
        <w:rPr>
          <w:rtl/>
        </w:rPr>
        <w:t xml:space="preserve"> </w:t>
      </w:r>
      <w:r w:rsidRPr="0099425A">
        <w:rPr>
          <w:rFonts w:hint="cs"/>
          <w:rtl/>
        </w:rPr>
        <w:t>השיפוי</w:t>
      </w:r>
      <w:r w:rsidRPr="0099425A">
        <w:rPr>
          <w:rtl/>
        </w:rPr>
        <w:t xml:space="preserve"> </w:t>
      </w:r>
      <w:r w:rsidRPr="0099425A">
        <w:rPr>
          <w:rFonts w:hint="cs"/>
          <w:rtl/>
        </w:rPr>
        <w:t>כמפורט לעיל.</w:t>
      </w:r>
      <w:r w:rsidRPr="0099425A">
        <w:rPr>
          <w:rtl/>
        </w:rPr>
        <w:t xml:space="preserve">                                   </w:t>
      </w:r>
    </w:p>
    <w:p w14:paraId="29367F4F" w14:textId="77777777" w:rsidR="00F32C7B" w:rsidRPr="0099425A" w:rsidRDefault="00F32C7B" w:rsidP="00F32C7B">
      <w:pPr>
        <w:pStyle w:val="affffff2"/>
        <w:ind w:left="509"/>
        <w:jc w:val="both"/>
      </w:pPr>
    </w:p>
    <w:p w14:paraId="2ABEB6C4" w14:textId="77777777" w:rsidR="00F32C7B" w:rsidRPr="0099425A" w:rsidRDefault="00F32C7B" w:rsidP="00F32C7B">
      <w:pPr>
        <w:pStyle w:val="affffff2"/>
        <w:numPr>
          <w:ilvl w:val="1"/>
          <w:numId w:val="93"/>
        </w:numPr>
        <w:ind w:left="509"/>
        <w:jc w:val="both"/>
      </w:pPr>
      <w:r w:rsidRPr="0099425A">
        <w:rPr>
          <w:rFonts w:hint="cs"/>
          <w:rtl/>
        </w:rPr>
        <w:t>בכל</w:t>
      </w:r>
      <w:r w:rsidRPr="0099425A">
        <w:rPr>
          <w:rtl/>
        </w:rPr>
        <w:t xml:space="preserve"> </w:t>
      </w:r>
      <w:r w:rsidRPr="0099425A">
        <w:rPr>
          <w:rFonts w:hint="cs"/>
          <w:rtl/>
        </w:rPr>
        <w:t>מקרה</w:t>
      </w:r>
      <w:r w:rsidRPr="0099425A">
        <w:rPr>
          <w:rtl/>
        </w:rPr>
        <w:t xml:space="preserve"> </w:t>
      </w:r>
      <w:r w:rsidRPr="0099425A">
        <w:rPr>
          <w:rFonts w:hint="cs"/>
          <w:rtl/>
        </w:rPr>
        <w:t>של</w:t>
      </w:r>
      <w:r w:rsidRPr="0099425A">
        <w:rPr>
          <w:rtl/>
        </w:rPr>
        <w:t xml:space="preserve"> </w:t>
      </w:r>
      <w:r w:rsidRPr="0099425A">
        <w:rPr>
          <w:rFonts w:hint="cs"/>
          <w:rtl/>
        </w:rPr>
        <w:t>שינוי לרעה</w:t>
      </w:r>
      <w:r w:rsidRPr="0099425A">
        <w:rPr>
          <w:rtl/>
        </w:rPr>
        <w:t xml:space="preserve"> </w:t>
      </w:r>
      <w:r w:rsidRPr="0099425A">
        <w:rPr>
          <w:rFonts w:hint="cs"/>
          <w:rtl/>
        </w:rPr>
        <w:t>או</w:t>
      </w:r>
      <w:r w:rsidRPr="0099425A">
        <w:rPr>
          <w:rtl/>
        </w:rPr>
        <w:t xml:space="preserve"> </w:t>
      </w:r>
      <w:r w:rsidRPr="0099425A">
        <w:rPr>
          <w:rFonts w:hint="cs"/>
          <w:rtl/>
        </w:rPr>
        <w:t>ביטול</w:t>
      </w:r>
      <w:r w:rsidRPr="0099425A">
        <w:rPr>
          <w:rtl/>
        </w:rPr>
        <w:t xml:space="preserve"> </w:t>
      </w:r>
      <w:r w:rsidRPr="0099425A">
        <w:rPr>
          <w:rFonts w:hint="cs"/>
          <w:rtl/>
        </w:rPr>
        <w:t>הביטוח</w:t>
      </w:r>
      <w:r w:rsidRPr="0099425A">
        <w:rPr>
          <w:rtl/>
        </w:rPr>
        <w:t xml:space="preserve"> </w:t>
      </w:r>
      <w:r w:rsidRPr="0099425A">
        <w:rPr>
          <w:rFonts w:hint="cs"/>
          <w:rtl/>
        </w:rPr>
        <w:t>ע</w:t>
      </w:r>
      <w:r w:rsidRPr="0099425A">
        <w:rPr>
          <w:rtl/>
        </w:rPr>
        <w:t>"</w:t>
      </w:r>
      <w:r w:rsidRPr="0099425A">
        <w:rPr>
          <w:rFonts w:hint="cs"/>
          <w:rtl/>
        </w:rPr>
        <w:t>י</w:t>
      </w:r>
      <w:r w:rsidRPr="0099425A">
        <w:rPr>
          <w:rtl/>
        </w:rPr>
        <w:t xml:space="preserve"> </w:t>
      </w:r>
      <w:r w:rsidRPr="0099425A">
        <w:rPr>
          <w:rFonts w:hint="cs"/>
          <w:rtl/>
        </w:rPr>
        <w:t>אחד</w:t>
      </w:r>
      <w:r w:rsidRPr="0099425A">
        <w:rPr>
          <w:rtl/>
        </w:rPr>
        <w:t xml:space="preserve"> </w:t>
      </w:r>
      <w:r w:rsidRPr="0099425A">
        <w:rPr>
          <w:rFonts w:hint="cs"/>
          <w:rtl/>
        </w:rPr>
        <w:t>הצדדים</w:t>
      </w:r>
      <w:r w:rsidRPr="0099425A">
        <w:rPr>
          <w:rtl/>
        </w:rPr>
        <w:t xml:space="preserve"> </w:t>
      </w:r>
      <w:r w:rsidRPr="0099425A">
        <w:rPr>
          <w:rFonts w:hint="cs"/>
          <w:rtl/>
        </w:rPr>
        <w:t>לא</w:t>
      </w:r>
      <w:r w:rsidRPr="0099425A">
        <w:rPr>
          <w:rtl/>
        </w:rPr>
        <w:t xml:space="preserve"> </w:t>
      </w:r>
      <w:r w:rsidRPr="0099425A">
        <w:rPr>
          <w:rFonts w:hint="cs"/>
          <w:rtl/>
        </w:rPr>
        <w:t>יהיה</w:t>
      </w:r>
      <w:r w:rsidRPr="0099425A">
        <w:rPr>
          <w:rtl/>
        </w:rPr>
        <w:t xml:space="preserve"> </w:t>
      </w:r>
      <w:r w:rsidRPr="0099425A">
        <w:rPr>
          <w:rFonts w:hint="cs"/>
          <w:rtl/>
        </w:rPr>
        <w:t>להם</w:t>
      </w:r>
      <w:r w:rsidRPr="0099425A">
        <w:rPr>
          <w:rtl/>
        </w:rPr>
        <w:t xml:space="preserve"> </w:t>
      </w:r>
      <w:r w:rsidRPr="0099425A">
        <w:rPr>
          <w:rFonts w:hint="cs"/>
          <w:rtl/>
        </w:rPr>
        <w:t>כל</w:t>
      </w:r>
      <w:r w:rsidRPr="0099425A">
        <w:rPr>
          <w:rtl/>
        </w:rPr>
        <w:t xml:space="preserve"> </w:t>
      </w:r>
      <w:r w:rsidRPr="0099425A">
        <w:rPr>
          <w:rFonts w:hint="cs"/>
          <w:rtl/>
        </w:rPr>
        <w:t>תוקף</w:t>
      </w:r>
      <w:r w:rsidRPr="0099425A">
        <w:rPr>
          <w:rtl/>
        </w:rPr>
        <w:t xml:space="preserve"> </w:t>
      </w:r>
      <w:r w:rsidRPr="0099425A">
        <w:rPr>
          <w:rFonts w:hint="cs"/>
          <w:rtl/>
        </w:rPr>
        <w:t>אלא</w:t>
      </w:r>
      <w:r w:rsidRPr="0099425A">
        <w:rPr>
          <w:rtl/>
        </w:rPr>
        <w:t xml:space="preserve">, </w:t>
      </w:r>
      <w:r w:rsidRPr="0099425A">
        <w:rPr>
          <w:rFonts w:hint="cs"/>
          <w:rtl/>
        </w:rPr>
        <w:t>אם</w:t>
      </w:r>
      <w:r w:rsidRPr="0099425A">
        <w:rPr>
          <w:rtl/>
        </w:rPr>
        <w:t xml:space="preserve"> </w:t>
      </w:r>
      <w:r w:rsidRPr="0099425A">
        <w:rPr>
          <w:rFonts w:hint="cs"/>
          <w:rtl/>
        </w:rPr>
        <w:t>ניתנה על</w:t>
      </w:r>
      <w:r w:rsidRPr="0099425A">
        <w:rPr>
          <w:rtl/>
        </w:rPr>
        <w:t xml:space="preserve"> </w:t>
      </w:r>
      <w:r w:rsidRPr="0099425A">
        <w:rPr>
          <w:rFonts w:hint="cs"/>
          <w:rtl/>
        </w:rPr>
        <w:t>כך</w:t>
      </w:r>
      <w:r w:rsidRPr="0099425A">
        <w:rPr>
          <w:rtl/>
        </w:rPr>
        <w:t xml:space="preserve"> </w:t>
      </w:r>
      <w:r w:rsidRPr="0099425A">
        <w:rPr>
          <w:rFonts w:hint="cs"/>
          <w:rtl/>
        </w:rPr>
        <w:t>הודעה</w:t>
      </w:r>
      <w:r w:rsidRPr="0099425A">
        <w:rPr>
          <w:rtl/>
        </w:rPr>
        <w:t xml:space="preserve"> </w:t>
      </w:r>
      <w:r w:rsidRPr="0099425A">
        <w:rPr>
          <w:rFonts w:hint="cs"/>
          <w:rtl/>
        </w:rPr>
        <w:t>מוקדמת</w:t>
      </w:r>
      <w:r w:rsidRPr="0099425A">
        <w:rPr>
          <w:rtl/>
        </w:rPr>
        <w:t xml:space="preserve"> </w:t>
      </w:r>
      <w:r w:rsidRPr="0099425A">
        <w:rPr>
          <w:rFonts w:hint="cs"/>
          <w:rtl/>
        </w:rPr>
        <w:t>של</w:t>
      </w:r>
      <w:r w:rsidRPr="0099425A">
        <w:rPr>
          <w:rtl/>
        </w:rPr>
        <w:t xml:space="preserve"> 60 </w:t>
      </w:r>
      <w:r w:rsidRPr="0099425A">
        <w:rPr>
          <w:rFonts w:hint="cs"/>
          <w:rtl/>
        </w:rPr>
        <w:t>יום</w:t>
      </w:r>
      <w:r w:rsidRPr="0099425A">
        <w:rPr>
          <w:rtl/>
        </w:rPr>
        <w:t xml:space="preserve"> </w:t>
      </w:r>
      <w:r w:rsidRPr="0099425A">
        <w:rPr>
          <w:rFonts w:hint="cs"/>
          <w:rtl/>
        </w:rPr>
        <w:t>לפחות</w:t>
      </w:r>
      <w:r w:rsidRPr="0099425A">
        <w:rPr>
          <w:rtl/>
        </w:rPr>
        <w:t xml:space="preserve"> </w:t>
      </w:r>
      <w:r w:rsidRPr="0099425A">
        <w:rPr>
          <w:rFonts w:hint="cs"/>
          <w:rtl/>
        </w:rPr>
        <w:t>במכתב</w:t>
      </w:r>
      <w:r w:rsidRPr="0099425A">
        <w:rPr>
          <w:rtl/>
        </w:rPr>
        <w:t xml:space="preserve"> </w:t>
      </w:r>
      <w:r w:rsidRPr="0099425A">
        <w:rPr>
          <w:rFonts w:hint="cs"/>
          <w:rtl/>
        </w:rPr>
        <w:t>לחשב משרד התרבות והספורט.</w:t>
      </w:r>
    </w:p>
    <w:p w14:paraId="71765877" w14:textId="77777777" w:rsidR="00F32C7B" w:rsidRPr="0099425A" w:rsidRDefault="00F32C7B" w:rsidP="00F32C7B">
      <w:pPr>
        <w:pStyle w:val="affffff2"/>
        <w:ind w:left="509"/>
        <w:jc w:val="both"/>
        <w:rPr>
          <w:color w:val="92D050"/>
          <w:rtl/>
        </w:rPr>
      </w:pPr>
    </w:p>
    <w:p w14:paraId="642CB035" w14:textId="77777777" w:rsidR="00F32C7B" w:rsidRPr="0099425A" w:rsidRDefault="00F32C7B" w:rsidP="00F32C7B">
      <w:pPr>
        <w:pStyle w:val="affffff2"/>
        <w:numPr>
          <w:ilvl w:val="1"/>
          <w:numId w:val="93"/>
        </w:numPr>
        <w:ind w:left="509"/>
        <w:jc w:val="both"/>
      </w:pPr>
      <w:r w:rsidRPr="0099425A">
        <w:rPr>
          <w:rFonts w:hint="cs"/>
          <w:rtl/>
        </w:rPr>
        <w:t>המבטח</w:t>
      </w:r>
      <w:r w:rsidRPr="0099425A">
        <w:rPr>
          <w:rtl/>
        </w:rPr>
        <w:t xml:space="preserve"> </w:t>
      </w:r>
      <w:r w:rsidRPr="0099425A">
        <w:rPr>
          <w:rFonts w:hint="cs"/>
          <w:rtl/>
        </w:rPr>
        <w:t>מוותר</w:t>
      </w:r>
      <w:r w:rsidRPr="0099425A">
        <w:rPr>
          <w:rtl/>
        </w:rPr>
        <w:t xml:space="preserve"> </w:t>
      </w:r>
      <w:r w:rsidRPr="0099425A">
        <w:rPr>
          <w:rFonts w:hint="cs"/>
          <w:rtl/>
        </w:rPr>
        <w:t>על</w:t>
      </w:r>
      <w:r w:rsidRPr="0099425A">
        <w:rPr>
          <w:rtl/>
        </w:rPr>
        <w:t xml:space="preserve"> </w:t>
      </w:r>
      <w:r w:rsidRPr="0099425A">
        <w:rPr>
          <w:rFonts w:hint="cs"/>
          <w:rtl/>
        </w:rPr>
        <w:t>כל</w:t>
      </w:r>
      <w:r w:rsidRPr="0099425A">
        <w:rPr>
          <w:rtl/>
        </w:rPr>
        <w:t xml:space="preserve"> </w:t>
      </w:r>
      <w:r w:rsidRPr="0099425A">
        <w:rPr>
          <w:rFonts w:hint="cs"/>
          <w:rtl/>
        </w:rPr>
        <w:t>זכות</w:t>
      </w:r>
      <w:r w:rsidRPr="0099425A">
        <w:rPr>
          <w:rtl/>
        </w:rPr>
        <w:t xml:space="preserve"> </w:t>
      </w:r>
      <w:r w:rsidRPr="0099425A">
        <w:rPr>
          <w:rFonts w:hint="cs"/>
          <w:rtl/>
        </w:rPr>
        <w:t>תחלוף</w:t>
      </w:r>
      <w:r w:rsidRPr="0099425A">
        <w:rPr>
          <w:rtl/>
        </w:rPr>
        <w:t>/</w:t>
      </w:r>
      <w:r w:rsidRPr="0099425A">
        <w:rPr>
          <w:rFonts w:hint="cs"/>
          <w:rtl/>
        </w:rPr>
        <w:t xml:space="preserve"> שיבוב</w:t>
      </w:r>
      <w:r w:rsidRPr="0099425A">
        <w:rPr>
          <w:rtl/>
        </w:rPr>
        <w:t xml:space="preserve">, </w:t>
      </w:r>
      <w:r w:rsidRPr="0099425A">
        <w:rPr>
          <w:rFonts w:hint="cs"/>
          <w:rtl/>
        </w:rPr>
        <w:t>תביעה</w:t>
      </w:r>
      <w:r w:rsidRPr="0099425A">
        <w:rPr>
          <w:rtl/>
        </w:rPr>
        <w:t xml:space="preserve">, </w:t>
      </w:r>
      <w:r w:rsidRPr="0099425A">
        <w:rPr>
          <w:rFonts w:hint="cs"/>
          <w:rtl/>
        </w:rPr>
        <w:t>השתתפות</w:t>
      </w:r>
      <w:r w:rsidRPr="0099425A">
        <w:rPr>
          <w:rtl/>
        </w:rPr>
        <w:t xml:space="preserve"> </w:t>
      </w:r>
      <w:r w:rsidRPr="0099425A">
        <w:rPr>
          <w:rFonts w:hint="cs"/>
          <w:rtl/>
        </w:rPr>
        <w:t>או</w:t>
      </w:r>
      <w:r w:rsidRPr="0099425A">
        <w:rPr>
          <w:rtl/>
        </w:rPr>
        <w:t xml:space="preserve"> </w:t>
      </w:r>
      <w:r w:rsidRPr="0099425A">
        <w:rPr>
          <w:rFonts w:hint="cs"/>
          <w:rtl/>
        </w:rPr>
        <w:t>חזרה</w:t>
      </w:r>
      <w:r w:rsidRPr="0099425A">
        <w:rPr>
          <w:rtl/>
        </w:rPr>
        <w:t xml:space="preserve"> </w:t>
      </w:r>
      <w:r w:rsidRPr="0099425A">
        <w:rPr>
          <w:rFonts w:hint="cs"/>
          <w:rtl/>
        </w:rPr>
        <w:t>כלפי</w:t>
      </w:r>
      <w:r w:rsidRPr="0099425A">
        <w:rPr>
          <w:rtl/>
        </w:rPr>
        <w:t xml:space="preserve"> מדינת ישראל- משרד התרבות והספורט</w:t>
      </w:r>
      <w:r w:rsidRPr="0099425A">
        <w:rPr>
          <w:rFonts w:hint="cs"/>
          <w:rtl/>
        </w:rPr>
        <w:t xml:space="preserve"> ועובדיהם</w:t>
      </w:r>
      <w:r w:rsidRPr="0099425A">
        <w:rPr>
          <w:rtl/>
        </w:rPr>
        <w:t>,</w:t>
      </w:r>
      <w:r w:rsidRPr="0099425A">
        <w:rPr>
          <w:rFonts w:hint="cs"/>
          <w:rtl/>
        </w:rPr>
        <w:t xml:space="preserve"> וכן כלפי היוצרים, האומנים, </w:t>
      </w:r>
      <w:r w:rsidRPr="0099425A">
        <w:rPr>
          <w:rtl/>
        </w:rPr>
        <w:t>המשתתפים ב</w:t>
      </w:r>
      <w:r w:rsidRPr="0099425A">
        <w:rPr>
          <w:rFonts w:hint="cs"/>
          <w:rtl/>
        </w:rPr>
        <w:t>פעילות</w:t>
      </w:r>
      <w:r w:rsidRPr="0099425A">
        <w:rPr>
          <w:rtl/>
        </w:rPr>
        <w:t>, אורחים</w:t>
      </w:r>
      <w:r w:rsidRPr="0099425A">
        <w:rPr>
          <w:rFonts w:hint="cs"/>
          <w:rtl/>
        </w:rPr>
        <w:t xml:space="preserve"> ו</w:t>
      </w:r>
      <w:r w:rsidRPr="0099425A">
        <w:rPr>
          <w:rtl/>
        </w:rPr>
        <w:t xml:space="preserve">מוזמנים </w:t>
      </w:r>
      <w:r w:rsidRPr="0099425A">
        <w:rPr>
          <w:rFonts w:hint="cs"/>
          <w:rtl/>
        </w:rPr>
        <w:t>ובלבד שהוויתור</w:t>
      </w:r>
      <w:r w:rsidRPr="0099425A">
        <w:rPr>
          <w:rtl/>
        </w:rPr>
        <w:t xml:space="preserve"> </w:t>
      </w:r>
      <w:r w:rsidRPr="0099425A">
        <w:rPr>
          <w:rFonts w:hint="cs"/>
          <w:rtl/>
        </w:rPr>
        <w:t>לא</w:t>
      </w:r>
      <w:r w:rsidRPr="0099425A">
        <w:rPr>
          <w:rtl/>
        </w:rPr>
        <w:t xml:space="preserve"> </w:t>
      </w:r>
      <w:r w:rsidRPr="0099425A">
        <w:rPr>
          <w:rFonts w:hint="cs"/>
          <w:rtl/>
        </w:rPr>
        <w:t>יחול</w:t>
      </w:r>
      <w:r w:rsidRPr="0099425A">
        <w:rPr>
          <w:rtl/>
        </w:rPr>
        <w:t xml:space="preserve"> </w:t>
      </w:r>
      <w:r w:rsidRPr="0099425A">
        <w:rPr>
          <w:rFonts w:hint="cs"/>
          <w:rtl/>
        </w:rPr>
        <w:t>לטובת</w:t>
      </w:r>
      <w:r w:rsidRPr="0099425A">
        <w:rPr>
          <w:rtl/>
        </w:rPr>
        <w:t xml:space="preserve"> </w:t>
      </w:r>
      <w:r w:rsidRPr="0099425A">
        <w:rPr>
          <w:rFonts w:hint="cs"/>
          <w:rtl/>
        </w:rPr>
        <w:t>אדם</w:t>
      </w:r>
      <w:r w:rsidRPr="0099425A">
        <w:rPr>
          <w:rtl/>
        </w:rPr>
        <w:t xml:space="preserve"> </w:t>
      </w:r>
      <w:r w:rsidRPr="0099425A">
        <w:rPr>
          <w:rFonts w:hint="cs"/>
          <w:rtl/>
        </w:rPr>
        <w:t>שגרם</w:t>
      </w:r>
      <w:r w:rsidRPr="0099425A">
        <w:rPr>
          <w:rtl/>
        </w:rPr>
        <w:t xml:space="preserve"> </w:t>
      </w:r>
      <w:r w:rsidRPr="0099425A">
        <w:rPr>
          <w:rFonts w:hint="cs"/>
          <w:rtl/>
        </w:rPr>
        <w:t>לנזק</w:t>
      </w:r>
      <w:r w:rsidRPr="0099425A">
        <w:rPr>
          <w:rtl/>
        </w:rPr>
        <w:t xml:space="preserve"> </w:t>
      </w:r>
      <w:r w:rsidRPr="0099425A">
        <w:rPr>
          <w:rFonts w:hint="cs"/>
          <w:rtl/>
        </w:rPr>
        <w:t>מתוך כוונת זדון.</w:t>
      </w:r>
      <w:r w:rsidRPr="0099425A">
        <w:rPr>
          <w:rtl/>
        </w:rPr>
        <w:t xml:space="preserve">     </w:t>
      </w:r>
    </w:p>
    <w:p w14:paraId="2170DF83" w14:textId="77777777" w:rsidR="00F32C7B" w:rsidRPr="00154602" w:rsidRDefault="00F32C7B" w:rsidP="00F32C7B">
      <w:pPr>
        <w:pStyle w:val="affffff2"/>
        <w:ind w:left="509"/>
        <w:jc w:val="both"/>
        <w:rPr>
          <w:highlight w:val="yellow"/>
          <w:rtl/>
        </w:rPr>
      </w:pPr>
      <w:r w:rsidRPr="00154602">
        <w:rPr>
          <w:highlight w:val="yellow"/>
          <w:rtl/>
        </w:rPr>
        <w:t xml:space="preserve">                                                                                                                         </w:t>
      </w:r>
    </w:p>
    <w:p w14:paraId="023B5A8B" w14:textId="77777777" w:rsidR="00F32C7B" w:rsidRPr="0099425A" w:rsidRDefault="00F32C7B" w:rsidP="00F32C7B">
      <w:pPr>
        <w:pStyle w:val="affffff2"/>
        <w:numPr>
          <w:ilvl w:val="1"/>
          <w:numId w:val="93"/>
        </w:numPr>
        <w:ind w:left="509"/>
        <w:jc w:val="both"/>
      </w:pPr>
      <w:r w:rsidRPr="0099425A">
        <w:rPr>
          <w:rFonts w:hint="cs"/>
          <w:rtl/>
        </w:rPr>
        <w:t>הספק</w:t>
      </w:r>
      <w:r w:rsidRPr="0099425A">
        <w:rPr>
          <w:rtl/>
        </w:rPr>
        <w:t xml:space="preserve"> </w:t>
      </w:r>
      <w:r w:rsidRPr="0099425A">
        <w:rPr>
          <w:rFonts w:hint="cs"/>
          <w:rtl/>
        </w:rPr>
        <w:t>אחראי</w:t>
      </w:r>
      <w:r w:rsidRPr="0099425A">
        <w:rPr>
          <w:rtl/>
        </w:rPr>
        <w:t xml:space="preserve"> </w:t>
      </w:r>
      <w:r w:rsidRPr="0099425A">
        <w:rPr>
          <w:rFonts w:hint="cs"/>
          <w:rtl/>
        </w:rPr>
        <w:t>בלעדית</w:t>
      </w:r>
      <w:r w:rsidRPr="0099425A">
        <w:rPr>
          <w:rtl/>
        </w:rPr>
        <w:t xml:space="preserve"> </w:t>
      </w:r>
      <w:r w:rsidRPr="0099425A">
        <w:rPr>
          <w:rFonts w:hint="cs"/>
          <w:rtl/>
        </w:rPr>
        <w:t>כלפי</w:t>
      </w:r>
      <w:r w:rsidRPr="0099425A">
        <w:rPr>
          <w:rtl/>
        </w:rPr>
        <w:t xml:space="preserve"> </w:t>
      </w:r>
      <w:r w:rsidRPr="0099425A">
        <w:rPr>
          <w:rFonts w:hint="cs"/>
          <w:rtl/>
        </w:rPr>
        <w:t>המבטח</w:t>
      </w:r>
      <w:r w:rsidRPr="0099425A">
        <w:rPr>
          <w:rtl/>
        </w:rPr>
        <w:t xml:space="preserve"> </w:t>
      </w:r>
      <w:r w:rsidRPr="0099425A">
        <w:rPr>
          <w:rFonts w:hint="cs"/>
          <w:rtl/>
        </w:rPr>
        <w:t>לתשלום</w:t>
      </w:r>
      <w:r w:rsidRPr="0099425A">
        <w:rPr>
          <w:rtl/>
        </w:rPr>
        <w:t xml:space="preserve"> </w:t>
      </w:r>
      <w:r w:rsidRPr="0099425A">
        <w:rPr>
          <w:rFonts w:hint="cs"/>
          <w:rtl/>
        </w:rPr>
        <w:t>דמי</w:t>
      </w:r>
      <w:r w:rsidRPr="0099425A">
        <w:rPr>
          <w:rtl/>
        </w:rPr>
        <w:t xml:space="preserve"> </w:t>
      </w:r>
      <w:r w:rsidRPr="0099425A">
        <w:rPr>
          <w:rFonts w:hint="cs"/>
          <w:rtl/>
        </w:rPr>
        <w:t>הביטוח</w:t>
      </w:r>
      <w:r w:rsidRPr="0099425A">
        <w:rPr>
          <w:rtl/>
        </w:rPr>
        <w:t xml:space="preserve"> </w:t>
      </w:r>
      <w:r w:rsidRPr="0099425A">
        <w:rPr>
          <w:rFonts w:hint="cs"/>
          <w:rtl/>
        </w:rPr>
        <w:t>עבור</w:t>
      </w:r>
      <w:r w:rsidRPr="0099425A">
        <w:rPr>
          <w:rtl/>
        </w:rPr>
        <w:t xml:space="preserve"> </w:t>
      </w:r>
      <w:r w:rsidRPr="0099425A">
        <w:rPr>
          <w:rFonts w:hint="cs"/>
          <w:rtl/>
        </w:rPr>
        <w:t>הפוליסות</w:t>
      </w:r>
      <w:r w:rsidRPr="0099425A">
        <w:rPr>
          <w:rtl/>
        </w:rPr>
        <w:t xml:space="preserve"> </w:t>
      </w:r>
      <w:r w:rsidRPr="0099425A">
        <w:rPr>
          <w:rFonts w:hint="cs"/>
          <w:rtl/>
        </w:rPr>
        <w:t>ולמילוי</w:t>
      </w:r>
      <w:r w:rsidRPr="0099425A">
        <w:rPr>
          <w:rtl/>
        </w:rPr>
        <w:t xml:space="preserve"> </w:t>
      </w:r>
      <w:r w:rsidRPr="0099425A">
        <w:rPr>
          <w:rFonts w:hint="cs"/>
          <w:rtl/>
        </w:rPr>
        <w:t>כל</w:t>
      </w:r>
      <w:r w:rsidRPr="0099425A">
        <w:rPr>
          <w:rtl/>
        </w:rPr>
        <w:t xml:space="preserve"> </w:t>
      </w:r>
      <w:r w:rsidRPr="0099425A">
        <w:rPr>
          <w:rFonts w:hint="cs"/>
          <w:rtl/>
        </w:rPr>
        <w:t>החובות המוטלות</w:t>
      </w:r>
      <w:r w:rsidRPr="0099425A">
        <w:rPr>
          <w:rtl/>
        </w:rPr>
        <w:t xml:space="preserve"> </w:t>
      </w:r>
      <w:r w:rsidRPr="0099425A">
        <w:rPr>
          <w:rFonts w:hint="cs"/>
          <w:rtl/>
        </w:rPr>
        <w:t>על</w:t>
      </w:r>
      <w:r w:rsidRPr="0099425A">
        <w:rPr>
          <w:rtl/>
        </w:rPr>
        <w:t xml:space="preserve"> </w:t>
      </w:r>
      <w:r w:rsidRPr="0099425A">
        <w:rPr>
          <w:rFonts w:hint="cs"/>
          <w:rtl/>
        </w:rPr>
        <w:t>המבוטח</w:t>
      </w:r>
      <w:r w:rsidRPr="0099425A">
        <w:rPr>
          <w:rtl/>
        </w:rPr>
        <w:t xml:space="preserve"> </w:t>
      </w:r>
      <w:r w:rsidRPr="0099425A">
        <w:rPr>
          <w:rFonts w:hint="cs"/>
          <w:rtl/>
        </w:rPr>
        <w:t>על</w:t>
      </w:r>
      <w:r w:rsidRPr="0099425A">
        <w:rPr>
          <w:rtl/>
        </w:rPr>
        <w:t xml:space="preserve"> </w:t>
      </w:r>
      <w:r w:rsidRPr="0099425A">
        <w:rPr>
          <w:rFonts w:hint="cs"/>
          <w:rtl/>
        </w:rPr>
        <w:t>פי</w:t>
      </w:r>
      <w:r w:rsidRPr="0099425A">
        <w:rPr>
          <w:rtl/>
        </w:rPr>
        <w:t xml:space="preserve"> </w:t>
      </w:r>
      <w:r w:rsidRPr="0099425A">
        <w:rPr>
          <w:rFonts w:hint="cs"/>
          <w:rtl/>
        </w:rPr>
        <w:t>תנאי</w:t>
      </w:r>
      <w:r w:rsidRPr="0099425A">
        <w:rPr>
          <w:rtl/>
        </w:rPr>
        <w:t xml:space="preserve"> </w:t>
      </w:r>
      <w:r w:rsidRPr="0099425A">
        <w:rPr>
          <w:rFonts w:hint="cs"/>
          <w:rtl/>
        </w:rPr>
        <w:t>הפוליסות.</w:t>
      </w:r>
    </w:p>
    <w:p w14:paraId="3A0D3195" w14:textId="77777777" w:rsidR="00F32C7B" w:rsidRPr="00154602" w:rsidRDefault="00F32C7B" w:rsidP="00F32C7B">
      <w:pPr>
        <w:pStyle w:val="affffff2"/>
        <w:ind w:left="509"/>
        <w:jc w:val="both"/>
        <w:rPr>
          <w:highlight w:val="yellow"/>
          <w:rtl/>
        </w:rPr>
      </w:pPr>
    </w:p>
    <w:p w14:paraId="2733E59E" w14:textId="77777777" w:rsidR="00F32C7B" w:rsidRPr="0099425A" w:rsidRDefault="00F32C7B" w:rsidP="00F32C7B">
      <w:pPr>
        <w:pStyle w:val="affffff2"/>
        <w:numPr>
          <w:ilvl w:val="1"/>
          <w:numId w:val="93"/>
        </w:numPr>
        <w:ind w:left="509"/>
        <w:jc w:val="both"/>
      </w:pPr>
      <w:r w:rsidRPr="0099425A">
        <w:rPr>
          <w:rFonts w:hint="cs"/>
          <w:rtl/>
        </w:rPr>
        <w:t>ההשתתפויות</w:t>
      </w:r>
      <w:r w:rsidRPr="0099425A">
        <w:rPr>
          <w:rtl/>
        </w:rPr>
        <w:t xml:space="preserve"> </w:t>
      </w:r>
      <w:r w:rsidRPr="0099425A">
        <w:rPr>
          <w:rFonts w:hint="cs"/>
          <w:rtl/>
        </w:rPr>
        <w:t>העצמיות</w:t>
      </w:r>
      <w:r w:rsidRPr="0099425A">
        <w:rPr>
          <w:rtl/>
        </w:rPr>
        <w:t xml:space="preserve"> </w:t>
      </w:r>
      <w:r w:rsidRPr="0099425A">
        <w:rPr>
          <w:rFonts w:hint="cs"/>
          <w:rtl/>
        </w:rPr>
        <w:t>הנקובות</w:t>
      </w:r>
      <w:r w:rsidRPr="0099425A">
        <w:rPr>
          <w:rtl/>
        </w:rPr>
        <w:t xml:space="preserve"> </w:t>
      </w:r>
      <w:r w:rsidRPr="0099425A">
        <w:rPr>
          <w:rFonts w:hint="cs"/>
          <w:rtl/>
        </w:rPr>
        <w:t>בפוליסות</w:t>
      </w:r>
      <w:r w:rsidRPr="0099425A">
        <w:rPr>
          <w:rtl/>
        </w:rPr>
        <w:t xml:space="preserve"> </w:t>
      </w:r>
      <w:r w:rsidRPr="0099425A">
        <w:rPr>
          <w:rFonts w:hint="cs"/>
          <w:rtl/>
        </w:rPr>
        <w:t>תחולנה</w:t>
      </w:r>
      <w:r w:rsidRPr="0099425A">
        <w:rPr>
          <w:rtl/>
        </w:rPr>
        <w:t xml:space="preserve"> </w:t>
      </w:r>
      <w:r w:rsidRPr="0099425A">
        <w:rPr>
          <w:rFonts w:hint="cs"/>
          <w:rtl/>
        </w:rPr>
        <w:t>בלעדית</w:t>
      </w:r>
      <w:r w:rsidRPr="0099425A">
        <w:rPr>
          <w:rtl/>
        </w:rPr>
        <w:t xml:space="preserve"> </w:t>
      </w:r>
      <w:r w:rsidRPr="0099425A">
        <w:rPr>
          <w:rFonts w:hint="cs"/>
          <w:rtl/>
        </w:rPr>
        <w:t>על</w:t>
      </w:r>
      <w:r w:rsidRPr="0099425A">
        <w:rPr>
          <w:rtl/>
        </w:rPr>
        <w:t xml:space="preserve"> </w:t>
      </w:r>
      <w:r w:rsidRPr="0099425A">
        <w:rPr>
          <w:rFonts w:hint="cs"/>
          <w:rtl/>
        </w:rPr>
        <w:t>הספק.</w:t>
      </w:r>
      <w:r w:rsidRPr="0099425A">
        <w:rPr>
          <w:rtl/>
        </w:rPr>
        <w:t xml:space="preserve">    </w:t>
      </w:r>
    </w:p>
    <w:p w14:paraId="0CFCA9A1" w14:textId="77777777" w:rsidR="00F32C7B" w:rsidRPr="00154602" w:rsidRDefault="00F32C7B" w:rsidP="00F32C7B">
      <w:pPr>
        <w:pStyle w:val="affffff2"/>
        <w:ind w:left="509"/>
        <w:jc w:val="both"/>
        <w:rPr>
          <w:highlight w:val="yellow"/>
          <w:rtl/>
        </w:rPr>
      </w:pPr>
      <w:r w:rsidRPr="00154602">
        <w:rPr>
          <w:highlight w:val="yellow"/>
          <w:rtl/>
        </w:rPr>
        <w:t xml:space="preserve">                                                                                                                              </w:t>
      </w:r>
    </w:p>
    <w:p w14:paraId="5404470D" w14:textId="77777777" w:rsidR="00F32C7B" w:rsidRPr="0099425A" w:rsidRDefault="00F32C7B" w:rsidP="00F32C7B">
      <w:pPr>
        <w:pStyle w:val="affffff2"/>
        <w:numPr>
          <w:ilvl w:val="1"/>
          <w:numId w:val="93"/>
        </w:numPr>
        <w:ind w:left="509"/>
        <w:jc w:val="both"/>
      </w:pPr>
      <w:r w:rsidRPr="0099425A">
        <w:rPr>
          <w:rFonts w:ascii="Calibri" w:hAnsi="Calibri" w:hint="cs"/>
          <w:rtl/>
        </w:rPr>
        <w:t>תנאי הכיסוי של הפוליסות (למעט ביטוח משולב לאחריות מקצועית וחבות מוצר) לא יפחתו מהמקובל על פי תנאי "פוליסות נוסח ביט", או נוסח המקביל להם אצל אותו מבטח, בכפוף להרחבת הכיסויים כמפורט לעיל.</w:t>
      </w:r>
    </w:p>
    <w:p w14:paraId="43269517" w14:textId="77777777" w:rsidR="00F32C7B" w:rsidRPr="0099425A" w:rsidRDefault="00F32C7B" w:rsidP="00F32C7B">
      <w:pPr>
        <w:pStyle w:val="affffff2"/>
        <w:ind w:left="509"/>
        <w:jc w:val="both"/>
      </w:pPr>
    </w:p>
    <w:p w14:paraId="3A326541" w14:textId="77777777" w:rsidR="00F32C7B" w:rsidRPr="0099425A" w:rsidRDefault="00F32C7B" w:rsidP="00F32C7B">
      <w:pPr>
        <w:pStyle w:val="affffff2"/>
        <w:numPr>
          <w:ilvl w:val="1"/>
          <w:numId w:val="93"/>
        </w:numPr>
        <w:ind w:left="509"/>
        <w:jc w:val="both"/>
        <w:rPr>
          <w:rtl/>
        </w:rPr>
      </w:pPr>
      <w:r w:rsidRPr="0099425A">
        <w:rPr>
          <w:rFonts w:hint="cs"/>
          <w:rtl/>
        </w:rPr>
        <w:t>כל</w:t>
      </w:r>
      <w:r w:rsidRPr="0099425A">
        <w:rPr>
          <w:rtl/>
        </w:rPr>
        <w:t xml:space="preserve"> </w:t>
      </w:r>
      <w:r w:rsidRPr="0099425A">
        <w:rPr>
          <w:rFonts w:hint="cs"/>
          <w:rtl/>
        </w:rPr>
        <w:t>סעיף</w:t>
      </w:r>
      <w:r w:rsidRPr="0099425A">
        <w:rPr>
          <w:rtl/>
        </w:rPr>
        <w:t xml:space="preserve"> </w:t>
      </w:r>
      <w:r w:rsidRPr="0099425A">
        <w:rPr>
          <w:rFonts w:hint="cs"/>
          <w:rtl/>
        </w:rPr>
        <w:t>בפוליסת</w:t>
      </w:r>
      <w:r w:rsidRPr="0099425A">
        <w:rPr>
          <w:rtl/>
        </w:rPr>
        <w:t xml:space="preserve"> </w:t>
      </w:r>
      <w:r w:rsidRPr="0099425A">
        <w:rPr>
          <w:rFonts w:hint="cs"/>
          <w:rtl/>
        </w:rPr>
        <w:t>הביטוח</w:t>
      </w:r>
      <w:r w:rsidRPr="0099425A">
        <w:rPr>
          <w:rtl/>
        </w:rPr>
        <w:t xml:space="preserve"> </w:t>
      </w:r>
      <w:r w:rsidRPr="0099425A">
        <w:rPr>
          <w:rFonts w:hint="cs"/>
          <w:rtl/>
        </w:rPr>
        <w:t>המפקיע</w:t>
      </w:r>
      <w:r w:rsidRPr="0099425A">
        <w:rPr>
          <w:rtl/>
        </w:rPr>
        <w:t xml:space="preserve"> </w:t>
      </w:r>
      <w:r w:rsidRPr="0099425A">
        <w:rPr>
          <w:rFonts w:hint="cs"/>
          <w:rtl/>
        </w:rPr>
        <w:t>או</w:t>
      </w:r>
      <w:r w:rsidRPr="0099425A">
        <w:rPr>
          <w:rtl/>
        </w:rPr>
        <w:t xml:space="preserve"> </w:t>
      </w:r>
      <w:r w:rsidRPr="0099425A">
        <w:rPr>
          <w:rFonts w:hint="cs"/>
          <w:rtl/>
        </w:rPr>
        <w:t>מקטין</w:t>
      </w:r>
      <w:r w:rsidRPr="0099425A">
        <w:rPr>
          <w:rtl/>
        </w:rPr>
        <w:t xml:space="preserve"> </w:t>
      </w:r>
      <w:r w:rsidRPr="0099425A">
        <w:rPr>
          <w:rFonts w:hint="cs"/>
          <w:rtl/>
        </w:rPr>
        <w:t>בדרך</w:t>
      </w:r>
      <w:r w:rsidRPr="0099425A">
        <w:rPr>
          <w:rtl/>
        </w:rPr>
        <w:t xml:space="preserve"> </w:t>
      </w:r>
      <w:r w:rsidRPr="0099425A">
        <w:rPr>
          <w:rFonts w:hint="cs"/>
          <w:rtl/>
        </w:rPr>
        <w:t>כל</w:t>
      </w:r>
      <w:r w:rsidRPr="0099425A">
        <w:rPr>
          <w:rtl/>
        </w:rPr>
        <w:t xml:space="preserve"> </w:t>
      </w:r>
      <w:r w:rsidRPr="0099425A">
        <w:rPr>
          <w:rFonts w:hint="cs"/>
          <w:rtl/>
        </w:rPr>
        <w:t>שהיא</w:t>
      </w:r>
      <w:r w:rsidRPr="0099425A">
        <w:rPr>
          <w:rtl/>
        </w:rPr>
        <w:t xml:space="preserve"> </w:t>
      </w:r>
      <w:r w:rsidRPr="0099425A">
        <w:rPr>
          <w:rFonts w:hint="cs"/>
          <w:rtl/>
        </w:rPr>
        <w:t>את</w:t>
      </w:r>
      <w:r w:rsidRPr="0099425A">
        <w:rPr>
          <w:rtl/>
        </w:rPr>
        <w:t xml:space="preserve"> </w:t>
      </w:r>
      <w:r w:rsidRPr="0099425A">
        <w:rPr>
          <w:rFonts w:hint="cs"/>
          <w:rtl/>
        </w:rPr>
        <w:t>אחריות</w:t>
      </w:r>
      <w:r w:rsidRPr="0099425A">
        <w:rPr>
          <w:rtl/>
        </w:rPr>
        <w:t xml:space="preserve"> </w:t>
      </w:r>
      <w:r w:rsidRPr="0099425A">
        <w:rPr>
          <w:rFonts w:hint="cs"/>
          <w:rtl/>
        </w:rPr>
        <w:t>המבטח</w:t>
      </w:r>
      <w:r w:rsidRPr="0099425A">
        <w:rPr>
          <w:rtl/>
        </w:rPr>
        <w:t xml:space="preserve">, </w:t>
      </w:r>
      <w:r w:rsidRPr="0099425A">
        <w:rPr>
          <w:rFonts w:hint="cs"/>
          <w:rtl/>
        </w:rPr>
        <w:t>כאשר קיים</w:t>
      </w:r>
      <w:r w:rsidRPr="0099425A">
        <w:rPr>
          <w:rtl/>
        </w:rPr>
        <w:t xml:space="preserve"> </w:t>
      </w:r>
      <w:r w:rsidRPr="0099425A">
        <w:rPr>
          <w:rFonts w:hint="cs"/>
          <w:rtl/>
        </w:rPr>
        <w:t>ביטוח</w:t>
      </w:r>
      <w:r w:rsidRPr="0099425A">
        <w:rPr>
          <w:rtl/>
        </w:rPr>
        <w:t xml:space="preserve"> </w:t>
      </w:r>
      <w:r w:rsidRPr="0099425A">
        <w:rPr>
          <w:rFonts w:hint="cs"/>
          <w:rtl/>
        </w:rPr>
        <w:t>אחר</w:t>
      </w:r>
      <w:r w:rsidRPr="0099425A">
        <w:rPr>
          <w:rtl/>
        </w:rPr>
        <w:t xml:space="preserve"> </w:t>
      </w:r>
      <w:r w:rsidRPr="0099425A">
        <w:rPr>
          <w:rFonts w:hint="cs"/>
          <w:rtl/>
        </w:rPr>
        <w:t>לא</w:t>
      </w:r>
      <w:r w:rsidRPr="0099425A">
        <w:rPr>
          <w:rtl/>
        </w:rPr>
        <w:t xml:space="preserve"> </w:t>
      </w:r>
      <w:r w:rsidRPr="0099425A">
        <w:rPr>
          <w:rFonts w:hint="cs"/>
          <w:rtl/>
        </w:rPr>
        <w:t>יופעל</w:t>
      </w:r>
      <w:r w:rsidRPr="0099425A">
        <w:rPr>
          <w:rtl/>
        </w:rPr>
        <w:t xml:space="preserve"> </w:t>
      </w:r>
      <w:r w:rsidRPr="0099425A">
        <w:rPr>
          <w:rFonts w:hint="cs"/>
          <w:rtl/>
        </w:rPr>
        <w:t>כלפי</w:t>
      </w:r>
      <w:r w:rsidRPr="0099425A">
        <w:rPr>
          <w:rtl/>
        </w:rPr>
        <w:t xml:space="preserve"> </w:t>
      </w:r>
      <w:r w:rsidRPr="0099425A">
        <w:rPr>
          <w:rFonts w:hint="cs"/>
          <w:rtl/>
        </w:rPr>
        <w:t>מדינת</w:t>
      </w:r>
      <w:r w:rsidRPr="0099425A">
        <w:rPr>
          <w:rtl/>
        </w:rPr>
        <w:t xml:space="preserve"> </w:t>
      </w:r>
      <w:r w:rsidRPr="0099425A">
        <w:rPr>
          <w:rFonts w:hint="cs"/>
          <w:rtl/>
        </w:rPr>
        <w:t>ישראל</w:t>
      </w:r>
      <w:r w:rsidRPr="0099425A">
        <w:rPr>
          <w:rtl/>
        </w:rPr>
        <w:t xml:space="preserve">, </w:t>
      </w:r>
      <w:r w:rsidRPr="0099425A">
        <w:rPr>
          <w:rFonts w:hint="cs"/>
          <w:rtl/>
        </w:rPr>
        <w:t>והביטוח</w:t>
      </w:r>
      <w:r w:rsidRPr="0099425A">
        <w:rPr>
          <w:rtl/>
        </w:rPr>
        <w:t xml:space="preserve"> </w:t>
      </w:r>
      <w:r w:rsidRPr="0099425A">
        <w:rPr>
          <w:rFonts w:hint="cs"/>
          <w:rtl/>
        </w:rPr>
        <w:t>הינו</w:t>
      </w:r>
      <w:r w:rsidRPr="0099425A">
        <w:rPr>
          <w:rtl/>
        </w:rPr>
        <w:t xml:space="preserve"> </w:t>
      </w:r>
      <w:r w:rsidRPr="0099425A">
        <w:rPr>
          <w:rFonts w:hint="cs"/>
          <w:rtl/>
        </w:rPr>
        <w:t>בחזקת</w:t>
      </w:r>
      <w:r w:rsidRPr="0099425A">
        <w:rPr>
          <w:rtl/>
        </w:rPr>
        <w:t xml:space="preserve"> </w:t>
      </w:r>
      <w:r w:rsidRPr="0099425A">
        <w:rPr>
          <w:rFonts w:hint="cs"/>
          <w:rtl/>
        </w:rPr>
        <w:t>ביטוח</w:t>
      </w:r>
      <w:r w:rsidRPr="0099425A">
        <w:rPr>
          <w:rtl/>
        </w:rPr>
        <w:t xml:space="preserve"> </w:t>
      </w:r>
      <w:r w:rsidRPr="0099425A">
        <w:rPr>
          <w:rFonts w:hint="cs"/>
          <w:rtl/>
        </w:rPr>
        <w:t>ראשוני המזכה במלוא</w:t>
      </w:r>
      <w:r w:rsidRPr="0099425A">
        <w:rPr>
          <w:rtl/>
        </w:rPr>
        <w:t xml:space="preserve"> </w:t>
      </w:r>
      <w:r w:rsidRPr="0099425A">
        <w:rPr>
          <w:rFonts w:hint="cs"/>
          <w:rtl/>
        </w:rPr>
        <w:t>הזכויות</w:t>
      </w:r>
      <w:r w:rsidRPr="0099425A">
        <w:rPr>
          <w:rtl/>
        </w:rPr>
        <w:t xml:space="preserve"> </w:t>
      </w:r>
      <w:r w:rsidRPr="0099425A">
        <w:rPr>
          <w:rFonts w:hint="cs"/>
          <w:rtl/>
        </w:rPr>
        <w:t>על</w:t>
      </w:r>
      <w:r w:rsidRPr="0099425A">
        <w:rPr>
          <w:rtl/>
        </w:rPr>
        <w:t xml:space="preserve"> </w:t>
      </w:r>
      <w:r w:rsidRPr="0099425A">
        <w:rPr>
          <w:rFonts w:hint="cs"/>
          <w:rtl/>
        </w:rPr>
        <w:t>פי</w:t>
      </w:r>
      <w:r w:rsidRPr="0099425A">
        <w:rPr>
          <w:rtl/>
        </w:rPr>
        <w:t xml:space="preserve"> </w:t>
      </w:r>
      <w:r w:rsidRPr="0099425A">
        <w:rPr>
          <w:rFonts w:hint="cs"/>
          <w:rtl/>
        </w:rPr>
        <w:t>הביטוח.</w:t>
      </w:r>
    </w:p>
    <w:p w14:paraId="3A63368C" w14:textId="77777777" w:rsidR="00F32C7B" w:rsidRPr="0099425A" w:rsidRDefault="00F32C7B" w:rsidP="00F32C7B">
      <w:pPr>
        <w:pStyle w:val="affffff2"/>
        <w:ind w:left="504"/>
        <w:jc w:val="both"/>
      </w:pPr>
    </w:p>
    <w:p w14:paraId="0B305ABA" w14:textId="77777777" w:rsidR="00F32C7B" w:rsidRPr="0099425A" w:rsidRDefault="00F32C7B" w:rsidP="00F32C7B">
      <w:pPr>
        <w:pStyle w:val="affffff2"/>
        <w:numPr>
          <w:ilvl w:val="1"/>
          <w:numId w:val="93"/>
        </w:numPr>
        <w:ind w:left="504" w:hanging="357"/>
        <w:jc w:val="both"/>
      </w:pPr>
      <w:r w:rsidRPr="0099425A">
        <w:rPr>
          <w:rFonts w:hint="cs"/>
          <w:rtl/>
        </w:rPr>
        <w:t>חריג כוונה ו/או רשלנות רבתי יבוטל ככל שקיים בפוליסות.</w:t>
      </w:r>
      <w:r w:rsidRPr="0099425A">
        <w:rPr>
          <w:rtl/>
        </w:rPr>
        <w:t xml:space="preserve"> מובהר כי אין בביטול החריג כאמור כדי לגרוע מזכויות המבטחת וחובות המבוטח על פי דין.</w:t>
      </w:r>
      <w:r w:rsidRPr="0099425A">
        <w:rPr>
          <w:rFonts w:hint="cs"/>
          <w:color w:val="92D050"/>
          <w:rtl/>
        </w:rPr>
        <w:t xml:space="preserve"> </w:t>
      </w:r>
      <w:r w:rsidRPr="0099425A">
        <w:rPr>
          <w:color w:val="92D050"/>
          <w:rtl/>
        </w:rPr>
        <w:t xml:space="preserve">         </w:t>
      </w:r>
    </w:p>
    <w:p w14:paraId="59153815" w14:textId="77777777" w:rsidR="00F32C7B" w:rsidRPr="00154602" w:rsidRDefault="00F32C7B" w:rsidP="00F32C7B">
      <w:pPr>
        <w:pStyle w:val="affffff2"/>
        <w:jc w:val="both"/>
        <w:rPr>
          <w:color w:val="92D050"/>
          <w:highlight w:val="yellow"/>
          <w:rtl/>
        </w:rPr>
      </w:pPr>
      <w:r w:rsidRPr="00154602">
        <w:rPr>
          <w:color w:val="92D050"/>
          <w:highlight w:val="yellow"/>
          <w:rtl/>
        </w:rPr>
        <w:t xml:space="preserve">                            </w:t>
      </w:r>
    </w:p>
    <w:p w14:paraId="1E156568" w14:textId="77777777" w:rsidR="00F32C7B" w:rsidRPr="0099425A" w:rsidRDefault="00F32C7B" w:rsidP="00F32C7B">
      <w:pPr>
        <w:numPr>
          <w:ilvl w:val="0"/>
          <w:numId w:val="93"/>
        </w:numPr>
        <w:ind w:left="40"/>
        <w:jc w:val="both"/>
      </w:pPr>
      <w:r w:rsidRPr="0099425A">
        <w:rPr>
          <w:rFonts w:hint="cs"/>
          <w:rtl/>
        </w:rPr>
        <w:t xml:space="preserve">הספק </w:t>
      </w:r>
      <w:r w:rsidRPr="0099425A">
        <w:rPr>
          <w:rtl/>
        </w:rPr>
        <w:t>מתחייב בכל תקופת ההתקשרות החוזית עם מדינת ישראל</w:t>
      </w:r>
      <w:r w:rsidRPr="0099425A">
        <w:rPr>
          <w:rFonts w:hint="cs"/>
          <w:rtl/>
        </w:rPr>
        <w:t>- משרד התרבות והספורט</w:t>
      </w:r>
      <w:r w:rsidRPr="0099425A">
        <w:rPr>
          <w:rFonts w:ascii="Times New Roman" w:eastAsia="Times New Roman" w:hAnsi="Times New Roman" w:hint="cs"/>
          <w:rtl/>
        </w:rPr>
        <w:t xml:space="preserve">, וכל עוד אחריותו קיימת, </w:t>
      </w:r>
      <w:r w:rsidRPr="0099425A">
        <w:rPr>
          <w:rtl/>
        </w:rPr>
        <w:t xml:space="preserve">להחזיק בתוקף את פוליסות הביטוח. </w:t>
      </w:r>
      <w:r w:rsidRPr="0099425A">
        <w:rPr>
          <w:rFonts w:hint="cs"/>
          <w:rtl/>
        </w:rPr>
        <w:t xml:space="preserve">הספק </w:t>
      </w:r>
      <w:r w:rsidRPr="0099425A">
        <w:rPr>
          <w:rtl/>
        </w:rPr>
        <w:t>מתחייב כי פוליסות הביטוח תחודשנה</w:t>
      </w:r>
      <w:r w:rsidRPr="0099425A">
        <w:rPr>
          <w:rFonts w:hint="cs"/>
          <w:rtl/>
        </w:rPr>
        <w:t xml:space="preserve"> </w:t>
      </w:r>
      <w:r w:rsidRPr="0099425A">
        <w:rPr>
          <w:rtl/>
        </w:rPr>
        <w:t xml:space="preserve">מדי </w:t>
      </w:r>
      <w:r w:rsidRPr="0099425A">
        <w:rPr>
          <w:rFonts w:hint="cs"/>
          <w:rtl/>
        </w:rPr>
        <w:t>תקופת ביטוח</w:t>
      </w:r>
      <w:r w:rsidRPr="0099425A">
        <w:rPr>
          <w:rtl/>
        </w:rPr>
        <w:t>, כל עוד ה</w:t>
      </w:r>
      <w:r w:rsidRPr="0099425A">
        <w:rPr>
          <w:rFonts w:hint="cs"/>
          <w:rtl/>
        </w:rPr>
        <w:t>הסכם</w:t>
      </w:r>
      <w:r w:rsidRPr="0099425A">
        <w:rPr>
          <w:rtl/>
        </w:rPr>
        <w:t xml:space="preserve"> עם מדינת ישראל</w:t>
      </w:r>
      <w:r w:rsidRPr="0099425A">
        <w:rPr>
          <w:rFonts w:hint="cs"/>
          <w:rtl/>
        </w:rPr>
        <w:t>- משרד התרבות והספורט</w:t>
      </w:r>
      <w:r w:rsidRPr="0099425A">
        <w:rPr>
          <w:rFonts w:ascii="Times New Roman" w:eastAsia="Times New Roman" w:hAnsi="Times New Roman" w:hint="cs"/>
          <w:rtl/>
        </w:rPr>
        <w:t xml:space="preserve">, </w:t>
      </w:r>
      <w:r w:rsidRPr="0099425A">
        <w:rPr>
          <w:rtl/>
        </w:rPr>
        <w:t>בתוקף.</w:t>
      </w:r>
    </w:p>
    <w:p w14:paraId="35E01036" w14:textId="77777777" w:rsidR="00F32C7B" w:rsidRPr="00154602" w:rsidRDefault="00F32C7B" w:rsidP="00F32C7B">
      <w:pPr>
        <w:ind w:left="40"/>
        <w:jc w:val="both"/>
        <w:rPr>
          <w:color w:val="92D050"/>
          <w:highlight w:val="yellow"/>
        </w:rPr>
      </w:pPr>
    </w:p>
    <w:p w14:paraId="6FDAC1C1" w14:textId="77777777" w:rsidR="00F32C7B" w:rsidRPr="0099425A" w:rsidRDefault="00F32C7B" w:rsidP="00F32C7B">
      <w:pPr>
        <w:numPr>
          <w:ilvl w:val="0"/>
          <w:numId w:val="93"/>
        </w:numPr>
        <w:ind w:left="40"/>
        <w:jc w:val="both"/>
      </w:pPr>
      <w:r w:rsidRPr="0099425A">
        <w:rPr>
          <w:rFonts w:hint="cs"/>
          <w:rtl/>
        </w:rPr>
        <w:t>אישור</w:t>
      </w:r>
      <w:r w:rsidRPr="0099425A">
        <w:rPr>
          <w:rtl/>
        </w:rPr>
        <w:t xml:space="preserve"> </w:t>
      </w:r>
      <w:r w:rsidRPr="0099425A">
        <w:rPr>
          <w:rFonts w:hint="cs"/>
          <w:rtl/>
        </w:rPr>
        <w:t>בחתימתו</w:t>
      </w:r>
      <w:r w:rsidRPr="0099425A">
        <w:rPr>
          <w:rtl/>
        </w:rPr>
        <w:t xml:space="preserve"> </w:t>
      </w:r>
      <w:r w:rsidRPr="0099425A">
        <w:rPr>
          <w:rFonts w:hint="cs"/>
          <w:rtl/>
        </w:rPr>
        <w:t>של המבטח על</w:t>
      </w:r>
      <w:r w:rsidRPr="0099425A">
        <w:rPr>
          <w:rtl/>
        </w:rPr>
        <w:t xml:space="preserve"> </w:t>
      </w:r>
      <w:r w:rsidRPr="0099425A">
        <w:rPr>
          <w:rFonts w:hint="cs"/>
          <w:rtl/>
        </w:rPr>
        <w:t>קיום</w:t>
      </w:r>
      <w:r w:rsidRPr="0099425A">
        <w:rPr>
          <w:rtl/>
        </w:rPr>
        <w:t xml:space="preserve"> </w:t>
      </w:r>
      <w:r w:rsidRPr="0099425A">
        <w:rPr>
          <w:rFonts w:hint="cs"/>
          <w:rtl/>
        </w:rPr>
        <w:t>הביטוחים, יומצא</w:t>
      </w:r>
      <w:r w:rsidRPr="0099425A">
        <w:rPr>
          <w:rtl/>
        </w:rPr>
        <w:t xml:space="preserve"> </w:t>
      </w:r>
      <w:r w:rsidRPr="0099425A">
        <w:rPr>
          <w:rFonts w:hint="cs"/>
          <w:rtl/>
        </w:rPr>
        <w:t>על ידי</w:t>
      </w:r>
      <w:r w:rsidRPr="0099425A">
        <w:rPr>
          <w:rtl/>
        </w:rPr>
        <w:t xml:space="preserve"> </w:t>
      </w:r>
      <w:r w:rsidRPr="0099425A">
        <w:rPr>
          <w:rFonts w:hint="cs"/>
          <w:rtl/>
        </w:rPr>
        <w:t xml:space="preserve">הספק </w:t>
      </w:r>
      <w:r w:rsidRPr="0099425A">
        <w:rPr>
          <w:rFonts w:ascii="Times New Roman" w:eastAsia="Times New Roman" w:hAnsi="Times New Roman" w:hint="cs"/>
          <w:rtl/>
        </w:rPr>
        <w:t>ל</w:t>
      </w:r>
      <w:r w:rsidRPr="0099425A">
        <w:rPr>
          <w:rFonts w:hint="cs"/>
          <w:rtl/>
        </w:rPr>
        <w:t>משרד התרבות והספורט</w:t>
      </w:r>
      <w:r w:rsidRPr="0099425A">
        <w:rPr>
          <w:rFonts w:ascii="Times New Roman" w:eastAsia="Times New Roman" w:hAnsi="Times New Roman" w:hint="cs"/>
          <w:rtl/>
        </w:rPr>
        <w:t xml:space="preserve">, </w:t>
      </w:r>
      <w:r w:rsidRPr="0099425A">
        <w:rPr>
          <w:rFonts w:hint="cs"/>
          <w:rtl/>
        </w:rPr>
        <w:t>עד</w:t>
      </w:r>
      <w:r w:rsidRPr="0099425A">
        <w:rPr>
          <w:rtl/>
        </w:rPr>
        <w:t xml:space="preserve"> למועד חתימת החוזה</w:t>
      </w:r>
      <w:r w:rsidRPr="0099425A">
        <w:rPr>
          <w:rFonts w:hint="cs"/>
          <w:rtl/>
        </w:rPr>
        <w:t>, הספק מתחייב להציג</w:t>
      </w:r>
      <w:r w:rsidRPr="0099425A">
        <w:rPr>
          <w:rtl/>
        </w:rPr>
        <w:t xml:space="preserve"> </w:t>
      </w:r>
      <w:r w:rsidRPr="0099425A">
        <w:rPr>
          <w:rFonts w:hint="cs"/>
          <w:rtl/>
        </w:rPr>
        <w:t>את האישור חתום בחתימת</w:t>
      </w:r>
      <w:r w:rsidRPr="0099425A">
        <w:rPr>
          <w:rtl/>
        </w:rPr>
        <w:t xml:space="preserve"> </w:t>
      </w:r>
      <w:r w:rsidRPr="0099425A">
        <w:rPr>
          <w:rFonts w:hint="cs"/>
          <w:rtl/>
        </w:rPr>
        <w:t>המבטח אודות חידוש הפוליסות למשרד התרבות והספורט</w:t>
      </w:r>
      <w:r w:rsidRPr="0099425A">
        <w:rPr>
          <w:rFonts w:ascii="Times New Roman" w:eastAsia="Times New Roman" w:hAnsi="Times New Roman" w:hint="cs"/>
          <w:rtl/>
        </w:rPr>
        <w:t xml:space="preserve">, </w:t>
      </w:r>
      <w:r w:rsidRPr="0099425A">
        <w:rPr>
          <w:rFonts w:hint="cs"/>
          <w:rtl/>
        </w:rPr>
        <w:t>לכל המאוחר</w:t>
      </w:r>
      <w:r w:rsidRPr="0099425A">
        <w:rPr>
          <w:rtl/>
        </w:rPr>
        <w:t xml:space="preserve"> </w:t>
      </w:r>
      <w:r w:rsidRPr="0099425A">
        <w:rPr>
          <w:rFonts w:hint="cs"/>
          <w:rtl/>
        </w:rPr>
        <w:t>שבעה ימים לפני</w:t>
      </w:r>
      <w:r w:rsidRPr="0099425A">
        <w:rPr>
          <w:rtl/>
        </w:rPr>
        <w:t xml:space="preserve"> </w:t>
      </w:r>
      <w:r w:rsidRPr="0099425A">
        <w:rPr>
          <w:rFonts w:hint="cs"/>
          <w:rtl/>
        </w:rPr>
        <w:t>תום</w:t>
      </w:r>
      <w:r w:rsidRPr="0099425A">
        <w:rPr>
          <w:rtl/>
        </w:rPr>
        <w:t xml:space="preserve"> </w:t>
      </w:r>
      <w:r w:rsidRPr="0099425A">
        <w:rPr>
          <w:rFonts w:hint="cs"/>
          <w:rtl/>
        </w:rPr>
        <w:t>תקופת</w:t>
      </w:r>
      <w:r w:rsidRPr="0099425A">
        <w:rPr>
          <w:rtl/>
        </w:rPr>
        <w:t xml:space="preserve"> </w:t>
      </w:r>
      <w:r w:rsidRPr="0099425A">
        <w:rPr>
          <w:rFonts w:hint="cs"/>
          <w:rtl/>
        </w:rPr>
        <w:t>הביטוח.</w:t>
      </w:r>
    </w:p>
    <w:p w14:paraId="3647F6A9" w14:textId="77777777" w:rsidR="00F32C7B" w:rsidRPr="00154602" w:rsidRDefault="00F32C7B" w:rsidP="00F32C7B">
      <w:pPr>
        <w:jc w:val="both"/>
        <w:rPr>
          <w:highlight w:val="yellow"/>
          <w:rtl/>
          <w:lang w:eastAsia="he-IL"/>
        </w:rPr>
      </w:pPr>
    </w:p>
    <w:p w14:paraId="01CE7A74" w14:textId="77777777" w:rsidR="00F32C7B" w:rsidRPr="0099425A" w:rsidRDefault="00F32C7B" w:rsidP="00F32C7B">
      <w:pPr>
        <w:jc w:val="both"/>
        <w:rPr>
          <w:b/>
          <w:bCs/>
          <w:rtl/>
          <w:lang w:eastAsia="he-IL"/>
        </w:rPr>
      </w:pPr>
      <w:r w:rsidRPr="0099425A">
        <w:rPr>
          <w:b/>
          <w:bCs/>
          <w:rtl/>
          <w:lang w:eastAsia="he-IL"/>
        </w:rPr>
        <w:t xml:space="preserve">מובהר בזאת כי אישורי הביטוח שיוצגו אינם באים לצמצם ו/או לגרוע מהתחייבויות </w:t>
      </w:r>
      <w:r w:rsidRPr="0099425A">
        <w:rPr>
          <w:rFonts w:hint="cs"/>
          <w:b/>
          <w:bCs/>
          <w:rtl/>
          <w:lang w:eastAsia="he-IL"/>
        </w:rPr>
        <w:t>הספק</w:t>
      </w:r>
      <w:r w:rsidRPr="0099425A">
        <w:rPr>
          <w:b/>
          <w:bCs/>
          <w:rtl/>
          <w:lang w:eastAsia="he-IL"/>
        </w:rPr>
        <w:t xml:space="preserve"> לערוך את הביטוחים לפי סעיפי הביטוח המפורטים לעיל, ולמען הסר ספק דרישות הביטוח המחייבות הן בהתאם לאמור לעיל. הספק נדרש ללמוד ולעמוד דרישות אלה ובמידת הצורך להיעזר באנשי ביטוח מטעמו, על מנת לעמוד בדרישות וליישמן בביטוחים כנדרש.</w:t>
      </w:r>
    </w:p>
    <w:p w14:paraId="693C6B6F" w14:textId="77777777" w:rsidR="00F32C7B" w:rsidRPr="00154602" w:rsidRDefault="00F32C7B" w:rsidP="00F32C7B">
      <w:pPr>
        <w:jc w:val="both"/>
        <w:rPr>
          <w:highlight w:val="yellow"/>
          <w:rtl/>
          <w:lang w:eastAsia="he-IL"/>
        </w:rPr>
      </w:pPr>
    </w:p>
    <w:p w14:paraId="4DF2837A" w14:textId="77777777" w:rsidR="00F32C7B" w:rsidRPr="0099425A" w:rsidRDefault="00F32C7B" w:rsidP="00F32C7B">
      <w:pPr>
        <w:numPr>
          <w:ilvl w:val="0"/>
          <w:numId w:val="93"/>
        </w:numPr>
        <w:ind w:left="40"/>
        <w:jc w:val="both"/>
      </w:pPr>
      <w:r w:rsidRPr="0099425A">
        <w:rPr>
          <w:rtl/>
        </w:rPr>
        <w:t>מדינת ישראל</w:t>
      </w:r>
      <w:r w:rsidRPr="0099425A">
        <w:rPr>
          <w:rFonts w:hint="cs"/>
          <w:rtl/>
        </w:rPr>
        <w:t>- משרד התרבות והספורט</w:t>
      </w:r>
      <w:r w:rsidRPr="0099425A">
        <w:rPr>
          <w:rFonts w:ascii="Times New Roman" w:eastAsia="Times New Roman" w:hAnsi="Times New Roman" w:hint="cs"/>
          <w:rtl/>
        </w:rPr>
        <w:t xml:space="preserve">, </w:t>
      </w:r>
      <w:r w:rsidRPr="0099425A">
        <w:rPr>
          <w:rtl/>
        </w:rPr>
        <w:t>שומר</w:t>
      </w:r>
      <w:r w:rsidRPr="0099425A">
        <w:rPr>
          <w:rFonts w:hint="cs"/>
          <w:rtl/>
        </w:rPr>
        <w:t>ים</w:t>
      </w:r>
      <w:r w:rsidRPr="0099425A">
        <w:rPr>
          <w:rtl/>
        </w:rPr>
        <w:t xml:space="preserve"> לעצמ</w:t>
      </w:r>
      <w:r w:rsidRPr="0099425A">
        <w:rPr>
          <w:rFonts w:hint="cs"/>
          <w:rtl/>
        </w:rPr>
        <w:t>ם</w:t>
      </w:r>
      <w:r w:rsidRPr="0099425A">
        <w:rPr>
          <w:rtl/>
        </w:rPr>
        <w:t xml:space="preserve"> את הזכות לקבל </w:t>
      </w:r>
      <w:r w:rsidRPr="0099425A">
        <w:rPr>
          <w:rFonts w:hint="cs"/>
          <w:rtl/>
        </w:rPr>
        <w:t xml:space="preserve">מהספק בכל עת את </w:t>
      </w:r>
      <w:r w:rsidRPr="0099425A">
        <w:rPr>
          <w:rtl/>
        </w:rPr>
        <w:t xml:space="preserve">העתקי </w:t>
      </w:r>
      <w:r w:rsidRPr="0099425A">
        <w:rPr>
          <w:rFonts w:hint="cs"/>
          <w:rtl/>
        </w:rPr>
        <w:t>ה</w:t>
      </w:r>
      <w:r w:rsidRPr="0099425A">
        <w:rPr>
          <w:rtl/>
        </w:rPr>
        <w:t>פוליסות</w:t>
      </w:r>
      <w:r w:rsidRPr="0099425A">
        <w:rPr>
          <w:rFonts w:hint="cs"/>
          <w:rtl/>
        </w:rPr>
        <w:t xml:space="preserve"> במלואן או בחלקן</w:t>
      </w:r>
      <w:r w:rsidRPr="0099425A">
        <w:rPr>
          <w:rtl/>
        </w:rPr>
        <w:t xml:space="preserve">, </w:t>
      </w:r>
      <w:r w:rsidRPr="0099425A">
        <w:rPr>
          <w:rFonts w:hint="cs"/>
          <w:rtl/>
        </w:rPr>
        <w:t>במקרה של גילוי נסיבות העלולות להביא לתביעה בפוליסות ו/או על מנת שתוכל לבחון את עמידת הספק בסעיפי נספח זה ו/או מכל סיבה אחרת, והספק יעביר את העתקי הפוליסות במלואן או בחלקן כאמור מיד עם קבלת הדרישה. הספק מתחייב</w:t>
      </w:r>
      <w:r w:rsidRPr="0099425A">
        <w:rPr>
          <w:rtl/>
        </w:rPr>
        <w:t xml:space="preserve"> לבצע כל שינוי או תיקון שיידרש על מנת להתאי</w:t>
      </w:r>
      <w:r w:rsidRPr="0099425A">
        <w:rPr>
          <w:rFonts w:hint="cs"/>
          <w:rtl/>
        </w:rPr>
        <w:t>ם את הפוליסות</w:t>
      </w:r>
      <w:r w:rsidRPr="0099425A">
        <w:rPr>
          <w:rtl/>
        </w:rPr>
        <w:t xml:space="preserve"> להתחייבויותי</w:t>
      </w:r>
      <w:r w:rsidRPr="0099425A">
        <w:rPr>
          <w:rFonts w:hint="cs"/>
          <w:rtl/>
        </w:rPr>
        <w:t>ו על פי הוראות הביטוח שלעיל</w:t>
      </w:r>
      <w:r w:rsidRPr="0099425A">
        <w:rPr>
          <w:rtl/>
        </w:rPr>
        <w:t>.</w:t>
      </w:r>
      <w:r w:rsidRPr="0099425A">
        <w:rPr>
          <w:rFonts w:hint="cs"/>
          <w:rtl/>
        </w:rPr>
        <w:t xml:space="preserve"> מוסכם כי הספק יהיה רשאי למחוק מפוליסות הביטוח כאמור מידע מסחרי ו/או מסחרי סודי שאינו רלוונטי להתקשרות זו.</w:t>
      </w:r>
    </w:p>
    <w:p w14:paraId="6BAABD5A" w14:textId="77777777" w:rsidR="00F32C7B" w:rsidRPr="00154602" w:rsidRDefault="00F32C7B" w:rsidP="00F32C7B">
      <w:pPr>
        <w:jc w:val="both"/>
        <w:rPr>
          <w:b/>
          <w:bCs/>
          <w:color w:val="92D050"/>
          <w:highlight w:val="yellow"/>
          <w:rtl/>
          <w:lang w:eastAsia="he-IL"/>
        </w:rPr>
      </w:pPr>
    </w:p>
    <w:p w14:paraId="102F2454" w14:textId="77777777" w:rsidR="00F32C7B" w:rsidRPr="0099425A" w:rsidRDefault="00F32C7B" w:rsidP="00F32C7B">
      <w:pPr>
        <w:ind w:left="40"/>
        <w:jc w:val="both"/>
        <w:rPr>
          <w:rtl/>
        </w:rPr>
      </w:pPr>
      <w:r w:rsidRPr="0099425A">
        <w:rPr>
          <w:rFonts w:hint="cs"/>
          <w:rtl/>
        </w:rPr>
        <w:t>הספק מצהיר ומתחייב</w:t>
      </w:r>
      <w:r w:rsidRPr="0099425A">
        <w:rPr>
          <w:rtl/>
        </w:rPr>
        <w:t xml:space="preserve"> כ</w:t>
      </w:r>
      <w:r w:rsidRPr="0099425A">
        <w:rPr>
          <w:rFonts w:hint="cs"/>
          <w:rtl/>
        </w:rPr>
        <w:t xml:space="preserve">י זכות </w:t>
      </w:r>
      <w:r w:rsidRPr="0099425A">
        <w:rPr>
          <w:rtl/>
        </w:rPr>
        <w:t>מדינת ישראל</w:t>
      </w:r>
      <w:r w:rsidRPr="0099425A">
        <w:rPr>
          <w:rFonts w:hint="cs"/>
          <w:rtl/>
        </w:rPr>
        <w:t>- משרד התרבות והספורט</w:t>
      </w:r>
      <w:r w:rsidRPr="0099425A">
        <w:rPr>
          <w:rFonts w:ascii="Times New Roman" w:eastAsia="Times New Roman" w:hAnsi="Times New Roman" w:hint="cs"/>
          <w:rtl/>
        </w:rPr>
        <w:t xml:space="preserve">, </w:t>
      </w:r>
      <w:r w:rsidRPr="0099425A">
        <w:rPr>
          <w:rtl/>
        </w:rPr>
        <w:t>לעריכת הבדיקה ולדרישת השינויים כמפורט לעיל אינן מטילות על מדינת ישראל</w:t>
      </w:r>
      <w:r w:rsidRPr="0099425A">
        <w:rPr>
          <w:rFonts w:hint="cs"/>
          <w:rtl/>
        </w:rPr>
        <w:t>- משרד התרבות והספורט</w:t>
      </w:r>
      <w:r w:rsidRPr="0099425A">
        <w:rPr>
          <w:rFonts w:ascii="Times New Roman" w:eastAsia="Times New Roman" w:hAnsi="Times New Roman" w:hint="cs"/>
          <w:rtl/>
        </w:rPr>
        <w:t xml:space="preserve">, </w:t>
      </w:r>
      <w:r w:rsidRPr="0099425A">
        <w:rPr>
          <w:rtl/>
        </w:rPr>
        <w:t>או</w:t>
      </w:r>
      <w:r w:rsidRPr="0099425A">
        <w:t xml:space="preserve"> </w:t>
      </w:r>
      <w:r w:rsidRPr="0099425A">
        <w:rPr>
          <w:rtl/>
        </w:rPr>
        <w:t>על מי מטעמ</w:t>
      </w:r>
      <w:r w:rsidRPr="0099425A">
        <w:rPr>
          <w:rFonts w:hint="cs"/>
          <w:rtl/>
        </w:rPr>
        <w:t>ם</w:t>
      </w:r>
      <w:r w:rsidRPr="0099425A">
        <w:rPr>
          <w:rtl/>
        </w:rPr>
        <w:t xml:space="preserve"> כל חובה וכל אחריות שהיא לגבי פוליס</w:t>
      </w:r>
      <w:r w:rsidRPr="0099425A">
        <w:rPr>
          <w:rFonts w:hint="cs"/>
          <w:rtl/>
        </w:rPr>
        <w:t>ו</w:t>
      </w:r>
      <w:r w:rsidRPr="0099425A">
        <w:rPr>
          <w:rtl/>
        </w:rPr>
        <w:t>ת הביטוח</w:t>
      </w:r>
      <w:r w:rsidRPr="0099425A">
        <w:rPr>
          <w:rFonts w:hint="cs"/>
          <w:rtl/>
        </w:rPr>
        <w:t xml:space="preserve"> ו/או אישורי הביטוח</w:t>
      </w:r>
      <w:r w:rsidRPr="0099425A">
        <w:rPr>
          <w:rtl/>
        </w:rPr>
        <w:t xml:space="preserve"> כאמור, טיבם, היקפם ותוקפם, או לגבי העדרם, ואין בה כדי לגרוע מכל</w:t>
      </w:r>
      <w:r w:rsidRPr="0099425A">
        <w:rPr>
          <w:rFonts w:hint="cs"/>
          <w:rtl/>
        </w:rPr>
        <w:t xml:space="preserve"> </w:t>
      </w:r>
      <w:r w:rsidRPr="0099425A">
        <w:rPr>
          <w:rtl/>
        </w:rPr>
        <w:t xml:space="preserve">חובה שהיא המוטלת על </w:t>
      </w:r>
      <w:r w:rsidRPr="0099425A">
        <w:rPr>
          <w:rFonts w:hint="cs"/>
          <w:rtl/>
        </w:rPr>
        <w:t>הספק לפי ההסכם</w:t>
      </w:r>
      <w:r w:rsidRPr="0099425A">
        <w:rPr>
          <w:rtl/>
        </w:rPr>
        <w:t xml:space="preserve">, וזאת בין אם </w:t>
      </w:r>
      <w:r w:rsidRPr="0099425A">
        <w:rPr>
          <w:rFonts w:hint="cs"/>
          <w:rtl/>
        </w:rPr>
        <w:t>נ</w:t>
      </w:r>
      <w:r w:rsidRPr="0099425A">
        <w:rPr>
          <w:rtl/>
        </w:rPr>
        <w:t>דרש</w:t>
      </w:r>
      <w:r w:rsidRPr="0099425A">
        <w:rPr>
          <w:rFonts w:hint="cs"/>
          <w:rtl/>
        </w:rPr>
        <w:t>ו</w:t>
      </w:r>
      <w:r w:rsidRPr="0099425A">
        <w:rPr>
          <w:rtl/>
        </w:rPr>
        <w:t xml:space="preserve"> </w:t>
      </w:r>
      <w:r w:rsidRPr="0099425A">
        <w:rPr>
          <w:rFonts w:hint="cs"/>
          <w:rtl/>
        </w:rPr>
        <w:t xml:space="preserve">התאמות </w:t>
      </w:r>
      <w:r w:rsidRPr="0099425A">
        <w:rPr>
          <w:rtl/>
        </w:rPr>
        <w:t xml:space="preserve">ובין אם לאו, בין אם </w:t>
      </w:r>
      <w:r w:rsidRPr="0099425A">
        <w:rPr>
          <w:rFonts w:hint="cs"/>
          <w:rtl/>
        </w:rPr>
        <w:t>נבדקו</w:t>
      </w:r>
      <w:r w:rsidRPr="0099425A">
        <w:rPr>
          <w:rtl/>
        </w:rPr>
        <w:t xml:space="preserve"> ובין אם לאו.</w:t>
      </w:r>
    </w:p>
    <w:p w14:paraId="7B915D17" w14:textId="77777777" w:rsidR="00F32C7B" w:rsidRPr="0099425A" w:rsidRDefault="00F32C7B" w:rsidP="00F32C7B">
      <w:pPr>
        <w:ind w:left="40"/>
        <w:jc w:val="both"/>
      </w:pPr>
    </w:p>
    <w:p w14:paraId="12AD2C80" w14:textId="77777777" w:rsidR="00F32C7B" w:rsidRPr="0099425A" w:rsidRDefault="00F32C7B" w:rsidP="00F32C7B">
      <w:pPr>
        <w:numPr>
          <w:ilvl w:val="0"/>
          <w:numId w:val="93"/>
        </w:numPr>
        <w:ind w:left="40"/>
        <w:jc w:val="both"/>
      </w:pPr>
      <w:r w:rsidRPr="0099425A">
        <w:rPr>
          <w:rFonts w:hint="cs"/>
          <w:b/>
          <w:bCs/>
          <w:rtl/>
        </w:rPr>
        <w:t>למען הסר כל ספק מוסכם בזה כי הביטוחים הנדרשים,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1890E8C5" w14:textId="77777777" w:rsidR="00F32C7B" w:rsidRPr="0099425A" w:rsidRDefault="00F32C7B" w:rsidP="00F32C7B">
      <w:pPr>
        <w:ind w:left="40"/>
        <w:jc w:val="both"/>
      </w:pPr>
    </w:p>
    <w:p w14:paraId="0A3E7EDF" w14:textId="77777777" w:rsidR="00F32C7B" w:rsidRPr="0099425A" w:rsidRDefault="00F32C7B" w:rsidP="00F32C7B">
      <w:pPr>
        <w:numPr>
          <w:ilvl w:val="0"/>
          <w:numId w:val="93"/>
        </w:numPr>
        <w:ind w:left="40"/>
        <w:jc w:val="both"/>
      </w:pPr>
      <w:r w:rsidRPr="0099425A">
        <w:rPr>
          <w:rtl/>
        </w:rPr>
        <w:t xml:space="preserve">אין בכל האמור בסעיפי הביטוח כדי לפטור את </w:t>
      </w:r>
      <w:r w:rsidRPr="0099425A">
        <w:rPr>
          <w:rFonts w:hint="cs"/>
          <w:rtl/>
        </w:rPr>
        <w:t xml:space="preserve">הספק </w:t>
      </w:r>
      <w:r w:rsidRPr="0099425A">
        <w:rPr>
          <w:rtl/>
        </w:rPr>
        <w:t>מכל חובה החלה עלי</w:t>
      </w:r>
      <w:r w:rsidRPr="0099425A">
        <w:rPr>
          <w:rFonts w:hint="cs"/>
          <w:rtl/>
        </w:rPr>
        <w:t>ו</w:t>
      </w:r>
      <w:r w:rsidRPr="0099425A">
        <w:rPr>
          <w:rtl/>
        </w:rPr>
        <w:t xml:space="preserve"> על פי דין ועל פי</w:t>
      </w:r>
      <w:r w:rsidRPr="0099425A">
        <w:rPr>
          <w:rFonts w:hint="cs"/>
          <w:rtl/>
        </w:rPr>
        <w:t xml:space="preserve"> </w:t>
      </w:r>
      <w:r w:rsidRPr="0099425A">
        <w:rPr>
          <w:rtl/>
        </w:rPr>
        <w:t>ה</w:t>
      </w:r>
      <w:r w:rsidRPr="0099425A">
        <w:rPr>
          <w:rFonts w:hint="cs"/>
          <w:rtl/>
        </w:rPr>
        <w:t xml:space="preserve">הסכם </w:t>
      </w:r>
      <w:r w:rsidRPr="0099425A">
        <w:rPr>
          <w:rtl/>
        </w:rPr>
        <w:t>ואין לפרש את האמור כוויתור של מדינת ישראל</w:t>
      </w:r>
      <w:r w:rsidRPr="0099425A">
        <w:rPr>
          <w:rFonts w:hint="cs"/>
          <w:rtl/>
        </w:rPr>
        <w:t>- משרד התרבות והספורט</w:t>
      </w:r>
      <w:r w:rsidRPr="0099425A">
        <w:rPr>
          <w:rFonts w:ascii="Times New Roman" w:eastAsia="Times New Roman" w:hAnsi="Times New Roman" w:hint="cs"/>
          <w:rtl/>
        </w:rPr>
        <w:t xml:space="preserve">, </w:t>
      </w:r>
      <w:r w:rsidRPr="0099425A">
        <w:rPr>
          <w:rtl/>
        </w:rPr>
        <w:t>על כל זכות או</w:t>
      </w:r>
      <w:r w:rsidRPr="0099425A">
        <w:rPr>
          <w:rFonts w:hint="cs"/>
          <w:rtl/>
        </w:rPr>
        <w:t xml:space="preserve"> </w:t>
      </w:r>
      <w:r w:rsidRPr="0099425A">
        <w:rPr>
          <w:rtl/>
        </w:rPr>
        <w:t>סעד המוקנים לה</w:t>
      </w:r>
      <w:r w:rsidRPr="0099425A">
        <w:rPr>
          <w:rFonts w:hint="cs"/>
          <w:rtl/>
        </w:rPr>
        <w:t>ם</w:t>
      </w:r>
      <w:r w:rsidRPr="0099425A">
        <w:rPr>
          <w:rtl/>
        </w:rPr>
        <w:t xml:space="preserve"> על פי </w:t>
      </w:r>
      <w:r w:rsidRPr="0099425A">
        <w:rPr>
          <w:rFonts w:hint="cs"/>
          <w:rtl/>
        </w:rPr>
        <w:t xml:space="preserve">כל </w:t>
      </w:r>
      <w:r w:rsidRPr="0099425A">
        <w:rPr>
          <w:rtl/>
        </w:rPr>
        <w:t>דין ועל פי</w:t>
      </w:r>
      <w:r w:rsidRPr="0099425A">
        <w:rPr>
          <w:rFonts w:hint="cs"/>
          <w:rtl/>
        </w:rPr>
        <w:t xml:space="preserve"> הסכם</w:t>
      </w:r>
      <w:r w:rsidRPr="0099425A">
        <w:rPr>
          <w:rtl/>
        </w:rPr>
        <w:t xml:space="preserve"> זה.</w:t>
      </w:r>
    </w:p>
    <w:p w14:paraId="1A95F86C" w14:textId="77777777" w:rsidR="00F32C7B" w:rsidRPr="0099425A" w:rsidRDefault="00F32C7B" w:rsidP="00F32C7B">
      <w:pPr>
        <w:ind w:left="40"/>
        <w:jc w:val="both"/>
        <w:rPr>
          <w:color w:val="92D050"/>
        </w:rPr>
      </w:pPr>
    </w:p>
    <w:p w14:paraId="0667FEAF" w14:textId="77777777" w:rsidR="00F32C7B" w:rsidRPr="0099425A" w:rsidRDefault="00F32C7B" w:rsidP="00F32C7B">
      <w:pPr>
        <w:numPr>
          <w:ilvl w:val="0"/>
          <w:numId w:val="93"/>
        </w:numPr>
        <w:ind w:left="40"/>
        <w:jc w:val="both"/>
      </w:pPr>
      <w:r w:rsidRPr="0099425A">
        <w:rPr>
          <w:rtl/>
        </w:rPr>
        <w:t xml:space="preserve">אי עמידה בתנאי </w:t>
      </w:r>
      <w:r w:rsidRPr="0099425A">
        <w:rPr>
          <w:rFonts w:hint="cs"/>
          <w:rtl/>
        </w:rPr>
        <w:t>נספח</w:t>
      </w:r>
      <w:r w:rsidRPr="0099425A">
        <w:rPr>
          <w:rtl/>
        </w:rPr>
        <w:t xml:space="preserve"> זה מהווה הפרה </w:t>
      </w:r>
      <w:r w:rsidRPr="0099425A">
        <w:rPr>
          <w:rFonts w:hint="cs"/>
          <w:rtl/>
        </w:rPr>
        <w:t xml:space="preserve">יסודית </w:t>
      </w:r>
      <w:r w:rsidRPr="0099425A">
        <w:rPr>
          <w:rtl/>
        </w:rPr>
        <w:t>של הסכם זה.</w:t>
      </w:r>
      <w:r w:rsidRPr="0099425A">
        <w:rPr>
          <w:rFonts w:hint="cs"/>
          <w:rtl/>
        </w:rPr>
        <w:t xml:space="preserve"> </w:t>
      </w:r>
      <w:r w:rsidRPr="0099425A">
        <w:rPr>
          <w:rtl/>
        </w:rPr>
        <w:t xml:space="preserve">אולם אי המצאת אישור ביטוח תוך 7 ימי עסקים מעת החידוש לא תהווה הפרה יסודית ובלבד שהביטוחים חודשו תוך שמירה על הרצף </w:t>
      </w:r>
      <w:proofErr w:type="spellStart"/>
      <w:r w:rsidRPr="0099425A">
        <w:rPr>
          <w:rtl/>
        </w:rPr>
        <w:t>הביטוחי</w:t>
      </w:r>
      <w:proofErr w:type="spellEnd"/>
      <w:r w:rsidRPr="0099425A">
        <w:rPr>
          <w:rtl/>
        </w:rPr>
        <w:t xml:space="preserve"> וכשהם כוללים את התנאים הנדרשים כאמור לעיל.</w:t>
      </w:r>
    </w:p>
    <w:p w14:paraId="5EA242EF" w14:textId="77777777" w:rsidR="00F32C7B" w:rsidRPr="00154602" w:rsidRDefault="00F32C7B" w:rsidP="00F32C7B">
      <w:pPr>
        <w:jc w:val="both"/>
        <w:rPr>
          <w:color w:val="92D050"/>
          <w:highlight w:val="yellow"/>
        </w:rPr>
      </w:pPr>
    </w:p>
    <w:p w14:paraId="11EEAFFB" w14:textId="77777777" w:rsidR="00F32C7B" w:rsidRPr="008646D1" w:rsidRDefault="00F32C7B" w:rsidP="00F32C7B">
      <w:pPr>
        <w:rPr>
          <w:color w:val="92D050"/>
          <w:rtl/>
        </w:rPr>
      </w:pPr>
    </w:p>
    <w:p w14:paraId="0CE1EBE8" w14:textId="77777777" w:rsidR="00F32C7B" w:rsidRDefault="00F32C7B" w:rsidP="00F32C7B">
      <w:pPr>
        <w:widowControl w:val="0"/>
        <w:spacing w:before="40" w:line="360" w:lineRule="auto"/>
        <w:ind w:left="397" w:hanging="397"/>
        <w:jc w:val="center"/>
        <w:rPr>
          <w:b/>
          <w:bCs/>
          <w:u w:val="single"/>
          <w:rtl/>
        </w:rPr>
      </w:pPr>
    </w:p>
    <w:p w14:paraId="5223CDD7" w14:textId="77777777" w:rsidR="00F32C7B" w:rsidRDefault="00F32C7B" w:rsidP="00F32C7B">
      <w:pPr>
        <w:widowControl w:val="0"/>
        <w:spacing w:before="40" w:line="360" w:lineRule="auto"/>
        <w:ind w:left="397" w:hanging="397"/>
        <w:jc w:val="center"/>
        <w:rPr>
          <w:b/>
          <w:bCs/>
          <w:u w:val="single"/>
          <w:rtl/>
        </w:rPr>
        <w:sectPr w:rsidR="00F32C7B" w:rsidSect="00654526">
          <w:pgSz w:w="11906" w:h="16838" w:code="9"/>
          <w:pgMar w:top="1616" w:right="1826" w:bottom="1440" w:left="1800" w:header="709" w:footer="709" w:gutter="0"/>
          <w:cols w:space="708"/>
          <w:titlePg/>
          <w:bidi/>
          <w:rtlGutter/>
          <w:docGrid w:linePitch="360"/>
        </w:sectPr>
      </w:pPr>
    </w:p>
    <w:p w14:paraId="785F6373"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7E7735F9" w14:textId="77777777" w:rsidR="0009150A" w:rsidRPr="00CD6EC5" w:rsidRDefault="00A62AC2" w:rsidP="00602672">
      <w:pPr>
        <w:pStyle w:val="afffffffb"/>
        <w:rPr>
          <w:rtl/>
        </w:rPr>
      </w:pPr>
      <w:bookmarkStart w:id="605" w:name="_Toc32477916"/>
      <w:bookmarkStart w:id="606" w:name="_Toc44931980"/>
      <w:bookmarkStart w:id="607" w:name="_Toc44932067"/>
      <w:bookmarkStart w:id="608" w:name="_Toc53331387"/>
      <w:bookmarkEnd w:id="600"/>
      <w:r w:rsidRPr="00CD6EC5">
        <w:rPr>
          <w:rFonts w:hint="eastAsia"/>
          <w:rtl/>
        </w:rPr>
        <w:lastRenderedPageBreak/>
        <w:t>נספח</w:t>
      </w:r>
      <w:r w:rsidRPr="00CD6EC5">
        <w:rPr>
          <w:rtl/>
        </w:rPr>
        <w:t xml:space="preserve"> </w:t>
      </w:r>
      <w:bookmarkStart w:id="609" w:name="nispach16_2"/>
      <w:r w:rsidR="00CD6EC5" w:rsidRPr="00CD6EC5">
        <w:rPr>
          <w:rFonts w:hint="cs"/>
          <w:rtl/>
        </w:rPr>
        <w:t>ה</w:t>
      </w:r>
      <w:bookmarkEnd w:id="609"/>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605"/>
      <w:bookmarkEnd w:id="606"/>
      <w:bookmarkEnd w:id="607"/>
      <w:bookmarkEnd w:id="608"/>
      <w:r w:rsidRPr="00CD6EC5">
        <w:rPr>
          <w:rtl/>
        </w:rPr>
        <w:t xml:space="preserve"> </w:t>
      </w:r>
    </w:p>
    <w:p w14:paraId="3E5E93C2" w14:textId="77777777" w:rsidR="0009150A" w:rsidRPr="007C5B4C" w:rsidRDefault="00A62AC2" w:rsidP="0009150A">
      <w:pPr>
        <w:widowControl w:val="0"/>
        <w:spacing w:before="40" w:line="360" w:lineRule="auto"/>
        <w:ind w:left="397"/>
        <w:jc w:val="center"/>
        <w:rPr>
          <w:rtl/>
        </w:rPr>
      </w:pPr>
      <w:r w:rsidRPr="007C5B4C">
        <w:rPr>
          <w:rFonts w:hint="cs"/>
          <w:sz w:val="28"/>
          <w:szCs w:val="28"/>
          <w:rtl/>
        </w:rPr>
        <w:t xml:space="preserve"> </w:t>
      </w:r>
    </w:p>
    <w:p w14:paraId="4D574E85" w14:textId="77777777" w:rsidR="0009150A" w:rsidRPr="007C5B4C" w:rsidRDefault="00A62AC2" w:rsidP="0009150A">
      <w:pPr>
        <w:spacing w:line="360" w:lineRule="auto"/>
        <w:jc w:val="both"/>
        <w:rPr>
          <w:b/>
          <w:bCs/>
          <w:rtl/>
        </w:rPr>
      </w:pPr>
      <w:r w:rsidRPr="007C5B4C">
        <w:rPr>
          <w:rFonts w:hint="cs"/>
          <w:b/>
          <w:bCs/>
          <w:rtl/>
        </w:rPr>
        <w:t>לכבוד</w:t>
      </w:r>
    </w:p>
    <w:p w14:paraId="296C2460" w14:textId="77777777" w:rsidR="0009150A" w:rsidRPr="007C5B4C" w:rsidRDefault="00A62AC2" w:rsidP="0009150A">
      <w:pPr>
        <w:spacing w:line="360" w:lineRule="auto"/>
        <w:jc w:val="both"/>
        <w:rPr>
          <w:b/>
          <w:bCs/>
          <w:rtl/>
        </w:rPr>
      </w:pPr>
      <w:bookmarkStart w:id="610" w:name="OfficeValue_5"/>
      <w:r>
        <w:rPr>
          <w:rFonts w:hint="cs"/>
          <w:b/>
          <w:bCs/>
          <w:rtl/>
        </w:rPr>
        <w:t>משרד התרבות והספורט</w:t>
      </w:r>
      <w:bookmarkEnd w:id="610"/>
      <w:r w:rsidRPr="007C5B4C">
        <w:rPr>
          <w:b/>
          <w:bCs/>
          <w:rtl/>
        </w:rPr>
        <w:t xml:space="preserve"> </w:t>
      </w:r>
    </w:p>
    <w:p w14:paraId="34BC4B78" w14:textId="77777777" w:rsidR="0009150A" w:rsidRPr="007C5B4C" w:rsidRDefault="0009150A" w:rsidP="0009150A">
      <w:pPr>
        <w:spacing w:before="40" w:after="40" w:line="360" w:lineRule="auto"/>
        <w:ind w:left="397"/>
        <w:jc w:val="both"/>
        <w:rPr>
          <w:rtl/>
        </w:rPr>
      </w:pPr>
    </w:p>
    <w:p w14:paraId="36A81735" w14:textId="77777777" w:rsidR="00DE3E2F" w:rsidRPr="00915100" w:rsidRDefault="00A62AC2" w:rsidP="00A62AC2">
      <w:pPr>
        <w:pStyle w:val="1-"/>
        <w:numPr>
          <w:ilvl w:val="0"/>
          <w:numId w:val="72"/>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611" w:name="show_isTender_12"/>
      <w:r w:rsidR="00133420">
        <w:rPr>
          <w:rFonts w:hint="cs"/>
          <w:rtl/>
        </w:rPr>
        <w:t>ל</w:t>
      </w:r>
      <w:r w:rsidRPr="00133420">
        <w:rPr>
          <w:rtl/>
        </w:rPr>
        <w:t xml:space="preserve">מכרז </w:t>
      </w:r>
      <w:bookmarkStart w:id="612" w:name="TenderDesc_10"/>
      <w:r w:rsidRPr="00133420">
        <w:rPr>
          <w:rtl/>
        </w:rPr>
        <w:t>הפקת אירועי הרמת מסך לשנת 2026</w:t>
      </w:r>
      <w:bookmarkEnd w:id="612"/>
      <w:r w:rsidR="00133420">
        <w:rPr>
          <w:rFonts w:hint="cs"/>
          <w:rtl/>
        </w:rPr>
        <w:t xml:space="preserve"> מספר  </w:t>
      </w:r>
      <w:bookmarkStart w:id="613" w:name="TenderNumber_9"/>
      <w:r>
        <w:rPr>
          <w:rFonts w:hint="cs"/>
          <w:rtl/>
        </w:rPr>
        <w:t>1/2025</w:t>
      </w:r>
      <w:bookmarkEnd w:id="613"/>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611"/>
      <w:r w:rsidR="00174672">
        <w:rPr>
          <w:rFonts w:hint="cs"/>
          <w:rtl/>
        </w:rPr>
        <w:t>.</w:t>
      </w:r>
    </w:p>
    <w:p w14:paraId="698F1335" w14:textId="77777777" w:rsidR="00DE3E2F" w:rsidRPr="007C5B4C" w:rsidRDefault="00A62AC2" w:rsidP="00915100">
      <w:pPr>
        <w:pStyle w:val="1-"/>
        <w:rPr>
          <w:rtl/>
        </w:rPr>
      </w:pPr>
      <w:r w:rsidRPr="007C5B4C">
        <w:rPr>
          <w:rtl/>
        </w:rPr>
        <w:t>בהתחייבות זו תהיה למונחים הבאים המשמעות המופיעה לצידם:</w:t>
      </w:r>
    </w:p>
    <w:p w14:paraId="30E0D8FB" w14:textId="77777777" w:rsidR="00DE3E2F" w:rsidRPr="007C5B4C" w:rsidRDefault="00A62AC2"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CF0F145" w14:textId="77777777" w:rsidR="00DE3E2F" w:rsidRPr="007C5B4C" w:rsidRDefault="00A62AC2"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0264C6FA" w14:textId="77777777" w:rsidR="00DE3E2F" w:rsidRDefault="00A62AC2"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6F320F4D" w14:textId="77777777" w:rsidR="00DE3E2F" w:rsidRPr="00C2336B" w:rsidRDefault="00A62AC2"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6E81FCCD" w14:textId="77777777" w:rsidR="00DE3E2F" w:rsidRPr="00C2336B" w:rsidRDefault="00A62AC2"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0BCC30BF" w14:textId="77777777" w:rsidR="00DE3E2F" w:rsidRDefault="00A62AC2"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3376D4FF" w14:textId="77777777" w:rsidR="00DE3E2F" w:rsidRPr="00C2336B" w:rsidRDefault="00A62AC2"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70D60AA8" w14:textId="77777777" w:rsidR="00DE3E2F" w:rsidRDefault="00DE3E2F" w:rsidP="00DE3E2F">
      <w:pPr>
        <w:spacing w:after="200" w:line="360" w:lineRule="auto"/>
        <w:jc w:val="center"/>
        <w:rPr>
          <w:rtl/>
        </w:rPr>
      </w:pPr>
    </w:p>
    <w:p w14:paraId="5E63CEEF" w14:textId="77777777" w:rsidR="00FF19CE" w:rsidRDefault="00A62AC2"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14" w:name="_Toc185193199"/>
      <w:bookmarkStart w:id="615" w:name="_Toc171667620"/>
      <w:bookmarkStart w:id="616" w:name="_Toc330777766"/>
      <w:bookmarkEnd w:id="588"/>
      <w:bookmarkEnd w:id="614"/>
      <w:bookmarkEnd w:id="615"/>
      <w:bookmarkEnd w:id="616"/>
    </w:p>
    <w:p w14:paraId="36068310" w14:textId="77777777" w:rsidR="00FF19CE" w:rsidRDefault="00A62AC2">
      <w:pPr>
        <w:bidi w:val="0"/>
        <w:rPr>
          <w:rtl/>
        </w:rPr>
      </w:pPr>
      <w:bookmarkStart w:id="617" w:name="show_isNotHumanResources_4"/>
      <w:bookmarkStart w:id="618" w:name="show_IsHatzmadatTmura_2"/>
      <w:r>
        <w:rPr>
          <w:rtl/>
        </w:rPr>
        <w:br w:type="page"/>
      </w:r>
    </w:p>
    <w:p w14:paraId="32DEC74B" w14:textId="1C5D5057" w:rsidR="00C21D13" w:rsidRDefault="00A62AC2" w:rsidP="00602672">
      <w:pPr>
        <w:pStyle w:val="afffffffb"/>
        <w:rPr>
          <w:rtl/>
        </w:rPr>
      </w:pPr>
      <w:r w:rsidRPr="00CD6EC5">
        <w:rPr>
          <w:rFonts w:hint="eastAsia"/>
          <w:rtl/>
        </w:rPr>
        <w:lastRenderedPageBreak/>
        <w:t>נספח</w:t>
      </w:r>
      <w:r w:rsidRPr="00CD6EC5">
        <w:rPr>
          <w:rtl/>
        </w:rPr>
        <w:t xml:space="preserve"> </w:t>
      </w:r>
      <w:bookmarkStart w:id="619" w:name="nispach17"/>
      <w:r>
        <w:rPr>
          <w:rFonts w:hint="cs"/>
          <w:rtl/>
        </w:rPr>
        <w:t>ו</w:t>
      </w:r>
      <w:bookmarkEnd w:id="619"/>
      <w:r w:rsidRPr="00CD6EC5">
        <w:rPr>
          <w:rtl/>
        </w:rPr>
        <w:t xml:space="preserve">'– </w:t>
      </w:r>
      <w:r>
        <w:rPr>
          <w:rFonts w:hint="cs"/>
          <w:rtl/>
        </w:rPr>
        <w:t>כללי הצמדה לתמורה</w:t>
      </w:r>
      <w:r w:rsidR="00EC569C">
        <w:rPr>
          <w:rFonts w:hint="cs"/>
          <w:rtl/>
        </w:rPr>
        <w:t>- עבור שכר הפקה בלבד</w:t>
      </w:r>
    </w:p>
    <w:p w14:paraId="279050DA" w14:textId="77777777" w:rsidR="00C21D13" w:rsidRPr="00925707" w:rsidRDefault="00C21D13" w:rsidP="00925707"/>
    <w:p w14:paraId="667A9568" w14:textId="77777777" w:rsidR="00C21D13" w:rsidRPr="00C21D13" w:rsidRDefault="00A62AC2" w:rsidP="00A62AC2">
      <w:pPr>
        <w:pStyle w:val="1-"/>
        <w:numPr>
          <w:ilvl w:val="0"/>
          <w:numId w:val="66"/>
        </w:numPr>
        <w:rPr>
          <w:rtl/>
        </w:rPr>
      </w:pPr>
      <w:r w:rsidRPr="00C21D13">
        <w:rPr>
          <w:rtl/>
        </w:rPr>
        <w:t>הגדרות בנושא הצמדה</w:t>
      </w:r>
    </w:p>
    <w:p w14:paraId="07C2AB4C" w14:textId="77777777" w:rsidR="00C21D13" w:rsidRPr="00C21D13" w:rsidRDefault="00A62AC2"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52324765" w14:textId="77777777" w:rsidR="00C21D13" w:rsidRPr="00C21D13" w:rsidRDefault="00A62AC2" w:rsidP="00B0494D">
      <w:pPr>
        <w:pStyle w:val="2-1"/>
        <w:rPr>
          <w:rtl/>
        </w:rPr>
      </w:pPr>
      <w:r w:rsidRPr="00225D83">
        <w:rPr>
          <w:b/>
          <w:bCs/>
          <w:rtl/>
        </w:rPr>
        <w:t xml:space="preserve">מדד הבסיס </w:t>
      </w:r>
      <w:r w:rsidRPr="00C21D13">
        <w:rPr>
          <w:rtl/>
        </w:rPr>
        <w:t>– המדד הידוע בתאריך הבסיס.</w:t>
      </w:r>
    </w:p>
    <w:p w14:paraId="6DE9BDCA" w14:textId="77777777" w:rsidR="00C21D13" w:rsidRPr="00C21D13" w:rsidRDefault="00A62AC2" w:rsidP="00B0494D">
      <w:pPr>
        <w:pStyle w:val="2-1"/>
        <w:rPr>
          <w:rtl/>
        </w:rPr>
      </w:pPr>
      <w:r w:rsidRPr="00225D83">
        <w:rPr>
          <w:b/>
          <w:bCs/>
          <w:rtl/>
        </w:rPr>
        <w:t>מדד קובע</w:t>
      </w:r>
      <w:r w:rsidRPr="00C21D13">
        <w:rPr>
          <w:rtl/>
        </w:rPr>
        <w:t xml:space="preserve"> – המדד הידוע בתאריך הקובע.</w:t>
      </w:r>
    </w:p>
    <w:p w14:paraId="3B22CEE4" w14:textId="77777777" w:rsidR="007F08A1" w:rsidRDefault="00A62AC2"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4167D8DE" w14:textId="77777777" w:rsidR="00C21D13" w:rsidRPr="00C21D13" w:rsidRDefault="00A62AC2"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47F7A6E6" w14:textId="77777777" w:rsidR="00C21D13" w:rsidRPr="00E0309B" w:rsidRDefault="00C21D13" w:rsidP="00E0309B">
      <w:pPr>
        <w:rPr>
          <w:rtl/>
        </w:rPr>
      </w:pPr>
    </w:p>
    <w:p w14:paraId="02CA8EC4" w14:textId="77777777" w:rsidR="004159EC" w:rsidRPr="00E0309B" w:rsidRDefault="004159EC" w:rsidP="00E0309B">
      <w:pPr>
        <w:rPr>
          <w:rtl/>
        </w:rPr>
      </w:pPr>
    </w:p>
    <w:p w14:paraId="2FD39413" w14:textId="77777777" w:rsidR="00C21D13" w:rsidRPr="00134C5A" w:rsidRDefault="00A62AC2" w:rsidP="00915100">
      <w:pPr>
        <w:pStyle w:val="1-"/>
        <w:rPr>
          <w:b/>
          <w:bCs/>
          <w:rtl/>
        </w:rPr>
      </w:pPr>
      <w:r w:rsidRPr="00134C5A">
        <w:rPr>
          <w:b/>
          <w:bCs/>
          <w:rtl/>
        </w:rPr>
        <w:t>תנאי ההצמדה</w:t>
      </w:r>
    </w:p>
    <w:p w14:paraId="62E47073" w14:textId="77777777" w:rsidR="00581323" w:rsidRPr="007C1F5C" w:rsidRDefault="00A62AC2" w:rsidP="00B0494D">
      <w:pPr>
        <w:pStyle w:val="2-1"/>
        <w:rPr>
          <w:rtl/>
        </w:rPr>
      </w:pPr>
      <w:bookmarkStart w:id="620" w:name="tbl_hatzmadaTmura"/>
      <w:r>
        <w:rPr>
          <w:rFonts w:eastAsia="David"/>
          <w:caps w:val="0"/>
          <w:rtl/>
        </w:rPr>
        <w:t>הצמדה – התמורה תהיה צמודה למדד המחירים לצרכן.</w:t>
      </w:r>
      <w:bookmarkEnd w:id="620"/>
    </w:p>
    <w:p w14:paraId="70BACA8F" w14:textId="77777777" w:rsidR="00407055" w:rsidRPr="00C21D13" w:rsidRDefault="00A62AC2" w:rsidP="00B0494D">
      <w:pPr>
        <w:pStyle w:val="2-1"/>
        <w:rPr>
          <w:rtl/>
        </w:rPr>
      </w:pPr>
      <w:r w:rsidRPr="00C21D13">
        <w:rPr>
          <w:rtl/>
        </w:rPr>
        <w:t xml:space="preserve">תאריך הבסיס – </w:t>
      </w:r>
      <w:bookmarkStart w:id="621" w:name="TaarichBasisTmura"/>
      <w:r>
        <w:rPr>
          <w:rFonts w:hint="cs"/>
          <w:rtl/>
        </w:rPr>
        <w:t>המועד האחרון להגשת הצעות</w:t>
      </w:r>
      <w:bookmarkEnd w:id="621"/>
      <w:r>
        <w:rPr>
          <w:rFonts w:hint="cs"/>
          <w:rtl/>
        </w:rPr>
        <w:t>.</w:t>
      </w:r>
    </w:p>
    <w:p w14:paraId="48F9C789" w14:textId="3A39C7BF" w:rsidR="00407055" w:rsidRPr="00C21D13" w:rsidRDefault="00A62AC2" w:rsidP="00B0494D">
      <w:pPr>
        <w:pStyle w:val="2-1"/>
        <w:rPr>
          <w:b/>
          <w:bCs/>
          <w:rtl/>
        </w:rPr>
      </w:pPr>
      <w:r w:rsidRPr="00C21D13">
        <w:rPr>
          <w:rtl/>
        </w:rPr>
        <w:t xml:space="preserve">התאריך הקובע – </w:t>
      </w:r>
      <w:r w:rsidR="00134C5A">
        <w:rPr>
          <w:rFonts w:hint="cs"/>
          <w:rtl/>
        </w:rPr>
        <w:t>יום הנפקת החשבונית לספק (רק במימוש אופציה).</w:t>
      </w:r>
    </w:p>
    <w:p w14:paraId="3168A8B7" w14:textId="77777777" w:rsidR="00407055" w:rsidRPr="00C21D13" w:rsidRDefault="00A62AC2" w:rsidP="00B0494D">
      <w:pPr>
        <w:pStyle w:val="2-1"/>
        <w:rPr>
          <w:rtl/>
        </w:rPr>
      </w:pPr>
      <w:r w:rsidRPr="00C21D13">
        <w:rPr>
          <w:rtl/>
        </w:rPr>
        <w:t xml:space="preserve">תדירות ההצמדה – </w:t>
      </w:r>
      <w:bookmarkStart w:id="622" w:name="TadirutHatzmadaTmura"/>
      <w:r>
        <w:rPr>
          <w:rFonts w:hint="cs"/>
          <w:rtl/>
        </w:rPr>
        <w:t>שנתית</w:t>
      </w:r>
      <w:bookmarkEnd w:id="622"/>
      <w:r>
        <w:rPr>
          <w:rFonts w:hint="cs"/>
          <w:rtl/>
        </w:rPr>
        <w:t>.</w:t>
      </w:r>
    </w:p>
    <w:p w14:paraId="171D3512" w14:textId="77777777" w:rsidR="00C21D13" w:rsidRPr="00925707" w:rsidRDefault="00C21D13" w:rsidP="00925707"/>
    <w:p w14:paraId="5689BD0B" w14:textId="77777777" w:rsidR="00C21D13" w:rsidRPr="00C21D13" w:rsidRDefault="00A62AC2" w:rsidP="00915100">
      <w:pPr>
        <w:pStyle w:val="1-"/>
        <w:rPr>
          <w:rtl/>
        </w:rPr>
      </w:pPr>
      <w:r w:rsidRPr="00C21D13">
        <w:rPr>
          <w:rtl/>
        </w:rPr>
        <w:t>ביצוע ההצמדה</w:t>
      </w:r>
    </w:p>
    <w:p w14:paraId="7D26301A" w14:textId="77777777" w:rsidR="00C21D13" w:rsidRPr="00C21D13" w:rsidRDefault="00A62AC2" w:rsidP="00B0494D">
      <w:pPr>
        <w:pStyle w:val="2-1"/>
        <w:rPr>
          <w:rtl/>
        </w:rPr>
      </w:pPr>
      <w:r w:rsidRPr="00C21D13">
        <w:rPr>
          <w:rtl/>
        </w:rPr>
        <w:t>ביצוע ההצמדה יחל מהחשבונית הראשונה להתקשרות.</w:t>
      </w:r>
    </w:p>
    <w:p w14:paraId="3D103EDF" w14:textId="77777777" w:rsidR="00C21D13" w:rsidRPr="00C21D13" w:rsidRDefault="00A62AC2" w:rsidP="00B0494D">
      <w:pPr>
        <w:pStyle w:val="2-1"/>
        <w:rPr>
          <w:rtl/>
        </w:rPr>
      </w:pPr>
      <w:r w:rsidRPr="00C21D13">
        <w:rPr>
          <w:rtl/>
        </w:rPr>
        <w:t xml:space="preserve">אופן חישוב ההצמדה - </w:t>
      </w:r>
    </w:p>
    <w:p w14:paraId="3348BA5E" w14:textId="77777777" w:rsidR="009463FC" w:rsidRPr="00C21D13" w:rsidRDefault="00A62AC2"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08227B53" w14:textId="77777777" w:rsidR="00C21D13" w:rsidRDefault="00A62AC2"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2DE1C418" w14:textId="77777777" w:rsidR="004159EC" w:rsidRDefault="00A62AC2"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492C9540" w14:textId="77777777" w:rsidR="00D2172C" w:rsidRPr="00E0309B" w:rsidRDefault="00D2172C" w:rsidP="00E0309B">
      <w:pPr>
        <w:rPr>
          <w:rtl/>
        </w:rPr>
      </w:pPr>
      <w:bookmarkStart w:id="623" w:name="show_isNotCyberDetailsOrAttach_2"/>
      <w:bookmarkEnd w:id="617"/>
      <w:bookmarkEnd w:id="618"/>
      <w:bookmarkEnd w:id="623"/>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003E8" w14:textId="77777777" w:rsidR="00EE49DC" w:rsidRDefault="00EE49DC">
      <w:r>
        <w:separator/>
      </w:r>
    </w:p>
  </w:endnote>
  <w:endnote w:type="continuationSeparator" w:id="0">
    <w:p w14:paraId="6889A1B0" w14:textId="77777777" w:rsidR="00EE49DC" w:rsidRDefault="00EE4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B1"/>
    <w:family w:val="swiss"/>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B1"/>
    <w:family w:val="swiss"/>
    <w:pitch w:val="variable"/>
    <w:sig w:usb0="E1002EFF" w:usb1="C000605B" w:usb2="00000029" w:usb3="00000000" w:csb0="000101FF" w:csb1="00000000"/>
  </w:font>
  <w:font w:name="Levenim MT">
    <w:panose1 w:val="02010502060101010101"/>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E017F" w14:textId="77777777" w:rsidR="00770E9B" w:rsidRDefault="00A62AC2" w:rsidP="00264E54">
    <w:pPr>
      <w:pStyle w:val="a"/>
      <w:numPr>
        <w:ilvl w:val="0"/>
        <w:numId w:val="0"/>
      </w:numPr>
      <w:jc w:val="center"/>
    </w:pPr>
    <w:r>
      <w:fldChar w:fldCharType="begin"/>
    </w:r>
    <w:r>
      <w:instrText>PAGE   \* MERGEFORMAT</w:instrText>
    </w:r>
    <w:r>
      <w:fldChar w:fldCharType="separate"/>
    </w:r>
    <w:r w:rsidR="00D06B83" w:rsidRPr="00D06B83">
      <w:rPr>
        <w:lang w:val="he-IL"/>
      </w:rPr>
      <w:t>87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B41A0"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F00BF" w14:textId="77777777" w:rsidR="00770E9B" w:rsidRDefault="00A62AC2"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84</w:t>
    </w:r>
    <w:r>
      <w:fldChar w:fldCharType="end"/>
    </w:r>
  </w:p>
  <w:p w14:paraId="39DC7E06"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74441" w14:textId="77777777" w:rsidR="00EE49DC" w:rsidRDefault="00EE49DC">
      <w:r>
        <w:separator/>
      </w:r>
    </w:p>
  </w:footnote>
  <w:footnote w:type="continuationSeparator" w:id="0">
    <w:p w14:paraId="1BD054D0" w14:textId="77777777" w:rsidR="00EE49DC" w:rsidRDefault="00EE4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9C526876">
      <w:start w:val="1"/>
      <w:numFmt w:val="bullet"/>
      <w:lvlText w:val=""/>
      <w:lvlJc w:val="left"/>
      <w:pPr>
        <w:ind w:left="720" w:hanging="360"/>
      </w:pPr>
      <w:rPr>
        <w:rFonts w:ascii="Symbol" w:hAnsi="Symbol" w:hint="default"/>
      </w:rPr>
    </w:lvl>
    <w:lvl w:ilvl="1" w:tplc="139E06E0" w:tentative="1">
      <w:start w:val="1"/>
      <w:numFmt w:val="bullet"/>
      <w:lvlText w:val="o"/>
      <w:lvlJc w:val="left"/>
      <w:pPr>
        <w:ind w:left="1440" w:hanging="360"/>
      </w:pPr>
      <w:rPr>
        <w:rFonts w:ascii="Courier New" w:hAnsi="Courier New" w:cs="Courier New" w:hint="default"/>
      </w:rPr>
    </w:lvl>
    <w:lvl w:ilvl="2" w:tplc="27821F1C" w:tentative="1">
      <w:start w:val="1"/>
      <w:numFmt w:val="bullet"/>
      <w:lvlText w:val=""/>
      <w:lvlJc w:val="left"/>
      <w:pPr>
        <w:ind w:left="2160" w:hanging="360"/>
      </w:pPr>
      <w:rPr>
        <w:rFonts w:ascii="Wingdings" w:hAnsi="Wingdings" w:hint="default"/>
      </w:rPr>
    </w:lvl>
    <w:lvl w:ilvl="3" w:tplc="EB72F62C">
      <w:start w:val="1"/>
      <w:numFmt w:val="bullet"/>
      <w:lvlText w:val=""/>
      <w:lvlJc w:val="left"/>
      <w:pPr>
        <w:ind w:left="2880" w:hanging="360"/>
      </w:pPr>
      <w:rPr>
        <w:rFonts w:ascii="Symbol" w:hAnsi="Symbol" w:hint="default"/>
      </w:rPr>
    </w:lvl>
    <w:lvl w:ilvl="4" w:tplc="9286AC9A" w:tentative="1">
      <w:start w:val="1"/>
      <w:numFmt w:val="bullet"/>
      <w:lvlText w:val="o"/>
      <w:lvlJc w:val="left"/>
      <w:pPr>
        <w:ind w:left="3600" w:hanging="360"/>
      </w:pPr>
      <w:rPr>
        <w:rFonts w:ascii="Courier New" w:hAnsi="Courier New" w:cs="Courier New" w:hint="default"/>
      </w:rPr>
    </w:lvl>
    <w:lvl w:ilvl="5" w:tplc="0A187DC4">
      <w:start w:val="1"/>
      <w:numFmt w:val="bullet"/>
      <w:pStyle w:val="60"/>
      <w:lvlText w:val=""/>
      <w:lvlJc w:val="left"/>
      <w:pPr>
        <w:ind w:left="4320" w:hanging="360"/>
      </w:pPr>
      <w:rPr>
        <w:rFonts w:ascii="Wingdings" w:hAnsi="Wingdings" w:hint="default"/>
      </w:rPr>
    </w:lvl>
    <w:lvl w:ilvl="6" w:tplc="26C48800">
      <w:start w:val="1"/>
      <w:numFmt w:val="bullet"/>
      <w:pStyle w:val="7"/>
      <w:lvlText w:val=""/>
      <w:lvlJc w:val="left"/>
      <w:pPr>
        <w:ind w:left="5040" w:hanging="360"/>
      </w:pPr>
      <w:rPr>
        <w:rFonts w:ascii="Symbol" w:hAnsi="Symbol" w:hint="default"/>
      </w:rPr>
    </w:lvl>
    <w:lvl w:ilvl="7" w:tplc="FCA63AC2" w:tentative="1">
      <w:start w:val="1"/>
      <w:numFmt w:val="bullet"/>
      <w:lvlText w:val="o"/>
      <w:lvlJc w:val="left"/>
      <w:pPr>
        <w:ind w:left="5760" w:hanging="360"/>
      </w:pPr>
      <w:rPr>
        <w:rFonts w:ascii="Courier New" w:hAnsi="Courier New" w:cs="Courier New" w:hint="default"/>
      </w:rPr>
    </w:lvl>
    <w:lvl w:ilvl="8" w:tplc="72C433C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B950DFD4">
      <w:start w:val="1"/>
      <w:numFmt w:val="hebrew1"/>
      <w:pStyle w:val="-"/>
      <w:lvlText w:val="%1."/>
      <w:lvlJc w:val="center"/>
      <w:pPr>
        <w:tabs>
          <w:tab w:val="num" w:pos="227"/>
        </w:tabs>
        <w:ind w:left="227" w:hanging="227"/>
      </w:pPr>
      <w:rPr>
        <w:rFonts w:hint="default"/>
        <w:color w:val="auto"/>
        <w:lang w:val="en-US"/>
      </w:rPr>
    </w:lvl>
    <w:lvl w:ilvl="1" w:tplc="75ACDBCC">
      <w:start w:val="1"/>
      <w:numFmt w:val="lowerLetter"/>
      <w:lvlText w:val="%2."/>
      <w:lvlJc w:val="left"/>
      <w:pPr>
        <w:tabs>
          <w:tab w:val="num" w:pos="1440"/>
        </w:tabs>
        <w:ind w:left="1440" w:hanging="360"/>
      </w:pPr>
    </w:lvl>
    <w:lvl w:ilvl="2" w:tplc="AAA2887E" w:tentative="1">
      <w:start w:val="1"/>
      <w:numFmt w:val="lowerRoman"/>
      <w:lvlText w:val="%3."/>
      <w:lvlJc w:val="right"/>
      <w:pPr>
        <w:tabs>
          <w:tab w:val="num" w:pos="2160"/>
        </w:tabs>
        <w:ind w:left="2160" w:hanging="180"/>
      </w:pPr>
    </w:lvl>
    <w:lvl w:ilvl="3" w:tplc="EBBC5296" w:tentative="1">
      <w:start w:val="1"/>
      <w:numFmt w:val="decimal"/>
      <w:lvlText w:val="%4."/>
      <w:lvlJc w:val="left"/>
      <w:pPr>
        <w:tabs>
          <w:tab w:val="num" w:pos="2880"/>
        </w:tabs>
        <w:ind w:left="2880" w:hanging="360"/>
      </w:pPr>
    </w:lvl>
    <w:lvl w:ilvl="4" w:tplc="97C62182" w:tentative="1">
      <w:start w:val="1"/>
      <w:numFmt w:val="lowerLetter"/>
      <w:lvlText w:val="%5."/>
      <w:lvlJc w:val="left"/>
      <w:pPr>
        <w:tabs>
          <w:tab w:val="num" w:pos="3600"/>
        </w:tabs>
        <w:ind w:left="3600" w:hanging="360"/>
      </w:pPr>
    </w:lvl>
    <w:lvl w:ilvl="5" w:tplc="D5744C3E" w:tentative="1">
      <w:start w:val="1"/>
      <w:numFmt w:val="lowerRoman"/>
      <w:lvlText w:val="%6."/>
      <w:lvlJc w:val="right"/>
      <w:pPr>
        <w:tabs>
          <w:tab w:val="num" w:pos="4320"/>
        </w:tabs>
        <w:ind w:left="4320" w:hanging="180"/>
      </w:pPr>
    </w:lvl>
    <w:lvl w:ilvl="6" w:tplc="4000C058" w:tentative="1">
      <w:start w:val="1"/>
      <w:numFmt w:val="decimal"/>
      <w:lvlText w:val="%7."/>
      <w:lvlJc w:val="left"/>
      <w:pPr>
        <w:tabs>
          <w:tab w:val="num" w:pos="5040"/>
        </w:tabs>
        <w:ind w:left="5040" w:hanging="360"/>
      </w:pPr>
    </w:lvl>
    <w:lvl w:ilvl="7" w:tplc="6A082A56" w:tentative="1">
      <w:start w:val="1"/>
      <w:numFmt w:val="lowerLetter"/>
      <w:lvlText w:val="%8."/>
      <w:lvlJc w:val="left"/>
      <w:pPr>
        <w:tabs>
          <w:tab w:val="num" w:pos="5760"/>
        </w:tabs>
        <w:ind w:left="5760" w:hanging="360"/>
      </w:pPr>
    </w:lvl>
    <w:lvl w:ilvl="8" w:tplc="95428918"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E54708B"/>
    <w:multiLevelType w:val="multilevel"/>
    <w:tmpl w:val="C8026B6C"/>
    <w:lvl w:ilvl="0">
      <w:start w:val="8"/>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BA82BF8"/>
    <w:multiLevelType w:val="hybridMultilevel"/>
    <w:tmpl w:val="4538F452"/>
    <w:lvl w:ilvl="0" w:tplc="DCA40438">
      <w:numFmt w:val="bullet"/>
      <w:lvlText w:val=""/>
      <w:lvlJc w:val="left"/>
      <w:pPr>
        <w:ind w:left="720" w:hanging="360"/>
      </w:pPr>
      <w:rPr>
        <w:rFonts w:ascii="Symbol" w:eastAsia="David" w:hAnsi="Symbol" w:cs="David"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48346858">
      <w:start w:val="1"/>
      <w:numFmt w:val="bullet"/>
      <w:pStyle w:val="ListBullet7"/>
      <w:lvlText w:val=""/>
      <w:lvlJc w:val="left"/>
      <w:pPr>
        <w:tabs>
          <w:tab w:val="num" w:pos="3240"/>
        </w:tabs>
        <w:ind w:left="3240" w:right="3240" w:hanging="360"/>
      </w:pPr>
      <w:rPr>
        <w:rFonts w:ascii="Symbol" w:hAnsi="Symbol" w:hint="default"/>
      </w:rPr>
    </w:lvl>
    <w:lvl w:ilvl="1" w:tplc="7668F7B6" w:tentative="1">
      <w:start w:val="1"/>
      <w:numFmt w:val="bullet"/>
      <w:lvlText w:val="o"/>
      <w:lvlJc w:val="left"/>
      <w:pPr>
        <w:tabs>
          <w:tab w:val="num" w:pos="1440"/>
        </w:tabs>
        <w:ind w:left="1440" w:right="1440" w:hanging="360"/>
      </w:pPr>
      <w:rPr>
        <w:rFonts w:ascii="Courier New" w:hAnsi="Courier New" w:hint="default"/>
      </w:rPr>
    </w:lvl>
    <w:lvl w:ilvl="2" w:tplc="8D3E14B6" w:tentative="1">
      <w:start w:val="1"/>
      <w:numFmt w:val="bullet"/>
      <w:lvlText w:val=""/>
      <w:lvlJc w:val="left"/>
      <w:pPr>
        <w:tabs>
          <w:tab w:val="num" w:pos="2160"/>
        </w:tabs>
        <w:ind w:left="2160" w:right="2160" w:hanging="360"/>
      </w:pPr>
      <w:rPr>
        <w:rFonts w:ascii="Wingdings" w:hAnsi="Wingdings" w:hint="default"/>
      </w:rPr>
    </w:lvl>
    <w:lvl w:ilvl="3" w:tplc="F084AC66" w:tentative="1">
      <w:start w:val="1"/>
      <w:numFmt w:val="bullet"/>
      <w:lvlText w:val=""/>
      <w:lvlJc w:val="left"/>
      <w:pPr>
        <w:tabs>
          <w:tab w:val="num" w:pos="2880"/>
        </w:tabs>
        <w:ind w:left="2880" w:right="2880" w:hanging="360"/>
      </w:pPr>
      <w:rPr>
        <w:rFonts w:ascii="Symbol" w:hAnsi="Symbol" w:hint="default"/>
      </w:rPr>
    </w:lvl>
    <w:lvl w:ilvl="4" w:tplc="37F64418" w:tentative="1">
      <w:start w:val="1"/>
      <w:numFmt w:val="bullet"/>
      <w:lvlText w:val="o"/>
      <w:lvlJc w:val="left"/>
      <w:pPr>
        <w:tabs>
          <w:tab w:val="num" w:pos="3600"/>
        </w:tabs>
        <w:ind w:left="3600" w:right="3600" w:hanging="360"/>
      </w:pPr>
      <w:rPr>
        <w:rFonts w:ascii="Courier New" w:hAnsi="Courier New" w:hint="default"/>
      </w:rPr>
    </w:lvl>
    <w:lvl w:ilvl="5" w:tplc="BB321566" w:tentative="1">
      <w:start w:val="1"/>
      <w:numFmt w:val="bullet"/>
      <w:lvlText w:val=""/>
      <w:lvlJc w:val="left"/>
      <w:pPr>
        <w:tabs>
          <w:tab w:val="num" w:pos="4320"/>
        </w:tabs>
        <w:ind w:left="4320" w:right="4320" w:hanging="360"/>
      </w:pPr>
      <w:rPr>
        <w:rFonts w:ascii="Wingdings" w:hAnsi="Wingdings" w:hint="default"/>
      </w:rPr>
    </w:lvl>
    <w:lvl w:ilvl="6" w:tplc="5AB4FCBC" w:tentative="1">
      <w:start w:val="1"/>
      <w:numFmt w:val="bullet"/>
      <w:lvlText w:val=""/>
      <w:lvlJc w:val="left"/>
      <w:pPr>
        <w:tabs>
          <w:tab w:val="num" w:pos="5040"/>
        </w:tabs>
        <w:ind w:left="5040" w:right="5040" w:hanging="360"/>
      </w:pPr>
      <w:rPr>
        <w:rFonts w:ascii="Symbol" w:hAnsi="Symbol" w:hint="default"/>
      </w:rPr>
    </w:lvl>
    <w:lvl w:ilvl="7" w:tplc="6C4ADE26" w:tentative="1">
      <w:start w:val="1"/>
      <w:numFmt w:val="bullet"/>
      <w:lvlText w:val="o"/>
      <w:lvlJc w:val="left"/>
      <w:pPr>
        <w:tabs>
          <w:tab w:val="num" w:pos="5760"/>
        </w:tabs>
        <w:ind w:left="5760" w:right="5760" w:hanging="360"/>
      </w:pPr>
      <w:rPr>
        <w:rFonts w:ascii="Courier New" w:hAnsi="Courier New" w:hint="default"/>
      </w:rPr>
    </w:lvl>
    <w:lvl w:ilvl="8" w:tplc="DB4A3F7E"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40D304E"/>
    <w:multiLevelType w:val="hybridMultilevel"/>
    <w:tmpl w:val="D98A0AD2"/>
    <w:lvl w:ilvl="0" w:tplc="6DB8A458">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7A1CEAC4">
      <w:start w:val="1"/>
      <w:numFmt w:val="hebrew1"/>
      <w:pStyle w:val="a3"/>
      <w:lvlText w:val="%1."/>
      <w:lvlJc w:val="center"/>
      <w:pPr>
        <w:tabs>
          <w:tab w:val="num" w:pos="360"/>
        </w:tabs>
        <w:ind w:left="360" w:right="1117" w:hanging="360"/>
      </w:pPr>
    </w:lvl>
    <w:lvl w:ilvl="1" w:tplc="09D6C8F2">
      <w:start w:val="1"/>
      <w:numFmt w:val="decimal"/>
      <w:lvlText w:val="%2."/>
      <w:lvlJc w:val="left"/>
      <w:pPr>
        <w:tabs>
          <w:tab w:val="num" w:pos="1440"/>
        </w:tabs>
        <w:ind w:left="1440" w:hanging="360"/>
      </w:pPr>
    </w:lvl>
    <w:lvl w:ilvl="2" w:tplc="5F02385E" w:tentative="1">
      <w:start w:val="1"/>
      <w:numFmt w:val="lowerRoman"/>
      <w:lvlText w:val="%3."/>
      <w:lvlJc w:val="right"/>
      <w:pPr>
        <w:tabs>
          <w:tab w:val="num" w:pos="2160"/>
        </w:tabs>
        <w:ind w:left="2160" w:hanging="180"/>
      </w:pPr>
    </w:lvl>
    <w:lvl w:ilvl="3" w:tplc="DE34FB06" w:tentative="1">
      <w:start w:val="1"/>
      <w:numFmt w:val="decimal"/>
      <w:lvlText w:val="%4."/>
      <w:lvlJc w:val="left"/>
      <w:pPr>
        <w:tabs>
          <w:tab w:val="num" w:pos="2880"/>
        </w:tabs>
        <w:ind w:left="2880" w:hanging="360"/>
      </w:pPr>
    </w:lvl>
    <w:lvl w:ilvl="4" w:tplc="A498CE90" w:tentative="1">
      <w:start w:val="1"/>
      <w:numFmt w:val="lowerLetter"/>
      <w:lvlText w:val="%5."/>
      <w:lvlJc w:val="left"/>
      <w:pPr>
        <w:tabs>
          <w:tab w:val="num" w:pos="3600"/>
        </w:tabs>
        <w:ind w:left="3600" w:hanging="360"/>
      </w:pPr>
    </w:lvl>
    <w:lvl w:ilvl="5" w:tplc="F92A6C6C" w:tentative="1">
      <w:start w:val="1"/>
      <w:numFmt w:val="lowerRoman"/>
      <w:lvlText w:val="%6."/>
      <w:lvlJc w:val="right"/>
      <w:pPr>
        <w:tabs>
          <w:tab w:val="num" w:pos="4320"/>
        </w:tabs>
        <w:ind w:left="4320" w:hanging="180"/>
      </w:pPr>
    </w:lvl>
    <w:lvl w:ilvl="6" w:tplc="03289250" w:tentative="1">
      <w:start w:val="1"/>
      <w:numFmt w:val="decimal"/>
      <w:lvlText w:val="%7."/>
      <w:lvlJc w:val="left"/>
      <w:pPr>
        <w:tabs>
          <w:tab w:val="num" w:pos="5040"/>
        </w:tabs>
        <w:ind w:left="5040" w:hanging="360"/>
      </w:pPr>
    </w:lvl>
    <w:lvl w:ilvl="7" w:tplc="906E77D2" w:tentative="1">
      <w:start w:val="1"/>
      <w:numFmt w:val="lowerLetter"/>
      <w:lvlText w:val="%8."/>
      <w:lvlJc w:val="left"/>
      <w:pPr>
        <w:tabs>
          <w:tab w:val="num" w:pos="5760"/>
        </w:tabs>
        <w:ind w:left="5760" w:hanging="360"/>
      </w:pPr>
    </w:lvl>
    <w:lvl w:ilvl="8" w:tplc="50FE97F4"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620E1A38"/>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47FCF05E">
      <w:start w:val="3"/>
      <w:numFmt w:val="bullet"/>
      <w:lvlText w:val="-"/>
      <w:lvlJc w:val="left"/>
      <w:pPr>
        <w:ind w:left="746" w:hanging="360"/>
      </w:pPr>
      <w:rPr>
        <w:rFonts w:ascii="Times New Roman" w:eastAsia="Times New Roman" w:hAnsi="Times New Roman" w:cs="David" w:hint="default"/>
      </w:rPr>
    </w:lvl>
    <w:lvl w:ilvl="1" w:tplc="F3D86B9E" w:tentative="1">
      <w:start w:val="1"/>
      <w:numFmt w:val="bullet"/>
      <w:pStyle w:val="21"/>
      <w:lvlText w:val="o"/>
      <w:lvlJc w:val="left"/>
      <w:pPr>
        <w:ind w:left="1466" w:hanging="360"/>
      </w:pPr>
      <w:rPr>
        <w:rFonts w:ascii="Courier New" w:hAnsi="Courier New" w:cs="Courier New" w:hint="default"/>
      </w:rPr>
    </w:lvl>
    <w:lvl w:ilvl="2" w:tplc="EF7CE6FC" w:tentative="1">
      <w:start w:val="1"/>
      <w:numFmt w:val="bullet"/>
      <w:lvlText w:val=""/>
      <w:lvlJc w:val="left"/>
      <w:pPr>
        <w:ind w:left="2186" w:hanging="360"/>
      </w:pPr>
      <w:rPr>
        <w:rFonts w:ascii="Wingdings" w:hAnsi="Wingdings" w:hint="default"/>
      </w:rPr>
    </w:lvl>
    <w:lvl w:ilvl="3" w:tplc="F65EFA3E" w:tentative="1">
      <w:start w:val="1"/>
      <w:numFmt w:val="bullet"/>
      <w:lvlText w:val=""/>
      <w:lvlJc w:val="left"/>
      <w:pPr>
        <w:ind w:left="2906" w:hanging="360"/>
      </w:pPr>
      <w:rPr>
        <w:rFonts w:ascii="Symbol" w:hAnsi="Symbol" w:hint="default"/>
      </w:rPr>
    </w:lvl>
    <w:lvl w:ilvl="4" w:tplc="C64E4AF2" w:tentative="1">
      <w:start w:val="1"/>
      <w:numFmt w:val="bullet"/>
      <w:lvlText w:val="o"/>
      <w:lvlJc w:val="left"/>
      <w:pPr>
        <w:ind w:left="3626" w:hanging="360"/>
      </w:pPr>
      <w:rPr>
        <w:rFonts w:ascii="Courier New" w:hAnsi="Courier New" w:cs="Courier New" w:hint="default"/>
      </w:rPr>
    </w:lvl>
    <w:lvl w:ilvl="5" w:tplc="8CB2036A" w:tentative="1">
      <w:start w:val="1"/>
      <w:numFmt w:val="bullet"/>
      <w:lvlText w:val=""/>
      <w:lvlJc w:val="left"/>
      <w:pPr>
        <w:ind w:left="4346" w:hanging="360"/>
      </w:pPr>
      <w:rPr>
        <w:rFonts w:ascii="Wingdings" w:hAnsi="Wingdings" w:hint="default"/>
      </w:rPr>
    </w:lvl>
    <w:lvl w:ilvl="6" w:tplc="30E41EA8" w:tentative="1">
      <w:start w:val="1"/>
      <w:numFmt w:val="bullet"/>
      <w:lvlText w:val=""/>
      <w:lvlJc w:val="left"/>
      <w:pPr>
        <w:ind w:left="5066" w:hanging="360"/>
      </w:pPr>
      <w:rPr>
        <w:rFonts w:ascii="Symbol" w:hAnsi="Symbol" w:hint="default"/>
      </w:rPr>
    </w:lvl>
    <w:lvl w:ilvl="7" w:tplc="56A45234" w:tentative="1">
      <w:start w:val="1"/>
      <w:numFmt w:val="bullet"/>
      <w:lvlText w:val="o"/>
      <w:lvlJc w:val="left"/>
      <w:pPr>
        <w:ind w:left="5786" w:hanging="360"/>
      </w:pPr>
      <w:rPr>
        <w:rFonts w:ascii="Courier New" w:hAnsi="Courier New" w:cs="Courier New" w:hint="default"/>
      </w:rPr>
    </w:lvl>
    <w:lvl w:ilvl="8" w:tplc="ECC83448"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8" w15:restartNumberingAfterBreak="0">
    <w:nsid w:val="35302CB2"/>
    <w:multiLevelType w:val="hybridMultilevel"/>
    <w:tmpl w:val="98C8A912"/>
    <w:lvl w:ilvl="0" w:tplc="35DE0570">
      <w:start w:val="1"/>
      <w:numFmt w:val="decimal"/>
      <w:lvlText w:val="%1."/>
      <w:lvlJc w:val="left"/>
      <w:pPr>
        <w:tabs>
          <w:tab w:val="num" w:pos="720"/>
        </w:tabs>
        <w:ind w:left="720" w:hanging="360"/>
      </w:pPr>
      <w:rPr>
        <w:rFonts w:ascii="David" w:hAnsi="David" w:cs="David" w:hint="default"/>
      </w:rPr>
    </w:lvl>
    <w:lvl w:ilvl="1" w:tplc="05C014AA">
      <w:start w:val="1"/>
      <w:numFmt w:val="lowerLetter"/>
      <w:lvlText w:val="%2."/>
      <w:lvlJc w:val="left"/>
      <w:pPr>
        <w:tabs>
          <w:tab w:val="num" w:pos="1440"/>
        </w:tabs>
        <w:ind w:left="1440" w:hanging="360"/>
      </w:pPr>
      <w:rPr>
        <w:rFonts w:cs="Times New Roman"/>
      </w:rPr>
    </w:lvl>
    <w:lvl w:ilvl="2" w:tplc="310E5D8E">
      <w:start w:val="1"/>
      <w:numFmt w:val="lowerRoman"/>
      <w:lvlText w:val="%3."/>
      <w:lvlJc w:val="right"/>
      <w:pPr>
        <w:tabs>
          <w:tab w:val="num" w:pos="2160"/>
        </w:tabs>
        <w:ind w:left="2160" w:hanging="180"/>
      </w:pPr>
      <w:rPr>
        <w:rFonts w:cs="Times New Roman"/>
      </w:rPr>
    </w:lvl>
    <w:lvl w:ilvl="3" w:tplc="8926F486">
      <w:start w:val="1"/>
      <w:numFmt w:val="decimal"/>
      <w:lvlText w:val="%4."/>
      <w:lvlJc w:val="left"/>
      <w:pPr>
        <w:tabs>
          <w:tab w:val="num" w:pos="2880"/>
        </w:tabs>
        <w:ind w:left="2880" w:hanging="360"/>
      </w:pPr>
      <w:rPr>
        <w:rFonts w:cs="Times New Roman"/>
      </w:rPr>
    </w:lvl>
    <w:lvl w:ilvl="4" w:tplc="82B4BCD0">
      <w:start w:val="1"/>
      <w:numFmt w:val="lowerLetter"/>
      <w:pStyle w:val="5-0"/>
      <w:lvlText w:val="%5."/>
      <w:lvlJc w:val="left"/>
      <w:pPr>
        <w:tabs>
          <w:tab w:val="num" w:pos="3600"/>
        </w:tabs>
        <w:ind w:left="3600" w:hanging="360"/>
      </w:pPr>
      <w:rPr>
        <w:rFonts w:cs="Times New Roman"/>
      </w:rPr>
    </w:lvl>
    <w:lvl w:ilvl="5" w:tplc="16AAFB64">
      <w:start w:val="1"/>
      <w:numFmt w:val="lowerRoman"/>
      <w:lvlText w:val="%6."/>
      <w:lvlJc w:val="right"/>
      <w:pPr>
        <w:tabs>
          <w:tab w:val="num" w:pos="4320"/>
        </w:tabs>
        <w:ind w:left="4320" w:hanging="180"/>
      </w:pPr>
      <w:rPr>
        <w:rFonts w:cs="Times New Roman"/>
      </w:rPr>
    </w:lvl>
    <w:lvl w:ilvl="6" w:tplc="DD72F7E4">
      <w:start w:val="1"/>
      <w:numFmt w:val="decimal"/>
      <w:pStyle w:val="7-1"/>
      <w:lvlText w:val="%7."/>
      <w:lvlJc w:val="left"/>
      <w:pPr>
        <w:tabs>
          <w:tab w:val="num" w:pos="5040"/>
        </w:tabs>
        <w:ind w:left="5040" w:hanging="360"/>
      </w:pPr>
      <w:rPr>
        <w:rFonts w:cs="Times New Roman"/>
      </w:rPr>
    </w:lvl>
    <w:lvl w:ilvl="7" w:tplc="A6382906">
      <w:start w:val="1"/>
      <w:numFmt w:val="lowerLetter"/>
      <w:lvlText w:val="%8."/>
      <w:lvlJc w:val="left"/>
      <w:pPr>
        <w:tabs>
          <w:tab w:val="num" w:pos="5760"/>
        </w:tabs>
        <w:ind w:left="5760" w:hanging="360"/>
      </w:pPr>
      <w:rPr>
        <w:rFonts w:cs="Times New Roman"/>
      </w:rPr>
    </w:lvl>
    <w:lvl w:ilvl="8" w:tplc="3FFAE63C">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09C62F96">
      <w:start w:val="1"/>
      <w:numFmt w:val="bullet"/>
      <w:lvlText w:val=""/>
      <w:lvlJc w:val="left"/>
      <w:pPr>
        <w:tabs>
          <w:tab w:val="num" w:pos="360"/>
        </w:tabs>
        <w:ind w:left="360" w:hanging="360"/>
      </w:pPr>
      <w:rPr>
        <w:rFonts w:ascii="Symbol" w:hAnsi="Symbol" w:hint="default"/>
      </w:rPr>
    </w:lvl>
    <w:lvl w:ilvl="1" w:tplc="D214BE6E">
      <w:start w:val="1"/>
      <w:numFmt w:val="bullet"/>
      <w:lvlText w:val="o"/>
      <w:lvlJc w:val="left"/>
      <w:pPr>
        <w:tabs>
          <w:tab w:val="num" w:pos="1080"/>
        </w:tabs>
        <w:ind w:left="1080" w:hanging="360"/>
      </w:pPr>
      <w:rPr>
        <w:rFonts w:ascii="Courier New" w:hAnsi="Courier New" w:cs="Courier New" w:hint="default"/>
      </w:rPr>
    </w:lvl>
    <w:lvl w:ilvl="2" w:tplc="1DA0D39C">
      <w:start w:val="1"/>
      <w:numFmt w:val="bullet"/>
      <w:lvlText w:val=""/>
      <w:lvlJc w:val="left"/>
      <w:pPr>
        <w:tabs>
          <w:tab w:val="num" w:pos="1800"/>
        </w:tabs>
        <w:ind w:left="1800" w:hanging="360"/>
      </w:pPr>
      <w:rPr>
        <w:rFonts w:ascii="Wingdings" w:hAnsi="Wingdings" w:hint="default"/>
      </w:rPr>
    </w:lvl>
    <w:lvl w:ilvl="3" w:tplc="870C6F86">
      <w:start w:val="1"/>
      <w:numFmt w:val="bullet"/>
      <w:lvlText w:val=""/>
      <w:lvlJc w:val="left"/>
      <w:pPr>
        <w:tabs>
          <w:tab w:val="num" w:pos="2520"/>
        </w:tabs>
        <w:ind w:left="2520" w:hanging="360"/>
      </w:pPr>
      <w:rPr>
        <w:rFonts w:ascii="Symbol" w:hAnsi="Symbol" w:hint="default"/>
      </w:rPr>
    </w:lvl>
    <w:lvl w:ilvl="4" w:tplc="E47E3EA4">
      <w:start w:val="1"/>
      <w:numFmt w:val="bullet"/>
      <w:lvlText w:val="o"/>
      <w:lvlJc w:val="left"/>
      <w:pPr>
        <w:tabs>
          <w:tab w:val="num" w:pos="3240"/>
        </w:tabs>
        <w:ind w:left="3240" w:hanging="360"/>
      </w:pPr>
      <w:rPr>
        <w:rFonts w:ascii="Courier New" w:hAnsi="Courier New" w:cs="Courier New" w:hint="default"/>
      </w:rPr>
    </w:lvl>
    <w:lvl w:ilvl="5" w:tplc="A75026D8" w:tentative="1">
      <w:start w:val="1"/>
      <w:numFmt w:val="bullet"/>
      <w:lvlText w:val=""/>
      <w:lvlJc w:val="left"/>
      <w:pPr>
        <w:tabs>
          <w:tab w:val="num" w:pos="3960"/>
        </w:tabs>
        <w:ind w:left="3960" w:hanging="360"/>
      </w:pPr>
      <w:rPr>
        <w:rFonts w:ascii="Wingdings" w:hAnsi="Wingdings" w:hint="default"/>
      </w:rPr>
    </w:lvl>
    <w:lvl w:ilvl="6" w:tplc="88084110" w:tentative="1">
      <w:start w:val="1"/>
      <w:numFmt w:val="bullet"/>
      <w:lvlText w:val=""/>
      <w:lvlJc w:val="left"/>
      <w:pPr>
        <w:tabs>
          <w:tab w:val="num" w:pos="4680"/>
        </w:tabs>
        <w:ind w:left="4680" w:hanging="360"/>
      </w:pPr>
      <w:rPr>
        <w:rFonts w:ascii="Symbol" w:hAnsi="Symbol" w:hint="default"/>
      </w:rPr>
    </w:lvl>
    <w:lvl w:ilvl="7" w:tplc="6E32EA94" w:tentative="1">
      <w:start w:val="1"/>
      <w:numFmt w:val="bullet"/>
      <w:lvlText w:val="o"/>
      <w:lvlJc w:val="left"/>
      <w:pPr>
        <w:tabs>
          <w:tab w:val="num" w:pos="5400"/>
        </w:tabs>
        <w:ind w:left="5400" w:hanging="360"/>
      </w:pPr>
      <w:rPr>
        <w:rFonts w:ascii="Courier New" w:hAnsi="Courier New" w:cs="Courier New" w:hint="default"/>
      </w:rPr>
    </w:lvl>
    <w:lvl w:ilvl="8" w:tplc="CF94E0FE"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AD713FC"/>
    <w:multiLevelType w:val="multilevel"/>
    <w:tmpl w:val="E16A3102"/>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44" w15:restartNumberingAfterBreak="0">
    <w:nsid w:val="3F2A6577"/>
    <w:multiLevelType w:val="multilevel"/>
    <w:tmpl w:val="8708DB70"/>
    <w:lvl w:ilvl="0">
      <w:start w:val="10"/>
      <w:numFmt w:val="decimal"/>
      <w:lvlText w:val="%1"/>
      <w:lvlJc w:val="left"/>
      <w:pPr>
        <w:ind w:left="375" w:hanging="375"/>
      </w:pPr>
      <w:rPr>
        <w:rFonts w:hint="default"/>
      </w:rPr>
    </w:lvl>
    <w:lvl w:ilvl="1">
      <w:start w:val="1"/>
      <w:numFmt w:val="decimal"/>
      <w:lvlText w:val="%1.%2"/>
      <w:lvlJc w:val="left"/>
      <w:pPr>
        <w:ind w:left="1275" w:hanging="37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45" w15:restartNumberingAfterBreak="0">
    <w:nsid w:val="3F736162"/>
    <w:multiLevelType w:val="hybridMultilevel"/>
    <w:tmpl w:val="5B74FB02"/>
    <w:lvl w:ilvl="0" w:tplc="AAEEEB8C">
      <w:start w:val="1"/>
      <w:numFmt w:val="decimal"/>
      <w:lvlText w:val="%1."/>
      <w:lvlJc w:val="left"/>
      <w:pPr>
        <w:ind w:left="390" w:hanging="390"/>
      </w:pPr>
      <w:rPr>
        <w:b/>
      </w:rPr>
    </w:lvl>
    <w:lvl w:ilvl="1" w:tplc="430A50FE">
      <w:start w:val="1"/>
      <w:numFmt w:val="decimal"/>
      <w:lvlText w:val="(%2)"/>
      <w:lvlJc w:val="left"/>
      <w:pPr>
        <w:ind w:left="502" w:hanging="360"/>
      </w:pPr>
      <w:rPr>
        <w:rFonts w:hint="default"/>
        <w:b w:val="0"/>
        <w:bCs w:val="0"/>
        <w:color w:val="auto"/>
        <w:lang w:val="en-US" w:bidi="he-IL"/>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136752B"/>
    <w:multiLevelType w:val="hybridMultilevel"/>
    <w:tmpl w:val="1130B9D4"/>
    <w:lvl w:ilvl="0" w:tplc="63EA6EDE">
      <w:start w:val="1"/>
      <w:numFmt w:val="bullet"/>
      <w:pStyle w:val="Bullets-4-English"/>
      <w:lvlText w:val=""/>
      <w:lvlJc w:val="left"/>
      <w:pPr>
        <w:tabs>
          <w:tab w:val="num" w:pos="1063"/>
        </w:tabs>
        <w:ind w:left="1063" w:hanging="360"/>
      </w:pPr>
      <w:rPr>
        <w:rFonts w:ascii="Symbol" w:hAnsi="Symbol" w:hint="default"/>
        <w:color w:val="auto"/>
      </w:rPr>
    </w:lvl>
    <w:lvl w:ilvl="1" w:tplc="A664C134">
      <w:start w:val="1"/>
      <w:numFmt w:val="bullet"/>
      <w:lvlText w:val="o"/>
      <w:lvlJc w:val="left"/>
      <w:pPr>
        <w:tabs>
          <w:tab w:val="num" w:pos="1423"/>
        </w:tabs>
        <w:ind w:left="1423" w:hanging="360"/>
      </w:pPr>
      <w:rPr>
        <w:rFonts w:ascii="Courier New" w:hAnsi="Courier New" w:cs="Courier New" w:hint="default"/>
      </w:rPr>
    </w:lvl>
    <w:lvl w:ilvl="2" w:tplc="688C38E8">
      <w:start w:val="1"/>
      <w:numFmt w:val="bullet"/>
      <w:lvlText w:val=""/>
      <w:lvlJc w:val="left"/>
      <w:pPr>
        <w:tabs>
          <w:tab w:val="num" w:pos="2143"/>
        </w:tabs>
        <w:ind w:left="2143" w:hanging="360"/>
      </w:pPr>
      <w:rPr>
        <w:rFonts w:ascii="Wingdings" w:hAnsi="Wingdings" w:hint="default"/>
      </w:rPr>
    </w:lvl>
    <w:lvl w:ilvl="3" w:tplc="65A4B6BC" w:tentative="1">
      <w:start w:val="1"/>
      <w:numFmt w:val="bullet"/>
      <w:lvlText w:val=""/>
      <w:lvlJc w:val="left"/>
      <w:pPr>
        <w:tabs>
          <w:tab w:val="num" w:pos="2863"/>
        </w:tabs>
        <w:ind w:left="2863" w:hanging="360"/>
      </w:pPr>
      <w:rPr>
        <w:rFonts w:ascii="Symbol" w:hAnsi="Symbol" w:hint="default"/>
      </w:rPr>
    </w:lvl>
    <w:lvl w:ilvl="4" w:tplc="018A6FC8" w:tentative="1">
      <w:start w:val="1"/>
      <w:numFmt w:val="bullet"/>
      <w:lvlText w:val="o"/>
      <w:lvlJc w:val="left"/>
      <w:pPr>
        <w:tabs>
          <w:tab w:val="num" w:pos="3583"/>
        </w:tabs>
        <w:ind w:left="3583" w:hanging="360"/>
      </w:pPr>
      <w:rPr>
        <w:rFonts w:ascii="Courier New" w:hAnsi="Courier New" w:cs="Courier New" w:hint="default"/>
      </w:rPr>
    </w:lvl>
    <w:lvl w:ilvl="5" w:tplc="B0CADAB2" w:tentative="1">
      <w:start w:val="1"/>
      <w:numFmt w:val="bullet"/>
      <w:lvlText w:val=""/>
      <w:lvlJc w:val="left"/>
      <w:pPr>
        <w:tabs>
          <w:tab w:val="num" w:pos="4303"/>
        </w:tabs>
        <w:ind w:left="4303" w:hanging="360"/>
      </w:pPr>
      <w:rPr>
        <w:rFonts w:ascii="Wingdings" w:hAnsi="Wingdings" w:hint="default"/>
      </w:rPr>
    </w:lvl>
    <w:lvl w:ilvl="6" w:tplc="6E10E348" w:tentative="1">
      <w:start w:val="1"/>
      <w:numFmt w:val="bullet"/>
      <w:lvlText w:val=""/>
      <w:lvlJc w:val="left"/>
      <w:pPr>
        <w:tabs>
          <w:tab w:val="num" w:pos="5023"/>
        </w:tabs>
        <w:ind w:left="5023" w:hanging="360"/>
      </w:pPr>
      <w:rPr>
        <w:rFonts w:ascii="Symbol" w:hAnsi="Symbol" w:hint="default"/>
      </w:rPr>
    </w:lvl>
    <w:lvl w:ilvl="7" w:tplc="D9901EC6" w:tentative="1">
      <w:start w:val="1"/>
      <w:numFmt w:val="bullet"/>
      <w:lvlText w:val="o"/>
      <w:lvlJc w:val="left"/>
      <w:pPr>
        <w:tabs>
          <w:tab w:val="num" w:pos="5743"/>
        </w:tabs>
        <w:ind w:left="5743" w:hanging="360"/>
      </w:pPr>
      <w:rPr>
        <w:rFonts w:ascii="Courier New" w:hAnsi="Courier New" w:cs="Courier New" w:hint="default"/>
      </w:rPr>
    </w:lvl>
    <w:lvl w:ilvl="8" w:tplc="FBC2D94C" w:tentative="1">
      <w:start w:val="1"/>
      <w:numFmt w:val="bullet"/>
      <w:lvlText w:val=""/>
      <w:lvlJc w:val="left"/>
      <w:pPr>
        <w:tabs>
          <w:tab w:val="num" w:pos="6463"/>
        </w:tabs>
        <w:ind w:left="6463" w:hanging="360"/>
      </w:pPr>
      <w:rPr>
        <w:rFonts w:ascii="Wingdings" w:hAnsi="Wingdings" w:hint="default"/>
      </w:rPr>
    </w:lvl>
  </w:abstractNum>
  <w:abstractNum w:abstractNumId="47" w15:restartNumberingAfterBreak="0">
    <w:nsid w:val="428816C6"/>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92E36C6"/>
    <w:multiLevelType w:val="multilevel"/>
    <w:tmpl w:val="EEAE0B8C"/>
    <w:lvl w:ilvl="0">
      <w:start w:val="11"/>
      <w:numFmt w:val="decimal"/>
      <w:lvlText w:val="%1"/>
      <w:lvlJc w:val="left"/>
      <w:pPr>
        <w:ind w:left="375" w:hanging="375"/>
      </w:pPr>
      <w:rPr>
        <w:rFonts w:hint="default"/>
      </w:rPr>
    </w:lvl>
    <w:lvl w:ilvl="1">
      <w:start w:val="1"/>
      <w:numFmt w:val="decimal"/>
      <w:lvlText w:val="%1.%2"/>
      <w:lvlJc w:val="left"/>
      <w:pPr>
        <w:ind w:left="1275" w:hanging="37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52" w15:restartNumberingAfterBreak="0">
    <w:nsid w:val="4ACB1CCB"/>
    <w:multiLevelType w:val="hybridMultilevel"/>
    <w:tmpl w:val="ADF8A936"/>
    <w:name w:val="listhnumber432232223222332222222223422"/>
    <w:lvl w:ilvl="0" w:tplc="B42C6F0E">
      <w:start w:val="1"/>
      <w:numFmt w:val="decimal"/>
      <w:lvlText w:val="%1."/>
      <w:lvlJc w:val="left"/>
      <w:pPr>
        <w:tabs>
          <w:tab w:val="num" w:pos="720"/>
        </w:tabs>
        <w:ind w:left="720" w:right="720" w:hanging="360"/>
      </w:pPr>
    </w:lvl>
    <w:lvl w:ilvl="1" w:tplc="FE8E2C98">
      <w:start w:val="1"/>
      <w:numFmt w:val="decimal"/>
      <w:lvlText w:val="%2)"/>
      <w:lvlJc w:val="left"/>
      <w:pPr>
        <w:tabs>
          <w:tab w:val="num" w:pos="1440"/>
        </w:tabs>
        <w:ind w:left="1440" w:right="1440" w:hanging="360"/>
      </w:pPr>
    </w:lvl>
    <w:lvl w:ilvl="2" w:tplc="4112B270" w:tentative="1">
      <w:start w:val="1"/>
      <w:numFmt w:val="lowerRoman"/>
      <w:lvlText w:val="%3."/>
      <w:lvlJc w:val="right"/>
      <w:pPr>
        <w:tabs>
          <w:tab w:val="num" w:pos="2160"/>
        </w:tabs>
        <w:ind w:left="2160" w:right="2160" w:hanging="180"/>
      </w:pPr>
    </w:lvl>
    <w:lvl w:ilvl="3" w:tplc="E73CA34C" w:tentative="1">
      <w:start w:val="1"/>
      <w:numFmt w:val="decimal"/>
      <w:lvlText w:val="%4."/>
      <w:lvlJc w:val="left"/>
      <w:pPr>
        <w:tabs>
          <w:tab w:val="num" w:pos="2880"/>
        </w:tabs>
        <w:ind w:left="2880" w:right="2880" w:hanging="360"/>
      </w:pPr>
    </w:lvl>
    <w:lvl w:ilvl="4" w:tplc="30E6747E" w:tentative="1">
      <w:start w:val="1"/>
      <w:numFmt w:val="lowerLetter"/>
      <w:lvlText w:val="%5."/>
      <w:lvlJc w:val="left"/>
      <w:pPr>
        <w:tabs>
          <w:tab w:val="num" w:pos="3600"/>
        </w:tabs>
        <w:ind w:left="3600" w:right="3600" w:hanging="360"/>
      </w:pPr>
    </w:lvl>
    <w:lvl w:ilvl="5" w:tplc="9852EF24" w:tentative="1">
      <w:start w:val="1"/>
      <w:numFmt w:val="lowerRoman"/>
      <w:lvlText w:val="%6."/>
      <w:lvlJc w:val="right"/>
      <w:pPr>
        <w:tabs>
          <w:tab w:val="num" w:pos="4320"/>
        </w:tabs>
        <w:ind w:left="4320" w:right="4320" w:hanging="180"/>
      </w:pPr>
    </w:lvl>
    <w:lvl w:ilvl="6" w:tplc="DAE89058" w:tentative="1">
      <w:start w:val="1"/>
      <w:numFmt w:val="decimal"/>
      <w:lvlText w:val="%7."/>
      <w:lvlJc w:val="left"/>
      <w:pPr>
        <w:tabs>
          <w:tab w:val="num" w:pos="5040"/>
        </w:tabs>
        <w:ind w:left="5040" w:right="5040" w:hanging="360"/>
      </w:pPr>
    </w:lvl>
    <w:lvl w:ilvl="7" w:tplc="112E6A9A" w:tentative="1">
      <w:start w:val="1"/>
      <w:numFmt w:val="lowerLetter"/>
      <w:lvlText w:val="%8."/>
      <w:lvlJc w:val="left"/>
      <w:pPr>
        <w:tabs>
          <w:tab w:val="num" w:pos="5760"/>
        </w:tabs>
        <w:ind w:left="5760" w:right="5760" w:hanging="360"/>
      </w:pPr>
    </w:lvl>
    <w:lvl w:ilvl="8" w:tplc="0756CE4C" w:tentative="1">
      <w:start w:val="1"/>
      <w:numFmt w:val="lowerRoman"/>
      <w:lvlText w:val="%9."/>
      <w:lvlJc w:val="right"/>
      <w:pPr>
        <w:tabs>
          <w:tab w:val="num" w:pos="6480"/>
        </w:tabs>
        <w:ind w:left="6480" w:right="6480" w:hanging="180"/>
      </w:pPr>
    </w:lvl>
  </w:abstractNum>
  <w:abstractNum w:abstractNumId="5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4" w15:restartNumberingAfterBreak="0">
    <w:nsid w:val="50DD7979"/>
    <w:multiLevelType w:val="hybridMultilevel"/>
    <w:tmpl w:val="EB98A8DA"/>
    <w:lvl w:ilvl="0" w:tplc="7A940662">
      <w:start w:val="1"/>
      <w:numFmt w:val="bullet"/>
      <w:lvlText w:val=""/>
      <w:lvlJc w:val="left"/>
      <w:pPr>
        <w:ind w:left="720" w:hanging="360"/>
      </w:pPr>
      <w:rPr>
        <w:rFonts w:ascii="Symbol" w:hAnsi="Symbol" w:hint="default"/>
      </w:rPr>
    </w:lvl>
    <w:lvl w:ilvl="1" w:tplc="1F7AF09E">
      <w:start w:val="1"/>
      <w:numFmt w:val="bullet"/>
      <w:lvlText w:val="o"/>
      <w:lvlJc w:val="left"/>
      <w:pPr>
        <w:ind w:left="1440" w:hanging="360"/>
      </w:pPr>
      <w:rPr>
        <w:rFonts w:ascii="Courier New" w:hAnsi="Courier New" w:cs="Courier New" w:hint="default"/>
      </w:rPr>
    </w:lvl>
    <w:lvl w:ilvl="2" w:tplc="5E647784" w:tentative="1">
      <w:start w:val="1"/>
      <w:numFmt w:val="bullet"/>
      <w:lvlText w:val=""/>
      <w:lvlJc w:val="left"/>
      <w:pPr>
        <w:ind w:left="2160" w:hanging="360"/>
      </w:pPr>
      <w:rPr>
        <w:rFonts w:ascii="Wingdings" w:hAnsi="Wingdings" w:hint="default"/>
      </w:rPr>
    </w:lvl>
    <w:lvl w:ilvl="3" w:tplc="A440D1D0" w:tentative="1">
      <w:start w:val="1"/>
      <w:numFmt w:val="bullet"/>
      <w:lvlText w:val=""/>
      <w:lvlJc w:val="left"/>
      <w:pPr>
        <w:ind w:left="2880" w:hanging="360"/>
      </w:pPr>
      <w:rPr>
        <w:rFonts w:ascii="Symbol" w:hAnsi="Symbol" w:hint="default"/>
      </w:rPr>
    </w:lvl>
    <w:lvl w:ilvl="4" w:tplc="B4664C62" w:tentative="1">
      <w:start w:val="1"/>
      <w:numFmt w:val="bullet"/>
      <w:lvlText w:val="o"/>
      <w:lvlJc w:val="left"/>
      <w:pPr>
        <w:ind w:left="3600" w:hanging="360"/>
      </w:pPr>
      <w:rPr>
        <w:rFonts w:ascii="Courier New" w:hAnsi="Courier New" w:cs="Courier New" w:hint="default"/>
      </w:rPr>
    </w:lvl>
    <w:lvl w:ilvl="5" w:tplc="B824E2F8" w:tentative="1">
      <w:start w:val="1"/>
      <w:numFmt w:val="bullet"/>
      <w:lvlText w:val=""/>
      <w:lvlJc w:val="left"/>
      <w:pPr>
        <w:ind w:left="4320" w:hanging="360"/>
      </w:pPr>
      <w:rPr>
        <w:rFonts w:ascii="Wingdings" w:hAnsi="Wingdings" w:hint="default"/>
      </w:rPr>
    </w:lvl>
    <w:lvl w:ilvl="6" w:tplc="EC528ACA" w:tentative="1">
      <w:start w:val="1"/>
      <w:numFmt w:val="bullet"/>
      <w:lvlText w:val=""/>
      <w:lvlJc w:val="left"/>
      <w:pPr>
        <w:ind w:left="5040" w:hanging="360"/>
      </w:pPr>
      <w:rPr>
        <w:rFonts w:ascii="Symbol" w:hAnsi="Symbol" w:hint="default"/>
      </w:rPr>
    </w:lvl>
    <w:lvl w:ilvl="7" w:tplc="06D8E280" w:tentative="1">
      <w:start w:val="1"/>
      <w:numFmt w:val="bullet"/>
      <w:lvlText w:val="o"/>
      <w:lvlJc w:val="left"/>
      <w:pPr>
        <w:ind w:left="5760" w:hanging="360"/>
      </w:pPr>
      <w:rPr>
        <w:rFonts w:ascii="Courier New" w:hAnsi="Courier New" w:cs="Courier New" w:hint="default"/>
      </w:rPr>
    </w:lvl>
    <w:lvl w:ilvl="8" w:tplc="FB00EEEA" w:tentative="1">
      <w:start w:val="1"/>
      <w:numFmt w:val="bullet"/>
      <w:lvlText w:val=""/>
      <w:lvlJc w:val="left"/>
      <w:pPr>
        <w:ind w:left="6480" w:hanging="360"/>
      </w:pPr>
      <w:rPr>
        <w:rFonts w:ascii="Wingdings" w:hAnsi="Wingdings" w:hint="default"/>
      </w:rPr>
    </w:lvl>
  </w:abstractNum>
  <w:abstractNum w:abstractNumId="55" w15:restartNumberingAfterBreak="0">
    <w:nsid w:val="51B677B0"/>
    <w:multiLevelType w:val="hybridMultilevel"/>
    <w:tmpl w:val="BFCC9E28"/>
    <w:lvl w:ilvl="0" w:tplc="094ACFB2">
      <w:start w:val="1"/>
      <w:numFmt w:val="hebrew1"/>
      <w:lvlText w:val="%1."/>
      <w:lvlJc w:val="center"/>
      <w:pPr>
        <w:ind w:left="720" w:hanging="360"/>
      </w:pPr>
      <w:rPr>
        <w:b/>
        <w:bCs/>
      </w:rPr>
    </w:lvl>
    <w:lvl w:ilvl="1" w:tplc="04090011">
      <w:start w:val="1"/>
      <w:numFmt w:val="decimal"/>
      <w:lvlText w:val="%2)"/>
      <w:lvlJc w:val="left"/>
      <w:pPr>
        <w:ind w:left="1440" w:hanging="360"/>
      </w:pPr>
      <w:rPr>
        <w:b w:val="0"/>
        <w:b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6497727"/>
    <w:multiLevelType w:val="multilevel"/>
    <w:tmpl w:val="BE58D728"/>
    <w:lvl w:ilvl="0">
      <w:start w:val="1"/>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5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2" w15:restartNumberingAfterBreak="0">
    <w:nsid w:val="5F632E48"/>
    <w:multiLevelType w:val="multilevel"/>
    <w:tmpl w:val="FD3475FC"/>
    <w:lvl w:ilvl="0">
      <w:start w:val="1"/>
      <w:numFmt w:val="decimal"/>
      <w:lvlText w:val="%1."/>
      <w:lvlJc w:val="right"/>
      <w:pPr>
        <w:tabs>
          <w:tab w:val="num" w:pos="0"/>
        </w:tabs>
        <w:ind w:left="0" w:hanging="360"/>
      </w:pPr>
      <w:rPr>
        <w:rFonts w:ascii="Segoe UI" w:hAnsi="Segoe UI" w:cs="Segoe UI" w:hint="default"/>
        <w:b w:val="0"/>
        <w:bCs/>
        <w:color w:val="44546A" w:themeColor="text2"/>
        <w:sz w:val="28"/>
        <w:szCs w:val="28"/>
      </w:rPr>
    </w:lvl>
    <w:lvl w:ilvl="1">
      <w:start w:val="1"/>
      <w:numFmt w:val="decimal"/>
      <w:lvlText w:val="%1.%2"/>
      <w:lvlJc w:val="right"/>
      <w:pPr>
        <w:tabs>
          <w:tab w:val="num" w:pos="0"/>
        </w:tabs>
        <w:ind w:left="0" w:hanging="360"/>
      </w:pPr>
      <w:rPr>
        <w:rFonts w:ascii="Segoe UI" w:hAnsi="Segoe UI" w:cs="Segoe UI" w:hint="default"/>
        <w:sz w:val="24"/>
        <w:szCs w:val="24"/>
      </w:rPr>
    </w:lvl>
    <w:lvl w:ilvl="2">
      <w:start w:val="1"/>
      <w:numFmt w:val="decimal"/>
      <w:lvlText w:val="%1.%2.%3"/>
      <w:lvlJc w:val="right"/>
      <w:pPr>
        <w:tabs>
          <w:tab w:val="num" w:pos="0"/>
        </w:tabs>
        <w:ind w:left="0" w:hanging="360"/>
      </w:pPr>
      <w:rPr>
        <w:rFonts w:ascii="Arial" w:hAnsi="Arial" w:cs="Arial"/>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605A2F92"/>
    <w:multiLevelType w:val="multilevel"/>
    <w:tmpl w:val="4574E518"/>
    <w:lvl w:ilvl="0">
      <w:start w:val="12"/>
      <w:numFmt w:val="decimal"/>
      <w:lvlText w:val="%1"/>
      <w:lvlJc w:val="left"/>
      <w:pPr>
        <w:ind w:left="375" w:hanging="375"/>
      </w:pPr>
      <w:rPr>
        <w:rFonts w:hint="default"/>
        <w:sz w:val="24"/>
      </w:rPr>
    </w:lvl>
    <w:lvl w:ilvl="1">
      <w:start w:val="1"/>
      <w:numFmt w:val="decimal"/>
      <w:lvlText w:val="%1.%2"/>
      <w:lvlJc w:val="left"/>
      <w:pPr>
        <w:ind w:left="1275" w:hanging="375"/>
      </w:pPr>
      <w:rPr>
        <w:rFonts w:hint="default"/>
        <w:sz w:val="24"/>
      </w:rPr>
    </w:lvl>
    <w:lvl w:ilvl="2">
      <w:start w:val="1"/>
      <w:numFmt w:val="decimal"/>
      <w:lvlText w:val="%1.%2.%3"/>
      <w:lvlJc w:val="left"/>
      <w:pPr>
        <w:ind w:left="2520" w:hanging="720"/>
      </w:pPr>
      <w:rPr>
        <w:rFonts w:hint="default"/>
        <w:sz w:val="24"/>
      </w:rPr>
    </w:lvl>
    <w:lvl w:ilvl="3">
      <w:start w:val="1"/>
      <w:numFmt w:val="decimal"/>
      <w:lvlText w:val="%1.%2.%3.%4"/>
      <w:lvlJc w:val="left"/>
      <w:pPr>
        <w:ind w:left="3420" w:hanging="720"/>
      </w:pPr>
      <w:rPr>
        <w:rFonts w:hint="default"/>
        <w:sz w:val="24"/>
      </w:rPr>
    </w:lvl>
    <w:lvl w:ilvl="4">
      <w:start w:val="1"/>
      <w:numFmt w:val="decimal"/>
      <w:lvlText w:val="%1.%2.%3.%4.%5"/>
      <w:lvlJc w:val="left"/>
      <w:pPr>
        <w:ind w:left="4320" w:hanging="720"/>
      </w:pPr>
      <w:rPr>
        <w:rFonts w:hint="default"/>
        <w:sz w:val="24"/>
      </w:rPr>
    </w:lvl>
    <w:lvl w:ilvl="5">
      <w:start w:val="1"/>
      <w:numFmt w:val="decimal"/>
      <w:lvlText w:val="%1.%2.%3.%4.%5.%6"/>
      <w:lvlJc w:val="left"/>
      <w:pPr>
        <w:ind w:left="5580" w:hanging="1080"/>
      </w:pPr>
      <w:rPr>
        <w:rFonts w:hint="default"/>
        <w:sz w:val="24"/>
      </w:rPr>
    </w:lvl>
    <w:lvl w:ilvl="6">
      <w:start w:val="1"/>
      <w:numFmt w:val="decimal"/>
      <w:lvlText w:val="%1.%2.%3.%4.%5.%6.%7"/>
      <w:lvlJc w:val="left"/>
      <w:pPr>
        <w:ind w:left="6480" w:hanging="1080"/>
      </w:pPr>
      <w:rPr>
        <w:rFonts w:hint="default"/>
        <w:sz w:val="24"/>
      </w:rPr>
    </w:lvl>
    <w:lvl w:ilvl="7">
      <w:start w:val="1"/>
      <w:numFmt w:val="decimal"/>
      <w:lvlText w:val="%1.%2.%3.%4.%5.%6.%7.%8"/>
      <w:lvlJc w:val="left"/>
      <w:pPr>
        <w:ind w:left="7740" w:hanging="1440"/>
      </w:pPr>
      <w:rPr>
        <w:rFonts w:hint="default"/>
        <w:sz w:val="24"/>
      </w:rPr>
    </w:lvl>
    <w:lvl w:ilvl="8">
      <w:start w:val="1"/>
      <w:numFmt w:val="decimal"/>
      <w:lvlText w:val="%1.%2.%3.%4.%5.%6.%7.%8.%9"/>
      <w:lvlJc w:val="left"/>
      <w:pPr>
        <w:ind w:left="8640" w:hanging="1440"/>
      </w:pPr>
      <w:rPr>
        <w:rFonts w:hint="default"/>
        <w:sz w:val="24"/>
      </w:rPr>
    </w:lvl>
  </w:abstractNum>
  <w:abstractNum w:abstractNumId="6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6"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7" w15:restartNumberingAfterBreak="0">
    <w:nsid w:val="65274AE2"/>
    <w:multiLevelType w:val="hybridMultilevel"/>
    <w:tmpl w:val="42F2AF52"/>
    <w:lvl w:ilvl="0" w:tplc="82BE16DE">
      <w:start w:val="1"/>
      <w:numFmt w:val="decimal"/>
      <w:lvlText w:val="%1."/>
      <w:lvlJc w:val="left"/>
      <w:pPr>
        <w:ind w:left="390" w:hanging="390"/>
      </w:pPr>
      <w:rPr>
        <w:rFonts w:asciiTheme="minorHAnsi" w:eastAsiaTheme="minorHAnsi" w:hAnsiTheme="minorHAnsi" w:cs="David"/>
        <w:b/>
      </w:rPr>
    </w:lvl>
    <w:lvl w:ilvl="1" w:tplc="76FABE22">
      <w:start w:val="1"/>
      <w:numFmt w:val="hebrew1"/>
      <w:lvlText w:val="%2."/>
      <w:lvlJc w:val="left"/>
      <w:pPr>
        <w:ind w:left="1440" w:hanging="360"/>
      </w:pPr>
      <w:rPr>
        <w:rFonts w:hint="default"/>
        <w:b w:val="0"/>
        <w:bCs w:val="0"/>
        <w:lang w:val="en-US"/>
      </w:rPr>
    </w:lvl>
    <w:lvl w:ilvl="2" w:tplc="04090011">
      <w:start w:val="1"/>
      <w:numFmt w:val="decimal"/>
      <w:lvlText w:val="%3)"/>
      <w:lvlJc w:val="left"/>
      <w:pPr>
        <w:ind w:left="2160" w:hanging="180"/>
      </w:pPr>
    </w:lvl>
    <w:lvl w:ilvl="3" w:tplc="603C5E1E">
      <w:start w:val="1"/>
      <w:numFmt w:val="hebrew1"/>
      <w:lvlText w:val="%4)"/>
      <w:lvlJc w:val="left"/>
      <w:pPr>
        <w:ind w:left="2880" w:hanging="360"/>
      </w:pPr>
      <w:rPr>
        <w:rFonts w:asciiTheme="minorHAnsi" w:hAnsiTheme="minorHAnsi" w:hint="default"/>
        <w:b w:val="0"/>
        <w:bCs w:val="0"/>
        <w:color w:val="auto"/>
        <w:u w:val="single"/>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72960EB"/>
    <w:multiLevelType w:val="multilevel"/>
    <w:tmpl w:val="A650D2B0"/>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6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0" w15:restartNumberingAfterBreak="0">
    <w:nsid w:val="689F6BF9"/>
    <w:multiLevelType w:val="hybridMultilevel"/>
    <w:tmpl w:val="8F7ADAD0"/>
    <w:lvl w:ilvl="0" w:tplc="528413BC">
      <w:start w:val="1"/>
      <w:numFmt w:val="decimal"/>
      <w:pStyle w:val="-2"/>
      <w:lvlText w:val="%1)"/>
      <w:lvlJc w:val="left"/>
      <w:pPr>
        <w:tabs>
          <w:tab w:val="num" w:pos="1080"/>
        </w:tabs>
        <w:ind w:left="1080" w:hanging="360"/>
      </w:pPr>
      <w:rPr>
        <w:rFonts w:hint="default"/>
      </w:rPr>
    </w:lvl>
    <w:lvl w:ilvl="1" w:tplc="94F62012">
      <w:start w:val="1"/>
      <w:numFmt w:val="lowerLetter"/>
      <w:lvlText w:val="%2."/>
      <w:lvlJc w:val="left"/>
      <w:pPr>
        <w:tabs>
          <w:tab w:val="num" w:pos="1800"/>
        </w:tabs>
        <w:ind w:left="1800" w:hanging="360"/>
      </w:pPr>
    </w:lvl>
    <w:lvl w:ilvl="2" w:tplc="B12210A2" w:tentative="1">
      <w:start w:val="1"/>
      <w:numFmt w:val="lowerRoman"/>
      <w:lvlText w:val="%3."/>
      <w:lvlJc w:val="right"/>
      <w:pPr>
        <w:tabs>
          <w:tab w:val="num" w:pos="2520"/>
        </w:tabs>
        <w:ind w:left="2520" w:hanging="180"/>
      </w:pPr>
    </w:lvl>
    <w:lvl w:ilvl="3" w:tplc="618496D8" w:tentative="1">
      <w:start w:val="1"/>
      <w:numFmt w:val="decimal"/>
      <w:lvlText w:val="%4."/>
      <w:lvlJc w:val="left"/>
      <w:pPr>
        <w:tabs>
          <w:tab w:val="num" w:pos="3240"/>
        </w:tabs>
        <w:ind w:left="3240" w:hanging="360"/>
      </w:pPr>
    </w:lvl>
    <w:lvl w:ilvl="4" w:tplc="40DA62B6" w:tentative="1">
      <w:start w:val="1"/>
      <w:numFmt w:val="lowerLetter"/>
      <w:lvlText w:val="%5."/>
      <w:lvlJc w:val="left"/>
      <w:pPr>
        <w:tabs>
          <w:tab w:val="num" w:pos="3960"/>
        </w:tabs>
        <w:ind w:left="3960" w:hanging="360"/>
      </w:pPr>
    </w:lvl>
    <w:lvl w:ilvl="5" w:tplc="60A2A44C" w:tentative="1">
      <w:start w:val="1"/>
      <w:numFmt w:val="lowerRoman"/>
      <w:lvlText w:val="%6."/>
      <w:lvlJc w:val="right"/>
      <w:pPr>
        <w:tabs>
          <w:tab w:val="num" w:pos="4680"/>
        </w:tabs>
        <w:ind w:left="4680" w:hanging="180"/>
      </w:pPr>
    </w:lvl>
    <w:lvl w:ilvl="6" w:tplc="8FB6C510" w:tentative="1">
      <w:start w:val="1"/>
      <w:numFmt w:val="decimal"/>
      <w:lvlText w:val="%7."/>
      <w:lvlJc w:val="left"/>
      <w:pPr>
        <w:tabs>
          <w:tab w:val="num" w:pos="5400"/>
        </w:tabs>
        <w:ind w:left="5400" w:hanging="360"/>
      </w:pPr>
    </w:lvl>
    <w:lvl w:ilvl="7" w:tplc="739A6088" w:tentative="1">
      <w:start w:val="1"/>
      <w:numFmt w:val="lowerLetter"/>
      <w:lvlText w:val="%8."/>
      <w:lvlJc w:val="left"/>
      <w:pPr>
        <w:tabs>
          <w:tab w:val="num" w:pos="6120"/>
        </w:tabs>
        <w:ind w:left="6120" w:hanging="360"/>
      </w:pPr>
    </w:lvl>
    <w:lvl w:ilvl="8" w:tplc="BC1AA468" w:tentative="1">
      <w:start w:val="1"/>
      <w:numFmt w:val="lowerRoman"/>
      <w:lvlText w:val="%9."/>
      <w:lvlJc w:val="right"/>
      <w:pPr>
        <w:tabs>
          <w:tab w:val="num" w:pos="6840"/>
        </w:tabs>
        <w:ind w:left="6840" w:hanging="180"/>
      </w:pPr>
    </w:lvl>
  </w:abstractNum>
  <w:abstractNum w:abstractNumId="7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3" w15:restartNumberingAfterBreak="0">
    <w:nsid w:val="69AD5BD7"/>
    <w:multiLevelType w:val="multilevel"/>
    <w:tmpl w:val="43546E04"/>
    <w:lvl w:ilvl="0">
      <w:start w:val="7"/>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74" w15:restartNumberingAfterBreak="0">
    <w:nsid w:val="69D8569A"/>
    <w:multiLevelType w:val="hybridMultilevel"/>
    <w:tmpl w:val="C0ECCD9E"/>
    <w:lvl w:ilvl="0" w:tplc="15444B28">
      <w:start w:val="1"/>
      <w:numFmt w:val="decimal"/>
      <w:lvlText w:val="%1."/>
      <w:lvlJc w:val="left"/>
      <w:pPr>
        <w:ind w:left="720" w:hanging="360"/>
      </w:pPr>
      <w:rPr>
        <w:rFonts w:hint="default"/>
      </w:rPr>
    </w:lvl>
    <w:lvl w:ilvl="1" w:tplc="C0FE450C" w:tentative="1">
      <w:start w:val="1"/>
      <w:numFmt w:val="lowerLetter"/>
      <w:lvlText w:val="%2."/>
      <w:lvlJc w:val="left"/>
      <w:pPr>
        <w:ind w:left="1440" w:hanging="360"/>
      </w:pPr>
    </w:lvl>
    <w:lvl w:ilvl="2" w:tplc="4EB61316" w:tentative="1">
      <w:start w:val="1"/>
      <w:numFmt w:val="lowerRoman"/>
      <w:lvlText w:val="%3."/>
      <w:lvlJc w:val="right"/>
      <w:pPr>
        <w:ind w:left="2160" w:hanging="180"/>
      </w:pPr>
    </w:lvl>
    <w:lvl w:ilvl="3" w:tplc="826ABA7C" w:tentative="1">
      <w:start w:val="1"/>
      <w:numFmt w:val="decimal"/>
      <w:pStyle w:val="4-0"/>
      <w:lvlText w:val="%4."/>
      <w:lvlJc w:val="left"/>
      <w:pPr>
        <w:ind w:left="2880" w:hanging="360"/>
      </w:pPr>
    </w:lvl>
    <w:lvl w:ilvl="4" w:tplc="B9385278" w:tentative="1">
      <w:start w:val="1"/>
      <w:numFmt w:val="lowerLetter"/>
      <w:lvlText w:val="%5."/>
      <w:lvlJc w:val="left"/>
      <w:pPr>
        <w:ind w:left="3600" w:hanging="360"/>
      </w:pPr>
    </w:lvl>
    <w:lvl w:ilvl="5" w:tplc="1D1C39AC" w:tentative="1">
      <w:start w:val="1"/>
      <w:numFmt w:val="lowerRoman"/>
      <w:lvlText w:val="%6."/>
      <w:lvlJc w:val="right"/>
      <w:pPr>
        <w:ind w:left="4320" w:hanging="180"/>
      </w:pPr>
    </w:lvl>
    <w:lvl w:ilvl="6" w:tplc="C6DA0F6C" w:tentative="1">
      <w:start w:val="1"/>
      <w:numFmt w:val="decimal"/>
      <w:lvlText w:val="%7."/>
      <w:lvlJc w:val="left"/>
      <w:pPr>
        <w:ind w:left="5040" w:hanging="360"/>
      </w:pPr>
    </w:lvl>
    <w:lvl w:ilvl="7" w:tplc="E2C42E8C" w:tentative="1">
      <w:start w:val="1"/>
      <w:numFmt w:val="lowerLetter"/>
      <w:lvlText w:val="%8."/>
      <w:lvlJc w:val="left"/>
      <w:pPr>
        <w:ind w:left="5760" w:hanging="360"/>
      </w:pPr>
    </w:lvl>
    <w:lvl w:ilvl="8" w:tplc="0750EC28" w:tentative="1">
      <w:start w:val="1"/>
      <w:numFmt w:val="lowerRoman"/>
      <w:lvlText w:val="%9."/>
      <w:lvlJc w:val="right"/>
      <w:pPr>
        <w:ind w:left="6480" w:hanging="180"/>
      </w:pPr>
    </w:lvl>
  </w:abstractNum>
  <w:abstractNum w:abstractNumId="7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6" w15:restartNumberingAfterBreak="0">
    <w:nsid w:val="6D150BD5"/>
    <w:multiLevelType w:val="multilevel"/>
    <w:tmpl w:val="2F8C5F84"/>
    <w:lvl w:ilvl="0">
      <w:start w:val="5"/>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77"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70203FE5"/>
    <w:multiLevelType w:val="hybridMultilevel"/>
    <w:tmpl w:val="4128F980"/>
    <w:lvl w:ilvl="0" w:tplc="6D90C81A">
      <w:start w:val="1"/>
      <w:numFmt w:val="hebrew1"/>
      <w:pStyle w:val="AlphaList"/>
      <w:lvlText w:val="%1."/>
      <w:lvlJc w:val="left"/>
      <w:pPr>
        <w:tabs>
          <w:tab w:val="num" w:pos="1559"/>
        </w:tabs>
        <w:ind w:left="1559" w:hanging="425"/>
      </w:pPr>
      <w:rPr>
        <w:rFonts w:hint="default"/>
      </w:rPr>
    </w:lvl>
    <w:lvl w:ilvl="1" w:tplc="34CC0750" w:tentative="1">
      <w:start w:val="1"/>
      <w:numFmt w:val="lowerLetter"/>
      <w:lvlText w:val="%2."/>
      <w:lvlJc w:val="left"/>
      <w:pPr>
        <w:tabs>
          <w:tab w:val="num" w:pos="1440"/>
        </w:tabs>
        <w:ind w:left="1440" w:hanging="360"/>
      </w:pPr>
    </w:lvl>
    <w:lvl w:ilvl="2" w:tplc="0400E098" w:tentative="1">
      <w:start w:val="1"/>
      <w:numFmt w:val="lowerRoman"/>
      <w:lvlText w:val="%3."/>
      <w:lvlJc w:val="right"/>
      <w:pPr>
        <w:tabs>
          <w:tab w:val="num" w:pos="2160"/>
        </w:tabs>
        <w:ind w:left="2160" w:hanging="180"/>
      </w:pPr>
    </w:lvl>
    <w:lvl w:ilvl="3" w:tplc="EA7429C0" w:tentative="1">
      <w:start w:val="1"/>
      <w:numFmt w:val="decimal"/>
      <w:lvlText w:val="%4."/>
      <w:lvlJc w:val="left"/>
      <w:pPr>
        <w:tabs>
          <w:tab w:val="num" w:pos="2880"/>
        </w:tabs>
        <w:ind w:left="2880" w:hanging="360"/>
      </w:pPr>
    </w:lvl>
    <w:lvl w:ilvl="4" w:tplc="F3968818" w:tentative="1">
      <w:start w:val="1"/>
      <w:numFmt w:val="lowerLetter"/>
      <w:lvlText w:val="%5."/>
      <w:lvlJc w:val="left"/>
      <w:pPr>
        <w:tabs>
          <w:tab w:val="num" w:pos="3600"/>
        </w:tabs>
        <w:ind w:left="3600" w:hanging="360"/>
      </w:pPr>
    </w:lvl>
    <w:lvl w:ilvl="5" w:tplc="A42C9D16" w:tentative="1">
      <w:start w:val="1"/>
      <w:numFmt w:val="lowerRoman"/>
      <w:lvlText w:val="%6."/>
      <w:lvlJc w:val="right"/>
      <w:pPr>
        <w:tabs>
          <w:tab w:val="num" w:pos="4320"/>
        </w:tabs>
        <w:ind w:left="4320" w:hanging="180"/>
      </w:pPr>
    </w:lvl>
    <w:lvl w:ilvl="6" w:tplc="DA0A4744" w:tentative="1">
      <w:start w:val="1"/>
      <w:numFmt w:val="decimal"/>
      <w:lvlText w:val="%7."/>
      <w:lvlJc w:val="left"/>
      <w:pPr>
        <w:tabs>
          <w:tab w:val="num" w:pos="5040"/>
        </w:tabs>
        <w:ind w:left="5040" w:hanging="360"/>
      </w:pPr>
    </w:lvl>
    <w:lvl w:ilvl="7" w:tplc="5A8C3764" w:tentative="1">
      <w:start w:val="1"/>
      <w:numFmt w:val="lowerLetter"/>
      <w:lvlText w:val="%8."/>
      <w:lvlJc w:val="left"/>
      <w:pPr>
        <w:tabs>
          <w:tab w:val="num" w:pos="5760"/>
        </w:tabs>
        <w:ind w:left="5760" w:hanging="360"/>
      </w:pPr>
    </w:lvl>
    <w:lvl w:ilvl="8" w:tplc="5F22344A" w:tentative="1">
      <w:start w:val="1"/>
      <w:numFmt w:val="lowerRoman"/>
      <w:lvlText w:val="%9."/>
      <w:lvlJc w:val="right"/>
      <w:pPr>
        <w:tabs>
          <w:tab w:val="num" w:pos="6480"/>
        </w:tabs>
        <w:ind w:left="6480" w:hanging="180"/>
      </w:pPr>
    </w:lvl>
  </w:abstractNum>
  <w:abstractNum w:abstractNumId="79" w15:restartNumberingAfterBreak="0">
    <w:nsid w:val="724336CE"/>
    <w:multiLevelType w:val="multilevel"/>
    <w:tmpl w:val="7B3E9086"/>
    <w:lvl w:ilvl="0">
      <w:start w:val="9"/>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480" w:hanging="108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8640" w:hanging="1440"/>
      </w:pPr>
      <w:rPr>
        <w:rFonts w:hint="default"/>
      </w:rPr>
    </w:lvl>
  </w:abstractNum>
  <w:abstractNum w:abstractNumId="8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782276C1"/>
    <w:multiLevelType w:val="hybridMultilevel"/>
    <w:tmpl w:val="3502E438"/>
    <w:name w:val="listhnumber43222"/>
    <w:lvl w:ilvl="0" w:tplc="86AC1D50">
      <w:start w:val="1"/>
      <w:numFmt w:val="decimal"/>
      <w:lvlText w:val="%1."/>
      <w:lvlJc w:val="left"/>
      <w:pPr>
        <w:tabs>
          <w:tab w:val="num" w:pos="720"/>
        </w:tabs>
        <w:ind w:left="720" w:hanging="360"/>
      </w:pPr>
      <w:rPr>
        <w:rFonts w:cs="Times New Roman"/>
      </w:rPr>
    </w:lvl>
    <w:lvl w:ilvl="1" w:tplc="EC842624">
      <w:start w:val="1"/>
      <w:numFmt w:val="hebrew1"/>
      <w:pStyle w:val="Letter2"/>
      <w:lvlText w:val="%2."/>
      <w:lvlJc w:val="left"/>
      <w:pPr>
        <w:tabs>
          <w:tab w:val="num" w:pos="1440"/>
        </w:tabs>
        <w:ind w:left="1440" w:hanging="360"/>
      </w:pPr>
      <w:rPr>
        <w:rFonts w:cs="Times New Roman" w:hint="default"/>
        <w:sz w:val="2"/>
        <w:szCs w:val="24"/>
      </w:rPr>
    </w:lvl>
    <w:lvl w:ilvl="2" w:tplc="7C1487C0">
      <w:start w:val="1"/>
      <w:numFmt w:val="lowerRoman"/>
      <w:lvlText w:val="%3."/>
      <w:lvlJc w:val="right"/>
      <w:pPr>
        <w:tabs>
          <w:tab w:val="num" w:pos="2160"/>
        </w:tabs>
        <w:ind w:left="2160" w:hanging="180"/>
      </w:pPr>
      <w:rPr>
        <w:rFonts w:cs="Times New Roman"/>
      </w:rPr>
    </w:lvl>
    <w:lvl w:ilvl="3" w:tplc="47D28F36">
      <w:start w:val="1"/>
      <w:numFmt w:val="decimal"/>
      <w:lvlText w:val="%4."/>
      <w:lvlJc w:val="left"/>
      <w:pPr>
        <w:tabs>
          <w:tab w:val="num" w:pos="2880"/>
        </w:tabs>
        <w:ind w:left="2880" w:hanging="360"/>
      </w:pPr>
      <w:rPr>
        <w:rFonts w:cs="Times New Roman"/>
      </w:rPr>
    </w:lvl>
    <w:lvl w:ilvl="4" w:tplc="B366BC18">
      <w:start w:val="1"/>
      <w:numFmt w:val="lowerLetter"/>
      <w:lvlText w:val="%5."/>
      <w:lvlJc w:val="left"/>
      <w:pPr>
        <w:tabs>
          <w:tab w:val="num" w:pos="3600"/>
        </w:tabs>
        <w:ind w:left="3600" w:hanging="360"/>
      </w:pPr>
      <w:rPr>
        <w:rFonts w:cs="Times New Roman"/>
      </w:rPr>
    </w:lvl>
    <w:lvl w:ilvl="5" w:tplc="68A02F26">
      <w:start w:val="1"/>
      <w:numFmt w:val="lowerRoman"/>
      <w:lvlText w:val="%6."/>
      <w:lvlJc w:val="right"/>
      <w:pPr>
        <w:tabs>
          <w:tab w:val="num" w:pos="4320"/>
        </w:tabs>
        <w:ind w:left="4320" w:hanging="180"/>
      </w:pPr>
      <w:rPr>
        <w:rFonts w:cs="Times New Roman"/>
      </w:rPr>
    </w:lvl>
    <w:lvl w:ilvl="6" w:tplc="1CA8DA6C">
      <w:start w:val="1"/>
      <w:numFmt w:val="decimal"/>
      <w:lvlText w:val="%7."/>
      <w:lvlJc w:val="left"/>
      <w:pPr>
        <w:tabs>
          <w:tab w:val="num" w:pos="5040"/>
        </w:tabs>
        <w:ind w:left="5040" w:hanging="360"/>
      </w:pPr>
      <w:rPr>
        <w:rFonts w:cs="Times New Roman"/>
      </w:rPr>
    </w:lvl>
    <w:lvl w:ilvl="7" w:tplc="13900028">
      <w:start w:val="1"/>
      <w:numFmt w:val="lowerLetter"/>
      <w:lvlText w:val="%8."/>
      <w:lvlJc w:val="left"/>
      <w:pPr>
        <w:tabs>
          <w:tab w:val="num" w:pos="5760"/>
        </w:tabs>
        <w:ind w:left="5760" w:hanging="360"/>
      </w:pPr>
      <w:rPr>
        <w:rFonts w:cs="Times New Roman"/>
      </w:rPr>
    </w:lvl>
    <w:lvl w:ilvl="8" w:tplc="5E148B36">
      <w:start w:val="1"/>
      <w:numFmt w:val="lowerRoman"/>
      <w:lvlText w:val="%9."/>
      <w:lvlJc w:val="right"/>
      <w:pPr>
        <w:tabs>
          <w:tab w:val="num" w:pos="6480"/>
        </w:tabs>
        <w:ind w:left="6480" w:hanging="180"/>
      </w:pPr>
      <w:rPr>
        <w:rFonts w:cs="Times New Roman"/>
      </w:rPr>
    </w:lvl>
  </w:abstractNum>
  <w:abstractNum w:abstractNumId="85" w15:restartNumberingAfterBreak="0">
    <w:nsid w:val="78E77FBE"/>
    <w:multiLevelType w:val="multilevel"/>
    <w:tmpl w:val="FCEEF464"/>
    <w:lvl w:ilvl="0">
      <w:start w:val="13"/>
      <w:numFmt w:val="decimal"/>
      <w:lvlText w:val="%1"/>
      <w:lvlJc w:val="left"/>
      <w:pPr>
        <w:ind w:left="375" w:hanging="375"/>
      </w:pPr>
      <w:rPr>
        <w:rFonts w:hint="default"/>
        <w:u w:val="single"/>
      </w:rPr>
    </w:lvl>
    <w:lvl w:ilvl="1">
      <w:start w:val="1"/>
      <w:numFmt w:val="decimal"/>
      <w:lvlText w:val="%1.%2"/>
      <w:lvlJc w:val="left"/>
      <w:pPr>
        <w:ind w:left="1275" w:hanging="375"/>
      </w:pPr>
      <w:rPr>
        <w:rFonts w:hint="default"/>
        <w:u w:val="single"/>
      </w:rPr>
    </w:lvl>
    <w:lvl w:ilvl="2">
      <w:start w:val="1"/>
      <w:numFmt w:val="decimal"/>
      <w:lvlText w:val="%1.%2.%3"/>
      <w:lvlJc w:val="left"/>
      <w:pPr>
        <w:ind w:left="2520" w:hanging="720"/>
      </w:pPr>
      <w:rPr>
        <w:rFonts w:hint="default"/>
        <w:u w:val="single"/>
      </w:rPr>
    </w:lvl>
    <w:lvl w:ilvl="3">
      <w:start w:val="1"/>
      <w:numFmt w:val="decimal"/>
      <w:lvlText w:val="%1.%2.%3.%4"/>
      <w:lvlJc w:val="left"/>
      <w:pPr>
        <w:ind w:left="3420" w:hanging="720"/>
      </w:pPr>
      <w:rPr>
        <w:rFonts w:hint="default"/>
        <w:u w:val="single"/>
      </w:rPr>
    </w:lvl>
    <w:lvl w:ilvl="4">
      <w:start w:val="1"/>
      <w:numFmt w:val="decimal"/>
      <w:lvlText w:val="%1.%2.%3.%4.%5"/>
      <w:lvlJc w:val="left"/>
      <w:pPr>
        <w:ind w:left="4680" w:hanging="1080"/>
      </w:pPr>
      <w:rPr>
        <w:rFonts w:hint="default"/>
        <w:u w:val="single"/>
      </w:rPr>
    </w:lvl>
    <w:lvl w:ilvl="5">
      <w:start w:val="1"/>
      <w:numFmt w:val="decimal"/>
      <w:lvlText w:val="%1.%2.%3.%4.%5.%6"/>
      <w:lvlJc w:val="left"/>
      <w:pPr>
        <w:ind w:left="5580" w:hanging="1080"/>
      </w:pPr>
      <w:rPr>
        <w:rFonts w:hint="default"/>
        <w:u w:val="single"/>
      </w:rPr>
    </w:lvl>
    <w:lvl w:ilvl="6">
      <w:start w:val="1"/>
      <w:numFmt w:val="decimal"/>
      <w:lvlText w:val="%1.%2.%3.%4.%5.%6.%7"/>
      <w:lvlJc w:val="left"/>
      <w:pPr>
        <w:ind w:left="6480" w:hanging="1080"/>
      </w:pPr>
      <w:rPr>
        <w:rFonts w:hint="default"/>
        <w:u w:val="single"/>
      </w:rPr>
    </w:lvl>
    <w:lvl w:ilvl="7">
      <w:start w:val="1"/>
      <w:numFmt w:val="decimal"/>
      <w:lvlText w:val="%1.%2.%3.%4.%5.%6.%7.%8"/>
      <w:lvlJc w:val="left"/>
      <w:pPr>
        <w:ind w:left="7740" w:hanging="1440"/>
      </w:pPr>
      <w:rPr>
        <w:rFonts w:hint="default"/>
        <w:u w:val="single"/>
      </w:rPr>
    </w:lvl>
    <w:lvl w:ilvl="8">
      <w:start w:val="1"/>
      <w:numFmt w:val="decimal"/>
      <w:lvlText w:val="%1.%2.%3.%4.%5.%6.%7.%8.%9"/>
      <w:lvlJc w:val="left"/>
      <w:pPr>
        <w:ind w:left="8640" w:hanging="1440"/>
      </w:pPr>
      <w:rPr>
        <w:rFonts w:hint="default"/>
        <w:u w:val="single"/>
      </w:rPr>
    </w:lvl>
  </w:abstractNum>
  <w:abstractNum w:abstractNumId="86" w15:restartNumberingAfterBreak="0">
    <w:nsid w:val="794811A5"/>
    <w:multiLevelType w:val="hybridMultilevel"/>
    <w:tmpl w:val="21F06726"/>
    <w:name w:val="listhhnumber3"/>
    <w:lvl w:ilvl="0" w:tplc="55F054F0">
      <w:start w:val="1"/>
      <w:numFmt w:val="decimal"/>
      <w:pStyle w:val="Letter1"/>
      <w:lvlText w:val="%1."/>
      <w:lvlJc w:val="left"/>
      <w:pPr>
        <w:tabs>
          <w:tab w:val="num" w:pos="720"/>
        </w:tabs>
        <w:ind w:left="720" w:hanging="360"/>
      </w:pPr>
      <w:rPr>
        <w:rFonts w:cs="Times New Roman"/>
        <w:b w:val="0"/>
        <w:bCs w:val="0"/>
      </w:rPr>
    </w:lvl>
    <w:lvl w:ilvl="1" w:tplc="ECD41E84">
      <w:start w:val="1"/>
      <w:numFmt w:val="hebrew1"/>
      <w:lvlText w:val="%2."/>
      <w:lvlJc w:val="left"/>
      <w:pPr>
        <w:tabs>
          <w:tab w:val="num" w:pos="1440"/>
        </w:tabs>
        <w:ind w:left="1440" w:hanging="360"/>
      </w:pPr>
      <w:rPr>
        <w:rFonts w:cs="Times New Roman" w:hint="default"/>
        <w:sz w:val="2"/>
        <w:szCs w:val="24"/>
      </w:rPr>
    </w:lvl>
    <w:lvl w:ilvl="2" w:tplc="FF04E272">
      <w:start w:val="1"/>
      <w:numFmt w:val="lowerRoman"/>
      <w:lvlText w:val="%3."/>
      <w:lvlJc w:val="right"/>
      <w:pPr>
        <w:tabs>
          <w:tab w:val="num" w:pos="2160"/>
        </w:tabs>
        <w:ind w:left="2160" w:hanging="180"/>
      </w:pPr>
      <w:rPr>
        <w:rFonts w:cs="Times New Roman"/>
      </w:rPr>
    </w:lvl>
    <w:lvl w:ilvl="3" w:tplc="C07E2396">
      <w:start w:val="1"/>
      <w:numFmt w:val="decimal"/>
      <w:lvlText w:val="%4."/>
      <w:lvlJc w:val="left"/>
      <w:pPr>
        <w:tabs>
          <w:tab w:val="num" w:pos="2880"/>
        </w:tabs>
        <w:ind w:left="2880" w:hanging="360"/>
      </w:pPr>
      <w:rPr>
        <w:rFonts w:cs="Times New Roman"/>
      </w:rPr>
    </w:lvl>
    <w:lvl w:ilvl="4" w:tplc="9CDE8A00">
      <w:start w:val="1"/>
      <w:numFmt w:val="lowerLetter"/>
      <w:lvlText w:val="%5."/>
      <w:lvlJc w:val="left"/>
      <w:pPr>
        <w:tabs>
          <w:tab w:val="num" w:pos="3600"/>
        </w:tabs>
        <w:ind w:left="3600" w:hanging="360"/>
      </w:pPr>
      <w:rPr>
        <w:rFonts w:cs="Times New Roman"/>
      </w:rPr>
    </w:lvl>
    <w:lvl w:ilvl="5" w:tplc="A072C6DE">
      <w:start w:val="1"/>
      <w:numFmt w:val="lowerRoman"/>
      <w:lvlText w:val="%6."/>
      <w:lvlJc w:val="right"/>
      <w:pPr>
        <w:tabs>
          <w:tab w:val="num" w:pos="4320"/>
        </w:tabs>
        <w:ind w:left="4320" w:hanging="180"/>
      </w:pPr>
      <w:rPr>
        <w:rFonts w:cs="Times New Roman"/>
      </w:rPr>
    </w:lvl>
    <w:lvl w:ilvl="6" w:tplc="EC66B4FC">
      <w:start w:val="1"/>
      <w:numFmt w:val="decimal"/>
      <w:lvlText w:val="%7."/>
      <w:lvlJc w:val="left"/>
      <w:pPr>
        <w:tabs>
          <w:tab w:val="num" w:pos="5040"/>
        </w:tabs>
        <w:ind w:left="5040" w:hanging="360"/>
      </w:pPr>
      <w:rPr>
        <w:rFonts w:cs="Times New Roman"/>
      </w:rPr>
    </w:lvl>
    <w:lvl w:ilvl="7" w:tplc="9732D41E">
      <w:start w:val="1"/>
      <w:numFmt w:val="lowerLetter"/>
      <w:lvlText w:val="%8."/>
      <w:lvlJc w:val="left"/>
      <w:pPr>
        <w:tabs>
          <w:tab w:val="num" w:pos="5760"/>
        </w:tabs>
        <w:ind w:left="5760" w:hanging="360"/>
      </w:pPr>
      <w:rPr>
        <w:rFonts w:cs="Times New Roman"/>
      </w:rPr>
    </w:lvl>
    <w:lvl w:ilvl="8" w:tplc="363CF640">
      <w:start w:val="1"/>
      <w:numFmt w:val="lowerRoman"/>
      <w:lvlText w:val="%9."/>
      <w:lvlJc w:val="right"/>
      <w:pPr>
        <w:tabs>
          <w:tab w:val="num" w:pos="6480"/>
        </w:tabs>
        <w:ind w:left="6480" w:hanging="180"/>
      </w:pPr>
      <w:rPr>
        <w:rFonts w:cs="Times New Roman"/>
      </w:rPr>
    </w:lvl>
  </w:abstractNum>
  <w:abstractNum w:abstractNumId="8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8"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9"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7FF40FDC"/>
    <w:multiLevelType w:val="multilevel"/>
    <w:tmpl w:val="7FF40FDC"/>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6"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8"/>
  </w:num>
  <w:num w:numId="2">
    <w:abstractNumId w:val="16"/>
  </w:num>
  <w:num w:numId="3">
    <w:abstractNumId w:val="0"/>
  </w:num>
  <w:num w:numId="4">
    <w:abstractNumId w:val="48"/>
  </w:num>
  <w:num w:numId="5">
    <w:abstractNumId w:val="1"/>
  </w:num>
  <w:num w:numId="6">
    <w:abstractNumId w:val="71"/>
  </w:num>
  <w:num w:numId="7">
    <w:abstractNumId w:val="30"/>
  </w:num>
  <w:num w:numId="8">
    <w:abstractNumId w:val="21"/>
  </w:num>
  <w:num w:numId="9">
    <w:abstractNumId w:val="57"/>
  </w:num>
  <w:num w:numId="10">
    <w:abstractNumId w:val="81"/>
  </w:num>
  <w:num w:numId="11">
    <w:abstractNumId w:val="28"/>
  </w:num>
  <w:num w:numId="12">
    <w:abstractNumId w:val="2"/>
  </w:num>
  <w:num w:numId="13">
    <w:abstractNumId w:val="19"/>
  </w:num>
  <w:num w:numId="14">
    <w:abstractNumId w:val="25"/>
  </w:num>
  <w:num w:numId="15">
    <w:abstractNumId w:val="60"/>
  </w:num>
  <w:num w:numId="16">
    <w:abstractNumId w:val="12"/>
  </w:num>
  <w:num w:numId="17">
    <w:abstractNumId w:val="50"/>
  </w:num>
  <w:num w:numId="18">
    <w:abstractNumId w:val="22"/>
  </w:num>
  <w:num w:numId="19">
    <w:abstractNumId w:val="39"/>
  </w:num>
  <w:num w:numId="20">
    <w:abstractNumId w:val="65"/>
  </w:num>
  <w:num w:numId="21">
    <w:abstractNumId w:val="36"/>
  </w:num>
  <w:num w:numId="22">
    <w:abstractNumId w:val="75"/>
  </w:num>
  <w:num w:numId="23">
    <w:abstractNumId w:val="4"/>
  </w:num>
  <w:num w:numId="24">
    <w:abstractNumId w:val="7"/>
  </w:num>
  <w:num w:numId="25">
    <w:abstractNumId w:val="33"/>
  </w:num>
  <w:num w:numId="26">
    <w:abstractNumId w:val="80"/>
  </w:num>
  <w:num w:numId="27">
    <w:abstractNumId w:val="72"/>
  </w:num>
  <w:num w:numId="28">
    <w:abstractNumId w:val="20"/>
  </w:num>
  <w:num w:numId="29">
    <w:abstractNumId w:val="64"/>
  </w:num>
  <w:num w:numId="30">
    <w:abstractNumId w:val="26"/>
  </w:num>
  <w:num w:numId="31">
    <w:abstractNumId w:val="29"/>
  </w:num>
  <w:num w:numId="32">
    <w:abstractNumId w:val="18"/>
  </w:num>
  <w:num w:numId="33">
    <w:abstractNumId w:val="59"/>
  </w:num>
  <w:num w:numId="34">
    <w:abstractNumId w:val="69"/>
  </w:num>
  <w:num w:numId="35">
    <w:abstractNumId w:val="40"/>
  </w:num>
  <w:num w:numId="36">
    <w:abstractNumId w:val="17"/>
  </w:num>
  <w:num w:numId="37">
    <w:abstractNumId w:val="49"/>
  </w:num>
  <w:num w:numId="38">
    <w:abstractNumId w:val="31"/>
  </w:num>
  <w:num w:numId="39">
    <w:abstractNumId w:val="86"/>
  </w:num>
  <w:num w:numId="40">
    <w:abstractNumId w:val="84"/>
  </w:num>
  <w:num w:numId="41">
    <w:abstractNumId w:val="78"/>
  </w:num>
  <w:num w:numId="42">
    <w:abstractNumId w:val="46"/>
  </w:num>
  <w:num w:numId="43">
    <w:abstractNumId w:val="87"/>
  </w:num>
  <w:num w:numId="44">
    <w:abstractNumId w:val="77"/>
  </w:num>
  <w:num w:numId="45">
    <w:abstractNumId w:val="9"/>
  </w:num>
  <w:num w:numId="46">
    <w:abstractNumId w:val="35"/>
  </w:num>
  <w:num w:numId="47">
    <w:abstractNumId w:val="10"/>
  </w:num>
  <w:num w:numId="48">
    <w:abstractNumId w:val="41"/>
  </w:num>
  <w:num w:numId="49">
    <w:abstractNumId w:val="6"/>
  </w:num>
  <w:num w:numId="50">
    <w:abstractNumId w:val="82"/>
  </w:num>
  <w:num w:numId="51">
    <w:abstractNumId w:val="32"/>
  </w:num>
  <w:num w:numId="52">
    <w:abstractNumId w:val="70"/>
  </w:num>
  <w:num w:numId="53">
    <w:abstractNumId w:val="74"/>
  </w:num>
  <w:num w:numId="54">
    <w:abstractNumId w:val="5"/>
  </w:num>
  <w:num w:numId="55">
    <w:abstractNumId w:val="34"/>
  </w:num>
  <w:num w:numId="56">
    <w:abstractNumId w:val="3"/>
  </w:num>
  <w:num w:numId="57">
    <w:abstractNumId w:val="8"/>
  </w:num>
  <w:num w:numId="58">
    <w:abstractNumId w:val="83"/>
  </w:num>
  <w:num w:numId="59">
    <w:abstractNumId w:val="24"/>
  </w:num>
  <w:num w:numId="60">
    <w:abstractNumId w:val="38"/>
  </w:num>
  <w:num w:numId="61">
    <w:abstractNumId w:val="11"/>
  </w:num>
  <w:num w:numId="62">
    <w:abstractNumId w:val="88"/>
  </w:num>
  <w:num w:numId="63">
    <w:abstractNumId w:val="54"/>
  </w:num>
  <w:num w:numId="64">
    <w:abstractNumId w:val="32"/>
  </w:num>
  <w:num w:numId="65">
    <w:abstractNumId w:val="15"/>
  </w:num>
  <w:num w:numId="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7"/>
  </w:num>
  <w:num w:numId="68">
    <w:abstractNumId w:val="53"/>
  </w:num>
  <w:num w:numId="69">
    <w:abstractNumId w:val="66"/>
  </w:num>
  <w:num w:numId="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
  </w:num>
  <w:num w:numId="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9"/>
  </w:num>
  <w:num w:numId="74">
    <w:abstractNumId w:val="90"/>
  </w:num>
  <w:num w:numId="75">
    <w:abstractNumId w:val="91"/>
  </w:num>
  <w:num w:numId="76">
    <w:abstractNumId w:val="92"/>
  </w:num>
  <w:num w:numId="77">
    <w:abstractNumId w:val="93"/>
  </w:num>
  <w:num w:numId="78">
    <w:abstractNumId w:val="94"/>
  </w:num>
  <w:num w:numId="79">
    <w:abstractNumId w:val="95"/>
  </w:num>
  <w:num w:numId="80">
    <w:abstractNumId w:val="96"/>
  </w:num>
  <w:num w:numId="81">
    <w:abstractNumId w:val="56"/>
  </w:num>
  <w:num w:numId="82">
    <w:abstractNumId w:val="43"/>
  </w:num>
  <w:num w:numId="83">
    <w:abstractNumId w:val="76"/>
  </w:num>
  <w:num w:numId="84">
    <w:abstractNumId w:val="68"/>
  </w:num>
  <w:num w:numId="85">
    <w:abstractNumId w:val="73"/>
  </w:num>
  <w:num w:numId="86">
    <w:abstractNumId w:val="13"/>
  </w:num>
  <w:num w:numId="87">
    <w:abstractNumId w:val="79"/>
  </w:num>
  <w:num w:numId="88">
    <w:abstractNumId w:val="44"/>
  </w:num>
  <w:num w:numId="89">
    <w:abstractNumId w:val="51"/>
  </w:num>
  <w:num w:numId="90">
    <w:abstractNumId w:val="63"/>
  </w:num>
  <w:num w:numId="91">
    <w:abstractNumId w:val="85"/>
  </w:num>
  <w:num w:numId="92">
    <w:abstractNumId w:val="45"/>
  </w:num>
  <w:num w:numId="93">
    <w:abstractNumId w:val="55"/>
  </w:num>
  <w:num w:numId="94">
    <w:abstractNumId w:val="67"/>
  </w:num>
  <w:num w:numId="95">
    <w:abstractNumId w:val="47"/>
  </w:num>
  <w:num w:numId="96">
    <w:abstractNumId w:val="27"/>
  </w:num>
  <w:num w:numId="97">
    <w:abstractNumId w:val="62"/>
  </w:num>
  <w:num w:numId="98">
    <w:abstractNumId w:val="23"/>
  </w:num>
  <w:num w:numId="99">
    <w:abstractNumId w:val="23"/>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467"/>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049"/>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0F91"/>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E75"/>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7D"/>
    <w:rsid w:val="000B2AB5"/>
    <w:rsid w:val="000B2DFD"/>
    <w:rsid w:val="000B2E7C"/>
    <w:rsid w:val="000B32F9"/>
    <w:rsid w:val="000B332A"/>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CD9"/>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B6A"/>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533"/>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4B1"/>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C5A"/>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D30"/>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D41"/>
    <w:rsid w:val="00153E17"/>
    <w:rsid w:val="001540EE"/>
    <w:rsid w:val="0015412B"/>
    <w:rsid w:val="00154337"/>
    <w:rsid w:val="0015448D"/>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2F5"/>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126"/>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0FEE"/>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4C5"/>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4C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4E3"/>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CF8"/>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06A"/>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880"/>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599"/>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E9"/>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5C6"/>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7FC"/>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A"/>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10D"/>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37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17D9E"/>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8C8"/>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C45"/>
    <w:rsid w:val="00544DA5"/>
    <w:rsid w:val="00544EC4"/>
    <w:rsid w:val="005452E7"/>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D2C"/>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437E"/>
    <w:rsid w:val="00564BAD"/>
    <w:rsid w:val="00564C97"/>
    <w:rsid w:val="00564E35"/>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78D"/>
    <w:rsid w:val="005C3DE8"/>
    <w:rsid w:val="005C3EE6"/>
    <w:rsid w:val="005C44A7"/>
    <w:rsid w:val="005C4AEE"/>
    <w:rsid w:val="005C5103"/>
    <w:rsid w:val="005C5697"/>
    <w:rsid w:val="005C5B01"/>
    <w:rsid w:val="005C5FA2"/>
    <w:rsid w:val="005C68A0"/>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7E"/>
    <w:rsid w:val="005D76BD"/>
    <w:rsid w:val="005E0337"/>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4C"/>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231"/>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A2D"/>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48B"/>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457"/>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93E"/>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0DF0"/>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269"/>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0F4C"/>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37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6E"/>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41B"/>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AF5"/>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1F"/>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4DD"/>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1D"/>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18C"/>
    <w:rsid w:val="008332AC"/>
    <w:rsid w:val="00833CD0"/>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5E"/>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870"/>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28C"/>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9BA"/>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8C"/>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1D1"/>
    <w:rsid w:val="008D4288"/>
    <w:rsid w:val="008D42D3"/>
    <w:rsid w:val="008D473A"/>
    <w:rsid w:val="008D4808"/>
    <w:rsid w:val="008D4CA7"/>
    <w:rsid w:val="008D4F16"/>
    <w:rsid w:val="008D503B"/>
    <w:rsid w:val="008D5480"/>
    <w:rsid w:val="008D55D3"/>
    <w:rsid w:val="008D55DC"/>
    <w:rsid w:val="008D5BF1"/>
    <w:rsid w:val="008D5FBC"/>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CAA"/>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5EA7"/>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0FD"/>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A73"/>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4ECE"/>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399"/>
    <w:rsid w:val="00A62A8B"/>
    <w:rsid w:val="00A62AC2"/>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0E22"/>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2FF9"/>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AA"/>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40CE"/>
    <w:rsid w:val="00B3421A"/>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281"/>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054"/>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43B"/>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9DE"/>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902"/>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735"/>
    <w:rsid w:val="00C86983"/>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5A12"/>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2C0"/>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6BE0"/>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1EF"/>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4F62"/>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5EB4"/>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650"/>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054"/>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885"/>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018"/>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A0D"/>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1C"/>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6F7E"/>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043"/>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A7C58"/>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69C"/>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862"/>
    <w:rsid w:val="00EE49DC"/>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4DF"/>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4C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7B"/>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2AB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2E04"/>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4AE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1F17"/>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F534E"/>
  <w15:docId w15:val="{81A8FB86-04D8-4AC8-BF80-833FA70F3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style 2,מכרזים - טקסט סעיפים,x.x.x.x,נספח 2 מתוקן,lp1,Bullet List,FooterText,numbered,Paragraphe de liste1,List Paragraph_0,List Paragraph_1,Table,LP11,LP111,LP12,LP121,LP13,LP14,LP15,List Paragraph_01,style"/>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style 2 תו,מכרזים - טקסט סעיפים תו,x.x.x.x תו,נספח 2 מתוקן תו,lp1 תו,Bullet List תו,FooterText תו,numbered תו,Paragraphe de liste1 תו,List Paragraph_0 תו,List Paragraph_1 תו,Table תו,LP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4"/>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1"/>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b/>
      <w:bCs/>
      <w:caps w:val="0"/>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val="0"/>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7"/>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8"/>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9"/>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table" w:customStyle="1" w:styleId="ng-star-insertedTable">
    <w:name w:val="ng-star-inserted Table"/>
    <w:basedOn w:val="ae"/>
    <w:tblPr/>
  </w:style>
  <w:style w:type="character" w:customStyle="1" w:styleId="p-inputnumberp-component">
    <w:name w:val="p-inputnumber p-component"/>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paragraph" w:customStyle="1" w:styleId="2ff5">
    <w:name w:val="סעיף 2"/>
    <w:basedOn w:val="af4"/>
    <w:link w:val="2ff6"/>
    <w:qFormat/>
    <w:rsid w:val="00FB4AE7"/>
    <w:pPr>
      <w:spacing w:before="120" w:after="120" w:line="360" w:lineRule="auto"/>
      <w:ind w:left="708" w:hanging="425"/>
      <w:contextualSpacing w:val="0"/>
      <w:jc w:val="both"/>
    </w:pPr>
    <w:rPr>
      <w:rFonts w:eastAsiaTheme="minorHAnsi"/>
      <w:caps w:val="0"/>
    </w:rPr>
  </w:style>
  <w:style w:type="character" w:customStyle="1" w:styleId="2ff6">
    <w:name w:val="סעיף 2 תו"/>
    <w:basedOn w:val="ad"/>
    <w:link w:val="2ff5"/>
    <w:rsid w:val="00FB4AE7"/>
    <w:rPr>
      <w:rFonts w:eastAsiaTheme="minorHAnsi"/>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29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vo.co.il/law_html/law00/4496.htm" TargetMode="Externa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www.mr.gov.il/OfficesTenders/Pages/SearchOfficeTenders.aspx" TargetMode="External"/><Relationship Id="rId21" Type="http://schemas.openxmlformats.org/officeDocument/2006/relationships/hyperlink" Target="https://portal.gpa.gov.il/media/2w2imw23/%D7%9E%D7%93%D7%A8%D7%99%D7%9A-%D7%AA%D7%99%D7%91%D7%94-%D7%93%D7%99%D7%92%D7%99%D7%98%D7%9C%D7%99%D7%AA-%D7%99%D7%94%D7%9C%D7%95%D7%9D-%D7%A6%D7%93-%D7%A1%D7%A4%D7%A7-1.pdf"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tel:1299" TargetMode="External"/><Relationship Id="rId25" Type="http://schemas.openxmlformats.org/officeDocument/2006/relationships/hyperlink" Target="https://www.misim.gov.il/gmishurim/frmInputMekabel.aspx?cur=0" TargetMode="External"/><Relationship Id="rId33" Type="http://schemas.openxmlformats.org/officeDocument/2006/relationships/hyperlink" Target="https://www.gov.il/he/departments/policies/2013_des1116" TargetMode="External"/><Relationship Id="rId38"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s://takam.mof.gov.il/document/H.7.12.5"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takam.mof.gov.il/document/H.7.3.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fs.knesset.gov.il/20/law/20_lsr_528760.pdf" TargetMode="External"/><Relationship Id="rId32" Type="http://schemas.openxmlformats.org/officeDocument/2006/relationships/hyperlink" Target="https://www.gov.il/he/departments/policies/regulation-10" TargetMode="External"/><Relationship Id="rId37"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s://www.nevo.co.il/law_html/law00/72996.htm" TargetMode="External"/><Relationship Id="rId23" Type="http://schemas.openxmlformats.org/officeDocument/2006/relationships/hyperlink" Target="https://www.nevo.co.il/law_html/law00/233599.htm" TargetMode="External"/><Relationship Id="rId28" Type="http://schemas.openxmlformats.org/officeDocument/2006/relationships/hyperlink" Target="https://takam.mof.gov.il/document/H.7.3.3" TargetMode="External"/><Relationship Id="rId36"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hyperlink" Target="tel:08-6863100" TargetMode="External"/><Relationship Id="rId31" Type="http://schemas.openxmlformats.org/officeDocument/2006/relationships/hyperlink" Target="https://foi.gov.i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1/139_002.htm" TargetMode="External"/><Relationship Id="rId22" Type="http://schemas.openxmlformats.org/officeDocument/2006/relationships/hyperlink" Target="https://mygovchat.gov.il/icr/bot.aspx?l=3" TargetMode="External"/><Relationship Id="rId27" Type="http://schemas.openxmlformats.org/officeDocument/2006/relationships/hyperlink" Target="https://takam.mof.gov.il/document/H.7.3.7" TargetMode="External"/><Relationship Id="rId30" Type="http://schemas.openxmlformats.org/officeDocument/2006/relationships/hyperlink" Target="https://takam.mof.gov.il/document/H.7.5.3" TargetMode="Externa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82E70C-4943-4483-B375-FD5DC4881CFE}">
  <ds:schemaRefs>
    <ds:schemaRef ds:uri="http://schemas.openxmlformats.org/officeDocument/2006/bibliography"/>
  </ds:schemaRefs>
</ds:datastoreItem>
</file>

<file path=customXml/itemProps3.xml><?xml version="1.0" encoding="utf-8"?>
<ds:datastoreItem xmlns:ds="http://schemas.openxmlformats.org/officeDocument/2006/customXml" ds:itemID="{2C7C106B-5E16-4B30-B6F9-25A9B041A278}"/>
</file>

<file path=customXml/itemProps4.xml><?xml version="1.0" encoding="utf-8"?>
<ds:datastoreItem xmlns:ds="http://schemas.openxmlformats.org/officeDocument/2006/customXml" ds:itemID="{E2B8D76F-F3CB-4710-A3F9-04D01782568F}"/>
</file>

<file path=customXml/itemProps5.xml><?xml version="1.0" encoding="utf-8"?>
<ds:datastoreItem xmlns:ds="http://schemas.openxmlformats.org/officeDocument/2006/customXml" ds:itemID="{D6469C3C-1612-496B-8FA3-1FF2A8E7DF2F}"/>
</file>

<file path=docProps/app.xml><?xml version="1.0" encoding="utf-8"?>
<Properties xmlns="http://schemas.openxmlformats.org/officeDocument/2006/extended-properties" xmlns:vt="http://schemas.openxmlformats.org/officeDocument/2006/docPropsVTypes">
  <Template>Normal</Template>
  <TotalTime>34</TotalTime>
  <Pages>83</Pages>
  <Words>17077</Words>
  <Characters>97340</Characters>
  <Application>Microsoft Office Word</Application>
  <DocSecurity>0</DocSecurity>
  <Lines>811</Lines>
  <Paragraphs>228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4.6.2.3.dotx</vt:lpstr>
      <vt:lpstr>4.6.2.3.dotx</vt:lpstr>
    </vt:vector>
  </TitlesOfParts>
  <Company/>
  <LinksUpToDate>false</LinksUpToDate>
  <CharactersWithSpaces>114189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4.6.2.3.dotx</dc:title>
  <dc:subject>CreatedByYotamSystem</dc:subject>
  <dc:creator>פנינה גולדשטיין</dc:creator>
  <cp:keywords>Version_4.3</cp:keywords>
  <cp:lastModifiedBy>Stav Chen</cp:lastModifiedBy>
  <cp:revision>12</cp:revision>
  <dcterms:created xsi:type="dcterms:W3CDTF">2026-10-14T06:04:00Z</dcterms:created>
  <dcterms:modified xsi:type="dcterms:W3CDTF">2026-10-15T07:35:00Z</dcterms:modified>
</cp:coreProperties>
</file>