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73A" w:rsidRDefault="0043373A" w:rsidP="0043373A">
      <w:pPr>
        <w:pStyle w:val="1-"/>
        <w:rPr>
          <w:rtl/>
        </w:rPr>
      </w:pPr>
      <w:bookmarkStart w:id="0" w:name="_Toc234946736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bookmarkStart w:id="8" w:name="_GoBack"/>
      <w:bookmarkEnd w:id="8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:rsidR="0043373A" w:rsidRDefault="0043373A" w:rsidP="0043373A">
      <w:bookmarkStart w:id="9" w:name="tbl_appendixesList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582"/>
        <w:gridCol w:w="1036"/>
        <w:gridCol w:w="678"/>
      </w:tblGrid>
      <w:tr w:rsidR="0043373A" w:rsidTr="008D3F84">
        <w:trPr>
          <w:trHeight w:val="864"/>
        </w:trPr>
        <w:tc>
          <w:tcPr>
            <w:tcW w:w="670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תיאור נספח</w:t>
            </w:r>
          </w:p>
        </w:tc>
        <w:tc>
          <w:tcPr>
            <w:tcW w:w="2059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שם נספח</w:t>
            </w:r>
          </w:p>
        </w:tc>
        <w:tc>
          <w:tcPr>
            <w:tcW w:w="1694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מס' נספח</w:t>
            </w:r>
          </w:p>
        </w:tc>
      </w:tr>
      <w:tr w:rsidR="0043373A" w:rsidTr="008D3F84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>טופס הצעת מחיר מלא בהתאם להוראות המופיעות בנספח.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הצעת מחיר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1</w:t>
            </w:r>
          </w:p>
        </w:tc>
      </w:tr>
      <w:tr w:rsidR="0043373A" w:rsidTr="008D3F84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>
              <w:rPr>
                <w:rFonts w:eastAsia="David"/>
                <w:caps w:val="0"/>
              </w:rPr>
              <w:br/>
            </w:r>
            <w:r>
              <w:rPr>
                <w:rFonts w:eastAsia="David"/>
                <w:caps w:val="0"/>
                <w:rtl/>
              </w:rPr>
              <w:t>לצורך כך ניתן להשתמש בקישור הבא:</w:t>
            </w:r>
            <w:r>
              <w:rPr>
                <w:rFonts w:eastAsia="David"/>
                <w:caps w:val="0"/>
              </w:rPr>
              <w:br/>
            </w:r>
            <w:hyperlink r:id="rId5" w:history="1">
              <w:r>
                <w:rPr>
                  <w:rStyle w:val="Hyperlink"/>
                  <w:rFonts w:eastAsia="David"/>
                  <w:caps w:val="0"/>
                </w:rPr>
                <w:t>https://www.misim.gov.il/gmishurim/frmInputMekabel.aspx?cur=0</w:t>
              </w:r>
            </w:hyperlink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אישור פקיד מורשה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2</w:t>
            </w:r>
          </w:p>
        </w:tc>
      </w:tr>
      <w:tr w:rsidR="0043373A" w:rsidTr="008D3F84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 xml:space="preserve">על המציע לצרף תצהיר עו"ד בהתאם למפורט בנספח. 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3</w:t>
            </w:r>
          </w:p>
        </w:tc>
      </w:tr>
      <w:tr w:rsidR="0043373A" w:rsidTr="008D3F84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spacing w:line="360" w:lineRule="auto"/>
              <w:rPr>
                <w:rFonts w:eastAsia="David"/>
                <w:caps w:val="0"/>
                <w:rtl/>
              </w:rPr>
            </w:pPr>
            <w:r w:rsidRPr="0038592E">
              <w:rPr>
                <w:rFonts w:eastAsia="David"/>
                <w:caps w:val="0"/>
                <w:rtl/>
              </w:rPr>
              <w:t xml:space="preserve">על המציע לצרף את הפרוגרמות שערך </w:t>
            </w:r>
            <w:r>
              <w:rPr>
                <w:rFonts w:eastAsia="David" w:hint="cs"/>
                <w:caps w:val="0"/>
                <w:rtl/>
              </w:rPr>
              <w:t>והציג לצורך עמידה בתנאי הסף ואמות המידה</w:t>
            </w:r>
            <w:r w:rsidRPr="0038592E">
              <w:rPr>
                <w:rFonts w:eastAsia="David"/>
                <w:caps w:val="0"/>
                <w:rtl/>
              </w:rPr>
              <w:t>.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spacing w:line="360" w:lineRule="auto"/>
              <w:rPr>
                <w:rFonts w:eastAsia="David"/>
                <w:b/>
                <w:bCs/>
                <w:caps w:val="0"/>
                <w:rtl/>
              </w:rPr>
            </w:pPr>
            <w:r>
              <w:rPr>
                <w:rFonts w:eastAsia="David" w:hint="cs"/>
                <w:b/>
                <w:bCs/>
                <w:caps w:val="0"/>
                <w:rtl/>
              </w:rPr>
              <w:t>פרוגרמות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43373A" w:rsidRDefault="0043373A" w:rsidP="008D3F84">
            <w:pPr>
              <w:rPr>
                <w:rFonts w:eastAsia="David"/>
                <w:b/>
                <w:bCs/>
                <w:caps w:val="0"/>
                <w:rtl/>
              </w:rPr>
            </w:pPr>
            <w:r>
              <w:rPr>
                <w:rFonts w:eastAsia="David" w:hint="cs"/>
                <w:b/>
                <w:bCs/>
                <w:caps w:val="0"/>
                <w:rtl/>
              </w:rPr>
              <w:t>נספח 4</w:t>
            </w:r>
          </w:p>
        </w:tc>
      </w:tr>
    </w:tbl>
    <w:p w:rsidR="0043373A" w:rsidRDefault="0043373A" w:rsidP="0043373A"/>
    <w:bookmarkEnd w:id="9"/>
    <w:p w:rsidR="0043373A" w:rsidRDefault="0043373A" w:rsidP="0043373A">
      <w:r>
        <w:t xml:space="preserve"> </w:t>
      </w:r>
    </w:p>
    <w:p w:rsidR="0043373A" w:rsidRDefault="0043373A" w:rsidP="0043373A"/>
    <w:p w:rsidR="0043373A" w:rsidRPr="0030142D" w:rsidRDefault="0043373A" w:rsidP="0043373A">
      <w:pPr>
        <w:rPr>
          <w:rtl/>
        </w:rPr>
      </w:pPr>
    </w:p>
    <w:p w:rsidR="00E67426" w:rsidRDefault="00E67426"/>
    <w:sectPr w:rsidR="00E67426" w:rsidSect="002579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E54AE7FC"/>
    <w:lvl w:ilvl="0">
      <w:start w:val="13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3A"/>
    <w:rsid w:val="002579EF"/>
    <w:rsid w:val="0043373A"/>
    <w:rsid w:val="00E6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79600D-4D68-4450-93AC-AAFB8F90A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3373A"/>
    <w:pPr>
      <w:bidi/>
      <w:spacing w:after="0" w:line="240" w:lineRule="auto"/>
    </w:pPr>
    <w:rPr>
      <w:rFonts w:ascii="David" w:eastAsia="Calibri" w:hAnsi="David" w:cs="David"/>
      <w:cap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7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43373A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43373A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43373A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43373A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 w:val="0"/>
      <w:spacing w:val="15"/>
      <w:sz w:val="28"/>
      <w:szCs w:val="28"/>
    </w:rPr>
  </w:style>
  <w:style w:type="paragraph" w:customStyle="1" w:styleId="1-">
    <w:name w:val="1 - כותרת"/>
    <w:basedOn w:val="2"/>
    <w:qFormat/>
    <w:rsid w:val="0043373A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 w:val="0"/>
      <w:color w:val="auto"/>
      <w:spacing w:val="15"/>
      <w:sz w:val="40"/>
      <w:szCs w:val="40"/>
    </w:rPr>
  </w:style>
  <w:style w:type="paragraph" w:customStyle="1" w:styleId="1">
    <w:name w:val="1. כותרת"/>
    <w:basedOn w:val="1-"/>
    <w:link w:val="10"/>
    <w:qFormat/>
    <w:rsid w:val="0043373A"/>
    <w:pPr>
      <w:numPr>
        <w:numId w:val="0"/>
      </w:numPr>
    </w:pPr>
    <w:rPr>
      <w:sz w:val="32"/>
      <w:szCs w:val="32"/>
    </w:rPr>
  </w:style>
  <w:style w:type="character" w:customStyle="1" w:styleId="10">
    <w:name w:val="1. כותרת תו"/>
    <w:link w:val="1"/>
    <w:rsid w:val="0043373A"/>
    <w:rPr>
      <w:rFonts w:ascii="David" w:eastAsia="Calibri" w:hAnsi="David" w:cs="David"/>
      <w:b/>
      <w:bCs/>
      <w:spacing w:val="15"/>
      <w:sz w:val="32"/>
      <w:szCs w:val="32"/>
    </w:rPr>
  </w:style>
  <w:style w:type="paragraph" w:customStyle="1" w:styleId="6-">
    <w:name w:val="6 - סעיף"/>
    <w:basedOn w:val="a"/>
    <w:qFormat/>
    <w:rsid w:val="0043373A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43373A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43373A"/>
    <w:pPr>
      <w:numPr>
        <w:ilvl w:val="6"/>
      </w:numPr>
    </w:pPr>
  </w:style>
  <w:style w:type="character" w:customStyle="1" w:styleId="20">
    <w:name w:val="כותרת 2 תו"/>
    <w:basedOn w:val="a0"/>
    <w:link w:val="2"/>
    <w:uiPriority w:val="9"/>
    <w:semiHidden/>
    <w:rsid w:val="0043373A"/>
    <w:rPr>
      <w:rFonts w:asciiTheme="majorHAnsi" w:eastAsiaTheme="majorEastAsia" w:hAnsiTheme="majorHAnsi" w:cstheme="majorBidi"/>
      <w:cap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2026-11-03T06:07:00Z</dcterms:created>
  <dcterms:modified xsi:type="dcterms:W3CDTF">2026-11-03T06:08:00Z</dcterms:modified>
</cp:coreProperties>
</file>