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538E5E" w14:textId="345191CE" w:rsidR="00E814C3" w:rsidRDefault="00E814C3" w:rsidP="001015D6">
      <w:pPr>
        <w:spacing w:line="360" w:lineRule="auto"/>
        <w:jc w:val="center"/>
        <w:rPr>
          <w:b/>
          <w:bCs/>
          <w:rtl/>
        </w:rPr>
      </w:pPr>
      <w:bookmarkStart w:id="0" w:name="_Toc330777672"/>
      <w:bookmarkStart w:id="1" w:name="_Toc78122910"/>
      <w:bookmarkStart w:id="2" w:name="_Toc78123033"/>
      <w:bookmarkStart w:id="3" w:name="_Toc78167949"/>
      <w:bookmarkStart w:id="4" w:name="_GoBack"/>
      <w:bookmarkEnd w:id="4"/>
    </w:p>
    <w:p w14:paraId="6B897919" w14:textId="77777777" w:rsidR="001015D6" w:rsidRPr="00B63569" w:rsidRDefault="00AF1E3C" w:rsidP="001015D6">
      <w:pPr>
        <w:spacing w:line="360" w:lineRule="auto"/>
        <w:jc w:val="center"/>
        <w:rPr>
          <w:b/>
          <w:bCs/>
          <w:rtl/>
        </w:rPr>
      </w:pPr>
      <w:r>
        <w:rPr>
          <w:noProof/>
        </w:rPr>
        <w:pict w14:anchorId="3D7A0A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i1025" type="#_x0000_t75" alt="סמל מדינת ישראל" style="width:127.5pt;height:153.5pt;mso-wrap-distance-left:0;mso-wrap-distance-top:0;mso-wrap-distance-right:0;mso-wrap-distance-bottom:0">
            <v:imagedata r:id="rId9" o:title=""/>
          </v:shape>
        </w:pict>
      </w:r>
    </w:p>
    <w:p w14:paraId="13F7A2D4" w14:textId="77777777" w:rsidR="001015D6" w:rsidRPr="00B63569" w:rsidRDefault="001015D6" w:rsidP="001015D6">
      <w:pPr>
        <w:spacing w:line="360" w:lineRule="auto"/>
        <w:jc w:val="center"/>
        <w:rPr>
          <w:b/>
          <w:bCs/>
          <w:sz w:val="16"/>
          <w:szCs w:val="16"/>
          <w:rtl/>
        </w:rPr>
      </w:pPr>
    </w:p>
    <w:p w14:paraId="1E2E647A" w14:textId="77777777" w:rsidR="00194889" w:rsidRPr="007C5B4C" w:rsidRDefault="00194889" w:rsidP="00194889">
      <w:pPr>
        <w:spacing w:line="360" w:lineRule="auto"/>
        <w:jc w:val="center"/>
        <w:rPr>
          <w:b/>
          <w:bCs/>
          <w:sz w:val="16"/>
          <w:szCs w:val="16"/>
          <w:rtl/>
        </w:rPr>
      </w:pPr>
    </w:p>
    <w:p w14:paraId="74D15E67" w14:textId="17A9C537" w:rsidR="00194889" w:rsidRPr="007C5B4C" w:rsidRDefault="00335456" w:rsidP="00330DC5">
      <w:pPr>
        <w:spacing w:line="360" w:lineRule="auto"/>
        <w:jc w:val="center"/>
        <w:rPr>
          <w:b/>
          <w:bCs/>
          <w:sz w:val="44"/>
          <w:szCs w:val="48"/>
          <w:rtl/>
        </w:rPr>
      </w:pPr>
      <w:r w:rsidRPr="007C5B4C">
        <w:rPr>
          <w:b/>
          <w:bCs/>
          <w:sz w:val="44"/>
          <w:szCs w:val="48"/>
          <w:rtl/>
        </w:rPr>
        <w:t>מדינת ישראל</w:t>
      </w:r>
      <w:r w:rsidRPr="007C5B4C">
        <w:rPr>
          <w:rFonts w:hint="cs"/>
          <w:b/>
          <w:bCs/>
          <w:sz w:val="44"/>
          <w:szCs w:val="48"/>
          <w:rtl/>
        </w:rPr>
        <w:t xml:space="preserve"> - </w:t>
      </w:r>
      <w:r w:rsidR="005C19CA">
        <w:rPr>
          <w:b/>
          <w:bCs/>
          <w:sz w:val="44"/>
          <w:szCs w:val="48"/>
          <w:rtl/>
        </w:rPr>
        <w:t>משרד החקלאות וביטחון המזון</w:t>
      </w:r>
      <w:r w:rsidRPr="007C5B4C">
        <w:rPr>
          <w:b/>
          <w:bCs/>
          <w:sz w:val="44"/>
          <w:szCs w:val="48"/>
          <w:rtl/>
        </w:rPr>
        <w:br/>
        <w:t xml:space="preserve"> </w:t>
      </w:r>
      <w:r w:rsidR="00F71085">
        <w:rPr>
          <w:b/>
          <w:bCs/>
          <w:sz w:val="44"/>
          <w:szCs w:val="48"/>
          <w:rtl/>
        </w:rPr>
        <w:t>מנהלת ההשקעות</w:t>
      </w:r>
    </w:p>
    <w:p w14:paraId="1F1F9D91" w14:textId="77777777" w:rsidR="00194889" w:rsidRPr="007C5B4C" w:rsidRDefault="00335456" w:rsidP="00194889">
      <w:pPr>
        <w:spacing w:line="360" w:lineRule="auto"/>
        <w:jc w:val="center"/>
        <w:rPr>
          <w:b/>
          <w:bCs/>
          <w:sz w:val="16"/>
          <w:szCs w:val="16"/>
          <w:rtl/>
        </w:rPr>
      </w:pPr>
      <w:r>
        <w:rPr>
          <w:rFonts w:hint="cs"/>
          <w:b/>
          <w:bCs/>
          <w:sz w:val="16"/>
          <w:szCs w:val="16"/>
          <w:rtl/>
        </w:rPr>
        <w:t xml:space="preserve"> </w:t>
      </w:r>
    </w:p>
    <w:p w14:paraId="1AEC78CD" w14:textId="77777777" w:rsidR="00194889" w:rsidRPr="00197945" w:rsidRDefault="00335456" w:rsidP="000568D7">
      <w:pPr>
        <w:pStyle w:val="afc"/>
        <w:tabs>
          <w:tab w:val="left" w:pos="720"/>
        </w:tabs>
        <w:spacing w:line="360" w:lineRule="auto"/>
        <w:jc w:val="center"/>
        <w:rPr>
          <w:b/>
          <w:bCs/>
          <w:noProof w:val="0"/>
          <w:sz w:val="64"/>
          <w:szCs w:val="64"/>
          <w:rtl/>
        </w:rPr>
      </w:pPr>
      <w:r w:rsidRPr="00197945">
        <w:rPr>
          <w:rFonts w:hint="cs"/>
          <w:b/>
          <w:bCs/>
          <w:noProof w:val="0"/>
          <w:sz w:val="64"/>
          <w:szCs w:val="64"/>
          <w:rtl/>
        </w:rPr>
        <w:t xml:space="preserve">מכרז </w:t>
      </w:r>
      <w:r w:rsidR="00434B55" w:rsidRPr="00197945">
        <w:rPr>
          <w:b/>
          <w:bCs/>
          <w:noProof w:val="0"/>
          <w:sz w:val="64"/>
          <w:szCs w:val="64"/>
        </w:rPr>
        <w:t>53/2026</w:t>
      </w:r>
    </w:p>
    <w:p w14:paraId="7CE321FE" w14:textId="77777777" w:rsidR="00194889" w:rsidRPr="007C5B4C" w:rsidRDefault="00335456" w:rsidP="00EA2F14">
      <w:pPr>
        <w:spacing w:line="360" w:lineRule="auto"/>
        <w:jc w:val="center"/>
        <w:rPr>
          <w:b/>
          <w:bCs/>
          <w:sz w:val="72"/>
          <w:szCs w:val="72"/>
          <w:rtl/>
        </w:rPr>
      </w:pPr>
      <w:r w:rsidRPr="007C5B4C">
        <w:rPr>
          <w:b/>
          <w:bCs/>
          <w:sz w:val="72"/>
          <w:szCs w:val="72"/>
          <w:rtl/>
        </w:rPr>
        <w:t>ל</w:t>
      </w:r>
      <w:r w:rsidR="00EA2F14">
        <w:rPr>
          <w:rFonts w:hint="cs"/>
          <w:b/>
          <w:bCs/>
          <w:sz w:val="72"/>
          <w:szCs w:val="72"/>
          <w:rtl/>
        </w:rPr>
        <w:t>אחזקת מלאי חירום של גרעיני חיטה למאכל</w:t>
      </w:r>
    </w:p>
    <w:p w14:paraId="309BFF17" w14:textId="77777777" w:rsidR="00194889" w:rsidRPr="00935BCC" w:rsidRDefault="00335456" w:rsidP="004423BE">
      <w:pPr>
        <w:spacing w:line="360" w:lineRule="auto"/>
        <w:jc w:val="center"/>
        <w:rPr>
          <w:b/>
          <w:bCs/>
          <w:color w:val="FF0000"/>
          <w:sz w:val="32"/>
          <w:szCs w:val="32"/>
          <w:rtl/>
        </w:rPr>
      </w:pPr>
      <w:r w:rsidRPr="00144132">
        <w:rPr>
          <w:rFonts w:hint="cs"/>
          <w:b/>
          <w:bCs/>
          <w:sz w:val="32"/>
          <w:szCs w:val="32"/>
          <w:rtl/>
        </w:rPr>
        <w:t xml:space="preserve">(גרסה </w:t>
      </w:r>
      <w:r w:rsidR="00690E2E" w:rsidRPr="00144132">
        <w:rPr>
          <w:rFonts w:hint="cs"/>
          <w:b/>
          <w:bCs/>
          <w:sz w:val="32"/>
          <w:szCs w:val="32"/>
          <w:rtl/>
        </w:rPr>
        <w:t>1</w:t>
      </w:r>
      <w:r w:rsidRPr="00144132">
        <w:rPr>
          <w:rFonts w:hint="cs"/>
          <w:b/>
          <w:bCs/>
          <w:sz w:val="32"/>
          <w:szCs w:val="32"/>
          <w:rtl/>
        </w:rPr>
        <w:t>)</w:t>
      </w:r>
    </w:p>
    <w:p w14:paraId="6B95EBE5" w14:textId="77777777" w:rsidR="001015D6" w:rsidRPr="00B63569" w:rsidRDefault="00335456" w:rsidP="006F467B">
      <w:pPr>
        <w:tabs>
          <w:tab w:val="left" w:pos="4770"/>
        </w:tabs>
        <w:spacing w:line="360" w:lineRule="auto"/>
        <w:rPr>
          <w:b/>
          <w:bCs/>
          <w:sz w:val="72"/>
          <w:szCs w:val="72"/>
          <w:rtl/>
        </w:rPr>
      </w:pPr>
      <w:r>
        <w:rPr>
          <w:b/>
          <w:bCs/>
          <w:sz w:val="36"/>
          <w:szCs w:val="36"/>
          <w:rtl/>
        </w:rPr>
        <w:tab/>
      </w:r>
    </w:p>
    <w:p w14:paraId="7187A886" w14:textId="77777777" w:rsidR="001015D6" w:rsidRPr="00246CE3" w:rsidRDefault="00335456"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 w:val="20"/>
          <w:szCs w:val="32"/>
          <w:rtl/>
        </w:rPr>
        <w:t>את מסמכי המכרז ניתן למצוא באתר</w:t>
      </w:r>
      <w:r w:rsidRPr="003236F8">
        <w:rPr>
          <w:b/>
          <w:bCs/>
          <w:sz w:val="20"/>
          <w:szCs w:val="32"/>
          <w:rtl/>
        </w:rPr>
        <w:t xml:space="preserve"> האינטרנט של מינהל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תחת הכותרת</w:t>
      </w:r>
      <w:r w:rsidRPr="00246CE3">
        <w:rPr>
          <w:rFonts w:hint="cs"/>
          <w:b/>
          <w:bCs/>
          <w:sz w:val="32"/>
          <w:szCs w:val="32"/>
          <w:rtl/>
        </w:rPr>
        <w:t xml:space="preserve"> </w:t>
      </w:r>
      <w:r w:rsidRPr="00246CE3">
        <w:rPr>
          <w:b/>
          <w:bCs/>
          <w:sz w:val="32"/>
          <w:szCs w:val="32"/>
          <w:rtl/>
        </w:rPr>
        <w:t xml:space="preserve">– מכרז </w:t>
      </w:r>
      <w:r w:rsidR="00B87A4E" w:rsidRPr="00246CE3">
        <w:rPr>
          <w:b/>
          <w:bCs/>
          <w:sz w:val="32"/>
          <w:szCs w:val="32"/>
        </w:rPr>
        <w:t>53/2026</w:t>
      </w:r>
      <w:r w:rsidR="00B87A4E" w:rsidRPr="00246CE3">
        <w:rPr>
          <w:b/>
          <w:bCs/>
          <w:sz w:val="32"/>
          <w:szCs w:val="32"/>
          <w:rtl/>
        </w:rPr>
        <w:t xml:space="preserve"> </w:t>
      </w:r>
      <w:r w:rsidRPr="00246CE3">
        <w:rPr>
          <w:b/>
          <w:bCs/>
          <w:sz w:val="32"/>
          <w:szCs w:val="32"/>
          <w:rtl/>
        </w:rPr>
        <w:t xml:space="preserve">– </w:t>
      </w:r>
      <w:r w:rsidR="006B3A73" w:rsidRPr="00246CE3">
        <w:rPr>
          <w:rFonts w:hint="cs"/>
          <w:b/>
          <w:bCs/>
          <w:sz w:val="32"/>
          <w:szCs w:val="32"/>
          <w:rtl/>
        </w:rPr>
        <w:t>ל</w:t>
      </w:r>
      <w:r w:rsidRPr="00246CE3">
        <w:rPr>
          <w:b/>
          <w:bCs/>
          <w:sz w:val="32"/>
          <w:szCs w:val="32"/>
          <w:rtl/>
        </w:rPr>
        <w:t>אחזקת מלאי חירום של גרעיני חיטה למאכל</w:t>
      </w:r>
    </w:p>
    <w:p w14:paraId="7C591217" w14:textId="77777777" w:rsidR="006F467B" w:rsidRDefault="00335456">
      <w:pPr>
        <w:bidi w:val="0"/>
        <w:spacing w:before="200" w:after="200" w:line="276" w:lineRule="auto"/>
        <w:rPr>
          <w:sz w:val="36"/>
          <w:szCs w:val="36"/>
          <w:rtl/>
        </w:rPr>
      </w:pPr>
      <w:r>
        <w:rPr>
          <w:sz w:val="36"/>
          <w:szCs w:val="36"/>
          <w:rtl/>
        </w:rPr>
        <w:br w:type="page"/>
      </w:r>
    </w:p>
    <w:p w14:paraId="31246403" w14:textId="77777777" w:rsidR="000626ED" w:rsidRPr="00973BC2" w:rsidRDefault="00335456" w:rsidP="0057259E">
      <w:pPr>
        <w:pStyle w:val="1-0"/>
        <w:rPr>
          <w:sz w:val="32"/>
          <w:szCs w:val="32"/>
          <w:rtl/>
        </w:rPr>
      </w:pPr>
      <w:r w:rsidRPr="00973BC2">
        <w:rPr>
          <w:rFonts w:hint="cs"/>
          <w:sz w:val="32"/>
          <w:szCs w:val="32"/>
          <w:rtl/>
        </w:rPr>
        <w:lastRenderedPageBreak/>
        <w:t>הקדמה</w:t>
      </w:r>
    </w:p>
    <w:p w14:paraId="5C1D8894" w14:textId="77AEE0F6" w:rsidR="00EA095D" w:rsidRPr="006E3EE7" w:rsidRDefault="005C19CA" w:rsidP="002B53EA">
      <w:pPr>
        <w:pStyle w:val="2-0"/>
        <w:rPr>
          <w:rtl/>
        </w:rPr>
      </w:pPr>
      <w:r>
        <w:rPr>
          <w:rFonts w:hint="cs"/>
          <w:rtl/>
        </w:rPr>
        <w:t>משרד החקלאות וביטחון המזון</w:t>
      </w:r>
      <w:r w:rsidR="000626ED" w:rsidRPr="006E3EE7">
        <w:rPr>
          <w:rFonts w:hint="cs"/>
          <w:rtl/>
        </w:rPr>
        <w:t xml:space="preserve"> </w:t>
      </w:r>
      <w:r w:rsidR="000626ED" w:rsidRPr="00800876">
        <w:rPr>
          <w:rFonts w:hint="cs"/>
          <w:b/>
          <w:bCs/>
          <w:rtl/>
        </w:rPr>
        <w:t>("</w:t>
      </w:r>
      <w:r w:rsidR="00335456" w:rsidRPr="00800876">
        <w:rPr>
          <w:rFonts w:hint="cs"/>
          <w:b/>
          <w:bCs/>
          <w:rtl/>
        </w:rPr>
        <w:t>המזמין</w:t>
      </w:r>
      <w:r w:rsidR="000626ED" w:rsidRPr="00800876">
        <w:rPr>
          <w:rFonts w:hint="cs"/>
          <w:b/>
          <w:bCs/>
          <w:rtl/>
        </w:rPr>
        <w:t>")</w:t>
      </w:r>
      <w:r w:rsidR="000626ED" w:rsidRPr="006E3EE7">
        <w:rPr>
          <w:rFonts w:hint="cs"/>
          <w:rtl/>
        </w:rPr>
        <w:t xml:space="preserve">, מפרסם בזאת מכרז </w:t>
      </w:r>
      <w:r w:rsidR="000D4146" w:rsidRPr="006E3EE7">
        <w:rPr>
          <w:rFonts w:hint="cs"/>
        </w:rPr>
        <w:t>53/2026</w:t>
      </w:r>
      <w:r w:rsidR="000626ED" w:rsidRPr="006E3EE7">
        <w:rPr>
          <w:rFonts w:hint="cs"/>
          <w:rtl/>
        </w:rPr>
        <w:t xml:space="preserve"> לאחזקת מלאי חירום של גרעיני חיטה למאכל </w:t>
      </w:r>
      <w:r w:rsidR="000626ED" w:rsidRPr="00800876">
        <w:rPr>
          <w:rFonts w:hint="cs"/>
          <w:b/>
          <w:bCs/>
          <w:rtl/>
        </w:rPr>
        <w:t>("המכרז"</w:t>
      </w:r>
      <w:r w:rsidR="00DA0DE1" w:rsidRPr="00800876">
        <w:rPr>
          <w:rFonts w:hint="cs"/>
          <w:b/>
          <w:bCs/>
          <w:rtl/>
        </w:rPr>
        <w:t>)</w:t>
      </w:r>
      <w:r w:rsidR="00434B55" w:rsidRPr="006E3EE7">
        <w:rPr>
          <w:rFonts w:hint="cs"/>
          <w:rtl/>
        </w:rPr>
        <w:t>.</w:t>
      </w:r>
    </w:p>
    <w:p w14:paraId="740D73CC" w14:textId="77777777" w:rsidR="009C5FE0" w:rsidRDefault="00335456" w:rsidP="002B53EA">
      <w:pPr>
        <w:pStyle w:val="2-0"/>
        <w:rPr>
          <w:rFonts w:eastAsia="David"/>
          <w:rtl/>
        </w:rPr>
      </w:pPr>
      <w:r>
        <w:rPr>
          <w:rFonts w:eastAsia="David" w:hint="cs"/>
          <w:rtl/>
        </w:rPr>
        <w:t>משרד החקלאות וביטחון המזון מבקש להתקשר עם ספקים לצורך אחזקה וניהול של מלאי חירום של גרעיני חיטה למאכל, בהיקף כולל של כ־115,000 טון. השירותים כוללים, בין היתר, העמדת אתרי אחסון מתאימים, רכישה וקליטה של חיטה מייצור מקומי ו/או מייבוא, שמירה על איכות המלאי וכשירותו, ניהול תנועות המלאי ודיווח עליהן, וכן העמדת המלאי לרשות המשרד בעת חירום ובהתאם להנחיותיו. במסגרת ההתקשרות יחול גם מנגנון לרכישת חיטה מקומית ולמכירתה בהתאם למחיר הלינקג' שייקבע על ידי המשרד.</w:t>
      </w:r>
    </w:p>
    <w:p w14:paraId="681E8416" w14:textId="599F655E" w:rsidR="00135F48" w:rsidRDefault="00335456" w:rsidP="002B53EA">
      <w:pPr>
        <w:pStyle w:val="2-0"/>
      </w:pPr>
      <w:bookmarkStart w:id="5" w:name="_Toc53331325"/>
      <w:r w:rsidRPr="006E3EE7">
        <w:rPr>
          <w:rFonts w:hint="cs"/>
          <w:rtl/>
        </w:rPr>
        <w:t xml:space="preserve">הזוכה </w:t>
      </w:r>
      <w:r w:rsidR="005066ED" w:rsidRPr="006E3EE7">
        <w:rPr>
          <w:rFonts w:hint="cs"/>
          <w:rtl/>
        </w:rPr>
        <w:t>שיוכרז</w:t>
      </w:r>
      <w:r w:rsidRPr="006E3EE7">
        <w:rPr>
          <w:rFonts w:hint="cs"/>
          <w:rtl/>
        </w:rPr>
        <w:t xml:space="preserve"> במכרז יחת</w:t>
      </w:r>
      <w:r w:rsidR="005066ED" w:rsidRPr="006E3EE7">
        <w:rPr>
          <w:rFonts w:hint="cs"/>
          <w:rtl/>
        </w:rPr>
        <w:t>ום</w:t>
      </w:r>
      <w:r w:rsidRPr="006E3EE7">
        <w:rPr>
          <w:rFonts w:hint="cs"/>
          <w:rtl/>
        </w:rPr>
        <w:t xml:space="preserve"> על הסכם התקשרות (מצ"ב כפרק ד') עם המזמין לתקופה של </w:t>
      </w:r>
      <w:r w:rsidR="00B75FDC">
        <w:rPr>
          <w:rFonts w:hint="cs"/>
          <w:rtl/>
        </w:rPr>
        <w:t>שנה</w:t>
      </w:r>
      <w:r w:rsidR="009B7ED8" w:rsidRPr="006E3EE7">
        <w:rPr>
          <w:rFonts w:hint="cs"/>
          <w:rtl/>
        </w:rPr>
        <w:t xml:space="preserve"> </w:t>
      </w:r>
      <w:r w:rsidRPr="00800876">
        <w:rPr>
          <w:rFonts w:hint="cs"/>
          <w:b/>
          <w:bCs/>
          <w:rtl/>
        </w:rPr>
        <w:t>("תקופת ההתקשרות")</w:t>
      </w:r>
      <w:r w:rsidRPr="006E3EE7">
        <w:rPr>
          <w:rFonts w:hint="cs"/>
          <w:rtl/>
        </w:rPr>
        <w:t>, כאשר למזמין הזכות להאריך את תקופת ההתקשרות בתקופות נוספות, ועד ל</w:t>
      </w:r>
      <w:r w:rsidR="00456A06" w:rsidRPr="006E3EE7">
        <w:rPr>
          <w:rFonts w:hint="cs"/>
          <w:rtl/>
        </w:rPr>
        <w:t>-</w:t>
      </w:r>
      <w:r w:rsidR="00980D76">
        <w:rPr>
          <w:rFonts w:hint="cs"/>
          <w:rtl/>
        </w:rPr>
        <w:t>48</w:t>
      </w:r>
      <w:r w:rsidR="00980D76" w:rsidRPr="006E3EE7">
        <w:rPr>
          <w:rFonts w:hint="cs"/>
          <w:rtl/>
        </w:rPr>
        <w:t xml:space="preserve"> </w:t>
      </w:r>
      <w:r w:rsidR="009B7ED8" w:rsidRPr="006E3EE7">
        <w:rPr>
          <w:rFonts w:hint="cs"/>
          <w:rtl/>
        </w:rPr>
        <w:t xml:space="preserve">חודשים </w:t>
      </w:r>
      <w:r w:rsidRPr="006E3EE7">
        <w:rPr>
          <w:rFonts w:hint="cs"/>
          <w:rtl/>
        </w:rPr>
        <w:t>נוספ</w:t>
      </w:r>
      <w:r w:rsidR="00D75FCD" w:rsidRPr="006E3EE7">
        <w:rPr>
          <w:rFonts w:hint="cs"/>
          <w:rtl/>
        </w:rPr>
        <w:t>ים</w:t>
      </w:r>
      <w:r w:rsidRPr="006E3EE7">
        <w:rPr>
          <w:rFonts w:hint="cs"/>
          <w:rtl/>
        </w:rPr>
        <w:t>.</w:t>
      </w:r>
      <w:bookmarkEnd w:id="5"/>
    </w:p>
    <w:p w14:paraId="590973F5" w14:textId="77777777" w:rsidR="007525C5" w:rsidRDefault="007525C5" w:rsidP="007525C5">
      <w:pPr>
        <w:pStyle w:val="2-0"/>
        <w:rPr>
          <w:rtl/>
        </w:rPr>
      </w:pPr>
      <w:r w:rsidRPr="00C65D83">
        <w:rPr>
          <w:rtl/>
        </w:rPr>
        <w:t xml:space="preserve">למשרד </w:t>
      </w:r>
      <w:r>
        <w:rPr>
          <w:rFonts w:hint="cs"/>
          <w:rtl/>
        </w:rPr>
        <w:t>שמורה ה</w:t>
      </w:r>
      <w:r w:rsidRPr="00C65D83">
        <w:rPr>
          <w:rtl/>
        </w:rPr>
        <w:t>זכות להגדיל את כמות גרעיני החיטה למאכל, המוחזקת במסגרת מכרז זה, למשך תקופת ההתקשרות או חלקה, בהיקף של עד 40% מהכמות בה זכה המציע, וזאת בהתראה של 60 יום מראש.</w:t>
      </w:r>
    </w:p>
    <w:p w14:paraId="1A8A7646" w14:textId="77777777" w:rsidR="00777816" w:rsidRPr="007815E6" w:rsidRDefault="00335456" w:rsidP="002B53EA">
      <w:pPr>
        <w:pStyle w:val="2-0"/>
        <w:rPr>
          <w:rtl/>
        </w:rPr>
      </w:pPr>
      <w:r w:rsidRPr="007815E6">
        <w:rPr>
          <w:rFonts w:hint="cs"/>
          <w:rtl/>
        </w:rPr>
        <w:t xml:space="preserve">מסמכי המכרז מחולקים לפרקים, כמפורט להלן: </w:t>
      </w:r>
    </w:p>
    <w:p w14:paraId="4CE8132D" w14:textId="77777777" w:rsidR="00777816" w:rsidRPr="007815E6" w:rsidRDefault="00335456" w:rsidP="00A0392D">
      <w:pPr>
        <w:pStyle w:val="3-"/>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המכרזי.</w:t>
      </w:r>
    </w:p>
    <w:p w14:paraId="7E348494" w14:textId="77777777" w:rsidR="00777816" w:rsidRPr="007815E6" w:rsidRDefault="00335456" w:rsidP="00A0392D">
      <w:pPr>
        <w:pStyle w:val="3-"/>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3FCF1CCC" w14:textId="77777777" w:rsidR="00777816" w:rsidRPr="007815E6" w:rsidRDefault="00335456" w:rsidP="00A0392D">
      <w:pPr>
        <w:pStyle w:val="3-"/>
        <w:rPr>
          <w:rtl/>
        </w:rPr>
      </w:pPr>
      <w:r w:rsidRPr="001B2EEE">
        <w:rPr>
          <w:rFonts w:hint="cs"/>
          <w:b/>
          <w:bCs/>
          <w:rtl/>
        </w:rPr>
        <w:t xml:space="preserve">פרק ג'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הספק הזוכה. </w:t>
      </w:r>
    </w:p>
    <w:p w14:paraId="0025DB3D" w14:textId="77777777" w:rsidR="00777816" w:rsidRPr="000626ED" w:rsidRDefault="00335456" w:rsidP="00A0392D">
      <w:pPr>
        <w:pStyle w:val="3-"/>
        <w:rPr>
          <w:rtl/>
        </w:rPr>
      </w:pPr>
      <w:r>
        <w:rPr>
          <w:rFonts w:hint="cs"/>
          <w:bCs/>
          <w:rtl/>
        </w:rPr>
        <w:t xml:space="preserve">פרק ד' </w:t>
      </w:r>
      <w:r>
        <w:rPr>
          <w:rtl/>
        </w:rPr>
        <w:t>–</w:t>
      </w:r>
      <w:r>
        <w:rPr>
          <w:rFonts w:hint="cs"/>
          <w:rtl/>
        </w:rPr>
        <w:t xml:space="preserve"> הסכם ההתקשרות עם הזוכה במכרז.</w:t>
      </w:r>
    </w:p>
    <w:p w14:paraId="4758661C" w14:textId="77777777" w:rsidR="003A3E9F" w:rsidRPr="00F5078D" w:rsidRDefault="003A3E9F" w:rsidP="00F5078D"/>
    <w:p w14:paraId="25522DCC" w14:textId="77777777" w:rsidR="000626ED" w:rsidRPr="00F5078D" w:rsidRDefault="000626ED" w:rsidP="00F5078D">
      <w:pPr>
        <w:rPr>
          <w:rtl/>
        </w:rPr>
      </w:pPr>
    </w:p>
    <w:p w14:paraId="5CB3A301" w14:textId="77777777" w:rsidR="003E47B9" w:rsidRDefault="003E47B9" w:rsidP="00A10168">
      <w:pPr>
        <w:rPr>
          <w:b/>
          <w:bCs/>
          <w:sz w:val="28"/>
          <w:szCs w:val="28"/>
          <w:u w:val="single"/>
          <w:rtl/>
        </w:rPr>
      </w:pPr>
    </w:p>
    <w:p w14:paraId="72814A88" w14:textId="77777777" w:rsidR="003E47B9" w:rsidRDefault="003E47B9" w:rsidP="00A10168">
      <w:pPr>
        <w:rPr>
          <w:b/>
          <w:bCs/>
          <w:sz w:val="28"/>
          <w:szCs w:val="28"/>
          <w:u w:val="single"/>
          <w:rtl/>
        </w:rPr>
      </w:pPr>
    </w:p>
    <w:p w14:paraId="65153632" w14:textId="77777777" w:rsidR="008A2C04" w:rsidRPr="002E4C9E" w:rsidRDefault="008A2C04" w:rsidP="007F3C97">
      <w:pPr>
        <w:pStyle w:val="af8"/>
        <w:spacing w:line="360" w:lineRule="auto"/>
        <w:ind w:right="52"/>
        <w:jc w:val="center"/>
        <w:rPr>
          <w:rFonts w:cs="David"/>
          <w:rtl/>
        </w:rPr>
      </w:pPr>
    </w:p>
    <w:p w14:paraId="79CD007D" w14:textId="77777777" w:rsidR="006129BD" w:rsidRDefault="006129BD" w:rsidP="006129BD">
      <w:pPr>
        <w:jc w:val="center"/>
        <w:rPr>
          <w:sz w:val="36"/>
          <w:szCs w:val="36"/>
          <w:rtl/>
        </w:rPr>
      </w:pPr>
    </w:p>
    <w:p w14:paraId="4898C3EE" w14:textId="77777777" w:rsidR="00717FE4" w:rsidRDefault="00335456">
      <w:pPr>
        <w:bidi w:val="0"/>
        <w:spacing w:before="200" w:after="200" w:line="276" w:lineRule="auto"/>
        <w:rPr>
          <w:sz w:val="36"/>
          <w:szCs w:val="36"/>
          <w:rtl/>
        </w:rPr>
      </w:pPr>
      <w:r>
        <w:rPr>
          <w:sz w:val="36"/>
          <w:szCs w:val="36"/>
          <w:rtl/>
        </w:rPr>
        <w:br w:type="page"/>
      </w:r>
    </w:p>
    <w:p w14:paraId="27A15981" w14:textId="77777777" w:rsidR="00321C2A" w:rsidRPr="00321C2A" w:rsidRDefault="00335456" w:rsidP="00C0313F">
      <w:pPr>
        <w:pStyle w:val="1-0"/>
        <w:rPr>
          <w:rtl/>
        </w:rPr>
      </w:pPr>
      <w:bookmarkStart w:id="6" w:name="_Toc53498844"/>
      <w:bookmarkStart w:id="7" w:name="_Toc173823716"/>
      <w:r w:rsidRPr="00321C2A">
        <w:rPr>
          <w:rtl/>
        </w:rPr>
        <w:lastRenderedPageBreak/>
        <w:t>תוכן עניינים</w:t>
      </w:r>
      <w:bookmarkEnd w:id="6"/>
    </w:p>
    <w:bookmarkEnd w:id="7"/>
    <w:p w14:paraId="52F15F5B" w14:textId="695156E9" w:rsidR="007153DE" w:rsidRDefault="00335456">
      <w:pPr>
        <w:pStyle w:val="TOC1"/>
        <w:tabs>
          <w:tab w:val="right" w:leader="dot" w:pos="8270"/>
        </w:tabs>
        <w:rPr>
          <w:rFonts w:asciiTheme="minorHAnsi" w:eastAsiaTheme="minorEastAsia" w:hAnsiTheme="minorHAnsi" w:cstheme="minorBidi"/>
          <w:bCs w:val="0"/>
          <w:noProof/>
          <w:kern w:val="2"/>
          <w:sz w:val="24"/>
          <w:szCs w:val="24"/>
          <w:rtl/>
          <w14:ligatures w14:val="standardContextual"/>
        </w:rPr>
      </w:pPr>
      <w:r>
        <w:rPr>
          <w:rtl/>
        </w:rPr>
        <w:fldChar w:fldCharType="begin"/>
      </w:r>
      <w:r>
        <w:rPr>
          <w:rtl/>
        </w:rPr>
        <w:instrText xml:space="preserve"> </w:instrText>
      </w:r>
      <w:r>
        <w:instrText>TOC</w:instrText>
      </w:r>
      <w:r>
        <w:rPr>
          <w:rtl/>
        </w:rPr>
        <w:instrText xml:space="preserve"> \</w:instrText>
      </w:r>
      <w:r>
        <w:instrText>h \z \t "Heading 1,1,Heading 2,2,Heading 3,3,1</w:instrText>
      </w:r>
      <w:r>
        <w:rPr>
          <w:rtl/>
        </w:rPr>
        <w:instrText xml:space="preserve"> - כותרת,1,כותרת פרק,1,1. כותרת,1" </w:instrText>
      </w:r>
      <w:r>
        <w:rPr>
          <w:rtl/>
        </w:rPr>
        <w:fldChar w:fldCharType="separate"/>
      </w:r>
      <w:hyperlink w:anchor="_Toc244079606" w:history="1">
        <w:r w:rsidR="007153DE" w:rsidRPr="00E8233F">
          <w:rPr>
            <w:rStyle w:val="Hyperlink"/>
            <w:noProof/>
            <w:rtl/>
          </w:rPr>
          <w:t>פרק א' – הליך המכרז</w:t>
        </w:r>
        <w:r w:rsidR="007153DE">
          <w:rPr>
            <w:noProof/>
            <w:webHidden/>
            <w:rtl/>
          </w:rPr>
          <w:tab/>
        </w:r>
        <w:r w:rsidR="007153DE">
          <w:rPr>
            <w:noProof/>
            <w:webHidden/>
            <w:rtl/>
          </w:rPr>
          <w:fldChar w:fldCharType="begin"/>
        </w:r>
        <w:r w:rsidR="007153DE">
          <w:rPr>
            <w:noProof/>
            <w:webHidden/>
            <w:rtl/>
          </w:rPr>
          <w:instrText xml:space="preserve"> </w:instrText>
        </w:r>
        <w:r w:rsidR="007153DE">
          <w:rPr>
            <w:noProof/>
            <w:webHidden/>
          </w:rPr>
          <w:instrText>PAGEREF</w:instrText>
        </w:r>
        <w:r w:rsidR="007153DE">
          <w:rPr>
            <w:noProof/>
            <w:webHidden/>
            <w:rtl/>
          </w:rPr>
          <w:instrText xml:space="preserve"> _</w:instrText>
        </w:r>
        <w:r w:rsidR="007153DE">
          <w:rPr>
            <w:noProof/>
            <w:webHidden/>
          </w:rPr>
          <w:instrText>Toc244079606 \h</w:instrText>
        </w:r>
        <w:r w:rsidR="007153DE">
          <w:rPr>
            <w:noProof/>
            <w:webHidden/>
            <w:rtl/>
          </w:rPr>
          <w:instrText xml:space="preserve"> </w:instrText>
        </w:r>
        <w:r w:rsidR="007153DE">
          <w:rPr>
            <w:noProof/>
            <w:webHidden/>
            <w:rtl/>
          </w:rPr>
        </w:r>
        <w:r w:rsidR="007153DE">
          <w:rPr>
            <w:noProof/>
            <w:webHidden/>
            <w:rtl/>
          </w:rPr>
          <w:fldChar w:fldCharType="separate"/>
        </w:r>
        <w:r w:rsidR="007153DE">
          <w:rPr>
            <w:noProof/>
            <w:webHidden/>
            <w:rtl/>
          </w:rPr>
          <w:t>4</w:t>
        </w:r>
        <w:r w:rsidR="007153DE">
          <w:rPr>
            <w:noProof/>
            <w:webHidden/>
            <w:rtl/>
          </w:rPr>
          <w:fldChar w:fldCharType="end"/>
        </w:r>
      </w:hyperlink>
    </w:p>
    <w:p w14:paraId="10E41626" w14:textId="7BD4CABB" w:rsidR="007153DE" w:rsidRDefault="00AF1E3C">
      <w:pPr>
        <w:pStyle w:val="TOC1"/>
        <w:tabs>
          <w:tab w:val="left" w:pos="480"/>
          <w:tab w:val="right" w:leader="dot" w:pos="8270"/>
        </w:tabs>
        <w:rPr>
          <w:rFonts w:asciiTheme="minorHAnsi" w:eastAsiaTheme="minorEastAsia" w:hAnsiTheme="minorHAnsi" w:cstheme="minorBidi"/>
          <w:bCs w:val="0"/>
          <w:noProof/>
          <w:kern w:val="2"/>
          <w:sz w:val="24"/>
          <w:szCs w:val="24"/>
          <w:rtl/>
          <w14:ligatures w14:val="standardContextual"/>
        </w:rPr>
      </w:pPr>
      <w:hyperlink w:anchor="_Toc244079607" w:history="1">
        <w:r w:rsidR="007153DE" w:rsidRPr="00E8233F">
          <w:rPr>
            <w:rStyle w:val="Hyperlink"/>
            <w:rFonts w:eastAsia="Times New Roman"/>
            <w:noProof/>
          </w:rPr>
          <w:t>3.</w:t>
        </w:r>
        <w:r w:rsidR="007153DE">
          <w:rPr>
            <w:rFonts w:asciiTheme="minorHAnsi" w:eastAsiaTheme="minorEastAsia" w:hAnsiTheme="minorHAnsi" w:cstheme="minorBidi"/>
            <w:bCs w:val="0"/>
            <w:noProof/>
            <w:kern w:val="2"/>
            <w:sz w:val="24"/>
            <w:szCs w:val="24"/>
            <w:rtl/>
            <w14:ligatures w14:val="standardContextual"/>
          </w:rPr>
          <w:tab/>
        </w:r>
        <w:r w:rsidR="007153DE" w:rsidRPr="00E8233F">
          <w:rPr>
            <w:rStyle w:val="Hyperlink"/>
            <w:noProof/>
            <w:rtl/>
          </w:rPr>
          <w:t>הגדרות</w:t>
        </w:r>
        <w:r w:rsidR="007153DE">
          <w:rPr>
            <w:noProof/>
            <w:webHidden/>
            <w:rtl/>
          </w:rPr>
          <w:tab/>
        </w:r>
        <w:r w:rsidR="007153DE">
          <w:rPr>
            <w:noProof/>
            <w:webHidden/>
            <w:rtl/>
          </w:rPr>
          <w:fldChar w:fldCharType="begin"/>
        </w:r>
        <w:r w:rsidR="007153DE">
          <w:rPr>
            <w:noProof/>
            <w:webHidden/>
            <w:rtl/>
          </w:rPr>
          <w:instrText xml:space="preserve"> </w:instrText>
        </w:r>
        <w:r w:rsidR="007153DE">
          <w:rPr>
            <w:noProof/>
            <w:webHidden/>
          </w:rPr>
          <w:instrText>PAGEREF</w:instrText>
        </w:r>
        <w:r w:rsidR="007153DE">
          <w:rPr>
            <w:noProof/>
            <w:webHidden/>
            <w:rtl/>
          </w:rPr>
          <w:instrText xml:space="preserve"> _</w:instrText>
        </w:r>
        <w:r w:rsidR="007153DE">
          <w:rPr>
            <w:noProof/>
            <w:webHidden/>
          </w:rPr>
          <w:instrText>Toc244079607 \h</w:instrText>
        </w:r>
        <w:r w:rsidR="007153DE">
          <w:rPr>
            <w:noProof/>
            <w:webHidden/>
            <w:rtl/>
          </w:rPr>
          <w:instrText xml:space="preserve"> </w:instrText>
        </w:r>
        <w:r w:rsidR="007153DE">
          <w:rPr>
            <w:noProof/>
            <w:webHidden/>
            <w:rtl/>
          </w:rPr>
        </w:r>
        <w:r w:rsidR="007153DE">
          <w:rPr>
            <w:noProof/>
            <w:webHidden/>
            <w:rtl/>
          </w:rPr>
          <w:fldChar w:fldCharType="separate"/>
        </w:r>
        <w:r w:rsidR="007153DE">
          <w:rPr>
            <w:noProof/>
            <w:webHidden/>
            <w:rtl/>
          </w:rPr>
          <w:t>5</w:t>
        </w:r>
        <w:r w:rsidR="007153DE">
          <w:rPr>
            <w:noProof/>
            <w:webHidden/>
            <w:rtl/>
          </w:rPr>
          <w:fldChar w:fldCharType="end"/>
        </w:r>
      </w:hyperlink>
    </w:p>
    <w:p w14:paraId="193277D0" w14:textId="177F6A92" w:rsidR="007153DE" w:rsidRDefault="00AF1E3C">
      <w:pPr>
        <w:pStyle w:val="TOC1"/>
        <w:tabs>
          <w:tab w:val="left" w:pos="720"/>
          <w:tab w:val="right" w:leader="dot" w:pos="8270"/>
        </w:tabs>
        <w:rPr>
          <w:rFonts w:asciiTheme="minorHAnsi" w:eastAsiaTheme="minorEastAsia" w:hAnsiTheme="minorHAnsi" w:cstheme="minorBidi"/>
          <w:bCs w:val="0"/>
          <w:noProof/>
          <w:kern w:val="2"/>
          <w:sz w:val="24"/>
          <w:szCs w:val="24"/>
          <w:rtl/>
          <w14:ligatures w14:val="standardContextual"/>
        </w:rPr>
      </w:pPr>
      <w:hyperlink w:anchor="_Toc244079608" w:history="1">
        <w:r w:rsidR="007153DE" w:rsidRPr="00E8233F">
          <w:rPr>
            <w:rStyle w:val="Hyperlink"/>
            <w:rFonts w:eastAsia="Times New Roman"/>
            <w:noProof/>
            <w:rtl/>
          </w:rPr>
          <w:t>4.</w:t>
        </w:r>
        <w:r w:rsidR="007153DE">
          <w:rPr>
            <w:rFonts w:asciiTheme="minorHAnsi" w:eastAsiaTheme="minorEastAsia" w:hAnsiTheme="minorHAnsi" w:cstheme="minorBidi"/>
            <w:bCs w:val="0"/>
            <w:noProof/>
            <w:kern w:val="2"/>
            <w:sz w:val="24"/>
            <w:szCs w:val="24"/>
            <w:rtl/>
            <w14:ligatures w14:val="standardContextual"/>
          </w:rPr>
          <w:tab/>
        </w:r>
        <w:r w:rsidR="007153DE" w:rsidRPr="00E8233F">
          <w:rPr>
            <w:rStyle w:val="Hyperlink"/>
            <w:noProof/>
            <w:rtl/>
          </w:rPr>
          <w:t>עקרונות המכרז</w:t>
        </w:r>
        <w:r w:rsidR="007153DE">
          <w:rPr>
            <w:noProof/>
            <w:webHidden/>
            <w:rtl/>
          </w:rPr>
          <w:tab/>
        </w:r>
        <w:r w:rsidR="007153DE">
          <w:rPr>
            <w:noProof/>
            <w:webHidden/>
            <w:rtl/>
          </w:rPr>
          <w:fldChar w:fldCharType="begin"/>
        </w:r>
        <w:r w:rsidR="007153DE">
          <w:rPr>
            <w:noProof/>
            <w:webHidden/>
            <w:rtl/>
          </w:rPr>
          <w:instrText xml:space="preserve"> </w:instrText>
        </w:r>
        <w:r w:rsidR="007153DE">
          <w:rPr>
            <w:noProof/>
            <w:webHidden/>
          </w:rPr>
          <w:instrText>PAGEREF</w:instrText>
        </w:r>
        <w:r w:rsidR="007153DE">
          <w:rPr>
            <w:noProof/>
            <w:webHidden/>
            <w:rtl/>
          </w:rPr>
          <w:instrText xml:space="preserve"> _</w:instrText>
        </w:r>
        <w:r w:rsidR="007153DE">
          <w:rPr>
            <w:noProof/>
            <w:webHidden/>
          </w:rPr>
          <w:instrText>Toc244079608 \h</w:instrText>
        </w:r>
        <w:r w:rsidR="007153DE">
          <w:rPr>
            <w:noProof/>
            <w:webHidden/>
            <w:rtl/>
          </w:rPr>
          <w:instrText xml:space="preserve"> </w:instrText>
        </w:r>
        <w:r w:rsidR="007153DE">
          <w:rPr>
            <w:noProof/>
            <w:webHidden/>
            <w:rtl/>
          </w:rPr>
        </w:r>
        <w:r w:rsidR="007153DE">
          <w:rPr>
            <w:noProof/>
            <w:webHidden/>
            <w:rtl/>
          </w:rPr>
          <w:fldChar w:fldCharType="separate"/>
        </w:r>
        <w:r w:rsidR="007153DE">
          <w:rPr>
            <w:noProof/>
            <w:webHidden/>
            <w:rtl/>
          </w:rPr>
          <w:t>5</w:t>
        </w:r>
        <w:r w:rsidR="007153DE">
          <w:rPr>
            <w:noProof/>
            <w:webHidden/>
            <w:rtl/>
          </w:rPr>
          <w:fldChar w:fldCharType="end"/>
        </w:r>
      </w:hyperlink>
    </w:p>
    <w:p w14:paraId="402B2F65" w14:textId="342829CA" w:rsidR="007153DE" w:rsidRDefault="00AF1E3C">
      <w:pPr>
        <w:pStyle w:val="TOC1"/>
        <w:tabs>
          <w:tab w:val="left" w:pos="720"/>
          <w:tab w:val="right" w:leader="dot" w:pos="8270"/>
        </w:tabs>
        <w:rPr>
          <w:rFonts w:asciiTheme="minorHAnsi" w:eastAsiaTheme="minorEastAsia" w:hAnsiTheme="minorHAnsi" w:cstheme="minorBidi"/>
          <w:bCs w:val="0"/>
          <w:noProof/>
          <w:kern w:val="2"/>
          <w:sz w:val="24"/>
          <w:szCs w:val="24"/>
          <w:rtl/>
          <w14:ligatures w14:val="standardContextual"/>
        </w:rPr>
      </w:pPr>
      <w:hyperlink w:anchor="_Toc244079609" w:history="1">
        <w:r w:rsidR="007153DE" w:rsidRPr="00E8233F">
          <w:rPr>
            <w:rStyle w:val="Hyperlink"/>
            <w:rFonts w:eastAsia="Times New Roman"/>
            <w:noProof/>
            <w:rtl/>
          </w:rPr>
          <w:t>5.</w:t>
        </w:r>
        <w:r w:rsidR="007153DE">
          <w:rPr>
            <w:rFonts w:asciiTheme="minorHAnsi" w:eastAsiaTheme="minorEastAsia" w:hAnsiTheme="minorHAnsi" w:cstheme="minorBidi"/>
            <w:bCs w:val="0"/>
            <w:noProof/>
            <w:kern w:val="2"/>
            <w:sz w:val="24"/>
            <w:szCs w:val="24"/>
            <w:rtl/>
            <w14:ligatures w14:val="standardContextual"/>
          </w:rPr>
          <w:tab/>
        </w:r>
        <w:r w:rsidR="007153DE" w:rsidRPr="00E8233F">
          <w:rPr>
            <w:rStyle w:val="Hyperlink"/>
            <w:noProof/>
            <w:rtl/>
          </w:rPr>
          <w:t>תנאים להשתתפות במכרז</w:t>
        </w:r>
        <w:r w:rsidR="007153DE">
          <w:rPr>
            <w:noProof/>
            <w:webHidden/>
            <w:rtl/>
          </w:rPr>
          <w:tab/>
        </w:r>
        <w:r w:rsidR="007153DE">
          <w:rPr>
            <w:noProof/>
            <w:webHidden/>
            <w:rtl/>
          </w:rPr>
          <w:fldChar w:fldCharType="begin"/>
        </w:r>
        <w:r w:rsidR="007153DE">
          <w:rPr>
            <w:noProof/>
            <w:webHidden/>
            <w:rtl/>
          </w:rPr>
          <w:instrText xml:space="preserve"> </w:instrText>
        </w:r>
        <w:r w:rsidR="007153DE">
          <w:rPr>
            <w:noProof/>
            <w:webHidden/>
          </w:rPr>
          <w:instrText>PAGEREF</w:instrText>
        </w:r>
        <w:r w:rsidR="007153DE">
          <w:rPr>
            <w:noProof/>
            <w:webHidden/>
            <w:rtl/>
          </w:rPr>
          <w:instrText xml:space="preserve"> _</w:instrText>
        </w:r>
        <w:r w:rsidR="007153DE">
          <w:rPr>
            <w:noProof/>
            <w:webHidden/>
          </w:rPr>
          <w:instrText>Toc244079609 \h</w:instrText>
        </w:r>
        <w:r w:rsidR="007153DE">
          <w:rPr>
            <w:noProof/>
            <w:webHidden/>
            <w:rtl/>
          </w:rPr>
          <w:instrText xml:space="preserve"> </w:instrText>
        </w:r>
        <w:r w:rsidR="007153DE">
          <w:rPr>
            <w:noProof/>
            <w:webHidden/>
            <w:rtl/>
          </w:rPr>
        </w:r>
        <w:r w:rsidR="007153DE">
          <w:rPr>
            <w:noProof/>
            <w:webHidden/>
            <w:rtl/>
          </w:rPr>
          <w:fldChar w:fldCharType="separate"/>
        </w:r>
        <w:r w:rsidR="007153DE">
          <w:rPr>
            <w:noProof/>
            <w:webHidden/>
            <w:rtl/>
          </w:rPr>
          <w:t>6</w:t>
        </w:r>
        <w:r w:rsidR="007153DE">
          <w:rPr>
            <w:noProof/>
            <w:webHidden/>
            <w:rtl/>
          </w:rPr>
          <w:fldChar w:fldCharType="end"/>
        </w:r>
      </w:hyperlink>
    </w:p>
    <w:p w14:paraId="53C5FE72" w14:textId="0E3E51E1" w:rsidR="007153DE" w:rsidRDefault="00AF1E3C">
      <w:pPr>
        <w:pStyle w:val="TOC1"/>
        <w:tabs>
          <w:tab w:val="left" w:pos="720"/>
          <w:tab w:val="right" w:leader="dot" w:pos="8270"/>
        </w:tabs>
        <w:rPr>
          <w:rFonts w:asciiTheme="minorHAnsi" w:eastAsiaTheme="minorEastAsia" w:hAnsiTheme="minorHAnsi" w:cstheme="minorBidi"/>
          <w:bCs w:val="0"/>
          <w:noProof/>
          <w:kern w:val="2"/>
          <w:sz w:val="24"/>
          <w:szCs w:val="24"/>
          <w:rtl/>
          <w14:ligatures w14:val="standardContextual"/>
        </w:rPr>
      </w:pPr>
      <w:hyperlink w:anchor="_Toc244079610" w:history="1">
        <w:r w:rsidR="007153DE" w:rsidRPr="00E8233F">
          <w:rPr>
            <w:rStyle w:val="Hyperlink"/>
            <w:rFonts w:eastAsia="Times New Roman"/>
            <w:noProof/>
            <w:rtl/>
          </w:rPr>
          <w:t>6.</w:t>
        </w:r>
        <w:r w:rsidR="007153DE">
          <w:rPr>
            <w:rFonts w:asciiTheme="minorHAnsi" w:eastAsiaTheme="minorEastAsia" w:hAnsiTheme="minorHAnsi" w:cstheme="minorBidi"/>
            <w:bCs w:val="0"/>
            <w:noProof/>
            <w:kern w:val="2"/>
            <w:sz w:val="24"/>
            <w:szCs w:val="24"/>
            <w:rtl/>
            <w14:ligatures w14:val="standardContextual"/>
          </w:rPr>
          <w:tab/>
        </w:r>
        <w:r w:rsidR="007153DE" w:rsidRPr="00E8233F">
          <w:rPr>
            <w:rStyle w:val="Hyperlink"/>
            <w:noProof/>
            <w:rtl/>
          </w:rPr>
          <w:t>ניקוד ההצעות</w:t>
        </w:r>
        <w:r w:rsidR="007153DE">
          <w:rPr>
            <w:noProof/>
            <w:webHidden/>
            <w:rtl/>
          </w:rPr>
          <w:tab/>
        </w:r>
        <w:r w:rsidR="007153DE">
          <w:rPr>
            <w:noProof/>
            <w:webHidden/>
            <w:rtl/>
          </w:rPr>
          <w:fldChar w:fldCharType="begin"/>
        </w:r>
        <w:r w:rsidR="007153DE">
          <w:rPr>
            <w:noProof/>
            <w:webHidden/>
            <w:rtl/>
          </w:rPr>
          <w:instrText xml:space="preserve"> </w:instrText>
        </w:r>
        <w:r w:rsidR="007153DE">
          <w:rPr>
            <w:noProof/>
            <w:webHidden/>
          </w:rPr>
          <w:instrText>PAGEREF</w:instrText>
        </w:r>
        <w:r w:rsidR="007153DE">
          <w:rPr>
            <w:noProof/>
            <w:webHidden/>
            <w:rtl/>
          </w:rPr>
          <w:instrText xml:space="preserve"> _</w:instrText>
        </w:r>
        <w:r w:rsidR="007153DE">
          <w:rPr>
            <w:noProof/>
            <w:webHidden/>
          </w:rPr>
          <w:instrText>Toc244079610 \h</w:instrText>
        </w:r>
        <w:r w:rsidR="007153DE">
          <w:rPr>
            <w:noProof/>
            <w:webHidden/>
            <w:rtl/>
          </w:rPr>
          <w:instrText xml:space="preserve"> </w:instrText>
        </w:r>
        <w:r w:rsidR="007153DE">
          <w:rPr>
            <w:noProof/>
            <w:webHidden/>
            <w:rtl/>
          </w:rPr>
        </w:r>
        <w:r w:rsidR="007153DE">
          <w:rPr>
            <w:noProof/>
            <w:webHidden/>
            <w:rtl/>
          </w:rPr>
          <w:fldChar w:fldCharType="separate"/>
        </w:r>
        <w:r w:rsidR="007153DE">
          <w:rPr>
            <w:noProof/>
            <w:webHidden/>
            <w:rtl/>
          </w:rPr>
          <w:t>8</w:t>
        </w:r>
        <w:r w:rsidR="007153DE">
          <w:rPr>
            <w:noProof/>
            <w:webHidden/>
            <w:rtl/>
          </w:rPr>
          <w:fldChar w:fldCharType="end"/>
        </w:r>
      </w:hyperlink>
    </w:p>
    <w:p w14:paraId="6DBF4390" w14:textId="7D77B432" w:rsidR="007153DE" w:rsidRDefault="00AF1E3C">
      <w:pPr>
        <w:pStyle w:val="TOC1"/>
        <w:tabs>
          <w:tab w:val="left" w:pos="720"/>
          <w:tab w:val="right" w:leader="dot" w:pos="8270"/>
        </w:tabs>
        <w:rPr>
          <w:rFonts w:asciiTheme="minorHAnsi" w:eastAsiaTheme="minorEastAsia" w:hAnsiTheme="minorHAnsi" w:cstheme="minorBidi"/>
          <w:bCs w:val="0"/>
          <w:noProof/>
          <w:kern w:val="2"/>
          <w:sz w:val="24"/>
          <w:szCs w:val="24"/>
          <w:rtl/>
          <w14:ligatures w14:val="standardContextual"/>
        </w:rPr>
      </w:pPr>
      <w:hyperlink w:anchor="_Toc244079611" w:history="1">
        <w:r w:rsidR="007153DE" w:rsidRPr="00E8233F">
          <w:rPr>
            <w:rStyle w:val="Hyperlink"/>
            <w:rFonts w:eastAsia="Times New Roman"/>
            <w:noProof/>
            <w:rtl/>
          </w:rPr>
          <w:t>7.</w:t>
        </w:r>
        <w:r w:rsidR="007153DE">
          <w:rPr>
            <w:rFonts w:asciiTheme="minorHAnsi" w:eastAsiaTheme="minorEastAsia" w:hAnsiTheme="minorHAnsi" w:cstheme="minorBidi"/>
            <w:bCs w:val="0"/>
            <w:noProof/>
            <w:kern w:val="2"/>
            <w:sz w:val="24"/>
            <w:szCs w:val="24"/>
            <w:rtl/>
            <w14:ligatures w14:val="standardContextual"/>
          </w:rPr>
          <w:tab/>
        </w:r>
        <w:r w:rsidR="007153DE" w:rsidRPr="00E8233F">
          <w:rPr>
            <w:rStyle w:val="Hyperlink"/>
            <w:noProof/>
            <w:rtl/>
          </w:rPr>
          <w:t>בחירת זוכה</w:t>
        </w:r>
        <w:r w:rsidR="007153DE">
          <w:rPr>
            <w:noProof/>
            <w:webHidden/>
            <w:rtl/>
          </w:rPr>
          <w:tab/>
        </w:r>
        <w:r w:rsidR="007153DE">
          <w:rPr>
            <w:noProof/>
            <w:webHidden/>
            <w:rtl/>
          </w:rPr>
          <w:fldChar w:fldCharType="begin"/>
        </w:r>
        <w:r w:rsidR="007153DE">
          <w:rPr>
            <w:noProof/>
            <w:webHidden/>
            <w:rtl/>
          </w:rPr>
          <w:instrText xml:space="preserve"> </w:instrText>
        </w:r>
        <w:r w:rsidR="007153DE">
          <w:rPr>
            <w:noProof/>
            <w:webHidden/>
          </w:rPr>
          <w:instrText>PAGEREF</w:instrText>
        </w:r>
        <w:r w:rsidR="007153DE">
          <w:rPr>
            <w:noProof/>
            <w:webHidden/>
            <w:rtl/>
          </w:rPr>
          <w:instrText xml:space="preserve"> _</w:instrText>
        </w:r>
        <w:r w:rsidR="007153DE">
          <w:rPr>
            <w:noProof/>
            <w:webHidden/>
          </w:rPr>
          <w:instrText>Toc244079611 \h</w:instrText>
        </w:r>
        <w:r w:rsidR="007153DE">
          <w:rPr>
            <w:noProof/>
            <w:webHidden/>
            <w:rtl/>
          </w:rPr>
          <w:instrText xml:space="preserve"> </w:instrText>
        </w:r>
        <w:r w:rsidR="007153DE">
          <w:rPr>
            <w:noProof/>
            <w:webHidden/>
            <w:rtl/>
          </w:rPr>
        </w:r>
        <w:r w:rsidR="007153DE">
          <w:rPr>
            <w:noProof/>
            <w:webHidden/>
            <w:rtl/>
          </w:rPr>
          <w:fldChar w:fldCharType="separate"/>
        </w:r>
        <w:r w:rsidR="007153DE">
          <w:rPr>
            <w:noProof/>
            <w:webHidden/>
            <w:rtl/>
          </w:rPr>
          <w:t>8</w:t>
        </w:r>
        <w:r w:rsidR="007153DE">
          <w:rPr>
            <w:noProof/>
            <w:webHidden/>
            <w:rtl/>
          </w:rPr>
          <w:fldChar w:fldCharType="end"/>
        </w:r>
      </w:hyperlink>
    </w:p>
    <w:p w14:paraId="5D8FD795" w14:textId="27BA0902" w:rsidR="007153DE" w:rsidRDefault="00AF1E3C">
      <w:pPr>
        <w:pStyle w:val="TOC1"/>
        <w:tabs>
          <w:tab w:val="left" w:pos="720"/>
          <w:tab w:val="right" w:leader="dot" w:pos="8270"/>
        </w:tabs>
        <w:rPr>
          <w:rFonts w:asciiTheme="minorHAnsi" w:eastAsiaTheme="minorEastAsia" w:hAnsiTheme="minorHAnsi" w:cstheme="minorBidi"/>
          <w:bCs w:val="0"/>
          <w:noProof/>
          <w:kern w:val="2"/>
          <w:sz w:val="24"/>
          <w:szCs w:val="24"/>
          <w:rtl/>
          <w14:ligatures w14:val="standardContextual"/>
        </w:rPr>
      </w:pPr>
      <w:hyperlink w:anchor="_Toc244079612" w:history="1">
        <w:r w:rsidR="007153DE" w:rsidRPr="00E8233F">
          <w:rPr>
            <w:rStyle w:val="Hyperlink"/>
            <w:rFonts w:eastAsia="Times New Roman"/>
            <w:noProof/>
            <w:rtl/>
          </w:rPr>
          <w:t>8.</w:t>
        </w:r>
        <w:r w:rsidR="007153DE">
          <w:rPr>
            <w:rFonts w:asciiTheme="minorHAnsi" w:eastAsiaTheme="minorEastAsia" w:hAnsiTheme="minorHAnsi" w:cstheme="minorBidi"/>
            <w:bCs w:val="0"/>
            <w:noProof/>
            <w:kern w:val="2"/>
            <w:sz w:val="24"/>
            <w:szCs w:val="24"/>
            <w:rtl/>
            <w14:ligatures w14:val="standardContextual"/>
          </w:rPr>
          <w:tab/>
        </w:r>
        <w:r w:rsidR="007153DE" w:rsidRPr="00E8233F">
          <w:rPr>
            <w:rStyle w:val="Hyperlink"/>
            <w:noProof/>
            <w:rtl/>
          </w:rPr>
          <w:t>מופעים ומועדים במכרז</w:t>
        </w:r>
        <w:r w:rsidR="007153DE">
          <w:rPr>
            <w:noProof/>
            <w:webHidden/>
            <w:rtl/>
          </w:rPr>
          <w:tab/>
        </w:r>
        <w:r w:rsidR="007153DE">
          <w:rPr>
            <w:noProof/>
            <w:webHidden/>
            <w:rtl/>
          </w:rPr>
          <w:fldChar w:fldCharType="begin"/>
        </w:r>
        <w:r w:rsidR="007153DE">
          <w:rPr>
            <w:noProof/>
            <w:webHidden/>
            <w:rtl/>
          </w:rPr>
          <w:instrText xml:space="preserve"> </w:instrText>
        </w:r>
        <w:r w:rsidR="007153DE">
          <w:rPr>
            <w:noProof/>
            <w:webHidden/>
          </w:rPr>
          <w:instrText>PAGEREF</w:instrText>
        </w:r>
        <w:r w:rsidR="007153DE">
          <w:rPr>
            <w:noProof/>
            <w:webHidden/>
            <w:rtl/>
          </w:rPr>
          <w:instrText xml:space="preserve"> _</w:instrText>
        </w:r>
        <w:r w:rsidR="007153DE">
          <w:rPr>
            <w:noProof/>
            <w:webHidden/>
          </w:rPr>
          <w:instrText>Toc244079612 \h</w:instrText>
        </w:r>
        <w:r w:rsidR="007153DE">
          <w:rPr>
            <w:noProof/>
            <w:webHidden/>
            <w:rtl/>
          </w:rPr>
          <w:instrText xml:space="preserve"> </w:instrText>
        </w:r>
        <w:r w:rsidR="007153DE">
          <w:rPr>
            <w:noProof/>
            <w:webHidden/>
            <w:rtl/>
          </w:rPr>
        </w:r>
        <w:r w:rsidR="007153DE">
          <w:rPr>
            <w:noProof/>
            <w:webHidden/>
            <w:rtl/>
          </w:rPr>
          <w:fldChar w:fldCharType="separate"/>
        </w:r>
        <w:r w:rsidR="007153DE">
          <w:rPr>
            <w:noProof/>
            <w:webHidden/>
            <w:rtl/>
          </w:rPr>
          <w:t>11</w:t>
        </w:r>
        <w:r w:rsidR="007153DE">
          <w:rPr>
            <w:noProof/>
            <w:webHidden/>
            <w:rtl/>
          </w:rPr>
          <w:fldChar w:fldCharType="end"/>
        </w:r>
      </w:hyperlink>
    </w:p>
    <w:p w14:paraId="724E5B19" w14:textId="209D09DF" w:rsidR="007153DE" w:rsidRDefault="00AF1E3C">
      <w:pPr>
        <w:pStyle w:val="TOC1"/>
        <w:tabs>
          <w:tab w:val="left" w:pos="720"/>
          <w:tab w:val="right" w:leader="dot" w:pos="8270"/>
        </w:tabs>
        <w:rPr>
          <w:rFonts w:asciiTheme="minorHAnsi" w:eastAsiaTheme="minorEastAsia" w:hAnsiTheme="minorHAnsi" w:cstheme="minorBidi"/>
          <w:bCs w:val="0"/>
          <w:noProof/>
          <w:kern w:val="2"/>
          <w:sz w:val="24"/>
          <w:szCs w:val="24"/>
          <w:rtl/>
          <w14:ligatures w14:val="standardContextual"/>
        </w:rPr>
      </w:pPr>
      <w:hyperlink w:anchor="_Toc244079613" w:history="1">
        <w:r w:rsidR="007153DE" w:rsidRPr="00E8233F">
          <w:rPr>
            <w:rStyle w:val="Hyperlink"/>
            <w:rFonts w:eastAsia="Times New Roman"/>
            <w:noProof/>
            <w:rtl/>
          </w:rPr>
          <w:t>9.</w:t>
        </w:r>
        <w:r w:rsidR="007153DE">
          <w:rPr>
            <w:rFonts w:asciiTheme="minorHAnsi" w:eastAsiaTheme="minorEastAsia" w:hAnsiTheme="minorHAnsi" w:cstheme="minorBidi"/>
            <w:bCs w:val="0"/>
            <w:noProof/>
            <w:kern w:val="2"/>
            <w:sz w:val="24"/>
            <w:szCs w:val="24"/>
            <w:rtl/>
            <w14:ligatures w14:val="standardContextual"/>
          </w:rPr>
          <w:tab/>
        </w:r>
        <w:r w:rsidR="007153DE" w:rsidRPr="00E8233F">
          <w:rPr>
            <w:rStyle w:val="Hyperlink"/>
            <w:noProof/>
            <w:rtl/>
          </w:rPr>
          <w:t>כללי המכרז</w:t>
        </w:r>
        <w:r w:rsidR="007153DE">
          <w:rPr>
            <w:noProof/>
            <w:webHidden/>
            <w:rtl/>
          </w:rPr>
          <w:tab/>
        </w:r>
        <w:r w:rsidR="007153DE">
          <w:rPr>
            <w:noProof/>
            <w:webHidden/>
            <w:rtl/>
          </w:rPr>
          <w:fldChar w:fldCharType="begin"/>
        </w:r>
        <w:r w:rsidR="007153DE">
          <w:rPr>
            <w:noProof/>
            <w:webHidden/>
            <w:rtl/>
          </w:rPr>
          <w:instrText xml:space="preserve"> </w:instrText>
        </w:r>
        <w:r w:rsidR="007153DE">
          <w:rPr>
            <w:noProof/>
            <w:webHidden/>
          </w:rPr>
          <w:instrText>PAGEREF</w:instrText>
        </w:r>
        <w:r w:rsidR="007153DE">
          <w:rPr>
            <w:noProof/>
            <w:webHidden/>
            <w:rtl/>
          </w:rPr>
          <w:instrText xml:space="preserve"> _</w:instrText>
        </w:r>
        <w:r w:rsidR="007153DE">
          <w:rPr>
            <w:noProof/>
            <w:webHidden/>
          </w:rPr>
          <w:instrText>Toc244079613 \h</w:instrText>
        </w:r>
        <w:r w:rsidR="007153DE">
          <w:rPr>
            <w:noProof/>
            <w:webHidden/>
            <w:rtl/>
          </w:rPr>
          <w:instrText xml:space="preserve"> </w:instrText>
        </w:r>
        <w:r w:rsidR="007153DE">
          <w:rPr>
            <w:noProof/>
            <w:webHidden/>
            <w:rtl/>
          </w:rPr>
        </w:r>
        <w:r w:rsidR="007153DE">
          <w:rPr>
            <w:noProof/>
            <w:webHidden/>
            <w:rtl/>
          </w:rPr>
          <w:fldChar w:fldCharType="separate"/>
        </w:r>
        <w:r w:rsidR="007153DE">
          <w:rPr>
            <w:noProof/>
            <w:webHidden/>
            <w:rtl/>
          </w:rPr>
          <w:t>15</w:t>
        </w:r>
        <w:r w:rsidR="007153DE">
          <w:rPr>
            <w:noProof/>
            <w:webHidden/>
            <w:rtl/>
          </w:rPr>
          <w:fldChar w:fldCharType="end"/>
        </w:r>
      </w:hyperlink>
    </w:p>
    <w:p w14:paraId="4309C478" w14:textId="1739AD95" w:rsidR="007153DE" w:rsidRDefault="00AF1E3C">
      <w:pPr>
        <w:pStyle w:val="TOC1"/>
        <w:tabs>
          <w:tab w:val="right" w:leader="dot" w:pos="8270"/>
        </w:tabs>
        <w:rPr>
          <w:rFonts w:asciiTheme="minorHAnsi" w:eastAsiaTheme="minorEastAsia" w:hAnsiTheme="minorHAnsi" w:cstheme="minorBidi"/>
          <w:bCs w:val="0"/>
          <w:noProof/>
          <w:kern w:val="2"/>
          <w:sz w:val="24"/>
          <w:szCs w:val="24"/>
          <w:rtl/>
          <w14:ligatures w14:val="standardContextual"/>
        </w:rPr>
      </w:pPr>
      <w:hyperlink w:anchor="_Toc244079614" w:history="1">
        <w:r w:rsidR="007153DE" w:rsidRPr="00E8233F">
          <w:rPr>
            <w:rStyle w:val="Hyperlink"/>
            <w:noProof/>
            <w:rtl/>
          </w:rPr>
          <w:t>פרק ב' – חוברת ההצעה</w:t>
        </w:r>
        <w:r w:rsidR="007153DE">
          <w:rPr>
            <w:noProof/>
            <w:webHidden/>
            <w:rtl/>
          </w:rPr>
          <w:tab/>
        </w:r>
        <w:r w:rsidR="007153DE">
          <w:rPr>
            <w:noProof/>
            <w:webHidden/>
            <w:rtl/>
          </w:rPr>
          <w:fldChar w:fldCharType="begin"/>
        </w:r>
        <w:r w:rsidR="007153DE">
          <w:rPr>
            <w:noProof/>
            <w:webHidden/>
            <w:rtl/>
          </w:rPr>
          <w:instrText xml:space="preserve"> </w:instrText>
        </w:r>
        <w:r w:rsidR="007153DE">
          <w:rPr>
            <w:noProof/>
            <w:webHidden/>
          </w:rPr>
          <w:instrText>PAGEREF</w:instrText>
        </w:r>
        <w:r w:rsidR="007153DE">
          <w:rPr>
            <w:noProof/>
            <w:webHidden/>
            <w:rtl/>
          </w:rPr>
          <w:instrText xml:space="preserve"> _</w:instrText>
        </w:r>
        <w:r w:rsidR="007153DE">
          <w:rPr>
            <w:noProof/>
            <w:webHidden/>
          </w:rPr>
          <w:instrText>Toc244079614 \h</w:instrText>
        </w:r>
        <w:r w:rsidR="007153DE">
          <w:rPr>
            <w:noProof/>
            <w:webHidden/>
            <w:rtl/>
          </w:rPr>
          <w:instrText xml:space="preserve"> </w:instrText>
        </w:r>
        <w:r w:rsidR="007153DE">
          <w:rPr>
            <w:noProof/>
            <w:webHidden/>
            <w:rtl/>
          </w:rPr>
        </w:r>
        <w:r w:rsidR="007153DE">
          <w:rPr>
            <w:noProof/>
            <w:webHidden/>
            <w:rtl/>
          </w:rPr>
          <w:fldChar w:fldCharType="separate"/>
        </w:r>
        <w:r w:rsidR="007153DE">
          <w:rPr>
            <w:noProof/>
            <w:webHidden/>
            <w:rtl/>
          </w:rPr>
          <w:t>20</w:t>
        </w:r>
        <w:r w:rsidR="007153DE">
          <w:rPr>
            <w:noProof/>
            <w:webHidden/>
            <w:rtl/>
          </w:rPr>
          <w:fldChar w:fldCharType="end"/>
        </w:r>
      </w:hyperlink>
    </w:p>
    <w:p w14:paraId="68C30922" w14:textId="0F9E5854" w:rsidR="007153DE" w:rsidRDefault="00AF1E3C">
      <w:pPr>
        <w:pStyle w:val="TOC1"/>
        <w:tabs>
          <w:tab w:val="left" w:pos="720"/>
          <w:tab w:val="right" w:leader="dot" w:pos="8270"/>
        </w:tabs>
        <w:rPr>
          <w:rFonts w:asciiTheme="minorHAnsi" w:eastAsiaTheme="minorEastAsia" w:hAnsiTheme="minorHAnsi" w:cstheme="minorBidi"/>
          <w:bCs w:val="0"/>
          <w:noProof/>
          <w:kern w:val="2"/>
          <w:sz w:val="24"/>
          <w:szCs w:val="24"/>
          <w:rtl/>
          <w14:ligatures w14:val="standardContextual"/>
        </w:rPr>
      </w:pPr>
      <w:hyperlink w:anchor="_Toc244079615" w:history="1">
        <w:r w:rsidR="007153DE" w:rsidRPr="00E8233F">
          <w:rPr>
            <w:rStyle w:val="Hyperlink"/>
            <w:rFonts w:eastAsia="Times New Roman"/>
            <w:noProof/>
            <w:rtl/>
          </w:rPr>
          <w:t>10.</w:t>
        </w:r>
        <w:r w:rsidR="007153DE">
          <w:rPr>
            <w:rFonts w:asciiTheme="minorHAnsi" w:eastAsiaTheme="minorEastAsia" w:hAnsiTheme="minorHAnsi" w:cstheme="minorBidi"/>
            <w:bCs w:val="0"/>
            <w:noProof/>
            <w:kern w:val="2"/>
            <w:sz w:val="24"/>
            <w:szCs w:val="24"/>
            <w:rtl/>
            <w14:ligatures w14:val="standardContextual"/>
          </w:rPr>
          <w:tab/>
        </w:r>
        <w:r w:rsidR="007153DE" w:rsidRPr="00E8233F">
          <w:rPr>
            <w:rStyle w:val="Hyperlink"/>
            <w:noProof/>
            <w:rtl/>
          </w:rPr>
          <w:t>הגשת הצעה במכרז</w:t>
        </w:r>
        <w:r w:rsidR="007153DE">
          <w:rPr>
            <w:noProof/>
            <w:webHidden/>
            <w:rtl/>
          </w:rPr>
          <w:tab/>
        </w:r>
        <w:r w:rsidR="007153DE">
          <w:rPr>
            <w:noProof/>
            <w:webHidden/>
            <w:rtl/>
          </w:rPr>
          <w:fldChar w:fldCharType="begin"/>
        </w:r>
        <w:r w:rsidR="007153DE">
          <w:rPr>
            <w:noProof/>
            <w:webHidden/>
            <w:rtl/>
          </w:rPr>
          <w:instrText xml:space="preserve"> </w:instrText>
        </w:r>
        <w:r w:rsidR="007153DE">
          <w:rPr>
            <w:noProof/>
            <w:webHidden/>
          </w:rPr>
          <w:instrText>PAGEREF</w:instrText>
        </w:r>
        <w:r w:rsidR="007153DE">
          <w:rPr>
            <w:noProof/>
            <w:webHidden/>
            <w:rtl/>
          </w:rPr>
          <w:instrText xml:space="preserve"> _</w:instrText>
        </w:r>
        <w:r w:rsidR="007153DE">
          <w:rPr>
            <w:noProof/>
            <w:webHidden/>
          </w:rPr>
          <w:instrText>Toc244079615 \h</w:instrText>
        </w:r>
        <w:r w:rsidR="007153DE">
          <w:rPr>
            <w:noProof/>
            <w:webHidden/>
            <w:rtl/>
          </w:rPr>
          <w:instrText xml:space="preserve"> </w:instrText>
        </w:r>
        <w:r w:rsidR="007153DE">
          <w:rPr>
            <w:noProof/>
            <w:webHidden/>
            <w:rtl/>
          </w:rPr>
        </w:r>
        <w:r w:rsidR="007153DE">
          <w:rPr>
            <w:noProof/>
            <w:webHidden/>
            <w:rtl/>
          </w:rPr>
          <w:fldChar w:fldCharType="separate"/>
        </w:r>
        <w:r w:rsidR="007153DE">
          <w:rPr>
            <w:noProof/>
            <w:webHidden/>
            <w:rtl/>
          </w:rPr>
          <w:t>21</w:t>
        </w:r>
        <w:r w:rsidR="007153DE">
          <w:rPr>
            <w:noProof/>
            <w:webHidden/>
            <w:rtl/>
          </w:rPr>
          <w:fldChar w:fldCharType="end"/>
        </w:r>
      </w:hyperlink>
    </w:p>
    <w:p w14:paraId="1D423984" w14:textId="048F5574" w:rsidR="007153DE" w:rsidRDefault="00AF1E3C">
      <w:pPr>
        <w:pStyle w:val="TOC1"/>
        <w:tabs>
          <w:tab w:val="left" w:pos="480"/>
          <w:tab w:val="right" w:leader="dot" w:pos="8270"/>
        </w:tabs>
        <w:rPr>
          <w:rFonts w:asciiTheme="minorHAnsi" w:eastAsiaTheme="minorEastAsia" w:hAnsiTheme="minorHAnsi" w:cstheme="minorBidi"/>
          <w:bCs w:val="0"/>
          <w:noProof/>
          <w:kern w:val="2"/>
          <w:sz w:val="24"/>
          <w:szCs w:val="24"/>
          <w:rtl/>
          <w14:ligatures w14:val="standardContextual"/>
        </w:rPr>
      </w:pPr>
      <w:hyperlink w:anchor="_Toc244079616" w:history="1">
        <w:r w:rsidR="007153DE" w:rsidRPr="00E8233F">
          <w:rPr>
            <w:rStyle w:val="Hyperlink"/>
            <w:rFonts w:eastAsia="Times New Roman"/>
            <w:noProof/>
          </w:rPr>
          <w:t>11.</w:t>
        </w:r>
        <w:r w:rsidR="007153DE">
          <w:rPr>
            <w:rFonts w:asciiTheme="minorHAnsi" w:eastAsiaTheme="minorEastAsia" w:hAnsiTheme="minorHAnsi" w:cstheme="minorBidi"/>
            <w:bCs w:val="0"/>
            <w:noProof/>
            <w:kern w:val="2"/>
            <w:sz w:val="24"/>
            <w:szCs w:val="24"/>
            <w:rtl/>
            <w14:ligatures w14:val="standardContextual"/>
          </w:rPr>
          <w:tab/>
        </w:r>
        <w:r w:rsidR="007153DE" w:rsidRPr="00E8233F">
          <w:rPr>
            <w:rStyle w:val="Hyperlink"/>
            <w:noProof/>
            <w:rtl/>
          </w:rPr>
          <w:t>פרטי המציע</w:t>
        </w:r>
        <w:r w:rsidR="007153DE">
          <w:rPr>
            <w:noProof/>
            <w:webHidden/>
            <w:rtl/>
          </w:rPr>
          <w:tab/>
        </w:r>
        <w:r w:rsidR="007153DE">
          <w:rPr>
            <w:noProof/>
            <w:webHidden/>
            <w:rtl/>
          </w:rPr>
          <w:fldChar w:fldCharType="begin"/>
        </w:r>
        <w:r w:rsidR="007153DE">
          <w:rPr>
            <w:noProof/>
            <w:webHidden/>
            <w:rtl/>
          </w:rPr>
          <w:instrText xml:space="preserve"> </w:instrText>
        </w:r>
        <w:r w:rsidR="007153DE">
          <w:rPr>
            <w:noProof/>
            <w:webHidden/>
          </w:rPr>
          <w:instrText>PAGEREF</w:instrText>
        </w:r>
        <w:r w:rsidR="007153DE">
          <w:rPr>
            <w:noProof/>
            <w:webHidden/>
            <w:rtl/>
          </w:rPr>
          <w:instrText xml:space="preserve"> _</w:instrText>
        </w:r>
        <w:r w:rsidR="007153DE">
          <w:rPr>
            <w:noProof/>
            <w:webHidden/>
          </w:rPr>
          <w:instrText>Toc244079616 \h</w:instrText>
        </w:r>
        <w:r w:rsidR="007153DE">
          <w:rPr>
            <w:noProof/>
            <w:webHidden/>
            <w:rtl/>
          </w:rPr>
          <w:instrText xml:space="preserve"> </w:instrText>
        </w:r>
        <w:r w:rsidR="007153DE">
          <w:rPr>
            <w:noProof/>
            <w:webHidden/>
            <w:rtl/>
          </w:rPr>
        </w:r>
        <w:r w:rsidR="007153DE">
          <w:rPr>
            <w:noProof/>
            <w:webHidden/>
            <w:rtl/>
          </w:rPr>
          <w:fldChar w:fldCharType="separate"/>
        </w:r>
        <w:r w:rsidR="007153DE">
          <w:rPr>
            <w:noProof/>
            <w:webHidden/>
            <w:rtl/>
          </w:rPr>
          <w:t>21</w:t>
        </w:r>
        <w:r w:rsidR="007153DE">
          <w:rPr>
            <w:noProof/>
            <w:webHidden/>
            <w:rtl/>
          </w:rPr>
          <w:fldChar w:fldCharType="end"/>
        </w:r>
      </w:hyperlink>
    </w:p>
    <w:p w14:paraId="10A54077" w14:textId="3BA37248" w:rsidR="007153DE" w:rsidRDefault="00AF1E3C">
      <w:pPr>
        <w:pStyle w:val="TOC1"/>
        <w:tabs>
          <w:tab w:val="left" w:pos="720"/>
          <w:tab w:val="right" w:leader="dot" w:pos="8270"/>
        </w:tabs>
        <w:rPr>
          <w:rFonts w:asciiTheme="minorHAnsi" w:eastAsiaTheme="minorEastAsia" w:hAnsiTheme="minorHAnsi" w:cstheme="minorBidi"/>
          <w:bCs w:val="0"/>
          <w:noProof/>
          <w:kern w:val="2"/>
          <w:sz w:val="24"/>
          <w:szCs w:val="24"/>
          <w:rtl/>
          <w14:ligatures w14:val="standardContextual"/>
        </w:rPr>
      </w:pPr>
      <w:hyperlink w:anchor="_Toc244079617" w:history="1">
        <w:r w:rsidR="007153DE" w:rsidRPr="00E8233F">
          <w:rPr>
            <w:rStyle w:val="Hyperlink"/>
            <w:rFonts w:eastAsia="Times New Roman"/>
            <w:noProof/>
            <w:rtl/>
          </w:rPr>
          <w:t>12.</w:t>
        </w:r>
        <w:r w:rsidR="007153DE">
          <w:rPr>
            <w:rFonts w:asciiTheme="minorHAnsi" w:eastAsiaTheme="minorEastAsia" w:hAnsiTheme="minorHAnsi" w:cstheme="minorBidi"/>
            <w:bCs w:val="0"/>
            <w:noProof/>
            <w:kern w:val="2"/>
            <w:sz w:val="24"/>
            <w:szCs w:val="24"/>
            <w:rtl/>
            <w14:ligatures w14:val="standardContextual"/>
          </w:rPr>
          <w:tab/>
        </w:r>
        <w:r w:rsidR="007153DE" w:rsidRPr="00E8233F">
          <w:rPr>
            <w:rStyle w:val="Hyperlink"/>
            <w:noProof/>
            <w:rtl/>
          </w:rPr>
          <w:t>הוכחת עמידה בתנאי הסף של המכרז</w:t>
        </w:r>
        <w:r w:rsidR="007153DE">
          <w:rPr>
            <w:noProof/>
            <w:webHidden/>
            <w:rtl/>
          </w:rPr>
          <w:tab/>
        </w:r>
        <w:r w:rsidR="007153DE">
          <w:rPr>
            <w:noProof/>
            <w:webHidden/>
            <w:rtl/>
          </w:rPr>
          <w:fldChar w:fldCharType="begin"/>
        </w:r>
        <w:r w:rsidR="007153DE">
          <w:rPr>
            <w:noProof/>
            <w:webHidden/>
            <w:rtl/>
          </w:rPr>
          <w:instrText xml:space="preserve"> </w:instrText>
        </w:r>
        <w:r w:rsidR="007153DE">
          <w:rPr>
            <w:noProof/>
            <w:webHidden/>
          </w:rPr>
          <w:instrText>PAGEREF</w:instrText>
        </w:r>
        <w:r w:rsidR="007153DE">
          <w:rPr>
            <w:noProof/>
            <w:webHidden/>
            <w:rtl/>
          </w:rPr>
          <w:instrText xml:space="preserve"> _</w:instrText>
        </w:r>
        <w:r w:rsidR="007153DE">
          <w:rPr>
            <w:noProof/>
            <w:webHidden/>
          </w:rPr>
          <w:instrText>Toc244079617 \h</w:instrText>
        </w:r>
        <w:r w:rsidR="007153DE">
          <w:rPr>
            <w:noProof/>
            <w:webHidden/>
            <w:rtl/>
          </w:rPr>
          <w:instrText xml:space="preserve"> </w:instrText>
        </w:r>
        <w:r w:rsidR="007153DE">
          <w:rPr>
            <w:noProof/>
            <w:webHidden/>
            <w:rtl/>
          </w:rPr>
        </w:r>
        <w:r w:rsidR="007153DE">
          <w:rPr>
            <w:noProof/>
            <w:webHidden/>
            <w:rtl/>
          </w:rPr>
          <w:fldChar w:fldCharType="separate"/>
        </w:r>
        <w:r w:rsidR="007153DE">
          <w:rPr>
            <w:noProof/>
            <w:webHidden/>
            <w:rtl/>
          </w:rPr>
          <w:t>22</w:t>
        </w:r>
        <w:r w:rsidR="007153DE">
          <w:rPr>
            <w:noProof/>
            <w:webHidden/>
            <w:rtl/>
          </w:rPr>
          <w:fldChar w:fldCharType="end"/>
        </w:r>
      </w:hyperlink>
    </w:p>
    <w:p w14:paraId="2EA6E1F5" w14:textId="7F351B6E" w:rsidR="007153DE" w:rsidRDefault="00AF1E3C">
      <w:pPr>
        <w:pStyle w:val="TOC1"/>
        <w:tabs>
          <w:tab w:val="left" w:pos="720"/>
          <w:tab w:val="right" w:leader="dot" w:pos="8270"/>
        </w:tabs>
        <w:rPr>
          <w:rFonts w:asciiTheme="minorHAnsi" w:eastAsiaTheme="minorEastAsia" w:hAnsiTheme="minorHAnsi" w:cstheme="minorBidi"/>
          <w:bCs w:val="0"/>
          <w:noProof/>
          <w:kern w:val="2"/>
          <w:sz w:val="24"/>
          <w:szCs w:val="24"/>
          <w:rtl/>
          <w14:ligatures w14:val="standardContextual"/>
        </w:rPr>
      </w:pPr>
      <w:hyperlink w:anchor="_Toc244079618" w:history="1">
        <w:r w:rsidR="007153DE" w:rsidRPr="00E8233F">
          <w:rPr>
            <w:rStyle w:val="Hyperlink"/>
            <w:rFonts w:eastAsia="Times New Roman"/>
            <w:noProof/>
            <w:rtl/>
          </w:rPr>
          <w:t>13.</w:t>
        </w:r>
        <w:r w:rsidR="007153DE">
          <w:rPr>
            <w:rFonts w:asciiTheme="minorHAnsi" w:eastAsiaTheme="minorEastAsia" w:hAnsiTheme="minorHAnsi" w:cstheme="minorBidi"/>
            <w:bCs w:val="0"/>
            <w:noProof/>
            <w:kern w:val="2"/>
            <w:sz w:val="24"/>
            <w:szCs w:val="24"/>
            <w:rtl/>
            <w14:ligatures w14:val="standardContextual"/>
          </w:rPr>
          <w:tab/>
        </w:r>
        <w:r w:rsidR="007153DE" w:rsidRPr="00E8233F">
          <w:rPr>
            <w:rStyle w:val="Hyperlink"/>
            <w:noProof/>
            <w:rtl/>
          </w:rPr>
          <w:t>התחייבויות נוספות של המציע</w:t>
        </w:r>
        <w:r w:rsidR="007153DE">
          <w:rPr>
            <w:noProof/>
            <w:webHidden/>
            <w:rtl/>
          </w:rPr>
          <w:tab/>
        </w:r>
        <w:r w:rsidR="007153DE">
          <w:rPr>
            <w:noProof/>
            <w:webHidden/>
            <w:rtl/>
          </w:rPr>
          <w:fldChar w:fldCharType="begin"/>
        </w:r>
        <w:r w:rsidR="007153DE">
          <w:rPr>
            <w:noProof/>
            <w:webHidden/>
            <w:rtl/>
          </w:rPr>
          <w:instrText xml:space="preserve"> </w:instrText>
        </w:r>
        <w:r w:rsidR="007153DE">
          <w:rPr>
            <w:noProof/>
            <w:webHidden/>
          </w:rPr>
          <w:instrText>PAGEREF</w:instrText>
        </w:r>
        <w:r w:rsidR="007153DE">
          <w:rPr>
            <w:noProof/>
            <w:webHidden/>
            <w:rtl/>
          </w:rPr>
          <w:instrText xml:space="preserve"> _</w:instrText>
        </w:r>
        <w:r w:rsidR="007153DE">
          <w:rPr>
            <w:noProof/>
            <w:webHidden/>
          </w:rPr>
          <w:instrText>Toc244079618 \h</w:instrText>
        </w:r>
        <w:r w:rsidR="007153DE">
          <w:rPr>
            <w:noProof/>
            <w:webHidden/>
            <w:rtl/>
          </w:rPr>
          <w:instrText xml:space="preserve"> </w:instrText>
        </w:r>
        <w:r w:rsidR="007153DE">
          <w:rPr>
            <w:noProof/>
            <w:webHidden/>
            <w:rtl/>
          </w:rPr>
        </w:r>
        <w:r w:rsidR="007153DE">
          <w:rPr>
            <w:noProof/>
            <w:webHidden/>
            <w:rtl/>
          </w:rPr>
          <w:fldChar w:fldCharType="separate"/>
        </w:r>
        <w:r w:rsidR="007153DE">
          <w:rPr>
            <w:noProof/>
            <w:webHidden/>
            <w:rtl/>
          </w:rPr>
          <w:t>26</w:t>
        </w:r>
        <w:r w:rsidR="007153DE">
          <w:rPr>
            <w:noProof/>
            <w:webHidden/>
            <w:rtl/>
          </w:rPr>
          <w:fldChar w:fldCharType="end"/>
        </w:r>
      </w:hyperlink>
    </w:p>
    <w:p w14:paraId="53374DD8" w14:textId="0E0670B3" w:rsidR="007153DE" w:rsidRDefault="00AF1E3C">
      <w:pPr>
        <w:pStyle w:val="TOC1"/>
        <w:tabs>
          <w:tab w:val="left" w:pos="720"/>
          <w:tab w:val="right" w:leader="dot" w:pos="8270"/>
        </w:tabs>
        <w:rPr>
          <w:rFonts w:asciiTheme="minorHAnsi" w:eastAsiaTheme="minorEastAsia" w:hAnsiTheme="minorHAnsi" w:cstheme="minorBidi"/>
          <w:bCs w:val="0"/>
          <w:noProof/>
          <w:kern w:val="2"/>
          <w:sz w:val="24"/>
          <w:szCs w:val="24"/>
          <w:rtl/>
          <w14:ligatures w14:val="standardContextual"/>
        </w:rPr>
      </w:pPr>
      <w:hyperlink w:anchor="_Toc244079619" w:history="1">
        <w:r w:rsidR="007153DE" w:rsidRPr="00E8233F">
          <w:rPr>
            <w:rStyle w:val="Hyperlink"/>
            <w:rFonts w:eastAsia="Times New Roman"/>
            <w:noProof/>
            <w:rtl/>
          </w:rPr>
          <w:t>14.</w:t>
        </w:r>
        <w:r w:rsidR="007153DE">
          <w:rPr>
            <w:rFonts w:asciiTheme="minorHAnsi" w:eastAsiaTheme="minorEastAsia" w:hAnsiTheme="minorHAnsi" w:cstheme="minorBidi"/>
            <w:bCs w:val="0"/>
            <w:noProof/>
            <w:kern w:val="2"/>
            <w:sz w:val="24"/>
            <w:szCs w:val="24"/>
            <w:rtl/>
            <w14:ligatures w14:val="standardContextual"/>
          </w:rPr>
          <w:tab/>
        </w:r>
        <w:r w:rsidR="007153DE" w:rsidRPr="00E8233F">
          <w:rPr>
            <w:rStyle w:val="Hyperlink"/>
            <w:noProof/>
            <w:rtl/>
          </w:rPr>
          <w:t>בקשות</w:t>
        </w:r>
        <w:r w:rsidR="007153DE">
          <w:rPr>
            <w:noProof/>
            <w:webHidden/>
            <w:rtl/>
          </w:rPr>
          <w:tab/>
        </w:r>
        <w:r w:rsidR="007153DE">
          <w:rPr>
            <w:noProof/>
            <w:webHidden/>
            <w:rtl/>
          </w:rPr>
          <w:fldChar w:fldCharType="begin"/>
        </w:r>
        <w:r w:rsidR="007153DE">
          <w:rPr>
            <w:noProof/>
            <w:webHidden/>
            <w:rtl/>
          </w:rPr>
          <w:instrText xml:space="preserve"> </w:instrText>
        </w:r>
        <w:r w:rsidR="007153DE">
          <w:rPr>
            <w:noProof/>
            <w:webHidden/>
          </w:rPr>
          <w:instrText>PAGEREF</w:instrText>
        </w:r>
        <w:r w:rsidR="007153DE">
          <w:rPr>
            <w:noProof/>
            <w:webHidden/>
            <w:rtl/>
          </w:rPr>
          <w:instrText xml:space="preserve"> _</w:instrText>
        </w:r>
        <w:r w:rsidR="007153DE">
          <w:rPr>
            <w:noProof/>
            <w:webHidden/>
          </w:rPr>
          <w:instrText>Toc244079619 \h</w:instrText>
        </w:r>
        <w:r w:rsidR="007153DE">
          <w:rPr>
            <w:noProof/>
            <w:webHidden/>
            <w:rtl/>
          </w:rPr>
          <w:instrText xml:space="preserve"> </w:instrText>
        </w:r>
        <w:r w:rsidR="007153DE">
          <w:rPr>
            <w:noProof/>
            <w:webHidden/>
            <w:rtl/>
          </w:rPr>
        </w:r>
        <w:r w:rsidR="007153DE">
          <w:rPr>
            <w:noProof/>
            <w:webHidden/>
            <w:rtl/>
          </w:rPr>
          <w:fldChar w:fldCharType="separate"/>
        </w:r>
        <w:r w:rsidR="007153DE">
          <w:rPr>
            <w:noProof/>
            <w:webHidden/>
            <w:rtl/>
          </w:rPr>
          <w:t>27</w:t>
        </w:r>
        <w:r w:rsidR="007153DE">
          <w:rPr>
            <w:noProof/>
            <w:webHidden/>
            <w:rtl/>
          </w:rPr>
          <w:fldChar w:fldCharType="end"/>
        </w:r>
      </w:hyperlink>
    </w:p>
    <w:p w14:paraId="0BB22925" w14:textId="2C2BCCDF" w:rsidR="007153DE" w:rsidRDefault="00AF1E3C">
      <w:pPr>
        <w:pStyle w:val="TOC1"/>
        <w:tabs>
          <w:tab w:val="left" w:pos="720"/>
          <w:tab w:val="right" w:leader="dot" w:pos="8270"/>
        </w:tabs>
        <w:rPr>
          <w:rFonts w:asciiTheme="minorHAnsi" w:eastAsiaTheme="minorEastAsia" w:hAnsiTheme="minorHAnsi" w:cstheme="minorBidi"/>
          <w:bCs w:val="0"/>
          <w:noProof/>
          <w:kern w:val="2"/>
          <w:sz w:val="24"/>
          <w:szCs w:val="24"/>
          <w:rtl/>
          <w14:ligatures w14:val="standardContextual"/>
        </w:rPr>
      </w:pPr>
      <w:hyperlink w:anchor="_Toc244079620" w:history="1">
        <w:r w:rsidR="007153DE" w:rsidRPr="00E8233F">
          <w:rPr>
            <w:rStyle w:val="Hyperlink"/>
            <w:rFonts w:eastAsia="Times New Roman"/>
            <w:noProof/>
            <w:rtl/>
          </w:rPr>
          <w:t>15.</w:t>
        </w:r>
        <w:r w:rsidR="007153DE">
          <w:rPr>
            <w:rFonts w:asciiTheme="minorHAnsi" w:eastAsiaTheme="minorEastAsia" w:hAnsiTheme="minorHAnsi" w:cstheme="minorBidi"/>
            <w:bCs w:val="0"/>
            <w:noProof/>
            <w:kern w:val="2"/>
            <w:sz w:val="24"/>
            <w:szCs w:val="24"/>
            <w:rtl/>
            <w14:ligatures w14:val="standardContextual"/>
          </w:rPr>
          <w:tab/>
        </w:r>
        <w:r w:rsidR="007153DE" w:rsidRPr="00E8233F">
          <w:rPr>
            <w:rStyle w:val="Hyperlink"/>
            <w:noProof/>
            <w:rtl/>
          </w:rPr>
          <w:t>רשימת נספחים</w:t>
        </w:r>
        <w:r w:rsidR="007153DE">
          <w:rPr>
            <w:noProof/>
            <w:webHidden/>
            <w:rtl/>
          </w:rPr>
          <w:tab/>
        </w:r>
        <w:r w:rsidR="007153DE">
          <w:rPr>
            <w:noProof/>
            <w:webHidden/>
            <w:rtl/>
          </w:rPr>
          <w:fldChar w:fldCharType="begin"/>
        </w:r>
        <w:r w:rsidR="007153DE">
          <w:rPr>
            <w:noProof/>
            <w:webHidden/>
            <w:rtl/>
          </w:rPr>
          <w:instrText xml:space="preserve"> </w:instrText>
        </w:r>
        <w:r w:rsidR="007153DE">
          <w:rPr>
            <w:noProof/>
            <w:webHidden/>
          </w:rPr>
          <w:instrText>PAGEREF</w:instrText>
        </w:r>
        <w:r w:rsidR="007153DE">
          <w:rPr>
            <w:noProof/>
            <w:webHidden/>
            <w:rtl/>
          </w:rPr>
          <w:instrText xml:space="preserve"> _</w:instrText>
        </w:r>
        <w:r w:rsidR="007153DE">
          <w:rPr>
            <w:noProof/>
            <w:webHidden/>
          </w:rPr>
          <w:instrText>Toc244079620 \h</w:instrText>
        </w:r>
        <w:r w:rsidR="007153DE">
          <w:rPr>
            <w:noProof/>
            <w:webHidden/>
            <w:rtl/>
          </w:rPr>
          <w:instrText xml:space="preserve"> </w:instrText>
        </w:r>
        <w:r w:rsidR="007153DE">
          <w:rPr>
            <w:noProof/>
            <w:webHidden/>
            <w:rtl/>
          </w:rPr>
        </w:r>
        <w:r w:rsidR="007153DE">
          <w:rPr>
            <w:noProof/>
            <w:webHidden/>
            <w:rtl/>
          </w:rPr>
          <w:fldChar w:fldCharType="separate"/>
        </w:r>
        <w:r w:rsidR="007153DE">
          <w:rPr>
            <w:noProof/>
            <w:webHidden/>
            <w:rtl/>
          </w:rPr>
          <w:t>30</w:t>
        </w:r>
        <w:r w:rsidR="007153DE">
          <w:rPr>
            <w:noProof/>
            <w:webHidden/>
            <w:rtl/>
          </w:rPr>
          <w:fldChar w:fldCharType="end"/>
        </w:r>
      </w:hyperlink>
    </w:p>
    <w:p w14:paraId="4CE12378" w14:textId="0D39693B" w:rsidR="007153DE" w:rsidRDefault="00AF1E3C">
      <w:pPr>
        <w:pStyle w:val="TOC1"/>
        <w:tabs>
          <w:tab w:val="right" w:leader="dot" w:pos="8270"/>
        </w:tabs>
        <w:rPr>
          <w:rFonts w:asciiTheme="minorHAnsi" w:eastAsiaTheme="minorEastAsia" w:hAnsiTheme="minorHAnsi" w:cstheme="minorBidi"/>
          <w:bCs w:val="0"/>
          <w:noProof/>
          <w:kern w:val="2"/>
          <w:sz w:val="24"/>
          <w:szCs w:val="24"/>
          <w:rtl/>
          <w14:ligatures w14:val="standardContextual"/>
        </w:rPr>
      </w:pPr>
      <w:hyperlink w:anchor="_Toc244079621" w:history="1">
        <w:r w:rsidR="007153DE" w:rsidRPr="00E8233F">
          <w:rPr>
            <w:rStyle w:val="Hyperlink"/>
            <w:noProof/>
            <w:rtl/>
          </w:rPr>
          <w:t>פרק ג' – פירוט השירותים ותוכן ההתקשרות עם הספק הזוכה</w:t>
        </w:r>
        <w:r w:rsidR="007153DE">
          <w:rPr>
            <w:noProof/>
            <w:webHidden/>
            <w:rtl/>
          </w:rPr>
          <w:tab/>
        </w:r>
        <w:r w:rsidR="007153DE">
          <w:rPr>
            <w:noProof/>
            <w:webHidden/>
            <w:rtl/>
          </w:rPr>
          <w:fldChar w:fldCharType="begin"/>
        </w:r>
        <w:r w:rsidR="007153DE">
          <w:rPr>
            <w:noProof/>
            <w:webHidden/>
            <w:rtl/>
          </w:rPr>
          <w:instrText xml:space="preserve"> </w:instrText>
        </w:r>
        <w:r w:rsidR="007153DE">
          <w:rPr>
            <w:noProof/>
            <w:webHidden/>
          </w:rPr>
          <w:instrText>PAGEREF</w:instrText>
        </w:r>
        <w:r w:rsidR="007153DE">
          <w:rPr>
            <w:noProof/>
            <w:webHidden/>
            <w:rtl/>
          </w:rPr>
          <w:instrText xml:space="preserve"> _</w:instrText>
        </w:r>
        <w:r w:rsidR="007153DE">
          <w:rPr>
            <w:noProof/>
            <w:webHidden/>
          </w:rPr>
          <w:instrText>Toc244079621 \h</w:instrText>
        </w:r>
        <w:r w:rsidR="007153DE">
          <w:rPr>
            <w:noProof/>
            <w:webHidden/>
            <w:rtl/>
          </w:rPr>
          <w:instrText xml:space="preserve"> </w:instrText>
        </w:r>
        <w:r w:rsidR="007153DE">
          <w:rPr>
            <w:noProof/>
            <w:webHidden/>
            <w:rtl/>
          </w:rPr>
        </w:r>
        <w:r w:rsidR="007153DE">
          <w:rPr>
            <w:noProof/>
            <w:webHidden/>
            <w:rtl/>
          </w:rPr>
          <w:fldChar w:fldCharType="separate"/>
        </w:r>
        <w:r w:rsidR="007153DE">
          <w:rPr>
            <w:noProof/>
            <w:webHidden/>
            <w:rtl/>
          </w:rPr>
          <w:t>35</w:t>
        </w:r>
        <w:r w:rsidR="007153DE">
          <w:rPr>
            <w:noProof/>
            <w:webHidden/>
            <w:rtl/>
          </w:rPr>
          <w:fldChar w:fldCharType="end"/>
        </w:r>
      </w:hyperlink>
    </w:p>
    <w:p w14:paraId="741A80D1" w14:textId="3F22FA4F" w:rsidR="007153DE" w:rsidRDefault="00AF1E3C">
      <w:pPr>
        <w:pStyle w:val="TOC1"/>
        <w:tabs>
          <w:tab w:val="right" w:leader="dot" w:pos="8270"/>
        </w:tabs>
        <w:rPr>
          <w:rFonts w:asciiTheme="minorHAnsi" w:eastAsiaTheme="minorEastAsia" w:hAnsiTheme="minorHAnsi" w:cstheme="minorBidi"/>
          <w:bCs w:val="0"/>
          <w:noProof/>
          <w:kern w:val="2"/>
          <w:sz w:val="24"/>
          <w:szCs w:val="24"/>
          <w:rtl/>
          <w14:ligatures w14:val="standardContextual"/>
        </w:rPr>
      </w:pPr>
      <w:hyperlink w:anchor="_Toc244079622" w:history="1">
        <w:r w:rsidR="007153DE" w:rsidRPr="00E8233F">
          <w:rPr>
            <w:rStyle w:val="Hyperlink"/>
            <w:noProof/>
            <w:rtl/>
          </w:rPr>
          <w:t>פרק ד' – הסכם התקשרות</w:t>
        </w:r>
        <w:r w:rsidR="007153DE">
          <w:rPr>
            <w:noProof/>
            <w:webHidden/>
            <w:rtl/>
          </w:rPr>
          <w:tab/>
        </w:r>
        <w:r w:rsidR="007153DE">
          <w:rPr>
            <w:noProof/>
            <w:webHidden/>
            <w:rtl/>
          </w:rPr>
          <w:fldChar w:fldCharType="begin"/>
        </w:r>
        <w:r w:rsidR="007153DE">
          <w:rPr>
            <w:noProof/>
            <w:webHidden/>
            <w:rtl/>
          </w:rPr>
          <w:instrText xml:space="preserve"> </w:instrText>
        </w:r>
        <w:r w:rsidR="007153DE">
          <w:rPr>
            <w:noProof/>
            <w:webHidden/>
          </w:rPr>
          <w:instrText>PAGEREF</w:instrText>
        </w:r>
        <w:r w:rsidR="007153DE">
          <w:rPr>
            <w:noProof/>
            <w:webHidden/>
            <w:rtl/>
          </w:rPr>
          <w:instrText xml:space="preserve"> _</w:instrText>
        </w:r>
        <w:r w:rsidR="007153DE">
          <w:rPr>
            <w:noProof/>
            <w:webHidden/>
          </w:rPr>
          <w:instrText>Toc244079622 \h</w:instrText>
        </w:r>
        <w:r w:rsidR="007153DE">
          <w:rPr>
            <w:noProof/>
            <w:webHidden/>
            <w:rtl/>
          </w:rPr>
          <w:instrText xml:space="preserve"> </w:instrText>
        </w:r>
        <w:r w:rsidR="007153DE">
          <w:rPr>
            <w:noProof/>
            <w:webHidden/>
            <w:rtl/>
          </w:rPr>
        </w:r>
        <w:r w:rsidR="007153DE">
          <w:rPr>
            <w:noProof/>
            <w:webHidden/>
            <w:rtl/>
          </w:rPr>
          <w:fldChar w:fldCharType="separate"/>
        </w:r>
        <w:r w:rsidR="007153DE">
          <w:rPr>
            <w:noProof/>
            <w:webHidden/>
            <w:rtl/>
          </w:rPr>
          <w:t>62</w:t>
        </w:r>
        <w:r w:rsidR="007153DE">
          <w:rPr>
            <w:noProof/>
            <w:webHidden/>
            <w:rtl/>
          </w:rPr>
          <w:fldChar w:fldCharType="end"/>
        </w:r>
      </w:hyperlink>
    </w:p>
    <w:p w14:paraId="7A30C4F2" w14:textId="37CCC40B" w:rsidR="00717FE4" w:rsidRPr="00FA1D31" w:rsidRDefault="00335456" w:rsidP="00EF0EE2">
      <w:pPr>
        <w:pStyle w:val="TOC2"/>
        <w:ind w:left="740" w:hanging="400"/>
        <w:rPr>
          <w:rStyle w:val="Hyperlink"/>
          <w:rFonts w:ascii="Calibri" w:hAnsi="Calibri" w:cs="Calibri"/>
          <w:color w:val="auto"/>
          <w:u w:val="none"/>
          <w:rtl/>
        </w:rPr>
      </w:pPr>
      <w:r>
        <w:rPr>
          <w:rtl/>
        </w:rPr>
        <w:fldChar w:fldCharType="end"/>
      </w:r>
    </w:p>
    <w:p w14:paraId="34334D95" w14:textId="77777777" w:rsidR="00717FE4" w:rsidRPr="00FA1D31" w:rsidRDefault="00717FE4" w:rsidP="00717FE4">
      <w:pPr>
        <w:tabs>
          <w:tab w:val="left" w:pos="504"/>
        </w:tabs>
        <w:spacing w:line="360" w:lineRule="auto"/>
        <w:rPr>
          <w:rFonts w:ascii="Calibri" w:hAnsi="Calibri" w:cs="Calibri"/>
          <w:b/>
          <w:bCs/>
          <w:sz w:val="22"/>
          <w:szCs w:val="22"/>
          <w:rtl/>
        </w:rPr>
      </w:pPr>
    </w:p>
    <w:p w14:paraId="2F3426BF" w14:textId="77777777" w:rsidR="00B01EC3" w:rsidRPr="00E0309B" w:rsidRDefault="00B01EC3" w:rsidP="00E0309B">
      <w:pPr>
        <w:rPr>
          <w:rtl/>
        </w:rPr>
        <w:sectPr w:rsidR="00B01EC3" w:rsidRPr="00E0309B" w:rsidSect="003236F8">
          <w:footerReference w:type="default" r:id="rId10"/>
          <w:footerReference w:type="first" r:id="rId11"/>
          <w:pgSz w:w="11906" w:h="16838" w:code="9"/>
          <w:pgMar w:top="1616" w:right="1826" w:bottom="1440" w:left="1800" w:header="709" w:footer="709" w:gutter="0"/>
          <w:cols w:space="708"/>
          <w:bidi/>
          <w:rtlGutter/>
          <w:docGrid w:linePitch="360"/>
        </w:sectPr>
      </w:pPr>
    </w:p>
    <w:p w14:paraId="7EBF2A26" w14:textId="77777777"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06C0FFED" w14:textId="77777777" w:rsidR="005E3856" w:rsidRDefault="005E3856" w:rsidP="005E3856">
      <w:pPr>
        <w:rPr>
          <w:sz w:val="36"/>
          <w:szCs w:val="36"/>
          <w:rtl/>
        </w:rPr>
      </w:pPr>
    </w:p>
    <w:p w14:paraId="3526CDFD" w14:textId="77777777" w:rsidR="00652684" w:rsidRDefault="00652684" w:rsidP="005E3856">
      <w:pPr>
        <w:rPr>
          <w:sz w:val="36"/>
          <w:szCs w:val="36"/>
          <w:rtl/>
        </w:rPr>
      </w:pPr>
    </w:p>
    <w:p w14:paraId="2CB920CD" w14:textId="77777777" w:rsidR="00652684" w:rsidRPr="005E3856" w:rsidRDefault="00652684" w:rsidP="005E3856">
      <w:pPr>
        <w:rPr>
          <w:sz w:val="36"/>
          <w:szCs w:val="36"/>
          <w:rtl/>
        </w:rPr>
      </w:pPr>
    </w:p>
    <w:p w14:paraId="552C33A9" w14:textId="77777777" w:rsidR="005327F4" w:rsidRPr="00B63569" w:rsidRDefault="005327F4" w:rsidP="005327F4">
      <w:pPr>
        <w:rPr>
          <w:sz w:val="28"/>
          <w:szCs w:val="28"/>
          <w:rtl/>
        </w:rPr>
      </w:pPr>
    </w:p>
    <w:p w14:paraId="1BC6B669" w14:textId="77777777" w:rsidR="005327F4" w:rsidRPr="00B63569" w:rsidRDefault="005327F4" w:rsidP="005327F4">
      <w:pPr>
        <w:rPr>
          <w:sz w:val="36"/>
          <w:szCs w:val="36"/>
          <w:rtl/>
        </w:rPr>
      </w:pPr>
    </w:p>
    <w:p w14:paraId="31508FB8" w14:textId="77777777" w:rsidR="005327F4" w:rsidRPr="00B63569" w:rsidRDefault="005327F4" w:rsidP="005327F4">
      <w:pPr>
        <w:tabs>
          <w:tab w:val="left" w:pos="504"/>
        </w:tabs>
        <w:spacing w:line="360" w:lineRule="auto"/>
        <w:rPr>
          <w:b/>
          <w:bCs/>
          <w:sz w:val="22"/>
          <w:szCs w:val="22"/>
          <w:rtl/>
        </w:rPr>
      </w:pPr>
    </w:p>
    <w:p w14:paraId="7AA65ACF" w14:textId="77777777" w:rsidR="005D0A83" w:rsidRDefault="005D0A83" w:rsidP="005D0A83">
      <w:pPr>
        <w:rPr>
          <w:rtl/>
        </w:rPr>
      </w:pPr>
    </w:p>
    <w:p w14:paraId="5AF6B6A7" w14:textId="77777777" w:rsidR="005D0A83" w:rsidRDefault="005D0A83" w:rsidP="005D0A83">
      <w:pPr>
        <w:rPr>
          <w:rtl/>
        </w:rPr>
      </w:pPr>
    </w:p>
    <w:p w14:paraId="45C9FD75" w14:textId="73D94D1F" w:rsidR="002A3E64" w:rsidRPr="001868B7" w:rsidRDefault="00335456" w:rsidP="0057259E">
      <w:pPr>
        <w:pStyle w:val="afffffffa"/>
        <w:rPr>
          <w:rtl/>
        </w:rPr>
      </w:pPr>
      <w:bookmarkStart w:id="8" w:name="_Toc32477896"/>
      <w:bookmarkStart w:id="9" w:name="_Toc173823717"/>
      <w:bookmarkStart w:id="10" w:name="_Toc173825525"/>
      <w:bookmarkStart w:id="11" w:name="_Toc244079606"/>
      <w:r w:rsidRPr="001868B7">
        <w:rPr>
          <w:rtl/>
        </w:rPr>
        <w:t>פרק א'</w:t>
      </w:r>
      <w:r w:rsidR="00FE0233">
        <w:rPr>
          <w:rFonts w:hint="cs"/>
          <w:rtl/>
        </w:rPr>
        <w:t xml:space="preserve"> </w:t>
      </w:r>
      <w:r w:rsidR="00FE0233">
        <w:rPr>
          <w:rtl/>
        </w:rPr>
        <w:t>–</w:t>
      </w:r>
      <w:r w:rsidR="00FE0233">
        <w:rPr>
          <w:rFonts w:hint="cs"/>
          <w:rtl/>
        </w:rPr>
        <w:t xml:space="preserve"> </w:t>
      </w:r>
      <w:r w:rsidRPr="001868B7">
        <w:rPr>
          <w:rtl/>
        </w:rPr>
        <w:t>הליך המכרז</w:t>
      </w:r>
      <w:bookmarkEnd w:id="8"/>
      <w:bookmarkEnd w:id="9"/>
      <w:bookmarkEnd w:id="10"/>
      <w:bookmarkEnd w:id="11"/>
    </w:p>
    <w:p w14:paraId="710D54B5" w14:textId="77777777" w:rsidR="005D0A83" w:rsidRDefault="005D0A83" w:rsidP="005D0A83">
      <w:pPr>
        <w:rPr>
          <w:rtl/>
        </w:rPr>
      </w:pPr>
    </w:p>
    <w:p w14:paraId="2777907A" w14:textId="77777777" w:rsidR="005D0A83" w:rsidRDefault="005D0A83" w:rsidP="005D0A83">
      <w:pPr>
        <w:rPr>
          <w:rtl/>
        </w:rPr>
      </w:pPr>
    </w:p>
    <w:p w14:paraId="30EE6160" w14:textId="77777777" w:rsidR="005D0A83" w:rsidRDefault="005D0A83" w:rsidP="005D0A83">
      <w:pPr>
        <w:rPr>
          <w:rtl/>
        </w:rPr>
      </w:pPr>
    </w:p>
    <w:p w14:paraId="441A7D89" w14:textId="77777777" w:rsidR="005D0A83" w:rsidRDefault="005D0A83" w:rsidP="005D0A83">
      <w:pPr>
        <w:rPr>
          <w:rtl/>
        </w:rPr>
      </w:pPr>
    </w:p>
    <w:p w14:paraId="474ECC8E" w14:textId="77777777" w:rsidR="005D0A83" w:rsidRDefault="005D0A83" w:rsidP="005D0A83">
      <w:pPr>
        <w:rPr>
          <w:rtl/>
        </w:rPr>
      </w:pPr>
    </w:p>
    <w:p w14:paraId="350A50FB" w14:textId="77777777" w:rsidR="005D0A83" w:rsidRDefault="005D0A83" w:rsidP="005D0A83">
      <w:pPr>
        <w:rPr>
          <w:rtl/>
        </w:rPr>
        <w:sectPr w:rsidR="005D0A83" w:rsidSect="00654526">
          <w:footerReference w:type="first" r:id="rId12"/>
          <w:pgSz w:w="11906" w:h="16838" w:code="9"/>
          <w:pgMar w:top="1616" w:right="1826" w:bottom="1440" w:left="1800" w:header="709" w:footer="709" w:gutter="0"/>
          <w:cols w:space="708"/>
          <w:titlePg/>
          <w:bidi/>
          <w:rtlGutter/>
          <w:docGrid w:linePitch="360"/>
        </w:sectPr>
      </w:pPr>
    </w:p>
    <w:p w14:paraId="0DAFF784" w14:textId="4C2FAA4E" w:rsidR="001B555F" w:rsidRDefault="001B555F" w:rsidP="002B53EA">
      <w:pPr>
        <w:pStyle w:val="1fe"/>
      </w:pPr>
      <w:bookmarkStart w:id="12" w:name="_Toc244079607"/>
      <w:r>
        <w:rPr>
          <w:rFonts w:hint="cs"/>
          <w:rtl/>
        </w:rPr>
        <w:lastRenderedPageBreak/>
        <w:t>הגדרות</w:t>
      </w:r>
      <w:bookmarkEnd w:id="12"/>
    </w:p>
    <w:p w14:paraId="74C171AA" w14:textId="6BB4FCE8" w:rsidR="00EC45BC" w:rsidRPr="00B87EB9" w:rsidRDefault="00EC45BC" w:rsidP="00EC45BC">
      <w:pPr>
        <w:pStyle w:val="2-0"/>
        <w:rPr>
          <w:rFonts w:eastAsiaTheme="minorHAnsi"/>
          <w:b/>
          <w:bCs/>
        </w:rPr>
      </w:pPr>
      <w:r w:rsidRPr="00B87EB9">
        <w:rPr>
          <w:rFonts w:eastAsiaTheme="minorHAnsi" w:hint="cs"/>
          <w:b/>
          <w:bCs/>
          <w:rtl/>
        </w:rPr>
        <w:t xml:space="preserve">ארגון עובדי הפלחה - </w:t>
      </w:r>
      <w:r w:rsidRPr="007E19F2">
        <w:rPr>
          <w:rFonts w:eastAsiaTheme="minorHAnsi" w:hint="cs"/>
          <w:rtl/>
        </w:rPr>
        <w:t>אגודה שיתופית חקלאית ארצית בע"מ</w:t>
      </w:r>
      <w:r>
        <w:rPr>
          <w:rFonts w:eastAsiaTheme="minorHAnsi" w:hint="cs"/>
          <w:rtl/>
        </w:rPr>
        <w:t>,</w:t>
      </w:r>
      <w:r w:rsidRPr="007E19F2">
        <w:rPr>
          <w:rFonts w:eastAsiaTheme="minorHAnsi" w:hint="cs"/>
          <w:rtl/>
        </w:rPr>
        <w:t xml:space="preserve"> ארגון יציג של מגדלי גידולי השדה בישרא</w:t>
      </w:r>
      <w:r>
        <w:rPr>
          <w:rFonts w:eastAsiaTheme="minorHAnsi" w:hint="cs"/>
          <w:rtl/>
        </w:rPr>
        <w:t>ל.</w:t>
      </w:r>
    </w:p>
    <w:p w14:paraId="62F2C1A4" w14:textId="6AA748AF" w:rsidR="00EC45BC" w:rsidRDefault="00EC45BC" w:rsidP="00EC45BC">
      <w:pPr>
        <w:pStyle w:val="2-0"/>
      </w:pPr>
      <w:r w:rsidRPr="00B87EB9">
        <w:rPr>
          <w:rFonts w:eastAsiaTheme="minorHAnsi" w:hint="cs"/>
          <w:b/>
          <w:bCs/>
          <w:rtl/>
        </w:rPr>
        <w:t xml:space="preserve">חברת השגחה </w:t>
      </w:r>
      <w:r>
        <w:rPr>
          <w:rFonts w:eastAsiaTheme="minorHAnsi" w:hint="cs"/>
          <w:b/>
          <w:bCs/>
          <w:rtl/>
        </w:rPr>
        <w:t>-</w:t>
      </w:r>
      <w:r w:rsidRPr="00B87EB9">
        <w:rPr>
          <w:rFonts w:eastAsiaTheme="minorHAnsi" w:hint="cs"/>
          <w:b/>
          <w:bCs/>
          <w:rtl/>
        </w:rPr>
        <w:t xml:space="preserve"> </w:t>
      </w:r>
      <w:r w:rsidRPr="00EC45BC">
        <w:rPr>
          <w:rFonts w:eastAsiaTheme="minorHAnsi" w:hint="cs"/>
          <w:rtl/>
        </w:rPr>
        <w:t>חברה שנבחרת ע"י</w:t>
      </w:r>
      <w:r w:rsidRPr="00EC45BC">
        <w:rPr>
          <w:rFonts w:hint="cs"/>
          <w:rtl/>
        </w:rPr>
        <w:t xml:space="preserve"> ארגון</w:t>
      </w:r>
      <w:r w:rsidRPr="002D3667">
        <w:rPr>
          <w:rFonts w:hint="cs"/>
          <w:rtl/>
        </w:rPr>
        <w:t xml:space="preserve"> עובדי הפלחה והזוכים לצורך קביעת איכות החיטה המקומית</w:t>
      </w:r>
      <w:r>
        <w:rPr>
          <w:rFonts w:hint="cs"/>
          <w:rtl/>
        </w:rPr>
        <w:t>.</w:t>
      </w:r>
    </w:p>
    <w:p w14:paraId="09080532" w14:textId="2A8351E5" w:rsidR="00EC45BC" w:rsidRPr="002D3667" w:rsidRDefault="00EC45BC" w:rsidP="00EC45BC">
      <w:pPr>
        <w:pStyle w:val="2-0"/>
      </w:pPr>
      <w:r w:rsidRPr="002D3667">
        <w:rPr>
          <w:rFonts w:hint="cs"/>
          <w:b/>
          <w:bCs/>
          <w:rtl/>
        </w:rPr>
        <w:t>חיטה</w:t>
      </w:r>
      <w:r w:rsidRPr="002D3667">
        <w:rPr>
          <w:rFonts w:hint="cs"/>
          <w:rtl/>
        </w:rPr>
        <w:t xml:space="preserve"> </w:t>
      </w:r>
      <w:r w:rsidR="007153DE">
        <w:rPr>
          <w:rFonts w:hint="cs"/>
          <w:rtl/>
        </w:rPr>
        <w:t>-</w:t>
      </w:r>
      <w:r w:rsidRPr="002D3667">
        <w:rPr>
          <w:rFonts w:hint="cs"/>
          <w:rtl/>
        </w:rPr>
        <w:t xml:space="preserve"> חיטה לפי מכרז זה הינה חיטה למאכל אדם, מייצור מקומי ו/או מייבוא.</w:t>
      </w:r>
    </w:p>
    <w:p w14:paraId="521AF918" w14:textId="753E7401" w:rsidR="00EC45BC" w:rsidRPr="002D3667" w:rsidRDefault="00EC45BC" w:rsidP="00EC45BC">
      <w:pPr>
        <w:pStyle w:val="2-0"/>
      </w:pPr>
      <w:r w:rsidRPr="002D3667">
        <w:rPr>
          <w:rFonts w:eastAsiaTheme="minorHAnsi" w:hint="cs"/>
          <w:b/>
          <w:bCs/>
          <w:rtl/>
        </w:rPr>
        <w:t>לינקג</w:t>
      </w:r>
      <w:r>
        <w:rPr>
          <w:rFonts w:eastAsiaTheme="minorHAnsi" w:hint="cs"/>
          <w:b/>
          <w:bCs/>
          <w:rtl/>
        </w:rPr>
        <w:t>'</w:t>
      </w:r>
      <w:r w:rsidRPr="002D3667">
        <w:rPr>
          <w:rFonts w:eastAsiaTheme="minorHAnsi" w:hint="cs"/>
          <w:rtl/>
        </w:rPr>
        <w:t xml:space="preserve"> - מנגנון</w:t>
      </w:r>
      <w:r w:rsidRPr="002D3667">
        <w:rPr>
          <w:rFonts w:eastAsiaTheme="minorHAnsi" w:hint="cs"/>
        </w:rPr>
        <w:t xml:space="preserve"> </w:t>
      </w:r>
      <w:r w:rsidRPr="002D3667">
        <w:rPr>
          <w:rFonts w:eastAsiaTheme="minorHAnsi" w:hint="cs"/>
          <w:rtl/>
        </w:rPr>
        <w:t>למכירת</w:t>
      </w:r>
      <w:r w:rsidRPr="002D3667">
        <w:rPr>
          <w:rFonts w:eastAsiaTheme="minorHAnsi" w:hint="cs"/>
        </w:rPr>
        <w:t xml:space="preserve"> </w:t>
      </w:r>
      <w:r w:rsidRPr="002D3667">
        <w:rPr>
          <w:rFonts w:eastAsiaTheme="minorHAnsi" w:hint="cs"/>
          <w:rtl/>
        </w:rPr>
        <w:t>חיטה</w:t>
      </w:r>
      <w:r w:rsidRPr="002D3667">
        <w:rPr>
          <w:rFonts w:eastAsiaTheme="minorHAnsi" w:hint="cs"/>
        </w:rPr>
        <w:t xml:space="preserve"> </w:t>
      </w:r>
      <w:r w:rsidRPr="002D3667">
        <w:rPr>
          <w:rFonts w:eastAsiaTheme="minorHAnsi" w:hint="cs"/>
          <w:rtl/>
        </w:rPr>
        <w:t>מקומית</w:t>
      </w:r>
      <w:r w:rsidRPr="002D3667">
        <w:rPr>
          <w:rFonts w:eastAsiaTheme="minorHAnsi" w:hint="cs"/>
        </w:rPr>
        <w:t xml:space="preserve"> </w:t>
      </w:r>
      <w:r w:rsidRPr="002D3667">
        <w:rPr>
          <w:rFonts w:eastAsiaTheme="minorHAnsi" w:hint="cs"/>
          <w:rtl/>
        </w:rPr>
        <w:t>כמפורט</w:t>
      </w:r>
      <w:r w:rsidRPr="002D3667">
        <w:rPr>
          <w:rFonts w:eastAsiaTheme="minorHAnsi" w:hint="cs"/>
        </w:rPr>
        <w:t xml:space="preserve"> </w:t>
      </w:r>
      <w:r w:rsidRPr="002D3667">
        <w:rPr>
          <w:rFonts w:eastAsiaTheme="minorHAnsi" w:hint="cs"/>
          <w:rtl/>
        </w:rPr>
        <w:t>במפרט</w:t>
      </w:r>
      <w:r w:rsidRPr="002D3667">
        <w:rPr>
          <w:rFonts w:eastAsiaTheme="minorHAnsi" w:hint="cs"/>
        </w:rPr>
        <w:t xml:space="preserve"> </w:t>
      </w:r>
      <w:r w:rsidRPr="002D3667">
        <w:rPr>
          <w:rFonts w:eastAsiaTheme="minorHAnsi" w:hint="cs"/>
          <w:rtl/>
        </w:rPr>
        <w:t>המקצועי</w:t>
      </w:r>
      <w:r w:rsidRPr="002D3667">
        <w:rPr>
          <w:rFonts w:eastAsiaTheme="minorHAnsi" w:hint="cs"/>
        </w:rPr>
        <w:t xml:space="preserve"> </w:t>
      </w:r>
      <w:r w:rsidRPr="002D3667">
        <w:rPr>
          <w:rFonts w:eastAsiaTheme="minorHAnsi" w:hint="cs"/>
          <w:rtl/>
        </w:rPr>
        <w:t>למכרז</w:t>
      </w:r>
      <w:r w:rsidRPr="002D3667">
        <w:rPr>
          <w:rFonts w:eastAsiaTheme="minorHAnsi" w:hint="cs"/>
        </w:rPr>
        <w:t xml:space="preserve"> </w:t>
      </w:r>
      <w:r w:rsidRPr="002D3667">
        <w:rPr>
          <w:rFonts w:eastAsiaTheme="minorHAnsi" w:hint="cs"/>
          <w:rtl/>
        </w:rPr>
        <w:t>זה</w:t>
      </w:r>
      <w:r>
        <w:rPr>
          <w:rFonts w:eastAsiaTheme="minorHAnsi" w:hint="cs"/>
          <w:rtl/>
        </w:rPr>
        <w:t>.</w:t>
      </w:r>
    </w:p>
    <w:p w14:paraId="4B41B628" w14:textId="2AF0A17E" w:rsidR="00EC45BC" w:rsidRPr="002D3667" w:rsidRDefault="00EC45BC" w:rsidP="00EC45BC">
      <w:pPr>
        <w:pStyle w:val="2-0"/>
      </w:pPr>
      <w:r w:rsidRPr="002D3667">
        <w:rPr>
          <w:rFonts w:eastAsiaTheme="minorHAnsi" w:hint="cs"/>
          <w:b/>
          <w:bCs/>
          <w:rtl/>
        </w:rPr>
        <w:t>מחיר</w:t>
      </w:r>
      <w:r w:rsidRPr="002D3667">
        <w:rPr>
          <w:rFonts w:eastAsiaTheme="minorHAnsi" w:hint="cs"/>
          <w:b/>
          <w:bCs/>
        </w:rPr>
        <w:t xml:space="preserve"> </w:t>
      </w:r>
      <w:r w:rsidRPr="002D3667">
        <w:rPr>
          <w:rFonts w:eastAsiaTheme="minorHAnsi" w:hint="cs"/>
          <w:b/>
          <w:bCs/>
          <w:rtl/>
        </w:rPr>
        <w:t>לינקג'</w:t>
      </w:r>
      <w:r w:rsidRPr="002D3667">
        <w:rPr>
          <w:rFonts w:eastAsiaTheme="minorHAnsi" w:hint="cs"/>
          <w:rtl/>
        </w:rPr>
        <w:t xml:space="preserve"> - מחיר</w:t>
      </w:r>
      <w:r w:rsidRPr="002D3667">
        <w:rPr>
          <w:rFonts w:eastAsiaTheme="minorHAnsi" w:hint="cs"/>
        </w:rPr>
        <w:t xml:space="preserve"> </w:t>
      </w:r>
      <w:r w:rsidRPr="002D3667">
        <w:rPr>
          <w:rFonts w:eastAsiaTheme="minorHAnsi" w:hint="cs"/>
          <w:rtl/>
        </w:rPr>
        <w:t>חיטה</w:t>
      </w:r>
      <w:r w:rsidRPr="002D3667">
        <w:rPr>
          <w:rFonts w:eastAsiaTheme="minorHAnsi" w:hint="cs"/>
        </w:rPr>
        <w:t xml:space="preserve"> </w:t>
      </w:r>
      <w:r w:rsidRPr="002D3667">
        <w:rPr>
          <w:rFonts w:eastAsiaTheme="minorHAnsi" w:hint="cs"/>
          <w:rtl/>
        </w:rPr>
        <w:t>מייצור</w:t>
      </w:r>
      <w:r w:rsidRPr="002D3667">
        <w:rPr>
          <w:rFonts w:eastAsiaTheme="minorHAnsi" w:hint="cs"/>
        </w:rPr>
        <w:t xml:space="preserve"> </w:t>
      </w:r>
      <w:r w:rsidRPr="002D3667">
        <w:rPr>
          <w:rFonts w:eastAsiaTheme="minorHAnsi" w:hint="cs"/>
          <w:rtl/>
        </w:rPr>
        <w:t>מקומי</w:t>
      </w:r>
      <w:r w:rsidRPr="002D3667">
        <w:rPr>
          <w:rFonts w:eastAsiaTheme="minorHAnsi" w:hint="cs"/>
        </w:rPr>
        <w:t xml:space="preserve"> </w:t>
      </w:r>
      <w:r w:rsidRPr="002D3667">
        <w:rPr>
          <w:rFonts w:eastAsiaTheme="minorHAnsi" w:hint="cs"/>
          <w:rtl/>
        </w:rPr>
        <w:t>שנקבע</w:t>
      </w:r>
      <w:r w:rsidRPr="002D3667">
        <w:rPr>
          <w:rFonts w:eastAsiaTheme="minorHAnsi" w:hint="cs"/>
        </w:rPr>
        <w:t xml:space="preserve"> </w:t>
      </w:r>
      <w:r w:rsidRPr="002D3667">
        <w:rPr>
          <w:rFonts w:eastAsiaTheme="minorHAnsi" w:hint="cs"/>
          <w:rtl/>
        </w:rPr>
        <w:t>על</w:t>
      </w:r>
      <w:r w:rsidRPr="002D3667">
        <w:rPr>
          <w:rFonts w:eastAsiaTheme="minorHAnsi" w:hint="cs"/>
        </w:rPr>
        <w:t xml:space="preserve"> </w:t>
      </w:r>
      <w:r w:rsidRPr="002D3667">
        <w:rPr>
          <w:rFonts w:eastAsiaTheme="minorHAnsi" w:hint="cs"/>
          <w:rtl/>
        </w:rPr>
        <w:t>ידי</w:t>
      </w:r>
      <w:r w:rsidRPr="002D3667">
        <w:rPr>
          <w:rFonts w:eastAsiaTheme="minorHAnsi" w:hint="cs"/>
        </w:rPr>
        <w:t xml:space="preserve"> </w:t>
      </w:r>
      <w:r w:rsidRPr="002D3667">
        <w:rPr>
          <w:rFonts w:eastAsiaTheme="minorHAnsi" w:hint="cs"/>
          <w:rtl/>
        </w:rPr>
        <w:t>המשרד</w:t>
      </w:r>
      <w:r w:rsidRPr="002D3667">
        <w:rPr>
          <w:rFonts w:eastAsiaTheme="minorHAnsi" w:hint="cs"/>
        </w:rPr>
        <w:t xml:space="preserve"> </w:t>
      </w:r>
      <w:r w:rsidRPr="002D3667">
        <w:rPr>
          <w:rFonts w:eastAsiaTheme="minorHAnsi" w:hint="cs"/>
          <w:rtl/>
        </w:rPr>
        <w:t>בהתאם</w:t>
      </w:r>
      <w:r w:rsidRPr="002D3667">
        <w:rPr>
          <w:rFonts w:eastAsiaTheme="minorHAnsi" w:hint="cs"/>
        </w:rPr>
        <w:t xml:space="preserve"> </w:t>
      </w:r>
      <w:r w:rsidRPr="002D3667">
        <w:rPr>
          <w:rFonts w:eastAsiaTheme="minorHAnsi" w:hint="cs"/>
          <w:rtl/>
        </w:rPr>
        <w:t>לנוסח</w:t>
      </w:r>
      <w:r>
        <w:rPr>
          <w:rFonts w:eastAsiaTheme="minorHAnsi" w:hint="cs"/>
          <w:rtl/>
        </w:rPr>
        <w:t xml:space="preserve">ה </w:t>
      </w:r>
      <w:r w:rsidRPr="002D3667">
        <w:rPr>
          <w:rFonts w:eastAsiaTheme="minorHAnsi" w:hint="cs"/>
          <w:rtl/>
        </w:rPr>
        <w:t>המפורטת</w:t>
      </w:r>
      <w:r w:rsidRPr="002D3667">
        <w:rPr>
          <w:rFonts w:eastAsiaTheme="minorHAnsi" w:hint="cs"/>
        </w:rPr>
        <w:t xml:space="preserve"> </w:t>
      </w:r>
      <w:r w:rsidRPr="002D3667">
        <w:rPr>
          <w:rFonts w:eastAsiaTheme="minorHAnsi" w:hint="cs"/>
          <w:rtl/>
        </w:rPr>
        <w:t>בנספח</w:t>
      </w:r>
      <w:r w:rsidRPr="002D3667">
        <w:rPr>
          <w:rFonts w:eastAsiaTheme="minorHAnsi" w:hint="cs"/>
        </w:rPr>
        <w:t xml:space="preserve"> </w:t>
      </w:r>
      <w:r w:rsidRPr="002D3667">
        <w:rPr>
          <w:rFonts w:eastAsiaTheme="minorHAnsi" w:hint="cs"/>
          <w:rtl/>
        </w:rPr>
        <w:t>המקצועי למכרז זה</w:t>
      </w:r>
      <w:r>
        <w:rPr>
          <w:rFonts w:hint="cs"/>
          <w:rtl/>
        </w:rPr>
        <w:t>.</w:t>
      </w:r>
    </w:p>
    <w:p w14:paraId="16147A76" w14:textId="4A64733B" w:rsidR="001B555F" w:rsidRPr="002D3667" w:rsidRDefault="001B555F" w:rsidP="001B555F">
      <w:pPr>
        <w:pStyle w:val="2-0"/>
      </w:pPr>
      <w:r w:rsidRPr="002D3667">
        <w:rPr>
          <w:rFonts w:hint="cs"/>
          <w:b/>
          <w:bCs/>
          <w:rtl/>
        </w:rPr>
        <w:t>מלאי חירום</w:t>
      </w:r>
      <w:r w:rsidRPr="002D3667">
        <w:rPr>
          <w:rFonts w:hint="cs"/>
          <w:rtl/>
        </w:rPr>
        <w:t xml:space="preserve"> - מלאי של חיטה למאכל אדם מיצור מקומי ו/או מייבוא. המלאי יתבסס על יבול החיטה המקומית, כשבשנת בצורת או מחסור מכל סיבה שהיא, הוא יושלם מי</w:t>
      </w:r>
      <w:r w:rsidR="00EC45BC">
        <w:rPr>
          <w:rFonts w:hint="cs"/>
          <w:rtl/>
        </w:rPr>
        <w:t>י</w:t>
      </w:r>
      <w:r w:rsidRPr="002D3667">
        <w:rPr>
          <w:rFonts w:hint="cs"/>
          <w:rtl/>
        </w:rPr>
        <w:t>בוא, והכל בכפוף לכללים הקבועים במכרז.</w:t>
      </w:r>
    </w:p>
    <w:p w14:paraId="2AAAC7D3" w14:textId="03CB6CC4" w:rsidR="001B555F" w:rsidRPr="002D3667" w:rsidRDefault="001B555F" w:rsidP="001B555F">
      <w:pPr>
        <w:pStyle w:val="2-0"/>
      </w:pPr>
      <w:r w:rsidRPr="002D3667">
        <w:rPr>
          <w:rFonts w:hint="cs"/>
          <w:b/>
          <w:bCs/>
          <w:rtl/>
        </w:rPr>
        <w:t xml:space="preserve">מלאי תפעולי בימים </w:t>
      </w:r>
      <w:r w:rsidRPr="002D3667">
        <w:rPr>
          <w:rFonts w:hint="cs"/>
          <w:rtl/>
        </w:rPr>
        <w:t>- מלאי המיועד להבטיח תפעול תקין ושוטף של טחנות קמח המחזיקות מלאי חירום</w:t>
      </w:r>
      <w:r>
        <w:rPr>
          <w:rFonts w:hint="cs"/>
          <w:rtl/>
        </w:rPr>
        <w:t>, כפי שייקבע על ידי יחידת הפיקוח במשרד החקלאות וביטחון המזון</w:t>
      </w:r>
      <w:r w:rsidR="00EC45BC">
        <w:rPr>
          <w:rFonts w:hint="cs"/>
          <w:rtl/>
        </w:rPr>
        <w:t>.</w:t>
      </w:r>
    </w:p>
    <w:p w14:paraId="127EA202" w14:textId="7B00E880" w:rsidR="00EC45BC" w:rsidRPr="002D3667" w:rsidRDefault="00EC45BC" w:rsidP="00EC45BC">
      <w:pPr>
        <w:pStyle w:val="2-0"/>
      </w:pPr>
      <w:r w:rsidRPr="002D3667">
        <w:rPr>
          <w:rFonts w:eastAsiaTheme="minorHAnsi" w:hint="cs"/>
          <w:b/>
          <w:bCs/>
          <w:rtl/>
        </w:rPr>
        <w:t>מעשר</w:t>
      </w:r>
      <w:r w:rsidRPr="002D3667">
        <w:rPr>
          <w:rFonts w:eastAsiaTheme="minorHAnsi" w:hint="cs"/>
          <w:b/>
          <w:bCs/>
        </w:rPr>
        <w:t xml:space="preserve"> </w:t>
      </w:r>
      <w:r w:rsidRPr="002D3667">
        <w:rPr>
          <w:rFonts w:eastAsiaTheme="minorHAnsi" w:hint="cs"/>
          <w:b/>
          <w:bCs/>
          <w:rtl/>
        </w:rPr>
        <w:t>ארצי</w:t>
      </w:r>
      <w:r w:rsidRPr="002D3667">
        <w:rPr>
          <w:rFonts w:eastAsiaTheme="minorHAnsi" w:hint="cs"/>
          <w:b/>
          <w:bCs/>
        </w:rPr>
        <w:t xml:space="preserve"> </w:t>
      </w:r>
      <w:r w:rsidRPr="002D3667">
        <w:rPr>
          <w:rFonts w:eastAsiaTheme="minorHAnsi" w:hint="cs"/>
          <w:rtl/>
        </w:rPr>
        <w:t>- כמות</w:t>
      </w:r>
      <w:r w:rsidRPr="002D3667">
        <w:rPr>
          <w:rFonts w:eastAsiaTheme="minorHAnsi" w:hint="cs"/>
        </w:rPr>
        <w:t xml:space="preserve"> </w:t>
      </w:r>
      <w:r w:rsidRPr="002D3667">
        <w:rPr>
          <w:rFonts w:eastAsiaTheme="minorHAnsi" w:hint="cs"/>
          <w:rtl/>
        </w:rPr>
        <w:t>החיטה</w:t>
      </w:r>
      <w:r w:rsidRPr="002D3667">
        <w:rPr>
          <w:rFonts w:eastAsiaTheme="minorHAnsi" w:hint="cs"/>
        </w:rPr>
        <w:t xml:space="preserve"> </w:t>
      </w:r>
      <w:r w:rsidRPr="002D3667">
        <w:rPr>
          <w:rFonts w:eastAsiaTheme="minorHAnsi" w:hint="cs"/>
          <w:rtl/>
        </w:rPr>
        <w:t>הארצית</w:t>
      </w:r>
      <w:r w:rsidRPr="002D3667">
        <w:rPr>
          <w:rFonts w:eastAsiaTheme="minorHAnsi" w:hint="cs"/>
        </w:rPr>
        <w:t xml:space="preserve"> </w:t>
      </w:r>
      <w:r w:rsidRPr="002D3667">
        <w:rPr>
          <w:rFonts w:eastAsiaTheme="minorHAnsi" w:hint="cs"/>
          <w:rtl/>
        </w:rPr>
        <w:t>המינימלית</w:t>
      </w:r>
      <w:r w:rsidRPr="002D3667">
        <w:rPr>
          <w:rFonts w:eastAsiaTheme="minorHAnsi" w:hint="cs"/>
        </w:rPr>
        <w:t xml:space="preserve"> </w:t>
      </w:r>
      <w:r w:rsidRPr="002D3667">
        <w:rPr>
          <w:rFonts w:eastAsiaTheme="minorHAnsi" w:hint="cs"/>
          <w:rtl/>
        </w:rPr>
        <w:t>הנדרשת</w:t>
      </w:r>
      <w:r w:rsidRPr="002D3667">
        <w:rPr>
          <w:rFonts w:eastAsiaTheme="minorHAnsi" w:hint="cs"/>
        </w:rPr>
        <w:t xml:space="preserve"> </w:t>
      </w:r>
      <w:r w:rsidRPr="002D3667">
        <w:rPr>
          <w:rFonts w:eastAsiaTheme="minorHAnsi" w:hint="cs"/>
          <w:rtl/>
        </w:rPr>
        <w:t>לשם</w:t>
      </w:r>
      <w:r w:rsidRPr="002D3667">
        <w:rPr>
          <w:rFonts w:eastAsiaTheme="minorHAnsi" w:hint="cs"/>
        </w:rPr>
        <w:t xml:space="preserve"> </w:t>
      </w:r>
      <w:r w:rsidRPr="002D3667">
        <w:rPr>
          <w:rFonts w:eastAsiaTheme="minorHAnsi" w:hint="cs"/>
          <w:rtl/>
        </w:rPr>
        <w:t>ביצוע</w:t>
      </w:r>
      <w:r w:rsidRPr="002D3667">
        <w:rPr>
          <w:rFonts w:eastAsiaTheme="minorHAnsi" w:hint="cs"/>
        </w:rPr>
        <w:t xml:space="preserve"> </w:t>
      </w:r>
      <w:r w:rsidRPr="002D3667">
        <w:rPr>
          <w:rFonts w:eastAsiaTheme="minorHAnsi" w:hint="cs"/>
          <w:rtl/>
        </w:rPr>
        <w:t>מעשרו</w:t>
      </w:r>
      <w:r>
        <w:rPr>
          <w:rFonts w:eastAsiaTheme="minorHAnsi" w:hint="cs"/>
          <w:rtl/>
        </w:rPr>
        <w:t>ת.</w:t>
      </w:r>
    </w:p>
    <w:p w14:paraId="74C0C403" w14:textId="1B90BD3E" w:rsidR="001B555F" w:rsidRPr="002D3667" w:rsidRDefault="001B555F" w:rsidP="001B555F">
      <w:pPr>
        <w:pStyle w:val="2-0"/>
      </w:pPr>
      <w:r w:rsidRPr="002D3667">
        <w:rPr>
          <w:rFonts w:hint="cs"/>
          <w:b/>
          <w:bCs/>
          <w:rtl/>
        </w:rPr>
        <w:t>עונת הקציר</w:t>
      </w:r>
      <w:r w:rsidRPr="002D3667">
        <w:rPr>
          <w:rFonts w:hint="cs"/>
          <w:rtl/>
        </w:rPr>
        <w:t xml:space="preserve"> </w:t>
      </w:r>
      <w:r w:rsidR="00EC45BC">
        <w:rPr>
          <w:rFonts w:hint="cs"/>
          <w:rtl/>
        </w:rPr>
        <w:t>-</w:t>
      </w:r>
      <w:r w:rsidRPr="002D3667">
        <w:rPr>
          <w:rFonts w:hint="cs"/>
          <w:rtl/>
        </w:rPr>
        <w:t xml:space="preserve"> תקופה מוערכת כמתחילה בחודש אפריל ומסתיימת בחודש יולי באותה שנה</w:t>
      </w:r>
      <w:r w:rsidR="00EC45BC">
        <w:rPr>
          <w:rFonts w:hint="cs"/>
          <w:rtl/>
        </w:rPr>
        <w:t>.</w:t>
      </w:r>
    </w:p>
    <w:p w14:paraId="1800DCBA" w14:textId="7D71B169" w:rsidR="005735BB" w:rsidRDefault="00335456" w:rsidP="002B53EA">
      <w:pPr>
        <w:pStyle w:val="1fe"/>
        <w:rPr>
          <w:rtl/>
        </w:rPr>
      </w:pPr>
      <w:bookmarkStart w:id="13" w:name="_Toc244079608"/>
      <w:r>
        <w:rPr>
          <w:rtl/>
        </w:rPr>
        <w:t>עקרונות המכרז</w:t>
      </w:r>
      <w:bookmarkEnd w:id="13"/>
    </w:p>
    <w:p w14:paraId="74208569" w14:textId="77777777" w:rsidR="009C5FE0" w:rsidRDefault="00335456">
      <w:pPr>
        <w:pStyle w:val="2-0"/>
        <w:rPr>
          <w:rtl/>
        </w:rPr>
      </w:pPr>
      <w:r>
        <w:rPr>
          <w:rStyle w:val="restricted-editing-exception"/>
          <w:rtl/>
        </w:rPr>
        <w:t xml:space="preserve">מכרז זה הוא </w:t>
      </w:r>
      <w:r>
        <w:rPr>
          <w:rStyle w:val="not-editable"/>
          <w:rtl/>
        </w:rPr>
        <w:t>מכרז פומבי</w:t>
      </w:r>
      <w:r>
        <w:rPr>
          <w:rtl/>
        </w:rPr>
        <w:t xml:space="preserve"> </w:t>
      </w:r>
      <w:r>
        <w:rPr>
          <w:rStyle w:val="restricted-editing-exception"/>
          <w:rtl/>
        </w:rPr>
        <w:t xml:space="preserve">הנערך בהתאם לחוק חובת המכרזים, התשנ"ב-1992 </w:t>
      </w:r>
      <w:r>
        <w:rPr>
          <w:rStyle w:val="restricted-editing-exception"/>
          <w:b/>
          <w:bCs/>
          <w:rtl/>
        </w:rPr>
        <w:t xml:space="preserve">("חוק חובת המכרזים") </w:t>
      </w:r>
      <w:r>
        <w:rPr>
          <w:rStyle w:val="restricted-editing-exception"/>
          <w:rtl/>
        </w:rPr>
        <w:t xml:space="preserve">ותקנותיו, ובכלל זה תקנות חובת המכרזים, התשנ"ג-1993 </w:t>
      </w:r>
      <w:r>
        <w:rPr>
          <w:rStyle w:val="restricted-editing-exception"/>
          <w:b/>
          <w:bCs/>
          <w:rtl/>
        </w:rPr>
        <w:t>("תקנות חובת המכרזים")</w:t>
      </w:r>
      <w:r>
        <w:rPr>
          <w:rStyle w:val="restricted-editing-exception"/>
          <w:rtl/>
        </w:rPr>
        <w:t>.</w:t>
      </w:r>
    </w:p>
    <w:p w14:paraId="1EAB160A" w14:textId="77777777" w:rsidR="009C5FE0" w:rsidRDefault="00335456">
      <w:pPr>
        <w:pStyle w:val="2-0"/>
        <w:rPr>
          <w:rtl/>
        </w:rPr>
      </w:pPr>
      <w:r>
        <w:rPr>
          <w:rtl/>
        </w:rPr>
        <w:t>במסגרת הליך המכרז, הצעות אשר יוגשו במכרז יידרשו לעמוד בתנאי הסף להשתתפות במכרז המפורטים להלן. ההצעות אשר עמדו בתנאי הסף של המכרז, ידורגו בהתאם לאמות המידה המפורטות במכרז.</w:t>
      </w:r>
    </w:p>
    <w:p w14:paraId="24795214" w14:textId="6B6B21C6" w:rsidR="009C5FE0" w:rsidRDefault="00335456">
      <w:pPr>
        <w:pStyle w:val="2-0"/>
        <w:rPr>
          <w:rtl/>
        </w:rPr>
      </w:pPr>
      <w:r>
        <w:rPr>
          <w:rStyle w:val="restricted-editing-exception"/>
          <w:rtl/>
        </w:rPr>
        <w:t xml:space="preserve">בתום הליך המכרז, המזמין רשאי לבחור </w:t>
      </w:r>
      <w:r w:rsidR="0008012F">
        <w:rPr>
          <w:rStyle w:val="restricted-editing-exception"/>
          <w:rFonts w:hint="cs"/>
          <w:rtl/>
        </w:rPr>
        <w:t>את ה</w:t>
      </w:r>
      <w:r>
        <w:rPr>
          <w:rStyle w:val="restricted-editing-exception"/>
          <w:rtl/>
        </w:rPr>
        <w:t>מציעים שהגישו את ההצעות בעלות ה</w:t>
      </w:r>
      <w:r w:rsidR="0008012F">
        <w:rPr>
          <w:rStyle w:val="restricted-editing-exception"/>
          <w:rFonts w:hint="cs"/>
          <w:rtl/>
        </w:rPr>
        <w:t>מחיר</w:t>
      </w:r>
      <w:r>
        <w:rPr>
          <w:rStyle w:val="restricted-editing-exception"/>
          <w:rtl/>
        </w:rPr>
        <w:t xml:space="preserve"> ה</w:t>
      </w:r>
      <w:r w:rsidR="0008012F">
        <w:rPr>
          <w:rStyle w:val="restricted-editing-exception"/>
          <w:rFonts w:hint="cs"/>
          <w:rtl/>
        </w:rPr>
        <w:t>נמוך</w:t>
      </w:r>
      <w:r>
        <w:rPr>
          <w:rStyle w:val="restricted-editing-exception"/>
          <w:rtl/>
        </w:rPr>
        <w:t xml:space="preserve"> ביותר</w:t>
      </w:r>
      <w:r w:rsidR="0008012F">
        <w:rPr>
          <w:rStyle w:val="restricted-editing-exception"/>
          <w:rFonts w:hint="cs"/>
          <w:rtl/>
        </w:rPr>
        <w:t xml:space="preserve"> (בהתאם למדרגות המחיר)</w:t>
      </w:r>
      <w:r>
        <w:rPr>
          <w:rStyle w:val="restricted-editing-exception"/>
          <w:rtl/>
        </w:rPr>
        <w:t xml:space="preserve"> כזוכים במכרז ויחתום עימם על הסכם התקשרות, הכל כמפורט להלן.</w:t>
      </w:r>
    </w:p>
    <w:p w14:paraId="5D4E97F0" w14:textId="77777777" w:rsidR="009C5FE0" w:rsidRDefault="00335456">
      <w:pPr>
        <w:pStyle w:val="2-0"/>
        <w:rPr>
          <w:rtl/>
        </w:rPr>
      </w:pPr>
      <w:r>
        <w:rPr>
          <w:rtl/>
        </w:rPr>
        <w:t>המכרז יתנהל בהתאם לדין, ולפי כללי המכרז המפורטים במסמכי המכרז ולהלן.</w:t>
      </w:r>
    </w:p>
    <w:p w14:paraId="2B27C7C0" w14:textId="77777777" w:rsidR="009C5FE0" w:rsidRDefault="009C5FE0">
      <w:pPr>
        <w:rPr>
          <w:rtl/>
        </w:rPr>
      </w:pPr>
    </w:p>
    <w:p w14:paraId="79025BA6" w14:textId="77777777" w:rsidR="002658E9" w:rsidRPr="002B53EA" w:rsidRDefault="00335456" w:rsidP="002B53EA">
      <w:pPr>
        <w:pStyle w:val="1fe"/>
        <w:rPr>
          <w:rtl/>
        </w:rPr>
      </w:pPr>
      <w:bookmarkStart w:id="14" w:name="_Toc173823719"/>
      <w:bookmarkStart w:id="15" w:name="_Toc173825527"/>
      <w:bookmarkStart w:id="16" w:name="_Toc244079609"/>
      <w:r w:rsidRPr="00EC0034">
        <w:rPr>
          <w:rtl/>
        </w:rPr>
        <w:lastRenderedPageBreak/>
        <w:t>תנאי</w:t>
      </w:r>
      <w:r w:rsidR="00035712" w:rsidRPr="00EC0034">
        <w:rPr>
          <w:rFonts w:hint="cs"/>
          <w:rtl/>
        </w:rPr>
        <w:t>ם להשתתפות במכרז</w:t>
      </w:r>
      <w:bookmarkEnd w:id="14"/>
      <w:bookmarkEnd w:id="15"/>
      <w:bookmarkEnd w:id="16"/>
      <w:r w:rsidRPr="00EC0034">
        <w:rPr>
          <w:rtl/>
        </w:rPr>
        <w:t xml:space="preserve"> </w:t>
      </w:r>
    </w:p>
    <w:p w14:paraId="2C7F0230" w14:textId="77777777" w:rsidR="00F43C9A" w:rsidRPr="004B4FA2" w:rsidRDefault="00335456" w:rsidP="007B01DE">
      <w:pPr>
        <w:pStyle w:val="2-"/>
        <w:rPr>
          <w:rtl/>
        </w:rPr>
      </w:pPr>
      <w:r>
        <w:rPr>
          <w:rFonts w:hint="cs"/>
          <w:rtl/>
        </w:rPr>
        <w:t>כללי</w:t>
      </w:r>
    </w:p>
    <w:p w14:paraId="1F83B791" w14:textId="77777777" w:rsidR="00A900DD" w:rsidRPr="00A0392D" w:rsidRDefault="00335456" w:rsidP="00A0392D">
      <w:pPr>
        <w:pStyle w:val="3-"/>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1B25FE22" w14:textId="77777777" w:rsidR="00F43C9A" w:rsidRPr="00B63569" w:rsidRDefault="00335456" w:rsidP="00A0392D">
      <w:pPr>
        <w:pStyle w:val="3-"/>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1B932AA2" w14:textId="77777777" w:rsidR="00390B5E" w:rsidRPr="002A3E64" w:rsidRDefault="00335456" w:rsidP="00DF50A1">
      <w:pPr>
        <w:pStyle w:val="2-"/>
        <w:rPr>
          <w:rtl/>
        </w:rPr>
      </w:pPr>
      <w:bookmarkStart w:id="17" w:name="_Toc43400590"/>
      <w:bookmarkStart w:id="18" w:name="_Toc44931899"/>
      <w:bookmarkStart w:id="19"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00DF50A1" w:rsidRPr="00DF50A1">
        <w:rPr>
          <w:rtl/>
        </w:rPr>
        <w:t>:</w:t>
      </w:r>
      <w:bookmarkEnd w:id="17"/>
      <w:bookmarkEnd w:id="18"/>
      <w:bookmarkEnd w:id="19"/>
    </w:p>
    <w:p w14:paraId="77D738E1" w14:textId="77777777" w:rsidR="00F81260" w:rsidRPr="007B01DE" w:rsidRDefault="00335456" w:rsidP="00A0392D">
      <w:pPr>
        <w:pStyle w:val="3-"/>
        <w:rPr>
          <w:rtl/>
        </w:rPr>
      </w:pPr>
      <w:r>
        <w:rPr>
          <w:rFonts w:hint="cs"/>
          <w:rtl/>
        </w:rPr>
        <w:t>ככל</w:t>
      </w:r>
      <w:r w:rsidR="0055789D">
        <w:rPr>
          <w:rFonts w:hint="cs"/>
          <w:rtl/>
        </w:rPr>
        <w:t xml:space="preserve"> </w:t>
      </w:r>
      <w:r>
        <w:rPr>
          <w:rFonts w:hint="cs"/>
          <w:rtl/>
        </w:rPr>
        <w:t>ש</w:t>
      </w:r>
      <w:r w:rsidR="004455F2" w:rsidRPr="007B01DE">
        <w:rPr>
          <w:rtl/>
        </w:rPr>
        <w:t>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004455F2" w:rsidRPr="007B01DE">
        <w:rPr>
          <w:rtl/>
        </w:rPr>
        <w:t xml:space="preserve"> בישראל, </w:t>
      </w:r>
      <w:r w:rsidR="00652E81" w:rsidRPr="007B01DE">
        <w:rPr>
          <w:rFonts w:hint="eastAsia"/>
          <w:rtl/>
        </w:rPr>
        <w:t>על</w:t>
      </w:r>
      <w:r w:rsidR="004455F2" w:rsidRPr="007B01DE">
        <w:rPr>
          <w:rFonts w:hint="eastAsia"/>
          <w:rtl/>
        </w:rPr>
        <w:t>יו</w:t>
      </w:r>
      <w:r w:rsidR="00652E81" w:rsidRPr="007B01DE">
        <w:rPr>
          <w:rtl/>
        </w:rPr>
        <w:t xml:space="preserve"> להיות</w:t>
      </w:r>
      <w:r w:rsidR="0055789D" w:rsidRPr="007B01DE">
        <w:rPr>
          <w:rtl/>
        </w:rPr>
        <w:t xml:space="preserve"> רשום כדין.</w:t>
      </w:r>
    </w:p>
    <w:p w14:paraId="16ADFA24" w14:textId="77777777" w:rsidR="00F43C9A" w:rsidRDefault="00335456" w:rsidP="00A0392D">
      <w:pPr>
        <w:pStyle w:val="3-"/>
      </w:pPr>
      <w:r w:rsidRPr="004555E5">
        <w:rPr>
          <w:rFonts w:hint="cs"/>
          <w:rtl/>
        </w:rPr>
        <w:t>המציע עומד</w:t>
      </w:r>
      <w:r w:rsidR="004F1288" w:rsidRPr="004555E5">
        <w:rPr>
          <w:rFonts w:hint="cs"/>
          <w:rtl/>
        </w:rPr>
        <w:t xml:space="preserve"> בדרישות </w:t>
      </w:r>
      <w:r w:rsidR="006B64EF" w:rsidRPr="004555E5">
        <w:rPr>
          <w:rtl/>
        </w:rPr>
        <w:t>חוק עסקאות גופים ציבוריים, התשל"ו- 1976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66089FE9" w14:textId="77777777" w:rsidR="00390B5E" w:rsidRPr="002A3E64" w:rsidRDefault="00335456" w:rsidP="007B01DE">
      <w:pPr>
        <w:pStyle w:val="2-"/>
        <w:rPr>
          <w:rtl/>
        </w:rPr>
      </w:pPr>
      <w:bookmarkStart w:id="20" w:name="_Toc32477196"/>
      <w:bookmarkStart w:id="21" w:name="_Toc43400591"/>
      <w:bookmarkStart w:id="22" w:name="_Toc44931900"/>
      <w:bookmarkStart w:id="23" w:name="_Toc44931987"/>
      <w:bookmarkEnd w:id="20"/>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21"/>
      <w:bookmarkEnd w:id="22"/>
      <w:bookmarkEnd w:id="23"/>
    </w:p>
    <w:p w14:paraId="73EBA84D" w14:textId="77777777" w:rsidR="00CC3072" w:rsidRDefault="00335456" w:rsidP="00FE0233">
      <w:pPr>
        <w:pStyle w:val="3-5"/>
        <w:numPr>
          <w:ilvl w:val="0"/>
          <w:numId w:val="0"/>
        </w:numPr>
        <w:ind w:left="1617" w:hanging="810"/>
        <w:rPr>
          <w:rtl/>
        </w:rPr>
      </w:pPr>
      <w:r w:rsidRPr="007B01DE">
        <w:rPr>
          <w:rtl/>
        </w:rPr>
        <w:t>המציע</w:t>
      </w:r>
      <w:r w:rsidR="0047693B" w:rsidRPr="007B01DE">
        <w:rPr>
          <w:rtl/>
        </w:rPr>
        <w:t xml:space="preserve"> עומד בתנאים המפורטים להלן</w:t>
      </w:r>
      <w:r w:rsidRPr="007B01DE">
        <w:rPr>
          <w:rtl/>
        </w:rPr>
        <w:t>:</w:t>
      </w:r>
    </w:p>
    <w:p w14:paraId="3026EA5E" w14:textId="77777777" w:rsidR="009C5FE0" w:rsidRDefault="00335456" w:rsidP="00FE0233">
      <w:pPr>
        <w:pStyle w:val="3-5"/>
        <w:ind w:left="1759"/>
        <w:rPr>
          <w:rtl/>
        </w:rPr>
      </w:pPr>
      <w:r>
        <w:rPr>
          <w:rFonts w:hint="cs"/>
          <w:rtl/>
        </w:rPr>
        <w:t>ניסיון</w:t>
      </w:r>
    </w:p>
    <w:p w14:paraId="5FF9D4EA" w14:textId="6AD994A3" w:rsidR="009C5FE0" w:rsidRDefault="00335456" w:rsidP="00FE0233">
      <w:pPr>
        <w:pStyle w:val="5-"/>
        <w:numPr>
          <w:ilvl w:val="0"/>
          <w:numId w:val="0"/>
        </w:numPr>
        <w:ind w:left="1759"/>
        <w:rPr>
          <w:rFonts w:eastAsia="David"/>
          <w:rtl/>
        </w:rPr>
      </w:pPr>
      <w:r>
        <w:rPr>
          <w:rFonts w:eastAsia="David"/>
          <w:rtl/>
        </w:rPr>
        <w:t xml:space="preserve">במהלך השנים 2021-2026, המציע בעל ניסיון של </w:t>
      </w:r>
      <w:r w:rsidR="00FC31E2">
        <w:rPr>
          <w:rFonts w:eastAsia="David" w:hint="cs"/>
          <w:rtl/>
        </w:rPr>
        <w:t xml:space="preserve">שנתיים </w:t>
      </w:r>
      <w:r>
        <w:rPr>
          <w:rFonts w:eastAsia="David"/>
          <w:rtl/>
        </w:rPr>
        <w:t>לפחות באחסון ובניהול מלאי של גרעיני תבואה המיועדים למאכל אדם, כאשר במהלך תקופה זו ניהל, במשך 12 חודשים רצופים לפחות, מלאי בהיקף ממוצע שלא פחת מ-20,000 טון.</w:t>
      </w:r>
    </w:p>
    <w:p w14:paraId="0E69FAC4" w14:textId="77777777" w:rsidR="009C5FE0" w:rsidRDefault="00335456" w:rsidP="00286B59">
      <w:pPr>
        <w:pStyle w:val="3-5"/>
        <w:ind w:left="1759"/>
        <w:rPr>
          <w:rtl/>
        </w:rPr>
      </w:pPr>
      <w:r>
        <w:rPr>
          <w:rtl/>
        </w:rPr>
        <w:t>אתר/י אחסון</w:t>
      </w:r>
    </w:p>
    <w:p w14:paraId="12C5D7F2" w14:textId="77777777" w:rsidR="009C5FE0" w:rsidRDefault="00335456" w:rsidP="00286B59">
      <w:pPr>
        <w:pStyle w:val="5-"/>
        <w:numPr>
          <w:ilvl w:val="0"/>
          <w:numId w:val="0"/>
        </w:numPr>
        <w:ind w:left="1759"/>
        <w:rPr>
          <w:rFonts w:eastAsia="David"/>
          <w:rtl/>
        </w:rPr>
      </w:pPr>
      <w:r>
        <w:rPr>
          <w:rFonts w:eastAsia="David"/>
          <w:rtl/>
        </w:rPr>
        <w:t>ברשות המציע (בבעלותו או מכוח הסכם מחייב) אתר או אתרי אחסון בישראל, אשר עונים על כל הדרישות הבאות:</w:t>
      </w:r>
    </w:p>
    <w:p w14:paraId="4AFA0EDE" w14:textId="697F72DD" w:rsidR="009C5FE0" w:rsidRDefault="00E9403F" w:rsidP="00286B59">
      <w:pPr>
        <w:pStyle w:val="4-3"/>
        <w:ind w:left="2610"/>
        <w:rPr>
          <w:rtl/>
        </w:rPr>
      </w:pPr>
      <w:r>
        <w:rPr>
          <w:rFonts w:hint="cs"/>
          <w:rtl/>
        </w:rPr>
        <w:t>אתר</w:t>
      </w:r>
      <w:r w:rsidR="00986979">
        <w:rPr>
          <w:rFonts w:hint="cs"/>
          <w:rtl/>
        </w:rPr>
        <w:t xml:space="preserve"> האחסון או אתרי האחסון הם</w:t>
      </w:r>
      <w:r>
        <w:rPr>
          <w:rFonts w:hint="cs"/>
          <w:rtl/>
        </w:rPr>
        <w:t xml:space="preserve"> </w:t>
      </w:r>
      <w:r w:rsidR="00335456">
        <w:rPr>
          <w:rtl/>
        </w:rPr>
        <w:t>בעל</w:t>
      </w:r>
      <w:r w:rsidR="00986979">
        <w:rPr>
          <w:rFonts w:hint="cs"/>
          <w:rtl/>
        </w:rPr>
        <w:t>י</w:t>
      </w:r>
      <w:r w:rsidR="00335456">
        <w:rPr>
          <w:rtl/>
        </w:rPr>
        <w:t xml:space="preserve"> קיבולת אחסון פנויה מצטברת שאינה נמוכה מהכמות המוצעת על ידו</w:t>
      </w:r>
      <w:r w:rsidR="002F01C4">
        <w:rPr>
          <w:rFonts w:hint="cs"/>
          <w:rtl/>
        </w:rPr>
        <w:t xml:space="preserve">, ובכל מקרה אינה </w:t>
      </w:r>
      <w:r w:rsidR="002F01C4" w:rsidRPr="00370112">
        <w:rPr>
          <w:rFonts w:hint="cs"/>
          <w:rtl/>
        </w:rPr>
        <w:t>נמוכה מ-</w:t>
      </w:r>
      <w:r w:rsidR="006F4286" w:rsidRPr="00370112">
        <w:rPr>
          <w:rFonts w:hint="cs"/>
          <w:rtl/>
        </w:rPr>
        <w:t>20,000</w:t>
      </w:r>
      <w:r w:rsidR="002F01C4" w:rsidRPr="00370112">
        <w:rPr>
          <w:rFonts w:hint="cs"/>
          <w:rtl/>
        </w:rPr>
        <w:t xml:space="preserve"> טון</w:t>
      </w:r>
      <w:r w:rsidR="00335456" w:rsidRPr="00370112">
        <w:rPr>
          <w:rtl/>
        </w:rPr>
        <w:t>;</w:t>
      </w:r>
    </w:p>
    <w:p w14:paraId="0909AAB8" w14:textId="015E5B9C" w:rsidR="00A31E20" w:rsidRDefault="00E9403F" w:rsidP="00E9403F">
      <w:pPr>
        <w:pStyle w:val="4-3"/>
        <w:numPr>
          <w:ilvl w:val="0"/>
          <w:numId w:val="0"/>
        </w:numPr>
        <w:ind w:left="2610"/>
        <w:rPr>
          <w:rtl/>
        </w:rPr>
      </w:pPr>
      <w:r>
        <w:rPr>
          <w:rFonts w:hint="cs"/>
          <w:rtl/>
        </w:rPr>
        <w:t xml:space="preserve">יובהר כי </w:t>
      </w:r>
      <w:r w:rsidR="00A31E20">
        <w:rPr>
          <w:rtl/>
        </w:rPr>
        <w:t>אתר שקיבולת האחסון הפנויה בו נמוכה מ</w:t>
      </w:r>
      <w:r w:rsidR="00A31E20">
        <w:rPr>
          <w:rFonts w:hint="cs"/>
          <w:rtl/>
        </w:rPr>
        <w:t>-</w:t>
      </w:r>
      <w:r w:rsidR="00A31E20">
        <w:rPr>
          <w:rtl/>
        </w:rPr>
        <w:t>2,000 טון לא יובא בחשבון</w:t>
      </w:r>
      <w:r>
        <w:rPr>
          <w:rFonts w:hint="cs"/>
          <w:rtl/>
        </w:rPr>
        <w:t xml:space="preserve"> לצורך צבירת הכמות הנ"ל</w:t>
      </w:r>
      <w:r w:rsidR="00A31E20">
        <w:rPr>
          <w:rtl/>
        </w:rPr>
        <w:t>.</w:t>
      </w:r>
    </w:p>
    <w:p w14:paraId="2F67EA29" w14:textId="0E2B37FF" w:rsidR="00A31E20" w:rsidRDefault="002C3D4C" w:rsidP="00A31E20">
      <w:pPr>
        <w:pStyle w:val="4-3"/>
        <w:ind w:left="2610"/>
        <w:rPr>
          <w:rtl/>
        </w:rPr>
      </w:pPr>
      <w:r>
        <w:rPr>
          <w:rFonts w:hint="cs"/>
          <w:rtl/>
        </w:rPr>
        <w:t>לכל אחד מאתרי האחסון קיים</w:t>
      </w:r>
      <w:r w:rsidR="00A31E20">
        <w:rPr>
          <w:rtl/>
        </w:rPr>
        <w:t xml:space="preserve"> רישיון עסק תקף לפי סעיף 6.1 לצו רישוי עסקים (עסקים טעוני רישוי), </w:t>
      </w:r>
      <w:r w:rsidR="001A2D39">
        <w:rPr>
          <w:rFonts w:hint="cs"/>
          <w:rtl/>
        </w:rPr>
        <w:t>התשע"ג 2013.</w:t>
      </w:r>
    </w:p>
    <w:p w14:paraId="76193E13" w14:textId="72A41FA7" w:rsidR="009C5FE0" w:rsidRDefault="00335456" w:rsidP="00286B59">
      <w:pPr>
        <w:pStyle w:val="4-3"/>
        <w:ind w:left="2610"/>
        <w:rPr>
          <w:rtl/>
        </w:rPr>
      </w:pPr>
      <w:r>
        <w:rPr>
          <w:rtl/>
        </w:rPr>
        <w:t>המציע רשאי לעשות ב</w:t>
      </w:r>
      <w:r w:rsidR="00E9403F">
        <w:rPr>
          <w:rFonts w:hint="cs"/>
          <w:rtl/>
        </w:rPr>
        <w:t>אתר</w:t>
      </w:r>
      <w:r>
        <w:rPr>
          <w:rtl/>
        </w:rPr>
        <w:t xml:space="preserve"> שימוש לצורך ביצוע ההתקשרות;</w:t>
      </w:r>
    </w:p>
    <w:p w14:paraId="01852EC2" w14:textId="4CCF359C" w:rsidR="00A31E20" w:rsidRDefault="00A31E20" w:rsidP="00286B59">
      <w:pPr>
        <w:pStyle w:val="4-3"/>
        <w:ind w:left="2610"/>
      </w:pPr>
      <w:r>
        <w:rPr>
          <w:rFonts w:hint="cs"/>
          <w:rtl/>
        </w:rPr>
        <w:t>ה</w:t>
      </w:r>
      <w:r w:rsidR="00E9403F">
        <w:rPr>
          <w:rFonts w:hint="cs"/>
          <w:rtl/>
        </w:rPr>
        <w:t>אתר</w:t>
      </w:r>
      <w:r>
        <w:rPr>
          <w:rFonts w:hint="cs"/>
          <w:rtl/>
        </w:rPr>
        <w:t xml:space="preserve"> עומד בכל הדרישות המצטברות הבאות:</w:t>
      </w:r>
    </w:p>
    <w:p w14:paraId="0D4CC6E5" w14:textId="55A0165D" w:rsidR="00A31E20" w:rsidRPr="002D3667" w:rsidRDefault="00A31E20" w:rsidP="00A31E20">
      <w:pPr>
        <w:pStyle w:val="5-"/>
        <w:ind w:left="3602"/>
        <w:rPr>
          <w:rtl/>
        </w:rPr>
      </w:pPr>
      <w:r w:rsidRPr="002D3667">
        <w:rPr>
          <w:rFonts w:hint="cs"/>
          <w:rtl/>
        </w:rPr>
        <w:t>אתר האחסון חייב להיות סגור מכל צדדיו. אתר הסגור מ-3 צדדים בלבד, יוצהר כי המתחם בו הוא מצוי סגור והכניסה אליו נגישה רק למציע.</w:t>
      </w:r>
    </w:p>
    <w:p w14:paraId="5576EE8C" w14:textId="425D3A08" w:rsidR="00A31E20" w:rsidRPr="002D3667" w:rsidRDefault="00A31E20" w:rsidP="00A31E20">
      <w:pPr>
        <w:pStyle w:val="5-"/>
        <w:ind w:left="3602"/>
        <w:rPr>
          <w:rtl/>
        </w:rPr>
      </w:pPr>
      <w:r w:rsidRPr="002D3667">
        <w:rPr>
          <w:rFonts w:hint="cs"/>
          <w:rtl/>
        </w:rPr>
        <w:lastRenderedPageBreak/>
        <w:t>קירות אתר האחסון חייבים לעמוד בלחצים של ערימת גרעינים. אם אין אפשרות כזאת יש לבנות קיר תומך, ככל שיאושר ע"י יחידת הפיקוח</w:t>
      </w:r>
      <w:r>
        <w:rPr>
          <w:rFonts w:hint="cs"/>
          <w:rtl/>
        </w:rPr>
        <w:t>.</w:t>
      </w:r>
    </w:p>
    <w:p w14:paraId="4EAA4E68" w14:textId="38332C87" w:rsidR="00A31E20" w:rsidRPr="002D3667" w:rsidRDefault="00A31E20" w:rsidP="00A31E20">
      <w:pPr>
        <w:pStyle w:val="5-"/>
        <w:ind w:left="3602"/>
        <w:rPr>
          <w:rtl/>
        </w:rPr>
      </w:pPr>
      <w:r w:rsidRPr="002D3667">
        <w:rPr>
          <w:rFonts w:hint="cs"/>
          <w:rtl/>
        </w:rPr>
        <w:t>אם קיים מרווח בין הקירות לתקרה יש להבטיח סגירתו בעונת הגשמים. עם זאת יש לדאוג לפתחי אוורור בחלק עליון של מבנה אתר האחסון.</w:t>
      </w:r>
    </w:p>
    <w:p w14:paraId="768ED055" w14:textId="1E4009FE" w:rsidR="00A31E20" w:rsidRPr="002D3667" w:rsidRDefault="00A31E20" w:rsidP="00A31E20">
      <w:pPr>
        <w:pStyle w:val="5-"/>
        <w:ind w:left="3602"/>
        <w:rPr>
          <w:rtl/>
        </w:rPr>
      </w:pPr>
      <w:r w:rsidRPr="002D3667">
        <w:rPr>
          <w:rFonts w:hint="cs"/>
          <w:rtl/>
        </w:rPr>
        <w:t>תקרת אתר האחסון תהיה קשיחה ואטומה לחדירת מים. יש להבטיח הימנעות מוחלטת של כניסת מי גשמים למחסן.</w:t>
      </w:r>
    </w:p>
    <w:p w14:paraId="5FDB43F0" w14:textId="77777777" w:rsidR="00A31E20" w:rsidRPr="002D3667" w:rsidRDefault="00A31E20" w:rsidP="00A31E20">
      <w:pPr>
        <w:pStyle w:val="5-"/>
        <w:ind w:left="3602"/>
        <w:rPr>
          <w:rtl/>
        </w:rPr>
      </w:pPr>
      <w:r w:rsidRPr="002D3667">
        <w:rPr>
          <w:rFonts w:hint="cs"/>
          <w:rtl/>
        </w:rPr>
        <w:t>על אתר האחסון להחזיק גנרטור למתן מענה מלא ומיידי להפסקת חשמל, המאפשר תפקוד המתקן ויכולת לאספקת מלאי לרבות הפעלת משקל, תאורה, שערי כניסה, מחשוב והפעלת מערכת הוצאת סחורה.</w:t>
      </w:r>
    </w:p>
    <w:p w14:paraId="79CA4026" w14:textId="19CC0BAD" w:rsidR="00A31E20" w:rsidRDefault="00A31E20" w:rsidP="00A31E20">
      <w:pPr>
        <w:pStyle w:val="5-"/>
        <w:ind w:left="3602"/>
      </w:pPr>
      <w:r w:rsidRPr="002D3667">
        <w:rPr>
          <w:rFonts w:hint="cs"/>
          <w:rtl/>
        </w:rPr>
        <w:t>אתר האחסון מחויב בהחזקת מרחב מוגן לשהייה בשעת חירום בהתאם להנחיות פיקוד העורף, או אספקת מיגון אישי (שכפ</w:t>
      </w:r>
      <w:r>
        <w:rPr>
          <w:rFonts w:hint="cs"/>
          <w:rtl/>
        </w:rPr>
        <w:t>"</w:t>
      </w:r>
      <w:r w:rsidRPr="002D3667">
        <w:rPr>
          <w:rFonts w:hint="cs"/>
          <w:rtl/>
        </w:rPr>
        <w:t>ץ וקסדה) לעובדים. המרחב המוגן באתר יהיה במרחק התואם לזמני ההתראה באזור בו נמצא האתר.</w:t>
      </w:r>
    </w:p>
    <w:p w14:paraId="1AE1C3BD" w14:textId="11219BB5" w:rsidR="009C5FE0" w:rsidRDefault="00871379" w:rsidP="00871379">
      <w:pPr>
        <w:pStyle w:val="4-3"/>
        <w:numPr>
          <w:ilvl w:val="0"/>
          <w:numId w:val="0"/>
        </w:numPr>
        <w:ind w:left="2610"/>
        <w:rPr>
          <w:rtl/>
        </w:rPr>
      </w:pPr>
      <w:r w:rsidRPr="00871379">
        <w:rPr>
          <w:rtl/>
        </w:rPr>
        <w:t>יובהר כי עמידת אתרי האחסון בדרישות המפורטות לעיל תאושר על ידי יחידת הפיקוח כתנאי להכרזה על המציע כזוכה. ככל שלאחר בדיקת יחידת הפיקוח יתברר כי אתר אחד או יותר אינו עומד בדרישות, ולאחר גריעתו אין בידי המציע את קיבולת האחסון הנדרשת בהתאם להצעתו, יהיה המזמין רשאי לפסול את הצעתו או להפחית את היקף זכייתו, לפי העניין, ולהקצות את הכמות הרלוונטית למציע אחר, בהתאם לכללי בחירת הזוכים במכרז</w:t>
      </w:r>
      <w:r w:rsidRPr="00871379">
        <w:t>.</w:t>
      </w:r>
    </w:p>
    <w:p w14:paraId="621EF6C2" w14:textId="77777777" w:rsidR="009C5FE0" w:rsidRDefault="00335456" w:rsidP="00286B59">
      <w:pPr>
        <w:pStyle w:val="3-5"/>
        <w:ind w:left="1759"/>
        <w:rPr>
          <w:rtl/>
        </w:rPr>
      </w:pPr>
      <w:r>
        <w:rPr>
          <w:rtl/>
        </w:rPr>
        <w:t>איתנות פיננסית</w:t>
      </w:r>
    </w:p>
    <w:p w14:paraId="58ED6D28" w14:textId="0D1B5827" w:rsidR="009C5FE0" w:rsidRDefault="00335456" w:rsidP="0062408E">
      <w:pPr>
        <w:pStyle w:val="5-"/>
        <w:numPr>
          <w:ilvl w:val="0"/>
          <w:numId w:val="0"/>
        </w:numPr>
        <w:ind w:left="1759"/>
        <w:rPr>
          <w:rFonts w:eastAsia="David"/>
          <w:rtl/>
        </w:rPr>
      </w:pPr>
      <w:r>
        <w:rPr>
          <w:rFonts w:eastAsia="David"/>
          <w:rtl/>
        </w:rPr>
        <w:t>בהתאם לדוחות הכספיים המבוקרים</w:t>
      </w:r>
      <w:r w:rsidR="0062408E">
        <w:rPr>
          <w:rFonts w:eastAsia="David" w:hint="cs"/>
          <w:rtl/>
        </w:rPr>
        <w:t xml:space="preserve"> / הסקורים</w:t>
      </w:r>
      <w:r>
        <w:rPr>
          <w:rFonts w:eastAsia="David"/>
          <w:rtl/>
        </w:rPr>
        <w:t xml:space="preserve"> של המציע</w:t>
      </w:r>
      <w:r w:rsidR="00985602">
        <w:rPr>
          <w:rFonts w:eastAsia="David" w:hint="cs"/>
          <w:rtl/>
        </w:rPr>
        <w:t xml:space="preserve"> לשנים 202</w:t>
      </w:r>
      <w:r w:rsidR="00A93E4A">
        <w:rPr>
          <w:rFonts w:eastAsia="David" w:hint="cs"/>
          <w:rtl/>
        </w:rPr>
        <w:t>4 ו-2025</w:t>
      </w:r>
      <w:r>
        <w:rPr>
          <w:rFonts w:eastAsia="David"/>
          <w:rtl/>
        </w:rPr>
        <w:t>:</w:t>
      </w:r>
    </w:p>
    <w:p w14:paraId="27817AF7" w14:textId="37EF771E" w:rsidR="009C5FE0" w:rsidRDefault="00335456" w:rsidP="00286B59">
      <w:pPr>
        <w:pStyle w:val="4-3"/>
        <w:ind w:left="2610"/>
        <w:rPr>
          <w:rtl/>
        </w:rPr>
      </w:pPr>
      <w:r>
        <w:rPr>
          <w:rtl/>
        </w:rPr>
        <w:t>למציע הון עצמי חיובי</w:t>
      </w:r>
      <w:r w:rsidR="00A93E4A">
        <w:rPr>
          <w:rFonts w:hint="cs"/>
          <w:rtl/>
        </w:rPr>
        <w:t xml:space="preserve"> ב</w:t>
      </w:r>
      <w:r w:rsidR="00A70480">
        <w:rPr>
          <w:rFonts w:hint="cs"/>
          <w:rtl/>
        </w:rPr>
        <w:t>כל אחת מ</w:t>
      </w:r>
      <w:r w:rsidR="00A93E4A">
        <w:rPr>
          <w:rFonts w:hint="cs"/>
          <w:rtl/>
        </w:rPr>
        <w:t>השנים</w:t>
      </w:r>
      <w:r w:rsidR="00A70480">
        <w:rPr>
          <w:rFonts w:hint="cs"/>
          <w:rtl/>
        </w:rPr>
        <w:t xml:space="preserve"> 2024 ו-2025</w:t>
      </w:r>
      <w:r>
        <w:rPr>
          <w:rtl/>
        </w:rPr>
        <w:t>;</w:t>
      </w:r>
    </w:p>
    <w:p w14:paraId="7F3FA577" w14:textId="20F1B915" w:rsidR="009C5FE0" w:rsidRDefault="00335456" w:rsidP="00286B59">
      <w:pPr>
        <w:pStyle w:val="4-3"/>
        <w:ind w:left="2610"/>
        <w:rPr>
          <w:rtl/>
        </w:rPr>
      </w:pPr>
      <w:r>
        <w:rPr>
          <w:rtl/>
        </w:rPr>
        <w:t>בדוח</w:t>
      </w:r>
      <w:r w:rsidR="00A93E4A">
        <w:rPr>
          <w:rFonts w:hint="cs"/>
          <w:rtl/>
        </w:rPr>
        <w:t xml:space="preserve"> הכספי </w:t>
      </w:r>
      <w:r w:rsidR="00A70480">
        <w:rPr>
          <w:rFonts w:hint="cs"/>
          <w:rtl/>
        </w:rPr>
        <w:t>המבוקר</w:t>
      </w:r>
      <w:r w:rsidR="00507573">
        <w:rPr>
          <w:rFonts w:hint="cs"/>
          <w:rtl/>
        </w:rPr>
        <w:t xml:space="preserve"> / הסקור</w:t>
      </w:r>
      <w:r w:rsidR="00A70480">
        <w:rPr>
          <w:rFonts w:hint="cs"/>
          <w:rtl/>
        </w:rPr>
        <w:t xml:space="preserve"> לשנת 2025 </w:t>
      </w:r>
      <w:r>
        <w:rPr>
          <w:rtl/>
        </w:rPr>
        <w:t>לא נכללה הער</w:t>
      </w:r>
      <w:r w:rsidR="00A93E4A">
        <w:rPr>
          <w:rFonts w:hint="cs"/>
          <w:rtl/>
        </w:rPr>
        <w:t>ת</w:t>
      </w:r>
      <w:r>
        <w:rPr>
          <w:rtl/>
        </w:rPr>
        <w:t xml:space="preserve"> </w:t>
      </w:r>
      <w:r w:rsidR="00A93E4A">
        <w:rPr>
          <w:rFonts w:hint="cs"/>
          <w:rtl/>
        </w:rPr>
        <w:t>"</w:t>
      </w:r>
      <w:r>
        <w:rPr>
          <w:rtl/>
        </w:rPr>
        <w:t>עסק חי</w:t>
      </w:r>
      <w:r w:rsidR="00A93E4A">
        <w:rPr>
          <w:rFonts w:hint="cs"/>
          <w:rtl/>
        </w:rPr>
        <w:t>"</w:t>
      </w:r>
      <w:r>
        <w:rPr>
          <w:rtl/>
        </w:rPr>
        <w:t>.</w:t>
      </w:r>
    </w:p>
    <w:p w14:paraId="47BBC469" w14:textId="77777777" w:rsidR="009C5FE0" w:rsidRDefault="00335456">
      <w:pPr>
        <w:rPr>
          <w:rtl/>
        </w:rPr>
        <w:sectPr w:rsidR="009C5FE0" w:rsidSect="00654526">
          <w:pgSz w:w="11906" w:h="16838" w:code="9"/>
          <w:pgMar w:top="1616" w:right="1826" w:bottom="1440" w:left="1800" w:header="709" w:footer="709" w:gutter="0"/>
          <w:cols w:space="708"/>
          <w:titlePg/>
          <w:bidi/>
          <w:rtlGutter/>
          <w:docGrid w:linePitch="360"/>
        </w:sectPr>
      </w:pPr>
      <w:r>
        <w:rPr>
          <w:rFonts w:hint="cs"/>
          <w:rtl/>
        </w:rPr>
        <w:t xml:space="preserve"> </w:t>
      </w:r>
    </w:p>
    <w:p w14:paraId="270E1DE0" w14:textId="77777777" w:rsidR="00391993" w:rsidRPr="00EC0034" w:rsidRDefault="00335456" w:rsidP="00973BC2">
      <w:pPr>
        <w:pStyle w:val="1fe"/>
        <w:rPr>
          <w:rtl/>
        </w:rPr>
      </w:pPr>
      <w:bookmarkStart w:id="24" w:name="_Toc173823720"/>
      <w:bookmarkStart w:id="25" w:name="_Toc173825528"/>
      <w:bookmarkStart w:id="26" w:name="_Toc244079610"/>
      <w:r w:rsidRPr="00EC0034">
        <w:rPr>
          <w:rFonts w:hint="cs"/>
          <w:rtl/>
        </w:rPr>
        <w:lastRenderedPageBreak/>
        <w:t>ניקוד ה</w:t>
      </w:r>
      <w:r w:rsidR="008E27B7" w:rsidRPr="00EC0034">
        <w:rPr>
          <w:rFonts w:hint="cs"/>
          <w:rtl/>
        </w:rPr>
        <w:t>הצעות</w:t>
      </w:r>
      <w:bookmarkEnd w:id="24"/>
      <w:bookmarkEnd w:id="25"/>
      <w:bookmarkEnd w:id="26"/>
    </w:p>
    <w:p w14:paraId="639CE141" w14:textId="77777777" w:rsidR="00C10C50" w:rsidRPr="002A3E64" w:rsidRDefault="00335456" w:rsidP="007B01DE">
      <w:pPr>
        <w:pStyle w:val="2-"/>
        <w:rPr>
          <w:rtl/>
        </w:rPr>
      </w:pPr>
      <w:bookmarkStart w:id="27" w:name="_Toc43400593"/>
      <w:bookmarkStart w:id="28" w:name="_Toc44931902"/>
      <w:bookmarkStart w:id="29" w:name="_Toc44931989"/>
      <w:bookmarkStart w:id="30" w:name="_Hlk219966950"/>
      <w:bookmarkStart w:id="31" w:name="_Toc516503348"/>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27"/>
      <w:bookmarkEnd w:id="28"/>
      <w:bookmarkEnd w:id="29"/>
    </w:p>
    <w:bookmarkEnd w:id="30"/>
    <w:p w14:paraId="147A7460" w14:textId="77777777" w:rsidR="00C10C50" w:rsidRPr="007B01DE" w:rsidRDefault="00335456" w:rsidP="00A0392D">
      <w:pPr>
        <w:pStyle w:val="3-"/>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אמות</w:t>
      </w:r>
      <w:r w:rsidR="0089216B" w:rsidRPr="007B01DE">
        <w:rPr>
          <w:rtl/>
        </w:rPr>
        <w:t xml:space="preserve"> </w:t>
      </w:r>
      <w:r w:rsidR="0089216B" w:rsidRPr="007B01DE">
        <w:rPr>
          <w:rFonts w:hint="eastAsia"/>
          <w:rtl/>
        </w:rPr>
        <w:t>המידה</w:t>
      </w:r>
      <w:r w:rsidRPr="007B01DE">
        <w:rPr>
          <w:rtl/>
        </w:rPr>
        <w:t xml:space="preserve"> הבא</w:t>
      </w:r>
      <w:r w:rsidR="008D6B53" w:rsidRPr="007B01DE">
        <w:rPr>
          <w:rFonts w:hint="eastAsia"/>
          <w:rtl/>
        </w:rPr>
        <w:t>ות</w:t>
      </w:r>
      <w:r w:rsidRPr="007B01DE">
        <w:rPr>
          <w:rtl/>
        </w:rPr>
        <w:t xml:space="preserve">: </w:t>
      </w:r>
    </w:p>
    <w:p w14:paraId="5724F83E" w14:textId="77777777" w:rsidR="00C10C50" w:rsidRDefault="00335456" w:rsidP="000C2347">
      <w:pPr>
        <w:pStyle w:val="4-3"/>
      </w:pPr>
      <w:r w:rsidRPr="002D1D37">
        <w:rPr>
          <w:rFonts w:hint="cs"/>
          <w:rtl/>
        </w:rPr>
        <w:t>מחיר</w:t>
      </w:r>
      <w:r w:rsidRPr="002D1D37">
        <w:rPr>
          <w:rtl/>
        </w:rPr>
        <w:t xml:space="preserve"> –</w:t>
      </w:r>
      <w:r w:rsidR="00E451C7">
        <w:rPr>
          <w:rFonts w:hint="cs"/>
          <w:rtl/>
        </w:rPr>
        <w:t xml:space="preserve"> </w:t>
      </w:r>
      <w:r w:rsidR="00D4695F">
        <w:rPr>
          <w:rFonts w:hint="cs"/>
          <w:rtl/>
        </w:rPr>
        <w:t>100</w:t>
      </w:r>
      <w:r w:rsidRPr="002D1D37">
        <w:rPr>
          <w:rtl/>
        </w:rPr>
        <w:t>%</w:t>
      </w:r>
      <w:r w:rsidR="00DA0A6E">
        <w:rPr>
          <w:rFonts w:hint="cs"/>
          <w:rtl/>
        </w:rPr>
        <w:t>.</w:t>
      </w:r>
    </w:p>
    <w:p w14:paraId="34A1C1AC" w14:textId="77777777" w:rsidR="0091559C" w:rsidRDefault="00335456" w:rsidP="007B01DE">
      <w:pPr>
        <w:pStyle w:val="2-"/>
        <w:rPr>
          <w:rtl/>
        </w:rPr>
      </w:pPr>
      <w:r>
        <w:rPr>
          <w:rFonts w:hint="cs"/>
          <w:rtl/>
        </w:rPr>
        <w:t>מדדי מחיר</w:t>
      </w:r>
    </w:p>
    <w:p w14:paraId="2D4B2AA3" w14:textId="5BEA83AA" w:rsidR="004475C1" w:rsidRPr="00323E5B" w:rsidRDefault="00335456" w:rsidP="00C43C7B">
      <w:pPr>
        <w:pStyle w:val="3-"/>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בפרק ב' של המכרז)</w:t>
      </w:r>
      <w:r>
        <w:rPr>
          <w:rFonts w:hint="cs"/>
          <w:rtl/>
        </w:rPr>
        <w:t>.</w:t>
      </w:r>
    </w:p>
    <w:p w14:paraId="1D1BEF86" w14:textId="77777777" w:rsidR="00464ACD" w:rsidRPr="00EC0034" w:rsidRDefault="00335456" w:rsidP="00973BC2">
      <w:pPr>
        <w:pStyle w:val="1fe"/>
        <w:rPr>
          <w:rtl/>
        </w:rPr>
      </w:pPr>
      <w:bookmarkStart w:id="32" w:name="_Toc32477901"/>
      <w:bookmarkStart w:id="33" w:name="_Toc43400596"/>
      <w:bookmarkStart w:id="34" w:name="_Toc44931905"/>
      <w:bookmarkStart w:id="35" w:name="_Toc44931992"/>
      <w:bookmarkStart w:id="36" w:name="_Toc53331331"/>
      <w:bookmarkStart w:id="37" w:name="_Toc173823721"/>
      <w:bookmarkStart w:id="38" w:name="_Toc173825529"/>
      <w:bookmarkStart w:id="39" w:name="_Toc244079611"/>
      <w:bookmarkEnd w:id="31"/>
      <w:r w:rsidRPr="00EC0034">
        <w:rPr>
          <w:rFonts w:hint="eastAsia"/>
          <w:rtl/>
        </w:rPr>
        <w:t>בחירת</w:t>
      </w:r>
      <w:r w:rsidRPr="00EC0034">
        <w:rPr>
          <w:rtl/>
        </w:rPr>
        <w:t xml:space="preserve"> </w:t>
      </w:r>
      <w:r w:rsidRPr="00EC0034">
        <w:rPr>
          <w:rFonts w:hint="eastAsia"/>
          <w:rtl/>
        </w:rPr>
        <w:t>זוכה</w:t>
      </w:r>
      <w:bookmarkEnd w:id="32"/>
      <w:bookmarkEnd w:id="33"/>
      <w:bookmarkEnd w:id="34"/>
      <w:bookmarkEnd w:id="35"/>
      <w:bookmarkEnd w:id="36"/>
      <w:bookmarkEnd w:id="37"/>
      <w:bookmarkEnd w:id="38"/>
      <w:bookmarkEnd w:id="39"/>
    </w:p>
    <w:p w14:paraId="53C0A0D9" w14:textId="3BF6517C" w:rsidR="00B41858" w:rsidRPr="002A3E64" w:rsidRDefault="00335456" w:rsidP="007B01DE">
      <w:pPr>
        <w:pStyle w:val="2-"/>
        <w:rPr>
          <w:rtl/>
        </w:rPr>
      </w:pPr>
      <w:bookmarkStart w:id="40" w:name="_Toc43400597"/>
      <w:bookmarkStart w:id="41" w:name="_Toc44931906"/>
      <w:bookmarkStart w:id="42" w:name="_Toc44931993"/>
      <w:r w:rsidRPr="002A3E64">
        <w:rPr>
          <w:rFonts w:hint="eastAsia"/>
          <w:rtl/>
        </w:rPr>
        <w:t>דירוג</w:t>
      </w:r>
      <w:r w:rsidRPr="002A3E64">
        <w:rPr>
          <w:rtl/>
        </w:rPr>
        <w:t xml:space="preserve"> ההצעות</w:t>
      </w:r>
      <w:bookmarkEnd w:id="40"/>
      <w:bookmarkEnd w:id="41"/>
      <w:bookmarkEnd w:id="42"/>
      <w:r w:rsidRPr="002A3E64">
        <w:rPr>
          <w:rtl/>
        </w:rPr>
        <w:t xml:space="preserve"> </w:t>
      </w:r>
      <w:r w:rsidR="00E22382">
        <w:rPr>
          <w:rFonts w:hint="cs"/>
          <w:rtl/>
        </w:rPr>
        <w:t>ובחירת זוכה</w:t>
      </w:r>
    </w:p>
    <w:p w14:paraId="200886E6" w14:textId="00988DE7" w:rsidR="00C43C7B" w:rsidRDefault="00B7666F" w:rsidP="00C43C7B">
      <w:pPr>
        <w:pStyle w:val="3-"/>
        <w:rPr>
          <w:rtl/>
        </w:rPr>
      </w:pPr>
      <w:r>
        <w:rPr>
          <w:rFonts w:hint="cs"/>
          <w:rtl/>
        </w:rPr>
        <w:t>ההצעות ידורגו בהתאם להצעות המחיר שהתקבלו במכרז זה, כאשר ההצעה בעלת המחיר הנמוך ביותר תדורג ראשונה.</w:t>
      </w:r>
    </w:p>
    <w:p w14:paraId="6B288BEC" w14:textId="77777777" w:rsidR="00C43C7B" w:rsidRDefault="00C43C7B" w:rsidP="00C43C7B">
      <w:pPr>
        <w:pStyle w:val="3-"/>
        <w:rPr>
          <w:rtl/>
        </w:rPr>
      </w:pPr>
      <w:r>
        <w:rPr>
          <w:rtl/>
        </w:rPr>
        <w:t>ככל שמציע הציע מספר מדרגות כמות, כל מדרגה תיבחן בהתאם למחיר שהוצע עבורה, ובלבד שהקצאת כמות במדרגה מסוימת תהיה מותנית בהקצאת מלוא הכמות שבכל המדרגות הקודמות של אותו מציע.</w:t>
      </w:r>
    </w:p>
    <w:p w14:paraId="16B107A8" w14:textId="77777777" w:rsidR="00C43C7B" w:rsidRDefault="00C43C7B" w:rsidP="00C43C7B">
      <w:pPr>
        <w:pStyle w:val="3-"/>
        <w:rPr>
          <w:rtl/>
        </w:rPr>
      </w:pPr>
      <w:r>
        <w:rPr>
          <w:rtl/>
        </w:rPr>
        <w:t>המזמין יקצה את מלאי החירום למציעים בהתאם לדירוג מדרגות המחיר, החל ממדרגת המחיר הנמוכה ביותר, ועד להשלמת היקף מלאי החירום הנדרש במכרז.</w:t>
      </w:r>
    </w:p>
    <w:p w14:paraId="53072F00" w14:textId="77777777" w:rsidR="00C43C7B" w:rsidRDefault="00C43C7B" w:rsidP="00C43C7B">
      <w:pPr>
        <w:pStyle w:val="3-"/>
        <w:rPr>
          <w:rtl/>
        </w:rPr>
      </w:pPr>
      <w:r>
        <w:rPr>
          <w:rtl/>
        </w:rPr>
        <w:t>המזמין רשאי לבחור זוכה אחד או מספר זוכים, בהתאם לתוצאות הדירוג ולכמויות שהוצעו.</w:t>
      </w:r>
    </w:p>
    <w:p w14:paraId="2EC830FA" w14:textId="77777777" w:rsidR="00C43C7B" w:rsidRDefault="00C43C7B" w:rsidP="00C43C7B">
      <w:pPr>
        <w:pStyle w:val="3-"/>
        <w:rPr>
          <w:rtl/>
        </w:rPr>
      </w:pPr>
      <w:r>
        <w:rPr>
          <w:rtl/>
        </w:rPr>
        <w:t>ככל שלצורך השלמת היקף מלאי החירום נדרשת רק חלק מהכמות שהוצעה במדרגת המחיר הבאה בדירוג, יהיה המזמין רשאי להקצות למציע רק את הכמות הנדרשת מתוך אותה מדרגה. המחיר לטון בגין הכמות שהוקצתה יהיה המחיר שהציע המציע לאותה מדרגה.</w:t>
      </w:r>
    </w:p>
    <w:p w14:paraId="6018E6EA" w14:textId="24D52931" w:rsidR="00C43C7B" w:rsidRDefault="00C43C7B" w:rsidP="00C43C7B">
      <w:pPr>
        <w:pStyle w:val="3-"/>
        <w:rPr>
          <w:rtl/>
        </w:rPr>
      </w:pPr>
      <w:r>
        <w:rPr>
          <w:rtl/>
        </w:rPr>
        <w:t>לא יוכרז מציע כזוכה אם היקף הזכייה הכולל שיוקצה לו נמוך מ</w:t>
      </w:r>
      <w:r w:rsidR="00124566">
        <w:rPr>
          <w:rFonts w:hint="cs"/>
          <w:rtl/>
        </w:rPr>
        <w:t>-</w:t>
      </w:r>
      <w:r>
        <w:rPr>
          <w:rtl/>
        </w:rPr>
        <w:t>10,000 טון.</w:t>
      </w:r>
    </w:p>
    <w:p w14:paraId="09A5D7BF" w14:textId="504CBB4E" w:rsidR="00C43C7B" w:rsidRDefault="00C43C7B" w:rsidP="00C43C7B">
      <w:pPr>
        <w:pStyle w:val="3-"/>
        <w:rPr>
          <w:rtl/>
        </w:rPr>
      </w:pPr>
      <w:r>
        <w:rPr>
          <w:rtl/>
        </w:rPr>
        <w:t>ככל שלצורך השלמת הכמות הנדרשת נותרה כמות הנמוכה מ</w:t>
      </w:r>
      <w:r w:rsidR="00124566">
        <w:rPr>
          <w:rFonts w:hint="cs"/>
          <w:rtl/>
        </w:rPr>
        <w:t>-</w:t>
      </w:r>
      <w:r>
        <w:rPr>
          <w:rtl/>
        </w:rPr>
        <w:t>10,000 טון, והמדרגה הבאה בדירוג שייכת למציע שטרם זכה בכמות כלשהי, המזמין יהיה רשאי שלא להקצות לו כמות זו ולחלקה בין הזוכים האחרים, באופן שייקבע על ידו ובהתחשב בהיקפי זכייתם ובמחירי הצעותיהם.</w:t>
      </w:r>
    </w:p>
    <w:p w14:paraId="349E3138" w14:textId="69A8EAED" w:rsidR="00C43C7B" w:rsidRDefault="00C43C7B" w:rsidP="00C43C7B">
      <w:pPr>
        <w:pStyle w:val="3-"/>
      </w:pPr>
      <w:r>
        <w:rPr>
          <w:rtl/>
        </w:rPr>
        <w:t>במקרה שבו שתי מדרגות מחיר או יותר דורגו במחיר זהה,</w:t>
      </w:r>
      <w:r w:rsidR="009A5296">
        <w:rPr>
          <w:rFonts w:hint="cs"/>
          <w:rtl/>
        </w:rPr>
        <w:t xml:space="preserve"> </w:t>
      </w:r>
      <w:r w:rsidR="009A5296" w:rsidRPr="00E35708">
        <w:rPr>
          <w:rtl/>
        </w:rPr>
        <w:t>יפעל בהתאם להוראות ס</w:t>
      </w:r>
      <w:r w:rsidR="009A5296">
        <w:rPr>
          <w:rFonts w:hint="cs"/>
          <w:rtl/>
        </w:rPr>
        <w:t>עיפים</w:t>
      </w:r>
      <w:r w:rsidR="009A5296" w:rsidRPr="00E35708">
        <w:rPr>
          <w:rtl/>
        </w:rPr>
        <w:t xml:space="preserve"> 2ב</w:t>
      </w:r>
      <w:r w:rsidR="009A5296">
        <w:rPr>
          <w:rFonts w:hint="cs"/>
          <w:rtl/>
        </w:rPr>
        <w:t xml:space="preserve"> ו-2ד</w:t>
      </w:r>
      <w:r w:rsidR="009A5296" w:rsidRPr="00E35708">
        <w:rPr>
          <w:rtl/>
        </w:rPr>
        <w:t xml:space="preserve"> לחוק חובת המכרזים, התשנ"ב-1992, בדבר "עסק </w:t>
      </w:r>
      <w:r w:rsidR="009A5296" w:rsidRPr="00E35708">
        <w:rPr>
          <w:rtl/>
        </w:rPr>
        <w:lastRenderedPageBreak/>
        <w:t xml:space="preserve">בשליטת אישה" </w:t>
      </w:r>
      <w:r w:rsidR="009A5296">
        <w:rPr>
          <w:rFonts w:hint="cs"/>
          <w:rtl/>
        </w:rPr>
        <w:t xml:space="preserve">ובדבר "עידוד משרתי מילואים בעסקים זעירים, קטנים או בינוניים" </w:t>
      </w:r>
      <w:r w:rsidR="009A5296" w:rsidRPr="00E35708">
        <w:rPr>
          <w:rtl/>
        </w:rPr>
        <w:t>כהגדרת</w:t>
      </w:r>
      <w:r w:rsidR="009A5296">
        <w:rPr>
          <w:rFonts w:hint="cs"/>
          <w:rtl/>
        </w:rPr>
        <w:t>ם</w:t>
      </w:r>
      <w:r w:rsidR="009A5296" w:rsidRPr="00E35708">
        <w:rPr>
          <w:rtl/>
        </w:rPr>
        <w:t xml:space="preserve"> שם, וזאת בתנאי ש</w:t>
      </w:r>
      <w:r w:rsidR="009A5296">
        <w:rPr>
          <w:rFonts w:hint="cs"/>
          <w:rtl/>
        </w:rPr>
        <w:t>ה</w:t>
      </w:r>
      <w:r w:rsidR="009A5296" w:rsidRPr="00E35708">
        <w:rPr>
          <w:rtl/>
        </w:rPr>
        <w:t>מציע עומד בדרישות החוק</w:t>
      </w:r>
      <w:r w:rsidR="009A5296">
        <w:rPr>
          <w:rFonts w:hint="cs"/>
          <w:rtl/>
        </w:rPr>
        <w:t>. אם עדיין אין הר</w:t>
      </w:r>
      <w:r w:rsidR="00E22382">
        <w:rPr>
          <w:rFonts w:hint="cs"/>
          <w:rtl/>
        </w:rPr>
        <w:t>כרעה,</w:t>
      </w:r>
      <w:r>
        <w:rPr>
          <w:rtl/>
        </w:rPr>
        <w:t xml:space="preserve"> יהיה המזמין רשאי לערוך בין המציעים תיחור נוסף ביחס לאותן מדרגות, או לחלק ביניהם את הכמות הרלוונטית, כולה או חלקה, באופן שוויוני או יחסי, והכול בהתאם לשיקול דעת ועדת המכרזים ובכפוף להוראות הדין.</w:t>
      </w:r>
    </w:p>
    <w:p w14:paraId="1AA02D9C" w14:textId="62345759" w:rsidR="001738BD" w:rsidRPr="006C0DCE" w:rsidRDefault="00335456" w:rsidP="001738BD">
      <w:pPr>
        <w:pStyle w:val="3-"/>
      </w:pPr>
      <w:r w:rsidRPr="006C0DCE">
        <w:rPr>
          <w:rFonts w:hint="cs"/>
          <w:rtl/>
        </w:rPr>
        <w:t>בתום דירוג ההצעות</w:t>
      </w:r>
      <w:r w:rsidR="009234A5">
        <w:rPr>
          <w:rFonts w:hint="cs"/>
          <w:rtl/>
        </w:rPr>
        <w:t xml:space="preserve"> ובחירת הזוכה/ים,</w:t>
      </w:r>
      <w:r w:rsidRPr="006C0DCE">
        <w:rPr>
          <w:rFonts w:hint="cs"/>
          <w:rtl/>
        </w:rPr>
        <w:t xml:space="preserve"> המזמין יכריז על המציע</w:t>
      </w:r>
      <w:r w:rsidR="009234A5">
        <w:rPr>
          <w:rFonts w:hint="cs"/>
          <w:rtl/>
        </w:rPr>
        <w:t xml:space="preserve"> כאמור </w:t>
      </w:r>
      <w:r w:rsidRPr="006C0DCE">
        <w:rPr>
          <w:rFonts w:hint="cs"/>
          <w:rtl/>
        </w:rPr>
        <w:t>כזוכה, בכפוף לביצוע הפעולות המפורטות להלן ("</w:t>
      </w:r>
      <w:r w:rsidRPr="006C0DCE">
        <w:rPr>
          <w:rFonts w:hint="cs"/>
          <w:b/>
          <w:bCs/>
          <w:rtl/>
        </w:rPr>
        <w:t>זוכה</w:t>
      </w:r>
      <w:r w:rsidRPr="006C0DCE">
        <w:rPr>
          <w:rFonts w:hint="cs"/>
          <w:rtl/>
        </w:rPr>
        <w:t xml:space="preserve">"), וכן יודיע למציעים האחרים על ההכרזה כאמור. </w:t>
      </w:r>
    </w:p>
    <w:p w14:paraId="5CE26E38" w14:textId="77777777" w:rsidR="001F7139" w:rsidRPr="002A3E64" w:rsidRDefault="00335456" w:rsidP="007B01DE">
      <w:pPr>
        <w:pStyle w:val="2-"/>
        <w:rPr>
          <w:rtl/>
        </w:rPr>
      </w:pPr>
      <w:bookmarkStart w:id="43" w:name="_Toc43400599"/>
      <w:bookmarkStart w:id="44" w:name="_Toc44931908"/>
      <w:bookmarkStart w:id="45" w:name="_Toc44931995"/>
      <w:r w:rsidRPr="002A3E64">
        <w:rPr>
          <w:rFonts w:hint="eastAsia"/>
          <w:rtl/>
        </w:rPr>
        <w:t>כשירים</w:t>
      </w:r>
      <w:r w:rsidRPr="002A3E64">
        <w:rPr>
          <w:rtl/>
        </w:rPr>
        <w:t xml:space="preserve"> </w:t>
      </w:r>
      <w:r w:rsidRPr="002A3E64">
        <w:rPr>
          <w:rFonts w:hint="eastAsia"/>
          <w:rtl/>
        </w:rPr>
        <w:t>לזכיה</w:t>
      </w:r>
      <w:bookmarkEnd w:id="43"/>
      <w:bookmarkEnd w:id="44"/>
      <w:bookmarkEnd w:id="45"/>
    </w:p>
    <w:p w14:paraId="75AB47BC" w14:textId="77777777" w:rsidR="001754C3" w:rsidRPr="00FF5805" w:rsidRDefault="00335456" w:rsidP="00A0392D">
      <w:pPr>
        <w:pStyle w:val="3-"/>
        <w:rPr>
          <w:rtl/>
        </w:rPr>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46" w:name="_Ref383951818"/>
      <w:bookmarkStart w:id="47" w:name="_Toc407797385"/>
      <w:bookmarkStart w:id="48"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r w:rsidR="006E41EE">
        <w:rPr>
          <w:rFonts w:hint="cs"/>
          <w:rtl/>
        </w:rPr>
        <w:t>בתקופה שלאחר שנה מיום בחירת הזוכה, רשאי המזמין בהסכמת הכשיר, להכריז עליו כזוכה.</w:t>
      </w:r>
    </w:p>
    <w:bookmarkEnd w:id="46"/>
    <w:bookmarkEnd w:id="47"/>
    <w:bookmarkEnd w:id="48"/>
    <w:p w14:paraId="66A22E50" w14:textId="77777777" w:rsidR="001754C3" w:rsidRPr="002A3E64" w:rsidRDefault="00335456" w:rsidP="007B01DE">
      <w:pPr>
        <w:pStyle w:val="2-"/>
        <w:rPr>
          <w:rtl/>
        </w:rPr>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207DA575" w14:textId="77777777" w:rsidR="007F0B3C" w:rsidRDefault="00335456" w:rsidP="00A0392D">
      <w:pPr>
        <w:pStyle w:val="3-"/>
        <w:rPr>
          <w:rtl/>
        </w:rPr>
      </w:pPr>
      <w:r>
        <w:rPr>
          <w:rStyle w:val="restricted-editing-exception"/>
          <w:rFonts w:eastAsia="David"/>
          <w:rtl/>
        </w:rPr>
        <w:t>כתנאי לחתימת המזמין על הסכם ההתקשרות, על הזוכה לבצע את הפעולות הבאות, בפרק זמן שיוגדר על ידי המזמין:</w:t>
      </w:r>
    </w:p>
    <w:p w14:paraId="0F414B1B" w14:textId="77777777" w:rsidR="009C5FE0" w:rsidRDefault="00335456" w:rsidP="005D4990">
      <w:pPr>
        <w:pStyle w:val="4-3"/>
        <w:ind w:left="2610"/>
        <w:rPr>
          <w:rtl/>
        </w:rPr>
      </w:pPr>
      <w:r>
        <w:rPr>
          <w:rFonts w:eastAsia="David"/>
          <w:rtl/>
        </w:rPr>
        <w:t>אם הזוכה הוא חברה, למעט חברה ממשלתית, עליו להעביר אישור מעודכן כי החברה אינה רשומה כמפרת חוק ואינה מצויה בהתראה לפני רישום כחברה מפרת חוק. ניתן להיעזר באתר הגיידסטאר.</w:t>
      </w:r>
    </w:p>
    <w:p w14:paraId="56EAF6DE" w14:textId="77777777" w:rsidR="009C5FE0" w:rsidRDefault="00335456" w:rsidP="005D4990">
      <w:pPr>
        <w:pStyle w:val="4-3"/>
        <w:ind w:left="2610"/>
        <w:rPr>
          <w:rtl/>
        </w:rPr>
      </w:pPr>
      <w:r>
        <w:rPr>
          <w:rFonts w:eastAsia="David"/>
          <w:rtl/>
        </w:rPr>
        <w:t>אם הזוכה הוא עמותה, הקדש, אגודה עותומאנית או חברה לתועלת הציבור –</w:t>
      </w:r>
    </w:p>
    <w:p w14:paraId="0F0D74FF" w14:textId="1CF75AF7" w:rsidR="009C5FE0" w:rsidRDefault="00335456" w:rsidP="005D4990">
      <w:pPr>
        <w:pStyle w:val="5-"/>
        <w:ind w:left="3602"/>
        <w:rPr>
          <w:rtl/>
        </w:rPr>
      </w:pPr>
      <w:r>
        <w:rPr>
          <w:rFonts w:eastAsia="David"/>
          <w:rtl/>
        </w:rPr>
        <w:t xml:space="preserve">הגשת אישור ניהול תקין מאת רשם העמותות או רשם ההקדשות, לפי העניין, המעיד כי הגוף מקיים את </w:t>
      </w:r>
      <w:hyperlink r:id="rId13" w:anchor="_" w:history="1">
        <w:r>
          <w:rPr>
            <w:rFonts w:eastAsia="David"/>
            <w:color w:val="0000FF"/>
            <w:u w:val="single" w:color="0000FF"/>
            <w:rtl/>
          </w:rPr>
          <w:t>דרישות חוק העמותות, התש"ם-1980</w:t>
        </w:r>
      </w:hyperlink>
      <w:r>
        <w:rPr>
          <w:rFonts w:eastAsia="David"/>
          <w:rtl/>
        </w:rPr>
        <w:t xml:space="preserve">, </w:t>
      </w:r>
      <w:hyperlink r:id="rId14" w:anchor="_" w:history="1">
        <w:r>
          <w:rPr>
            <w:rFonts w:eastAsia="David"/>
            <w:color w:val="0000FF"/>
            <w:u w:val="single" w:color="0000FF"/>
            <w:rtl/>
          </w:rPr>
          <w:t xml:space="preserve">חוק החברות, התשנ"ט-1999 </w:t>
        </w:r>
      </w:hyperlink>
      <w:r>
        <w:rPr>
          <w:rFonts w:eastAsia="David"/>
          <w:rtl/>
        </w:rPr>
        <w:t xml:space="preserve">או </w:t>
      </w:r>
      <w:hyperlink r:id="rId15" w:anchor="_" w:history="1">
        <w:r>
          <w:rPr>
            <w:rFonts w:eastAsia="David"/>
            <w:color w:val="0000FF"/>
            <w:u w:val="single" w:color="0000FF"/>
            <w:rtl/>
          </w:rPr>
          <w:t xml:space="preserve">חוק הנאמנות, התשל"ט-1979 </w:t>
        </w:r>
      </w:hyperlink>
      <w:r>
        <w:rPr>
          <w:rFonts w:eastAsia="David"/>
          <w:rtl/>
        </w:rPr>
        <w:t>או החוק העותומני על האגודות (1909), לפי העניין, והנחיות רשם העמותות/רשם ההקדשות, לפי העניין, לאופן ניהולו התקין לצורך קבלת האישור, למעט החריגים הבאים, בהם ניתן יהיה להסתפק ב"אישור הגשת מסמכים" מאת הרשם הרלוונטי:</w:t>
      </w:r>
    </w:p>
    <w:p w14:paraId="124E2605" w14:textId="77777777" w:rsidR="009C5FE0" w:rsidRDefault="00335456" w:rsidP="005D4990">
      <w:pPr>
        <w:pStyle w:val="6-0"/>
        <w:ind w:left="4736"/>
        <w:rPr>
          <w:rtl/>
        </w:rPr>
      </w:pPr>
      <w:r>
        <w:rPr>
          <w:rFonts w:eastAsia="David"/>
          <w:rtl/>
        </w:rPr>
        <w:lastRenderedPageBreak/>
        <w:t>התקשרות עם עמותה, חל"צ, או ההקדש, אשר טרם חלפו שנתיים מיום רישומן.</w:t>
      </w:r>
    </w:p>
    <w:p w14:paraId="5B1536F3" w14:textId="77777777" w:rsidR="009C5FE0" w:rsidRDefault="00335456" w:rsidP="005D4990">
      <w:pPr>
        <w:pStyle w:val="6-0"/>
        <w:ind w:left="4736"/>
        <w:rPr>
          <w:rtl/>
        </w:rPr>
      </w:pPr>
      <w:r>
        <w:rPr>
          <w:rFonts w:eastAsia="David"/>
          <w:rtl/>
        </w:rPr>
        <w:t>התקשרות עם אגודה עותומאנית.</w:t>
      </w:r>
    </w:p>
    <w:p w14:paraId="57E9FDC4" w14:textId="77777777" w:rsidR="009C5FE0" w:rsidRDefault="00335456" w:rsidP="005D4990">
      <w:pPr>
        <w:pStyle w:val="5-"/>
        <w:ind w:left="3602"/>
        <w:rPr>
          <w:rtl/>
        </w:rPr>
      </w:pPr>
      <w:r>
        <w:rPr>
          <w:rFonts w:eastAsia="David"/>
          <w:rtl/>
        </w:rPr>
        <w:t>זוכה אשר הצהיר במסגרת הצעתו כי הוא אינו חב בתשלום מע"מ במסגרת ביצוע ההתקשרות ושהוא פנה לרשות המיסים לקבלת אישור על כך, יגיש אישור מאת רשות המיסים על כך שהוא פנה אליהם לקבלת אישור כאמור.</w:t>
      </w:r>
    </w:p>
    <w:p w14:paraId="46B91AD9" w14:textId="77777777" w:rsidR="009C5FE0" w:rsidRDefault="00335456" w:rsidP="005D4990">
      <w:pPr>
        <w:pStyle w:val="4-3"/>
        <w:ind w:left="2610"/>
        <w:rPr>
          <w:rtl/>
        </w:rPr>
      </w:pPr>
      <w:r>
        <w:rPr>
          <w:rFonts w:eastAsia="David"/>
          <w:rtl/>
        </w:rPr>
        <w:t>להגיש את הסכם ההתקשרות שב</w:t>
      </w:r>
      <w:r>
        <w:rPr>
          <w:rFonts w:eastAsia="David"/>
          <w:b/>
          <w:bCs/>
          <w:rtl/>
        </w:rPr>
        <w:t>פרק ד</w:t>
      </w:r>
      <w:r>
        <w:rPr>
          <w:rFonts w:eastAsia="David"/>
          <w:rtl/>
        </w:rPr>
        <w:t>, על נספחיו (לדוג' נספח ביטוח, נספח ערבות בנקאית לטובת ביצוע ההתקשרות ("</w:t>
      </w:r>
      <w:r>
        <w:rPr>
          <w:rFonts w:eastAsia="David"/>
          <w:b/>
          <w:bCs/>
          <w:rtl/>
        </w:rPr>
        <w:t>ערבות ביצוע</w:t>
      </w:r>
      <w:r>
        <w:rPr>
          <w:rFonts w:eastAsia="David"/>
          <w:rtl/>
        </w:rPr>
        <w:t>"), נספח סודיות והיעדר ניגוד עניינים וכדו') כשהוא חתום על ידי הזוכה.</w:t>
      </w:r>
    </w:p>
    <w:p w14:paraId="4647DE15" w14:textId="602C59F5" w:rsidR="009C5FE0" w:rsidRDefault="00335456" w:rsidP="005D4990">
      <w:pPr>
        <w:pStyle w:val="4-3"/>
        <w:ind w:left="2610"/>
        <w:rPr>
          <w:rtl/>
        </w:rPr>
      </w:pPr>
      <w:r>
        <w:rPr>
          <w:rFonts w:eastAsia="David"/>
          <w:rtl/>
        </w:rPr>
        <w:t xml:space="preserve">על הזוכה להירשם כספק (אם אינו רשום) בפורטל הספקים הממשלתי לשם הגשת דיווחים וחשבוניות. לצורך כך, הזוכה יידרש לשאת בכל העלויות, אם ישנן, ולאשר את תנאי השימוש בפורטל (ראה </w:t>
      </w:r>
      <w:hyperlink r:id="rId16" w:history="1">
        <w:r>
          <w:rPr>
            <w:rFonts w:eastAsia="David"/>
            <w:color w:val="0000FF"/>
            <w:u w:val="single" w:color="0000FF"/>
            <w:rtl/>
          </w:rPr>
          <w:t>הוראת תכ"ם 7.12.5 "פורטל הספקים"</w:t>
        </w:r>
      </w:hyperlink>
      <w:r>
        <w:rPr>
          <w:rFonts w:eastAsia="David"/>
          <w:rtl/>
        </w:rPr>
        <w:t>).</w:t>
      </w:r>
    </w:p>
    <w:p w14:paraId="4E1FB102" w14:textId="77777777" w:rsidR="009C5FE0" w:rsidRDefault="00335456">
      <w:pPr>
        <w:pStyle w:val="3-"/>
        <w:rPr>
          <w:rtl/>
        </w:rPr>
      </w:pPr>
      <w:r>
        <w:rPr>
          <w:rFonts w:eastAsia="David"/>
          <w:rtl/>
        </w:rPr>
        <w:t>אם הזוכה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 ולבטל את המכרז, או להכריז על המדורג הבא כזוכה במכרז.</w:t>
      </w:r>
    </w:p>
    <w:p w14:paraId="458620D8" w14:textId="77777777" w:rsidR="00AA027F" w:rsidRPr="002A3E64" w:rsidRDefault="00335456" w:rsidP="007B01DE">
      <w:pPr>
        <w:pStyle w:val="2-"/>
        <w:rPr>
          <w:rtl/>
        </w:rPr>
      </w:pPr>
      <w:bookmarkStart w:id="49" w:name="_Toc43400601"/>
      <w:bookmarkStart w:id="50" w:name="_Toc44931910"/>
      <w:bookmarkStart w:id="51" w:name="_Toc44931997"/>
      <w:bookmarkStart w:id="52"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49"/>
      <w:bookmarkEnd w:id="50"/>
      <w:bookmarkEnd w:id="51"/>
    </w:p>
    <w:p w14:paraId="45A6C593" w14:textId="77777777" w:rsidR="00A921E5" w:rsidRPr="002D1D37" w:rsidRDefault="00335456" w:rsidP="00A0392D">
      <w:pPr>
        <w:pStyle w:val="3-"/>
        <w:rPr>
          <w:rtl/>
        </w:rPr>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53" w:name="_Toc407797419"/>
      <w:r w:rsidR="006E41EE">
        <w:rPr>
          <w:rFonts w:hint="cs"/>
          <w:rtl/>
        </w:rPr>
        <w:t xml:space="preserve">ועם השלמת אישור ההתקשרות אצל המזמין, </w:t>
      </w:r>
      <w:r w:rsidR="00FF66C3">
        <w:rPr>
          <w:rFonts w:hint="cs"/>
          <w:rtl/>
        </w:rPr>
        <w:t xml:space="preserve">טרם ביצוע רכש, </w:t>
      </w:r>
      <w:r w:rsidR="006E41EE">
        <w:rPr>
          <w:rFonts w:hint="cs"/>
          <w:rtl/>
        </w:rPr>
        <w:t xml:space="preserve">יוציא המזמין הזמנה לספק. </w:t>
      </w:r>
      <w:r w:rsidRPr="002D1D37">
        <w:rPr>
          <w:rtl/>
        </w:rPr>
        <w:t xml:space="preserve"> </w:t>
      </w:r>
      <w:bookmarkEnd w:id="53"/>
    </w:p>
    <w:p w14:paraId="29F680B4" w14:textId="77777777" w:rsidR="00AA027F" w:rsidRPr="003874D1" w:rsidRDefault="00335456" w:rsidP="00A0392D">
      <w:pPr>
        <w:pStyle w:val="3-"/>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 פרק הזמן שיוגדר על ידי המזמין</w:t>
      </w:r>
      <w:r w:rsidRPr="002D1D37">
        <w:rPr>
          <w:rtl/>
        </w:rPr>
        <w:t xml:space="preserve">. </w:t>
      </w:r>
    </w:p>
    <w:p w14:paraId="70B44D3C"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5003DA73" w14:textId="77777777" w:rsidR="00721BE1" w:rsidRPr="00EC0034" w:rsidRDefault="00335456" w:rsidP="00973BC2">
      <w:pPr>
        <w:pStyle w:val="1fe"/>
        <w:rPr>
          <w:rtl/>
        </w:rPr>
      </w:pPr>
      <w:bookmarkStart w:id="54" w:name="_Toc32477902"/>
      <w:bookmarkStart w:id="55" w:name="_Toc43400602"/>
      <w:bookmarkStart w:id="56" w:name="_Toc44931911"/>
      <w:bookmarkStart w:id="57" w:name="_Toc44931998"/>
      <w:bookmarkStart w:id="58" w:name="_Toc53331332"/>
      <w:bookmarkStart w:id="59" w:name="_Toc173823722"/>
      <w:bookmarkStart w:id="60" w:name="_Toc173825530"/>
      <w:bookmarkStart w:id="61" w:name="_Toc244079612"/>
      <w:r w:rsidRPr="00EC0034">
        <w:rPr>
          <w:rFonts w:hint="cs"/>
          <w:rtl/>
        </w:rPr>
        <w:lastRenderedPageBreak/>
        <w:t>מופעים ומועדים במכרז</w:t>
      </w:r>
      <w:bookmarkEnd w:id="54"/>
      <w:bookmarkEnd w:id="55"/>
      <w:bookmarkEnd w:id="56"/>
      <w:bookmarkEnd w:id="57"/>
      <w:bookmarkEnd w:id="58"/>
      <w:bookmarkEnd w:id="59"/>
      <w:bookmarkEnd w:id="60"/>
      <w:bookmarkEnd w:id="61"/>
    </w:p>
    <w:p w14:paraId="3EE05E18" w14:textId="77777777" w:rsidR="00721BE1" w:rsidRPr="002A3E64" w:rsidRDefault="00335456" w:rsidP="007B01DE">
      <w:pPr>
        <w:pStyle w:val="2-"/>
        <w:rPr>
          <w:rtl/>
        </w:rPr>
      </w:pPr>
      <w:bookmarkStart w:id="62" w:name="_Toc43400603"/>
      <w:bookmarkStart w:id="63" w:name="_Toc44931912"/>
      <w:bookmarkStart w:id="64" w:name="_Toc44931999"/>
      <w:bookmarkStart w:id="65" w:name="_Toc516503358"/>
      <w:bookmarkEnd w:id="52"/>
      <w:r w:rsidRPr="002A3E64">
        <w:rPr>
          <w:rFonts w:hint="eastAsia"/>
          <w:rtl/>
        </w:rPr>
        <w:t>מועדי</w:t>
      </w:r>
      <w:r w:rsidRPr="002A3E64">
        <w:rPr>
          <w:rtl/>
        </w:rPr>
        <w:t xml:space="preserve"> </w:t>
      </w:r>
      <w:r w:rsidRPr="002A3E64">
        <w:rPr>
          <w:rFonts w:hint="eastAsia"/>
          <w:rtl/>
        </w:rPr>
        <w:t>המכרז</w:t>
      </w:r>
      <w:bookmarkEnd w:id="62"/>
      <w:bookmarkEnd w:id="63"/>
      <w:bookmarkEnd w:id="64"/>
    </w:p>
    <w:p w14:paraId="5CADEF1C" w14:textId="77777777" w:rsidR="006C5930" w:rsidRDefault="00335456" w:rsidP="006C5930">
      <w:pPr>
        <w:pStyle w:val="3-"/>
      </w:pPr>
      <w:r>
        <w:rPr>
          <w:rFonts w:hint="cs"/>
          <w:rtl/>
        </w:rPr>
        <w:t>הליך המכרז יתבצע בהתאם ללוחות הזמנים אשר יפורטו במערכת יהלו"ם</w:t>
      </w:r>
      <w:r w:rsidR="00540D01">
        <w:rPr>
          <w:rFonts w:hint="cs"/>
          <w:rtl/>
        </w:rPr>
        <w:t xml:space="preserve"> תחת שם המכרז</w:t>
      </w:r>
      <w:r>
        <w:rPr>
          <w:rFonts w:hint="cs"/>
          <w:rtl/>
        </w:rPr>
        <w:t xml:space="preserve">. מועדים אלו מחייבים את כל מי שמעוניין להתמודד במכרז ועשויים להתעדכן מעת לעת על ידי המזמין ובהתאם לשיקול דעתו הבלעדי. כל שינוי במועדי המכרז או עדכונים הנוגעים להם, </w:t>
      </w:r>
      <w:r w:rsidRPr="00F43B88">
        <w:rPr>
          <w:rFonts w:hint="eastAsia"/>
          <w:rtl/>
        </w:rPr>
        <w:t>יפורסמו</w:t>
      </w:r>
      <w:r w:rsidRPr="00F43B88">
        <w:rPr>
          <w:rtl/>
        </w:rPr>
        <w:t xml:space="preserve"> </w:t>
      </w:r>
      <w:r>
        <w:rPr>
          <w:rFonts w:hint="cs"/>
          <w:rtl/>
        </w:rPr>
        <w:t xml:space="preserve">גם </w:t>
      </w:r>
      <w:r w:rsidRPr="00F43B88">
        <w:rPr>
          <w:rFonts w:hint="eastAsia"/>
          <w:rtl/>
        </w:rPr>
        <w:t>ב</w:t>
      </w:r>
      <w:r w:rsidRPr="002A3E64">
        <w:rPr>
          <w:rFonts w:hint="eastAsia"/>
          <w:rtl/>
        </w:rPr>
        <w:t>אתר</w:t>
      </w:r>
      <w:r w:rsidRPr="002A3E64">
        <w:rPr>
          <w:rtl/>
        </w:rPr>
        <w:t xml:space="preserve"> האינטרנט של מינהל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r w:rsidRPr="002A3E64">
        <w:t>53/2026</w:t>
      </w:r>
      <w:r w:rsidRPr="002A3E64">
        <w:rPr>
          <w:rtl/>
        </w:rPr>
        <w:t xml:space="preserve"> – </w:t>
      </w:r>
      <w:r w:rsidRPr="002A3E64">
        <w:rPr>
          <w:rFonts w:hint="eastAsia"/>
          <w:rtl/>
        </w:rPr>
        <w:t>ל</w:t>
      </w:r>
      <w:r w:rsidRPr="002A3E64">
        <w:rPr>
          <w:rtl/>
        </w:rPr>
        <w:t>אחזקת מלאי חירום של גרעיני חיטה למאכל ("</w:t>
      </w:r>
      <w:r w:rsidRPr="000636E1">
        <w:rPr>
          <w:rFonts w:hint="eastAsia"/>
          <w:b/>
          <w:bCs/>
          <w:rtl/>
        </w:rPr>
        <w:t>דף</w:t>
      </w:r>
      <w:r w:rsidRPr="000636E1">
        <w:rPr>
          <w:b/>
          <w:bCs/>
          <w:rtl/>
        </w:rPr>
        <w:t xml:space="preserve"> </w:t>
      </w:r>
      <w:r w:rsidRPr="000636E1">
        <w:rPr>
          <w:rFonts w:hint="eastAsia"/>
          <w:b/>
          <w:bCs/>
          <w:rtl/>
        </w:rPr>
        <w:t>המכרז</w:t>
      </w:r>
      <w:r w:rsidRPr="002A3E64">
        <w:rPr>
          <w:rtl/>
        </w:rPr>
        <w:t>")</w:t>
      </w:r>
      <w:r>
        <w:rPr>
          <w:rFonts w:hint="cs"/>
          <w:rtl/>
        </w:rPr>
        <w:t>.</w:t>
      </w:r>
      <w:r w:rsidRPr="00476E94">
        <w:rPr>
          <w:rtl/>
        </w:rPr>
        <w:t xml:space="preserve"> </w:t>
      </w:r>
    </w:p>
    <w:p w14:paraId="17BAE30F" w14:textId="77777777" w:rsidR="003D6B71" w:rsidRDefault="00335456" w:rsidP="007B01DE">
      <w:pPr>
        <w:pStyle w:val="2-"/>
        <w:rPr>
          <w:rtl/>
        </w:rPr>
      </w:pPr>
      <w:bookmarkStart w:id="66" w:name="_Toc43400605"/>
      <w:bookmarkStart w:id="67" w:name="_Toc44931914"/>
      <w:bookmarkStart w:id="68"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66"/>
      <w:bookmarkEnd w:id="67"/>
      <w:bookmarkEnd w:id="68"/>
    </w:p>
    <w:p w14:paraId="5E5DE9B4" w14:textId="77777777" w:rsidR="00721BE1" w:rsidRDefault="00335456" w:rsidP="00A0392D">
      <w:pPr>
        <w:pStyle w:val="3-"/>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53DB91B4" w14:textId="77777777" w:rsidR="00683809" w:rsidRPr="00683809" w:rsidRDefault="00EF4E1A" w:rsidP="00683809">
      <w:pPr>
        <w:pStyle w:val="3-"/>
        <w:rPr>
          <w:rtl/>
        </w:rPr>
      </w:pPr>
      <w:r>
        <w:rPr>
          <w:rFonts w:hint="cs"/>
          <w:rtl/>
        </w:rPr>
        <w:t xml:space="preserve">שאלות הבהרה יוגשו באמצעות מערכת יהלום. מציע אשר מעוניין לשאול שאלות הבהרה, נדרש ללחוץ על הקישור המתאים בדף המכרז ולפעול בהתאם להנחיות במערכת. </w:t>
      </w:r>
      <w:r w:rsidR="004F339A" w:rsidRPr="004F339A">
        <w:rPr>
          <w:rtl/>
        </w:rPr>
        <w:t xml:space="preserve"> </w:t>
      </w:r>
      <w:r>
        <w:rPr>
          <w:rFonts w:hint="cs"/>
          <w:rtl/>
        </w:rPr>
        <w:t xml:space="preserve">שאלות שיועברו לאחר המועד הנקוב לעיל, או שיועברו שלא באמצעות מערכת יהלום, לא יחייבו מענה מאת המזמין. </w:t>
      </w:r>
    </w:p>
    <w:p w14:paraId="6F576A74" w14:textId="77777777" w:rsidR="00721BE1" w:rsidRPr="00D60826" w:rsidRDefault="00335456" w:rsidP="00A0392D">
      <w:pPr>
        <w:pStyle w:val="3-"/>
        <w:rPr>
          <w:rtl/>
        </w:rPr>
      </w:pPr>
      <w:r>
        <w:rPr>
          <w:rtl/>
        </w:rPr>
        <w:t>המזמין</w:t>
      </w:r>
      <w:r w:rsidRPr="00B63569">
        <w:rPr>
          <w:rtl/>
        </w:rPr>
        <w:t xml:space="preserve"> רשאי לאפשר סבבים נוספים של שאלות הבהרה, בהודעה שתפורסם </w:t>
      </w:r>
      <w:r w:rsidRPr="00D60826">
        <w:rPr>
          <w:rtl/>
        </w:rPr>
        <w:t>ב</w:t>
      </w:r>
      <w:r w:rsidR="00E15716">
        <w:rPr>
          <w:rFonts w:hint="cs"/>
          <w:rtl/>
        </w:rPr>
        <w:t>דף המכרז</w:t>
      </w:r>
      <w:r w:rsidR="0062039A" w:rsidRPr="00D60826">
        <w:rPr>
          <w:rFonts w:hint="cs"/>
          <w:rtl/>
        </w:rPr>
        <w:t>, וזאת בהתאם לשיקול דעתו הבלעדי</w:t>
      </w:r>
      <w:r w:rsidRPr="00D60826">
        <w:rPr>
          <w:rtl/>
        </w:rPr>
        <w:t>.</w:t>
      </w:r>
    </w:p>
    <w:p w14:paraId="079BD609" w14:textId="77777777" w:rsidR="00236E1B" w:rsidRPr="00D60826" w:rsidRDefault="00335456" w:rsidP="00A0392D">
      <w:pPr>
        <w:pStyle w:val="3-"/>
        <w:rPr>
          <w:rtl/>
        </w:rPr>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006ECE59" w14:textId="77777777" w:rsidR="00721BE1" w:rsidRPr="002A3E64" w:rsidRDefault="00335456" w:rsidP="007B01DE">
      <w:pPr>
        <w:pStyle w:val="2-"/>
        <w:rPr>
          <w:rtl/>
        </w:rPr>
      </w:pPr>
      <w:bookmarkStart w:id="69" w:name="_Toc43400606"/>
      <w:bookmarkStart w:id="70" w:name="_Toc44931915"/>
      <w:bookmarkStart w:id="71" w:name="_Toc44932002"/>
      <w:r w:rsidRPr="002A3E64">
        <w:rPr>
          <w:rtl/>
        </w:rPr>
        <w:t>מענה המזמין לשאלות ההבהרה</w:t>
      </w:r>
      <w:bookmarkEnd w:id="69"/>
      <w:bookmarkEnd w:id="70"/>
      <w:bookmarkEnd w:id="71"/>
    </w:p>
    <w:p w14:paraId="35EECCDA" w14:textId="77777777" w:rsidR="00ED5238" w:rsidRDefault="00335456" w:rsidP="00A0392D">
      <w:pPr>
        <w:pStyle w:val="3-"/>
        <w:rPr>
          <w:rtl/>
        </w:rPr>
      </w:pPr>
      <w:r>
        <w:rPr>
          <w:rFonts w:hint="cs"/>
          <w:rtl/>
        </w:rPr>
        <w:t>תשובות והבהרות תינתנה בכתב בלבד, נוסחן הוא הנוסח המחייב והן יהיו חלק בלתי נפרד ממסמכי המכרז.</w:t>
      </w:r>
    </w:p>
    <w:p w14:paraId="25359A98" w14:textId="77777777" w:rsidR="00ED5238" w:rsidRDefault="00335456" w:rsidP="00A0392D">
      <w:pPr>
        <w:pStyle w:val="3-"/>
        <w:rPr>
          <w:rtl/>
        </w:rPr>
      </w:pPr>
      <w:r>
        <w:rPr>
          <w:rFonts w:hint="cs"/>
          <w:rtl/>
        </w:rPr>
        <w:t>תשובות והבהרות של המזמין, יפורסמו בדף המכרז. באחריות מציע במכרז להתעדכן בתשובות המזמין וכן בעדכונים שוטפים אשר יפורסמו בנוגע למכרז זה.</w:t>
      </w:r>
    </w:p>
    <w:p w14:paraId="14787E88" w14:textId="77777777" w:rsidR="00ED5238" w:rsidRDefault="00335456" w:rsidP="00A0392D">
      <w:pPr>
        <w:pStyle w:val="3-"/>
        <w:rPr>
          <w:rtl/>
        </w:rPr>
      </w:pPr>
      <w:r>
        <w:rPr>
          <w:rFonts w:hint="cs"/>
          <w:rtl/>
        </w:rPr>
        <w:t>המזמין רשאי לבצע כל שינוי במסמכי המכרז, וכן ליתן פרשנות או הבהרה להוראות מסמכי המכרז.</w:t>
      </w:r>
    </w:p>
    <w:p w14:paraId="6D9ADB8E" w14:textId="77777777" w:rsidR="00ED5238" w:rsidRDefault="00335456" w:rsidP="00A0392D">
      <w:pPr>
        <w:pStyle w:val="3-"/>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68E5C09B" w14:textId="77777777" w:rsidR="00ED5238" w:rsidRDefault="00335456" w:rsidP="00A0392D">
      <w:pPr>
        <w:pStyle w:val="3-"/>
        <w:rPr>
          <w:rtl/>
        </w:rPr>
      </w:pPr>
      <w:r>
        <w:rPr>
          <w:rFonts w:hint="cs"/>
          <w:rtl/>
        </w:rPr>
        <w:lastRenderedPageBreak/>
        <w:t>תשובות המזמין יפורסמו ללא שמות הפונים.</w:t>
      </w:r>
    </w:p>
    <w:p w14:paraId="511AFB69" w14:textId="77777777" w:rsidR="00236E1B" w:rsidRPr="002A3E64" w:rsidRDefault="00335456" w:rsidP="007B01DE">
      <w:pPr>
        <w:pStyle w:val="2-"/>
        <w:rPr>
          <w:rtl/>
        </w:rPr>
      </w:pPr>
      <w:bookmarkStart w:id="72" w:name="_Toc43400608"/>
      <w:bookmarkStart w:id="73" w:name="_Toc44931917"/>
      <w:bookmarkStart w:id="74"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72"/>
      <w:bookmarkEnd w:id="73"/>
      <w:bookmarkEnd w:id="74"/>
      <w:r w:rsidR="00793D92">
        <w:rPr>
          <w:rFonts w:hint="cs"/>
          <w:rtl/>
        </w:rPr>
        <w:t xml:space="preserve"> </w:t>
      </w:r>
    </w:p>
    <w:p w14:paraId="30233729" w14:textId="77777777" w:rsidR="00B836FC" w:rsidRDefault="00335456" w:rsidP="00B836FC">
      <w:pPr>
        <w:pStyle w:val="3-"/>
        <w:rPr>
          <w:rtl/>
        </w:rPr>
      </w:pPr>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 </w:t>
      </w:r>
      <w:r w:rsidRPr="009A1DF5">
        <w:rPr>
          <w:rFonts w:hint="eastAsia"/>
          <w:rtl/>
        </w:rPr>
        <w:t>ב</w:t>
      </w:r>
      <w:r>
        <w:rPr>
          <w:rFonts w:hint="cs"/>
          <w:rtl/>
        </w:rPr>
        <w:t xml:space="preserve">דף המכרז, </w:t>
      </w:r>
      <w:r w:rsidRPr="009A1DF5">
        <w:rPr>
          <w:rtl/>
        </w:rPr>
        <w:t xml:space="preserve">דרך הגשה אחרת במכרז. במקרה כאמור על המציעים לפעול בהתאם להוראות להגשת הצעות שפרסם המזמין בדף המכרז.  </w:t>
      </w:r>
    </w:p>
    <w:p w14:paraId="55146531" w14:textId="77777777" w:rsidR="00B73FEF" w:rsidRPr="009A1DF5" w:rsidRDefault="00335456" w:rsidP="00A0392D">
      <w:pPr>
        <w:pStyle w:val="3-"/>
        <w:rPr>
          <w:rtl/>
        </w:rPr>
      </w:pPr>
      <w:r>
        <w:rPr>
          <w:rStyle w:val="ui-provider"/>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Pr>
          <w:rStyle w:val="ui-provider"/>
        </w:rPr>
        <w:t>.</w:t>
      </w:r>
    </w:p>
    <w:p w14:paraId="0A7AD9E0" w14:textId="77777777" w:rsidR="00B73FEF" w:rsidRPr="009A1DF5" w:rsidRDefault="00335456" w:rsidP="00A0392D">
      <w:pPr>
        <w:pStyle w:val="3-"/>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26052E62" w14:textId="77777777" w:rsidR="00B73FEF" w:rsidRPr="009A1DF5" w:rsidRDefault="00335456" w:rsidP="00A0392D">
      <w:pPr>
        <w:pStyle w:val="3-"/>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2FD12E6F" w14:textId="77777777" w:rsidR="00B73FEF" w:rsidRPr="009A1DF5" w:rsidRDefault="00335456" w:rsidP="00A0392D">
      <w:pPr>
        <w:pStyle w:val="3-"/>
        <w:rPr>
          <w:rtl/>
        </w:rPr>
      </w:pPr>
      <w:r w:rsidRPr="009A1DF5">
        <w:rPr>
          <w:rFonts w:hint="eastAsia"/>
          <w:rtl/>
        </w:rPr>
        <w:t>פעולות</w:t>
      </w:r>
      <w:r w:rsidRPr="009A1DF5">
        <w:rPr>
          <w:rtl/>
        </w:rPr>
        <w:t xml:space="preserve"> במערכת ההזדהות - </w:t>
      </w:r>
    </w:p>
    <w:p w14:paraId="06EF2115" w14:textId="77777777" w:rsidR="00B73FEF" w:rsidRPr="009A1DF5" w:rsidRDefault="00335456" w:rsidP="005D4990">
      <w:pPr>
        <w:pStyle w:val="4-3"/>
        <w:ind w:left="2610"/>
        <w:rPr>
          <w:rtl/>
        </w:r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1ED4E46B" w14:textId="77777777" w:rsidR="00B73FEF" w:rsidRPr="009A1DF5" w:rsidRDefault="00335456" w:rsidP="005D4990">
      <w:pPr>
        <w:pStyle w:val="4-3"/>
        <w:ind w:left="2610"/>
        <w:rPr>
          <w:rtl/>
        </w:rPr>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684BA2C7" w14:textId="65E1E9A9" w:rsidR="00B73FEF" w:rsidRDefault="00335456" w:rsidP="005D4990">
      <w:pPr>
        <w:pStyle w:val="4-3"/>
        <w:ind w:left="2610"/>
        <w:rPr>
          <w:rtl/>
        </w:rPr>
      </w:pPr>
      <w:r w:rsidRPr="009A1DF5">
        <w:rPr>
          <w:rFonts w:hint="eastAsia"/>
          <w:rtl/>
        </w:rPr>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r:id="rId17" w:history="1">
        <w:r w:rsidR="00B73FEF" w:rsidRPr="009A1DF5">
          <w:t>1299</w:t>
        </w:r>
      </w:hyperlink>
      <w:r w:rsidRPr="009A1DF5">
        <w:rPr>
          <w:rtl/>
        </w:rPr>
        <w:t>, כתובת דואר אלקטרוני </w:t>
      </w:r>
      <w:hyperlink r:id="rId18" w:tgtFrame="_top" w:tooltip="כתובת דואר אלקטרוני" w:history="1">
        <w:r w:rsidR="00B73FEF" w:rsidRPr="009A1DF5">
          <w:rPr>
            <w:rStyle w:val="Hyperlink"/>
          </w:rPr>
          <w:t>moked@mail.gov.il</w:t>
        </w:r>
      </w:hyperlink>
      <w:r w:rsidRPr="009A1DF5">
        <w:rPr>
          <w:rtl/>
        </w:rPr>
        <w:t>, טלפון נוסף </w:t>
      </w:r>
      <w:hyperlink r:id="rId19" w:tooltip="טלפון" w:history="1">
        <w:r w:rsidR="00B73FEF" w:rsidRPr="009A1DF5">
          <w:t>08-6863100</w:t>
        </w:r>
      </w:hyperlink>
      <w:r w:rsidRPr="009A1DF5">
        <w:rPr>
          <w:rtl/>
        </w:rPr>
        <w:t>).</w:t>
      </w:r>
    </w:p>
    <w:p w14:paraId="38B09831" w14:textId="436B5DEC" w:rsidR="000A66FA" w:rsidRPr="009A1DF5" w:rsidRDefault="00335456" w:rsidP="005D4990">
      <w:pPr>
        <w:pStyle w:val="4-3"/>
        <w:ind w:left="2610"/>
        <w:rPr>
          <w:rtl/>
        </w:rPr>
      </w:pPr>
      <w:r>
        <w:rPr>
          <w:rFonts w:hint="cs"/>
          <w:rtl/>
        </w:rPr>
        <w:t xml:space="preserve">לפרטים נוספים אודות הליך ההרשמה ראו </w:t>
      </w:r>
      <w:hyperlink r:id="rId20" w:history="1">
        <w:r w:rsidR="000A66FA" w:rsidRPr="000A66FA">
          <w:rPr>
            <w:rStyle w:val="Hyperlink"/>
            <w:rFonts w:ascii="David" w:hAnsi="David" w:cs="David" w:hint="cs"/>
            <w:rtl/>
          </w:rPr>
          <w:t>בקישור זה</w:t>
        </w:r>
      </w:hyperlink>
      <w:r>
        <w:rPr>
          <w:rFonts w:hint="cs"/>
          <w:rtl/>
        </w:rPr>
        <w:t>.</w:t>
      </w:r>
    </w:p>
    <w:p w14:paraId="69CB58DB" w14:textId="77777777" w:rsidR="00B73FEF" w:rsidRPr="009A1DF5" w:rsidRDefault="00335456" w:rsidP="005D4990">
      <w:pPr>
        <w:pStyle w:val="4-3"/>
        <w:ind w:left="2610"/>
        <w:rPr>
          <w:rtl/>
        </w:rPr>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391CA738" w14:textId="77777777" w:rsidR="00B73FEF" w:rsidRPr="009A1DF5" w:rsidRDefault="00335456" w:rsidP="00A0392D">
      <w:pPr>
        <w:pStyle w:val="3-"/>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1B47EB22" w14:textId="77777777" w:rsidR="00B73FEF" w:rsidRDefault="00335456" w:rsidP="005D4990">
      <w:pPr>
        <w:pStyle w:val="4-3"/>
        <w:ind w:left="2610"/>
        <w:rPr>
          <w:rtl/>
        </w:rPr>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31143E63" w14:textId="77777777" w:rsidR="00B73FEF" w:rsidRPr="009A1DF5" w:rsidRDefault="00335456" w:rsidP="005D4990">
      <w:pPr>
        <w:pStyle w:val="4-3"/>
        <w:ind w:left="2610"/>
        <w:rPr>
          <w:rtl/>
        </w:rPr>
      </w:pPr>
      <w:r>
        <w:rPr>
          <w:rFonts w:hint="cs"/>
          <w:rtl/>
        </w:rPr>
        <w:lastRenderedPageBreak/>
        <w:t>מציע יוכל לעדכן את הצעתו כל עוד לא חלף המועד האחרון להגשות הצעות.</w:t>
      </w:r>
    </w:p>
    <w:p w14:paraId="483EA6CA" w14:textId="2FDB73CD" w:rsidR="00B73FEF" w:rsidRPr="009A1DF5" w:rsidRDefault="00335456" w:rsidP="005D4990">
      <w:pPr>
        <w:pStyle w:val="4-3"/>
        <w:ind w:left="2610"/>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269176D1" w14:textId="77777777" w:rsidR="00B73FEF" w:rsidRPr="009A1DF5" w:rsidRDefault="00335456" w:rsidP="005D4990">
      <w:pPr>
        <w:pStyle w:val="4-3"/>
        <w:ind w:left="2610"/>
        <w:rPr>
          <w:rtl/>
        </w:r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3587E4D3" w14:textId="77777777" w:rsidR="00B73FEF" w:rsidRDefault="00335456" w:rsidP="005D4990">
      <w:pPr>
        <w:pStyle w:val="4-3"/>
        <w:ind w:left="2610"/>
        <w:rPr>
          <w:rtl/>
        </w:r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14:paraId="396255A2" w14:textId="77777777" w:rsidR="00F62D83" w:rsidRPr="00F62D83" w:rsidRDefault="00335456" w:rsidP="005D4990">
      <w:pPr>
        <w:pStyle w:val="5-"/>
        <w:ind w:left="3602"/>
        <w:rPr>
          <w:rtl/>
        </w:rPr>
      </w:pPr>
      <w:r>
        <w:rPr>
          <w:rFonts w:hint="cs"/>
          <w:rtl/>
        </w:rPr>
        <w:t xml:space="preserve">ניתן להעלות עד 10 קבצים כאשר הגודל המקסימלי של כל קובץ הוא עד </w:t>
      </w:r>
      <w:r>
        <w:t>15MB</w:t>
      </w:r>
      <w:r>
        <w:rPr>
          <w:rFonts w:hint="cs"/>
          <w:rtl/>
        </w:rPr>
        <w:t xml:space="preserve">. </w:t>
      </w:r>
      <w:r w:rsidR="00CE08E2" w:rsidRPr="00F62D83">
        <w:rPr>
          <w:rtl/>
        </w:rPr>
        <w:t xml:space="preserve">ניתן לעלות קבצים מהסוגים הבאים: </w:t>
      </w:r>
      <w:r w:rsidR="00CE08E2" w:rsidRPr="00F62D83">
        <w:t>jiff, pjpeg, pjp, tiff, tif, doc, docx, xls, xlsx, ppt, pptx, pdf, png, jpg, jpeg</w:t>
      </w:r>
      <w:r w:rsidR="00CE08E2" w:rsidRPr="00F62D83">
        <w:rPr>
          <w:rtl/>
        </w:rPr>
        <w:t>. לא ניתן לעלות קבצים עם שמות זהים, מומלץ לתת לכל קובץ שם קצר בהתאם לתכולה שלו.</w:t>
      </w:r>
    </w:p>
    <w:p w14:paraId="0C7BFFAC" w14:textId="77777777" w:rsidR="00B73FEF" w:rsidRDefault="00335456" w:rsidP="005D4990">
      <w:pPr>
        <w:pStyle w:val="5-"/>
        <w:ind w:left="3602"/>
        <w:rPr>
          <w:rtl/>
        </w:rPr>
      </w:pPr>
      <w:r>
        <w:rPr>
          <w:rFonts w:hint="cs"/>
          <w:rtl/>
        </w:rPr>
        <w:t xml:space="preserve">פרק הזמן שבו המערכת מתנתקת בהיעדר פעולה של משתמש הוא עשרים דקות. </w:t>
      </w:r>
    </w:p>
    <w:p w14:paraId="0C0C1878" w14:textId="3A63F1F6" w:rsidR="00B73FEF" w:rsidRDefault="00335456" w:rsidP="005D4990">
      <w:pPr>
        <w:pStyle w:val="4-3"/>
        <w:ind w:left="2610"/>
      </w:pP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Pr>
          <w:rFonts w:hint="cs"/>
          <w:rtl/>
        </w:rPr>
        <w:t xml:space="preserve"> מבעוד מועד</w:t>
      </w:r>
      <w:r w:rsidRPr="009A1DF5">
        <w:rPr>
          <w:rtl/>
        </w:rPr>
        <w:t xml:space="preserve"> </w:t>
      </w:r>
      <w:r w:rsidRPr="009A1DF5">
        <w:rPr>
          <w:rFonts w:hint="eastAsia"/>
          <w:rtl/>
        </w:rPr>
        <w:t>את</w:t>
      </w:r>
      <w:r w:rsidRPr="009A1DF5">
        <w:rPr>
          <w:rtl/>
        </w:rPr>
        <w:t xml:space="preserve"> </w:t>
      </w:r>
      <w:hyperlink r:id="rId21" w:history="1">
        <w:r w:rsidR="00B73FEF" w:rsidRPr="00776AEF">
          <w:rPr>
            <w:rStyle w:val="Hyperlink"/>
            <w:rFonts w:ascii="David" w:hAnsi="David" w:cs="David" w:hint="eastAsia"/>
            <w:rtl/>
          </w:rPr>
          <w:t>המדריך</w:t>
        </w:r>
        <w:r w:rsidR="00B73FEF" w:rsidRPr="00776AEF">
          <w:rPr>
            <w:rStyle w:val="Hyperlink"/>
            <w:rFonts w:ascii="David" w:hAnsi="David" w:cs="David"/>
            <w:rtl/>
          </w:rPr>
          <w:t xml:space="preserve"> </w:t>
        </w:r>
        <w:r w:rsidR="00B73FEF" w:rsidRPr="00776AEF">
          <w:rPr>
            <w:rStyle w:val="Hyperlink"/>
            <w:rFonts w:ascii="David" w:hAnsi="David" w:cs="David" w:hint="eastAsia"/>
            <w:rtl/>
          </w:rPr>
          <w:t>להגשת</w:t>
        </w:r>
        <w:r w:rsidR="00B73FEF" w:rsidRPr="00776AEF">
          <w:rPr>
            <w:rStyle w:val="Hyperlink"/>
            <w:rFonts w:ascii="David" w:hAnsi="David" w:cs="David"/>
            <w:rtl/>
          </w:rPr>
          <w:t xml:space="preserve"> </w:t>
        </w:r>
        <w:r w:rsidR="00B73FEF" w:rsidRPr="00776AEF">
          <w:rPr>
            <w:rStyle w:val="Hyperlink"/>
            <w:rFonts w:ascii="David" w:hAnsi="David" w:cs="David" w:hint="eastAsia"/>
            <w:rtl/>
          </w:rPr>
          <w:t>הצעות</w:t>
        </w:r>
        <w:r w:rsidR="00B73FEF" w:rsidRPr="00776AEF">
          <w:rPr>
            <w:rStyle w:val="Hyperlink"/>
            <w:rFonts w:ascii="David" w:hAnsi="David" w:cs="David"/>
            <w:rtl/>
          </w:rPr>
          <w:t xml:space="preserve"> </w:t>
        </w:r>
        <w:r w:rsidR="00B73FEF" w:rsidRPr="00776AEF">
          <w:rPr>
            <w:rStyle w:val="Hyperlink"/>
            <w:rFonts w:ascii="David" w:hAnsi="David" w:cs="David" w:hint="cs"/>
            <w:rtl/>
          </w:rPr>
          <w:t>בתיבה הדיגיטלית</w:t>
        </w:r>
      </w:hyperlink>
      <w:r>
        <w:rPr>
          <w:rFonts w:hint="cs"/>
          <w:rtl/>
        </w:rPr>
        <w:t>.</w:t>
      </w:r>
    </w:p>
    <w:p w14:paraId="471362CC" w14:textId="4E29519F" w:rsidR="00237374" w:rsidRPr="009A1DF5" w:rsidRDefault="00335456" w:rsidP="005D4990">
      <w:pPr>
        <w:pStyle w:val="4-3"/>
        <w:ind w:left="2610"/>
        <w:rPr>
          <w:rtl/>
        </w:rPr>
      </w:pPr>
      <w:r w:rsidRPr="009A1DF5">
        <w:rPr>
          <w:rFonts w:hint="eastAsia"/>
          <w:rtl/>
        </w:rPr>
        <w:t>לסיוע</w:t>
      </w:r>
      <w:r w:rsidRPr="009A1DF5">
        <w:rPr>
          <w:rtl/>
        </w:rPr>
        <w:t xml:space="preserve"> טכני במקרה של תקלה או שאלה ניתן לפנות למוקד התמיכה בימים א'-ה' בין השעות 8:00-17:00</w:t>
      </w:r>
      <w:r w:rsidR="00CE08E2">
        <w:rPr>
          <w:rFonts w:hint="cs"/>
          <w:rtl/>
        </w:rPr>
        <w:t xml:space="preserve"> </w:t>
      </w:r>
      <w:r w:rsidR="00CE08E2" w:rsidRPr="00C04238">
        <w:rPr>
          <w:rtl/>
        </w:rPr>
        <w:t xml:space="preserve">באמצעות </w:t>
      </w:r>
      <w:hyperlink r:id="rId22" w:history="1">
        <w:r w:rsidR="00CE08E2" w:rsidRPr="00F62D83">
          <w:rPr>
            <w:rStyle w:val="Hyperlink"/>
            <w:rFonts w:ascii="David" w:hAnsi="David" w:cs="David"/>
            <w:rtl/>
          </w:rPr>
          <w:t>הצ'אט האנושי</w:t>
        </w:r>
      </w:hyperlink>
      <w:r w:rsidR="00CE08E2">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29E9303E" w14:textId="77777777" w:rsidR="00B73FEF" w:rsidRPr="009A1DF5" w:rsidRDefault="00335456" w:rsidP="005D4990">
      <w:pPr>
        <w:pStyle w:val="4-3"/>
        <w:ind w:left="2610"/>
        <w:rPr>
          <w:rtl/>
        </w:rPr>
      </w:pPr>
      <w:r w:rsidRPr="009A1DF5">
        <w:rPr>
          <w:rFonts w:hint="eastAsia"/>
          <w:rtl/>
        </w:rPr>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71EC7364" w14:textId="77777777" w:rsidR="00266DFF" w:rsidRDefault="00335456" w:rsidP="005D4990">
      <w:pPr>
        <w:pStyle w:val="4-3"/>
        <w:ind w:left="2610"/>
        <w:rPr>
          <w:rtl/>
        </w:r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lastRenderedPageBreak/>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1713BE5D" w14:textId="77777777" w:rsidR="00266DFF" w:rsidRDefault="00335456" w:rsidP="007B01DE">
      <w:pPr>
        <w:pStyle w:val="2-"/>
        <w:rPr>
          <w:rtl/>
        </w:rPr>
      </w:pPr>
      <w:r>
        <w:rPr>
          <w:rFonts w:hint="cs"/>
          <w:rtl/>
        </w:rPr>
        <w:t xml:space="preserve">ביטול אוטומטי של הצעה שהוגשה </w:t>
      </w:r>
      <w:r>
        <w:rPr>
          <w:rtl/>
        </w:rPr>
        <w:t>–</w:t>
      </w:r>
      <w:r>
        <w:rPr>
          <w:rFonts w:hint="cs"/>
          <w:rtl/>
        </w:rPr>
        <w:t xml:space="preserve"> תיקונים במסמכי המכרז</w:t>
      </w:r>
    </w:p>
    <w:p w14:paraId="6B7AB326" w14:textId="77777777" w:rsidR="00266DFF" w:rsidRPr="00F10774" w:rsidRDefault="00335456" w:rsidP="00A0392D">
      <w:pPr>
        <w:pStyle w:val="3-"/>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שהי</w:t>
      </w:r>
      <w:r w:rsidRPr="00F10774">
        <w:rPr>
          <w:rFonts w:hint="cs"/>
          <w:rtl/>
        </w:rPr>
        <w:t>תה</w:t>
      </w:r>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5D37AFF0" w14:textId="77777777" w:rsidR="00295B72" w:rsidRPr="003B4400" w:rsidRDefault="00335456" w:rsidP="00A0392D">
      <w:pPr>
        <w:pStyle w:val="3-"/>
        <w:rPr>
          <w:rtl/>
        </w:rPr>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p>
    <w:p w14:paraId="34188AFE"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2C9900BA" w14:textId="77777777" w:rsidR="00721BE1" w:rsidRPr="00EC0034" w:rsidRDefault="00335456" w:rsidP="00973BC2">
      <w:pPr>
        <w:pStyle w:val="1fe"/>
        <w:rPr>
          <w:rtl/>
        </w:rPr>
      </w:pPr>
      <w:bookmarkStart w:id="75" w:name="_Toc32477903"/>
      <w:bookmarkStart w:id="76" w:name="_Toc43400610"/>
      <w:bookmarkStart w:id="77" w:name="_Toc44931919"/>
      <w:bookmarkStart w:id="78" w:name="_Toc44932006"/>
      <w:bookmarkStart w:id="79" w:name="_Toc53331333"/>
      <w:bookmarkStart w:id="80" w:name="_Toc173823723"/>
      <w:bookmarkStart w:id="81" w:name="_Toc173825531"/>
      <w:bookmarkStart w:id="82" w:name="_Toc244079613"/>
      <w:r w:rsidRPr="00EC0034">
        <w:rPr>
          <w:rFonts w:hint="cs"/>
          <w:rtl/>
        </w:rPr>
        <w:lastRenderedPageBreak/>
        <w:t xml:space="preserve">כללי </w:t>
      </w:r>
      <w:r w:rsidRPr="00EC0034">
        <w:rPr>
          <w:rtl/>
        </w:rPr>
        <w:t>המכרז</w:t>
      </w:r>
      <w:bookmarkEnd w:id="75"/>
      <w:bookmarkEnd w:id="76"/>
      <w:bookmarkEnd w:id="77"/>
      <w:bookmarkEnd w:id="78"/>
      <w:bookmarkEnd w:id="79"/>
      <w:bookmarkEnd w:id="80"/>
      <w:bookmarkEnd w:id="81"/>
      <w:bookmarkEnd w:id="82"/>
      <w:r w:rsidRPr="00EC0034">
        <w:rPr>
          <w:rtl/>
        </w:rPr>
        <w:t xml:space="preserve"> </w:t>
      </w:r>
    </w:p>
    <w:p w14:paraId="04BDA841" w14:textId="77777777" w:rsidR="001965BD" w:rsidRDefault="00335456" w:rsidP="007B01DE">
      <w:pPr>
        <w:pStyle w:val="2-"/>
        <w:rPr>
          <w:rtl/>
        </w:rPr>
      </w:pPr>
      <w:bookmarkStart w:id="83" w:name="_Toc43400611"/>
      <w:bookmarkStart w:id="84" w:name="_Toc44931920"/>
      <w:bookmarkStart w:id="85"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83"/>
      <w:bookmarkEnd w:id="84"/>
      <w:bookmarkEnd w:id="85"/>
    </w:p>
    <w:p w14:paraId="7AEC806E" w14:textId="77777777" w:rsidR="001965BD" w:rsidRDefault="00335456" w:rsidP="00A0392D">
      <w:pPr>
        <w:pStyle w:val="3-"/>
        <w:rPr>
          <w:rtl/>
        </w:rPr>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5E07EC5A" w14:textId="77777777" w:rsidR="00BC62A8" w:rsidRDefault="00335456" w:rsidP="00A0392D">
      <w:pPr>
        <w:pStyle w:val="3-"/>
        <w:rPr>
          <w:rtl/>
        </w:rPr>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14:paraId="209144EC" w14:textId="77777777" w:rsidR="00C31917" w:rsidRDefault="00335456" w:rsidP="00A0392D">
      <w:pPr>
        <w:pStyle w:val="3-"/>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2F024FDF" w14:textId="77777777" w:rsidR="001965BD" w:rsidRDefault="00335456" w:rsidP="00A0392D">
      <w:pPr>
        <w:pStyle w:val="3-"/>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06BEEE6A" w14:textId="77777777" w:rsidR="001965BD" w:rsidRDefault="00335456" w:rsidP="00A0392D">
      <w:pPr>
        <w:pStyle w:val="3-"/>
        <w:rPr>
          <w:rtl/>
        </w:rPr>
      </w:pPr>
      <w:r>
        <w:rPr>
          <w:rFonts w:hint="cs"/>
          <w:rtl/>
        </w:rPr>
        <w:t>אם</w:t>
      </w:r>
      <w:r w:rsidRPr="00082200">
        <w:rPr>
          <w:rFonts w:hint="cs"/>
          <w:rtl/>
        </w:rPr>
        <w:t xml:space="preserve"> 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65CD15CC" w14:textId="77777777" w:rsidR="00BD785A" w:rsidRPr="00CF393B" w:rsidRDefault="00335456" w:rsidP="00BD785A">
      <w:pPr>
        <w:pStyle w:val="3-"/>
        <w:rPr>
          <w:rtl/>
        </w:rPr>
      </w:pPr>
      <w:r>
        <w:rPr>
          <w:rFonts w:hint="cs"/>
          <w:rtl/>
        </w:rPr>
        <w:t>אם ימצא בעת בחינת ההצעות כי ההצעה כוללת התנאה</w:t>
      </w:r>
      <w:r w:rsidR="005F5A83">
        <w:rPr>
          <w:rFonts w:hint="cs"/>
          <w:rtl/>
        </w:rPr>
        <w:t>, תוספת</w:t>
      </w:r>
      <w:r>
        <w:rPr>
          <w:rFonts w:hint="cs"/>
          <w:rtl/>
        </w:rPr>
        <w:t xml:space="preserve"> או הסתייגות על תנאי המכרז, התנאה</w:t>
      </w:r>
      <w:r w:rsidR="005F5A83">
        <w:rPr>
          <w:rFonts w:hint="cs"/>
          <w:rtl/>
        </w:rPr>
        <w:t>, תוספת</w:t>
      </w:r>
      <w:r>
        <w:rPr>
          <w:rFonts w:hint="cs"/>
          <w:rtl/>
        </w:rPr>
        <w:t xml:space="preserve"> או הסתייגות זו לא תזכה להכרה מצד המזמין ו</w:t>
      </w:r>
      <w:r w:rsidR="005F5A83">
        <w:rPr>
          <w:rFonts w:hint="cs"/>
          <w:rtl/>
        </w:rPr>
        <w:t xml:space="preserve">בהתאם לשיקול דעתו הבלעדי של המזמין, </w:t>
      </w:r>
      <w:r>
        <w:rPr>
          <w:rFonts w:hint="cs"/>
          <w:rtl/>
        </w:rPr>
        <w:t>עשויה אף להביא לפסילת ההצעה.</w:t>
      </w:r>
    </w:p>
    <w:p w14:paraId="07CA2348" w14:textId="77777777" w:rsidR="00010C5B" w:rsidRDefault="00335456" w:rsidP="00010C5B">
      <w:pPr>
        <w:pStyle w:val="3-"/>
        <w:rPr>
          <w:rtl/>
        </w:rPr>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w:t>
      </w:r>
      <w:r w:rsidR="00C051AA">
        <w:rPr>
          <w:rFonts w:hint="cs"/>
          <w:rtl/>
        </w:rPr>
        <w:t xml:space="preserve">אם </w:t>
      </w:r>
      <w:r>
        <w:rPr>
          <w:rFonts w:hint="cs"/>
          <w:rtl/>
        </w:rPr>
        <w:t>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Pr>
          <w:rFonts w:hint="cs"/>
          <w:rtl/>
        </w:rPr>
        <w:t xml:space="preserve"> </w:t>
      </w:r>
      <w:r w:rsidRPr="00A706B5">
        <w:rPr>
          <w:rtl/>
        </w:rPr>
        <w:t>וכ</w:t>
      </w:r>
      <w:r>
        <w:rPr>
          <w:rFonts w:hint="cs"/>
          <w:rtl/>
        </w:rPr>
        <w:t>יוצא באלה</w:t>
      </w:r>
      <w:r w:rsidRPr="00A706B5">
        <w:rPr>
          <w:rtl/>
        </w:rPr>
        <w:t>.</w:t>
      </w:r>
      <w:r>
        <w:rPr>
          <w:rFonts w:hint="cs"/>
          <w:rtl/>
        </w:rPr>
        <w:t xml:space="preserve"> </w:t>
      </w:r>
    </w:p>
    <w:p w14:paraId="654C6215" w14:textId="77777777" w:rsidR="00066E6F" w:rsidRPr="00085CB3" w:rsidRDefault="00335456" w:rsidP="00FF38A2">
      <w:pPr>
        <w:pStyle w:val="3-"/>
        <w:rPr>
          <w:rtl/>
        </w:rPr>
      </w:pPr>
      <w:r w:rsidRPr="00011EC8">
        <w:rPr>
          <w:rFonts w:hint="eastAsia"/>
          <w:rtl/>
        </w:rPr>
        <w:lastRenderedPageBreak/>
        <w:t>בדיקת</w:t>
      </w:r>
      <w:r w:rsidRPr="00011EC8">
        <w:rPr>
          <w:rtl/>
        </w:rPr>
        <w:t xml:space="preserve"> ההצעות במכרז תתבצע באופן הבא – ראשית יבדקו ההצעות </w:t>
      </w:r>
      <w:r w:rsidRPr="00011EC8">
        <w:rPr>
          <w:rFonts w:hint="cs"/>
          <w:rtl/>
        </w:rPr>
        <w:t>ללא הצעת המחיר</w:t>
      </w:r>
      <w:r w:rsidRPr="00011EC8">
        <w:rPr>
          <w:rtl/>
        </w:rPr>
        <w:t>, רק לאחר סיום שלב זה יפתח המזמין את מעטפות הצעת המחיר.</w:t>
      </w:r>
    </w:p>
    <w:p w14:paraId="4D6641EE" w14:textId="77777777" w:rsidR="00D178FD" w:rsidRPr="002A3E64" w:rsidRDefault="00335456" w:rsidP="007B01DE">
      <w:pPr>
        <w:pStyle w:val="2-"/>
        <w:rPr>
          <w:rtl/>
        </w:rPr>
      </w:pPr>
      <w:bookmarkStart w:id="86" w:name="_Toc43400615"/>
      <w:bookmarkStart w:id="87" w:name="_Toc44931924"/>
      <w:bookmarkStart w:id="88" w:name="_Toc44932011"/>
      <w:r w:rsidRPr="00551CC2">
        <w:rPr>
          <w:rFonts w:hint="eastAsia"/>
          <w:rtl/>
        </w:rPr>
        <w:t>הצעה</w:t>
      </w:r>
      <w:r w:rsidRPr="00551CC2">
        <w:rPr>
          <w:rtl/>
        </w:rPr>
        <w:t xml:space="preserve"> </w:t>
      </w:r>
      <w:r w:rsidRPr="00551CC2">
        <w:rPr>
          <w:rFonts w:hint="eastAsia"/>
          <w:rtl/>
        </w:rPr>
        <w:t>יחידה</w:t>
      </w:r>
      <w:bookmarkEnd w:id="86"/>
      <w:bookmarkEnd w:id="87"/>
      <w:bookmarkEnd w:id="88"/>
    </w:p>
    <w:p w14:paraId="3689BEF5" w14:textId="77777777" w:rsidR="00082200" w:rsidRPr="00082200" w:rsidRDefault="00335456" w:rsidP="00A0392D">
      <w:pPr>
        <w:pStyle w:val="3-"/>
        <w:rPr>
          <w:rtl/>
        </w:rPr>
      </w:pPr>
      <w:r>
        <w:rPr>
          <w:rFonts w:hint="cs"/>
          <w:rtl/>
        </w:rPr>
        <w:t>אם</w:t>
      </w:r>
      <w:r w:rsidRPr="00082200">
        <w:rPr>
          <w:rFonts w:hint="cs"/>
          <w:rtl/>
        </w:rPr>
        <w:t xml:space="preserve"> הוגשה במכרז הצעה יחידה או שלאחר בדיקת ההצעות נותרה הצעה אחת בלבד, המזמין, בהתאם לשיקול דעתו הבלעדי יהיה רשאי:</w:t>
      </w:r>
    </w:p>
    <w:p w14:paraId="5D6F7F17" w14:textId="77777777" w:rsidR="00082200" w:rsidRPr="00082200" w:rsidRDefault="00335456" w:rsidP="005D4990">
      <w:pPr>
        <w:pStyle w:val="4-3"/>
        <w:ind w:left="2610"/>
        <w:rPr>
          <w:rtl/>
        </w:rPr>
      </w:pPr>
      <w:r w:rsidRPr="00082200">
        <w:rPr>
          <w:rFonts w:hint="cs"/>
          <w:rtl/>
        </w:rPr>
        <w:t>להכריז על המציע שנותר כזוכה;</w:t>
      </w:r>
    </w:p>
    <w:p w14:paraId="196B7724" w14:textId="77777777" w:rsidR="00082200" w:rsidRPr="00082200" w:rsidRDefault="00335456" w:rsidP="005D4990">
      <w:pPr>
        <w:pStyle w:val="4-3"/>
        <w:ind w:left="2610"/>
        <w:rPr>
          <w:rtl/>
        </w:rPr>
      </w:pPr>
      <w:r>
        <w:rPr>
          <w:rFonts w:hint="cs"/>
          <w:rtl/>
        </w:rPr>
        <w:t>לבטל את המכרז</w:t>
      </w:r>
      <w:r w:rsidR="00B1788C" w:rsidRPr="00B1788C">
        <w:rPr>
          <w:rFonts w:hint="cs"/>
          <w:rtl/>
        </w:rPr>
        <w:t xml:space="preserve"> </w:t>
      </w:r>
      <w:r>
        <w:rPr>
          <w:rFonts w:hint="cs"/>
          <w:rtl/>
        </w:rPr>
        <w:t>ולצאת למכרז חדש</w:t>
      </w:r>
      <w:r w:rsidR="00B1788C">
        <w:rPr>
          <w:rFonts w:hint="cs"/>
          <w:rtl/>
        </w:rPr>
        <w:t xml:space="preserve"> או כל הליך רכש אחר</w:t>
      </w:r>
      <w:r w:rsidR="00CB2AEF">
        <w:rPr>
          <w:rFonts w:hint="cs"/>
          <w:rtl/>
        </w:rPr>
        <w:t>.</w:t>
      </w:r>
    </w:p>
    <w:p w14:paraId="4AC65521" w14:textId="77777777" w:rsidR="00D178FD" w:rsidRPr="002A3E64" w:rsidRDefault="00335456" w:rsidP="007B01DE">
      <w:pPr>
        <w:pStyle w:val="2-"/>
        <w:rPr>
          <w:rtl/>
        </w:rPr>
      </w:pPr>
      <w:bookmarkStart w:id="89" w:name="_Toc43400616"/>
      <w:bookmarkStart w:id="90" w:name="_Toc44931925"/>
      <w:bookmarkStart w:id="91" w:name="_Toc44932012"/>
      <w:r w:rsidRPr="002A3E64">
        <w:rPr>
          <w:rFonts w:hint="eastAsia"/>
          <w:rtl/>
        </w:rPr>
        <w:t>פסילת</w:t>
      </w:r>
      <w:r w:rsidRPr="002A3E64">
        <w:rPr>
          <w:rtl/>
        </w:rPr>
        <w:t xml:space="preserve"> הצעות</w:t>
      </w:r>
      <w:bookmarkEnd w:id="89"/>
      <w:bookmarkEnd w:id="90"/>
      <w:bookmarkEnd w:id="91"/>
      <w:r w:rsidRPr="002A3E64">
        <w:rPr>
          <w:rtl/>
        </w:rPr>
        <w:t xml:space="preserve"> </w:t>
      </w:r>
    </w:p>
    <w:p w14:paraId="35BC9D8B" w14:textId="77777777" w:rsidR="00601886" w:rsidRDefault="00335456" w:rsidP="005D4990">
      <w:pPr>
        <w:pStyle w:val="3-"/>
        <w:numPr>
          <w:ilvl w:val="0"/>
          <w:numId w:val="0"/>
        </w:numPr>
        <w:ind w:left="990"/>
        <w:rPr>
          <w:rtl/>
        </w:rPr>
      </w:pPr>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08A061A3" w14:textId="1AC21268" w:rsidR="00C339F9" w:rsidRDefault="00335456" w:rsidP="005D4990">
      <w:pPr>
        <w:pStyle w:val="3-"/>
        <w:rPr>
          <w:rtl/>
        </w:rPr>
      </w:pPr>
      <w:r w:rsidRPr="002D1D37">
        <w:rPr>
          <w:rFonts w:hint="cs"/>
          <w:b/>
          <w:bCs/>
          <w:rtl/>
        </w:rPr>
        <w:t>הצעה</w:t>
      </w:r>
      <w:r>
        <w:rPr>
          <w:rFonts w:hint="cs"/>
          <w:rtl/>
        </w:rPr>
        <w:t xml:space="preserve"> </w:t>
      </w:r>
      <w:r w:rsidRPr="001372E2">
        <w:rPr>
          <w:rFonts w:hint="eastAsia"/>
          <w:b/>
          <w:bCs/>
          <w:rtl/>
        </w:rPr>
        <w:t>הפסדית</w:t>
      </w:r>
      <w:r w:rsidR="005D4990">
        <w:rPr>
          <w:rFonts w:hint="cs"/>
          <w:b/>
          <w:bCs/>
          <w:rtl/>
        </w:rPr>
        <w:t xml:space="preserve"> </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0BCE5261" w14:textId="77777777" w:rsidR="00166899" w:rsidRDefault="00335456" w:rsidP="005D4990">
      <w:pPr>
        <w:pStyle w:val="3-"/>
        <w:rPr>
          <w:rtl/>
        </w:rPr>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w:t>
      </w:r>
      <w:r w:rsidR="00BC561A">
        <w:rPr>
          <w:rFonts w:hint="cs"/>
          <w:rtl/>
        </w:rPr>
        <w:t>ה</w:t>
      </w:r>
      <w:r w:rsidRPr="002D1D37">
        <w:rPr>
          <w:rFonts w:hint="cs"/>
          <w:rtl/>
        </w:rPr>
        <w:t>צעה 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w:t>
      </w:r>
      <w:r w:rsidR="00BC561A">
        <w:rPr>
          <w:rFonts w:hint="cs"/>
          <w:rtl/>
        </w:rPr>
        <w:t>ו</w:t>
      </w:r>
      <w:r>
        <w:rPr>
          <w:rFonts w:hint="cs"/>
          <w:rtl/>
        </w:rPr>
        <w:t xml:space="preserve">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053B1481" w14:textId="77777777" w:rsidR="00DF025C" w:rsidRDefault="00335456" w:rsidP="005D4990">
      <w:pPr>
        <w:pStyle w:val="3-"/>
        <w:rPr>
          <w:rtl/>
        </w:rPr>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468E545B" w14:textId="1791E74F" w:rsidR="00166899" w:rsidRDefault="00335456" w:rsidP="005D4990">
      <w:pPr>
        <w:pStyle w:val="3-"/>
        <w:rPr>
          <w:rtl/>
        </w:rPr>
      </w:pPr>
      <w:r w:rsidRPr="002D1D37">
        <w:rPr>
          <w:rFonts w:hint="cs"/>
          <w:b/>
          <w:bCs/>
          <w:rtl/>
        </w:rPr>
        <w:t>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5D470970" w14:textId="536376E6" w:rsidR="00082200" w:rsidRDefault="00335456" w:rsidP="005D4990">
      <w:pPr>
        <w:pStyle w:val="3-"/>
        <w:rPr>
          <w:rtl/>
        </w:rPr>
      </w:pP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0941FA7D" w14:textId="2FC26EF8" w:rsidR="00204485" w:rsidRDefault="00335456" w:rsidP="005D4990">
      <w:pPr>
        <w:pStyle w:val="3-"/>
      </w:pPr>
      <w:r w:rsidRPr="00491AC8">
        <w:rPr>
          <w:b/>
          <w:bCs/>
          <w:rtl/>
        </w:rPr>
        <w:t xml:space="preserve">תיאום הצעות </w:t>
      </w:r>
      <w:r w:rsidR="005D4990">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433336FF" w14:textId="77777777" w:rsidR="00155AD1" w:rsidRPr="00491AC8" w:rsidRDefault="00335456" w:rsidP="005D4990">
      <w:pPr>
        <w:pStyle w:val="3-"/>
        <w:rPr>
          <w:rtl/>
        </w:rPr>
      </w:pPr>
      <w:r>
        <w:rPr>
          <w:rFonts w:hint="cs"/>
          <w:b/>
          <w:bCs/>
          <w:rtl/>
        </w:rPr>
        <w:lastRenderedPageBreak/>
        <w:t>שיקולי ביטחון לאומי</w:t>
      </w:r>
      <w:r>
        <w:rPr>
          <w:rFonts w:hint="cs"/>
          <w:rtl/>
        </w:rPr>
        <w:t xml:space="preserve"> </w:t>
      </w:r>
      <w:r>
        <w:rPr>
          <w:rtl/>
        </w:rPr>
        <w:t>–</w:t>
      </w:r>
      <w:r>
        <w:rPr>
          <w:rFonts w:hint="cs"/>
          <w:rtl/>
        </w:rPr>
        <w:t xml:space="preserve"> אם לדעת ועדת המכרזים, קיים חשש לפגיעה בביטחון המדינה כתוצאה מהתמודדות או זכייה של המציע במכרז, וזאת בהתבסס על חוות דעת בכתב של גוף ביטחון.</w:t>
      </w:r>
    </w:p>
    <w:p w14:paraId="1ED1A736" w14:textId="77777777" w:rsidR="00832BF4" w:rsidRPr="002A3E64" w:rsidRDefault="00335456" w:rsidP="007B01DE">
      <w:pPr>
        <w:pStyle w:val="2-"/>
        <w:rPr>
          <w:rtl/>
        </w:rPr>
      </w:pPr>
      <w:bookmarkStart w:id="92" w:name="_Toc43400617"/>
      <w:bookmarkStart w:id="93" w:name="_Toc44931926"/>
      <w:bookmarkStart w:id="94" w:name="_Toc44932013"/>
      <w:r>
        <w:rPr>
          <w:rFonts w:hint="cs"/>
          <w:rtl/>
        </w:rPr>
        <w:t>מינוי נציג מטעם המ</w:t>
      </w:r>
      <w:r w:rsidR="00261355">
        <w:rPr>
          <w:rFonts w:hint="cs"/>
          <w:rtl/>
        </w:rPr>
        <w:t>ציע</w:t>
      </w:r>
      <w:bookmarkEnd w:id="92"/>
      <w:bookmarkEnd w:id="93"/>
      <w:bookmarkEnd w:id="94"/>
    </w:p>
    <w:p w14:paraId="6C087C89" w14:textId="77777777" w:rsidR="00832BF4" w:rsidRDefault="00335456" w:rsidP="00A0392D">
      <w:pPr>
        <w:pStyle w:val="3-"/>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1C9E7D45" w14:textId="77777777" w:rsidR="00A90878" w:rsidRPr="003810BB" w:rsidRDefault="00335456" w:rsidP="00A0392D">
      <w:pPr>
        <w:pStyle w:val="3-"/>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07389052" w14:textId="77777777" w:rsidR="007B037E" w:rsidRPr="002A3E64" w:rsidRDefault="00335456" w:rsidP="007B01DE">
      <w:pPr>
        <w:pStyle w:val="2-"/>
        <w:rPr>
          <w:rtl/>
        </w:rPr>
      </w:pPr>
      <w:bookmarkStart w:id="95" w:name="_Toc53331334"/>
      <w:bookmarkStart w:id="96" w:name="_Toc516503359"/>
      <w:bookmarkStart w:id="97" w:name="_Toc43400618"/>
      <w:bookmarkStart w:id="98" w:name="_Toc44931927"/>
      <w:bookmarkStart w:id="99" w:name="_Toc44932014"/>
      <w:bookmarkEnd w:id="65"/>
      <w:r>
        <w:rPr>
          <w:rFonts w:hint="cs"/>
          <w:rtl/>
        </w:rPr>
        <w:t>תוקף</w:t>
      </w:r>
      <w:r w:rsidRPr="002A3E64">
        <w:rPr>
          <w:rtl/>
        </w:rPr>
        <w:t xml:space="preserve"> </w:t>
      </w:r>
      <w:r w:rsidRPr="002A3E64">
        <w:rPr>
          <w:rFonts w:hint="eastAsia"/>
          <w:rtl/>
        </w:rPr>
        <w:t>הצעות</w:t>
      </w:r>
      <w:bookmarkEnd w:id="95"/>
      <w:r w:rsidRPr="002A3E64">
        <w:rPr>
          <w:rtl/>
        </w:rPr>
        <w:t xml:space="preserve"> </w:t>
      </w:r>
    </w:p>
    <w:p w14:paraId="20053B82" w14:textId="77777777" w:rsidR="007B037E" w:rsidRDefault="00335456" w:rsidP="00A0392D">
      <w:pPr>
        <w:pStyle w:val="3-"/>
      </w:pPr>
      <w:bookmarkStart w:id="100"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w:t>
      </w:r>
      <w:r w:rsidR="008E413D">
        <w:rPr>
          <w:rFonts w:hint="cs"/>
          <w:rtl/>
        </w:rPr>
        <w:t xml:space="preserve">לאחר תקופה זו, אם טרם הושלם הליך המכרז, יוארך תוקף ההצעה באופן אוטומטי לתקופה נוספת של 60 ימים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00"/>
      <w:r w:rsidRPr="00FF7633">
        <w:rPr>
          <w:rtl/>
        </w:rPr>
        <w:t xml:space="preserve"> </w:t>
      </w:r>
    </w:p>
    <w:p w14:paraId="03C8BA07" w14:textId="77777777" w:rsidR="008E413D" w:rsidRPr="00A92289" w:rsidRDefault="00335456" w:rsidP="008E413D">
      <w:pPr>
        <w:pStyle w:val="3-"/>
        <w:rPr>
          <w:rtl/>
        </w:rPr>
      </w:pPr>
      <w:r>
        <w:rPr>
          <w:rFonts w:hint="cs"/>
          <w:rtl/>
        </w:rPr>
        <w:t>אם לאחר תקופה מצטברת של 150 יום כאמור, טרם הושלם ההליך המכרזי, המזמין רשאי, בהסכמת המציע, להאריך את תוקף הצעתו מעת לעת, כל פעם לתקופה נוספת של 30 ימים.</w:t>
      </w:r>
    </w:p>
    <w:p w14:paraId="4695632D" w14:textId="77777777" w:rsidR="007B037E" w:rsidRDefault="00335456" w:rsidP="00A0392D">
      <w:pPr>
        <w:pStyle w:val="3-"/>
        <w:rPr>
          <w:rtl/>
        </w:rPr>
      </w:pPr>
      <w:bookmarkStart w:id="101"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01"/>
    </w:p>
    <w:p w14:paraId="6C0A9DDF" w14:textId="77777777" w:rsidR="00AD6E2D" w:rsidRPr="002A3E64" w:rsidRDefault="00335456" w:rsidP="007B01DE">
      <w:pPr>
        <w:pStyle w:val="2-"/>
        <w:rPr>
          <w:rtl/>
        </w:rPr>
      </w:pPr>
      <w:r w:rsidRPr="002A3E64">
        <w:rPr>
          <w:rtl/>
        </w:rPr>
        <w:t>ביטול או שינוי המכרז</w:t>
      </w:r>
      <w:bookmarkEnd w:id="96"/>
      <w:bookmarkEnd w:id="97"/>
      <w:bookmarkEnd w:id="98"/>
      <w:bookmarkEnd w:id="99"/>
    </w:p>
    <w:p w14:paraId="6E575CC2" w14:textId="77777777" w:rsidR="00E5417A" w:rsidRDefault="00335456" w:rsidP="00A0392D">
      <w:pPr>
        <w:pStyle w:val="3-"/>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288E7C48" w14:textId="77777777" w:rsidR="001015D6" w:rsidRPr="00E5417A" w:rsidRDefault="00335456" w:rsidP="00A0392D">
      <w:pPr>
        <w:pStyle w:val="3-"/>
        <w:rPr>
          <w:rtl/>
        </w:rPr>
      </w:pPr>
      <w:r>
        <w:rPr>
          <w:rFonts w:hint="cs"/>
          <w:rtl/>
        </w:rPr>
        <w:t xml:space="preserve">הודעה על ביצוע </w:t>
      </w:r>
      <w:r w:rsidR="00AD6E2D" w:rsidRPr="00E5417A">
        <w:rPr>
          <w:rFonts w:hint="eastAsia"/>
          <w:rtl/>
        </w:rPr>
        <w:t>שינויים</w:t>
      </w:r>
      <w:r w:rsidR="00AD6E2D" w:rsidRPr="00E5417A">
        <w:rPr>
          <w:rtl/>
        </w:rPr>
        <w:t xml:space="preserve"> כאמור </w:t>
      </w:r>
      <w:r>
        <w:rPr>
          <w:rFonts w:hint="cs"/>
          <w:rtl/>
        </w:rPr>
        <w:t>תפורסם</w:t>
      </w:r>
      <w:r w:rsidRPr="00E5417A">
        <w:rPr>
          <w:rtl/>
        </w:rPr>
        <w:t xml:space="preserve"> </w:t>
      </w:r>
      <w:r w:rsidR="00AD6E2D" w:rsidRPr="00E5417A">
        <w:rPr>
          <w:rtl/>
        </w:rPr>
        <w:t>ב</w:t>
      </w:r>
      <w:r w:rsidR="00E15716">
        <w:rPr>
          <w:rFonts w:hint="cs"/>
          <w:rtl/>
        </w:rPr>
        <w:t>דף המכרז</w:t>
      </w:r>
      <w:r w:rsidR="00AD6E2D" w:rsidRPr="00E5417A">
        <w:rPr>
          <w:rtl/>
        </w:rPr>
        <w:t xml:space="preserve">. על מציע </w:t>
      </w:r>
      <w:r w:rsidR="00AD6E2D" w:rsidRPr="00E5417A">
        <w:rPr>
          <w:rFonts w:hint="eastAsia"/>
          <w:rtl/>
        </w:rPr>
        <w:t>האחריות</w:t>
      </w:r>
      <w:r w:rsidR="00AD6E2D" w:rsidRPr="00E5417A">
        <w:rPr>
          <w:rtl/>
        </w:rPr>
        <w:t xml:space="preserve"> להתעדכן ב</w:t>
      </w:r>
      <w:r w:rsidR="00AD6E2D" w:rsidRPr="00E5417A">
        <w:rPr>
          <w:rFonts w:hint="eastAsia"/>
          <w:rtl/>
        </w:rPr>
        <w:t>אופן</w:t>
      </w:r>
      <w:r w:rsidR="00AD6E2D" w:rsidRPr="00E5417A">
        <w:rPr>
          <w:rtl/>
        </w:rPr>
        <w:t xml:space="preserve"> </w:t>
      </w:r>
      <w:r w:rsidR="00AD6E2D" w:rsidRPr="00E5417A">
        <w:rPr>
          <w:rFonts w:hint="eastAsia"/>
          <w:rtl/>
        </w:rPr>
        <w:t>עצמאי</w:t>
      </w:r>
      <w:r w:rsidR="00AD6E2D" w:rsidRPr="00E5417A">
        <w:rPr>
          <w:rtl/>
        </w:rPr>
        <w:t xml:space="preserve"> </w:t>
      </w:r>
      <w:r w:rsidR="00AD6E2D" w:rsidRPr="00E5417A">
        <w:rPr>
          <w:rFonts w:hint="eastAsia"/>
          <w:rtl/>
        </w:rPr>
        <w:t>בהודעות</w:t>
      </w:r>
      <w:r w:rsidR="00AD6E2D" w:rsidRPr="00E5417A">
        <w:rPr>
          <w:rtl/>
        </w:rPr>
        <w:t xml:space="preserve"> </w:t>
      </w:r>
      <w:r w:rsidR="00AD6E2D" w:rsidRPr="00E5417A">
        <w:rPr>
          <w:rFonts w:hint="eastAsia"/>
          <w:rtl/>
        </w:rPr>
        <w:t>ו</w:t>
      </w:r>
      <w:r w:rsidR="00AD6E2D" w:rsidRPr="00E5417A">
        <w:rPr>
          <w:rtl/>
        </w:rPr>
        <w:t>עדכונים אשר יפורסמו כאמור בנוגע למכרז זה.</w:t>
      </w:r>
    </w:p>
    <w:p w14:paraId="7D42AF18" w14:textId="77777777" w:rsidR="00CE3C66" w:rsidRDefault="00335456" w:rsidP="00A0392D">
      <w:pPr>
        <w:pStyle w:val="3-"/>
        <w:rPr>
          <w:rtl/>
        </w:rPr>
      </w:pPr>
      <w:r>
        <w:rPr>
          <w:rFonts w:hint="cs"/>
          <w:rtl/>
        </w:rPr>
        <w:t xml:space="preserve">ההתקשרות עם הזוכה במכרז מותנית בקיומו של תקציב זמין. </w:t>
      </w:r>
      <w:r w:rsidR="008F2532">
        <w:rPr>
          <w:rFonts w:hint="cs"/>
          <w:rtl/>
        </w:rPr>
        <w:t xml:space="preserve">אם </w:t>
      </w:r>
      <w:r>
        <w:rPr>
          <w:rFonts w:hint="cs"/>
          <w:rtl/>
        </w:rPr>
        <w:t xml:space="preserve">מסיבות תקציביות לא ניתן יהיה להתקשר עם הזוכה במכרז, רשאי </w:t>
      </w:r>
      <w:r w:rsidR="003E255E">
        <w:rPr>
          <w:rFonts w:hint="cs"/>
          <w:rtl/>
        </w:rPr>
        <w:t>המזמין</w:t>
      </w:r>
      <w:r>
        <w:rPr>
          <w:rFonts w:hint="cs"/>
          <w:rtl/>
        </w:rPr>
        <w:t xml:space="preserve"> לבטל את המכרז.</w:t>
      </w:r>
    </w:p>
    <w:p w14:paraId="02441CDD" w14:textId="77777777" w:rsidR="00CE3C66" w:rsidRDefault="00335456" w:rsidP="00A0392D">
      <w:pPr>
        <w:pStyle w:val="3-"/>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0A14088E" w14:textId="77777777" w:rsidR="00322FCF" w:rsidRPr="002A3E64" w:rsidRDefault="00335456" w:rsidP="007B01DE">
      <w:pPr>
        <w:pStyle w:val="2-"/>
        <w:rPr>
          <w:rtl/>
        </w:rPr>
      </w:pPr>
      <w:bookmarkStart w:id="102" w:name="_Toc516503360"/>
      <w:bookmarkStart w:id="103" w:name="_Toc43400620"/>
      <w:bookmarkStart w:id="104" w:name="_Toc44931929"/>
      <w:bookmarkStart w:id="105" w:name="_Toc44932016"/>
      <w:r w:rsidRPr="002A3E64">
        <w:rPr>
          <w:rtl/>
        </w:rPr>
        <w:t>הוצאות</w:t>
      </w:r>
      <w:bookmarkEnd w:id="102"/>
      <w:bookmarkEnd w:id="103"/>
      <w:bookmarkEnd w:id="104"/>
      <w:bookmarkEnd w:id="105"/>
      <w:r w:rsidRPr="002A3E64">
        <w:rPr>
          <w:rtl/>
        </w:rPr>
        <w:t xml:space="preserve"> </w:t>
      </w:r>
    </w:p>
    <w:p w14:paraId="2CDD0A1B" w14:textId="77777777" w:rsidR="004A7CFB" w:rsidRDefault="00335456" w:rsidP="00A0392D">
      <w:pPr>
        <w:pStyle w:val="3-"/>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36D97D62" w14:textId="77777777" w:rsidR="001015D6" w:rsidRPr="00B63569" w:rsidRDefault="00335456" w:rsidP="00A0392D">
      <w:pPr>
        <w:pStyle w:val="3-"/>
        <w:rPr>
          <w:rtl/>
        </w:rPr>
      </w:pPr>
      <w:r w:rsidRPr="00B63569">
        <w:rPr>
          <w:rtl/>
        </w:rPr>
        <w:lastRenderedPageBreak/>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50ABEEB2" w14:textId="77777777" w:rsidR="00377479" w:rsidRPr="002A3E64" w:rsidRDefault="00335456" w:rsidP="007B01DE">
      <w:pPr>
        <w:pStyle w:val="2-"/>
        <w:rPr>
          <w:rtl/>
        </w:rPr>
      </w:pPr>
      <w:bookmarkStart w:id="106" w:name="_Toc516503361"/>
      <w:bookmarkStart w:id="107" w:name="_Toc43400621"/>
      <w:bookmarkStart w:id="108" w:name="_Toc44931930"/>
      <w:bookmarkStart w:id="109" w:name="_Toc44932017"/>
      <w:r w:rsidRPr="002A3E64">
        <w:rPr>
          <w:rtl/>
        </w:rPr>
        <w:t>סמכות השיפוט</w:t>
      </w:r>
      <w:bookmarkEnd w:id="106"/>
      <w:bookmarkEnd w:id="107"/>
      <w:bookmarkEnd w:id="108"/>
      <w:bookmarkEnd w:id="109"/>
    </w:p>
    <w:p w14:paraId="6EF0F130" w14:textId="77777777" w:rsidR="001015D6" w:rsidRPr="00551CC2" w:rsidRDefault="00335456" w:rsidP="00A0392D">
      <w:pPr>
        <w:pStyle w:val="3-"/>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2C61A611" w14:textId="77777777" w:rsidR="00377479" w:rsidRPr="002A3E64" w:rsidRDefault="00335456" w:rsidP="007B01DE">
      <w:pPr>
        <w:pStyle w:val="2-"/>
        <w:rPr>
          <w:rtl/>
        </w:rPr>
      </w:pPr>
      <w:bookmarkStart w:id="110" w:name="_Toc516503362"/>
      <w:bookmarkStart w:id="111" w:name="_Toc43400622"/>
      <w:bookmarkStart w:id="112" w:name="_Toc44931931"/>
      <w:bookmarkStart w:id="113"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10"/>
      <w:bookmarkEnd w:id="111"/>
      <w:bookmarkEnd w:id="112"/>
      <w:bookmarkEnd w:id="113"/>
    </w:p>
    <w:p w14:paraId="392C95BF" w14:textId="77777777" w:rsidR="0013061D" w:rsidRDefault="00335456" w:rsidP="00A0392D">
      <w:pPr>
        <w:pStyle w:val="3-"/>
        <w:rPr>
          <w:rtl/>
        </w:rPr>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7E79835E" w14:textId="77777777" w:rsidR="003F5764" w:rsidRDefault="00335456" w:rsidP="00A0392D">
      <w:pPr>
        <w:pStyle w:val="3-"/>
        <w:rPr>
          <w:rtl/>
        </w:rPr>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w:t>
      </w:r>
      <w:r w:rsidR="009246E7" w:rsidRPr="009246E7">
        <w:rPr>
          <w:rFonts w:hint="cs"/>
          <w:rtl/>
        </w:rPr>
        <w:t xml:space="preserve"> </w:t>
      </w:r>
      <w:r w:rsidR="0013061D" w:rsidRPr="002D1D37">
        <w:rPr>
          <w:rtl/>
        </w:rPr>
        <w:t>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המנוים בתקנה, ובכלל זה</w:t>
      </w:r>
      <w:r w:rsidRPr="002D1D37">
        <w:rPr>
          <w:rFonts w:hint="cs"/>
          <w:rtl/>
        </w:rPr>
        <w:t xml:space="preserve"> במסמכים שהם בגדר סוד מסחרי או מקצועי, או שעלולים לפגוע בביטחון המדינה, יחסי החוץ שלה, כלכלתה וביטחון הציבור</w:t>
      </w:r>
      <w:r w:rsidR="0013061D" w:rsidRPr="002D1D37">
        <w:rPr>
          <w:rFonts w:hint="cs"/>
          <w:rtl/>
        </w:rPr>
        <w:t>.</w:t>
      </w:r>
    </w:p>
    <w:p w14:paraId="16B1BC30" w14:textId="3CE6BD3C" w:rsidR="003F5764" w:rsidRDefault="00335456" w:rsidP="003F5764">
      <w:pPr>
        <w:pStyle w:val="3-"/>
        <w:rPr>
          <w:rtl/>
        </w:rPr>
      </w:pPr>
      <w:r w:rsidRPr="00A52689">
        <w:rPr>
          <w:rFonts w:hint="cs"/>
          <w:rtl/>
        </w:rPr>
        <w:t xml:space="preserve">בהתאם לאמור בתקנות </w:t>
      </w:r>
      <w:hyperlink r:id="rId23" w:history="1">
        <w:r w:rsidR="003F5764" w:rsidRPr="00A52689">
          <w:rPr>
            <w:rtl/>
          </w:rPr>
          <w:t xml:space="preserve">המידע הפלילי ותקנת השבים </w:t>
        </w:r>
        <w:r w:rsidR="003F5764" w:rsidRPr="00A52689">
          <w:rPr>
            <w:rFonts w:hint="cs"/>
            <w:rtl/>
          </w:rPr>
          <w:t>(</w:t>
        </w:r>
        <w:r w:rsidR="003F5764" w:rsidRPr="00A52689">
          <w:rPr>
            <w:rtl/>
          </w:rPr>
          <w:t>מסירת מידע מהמרשם הפלילי לשם התקשרות בחוזה לביצוע</w:t>
        </w:r>
        <w:r w:rsidR="003F5764" w:rsidRPr="00A52689">
          <w:rPr>
            <w:rFonts w:hint="cs"/>
            <w:rtl/>
          </w:rPr>
          <w:t xml:space="preserve"> </w:t>
        </w:r>
        <w:r w:rsidR="003F5764" w:rsidRPr="00A52689">
          <w:rPr>
            <w:rtl/>
          </w:rPr>
          <w:t>עסקה במסגרת מכרז</w:t>
        </w:r>
        <w:r w:rsidR="003F5764" w:rsidRPr="00A52689">
          <w:rPr>
            <w:rFonts w:hint="cs"/>
            <w:rtl/>
          </w:rPr>
          <w:t>)</w:t>
        </w:r>
        <w:r w:rsidR="003F5764" w:rsidRPr="00A52689">
          <w:rPr>
            <w:rtl/>
          </w:rPr>
          <w:t>, התשפ"ה</w:t>
        </w:r>
        <w:r w:rsidR="003F5764" w:rsidRPr="00A52689">
          <w:rPr>
            <w:rFonts w:hint="cs"/>
            <w:rtl/>
          </w:rPr>
          <w:t>-</w:t>
        </w:r>
        <w:r w:rsidR="003F5764" w:rsidRPr="00A52689">
          <w:rPr>
            <w:rtl/>
          </w:rPr>
          <w:t>2025</w:t>
        </w:r>
      </w:hyperlink>
      <w:r w:rsidRPr="00A52689">
        <w:rPr>
          <w:rFonts w:hint="cs"/>
          <w:rtl/>
        </w:rPr>
        <w:t xml:space="preserve"> ("</w:t>
      </w:r>
      <w:r w:rsidRPr="00A52689">
        <w:rPr>
          <w:rFonts w:hint="cs"/>
          <w:b/>
          <w:bCs/>
          <w:rtl/>
        </w:rPr>
        <w:t>תקנות מידע פלילי במכרזים</w:t>
      </w:r>
      <w:r w:rsidRPr="00A52689">
        <w:rPr>
          <w:rFonts w:hint="cs"/>
          <w:rtl/>
        </w:rPr>
        <w:t xml:space="preserve">"), אשר הותקנו מכוח </w:t>
      </w:r>
      <w:hyperlink r:id="rId24" w:history="1">
        <w:r w:rsidR="003F5764" w:rsidRPr="00A52689">
          <w:rPr>
            <w:rtl/>
          </w:rPr>
          <w:t>חוק המידע הפלילי ותקנת השבים, תשע"ט-2019</w:t>
        </w:r>
      </w:hyperlink>
      <w:r>
        <w:rPr>
          <w:rFonts w:hint="cs"/>
          <w:rtl/>
        </w:rPr>
        <w:t xml:space="preserve">, מובהר כי ועדת המכרזים לא תחשוף מידע פלילי של מציע במסגרת בקשה לעיון בהצעות במכרז, לרבות את עצם קיומו. </w:t>
      </w:r>
    </w:p>
    <w:p w14:paraId="3B8D4DD6" w14:textId="77777777" w:rsidR="00C26BFA" w:rsidRPr="00C26BFA" w:rsidRDefault="00335456" w:rsidP="00A0392D">
      <w:pPr>
        <w:pStyle w:val="3-"/>
        <w:rPr>
          <w:rtl/>
        </w:rPr>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2B8E6066" w14:textId="77777777" w:rsidR="00295B6A" w:rsidRDefault="00335456" w:rsidP="00A0392D">
      <w:pPr>
        <w:pStyle w:val="3-"/>
        <w:rPr>
          <w:rtl/>
        </w:rPr>
      </w:pPr>
      <w:r>
        <w:rPr>
          <w:rFonts w:hint="cs"/>
          <w:rtl/>
        </w:rPr>
        <w:t>מציע שטען שחלק מסוים מהצעתו ה</w:t>
      </w:r>
      <w:r w:rsidR="00BC561A">
        <w:rPr>
          <w:rFonts w:hint="cs"/>
          <w:rtl/>
        </w:rPr>
        <w:t>ו</w:t>
      </w:r>
      <w:r>
        <w:rPr>
          <w:rFonts w:hint="cs"/>
          <w:rtl/>
        </w:rPr>
        <w:t>א סוד מסחרי או מקצועי, יהיה מנוע מלדרוש לעיין בחלק זה של ההצעה הזוכה במכרז.</w:t>
      </w:r>
    </w:p>
    <w:p w14:paraId="1014EE71" w14:textId="77777777" w:rsidR="00E81F28" w:rsidRDefault="00335456" w:rsidP="00A0392D">
      <w:pPr>
        <w:pStyle w:val="3-"/>
        <w:rPr>
          <w:rtl/>
        </w:rPr>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009C1DDC" w:rsidRPr="009C1DDC">
        <w:rPr>
          <w:rFonts w:hint="cs"/>
          <w:rtl/>
        </w:rPr>
        <w:t xml:space="preserve"> </w:t>
      </w:r>
      <w:r w:rsidRPr="002D1D37">
        <w:rPr>
          <w:rFonts w:hint="cs"/>
          <w:rtl/>
        </w:rPr>
        <w:t>בהתאם להוראות הדין</w:t>
      </w:r>
      <w:r w:rsidR="007529C6">
        <w:rPr>
          <w:rFonts w:hint="cs"/>
          <w:rtl/>
        </w:rPr>
        <w:t xml:space="preserve"> ולא יהיו לו כל טענות בקשר לגילוי פרטי הצעתו בהתאם להוראות סעיף זה</w:t>
      </w:r>
      <w:r w:rsidRPr="002D1D37">
        <w:rPr>
          <w:rFonts w:hint="cs"/>
          <w:rtl/>
        </w:rPr>
        <w:t xml:space="preserve">. </w:t>
      </w:r>
    </w:p>
    <w:p w14:paraId="0E0C202C" w14:textId="77777777" w:rsidR="0013061D" w:rsidRDefault="00335456" w:rsidP="00A0392D">
      <w:pPr>
        <w:pStyle w:val="3-"/>
        <w:rPr>
          <w:rtl/>
        </w:rPr>
      </w:pPr>
      <w:r>
        <w:rPr>
          <w:rFonts w:hint="cs"/>
          <w:rtl/>
        </w:rPr>
        <w:lastRenderedPageBreak/>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023AF787" w14:textId="77777777" w:rsidR="008824EE" w:rsidRDefault="00335456" w:rsidP="005D4990">
      <w:pPr>
        <w:pStyle w:val="2-"/>
        <w:ind w:hanging="592"/>
        <w:rPr>
          <w:rtl/>
        </w:rPr>
      </w:pPr>
      <w:r>
        <w:rPr>
          <w:rFonts w:hint="cs"/>
          <w:rtl/>
        </w:rPr>
        <w:t>מיצוי הליכים מול הוועדה</w:t>
      </w:r>
    </w:p>
    <w:p w14:paraId="2B36AAB8" w14:textId="77777777" w:rsidR="005D0A83" w:rsidRDefault="00335456" w:rsidP="00A0392D">
      <w:pPr>
        <w:pStyle w:val="3-"/>
        <w:rPr>
          <w:rtl/>
        </w:rPr>
      </w:pPr>
      <w:r>
        <w:rPr>
          <w:rFonts w:hint="cs"/>
          <w:rtl/>
        </w:rPr>
        <w:t xml:space="preserve">אם </w:t>
      </w:r>
      <w:r w:rsidR="008824EE">
        <w:rPr>
          <w:rFonts w:hint="cs"/>
          <w:rtl/>
        </w:rPr>
        <w:t>לאחר מימוש זכות העיו</w:t>
      </w:r>
      <w:r w:rsidR="00AD2655">
        <w:rPr>
          <w:rFonts w:hint="cs"/>
          <w:rtl/>
        </w:rPr>
        <w:t>ן, מציע במכרז סבור שנפלה טעות בה</w:t>
      </w:r>
      <w:r w:rsidR="008824EE">
        <w:rPr>
          <w:rFonts w:hint="cs"/>
          <w:rtl/>
        </w:rPr>
        <w:t>חלטה של ועדת המכרזים</w:t>
      </w:r>
      <w:r w:rsidR="00D913EA">
        <w:rPr>
          <w:rFonts w:hint="cs"/>
          <w:rtl/>
        </w:rPr>
        <w:t>,</w:t>
      </w:r>
      <w:r w:rsidR="008824EE">
        <w:rPr>
          <w:rFonts w:hint="cs"/>
          <w:rtl/>
        </w:rPr>
        <w:t xml:space="preserve"> עליו לפנות לוועדה בכתב ולפרט את טענותיו באופן מנומק וזאת לא יאוחר מ-</w:t>
      </w:r>
      <w:r w:rsidR="00361E8A">
        <w:rPr>
          <w:rFonts w:hint="cs"/>
          <w:rtl/>
        </w:rPr>
        <w:t xml:space="preserve">10 </w:t>
      </w:r>
      <w:r w:rsidR="008824EE">
        <w:rPr>
          <w:rFonts w:hint="cs"/>
          <w:rtl/>
        </w:rPr>
        <w:t>ימי</w:t>
      </w:r>
      <w:r w:rsidR="00361E8A">
        <w:rPr>
          <w:rFonts w:hint="cs"/>
          <w:rtl/>
        </w:rPr>
        <w:t xml:space="preserve"> עסקים </w:t>
      </w:r>
      <w:r w:rsidR="008824EE">
        <w:rPr>
          <w:rFonts w:hint="cs"/>
          <w:rtl/>
        </w:rPr>
        <w:t>מ</w:t>
      </w:r>
      <w:r w:rsidR="00BC62A8">
        <w:rPr>
          <w:rFonts w:hint="cs"/>
          <w:rtl/>
        </w:rPr>
        <w:t>מועד</w:t>
      </w:r>
      <w:r w:rsidR="008824EE">
        <w:rPr>
          <w:rFonts w:hint="cs"/>
          <w:rtl/>
        </w:rPr>
        <w:t xml:space="preserve"> מימוש זכות העיון. </w:t>
      </w:r>
    </w:p>
    <w:p w14:paraId="6B4022EB" w14:textId="77777777" w:rsidR="008824EE" w:rsidRDefault="00335456" w:rsidP="00A0392D">
      <w:pPr>
        <w:pStyle w:val="3-"/>
        <w:rPr>
          <w:rtl/>
        </w:rPr>
      </w:pPr>
      <w:r>
        <w:rPr>
          <w:rFonts w:hint="cs"/>
          <w:rtl/>
        </w:rPr>
        <w:t xml:space="preserve">במהלך בירור טענות מציע במכרז, </w:t>
      </w:r>
      <w:r w:rsidR="00EA4782">
        <w:rPr>
          <w:rFonts w:hint="cs"/>
          <w:rtl/>
        </w:rPr>
        <w:t xml:space="preserve">אם </w:t>
      </w:r>
      <w:r>
        <w:rPr>
          <w:rFonts w:hint="cs"/>
          <w:rtl/>
        </w:rPr>
        <w:t xml:space="preserve">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16888C8E" w14:textId="77777777" w:rsidR="000A2211" w:rsidRDefault="00335456" w:rsidP="00A0392D">
      <w:pPr>
        <w:pStyle w:val="3-"/>
        <w:rPr>
          <w:rtl/>
        </w:rPr>
      </w:pPr>
      <w:r>
        <w:rPr>
          <w:rFonts w:hint="cs"/>
          <w:rtl/>
        </w:rPr>
        <w:t xml:space="preserve">אם </w:t>
      </w:r>
      <w:r w:rsidR="009F25D7">
        <w:rPr>
          <w:rFonts w:hint="cs"/>
          <w:rtl/>
        </w:rPr>
        <w:t xml:space="preserve">לאחר בירור טענות המציע, </w:t>
      </w:r>
      <w:r w:rsidR="008824EE">
        <w:rPr>
          <w:rFonts w:hint="cs"/>
          <w:rtl/>
        </w:rPr>
        <w:t>ועדת המכר</w:t>
      </w:r>
      <w:r w:rsidR="009F25D7">
        <w:rPr>
          <w:rFonts w:hint="cs"/>
          <w:rtl/>
        </w:rPr>
        <w:t>ז</w:t>
      </w:r>
      <w:r w:rsidR="008824EE">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0F84EEBE" w14:textId="77777777" w:rsidR="000A2211" w:rsidRDefault="00335456">
      <w:pPr>
        <w:bidi w:val="0"/>
        <w:spacing w:before="200" w:after="200" w:line="276" w:lineRule="auto"/>
        <w:rPr>
          <w:rtl/>
        </w:rPr>
      </w:pPr>
      <w:r>
        <w:rPr>
          <w:rtl/>
        </w:rPr>
        <w:br w:type="page"/>
      </w:r>
    </w:p>
    <w:p w14:paraId="2A73D4D2" w14:textId="77777777" w:rsidR="005D4990" w:rsidRDefault="005D4990" w:rsidP="0057259E">
      <w:pPr>
        <w:pStyle w:val="afffffffa"/>
        <w:rPr>
          <w:rtl/>
        </w:rPr>
      </w:pPr>
      <w:bookmarkStart w:id="114" w:name="_Toc32477904"/>
      <w:bookmarkStart w:id="115" w:name="_Toc43400623"/>
      <w:bookmarkStart w:id="116" w:name="_Toc44931932"/>
      <w:bookmarkStart w:id="117" w:name="_Toc44932019"/>
      <w:bookmarkStart w:id="118" w:name="_Toc44932668"/>
      <w:bookmarkStart w:id="119" w:name="_Toc53331337"/>
      <w:bookmarkStart w:id="120" w:name="_Toc173823724"/>
      <w:bookmarkStart w:id="121" w:name="_Toc173825532"/>
    </w:p>
    <w:p w14:paraId="1109B5F8" w14:textId="77777777" w:rsidR="005D4990" w:rsidRDefault="005D4990" w:rsidP="0057259E">
      <w:pPr>
        <w:pStyle w:val="afffffffa"/>
        <w:rPr>
          <w:rtl/>
        </w:rPr>
      </w:pPr>
    </w:p>
    <w:p w14:paraId="78768268" w14:textId="77777777" w:rsidR="005D4990" w:rsidRDefault="005D4990" w:rsidP="0057259E">
      <w:pPr>
        <w:pStyle w:val="afffffffa"/>
        <w:rPr>
          <w:rtl/>
        </w:rPr>
      </w:pPr>
    </w:p>
    <w:p w14:paraId="79C7A99D" w14:textId="3C9698F3" w:rsidR="004E394B" w:rsidRPr="002426B4" w:rsidRDefault="00335456" w:rsidP="0057259E">
      <w:pPr>
        <w:pStyle w:val="afffffffa"/>
        <w:rPr>
          <w:rtl/>
        </w:rPr>
        <w:sectPr w:rsidR="004E394B" w:rsidRPr="002426B4" w:rsidSect="00654526">
          <w:pgSz w:w="11906" w:h="16838" w:code="9"/>
          <w:pgMar w:top="1616" w:right="1826" w:bottom="1440" w:left="1800" w:header="709" w:footer="709" w:gutter="0"/>
          <w:cols w:space="708"/>
          <w:titlePg/>
          <w:bidi/>
          <w:rtlGutter/>
          <w:docGrid w:linePitch="360"/>
        </w:sectPr>
      </w:pPr>
      <w:bookmarkStart w:id="122" w:name="_Toc244079614"/>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114"/>
      <w:bookmarkEnd w:id="115"/>
      <w:bookmarkEnd w:id="116"/>
      <w:bookmarkEnd w:id="117"/>
      <w:bookmarkEnd w:id="118"/>
      <w:bookmarkEnd w:id="119"/>
      <w:bookmarkEnd w:id="120"/>
      <w:bookmarkEnd w:id="121"/>
      <w:bookmarkEnd w:id="122"/>
    </w:p>
    <w:p w14:paraId="002CEF11" w14:textId="77777777" w:rsidR="00B45730" w:rsidRPr="00EC0034" w:rsidRDefault="00335456" w:rsidP="00973BC2">
      <w:pPr>
        <w:pStyle w:val="1fe"/>
        <w:rPr>
          <w:rtl/>
        </w:rPr>
      </w:pPr>
      <w:bookmarkStart w:id="123" w:name="_Toc32477905"/>
      <w:bookmarkStart w:id="124" w:name="_Toc43400624"/>
      <w:bookmarkStart w:id="125" w:name="_Toc44931933"/>
      <w:bookmarkStart w:id="126" w:name="_Toc44932020"/>
      <w:bookmarkStart w:id="127" w:name="_Toc53331338"/>
      <w:bookmarkStart w:id="128" w:name="_Toc173823725"/>
      <w:bookmarkStart w:id="129" w:name="_Toc173825533"/>
      <w:bookmarkStart w:id="130" w:name="_Toc244079615"/>
      <w:r w:rsidRPr="00EC0034">
        <w:rPr>
          <w:rFonts w:hint="cs"/>
          <w:rtl/>
        </w:rPr>
        <w:lastRenderedPageBreak/>
        <w:t>הגשת הצע</w:t>
      </w:r>
      <w:r w:rsidR="00C76DC7" w:rsidRPr="00EC0034">
        <w:rPr>
          <w:rFonts w:hint="cs"/>
          <w:rtl/>
        </w:rPr>
        <w:t>ה</w:t>
      </w:r>
      <w:r w:rsidRPr="00EC0034">
        <w:rPr>
          <w:rFonts w:hint="cs"/>
          <w:rtl/>
        </w:rPr>
        <w:t xml:space="preserve"> במכר</w:t>
      </w:r>
      <w:r w:rsidR="00C76DC7" w:rsidRPr="00EC0034">
        <w:rPr>
          <w:rFonts w:hint="cs"/>
          <w:rtl/>
        </w:rPr>
        <w:t>ז</w:t>
      </w:r>
      <w:bookmarkEnd w:id="123"/>
      <w:bookmarkEnd w:id="124"/>
      <w:bookmarkEnd w:id="125"/>
      <w:bookmarkEnd w:id="126"/>
      <w:bookmarkEnd w:id="127"/>
      <w:bookmarkEnd w:id="128"/>
      <w:bookmarkEnd w:id="129"/>
      <w:bookmarkEnd w:id="130"/>
    </w:p>
    <w:p w14:paraId="56DC0B4F" w14:textId="77777777" w:rsidR="004E394B" w:rsidRPr="002A3E64" w:rsidRDefault="00335456" w:rsidP="007B01DE">
      <w:pPr>
        <w:pStyle w:val="2-"/>
        <w:rPr>
          <w:rtl/>
        </w:rPr>
      </w:pPr>
      <w:bookmarkStart w:id="131" w:name="_Toc43400625"/>
      <w:bookmarkStart w:id="132" w:name="_Toc44931934"/>
      <w:bookmarkStart w:id="133" w:name="_Toc44932021"/>
      <w:r w:rsidRPr="002A3E64">
        <w:rPr>
          <w:rFonts w:hint="eastAsia"/>
          <w:rtl/>
        </w:rPr>
        <w:t>כללי</w:t>
      </w:r>
      <w:r w:rsidR="00204AE0">
        <w:rPr>
          <w:rFonts w:hint="cs"/>
          <w:rtl/>
        </w:rPr>
        <w:t>ם למילוי חוברת ההצעה</w:t>
      </w:r>
      <w:bookmarkEnd w:id="131"/>
      <w:bookmarkEnd w:id="132"/>
      <w:bookmarkEnd w:id="133"/>
    </w:p>
    <w:p w14:paraId="52AAAF04" w14:textId="77777777" w:rsidR="000B02CF" w:rsidRPr="00AA29ED" w:rsidRDefault="00335456" w:rsidP="00A0392D">
      <w:pPr>
        <w:pStyle w:val="3-"/>
        <w:rPr>
          <w:rtl/>
        </w:rPr>
      </w:pPr>
      <w:bookmarkStart w:id="134"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134"/>
    </w:p>
    <w:p w14:paraId="79090218" w14:textId="77777777" w:rsidR="004E394B" w:rsidRDefault="00335456" w:rsidP="00A0392D">
      <w:pPr>
        <w:pStyle w:val="3-"/>
        <w:rPr>
          <w:rtl/>
        </w:rPr>
      </w:pPr>
      <w:bookmarkStart w:id="135"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135"/>
    </w:p>
    <w:p w14:paraId="69A24428" w14:textId="77777777" w:rsidR="004E394B" w:rsidRPr="00116E05" w:rsidRDefault="00335456" w:rsidP="00A0392D">
      <w:pPr>
        <w:pStyle w:val="3-"/>
        <w:rPr>
          <w:rtl/>
        </w:rPr>
      </w:pPr>
      <w:bookmarkStart w:id="136"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136"/>
      <w:r w:rsidRPr="00116E05">
        <w:rPr>
          <w:rFonts w:hint="cs"/>
          <w:rtl/>
        </w:rPr>
        <w:t xml:space="preserve"> </w:t>
      </w:r>
    </w:p>
    <w:p w14:paraId="111DB309" w14:textId="77777777" w:rsidR="00B11972" w:rsidRPr="00116E05" w:rsidRDefault="00335456" w:rsidP="00A0392D">
      <w:pPr>
        <w:pStyle w:val="3-"/>
        <w:rPr>
          <w:rtl/>
        </w:rPr>
      </w:pPr>
      <w:bookmarkStart w:id="137"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w:t>
      </w:r>
      <w:r w:rsidR="00BC561A">
        <w:rPr>
          <w:rFonts w:hint="cs"/>
          <w:rtl/>
        </w:rPr>
        <w:t>ר</w:t>
      </w:r>
      <w:r w:rsidR="00070AD2">
        <w:rPr>
          <w:rFonts w:hint="cs"/>
          <w:rtl/>
        </w:rPr>
        <w:t>ת ה</w:t>
      </w:r>
      <w:r w:rsidRPr="00116E05">
        <w:rPr>
          <w:rFonts w:hint="cs"/>
          <w:rtl/>
        </w:rPr>
        <w:t>הצעה</w:t>
      </w:r>
      <w:r w:rsidRPr="00116E05">
        <w:rPr>
          <w:rtl/>
        </w:rPr>
        <w:t>.</w:t>
      </w:r>
      <w:bookmarkEnd w:id="137"/>
    </w:p>
    <w:p w14:paraId="3B6A2774" w14:textId="77777777" w:rsidR="009351AA" w:rsidRDefault="00335456" w:rsidP="00A0392D">
      <w:pPr>
        <w:pStyle w:val="3-"/>
      </w:pPr>
      <w:bookmarkStart w:id="138"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138"/>
    </w:p>
    <w:p w14:paraId="0D89DA16" w14:textId="77777777" w:rsidR="00B2341A" w:rsidRPr="00197F32" w:rsidRDefault="00335456" w:rsidP="00197F32">
      <w:pPr>
        <w:pStyle w:val="1fe"/>
      </w:pPr>
      <w:bookmarkStart w:id="139" w:name="_Toc32477906"/>
      <w:bookmarkStart w:id="140" w:name="_Toc43400627"/>
      <w:bookmarkStart w:id="141" w:name="_Toc44931936"/>
      <w:bookmarkStart w:id="142" w:name="_Toc44932023"/>
      <w:bookmarkStart w:id="143" w:name="_Toc53331344"/>
      <w:bookmarkStart w:id="144" w:name="_Toc173823726"/>
      <w:bookmarkStart w:id="145" w:name="_Toc173825534"/>
      <w:bookmarkStart w:id="146" w:name="_Toc244079616"/>
      <w:bookmarkStart w:id="147" w:name="_Toc516503366"/>
      <w:r w:rsidRPr="00EC0034">
        <w:rPr>
          <w:rFonts w:hint="cs"/>
          <w:rtl/>
        </w:rPr>
        <w:t>פרטי המציע</w:t>
      </w:r>
      <w:bookmarkEnd w:id="139"/>
      <w:bookmarkEnd w:id="140"/>
      <w:bookmarkEnd w:id="141"/>
      <w:bookmarkEnd w:id="142"/>
      <w:bookmarkEnd w:id="143"/>
      <w:bookmarkEnd w:id="144"/>
      <w:bookmarkEnd w:id="145"/>
      <w:bookmarkEnd w:id="146"/>
    </w:p>
    <w:tbl>
      <w:tblPr>
        <w:tblpPr w:leftFromText="180" w:rightFromText="180" w:vertAnchor="text" w:tblpY="1"/>
        <w:tblOverlap w:val="never"/>
        <w:bidiVisual/>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0"/>
        <w:gridCol w:w="3958"/>
      </w:tblGrid>
      <w:tr w:rsidR="009C5FE0" w14:paraId="3A652035" w14:textId="77777777" w:rsidTr="005D4990">
        <w:trPr>
          <w:trHeight w:val="885"/>
          <w:tblHeader/>
        </w:trPr>
        <w:tc>
          <w:tcPr>
            <w:tcW w:w="2547" w:type="pct"/>
            <w:vAlign w:val="center"/>
          </w:tcPr>
          <w:p w14:paraId="79120F23" w14:textId="77777777" w:rsidR="0042795F" w:rsidRPr="00FA1D31" w:rsidRDefault="00335456" w:rsidP="00FA1D31">
            <w:pPr>
              <w:spacing w:before="120" w:after="120" w:line="360" w:lineRule="auto"/>
              <w:rPr>
                <w:rFonts w:eastAsia="Times New Roman"/>
                <w:rtl/>
              </w:rPr>
            </w:pPr>
            <w:r w:rsidRPr="00FA1D31">
              <w:rPr>
                <w:rFonts w:eastAsia="Times New Roman"/>
                <w:rtl/>
              </w:rPr>
              <w:t>שם המציע</w:t>
            </w:r>
            <w:r w:rsidR="002D0834">
              <w:rPr>
                <w:rFonts w:eastAsia="Times New Roman" w:hint="cs"/>
                <w:rtl/>
              </w:rPr>
              <w:t>:</w:t>
            </w:r>
            <w:r w:rsidRPr="00FA1D31">
              <w:rPr>
                <w:rFonts w:eastAsia="Times New Roman"/>
                <w:rtl/>
              </w:rPr>
              <w:t xml:space="preserve"> </w:t>
            </w:r>
          </w:p>
        </w:tc>
        <w:tc>
          <w:tcPr>
            <w:tcW w:w="2453" w:type="pct"/>
            <w:vAlign w:val="center"/>
          </w:tcPr>
          <w:p w14:paraId="44DBAC13" w14:textId="77777777" w:rsidR="0042795F" w:rsidRPr="00FA1D31" w:rsidRDefault="0042795F" w:rsidP="00FA1D31">
            <w:pPr>
              <w:spacing w:before="120" w:after="120" w:line="360" w:lineRule="auto"/>
              <w:rPr>
                <w:rFonts w:eastAsia="Times New Roman"/>
                <w:rtl/>
              </w:rPr>
            </w:pPr>
          </w:p>
        </w:tc>
      </w:tr>
      <w:tr w:rsidR="009C5FE0" w14:paraId="039AB43C" w14:textId="77777777" w:rsidTr="005D4990">
        <w:trPr>
          <w:trHeight w:val="20"/>
        </w:trPr>
        <w:tc>
          <w:tcPr>
            <w:tcW w:w="2547" w:type="pct"/>
            <w:vAlign w:val="center"/>
          </w:tcPr>
          <w:p w14:paraId="549159C9" w14:textId="77777777" w:rsidR="0042795F" w:rsidRPr="00FA1D31" w:rsidRDefault="00335456" w:rsidP="00FA1D31">
            <w:pPr>
              <w:spacing w:before="120" w:after="120" w:line="360" w:lineRule="auto"/>
              <w:rPr>
                <w:rFonts w:eastAsia="Times New Roman"/>
                <w:rtl/>
              </w:rPr>
            </w:pPr>
            <w:r w:rsidRPr="00FA1D31">
              <w:rPr>
                <w:rFonts w:eastAsia="Times New Roman"/>
                <w:rtl/>
              </w:rPr>
              <w:t>סוג מציע</w:t>
            </w:r>
            <w:r w:rsidR="002D0834">
              <w:rPr>
                <w:rFonts w:eastAsia="Times New Roman" w:hint="cs"/>
                <w:rtl/>
              </w:rPr>
              <w:t>:</w:t>
            </w:r>
            <w:r w:rsidRPr="00FA1D31">
              <w:rPr>
                <w:rFonts w:eastAsia="Times New Roman"/>
                <w:rtl/>
              </w:rPr>
              <w:t xml:space="preserve"> </w:t>
            </w:r>
          </w:p>
          <w:p w14:paraId="672E4743" w14:textId="77777777" w:rsidR="0042795F" w:rsidRPr="00FA1D31" w:rsidRDefault="00335456" w:rsidP="00FA1D31">
            <w:pPr>
              <w:spacing w:before="120" w:after="120" w:line="360" w:lineRule="auto"/>
              <w:rPr>
                <w:rFonts w:eastAsia="Times New Roman"/>
                <w:rtl/>
              </w:rPr>
            </w:pPr>
            <w:r w:rsidRPr="00FA1D31">
              <w:rPr>
                <w:rFonts w:eastAsia="Times New Roman"/>
                <w:rtl/>
              </w:rPr>
              <w:t>(תאגיד/שותפות/</w:t>
            </w:r>
            <w:r w:rsidR="00145DF9" w:rsidRPr="00FA1D31">
              <w:rPr>
                <w:rFonts w:eastAsia="Times New Roman"/>
                <w:rtl/>
              </w:rPr>
              <w:t>עמותה/</w:t>
            </w:r>
            <w:r w:rsidRPr="00FA1D31">
              <w:rPr>
                <w:rFonts w:eastAsia="Times New Roman"/>
                <w:rtl/>
              </w:rPr>
              <w:t>עוסק מורשה וכדו')</w:t>
            </w:r>
          </w:p>
        </w:tc>
        <w:tc>
          <w:tcPr>
            <w:tcW w:w="2453" w:type="pct"/>
            <w:vAlign w:val="center"/>
          </w:tcPr>
          <w:p w14:paraId="7570CDF9" w14:textId="77777777" w:rsidR="0042795F" w:rsidRPr="00FA1D31" w:rsidRDefault="0042795F" w:rsidP="00FA1D31">
            <w:pPr>
              <w:spacing w:before="120" w:after="120" w:line="360" w:lineRule="auto"/>
              <w:rPr>
                <w:rFonts w:eastAsia="Times New Roman"/>
                <w:rtl/>
              </w:rPr>
            </w:pPr>
          </w:p>
        </w:tc>
      </w:tr>
      <w:tr w:rsidR="009C5FE0" w14:paraId="370F03CD" w14:textId="77777777" w:rsidTr="005D4990">
        <w:trPr>
          <w:trHeight w:val="20"/>
        </w:trPr>
        <w:tc>
          <w:tcPr>
            <w:tcW w:w="2547" w:type="pct"/>
            <w:vAlign w:val="center"/>
          </w:tcPr>
          <w:p w14:paraId="61010F20" w14:textId="77777777" w:rsidR="0042795F" w:rsidRPr="00FA1D31" w:rsidRDefault="00335456" w:rsidP="00FA1D31">
            <w:pPr>
              <w:spacing w:before="120" w:after="120" w:line="360" w:lineRule="auto"/>
              <w:rPr>
                <w:rFonts w:eastAsia="Times New Roman"/>
                <w:rtl/>
              </w:rPr>
            </w:pPr>
            <w:r w:rsidRPr="00FA1D31">
              <w:rPr>
                <w:rFonts w:eastAsia="Times New Roman"/>
                <w:rtl/>
              </w:rPr>
              <w:t>תאריך הרישום במרשם (אם רלוונטי)</w:t>
            </w:r>
            <w:r w:rsidR="002D0834">
              <w:rPr>
                <w:rFonts w:eastAsia="Times New Roman" w:hint="cs"/>
                <w:rtl/>
              </w:rPr>
              <w:t>:</w:t>
            </w:r>
          </w:p>
        </w:tc>
        <w:tc>
          <w:tcPr>
            <w:tcW w:w="2453" w:type="pct"/>
            <w:vAlign w:val="center"/>
          </w:tcPr>
          <w:p w14:paraId="00AE3AB6" w14:textId="77777777" w:rsidR="0042795F" w:rsidRPr="00FA1D31" w:rsidRDefault="0042795F" w:rsidP="00FA1D31">
            <w:pPr>
              <w:spacing w:before="120" w:after="120" w:line="360" w:lineRule="auto"/>
              <w:rPr>
                <w:rFonts w:eastAsia="Times New Roman"/>
                <w:rtl/>
              </w:rPr>
            </w:pPr>
          </w:p>
        </w:tc>
      </w:tr>
      <w:tr w:rsidR="009C5FE0" w14:paraId="03866CB3" w14:textId="77777777" w:rsidTr="005D4990">
        <w:trPr>
          <w:trHeight w:val="793"/>
        </w:trPr>
        <w:tc>
          <w:tcPr>
            <w:tcW w:w="2547" w:type="pct"/>
            <w:vAlign w:val="center"/>
          </w:tcPr>
          <w:p w14:paraId="5611A557" w14:textId="77777777" w:rsidR="0042795F" w:rsidRPr="00FA1D31" w:rsidRDefault="00335456" w:rsidP="00FA1D31">
            <w:pPr>
              <w:spacing w:before="120" w:after="120" w:line="360" w:lineRule="auto"/>
              <w:rPr>
                <w:rFonts w:eastAsia="Times New Roman"/>
                <w:rtl/>
              </w:rPr>
            </w:pPr>
            <w:r w:rsidRPr="00FA1D31">
              <w:rPr>
                <w:rFonts w:eastAsia="Times New Roman"/>
                <w:rtl/>
              </w:rPr>
              <w:t>מספר מזהה</w:t>
            </w:r>
            <w:r w:rsidR="002D4F3D" w:rsidRPr="00FA1D31">
              <w:rPr>
                <w:rFonts w:eastAsia="Times New Roman"/>
                <w:rtl/>
              </w:rPr>
              <w:t xml:space="preserve"> (לדוג' ח"פ)</w:t>
            </w:r>
            <w:r w:rsidR="002D0834">
              <w:rPr>
                <w:rFonts w:eastAsia="Times New Roman" w:hint="cs"/>
                <w:rtl/>
              </w:rPr>
              <w:t>:</w:t>
            </w:r>
          </w:p>
        </w:tc>
        <w:tc>
          <w:tcPr>
            <w:tcW w:w="2453" w:type="pct"/>
            <w:vAlign w:val="center"/>
          </w:tcPr>
          <w:p w14:paraId="7E00E60D" w14:textId="77777777" w:rsidR="0042795F" w:rsidRPr="00FA1D31" w:rsidRDefault="0042795F" w:rsidP="00FA1D31">
            <w:pPr>
              <w:spacing w:before="120" w:after="120" w:line="360" w:lineRule="auto"/>
              <w:rPr>
                <w:rFonts w:eastAsia="Times New Roman"/>
                <w:rtl/>
              </w:rPr>
            </w:pPr>
          </w:p>
        </w:tc>
      </w:tr>
    </w:tbl>
    <w:p w14:paraId="6B30F158" w14:textId="77777777" w:rsidR="00D21DE4" w:rsidRDefault="00335456" w:rsidP="005D4990">
      <w:pPr>
        <w:pStyle w:val="2-"/>
        <w:ind w:hanging="592"/>
        <w:rPr>
          <w:rtl/>
        </w:rPr>
      </w:pPr>
      <w:r w:rsidRPr="00CD28F8">
        <w:rPr>
          <w:rtl/>
        </w:rPr>
        <w:t>פרטי איש הקשר מטעם המציע</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0"/>
      </w:tblGrid>
      <w:tr w:rsidR="009C5FE0" w14:paraId="70CC15D5" w14:textId="77777777" w:rsidTr="005D4990">
        <w:trPr>
          <w:trHeight w:val="576"/>
        </w:trPr>
        <w:tc>
          <w:tcPr>
            <w:tcW w:w="8270" w:type="dxa"/>
            <w:vAlign w:val="center"/>
          </w:tcPr>
          <w:p w14:paraId="4FA7BB5F" w14:textId="77777777" w:rsidR="00D21DE4" w:rsidRPr="00FA1D31" w:rsidRDefault="00335456" w:rsidP="00FA1D31">
            <w:pPr>
              <w:spacing w:before="120" w:after="120" w:line="360" w:lineRule="auto"/>
              <w:rPr>
                <w:rFonts w:eastAsia="Times New Roman"/>
                <w:rtl/>
              </w:rPr>
            </w:pPr>
            <w:r w:rsidRPr="00FA1D31">
              <w:rPr>
                <w:rFonts w:eastAsia="Times New Roman" w:hint="cs"/>
                <w:rtl/>
              </w:rPr>
              <w:t>שם:</w:t>
            </w:r>
          </w:p>
        </w:tc>
      </w:tr>
      <w:tr w:rsidR="009C5FE0" w14:paraId="0AA132A3" w14:textId="77777777" w:rsidTr="005D4990">
        <w:trPr>
          <w:trHeight w:val="542"/>
        </w:trPr>
        <w:tc>
          <w:tcPr>
            <w:tcW w:w="8270" w:type="dxa"/>
            <w:vAlign w:val="center"/>
          </w:tcPr>
          <w:p w14:paraId="606E82EA" w14:textId="77777777" w:rsidR="00D21DE4" w:rsidRPr="00FA1D31" w:rsidRDefault="00335456" w:rsidP="00FA1D31">
            <w:pPr>
              <w:spacing w:before="120" w:after="120" w:line="360" w:lineRule="auto"/>
              <w:rPr>
                <w:rFonts w:eastAsia="Times New Roman"/>
                <w:rtl/>
              </w:rPr>
            </w:pPr>
            <w:r w:rsidRPr="00FA1D31">
              <w:rPr>
                <w:rFonts w:eastAsia="Times New Roman" w:hint="cs"/>
                <w:rtl/>
              </w:rPr>
              <w:t>כתובת:</w:t>
            </w:r>
          </w:p>
        </w:tc>
      </w:tr>
      <w:tr w:rsidR="009C5FE0" w14:paraId="2411CC23" w14:textId="77777777" w:rsidTr="005D4990">
        <w:trPr>
          <w:trHeight w:val="552"/>
        </w:trPr>
        <w:tc>
          <w:tcPr>
            <w:tcW w:w="8270" w:type="dxa"/>
            <w:vAlign w:val="center"/>
          </w:tcPr>
          <w:p w14:paraId="652052B5" w14:textId="77777777" w:rsidR="00D21DE4" w:rsidRPr="00FA1D31" w:rsidRDefault="00335456" w:rsidP="003A3380">
            <w:pPr>
              <w:rPr>
                <w:rFonts w:eastAsia="Times New Roman"/>
                <w:rtl/>
              </w:rPr>
            </w:pPr>
            <w:r w:rsidRPr="00FA1D31">
              <w:rPr>
                <w:rFonts w:eastAsia="Times New Roman" w:hint="cs"/>
                <w:rtl/>
              </w:rPr>
              <w:t>טלפון:</w:t>
            </w:r>
          </w:p>
        </w:tc>
      </w:tr>
      <w:tr w:rsidR="009C5FE0" w14:paraId="46F17EC1" w14:textId="77777777" w:rsidTr="005D4990">
        <w:trPr>
          <w:trHeight w:val="546"/>
        </w:trPr>
        <w:tc>
          <w:tcPr>
            <w:tcW w:w="8270" w:type="dxa"/>
            <w:vAlign w:val="center"/>
          </w:tcPr>
          <w:p w14:paraId="59D12125" w14:textId="77777777" w:rsidR="00D21DE4" w:rsidRPr="00FA1D31" w:rsidRDefault="00335456" w:rsidP="003A3380">
            <w:pPr>
              <w:rPr>
                <w:rFonts w:eastAsia="Times New Roman"/>
                <w:rtl/>
              </w:rPr>
            </w:pPr>
            <w:r w:rsidRPr="00FA1D31">
              <w:rPr>
                <w:rFonts w:eastAsia="Times New Roman" w:hint="cs"/>
                <w:rtl/>
              </w:rPr>
              <w:t>דוא"ל:</w:t>
            </w:r>
          </w:p>
        </w:tc>
      </w:tr>
    </w:tbl>
    <w:p w14:paraId="399884AF" w14:textId="2DDF43A9" w:rsidR="009241A0" w:rsidRDefault="009241A0" w:rsidP="003A3380">
      <w:pPr>
        <w:rPr>
          <w:rtl/>
        </w:rPr>
      </w:pPr>
    </w:p>
    <w:p w14:paraId="2B270DDC" w14:textId="77777777" w:rsidR="001173E7" w:rsidRPr="00EC0034" w:rsidRDefault="00EF4E1A" w:rsidP="00973BC2">
      <w:pPr>
        <w:pStyle w:val="1fe"/>
        <w:rPr>
          <w:rtl/>
        </w:rPr>
      </w:pPr>
      <w:bookmarkStart w:id="148" w:name="_Toc173823727"/>
      <w:bookmarkStart w:id="149" w:name="_Toc173825535"/>
      <w:bookmarkStart w:id="150" w:name="_Toc244079617"/>
      <w:r w:rsidRPr="00EC0034">
        <w:rPr>
          <w:rFonts w:hint="cs"/>
          <w:rtl/>
        </w:rPr>
        <w:lastRenderedPageBreak/>
        <w:t xml:space="preserve">הוכחת </w:t>
      </w:r>
      <w:bookmarkStart w:id="151" w:name="_Toc32477907"/>
      <w:bookmarkStart w:id="152" w:name="_Toc43400628"/>
      <w:bookmarkStart w:id="153" w:name="_Toc44931937"/>
      <w:bookmarkStart w:id="154" w:name="_Toc44932024"/>
      <w:bookmarkStart w:id="155" w:name="_Toc53331345"/>
      <w:r w:rsidR="004E394B" w:rsidRPr="00EC0034">
        <w:rPr>
          <w:rFonts w:hint="cs"/>
          <w:rtl/>
        </w:rPr>
        <w:t>עמידה בתנאי הסף</w:t>
      </w:r>
      <w:r w:rsidR="000B02CF" w:rsidRPr="00EC0034">
        <w:rPr>
          <w:rFonts w:hint="cs"/>
          <w:rtl/>
        </w:rPr>
        <w:t xml:space="preserve"> של המכר</w:t>
      </w:r>
      <w:bookmarkEnd w:id="151"/>
      <w:bookmarkEnd w:id="152"/>
      <w:bookmarkEnd w:id="153"/>
      <w:bookmarkEnd w:id="154"/>
      <w:bookmarkEnd w:id="155"/>
      <w:r w:rsidR="001B4C8A" w:rsidRPr="00EC0034">
        <w:rPr>
          <w:rFonts w:hint="cs"/>
          <w:rtl/>
        </w:rPr>
        <w:t>ז</w:t>
      </w:r>
      <w:bookmarkEnd w:id="148"/>
      <w:bookmarkEnd w:id="149"/>
      <w:bookmarkEnd w:id="150"/>
    </w:p>
    <w:p w14:paraId="144B7410" w14:textId="77777777" w:rsidR="004E394B" w:rsidRPr="00FF7633" w:rsidRDefault="00335456" w:rsidP="005D4990">
      <w:pPr>
        <w:pStyle w:val="2-0"/>
        <w:numPr>
          <w:ilvl w:val="0"/>
          <w:numId w:val="0"/>
        </w:numPr>
        <w:ind w:left="1080" w:hanging="706"/>
        <w:rPr>
          <w:u w:val="single"/>
          <w:rtl/>
        </w:rPr>
      </w:pPr>
      <w:bookmarkStart w:id="156"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156"/>
    </w:p>
    <w:p w14:paraId="2DB033B3" w14:textId="77777777" w:rsidR="008C1A0C" w:rsidRDefault="00335456" w:rsidP="005D4990">
      <w:pPr>
        <w:pStyle w:val="2-"/>
        <w:ind w:hanging="592"/>
        <w:rPr>
          <w:rtl/>
        </w:rPr>
      </w:pPr>
      <w:bookmarkStart w:id="157" w:name="_Toc42501732"/>
      <w:bookmarkStart w:id="158" w:name="_Toc42589790"/>
      <w:bookmarkStart w:id="159" w:name="_Toc42589883"/>
      <w:bookmarkStart w:id="160" w:name="_Toc43197220"/>
      <w:bookmarkStart w:id="161" w:name="_Toc44931938"/>
      <w:bookmarkStart w:id="162" w:name="_Toc44932025"/>
      <w:bookmarkStart w:id="163" w:name="_Toc49766700"/>
      <w:bookmarkStart w:id="164" w:name="_Toc49766789"/>
      <w:bookmarkStart w:id="165" w:name="_Toc53330152"/>
      <w:bookmarkStart w:id="166" w:name="_Toc42501733"/>
      <w:bookmarkStart w:id="167" w:name="_Toc42589791"/>
      <w:bookmarkStart w:id="168" w:name="_Toc42589884"/>
      <w:bookmarkStart w:id="169" w:name="_Toc43197221"/>
      <w:bookmarkStart w:id="170" w:name="_Toc44931939"/>
      <w:bookmarkStart w:id="171" w:name="_Toc44932026"/>
      <w:bookmarkStart w:id="172" w:name="_Toc49766701"/>
      <w:bookmarkStart w:id="173" w:name="_Toc49766790"/>
      <w:bookmarkStart w:id="174" w:name="_Toc53330153"/>
      <w:bookmarkStart w:id="175" w:name="_Toc43400629"/>
      <w:bookmarkStart w:id="176" w:name="_Toc44931940"/>
      <w:bookmarkStart w:id="177" w:name="_Toc44932027"/>
      <w:bookmarkStart w:id="178" w:name="_Toc53331347"/>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179" w:name="_Toc53331348"/>
      <w:bookmarkEnd w:id="175"/>
      <w:bookmarkEnd w:id="176"/>
      <w:bookmarkEnd w:id="177"/>
      <w:bookmarkEnd w:id="178"/>
      <w:r w:rsidR="00AA16F8">
        <w:t xml:space="preserve"> </w:t>
      </w:r>
    </w:p>
    <w:p w14:paraId="5BBC221B" w14:textId="77777777" w:rsidR="00AA16F8" w:rsidRPr="000A437B" w:rsidRDefault="00335456" w:rsidP="00A0392D">
      <w:pPr>
        <w:pStyle w:val="3-"/>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179"/>
    </w:p>
    <w:p w14:paraId="5B755BF8" w14:textId="77777777" w:rsidR="00BB11E1" w:rsidRPr="002F1CE5" w:rsidRDefault="00335456" w:rsidP="008C253B">
      <w:pPr>
        <w:pStyle w:val="4-"/>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40562417" w14:textId="77777777" w:rsidR="004E394B" w:rsidRPr="00741C3C" w:rsidRDefault="00335456" w:rsidP="008C253B">
      <w:pPr>
        <w:pStyle w:val="42"/>
        <w:rPr>
          <w:rtl/>
        </w:rPr>
      </w:pPr>
      <w:r w:rsidRPr="00741C3C">
        <w:rPr>
          <w:rtl/>
        </w:rPr>
        <w:t>המציע רשום בישראל כדין.</w:t>
      </w:r>
    </w:p>
    <w:p w14:paraId="43B36EE1" w14:textId="77777777" w:rsidR="00082200" w:rsidRPr="000A437B" w:rsidRDefault="00335456" w:rsidP="008C253B">
      <w:pPr>
        <w:pStyle w:val="42"/>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r w:rsidR="00A3613B">
        <w:rPr>
          <w:rFonts w:hint="cs"/>
          <w:rtl/>
        </w:rPr>
        <w:t xml:space="preserve"> ___________________________________________</w:t>
      </w:r>
    </w:p>
    <w:p w14:paraId="55B1967D" w14:textId="77777777" w:rsidR="009E4565" w:rsidRPr="002F1CE5" w:rsidRDefault="00335456" w:rsidP="008C253B">
      <w:pPr>
        <w:pStyle w:val="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FA1D31">
        <w:rPr>
          <w:rStyle w:val="4-Char1"/>
          <w:rtl/>
        </w:rPr>
        <w:t xml:space="preserve">– </w:t>
      </w:r>
    </w:p>
    <w:p w14:paraId="18E710B4" w14:textId="77777777" w:rsidR="008B27AC" w:rsidRPr="008C253B" w:rsidRDefault="00335456" w:rsidP="008C253B">
      <w:pPr>
        <w:pStyle w:val="5-"/>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73789451" w14:textId="77777777" w:rsidR="00554187" w:rsidRDefault="00335456" w:rsidP="000C2347">
      <w:pPr>
        <w:pStyle w:val="6-0"/>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73DED9D7" w14:textId="77777777" w:rsidR="00554187" w:rsidRPr="00426CDE" w:rsidRDefault="00335456" w:rsidP="000C2347">
      <w:pPr>
        <w:pStyle w:val="6-0"/>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4757F508" w14:textId="77777777" w:rsidR="00082200" w:rsidRDefault="00335456" w:rsidP="008C253B">
      <w:pPr>
        <w:pStyle w:val="5-"/>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2</w:t>
      </w:r>
      <w:r w:rsidR="00CA733A" w:rsidRPr="00A65735">
        <w:rPr>
          <w:b/>
          <w:bCs/>
          <w:rtl/>
        </w:rPr>
        <w:t>.</w:t>
      </w:r>
    </w:p>
    <w:p w14:paraId="14600B5A" w14:textId="77777777" w:rsidR="008B27AC" w:rsidRPr="008C253B" w:rsidRDefault="00335456" w:rsidP="008C253B">
      <w:pPr>
        <w:pStyle w:val="5-"/>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43A02E32" w14:textId="77777777" w:rsidR="00082200" w:rsidRPr="00DE0651" w:rsidRDefault="00335456" w:rsidP="000C2347">
      <w:pPr>
        <w:pStyle w:val="6-0"/>
        <w:rPr>
          <w:rtl/>
        </w:rPr>
      </w:pPr>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73191E56" w14:textId="77777777" w:rsidR="004E394B" w:rsidRPr="00082200" w:rsidRDefault="00335456" w:rsidP="008C253B">
      <w:pPr>
        <w:pStyle w:val="5-"/>
        <w:rPr>
          <w:rtl/>
        </w:rPr>
      </w:pPr>
      <w:r w:rsidRPr="00082200">
        <w:rPr>
          <w:rFonts w:hint="cs"/>
          <w:rtl/>
        </w:rPr>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3</w:t>
      </w:r>
      <w:r w:rsidR="00E40724" w:rsidRPr="00A65735">
        <w:rPr>
          <w:b/>
          <w:bCs/>
          <w:rtl/>
        </w:rPr>
        <w:t>.</w:t>
      </w:r>
    </w:p>
    <w:p w14:paraId="25ADB1D8" w14:textId="77777777" w:rsidR="008B27AC" w:rsidRPr="008C253B" w:rsidRDefault="00335456" w:rsidP="008C253B">
      <w:pPr>
        <w:pStyle w:val="5-"/>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138C74D4" w14:textId="77777777" w:rsidR="004E394B" w:rsidRPr="000A437B" w:rsidRDefault="00335456" w:rsidP="008C253B">
      <w:pPr>
        <w:pStyle w:val="53"/>
        <w:rPr>
          <w:rtl/>
        </w:rPr>
      </w:pPr>
      <w:r w:rsidRPr="000A437B">
        <w:rPr>
          <w:rtl/>
        </w:rPr>
        <w:lastRenderedPageBreak/>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0E6A95D3" w14:textId="77777777" w:rsidR="004E394B" w:rsidRPr="000A437B" w:rsidRDefault="00335456" w:rsidP="008C253B">
      <w:pPr>
        <w:pStyle w:val="53"/>
        <w:rPr>
          <w:rtl/>
        </w:rPr>
      </w:pPr>
      <w:r w:rsidRPr="000A437B">
        <w:rPr>
          <w:rtl/>
        </w:rPr>
        <w:t xml:space="preserve">הוראות סעיף 9 לחוק שוויון זכויות לאנשים עם מוגבלות חלות על המציע והוא מקיים אותן. </w:t>
      </w:r>
    </w:p>
    <w:p w14:paraId="2A028AF5" w14:textId="77777777" w:rsidR="004E394B" w:rsidRPr="000A437B" w:rsidRDefault="00335456" w:rsidP="000C2347">
      <w:pPr>
        <w:pStyle w:val="6-0"/>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3E99A189" w14:textId="77777777" w:rsidR="004E394B" w:rsidRPr="008C253B" w:rsidRDefault="00335456" w:rsidP="008C253B">
      <w:pPr>
        <w:pStyle w:val="6a"/>
        <w:rPr>
          <w:rtl/>
        </w:rPr>
      </w:pPr>
      <w:r w:rsidRPr="008C253B">
        <w:rPr>
          <w:rtl/>
        </w:rPr>
        <w:t>המציע מעסיק פחות מ-100 עובדים.</w:t>
      </w:r>
      <w:r w:rsidR="007B5800" w:rsidRPr="008C253B">
        <w:rPr>
          <w:rFonts w:hint="cs"/>
          <w:rtl/>
        </w:rPr>
        <w:t xml:space="preserve"> </w:t>
      </w:r>
    </w:p>
    <w:p w14:paraId="26D6D804" w14:textId="77777777" w:rsidR="004E394B" w:rsidRPr="000A437B" w:rsidRDefault="00335456" w:rsidP="008C253B">
      <w:pPr>
        <w:pStyle w:val="6a"/>
        <w:rPr>
          <w:rtl/>
        </w:rPr>
      </w:pPr>
      <w:r w:rsidRPr="000A437B">
        <w:rPr>
          <w:rtl/>
        </w:rPr>
        <w:t>המציע מעסיק 100 עובדים או יותר.</w:t>
      </w:r>
    </w:p>
    <w:p w14:paraId="1B29E3BA" w14:textId="77777777" w:rsidR="00C47C96" w:rsidRPr="00DF5D14" w:rsidRDefault="00335456" w:rsidP="000C2347">
      <w:pPr>
        <w:pStyle w:val="6-0"/>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31121AFB" w14:textId="77777777" w:rsidR="004E394B" w:rsidRPr="000A437B" w:rsidRDefault="00335456" w:rsidP="0057259E">
      <w:pPr>
        <w:pStyle w:val="6a"/>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0040055F">
        <w:rPr>
          <w:rFonts w:hint="cs"/>
          <w:rtl/>
        </w:rPr>
        <w:t xml:space="preserve">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1EA1E2CE" w14:textId="77777777" w:rsidR="00672287" w:rsidRDefault="00335456" w:rsidP="0057259E">
      <w:pPr>
        <w:pStyle w:val="6a"/>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339777E4" w14:textId="77777777" w:rsidR="00AC2B19" w:rsidRPr="00B35F02" w:rsidRDefault="00AC2B19" w:rsidP="00B35F02">
      <w:pPr>
        <w:rPr>
          <w:rtl/>
        </w:rPr>
        <w:sectPr w:rsidR="00AC2B19" w:rsidRPr="00B35F02" w:rsidSect="00654526">
          <w:pgSz w:w="11906" w:h="16838" w:code="9"/>
          <w:pgMar w:top="1616" w:right="1826" w:bottom="1440" w:left="1800" w:header="709" w:footer="709" w:gutter="0"/>
          <w:cols w:space="708"/>
          <w:titlePg/>
          <w:bidi/>
          <w:rtlGutter/>
          <w:docGrid w:linePitch="360"/>
        </w:sectPr>
      </w:pPr>
    </w:p>
    <w:p w14:paraId="54DF22F8" w14:textId="77777777" w:rsidR="00390B5E" w:rsidRPr="002A3E64" w:rsidRDefault="00335456" w:rsidP="005D4990">
      <w:pPr>
        <w:pStyle w:val="2-"/>
        <w:ind w:hanging="592"/>
        <w:rPr>
          <w:rtl/>
        </w:rPr>
      </w:pPr>
      <w:bookmarkStart w:id="180" w:name="_Toc43400630"/>
      <w:bookmarkStart w:id="181" w:name="_Toc44931941"/>
      <w:bookmarkStart w:id="182" w:name="_Toc44932028"/>
      <w:bookmarkStart w:id="183" w:name="_Toc53331349"/>
      <w:r>
        <w:rPr>
          <w:rFonts w:hint="cs"/>
          <w:rtl/>
        </w:rPr>
        <w:lastRenderedPageBreak/>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180"/>
      <w:bookmarkEnd w:id="181"/>
      <w:bookmarkEnd w:id="182"/>
      <w:bookmarkEnd w:id="183"/>
    </w:p>
    <w:p w14:paraId="0F4D6654" w14:textId="77777777" w:rsidR="00BB11E1" w:rsidRPr="00DC3FDB" w:rsidRDefault="00335456" w:rsidP="005D4990">
      <w:pPr>
        <w:pStyle w:val="3-"/>
        <w:numPr>
          <w:ilvl w:val="0"/>
          <w:numId w:val="0"/>
        </w:numPr>
        <w:ind w:left="990"/>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14:paraId="275B5D03" w14:textId="77777777" w:rsidR="009A781F" w:rsidRPr="00DC3FDB" w:rsidRDefault="00335456" w:rsidP="005D4990">
      <w:pPr>
        <w:pStyle w:val="3-"/>
        <w:numPr>
          <w:ilvl w:val="0"/>
          <w:numId w:val="0"/>
        </w:numPr>
        <w:ind w:left="1800" w:hanging="810"/>
        <w:rPr>
          <w:rtl/>
        </w:rPr>
      </w:pPr>
      <w:r w:rsidRPr="00DC3FDB">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עמידתו</w:t>
      </w:r>
      <w:r w:rsidRPr="00DC3FDB">
        <w:rPr>
          <w:rtl/>
        </w:rPr>
        <w:t xml:space="preserve">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p w14:paraId="50608FFA" w14:textId="77777777" w:rsidR="009265C7" w:rsidRDefault="009265C7" w:rsidP="009265C7">
      <w:pPr>
        <w:pStyle w:val="3-5"/>
        <w:ind w:left="1759"/>
        <w:rPr>
          <w:rtl/>
        </w:rPr>
      </w:pPr>
      <w:bookmarkStart w:id="184" w:name="_Toc32477909"/>
      <w:bookmarkStart w:id="185" w:name="_Toc43400632"/>
      <w:bookmarkStart w:id="186" w:name="_Toc44931943"/>
      <w:bookmarkStart w:id="187" w:name="_Toc44932030"/>
      <w:bookmarkStart w:id="188" w:name="_Toc53331351"/>
      <w:bookmarkStart w:id="189" w:name="_Toc173823729"/>
      <w:bookmarkStart w:id="190" w:name="_Toc173825537"/>
      <w:r>
        <w:rPr>
          <w:rFonts w:hint="cs"/>
          <w:rtl/>
        </w:rPr>
        <w:t>ניסיון</w:t>
      </w:r>
    </w:p>
    <w:p w14:paraId="23804B61" w14:textId="77777777" w:rsidR="009265C7" w:rsidRDefault="009265C7" w:rsidP="009265C7">
      <w:pPr>
        <w:pStyle w:val="5-"/>
        <w:numPr>
          <w:ilvl w:val="0"/>
          <w:numId w:val="0"/>
        </w:numPr>
        <w:ind w:left="1759"/>
        <w:rPr>
          <w:rFonts w:eastAsia="David"/>
          <w:rtl/>
        </w:rPr>
      </w:pPr>
      <w:r>
        <w:rPr>
          <w:rFonts w:eastAsia="David"/>
          <w:rtl/>
        </w:rPr>
        <w:t xml:space="preserve">במהלך השנים 2021-2026, המציע בעל ניסיון של </w:t>
      </w:r>
      <w:r>
        <w:rPr>
          <w:rFonts w:eastAsia="David" w:hint="cs"/>
          <w:rtl/>
        </w:rPr>
        <w:t xml:space="preserve">שנתיים </w:t>
      </w:r>
      <w:r>
        <w:rPr>
          <w:rFonts w:eastAsia="David"/>
          <w:rtl/>
        </w:rPr>
        <w:t>לפחות באחסון ובניהול מלאי של גרעיני תבואה המיועדים למאכל אדם, כאשר במהלך תקופה זו ניהל, במשך 12 חודשים רצופים לפחות, מלאי בהיקף ממוצע שלא פחת מ-20,000 טון.</w:t>
      </w:r>
    </w:p>
    <w:p w14:paraId="0BD88EC0" w14:textId="77777777" w:rsidR="009265C7" w:rsidRPr="00FF4284" w:rsidRDefault="009265C7" w:rsidP="009265C7">
      <w:pPr>
        <w:pStyle w:val="5-"/>
        <w:numPr>
          <w:ilvl w:val="0"/>
          <w:numId w:val="0"/>
        </w:numPr>
        <w:ind w:left="1759"/>
        <w:rPr>
          <w:rFonts w:eastAsia="David"/>
          <w:u w:val="single"/>
          <w:rtl/>
        </w:rPr>
      </w:pPr>
      <w:r w:rsidRPr="00FF4284">
        <w:rPr>
          <w:rFonts w:eastAsia="David" w:hint="cs"/>
          <w:u w:val="single"/>
          <w:rtl/>
        </w:rPr>
        <w:t>לשם הוכחת עמידה בתנאי סף זה, יש למלא את הטבלה הבאה:</w:t>
      </w:r>
    </w:p>
    <w:tbl>
      <w:tblPr>
        <w:tblStyle w:val="1fa"/>
        <w:bidiVisual/>
        <w:tblW w:w="4727" w:type="pct"/>
        <w:jc w:val="right"/>
        <w:tblLook w:val="04A0" w:firstRow="1" w:lastRow="0" w:firstColumn="1" w:lastColumn="0" w:noHBand="0" w:noVBand="1"/>
      </w:tblPr>
      <w:tblGrid>
        <w:gridCol w:w="1108"/>
        <w:gridCol w:w="1348"/>
        <w:gridCol w:w="1348"/>
        <w:gridCol w:w="1187"/>
        <w:gridCol w:w="996"/>
        <w:gridCol w:w="713"/>
        <w:gridCol w:w="1118"/>
      </w:tblGrid>
      <w:tr w:rsidR="009265C7" w14:paraId="615DFB50" w14:textId="77777777" w:rsidTr="00CD7BE1">
        <w:trPr>
          <w:jc w:val="right"/>
        </w:trPr>
        <w:tc>
          <w:tcPr>
            <w:tcW w:w="709" w:type="pct"/>
            <w:shd w:val="clear" w:color="auto" w:fill="D5DCE4" w:themeFill="text2" w:themeFillTint="33"/>
            <w:hideMark/>
          </w:tcPr>
          <w:p w14:paraId="0DE90C4F" w14:textId="77777777" w:rsidR="009265C7" w:rsidRDefault="009265C7" w:rsidP="00CD7BE1">
            <w:pPr>
              <w:keepNext/>
              <w:rPr>
                <w:rFonts w:eastAsia="David"/>
                <w:caps w:val="0"/>
                <w:color w:val="000000"/>
                <w:rtl/>
              </w:rPr>
            </w:pPr>
            <w:r>
              <w:rPr>
                <w:rFonts w:eastAsia="David"/>
                <w:b/>
                <w:bCs/>
                <w:color w:val="000000"/>
                <w:rtl/>
              </w:rPr>
              <w:t>שם הלקוח</w:t>
            </w:r>
          </w:p>
        </w:tc>
        <w:tc>
          <w:tcPr>
            <w:tcW w:w="862" w:type="pct"/>
            <w:shd w:val="clear" w:color="auto" w:fill="D5DCE4" w:themeFill="text2" w:themeFillTint="33"/>
          </w:tcPr>
          <w:p w14:paraId="4089DAC9" w14:textId="77777777" w:rsidR="009265C7" w:rsidRDefault="009265C7" w:rsidP="00CD7BE1">
            <w:pPr>
              <w:keepNext/>
              <w:rPr>
                <w:rFonts w:eastAsia="David"/>
                <w:b/>
                <w:bCs/>
                <w:color w:val="000000"/>
                <w:rtl/>
              </w:rPr>
            </w:pPr>
            <w:r>
              <w:rPr>
                <w:rFonts w:eastAsia="David" w:hint="cs"/>
                <w:b/>
                <w:bCs/>
                <w:color w:val="000000"/>
                <w:rtl/>
              </w:rPr>
              <w:t>סוג הטובין שאוחסנו</w:t>
            </w:r>
          </w:p>
        </w:tc>
        <w:tc>
          <w:tcPr>
            <w:tcW w:w="862" w:type="pct"/>
            <w:shd w:val="clear" w:color="auto" w:fill="D5DCE4" w:themeFill="text2" w:themeFillTint="33"/>
            <w:hideMark/>
          </w:tcPr>
          <w:p w14:paraId="039B31AE" w14:textId="77777777" w:rsidR="009265C7" w:rsidRDefault="009265C7" w:rsidP="00CD7BE1">
            <w:pPr>
              <w:keepNext/>
              <w:rPr>
                <w:rFonts w:eastAsia="David"/>
                <w:caps w:val="0"/>
                <w:color w:val="000000"/>
                <w:rtl/>
              </w:rPr>
            </w:pPr>
            <w:r>
              <w:rPr>
                <w:rFonts w:eastAsia="David" w:hint="cs"/>
                <w:b/>
                <w:bCs/>
                <w:color w:val="000000"/>
                <w:rtl/>
              </w:rPr>
              <w:t>כמות שאוחסנה (בטון)</w:t>
            </w:r>
          </w:p>
        </w:tc>
        <w:tc>
          <w:tcPr>
            <w:tcW w:w="759" w:type="pct"/>
            <w:shd w:val="clear" w:color="auto" w:fill="D5DCE4" w:themeFill="text2" w:themeFillTint="33"/>
            <w:hideMark/>
          </w:tcPr>
          <w:p w14:paraId="73CD9FD2" w14:textId="77777777" w:rsidR="009265C7" w:rsidRDefault="009265C7" w:rsidP="00CD7BE1">
            <w:pPr>
              <w:keepNext/>
              <w:rPr>
                <w:rFonts w:eastAsia="David"/>
                <w:caps w:val="0"/>
                <w:color w:val="000000"/>
                <w:rtl/>
              </w:rPr>
            </w:pPr>
            <w:r>
              <w:rPr>
                <w:rFonts w:eastAsia="David" w:hint="cs"/>
                <w:b/>
                <w:bCs/>
                <w:color w:val="000000"/>
                <w:rtl/>
              </w:rPr>
              <w:t>מועד תחילת האחסון</w:t>
            </w:r>
          </w:p>
        </w:tc>
        <w:tc>
          <w:tcPr>
            <w:tcW w:w="0" w:type="auto"/>
            <w:shd w:val="clear" w:color="auto" w:fill="D5DCE4" w:themeFill="text2" w:themeFillTint="33"/>
            <w:hideMark/>
          </w:tcPr>
          <w:p w14:paraId="327943A9" w14:textId="77777777" w:rsidR="009265C7" w:rsidRDefault="009265C7" w:rsidP="00CD7BE1">
            <w:pPr>
              <w:keepNext/>
              <w:rPr>
                <w:rFonts w:eastAsia="David"/>
                <w:caps w:val="0"/>
                <w:color w:val="000000"/>
                <w:rtl/>
              </w:rPr>
            </w:pPr>
            <w:r>
              <w:rPr>
                <w:rFonts w:eastAsia="David" w:hint="cs"/>
                <w:b/>
                <w:bCs/>
                <w:color w:val="000000"/>
                <w:rtl/>
              </w:rPr>
              <w:t>מועד סיום האחסון</w:t>
            </w:r>
          </w:p>
        </w:tc>
        <w:tc>
          <w:tcPr>
            <w:tcW w:w="0" w:type="auto"/>
            <w:shd w:val="clear" w:color="auto" w:fill="D5DCE4" w:themeFill="text2" w:themeFillTint="33"/>
            <w:hideMark/>
          </w:tcPr>
          <w:p w14:paraId="71257459" w14:textId="77777777" w:rsidR="009265C7" w:rsidRDefault="009265C7" w:rsidP="00CD7BE1">
            <w:pPr>
              <w:keepNext/>
              <w:rPr>
                <w:rFonts w:eastAsia="David"/>
                <w:caps w:val="0"/>
                <w:color w:val="000000"/>
                <w:rtl/>
              </w:rPr>
            </w:pPr>
            <w:r>
              <w:rPr>
                <w:rFonts w:eastAsia="David"/>
                <w:b/>
                <w:bCs/>
                <w:color w:val="000000"/>
                <w:rtl/>
              </w:rPr>
              <w:t>שם א</w:t>
            </w:r>
            <w:r>
              <w:rPr>
                <w:rFonts w:eastAsia="David" w:hint="cs"/>
                <w:b/>
                <w:bCs/>
                <w:color w:val="000000"/>
                <w:rtl/>
              </w:rPr>
              <w:t>יש</w:t>
            </w:r>
            <w:r>
              <w:rPr>
                <w:rFonts w:eastAsia="David"/>
                <w:b/>
                <w:bCs/>
                <w:color w:val="000000"/>
                <w:rtl/>
              </w:rPr>
              <w:t xml:space="preserve"> קשר</w:t>
            </w:r>
          </w:p>
        </w:tc>
        <w:tc>
          <w:tcPr>
            <w:tcW w:w="715" w:type="pct"/>
            <w:shd w:val="clear" w:color="auto" w:fill="D5DCE4" w:themeFill="text2" w:themeFillTint="33"/>
            <w:hideMark/>
          </w:tcPr>
          <w:p w14:paraId="44ED5EE3" w14:textId="77777777" w:rsidR="009265C7" w:rsidRDefault="009265C7" w:rsidP="00CD7BE1">
            <w:pPr>
              <w:keepNext/>
              <w:rPr>
                <w:rFonts w:eastAsia="David"/>
                <w:caps w:val="0"/>
                <w:color w:val="000000"/>
                <w:rtl/>
              </w:rPr>
            </w:pPr>
            <w:r>
              <w:rPr>
                <w:rFonts w:eastAsia="David"/>
                <w:b/>
                <w:bCs/>
                <w:color w:val="000000"/>
                <w:rtl/>
              </w:rPr>
              <w:t xml:space="preserve">טלפון </w:t>
            </w:r>
            <w:r>
              <w:rPr>
                <w:rFonts w:eastAsia="David" w:hint="cs"/>
                <w:b/>
                <w:bCs/>
                <w:color w:val="000000"/>
                <w:rtl/>
              </w:rPr>
              <w:t>ו</w:t>
            </w:r>
            <w:r>
              <w:rPr>
                <w:rFonts w:eastAsia="David"/>
                <w:b/>
                <w:bCs/>
                <w:color w:val="000000"/>
                <w:rtl/>
              </w:rPr>
              <w:t xml:space="preserve">דוא"ל </w:t>
            </w:r>
            <w:r>
              <w:rPr>
                <w:rFonts w:eastAsia="David" w:hint="cs"/>
                <w:b/>
                <w:bCs/>
                <w:color w:val="000000"/>
                <w:rtl/>
              </w:rPr>
              <w:t>של איש</w:t>
            </w:r>
            <w:r>
              <w:rPr>
                <w:rFonts w:eastAsia="David"/>
                <w:b/>
                <w:bCs/>
                <w:color w:val="000000"/>
                <w:rtl/>
              </w:rPr>
              <w:t xml:space="preserve"> קשר</w:t>
            </w:r>
          </w:p>
        </w:tc>
      </w:tr>
      <w:tr w:rsidR="009265C7" w14:paraId="4BC5D4A5" w14:textId="77777777" w:rsidTr="00CD7BE1">
        <w:trPr>
          <w:trHeight w:val="365"/>
          <w:jc w:val="right"/>
        </w:trPr>
        <w:tc>
          <w:tcPr>
            <w:tcW w:w="709" w:type="pct"/>
            <w:hideMark/>
          </w:tcPr>
          <w:p w14:paraId="6D7F0586" w14:textId="77777777" w:rsidR="009265C7" w:rsidRDefault="009265C7" w:rsidP="00CD7BE1">
            <w:pPr>
              <w:keepNext/>
              <w:rPr>
                <w:rFonts w:eastAsia="David"/>
                <w:caps w:val="0"/>
                <w:color w:val="000000"/>
                <w:rtl/>
              </w:rPr>
            </w:pPr>
            <w:r>
              <w:rPr>
                <w:rFonts w:eastAsia="David"/>
                <w:color w:val="000000"/>
                <w:rtl/>
              </w:rPr>
              <w:t> </w:t>
            </w:r>
          </w:p>
        </w:tc>
        <w:tc>
          <w:tcPr>
            <w:tcW w:w="862" w:type="pct"/>
          </w:tcPr>
          <w:p w14:paraId="3D03E13D" w14:textId="77777777" w:rsidR="009265C7" w:rsidRDefault="009265C7" w:rsidP="00CD7BE1">
            <w:pPr>
              <w:keepNext/>
              <w:rPr>
                <w:rFonts w:eastAsia="David"/>
                <w:color w:val="000000"/>
                <w:rtl/>
              </w:rPr>
            </w:pPr>
          </w:p>
        </w:tc>
        <w:tc>
          <w:tcPr>
            <w:tcW w:w="862" w:type="pct"/>
            <w:hideMark/>
          </w:tcPr>
          <w:p w14:paraId="58E4A8DE" w14:textId="77777777" w:rsidR="009265C7" w:rsidRDefault="009265C7" w:rsidP="00CD7BE1">
            <w:pPr>
              <w:keepNext/>
              <w:rPr>
                <w:rFonts w:eastAsia="David"/>
                <w:caps w:val="0"/>
                <w:color w:val="000000"/>
                <w:rtl/>
              </w:rPr>
            </w:pPr>
            <w:r>
              <w:rPr>
                <w:rFonts w:eastAsia="David"/>
                <w:color w:val="000000"/>
                <w:rtl/>
              </w:rPr>
              <w:t> </w:t>
            </w:r>
          </w:p>
        </w:tc>
        <w:tc>
          <w:tcPr>
            <w:tcW w:w="759" w:type="pct"/>
            <w:hideMark/>
          </w:tcPr>
          <w:p w14:paraId="572F1FF8" w14:textId="77777777" w:rsidR="009265C7" w:rsidRDefault="009265C7" w:rsidP="00CD7BE1">
            <w:pPr>
              <w:keepNext/>
              <w:rPr>
                <w:rFonts w:eastAsia="David"/>
                <w:caps w:val="0"/>
                <w:color w:val="000000"/>
                <w:rtl/>
              </w:rPr>
            </w:pPr>
            <w:r>
              <w:rPr>
                <w:rFonts w:eastAsia="David"/>
                <w:color w:val="000000"/>
                <w:rtl/>
              </w:rPr>
              <w:t> </w:t>
            </w:r>
          </w:p>
        </w:tc>
        <w:tc>
          <w:tcPr>
            <w:tcW w:w="0" w:type="auto"/>
            <w:hideMark/>
          </w:tcPr>
          <w:p w14:paraId="45EA4655" w14:textId="77777777" w:rsidR="009265C7" w:rsidRDefault="009265C7" w:rsidP="00CD7BE1">
            <w:pPr>
              <w:keepNext/>
              <w:rPr>
                <w:rFonts w:eastAsia="David"/>
                <w:caps w:val="0"/>
                <w:color w:val="000000"/>
                <w:rtl/>
              </w:rPr>
            </w:pPr>
            <w:r>
              <w:rPr>
                <w:rFonts w:eastAsia="David"/>
                <w:color w:val="000000"/>
                <w:rtl/>
              </w:rPr>
              <w:t> </w:t>
            </w:r>
          </w:p>
        </w:tc>
        <w:tc>
          <w:tcPr>
            <w:tcW w:w="0" w:type="auto"/>
            <w:hideMark/>
          </w:tcPr>
          <w:p w14:paraId="47991188" w14:textId="77777777" w:rsidR="009265C7" w:rsidRDefault="009265C7" w:rsidP="00CD7BE1">
            <w:pPr>
              <w:keepNext/>
              <w:rPr>
                <w:rFonts w:eastAsia="David"/>
                <w:caps w:val="0"/>
                <w:color w:val="000000"/>
                <w:rtl/>
              </w:rPr>
            </w:pPr>
            <w:r>
              <w:rPr>
                <w:rFonts w:eastAsia="David"/>
                <w:color w:val="000000"/>
                <w:rtl/>
              </w:rPr>
              <w:t> </w:t>
            </w:r>
          </w:p>
        </w:tc>
        <w:tc>
          <w:tcPr>
            <w:tcW w:w="715" w:type="pct"/>
            <w:hideMark/>
          </w:tcPr>
          <w:p w14:paraId="56426266" w14:textId="77777777" w:rsidR="009265C7" w:rsidRDefault="009265C7" w:rsidP="00CD7BE1">
            <w:pPr>
              <w:keepNext/>
              <w:rPr>
                <w:rFonts w:eastAsia="David"/>
                <w:caps w:val="0"/>
                <w:color w:val="000000"/>
                <w:rtl/>
              </w:rPr>
            </w:pPr>
            <w:r>
              <w:rPr>
                <w:rFonts w:eastAsia="David"/>
                <w:color w:val="000000"/>
                <w:rtl/>
              </w:rPr>
              <w:t> </w:t>
            </w:r>
          </w:p>
        </w:tc>
      </w:tr>
      <w:tr w:rsidR="009265C7" w14:paraId="0F39DC2C" w14:textId="77777777" w:rsidTr="00CD7BE1">
        <w:trPr>
          <w:trHeight w:val="398"/>
          <w:jc w:val="right"/>
        </w:trPr>
        <w:tc>
          <w:tcPr>
            <w:tcW w:w="709" w:type="pct"/>
            <w:hideMark/>
          </w:tcPr>
          <w:p w14:paraId="7F7BA5DD" w14:textId="77777777" w:rsidR="009265C7" w:rsidRDefault="009265C7" w:rsidP="00CD7BE1">
            <w:pPr>
              <w:keepNext/>
              <w:rPr>
                <w:rFonts w:eastAsia="David"/>
                <w:caps w:val="0"/>
                <w:color w:val="000000"/>
                <w:rtl/>
              </w:rPr>
            </w:pPr>
            <w:r>
              <w:rPr>
                <w:rFonts w:eastAsia="David"/>
                <w:color w:val="000000"/>
                <w:rtl/>
              </w:rPr>
              <w:t> </w:t>
            </w:r>
          </w:p>
        </w:tc>
        <w:tc>
          <w:tcPr>
            <w:tcW w:w="862" w:type="pct"/>
          </w:tcPr>
          <w:p w14:paraId="45970D04" w14:textId="77777777" w:rsidR="009265C7" w:rsidRDefault="009265C7" w:rsidP="00CD7BE1">
            <w:pPr>
              <w:keepNext/>
              <w:rPr>
                <w:rFonts w:eastAsia="David"/>
                <w:color w:val="000000"/>
                <w:rtl/>
              </w:rPr>
            </w:pPr>
          </w:p>
        </w:tc>
        <w:tc>
          <w:tcPr>
            <w:tcW w:w="862" w:type="pct"/>
            <w:hideMark/>
          </w:tcPr>
          <w:p w14:paraId="4EDB2480" w14:textId="77777777" w:rsidR="009265C7" w:rsidRDefault="009265C7" w:rsidP="00CD7BE1">
            <w:pPr>
              <w:keepNext/>
              <w:rPr>
                <w:rFonts w:eastAsia="David"/>
                <w:caps w:val="0"/>
                <w:color w:val="000000"/>
                <w:rtl/>
              </w:rPr>
            </w:pPr>
            <w:r>
              <w:rPr>
                <w:rFonts w:eastAsia="David"/>
                <w:color w:val="000000"/>
                <w:rtl/>
              </w:rPr>
              <w:t> </w:t>
            </w:r>
          </w:p>
        </w:tc>
        <w:tc>
          <w:tcPr>
            <w:tcW w:w="759" w:type="pct"/>
            <w:hideMark/>
          </w:tcPr>
          <w:p w14:paraId="4814185E" w14:textId="77777777" w:rsidR="009265C7" w:rsidRDefault="009265C7" w:rsidP="00CD7BE1">
            <w:pPr>
              <w:keepNext/>
              <w:rPr>
                <w:rFonts w:eastAsia="David"/>
                <w:caps w:val="0"/>
                <w:color w:val="000000"/>
                <w:rtl/>
              </w:rPr>
            </w:pPr>
            <w:r>
              <w:rPr>
                <w:rFonts w:eastAsia="David"/>
                <w:color w:val="000000"/>
                <w:rtl/>
              </w:rPr>
              <w:t> </w:t>
            </w:r>
          </w:p>
        </w:tc>
        <w:tc>
          <w:tcPr>
            <w:tcW w:w="0" w:type="auto"/>
            <w:hideMark/>
          </w:tcPr>
          <w:p w14:paraId="45F7AE22" w14:textId="77777777" w:rsidR="009265C7" w:rsidRDefault="009265C7" w:rsidP="00CD7BE1">
            <w:pPr>
              <w:keepNext/>
              <w:rPr>
                <w:rFonts w:eastAsia="David"/>
                <w:caps w:val="0"/>
                <w:color w:val="000000"/>
                <w:rtl/>
              </w:rPr>
            </w:pPr>
            <w:r>
              <w:rPr>
                <w:rFonts w:eastAsia="David"/>
                <w:color w:val="000000"/>
                <w:rtl/>
              </w:rPr>
              <w:t> </w:t>
            </w:r>
          </w:p>
        </w:tc>
        <w:tc>
          <w:tcPr>
            <w:tcW w:w="0" w:type="auto"/>
            <w:hideMark/>
          </w:tcPr>
          <w:p w14:paraId="49E01BFA" w14:textId="77777777" w:rsidR="009265C7" w:rsidRDefault="009265C7" w:rsidP="00CD7BE1">
            <w:pPr>
              <w:keepNext/>
              <w:rPr>
                <w:rFonts w:eastAsia="David"/>
                <w:caps w:val="0"/>
                <w:color w:val="000000"/>
                <w:rtl/>
              </w:rPr>
            </w:pPr>
            <w:r>
              <w:rPr>
                <w:rFonts w:eastAsia="David"/>
                <w:color w:val="000000"/>
                <w:rtl/>
              </w:rPr>
              <w:t> </w:t>
            </w:r>
          </w:p>
        </w:tc>
        <w:tc>
          <w:tcPr>
            <w:tcW w:w="715" w:type="pct"/>
            <w:hideMark/>
          </w:tcPr>
          <w:p w14:paraId="359E268E" w14:textId="77777777" w:rsidR="009265C7" w:rsidRDefault="009265C7" w:rsidP="00CD7BE1">
            <w:pPr>
              <w:keepNext/>
              <w:rPr>
                <w:rFonts w:eastAsia="David"/>
                <w:caps w:val="0"/>
                <w:color w:val="000000"/>
                <w:rtl/>
              </w:rPr>
            </w:pPr>
            <w:r>
              <w:rPr>
                <w:rFonts w:eastAsia="David"/>
                <w:color w:val="000000"/>
                <w:rtl/>
              </w:rPr>
              <w:t> </w:t>
            </w:r>
          </w:p>
        </w:tc>
      </w:tr>
      <w:tr w:rsidR="009265C7" w14:paraId="5E209E02" w14:textId="77777777" w:rsidTr="00CD7BE1">
        <w:trPr>
          <w:trHeight w:val="418"/>
          <w:jc w:val="right"/>
        </w:trPr>
        <w:tc>
          <w:tcPr>
            <w:tcW w:w="709" w:type="pct"/>
            <w:hideMark/>
          </w:tcPr>
          <w:p w14:paraId="39C03B82" w14:textId="77777777" w:rsidR="009265C7" w:rsidRDefault="009265C7" w:rsidP="00CD7BE1">
            <w:pPr>
              <w:keepNext/>
              <w:rPr>
                <w:rFonts w:eastAsia="David"/>
                <w:caps w:val="0"/>
                <w:color w:val="000000"/>
                <w:rtl/>
              </w:rPr>
            </w:pPr>
            <w:r>
              <w:rPr>
                <w:rFonts w:eastAsia="David"/>
                <w:color w:val="000000"/>
                <w:rtl/>
              </w:rPr>
              <w:t> </w:t>
            </w:r>
          </w:p>
        </w:tc>
        <w:tc>
          <w:tcPr>
            <w:tcW w:w="862" w:type="pct"/>
          </w:tcPr>
          <w:p w14:paraId="1EB7B48F" w14:textId="77777777" w:rsidR="009265C7" w:rsidRDefault="009265C7" w:rsidP="00CD7BE1">
            <w:pPr>
              <w:keepNext/>
              <w:rPr>
                <w:rFonts w:eastAsia="David"/>
                <w:color w:val="000000"/>
                <w:rtl/>
              </w:rPr>
            </w:pPr>
          </w:p>
        </w:tc>
        <w:tc>
          <w:tcPr>
            <w:tcW w:w="862" w:type="pct"/>
            <w:hideMark/>
          </w:tcPr>
          <w:p w14:paraId="08968C9F" w14:textId="77777777" w:rsidR="009265C7" w:rsidRDefault="009265C7" w:rsidP="00CD7BE1">
            <w:pPr>
              <w:keepNext/>
              <w:rPr>
                <w:rFonts w:eastAsia="David"/>
                <w:caps w:val="0"/>
                <w:color w:val="000000"/>
                <w:rtl/>
              </w:rPr>
            </w:pPr>
            <w:r>
              <w:rPr>
                <w:rFonts w:eastAsia="David"/>
                <w:color w:val="000000"/>
                <w:rtl/>
              </w:rPr>
              <w:t> </w:t>
            </w:r>
          </w:p>
        </w:tc>
        <w:tc>
          <w:tcPr>
            <w:tcW w:w="759" w:type="pct"/>
            <w:hideMark/>
          </w:tcPr>
          <w:p w14:paraId="129D6BDB" w14:textId="77777777" w:rsidR="009265C7" w:rsidRDefault="009265C7" w:rsidP="00CD7BE1">
            <w:pPr>
              <w:keepNext/>
              <w:rPr>
                <w:rFonts w:eastAsia="David"/>
                <w:caps w:val="0"/>
                <w:color w:val="000000"/>
                <w:rtl/>
              </w:rPr>
            </w:pPr>
            <w:r>
              <w:rPr>
                <w:rFonts w:eastAsia="David"/>
                <w:color w:val="000000"/>
                <w:rtl/>
              </w:rPr>
              <w:t> </w:t>
            </w:r>
          </w:p>
        </w:tc>
        <w:tc>
          <w:tcPr>
            <w:tcW w:w="0" w:type="auto"/>
            <w:hideMark/>
          </w:tcPr>
          <w:p w14:paraId="3C3F7DF6" w14:textId="77777777" w:rsidR="009265C7" w:rsidRDefault="009265C7" w:rsidP="00CD7BE1">
            <w:pPr>
              <w:keepNext/>
              <w:rPr>
                <w:rFonts w:eastAsia="David"/>
                <w:caps w:val="0"/>
                <w:color w:val="000000"/>
                <w:rtl/>
              </w:rPr>
            </w:pPr>
            <w:r>
              <w:rPr>
                <w:rFonts w:eastAsia="David"/>
                <w:color w:val="000000"/>
                <w:rtl/>
              </w:rPr>
              <w:t> </w:t>
            </w:r>
          </w:p>
        </w:tc>
        <w:tc>
          <w:tcPr>
            <w:tcW w:w="0" w:type="auto"/>
            <w:hideMark/>
          </w:tcPr>
          <w:p w14:paraId="6AD01231" w14:textId="77777777" w:rsidR="009265C7" w:rsidRDefault="009265C7" w:rsidP="00CD7BE1">
            <w:pPr>
              <w:keepNext/>
              <w:rPr>
                <w:rFonts w:eastAsia="David"/>
                <w:caps w:val="0"/>
                <w:color w:val="000000"/>
                <w:rtl/>
              </w:rPr>
            </w:pPr>
            <w:r>
              <w:rPr>
                <w:rFonts w:eastAsia="David"/>
                <w:color w:val="000000"/>
                <w:rtl/>
              </w:rPr>
              <w:t> </w:t>
            </w:r>
          </w:p>
        </w:tc>
        <w:tc>
          <w:tcPr>
            <w:tcW w:w="715" w:type="pct"/>
            <w:hideMark/>
          </w:tcPr>
          <w:p w14:paraId="4B56DB1C" w14:textId="77777777" w:rsidR="009265C7" w:rsidRDefault="009265C7" w:rsidP="00CD7BE1">
            <w:pPr>
              <w:keepNext/>
              <w:rPr>
                <w:rFonts w:eastAsia="David"/>
                <w:caps w:val="0"/>
                <w:color w:val="000000"/>
                <w:rtl/>
              </w:rPr>
            </w:pPr>
            <w:r>
              <w:rPr>
                <w:rFonts w:eastAsia="David"/>
                <w:color w:val="000000"/>
                <w:rtl/>
              </w:rPr>
              <w:t> </w:t>
            </w:r>
          </w:p>
        </w:tc>
      </w:tr>
      <w:tr w:rsidR="009265C7" w14:paraId="32E5B13A" w14:textId="77777777" w:rsidTr="00CD7BE1">
        <w:trPr>
          <w:trHeight w:val="411"/>
          <w:jc w:val="right"/>
        </w:trPr>
        <w:tc>
          <w:tcPr>
            <w:tcW w:w="709" w:type="pct"/>
            <w:hideMark/>
          </w:tcPr>
          <w:p w14:paraId="245A8E97" w14:textId="77777777" w:rsidR="009265C7" w:rsidRDefault="009265C7" w:rsidP="00CD7BE1">
            <w:pPr>
              <w:keepNext/>
              <w:rPr>
                <w:rFonts w:eastAsia="David"/>
                <w:caps w:val="0"/>
                <w:color w:val="000000"/>
                <w:rtl/>
              </w:rPr>
            </w:pPr>
            <w:r>
              <w:rPr>
                <w:rFonts w:eastAsia="David"/>
                <w:color w:val="000000"/>
                <w:rtl/>
              </w:rPr>
              <w:t> </w:t>
            </w:r>
          </w:p>
        </w:tc>
        <w:tc>
          <w:tcPr>
            <w:tcW w:w="862" w:type="pct"/>
          </w:tcPr>
          <w:p w14:paraId="411D04DB" w14:textId="77777777" w:rsidR="009265C7" w:rsidRDefault="009265C7" w:rsidP="00CD7BE1">
            <w:pPr>
              <w:keepNext/>
              <w:rPr>
                <w:rFonts w:eastAsia="David"/>
                <w:color w:val="000000"/>
                <w:rtl/>
              </w:rPr>
            </w:pPr>
          </w:p>
        </w:tc>
        <w:tc>
          <w:tcPr>
            <w:tcW w:w="862" w:type="pct"/>
            <w:hideMark/>
          </w:tcPr>
          <w:p w14:paraId="115022C6" w14:textId="77777777" w:rsidR="009265C7" w:rsidRDefault="009265C7" w:rsidP="00CD7BE1">
            <w:pPr>
              <w:keepNext/>
              <w:rPr>
                <w:rFonts w:eastAsia="David"/>
                <w:caps w:val="0"/>
                <w:color w:val="000000"/>
                <w:rtl/>
              </w:rPr>
            </w:pPr>
            <w:r>
              <w:rPr>
                <w:rFonts w:eastAsia="David"/>
                <w:color w:val="000000"/>
                <w:rtl/>
              </w:rPr>
              <w:t> </w:t>
            </w:r>
          </w:p>
        </w:tc>
        <w:tc>
          <w:tcPr>
            <w:tcW w:w="759" w:type="pct"/>
            <w:hideMark/>
          </w:tcPr>
          <w:p w14:paraId="4A52B7E8" w14:textId="77777777" w:rsidR="009265C7" w:rsidRDefault="009265C7" w:rsidP="00CD7BE1">
            <w:pPr>
              <w:keepNext/>
              <w:rPr>
                <w:rFonts w:eastAsia="David"/>
                <w:caps w:val="0"/>
                <w:color w:val="000000"/>
                <w:rtl/>
              </w:rPr>
            </w:pPr>
            <w:r>
              <w:rPr>
                <w:rFonts w:eastAsia="David"/>
                <w:color w:val="000000"/>
                <w:rtl/>
              </w:rPr>
              <w:t> </w:t>
            </w:r>
          </w:p>
        </w:tc>
        <w:tc>
          <w:tcPr>
            <w:tcW w:w="0" w:type="auto"/>
            <w:hideMark/>
          </w:tcPr>
          <w:p w14:paraId="62661F0A" w14:textId="77777777" w:rsidR="009265C7" w:rsidRDefault="009265C7" w:rsidP="00CD7BE1">
            <w:pPr>
              <w:keepNext/>
              <w:rPr>
                <w:rFonts w:eastAsia="David"/>
                <w:caps w:val="0"/>
                <w:color w:val="000000"/>
                <w:rtl/>
              </w:rPr>
            </w:pPr>
            <w:r>
              <w:rPr>
                <w:rFonts w:eastAsia="David"/>
                <w:color w:val="000000"/>
                <w:rtl/>
              </w:rPr>
              <w:t> </w:t>
            </w:r>
          </w:p>
        </w:tc>
        <w:tc>
          <w:tcPr>
            <w:tcW w:w="0" w:type="auto"/>
            <w:hideMark/>
          </w:tcPr>
          <w:p w14:paraId="02C1A1B9" w14:textId="77777777" w:rsidR="009265C7" w:rsidRDefault="009265C7" w:rsidP="00CD7BE1">
            <w:pPr>
              <w:keepNext/>
              <w:rPr>
                <w:rFonts w:eastAsia="David"/>
                <w:caps w:val="0"/>
                <w:color w:val="000000"/>
                <w:rtl/>
              </w:rPr>
            </w:pPr>
            <w:r>
              <w:rPr>
                <w:rFonts w:eastAsia="David"/>
                <w:color w:val="000000"/>
                <w:rtl/>
              </w:rPr>
              <w:t> </w:t>
            </w:r>
          </w:p>
        </w:tc>
        <w:tc>
          <w:tcPr>
            <w:tcW w:w="715" w:type="pct"/>
            <w:hideMark/>
          </w:tcPr>
          <w:p w14:paraId="5965D693" w14:textId="77777777" w:rsidR="009265C7" w:rsidRDefault="009265C7" w:rsidP="00CD7BE1">
            <w:pPr>
              <w:keepNext/>
              <w:rPr>
                <w:rFonts w:eastAsia="David"/>
                <w:caps w:val="0"/>
                <w:color w:val="000000"/>
                <w:rtl/>
              </w:rPr>
            </w:pPr>
            <w:r>
              <w:rPr>
                <w:rFonts w:eastAsia="David"/>
                <w:color w:val="000000"/>
                <w:rtl/>
              </w:rPr>
              <w:t> </w:t>
            </w:r>
          </w:p>
        </w:tc>
      </w:tr>
      <w:tr w:rsidR="009265C7" w14:paraId="68420949" w14:textId="77777777" w:rsidTr="00CD7BE1">
        <w:trPr>
          <w:trHeight w:val="417"/>
          <w:jc w:val="right"/>
        </w:trPr>
        <w:tc>
          <w:tcPr>
            <w:tcW w:w="709" w:type="pct"/>
            <w:hideMark/>
          </w:tcPr>
          <w:p w14:paraId="30CCD729" w14:textId="77777777" w:rsidR="009265C7" w:rsidRDefault="009265C7" w:rsidP="00CD7BE1">
            <w:pPr>
              <w:keepNext/>
              <w:rPr>
                <w:rFonts w:eastAsia="David"/>
                <w:caps w:val="0"/>
                <w:color w:val="000000"/>
                <w:rtl/>
              </w:rPr>
            </w:pPr>
            <w:r>
              <w:rPr>
                <w:rFonts w:eastAsia="David"/>
                <w:color w:val="000000"/>
                <w:rtl/>
              </w:rPr>
              <w:t> </w:t>
            </w:r>
          </w:p>
        </w:tc>
        <w:tc>
          <w:tcPr>
            <w:tcW w:w="862" w:type="pct"/>
          </w:tcPr>
          <w:p w14:paraId="3D67189C" w14:textId="77777777" w:rsidR="009265C7" w:rsidRDefault="009265C7" w:rsidP="00CD7BE1">
            <w:pPr>
              <w:keepNext/>
              <w:rPr>
                <w:rFonts w:eastAsia="David"/>
                <w:color w:val="000000"/>
                <w:rtl/>
              </w:rPr>
            </w:pPr>
          </w:p>
        </w:tc>
        <w:tc>
          <w:tcPr>
            <w:tcW w:w="862" w:type="pct"/>
            <w:hideMark/>
          </w:tcPr>
          <w:p w14:paraId="3727F4E9" w14:textId="77777777" w:rsidR="009265C7" w:rsidRDefault="009265C7" w:rsidP="00CD7BE1">
            <w:pPr>
              <w:keepNext/>
              <w:rPr>
                <w:rFonts w:eastAsia="David"/>
                <w:caps w:val="0"/>
                <w:color w:val="000000"/>
                <w:rtl/>
              </w:rPr>
            </w:pPr>
            <w:r>
              <w:rPr>
                <w:rFonts w:eastAsia="David"/>
                <w:color w:val="000000"/>
                <w:rtl/>
              </w:rPr>
              <w:t> </w:t>
            </w:r>
          </w:p>
        </w:tc>
        <w:tc>
          <w:tcPr>
            <w:tcW w:w="759" w:type="pct"/>
            <w:hideMark/>
          </w:tcPr>
          <w:p w14:paraId="12EB5920" w14:textId="77777777" w:rsidR="009265C7" w:rsidRDefault="009265C7" w:rsidP="00CD7BE1">
            <w:pPr>
              <w:keepNext/>
              <w:rPr>
                <w:rFonts w:eastAsia="David"/>
                <w:caps w:val="0"/>
                <w:color w:val="000000"/>
                <w:rtl/>
              </w:rPr>
            </w:pPr>
            <w:r>
              <w:rPr>
                <w:rFonts w:eastAsia="David"/>
                <w:color w:val="000000"/>
                <w:rtl/>
              </w:rPr>
              <w:t> </w:t>
            </w:r>
          </w:p>
        </w:tc>
        <w:tc>
          <w:tcPr>
            <w:tcW w:w="0" w:type="auto"/>
            <w:hideMark/>
          </w:tcPr>
          <w:p w14:paraId="69C6E93A" w14:textId="77777777" w:rsidR="009265C7" w:rsidRDefault="009265C7" w:rsidP="00CD7BE1">
            <w:pPr>
              <w:keepNext/>
              <w:rPr>
                <w:rFonts w:eastAsia="David"/>
                <w:caps w:val="0"/>
                <w:color w:val="000000"/>
                <w:rtl/>
              </w:rPr>
            </w:pPr>
            <w:r>
              <w:rPr>
                <w:rFonts w:eastAsia="David"/>
                <w:color w:val="000000"/>
                <w:rtl/>
              </w:rPr>
              <w:t> </w:t>
            </w:r>
          </w:p>
        </w:tc>
        <w:tc>
          <w:tcPr>
            <w:tcW w:w="0" w:type="auto"/>
            <w:hideMark/>
          </w:tcPr>
          <w:p w14:paraId="0EEE56A7" w14:textId="77777777" w:rsidR="009265C7" w:rsidRDefault="009265C7" w:rsidP="00CD7BE1">
            <w:pPr>
              <w:keepNext/>
              <w:rPr>
                <w:rFonts w:eastAsia="David"/>
                <w:caps w:val="0"/>
                <w:color w:val="000000"/>
                <w:rtl/>
              </w:rPr>
            </w:pPr>
            <w:r>
              <w:rPr>
                <w:rFonts w:eastAsia="David"/>
                <w:color w:val="000000"/>
                <w:rtl/>
              </w:rPr>
              <w:t> </w:t>
            </w:r>
          </w:p>
        </w:tc>
        <w:tc>
          <w:tcPr>
            <w:tcW w:w="715" w:type="pct"/>
            <w:hideMark/>
          </w:tcPr>
          <w:p w14:paraId="687EEC74" w14:textId="77777777" w:rsidR="009265C7" w:rsidRDefault="009265C7" w:rsidP="00CD7BE1">
            <w:pPr>
              <w:keepNext/>
              <w:rPr>
                <w:rFonts w:eastAsia="David"/>
                <w:caps w:val="0"/>
                <w:color w:val="000000"/>
                <w:rtl/>
              </w:rPr>
            </w:pPr>
            <w:r>
              <w:rPr>
                <w:rFonts w:eastAsia="David"/>
                <w:color w:val="000000"/>
                <w:rtl/>
              </w:rPr>
              <w:t> </w:t>
            </w:r>
          </w:p>
        </w:tc>
      </w:tr>
      <w:tr w:rsidR="009265C7" w14:paraId="3FD9DC94" w14:textId="77777777" w:rsidTr="00CD7BE1">
        <w:trPr>
          <w:trHeight w:val="422"/>
          <w:jc w:val="right"/>
        </w:trPr>
        <w:tc>
          <w:tcPr>
            <w:tcW w:w="709" w:type="pct"/>
            <w:hideMark/>
          </w:tcPr>
          <w:p w14:paraId="486B2BFB" w14:textId="77777777" w:rsidR="009265C7" w:rsidRDefault="009265C7" w:rsidP="00CD7BE1">
            <w:pPr>
              <w:keepNext/>
              <w:rPr>
                <w:rFonts w:eastAsia="David"/>
                <w:caps w:val="0"/>
                <w:color w:val="000000"/>
                <w:rtl/>
              </w:rPr>
            </w:pPr>
            <w:r>
              <w:rPr>
                <w:rFonts w:eastAsia="David"/>
                <w:color w:val="000000"/>
                <w:rtl/>
              </w:rPr>
              <w:t> </w:t>
            </w:r>
          </w:p>
        </w:tc>
        <w:tc>
          <w:tcPr>
            <w:tcW w:w="862" w:type="pct"/>
          </w:tcPr>
          <w:p w14:paraId="52831CB1" w14:textId="77777777" w:rsidR="009265C7" w:rsidRDefault="009265C7" w:rsidP="00CD7BE1">
            <w:pPr>
              <w:keepNext/>
              <w:rPr>
                <w:rFonts w:eastAsia="David"/>
                <w:color w:val="000000"/>
                <w:rtl/>
              </w:rPr>
            </w:pPr>
          </w:p>
        </w:tc>
        <w:tc>
          <w:tcPr>
            <w:tcW w:w="862" w:type="pct"/>
            <w:hideMark/>
          </w:tcPr>
          <w:p w14:paraId="0AF08A58" w14:textId="77777777" w:rsidR="009265C7" w:rsidRDefault="009265C7" w:rsidP="00CD7BE1">
            <w:pPr>
              <w:keepNext/>
              <w:rPr>
                <w:rFonts w:eastAsia="David"/>
                <w:caps w:val="0"/>
                <w:color w:val="000000"/>
                <w:rtl/>
              </w:rPr>
            </w:pPr>
            <w:r>
              <w:rPr>
                <w:rFonts w:eastAsia="David"/>
                <w:color w:val="000000"/>
                <w:rtl/>
              </w:rPr>
              <w:t> </w:t>
            </w:r>
          </w:p>
        </w:tc>
        <w:tc>
          <w:tcPr>
            <w:tcW w:w="759" w:type="pct"/>
            <w:hideMark/>
          </w:tcPr>
          <w:p w14:paraId="48F815DB" w14:textId="77777777" w:rsidR="009265C7" w:rsidRDefault="009265C7" w:rsidP="00CD7BE1">
            <w:pPr>
              <w:keepNext/>
              <w:rPr>
                <w:rFonts w:eastAsia="David"/>
                <w:caps w:val="0"/>
                <w:color w:val="000000"/>
                <w:rtl/>
              </w:rPr>
            </w:pPr>
            <w:r>
              <w:rPr>
                <w:rFonts w:eastAsia="David"/>
                <w:color w:val="000000"/>
                <w:rtl/>
              </w:rPr>
              <w:t> </w:t>
            </w:r>
          </w:p>
        </w:tc>
        <w:tc>
          <w:tcPr>
            <w:tcW w:w="0" w:type="auto"/>
            <w:hideMark/>
          </w:tcPr>
          <w:p w14:paraId="706B3BC3" w14:textId="77777777" w:rsidR="009265C7" w:rsidRDefault="009265C7" w:rsidP="00CD7BE1">
            <w:pPr>
              <w:keepNext/>
              <w:rPr>
                <w:rFonts w:eastAsia="David"/>
                <w:caps w:val="0"/>
                <w:color w:val="000000"/>
                <w:rtl/>
              </w:rPr>
            </w:pPr>
            <w:r>
              <w:rPr>
                <w:rFonts w:eastAsia="David"/>
                <w:color w:val="000000"/>
                <w:rtl/>
              </w:rPr>
              <w:t> </w:t>
            </w:r>
          </w:p>
        </w:tc>
        <w:tc>
          <w:tcPr>
            <w:tcW w:w="0" w:type="auto"/>
            <w:hideMark/>
          </w:tcPr>
          <w:p w14:paraId="5CE0936F" w14:textId="77777777" w:rsidR="009265C7" w:rsidRDefault="009265C7" w:rsidP="00CD7BE1">
            <w:pPr>
              <w:keepNext/>
              <w:rPr>
                <w:rFonts w:eastAsia="David"/>
                <w:caps w:val="0"/>
                <w:color w:val="000000"/>
                <w:rtl/>
              </w:rPr>
            </w:pPr>
            <w:r>
              <w:rPr>
                <w:rFonts w:eastAsia="David"/>
                <w:color w:val="000000"/>
                <w:rtl/>
              </w:rPr>
              <w:t> </w:t>
            </w:r>
          </w:p>
        </w:tc>
        <w:tc>
          <w:tcPr>
            <w:tcW w:w="715" w:type="pct"/>
            <w:hideMark/>
          </w:tcPr>
          <w:p w14:paraId="2E85033C" w14:textId="77777777" w:rsidR="009265C7" w:rsidRDefault="009265C7" w:rsidP="00CD7BE1">
            <w:pPr>
              <w:keepNext/>
              <w:rPr>
                <w:rFonts w:eastAsia="David"/>
                <w:caps w:val="0"/>
                <w:color w:val="000000"/>
                <w:rtl/>
              </w:rPr>
            </w:pPr>
            <w:r>
              <w:rPr>
                <w:rFonts w:eastAsia="David"/>
                <w:color w:val="000000"/>
                <w:rtl/>
              </w:rPr>
              <w:t> </w:t>
            </w:r>
          </w:p>
        </w:tc>
      </w:tr>
    </w:tbl>
    <w:p w14:paraId="23EFF40E" w14:textId="77777777" w:rsidR="009265C7" w:rsidRDefault="009265C7" w:rsidP="009265C7">
      <w:pPr>
        <w:pStyle w:val="3-5"/>
        <w:spacing w:before="240"/>
        <w:ind w:left="1758" w:hanging="811"/>
        <w:rPr>
          <w:rtl/>
        </w:rPr>
      </w:pPr>
      <w:r>
        <w:rPr>
          <w:rtl/>
        </w:rPr>
        <w:t>אתר/י אחסון</w:t>
      </w:r>
    </w:p>
    <w:p w14:paraId="47729234" w14:textId="77777777" w:rsidR="009265C7" w:rsidRDefault="009265C7" w:rsidP="009265C7">
      <w:pPr>
        <w:pStyle w:val="5-"/>
        <w:numPr>
          <w:ilvl w:val="0"/>
          <w:numId w:val="0"/>
        </w:numPr>
        <w:ind w:left="1759"/>
        <w:rPr>
          <w:rFonts w:eastAsia="David"/>
          <w:rtl/>
        </w:rPr>
      </w:pPr>
      <w:r>
        <w:rPr>
          <w:rFonts w:eastAsia="David"/>
          <w:rtl/>
        </w:rPr>
        <w:t>ברשות המציע (בבעלותו או מכוח הסכם מחייב) אתר או אתרי אחסון בישראל, אשר עונים על כל הדרישות הבאות:</w:t>
      </w:r>
    </w:p>
    <w:p w14:paraId="115FBBEC" w14:textId="77777777" w:rsidR="009265C7" w:rsidRDefault="009265C7" w:rsidP="009265C7">
      <w:pPr>
        <w:pStyle w:val="4-3"/>
        <w:ind w:left="2610"/>
        <w:rPr>
          <w:rtl/>
        </w:rPr>
      </w:pPr>
      <w:r>
        <w:rPr>
          <w:rFonts w:hint="cs"/>
          <w:rtl/>
        </w:rPr>
        <w:t xml:space="preserve">אתר האחסון או אתרי האחסון הם </w:t>
      </w:r>
      <w:r>
        <w:rPr>
          <w:rtl/>
        </w:rPr>
        <w:t>בעל</w:t>
      </w:r>
      <w:r>
        <w:rPr>
          <w:rFonts w:hint="cs"/>
          <w:rtl/>
        </w:rPr>
        <w:t>י</w:t>
      </w:r>
      <w:r>
        <w:rPr>
          <w:rtl/>
        </w:rPr>
        <w:t xml:space="preserve"> קיבולת אחסון פנויה מצטברת שאינה נמוכה מהכמות המוצעת על ידו</w:t>
      </w:r>
      <w:r>
        <w:rPr>
          <w:rFonts w:hint="cs"/>
          <w:rtl/>
        </w:rPr>
        <w:t xml:space="preserve">, ובכל מקרה אינה </w:t>
      </w:r>
      <w:r w:rsidRPr="00370112">
        <w:rPr>
          <w:rFonts w:hint="cs"/>
          <w:rtl/>
        </w:rPr>
        <w:t>נמוכה מ-20,000 טון</w:t>
      </w:r>
      <w:r w:rsidRPr="00370112">
        <w:rPr>
          <w:rtl/>
        </w:rPr>
        <w:t>;</w:t>
      </w:r>
    </w:p>
    <w:p w14:paraId="20B8F6D9" w14:textId="77777777" w:rsidR="009265C7" w:rsidRDefault="009265C7" w:rsidP="009265C7">
      <w:pPr>
        <w:pStyle w:val="4-3"/>
        <w:numPr>
          <w:ilvl w:val="0"/>
          <w:numId w:val="0"/>
        </w:numPr>
        <w:ind w:left="2610"/>
        <w:rPr>
          <w:rtl/>
        </w:rPr>
      </w:pPr>
      <w:r>
        <w:rPr>
          <w:rFonts w:hint="cs"/>
          <w:rtl/>
        </w:rPr>
        <w:t xml:space="preserve">יובהר כי </w:t>
      </w:r>
      <w:r>
        <w:rPr>
          <w:rtl/>
        </w:rPr>
        <w:t>אתר שקיבולת האחסון הפנויה בו נמוכה מ</w:t>
      </w:r>
      <w:r>
        <w:rPr>
          <w:rFonts w:hint="cs"/>
          <w:rtl/>
        </w:rPr>
        <w:t>-</w:t>
      </w:r>
      <w:r>
        <w:rPr>
          <w:rtl/>
        </w:rPr>
        <w:t>2,000 טון לא יובא בחשבון</w:t>
      </w:r>
      <w:r>
        <w:rPr>
          <w:rFonts w:hint="cs"/>
          <w:rtl/>
        </w:rPr>
        <w:t xml:space="preserve"> לצורך צבירת הכמות הנ"ל</w:t>
      </w:r>
      <w:r>
        <w:rPr>
          <w:rtl/>
        </w:rPr>
        <w:t>.</w:t>
      </w:r>
    </w:p>
    <w:p w14:paraId="72E29974" w14:textId="77777777" w:rsidR="009265C7" w:rsidRDefault="009265C7" w:rsidP="009265C7">
      <w:pPr>
        <w:pStyle w:val="4-3"/>
        <w:ind w:left="2610"/>
        <w:rPr>
          <w:rtl/>
        </w:rPr>
      </w:pPr>
      <w:r>
        <w:rPr>
          <w:rFonts w:hint="cs"/>
          <w:rtl/>
        </w:rPr>
        <w:t>לכל אחד מאתרי האחסון קיים</w:t>
      </w:r>
      <w:r>
        <w:rPr>
          <w:rtl/>
        </w:rPr>
        <w:t xml:space="preserve"> רישיון עסק תקף לפי סעיף 6.1 לצו רישוי עסקים (עסקים טעוני רישוי), </w:t>
      </w:r>
      <w:r>
        <w:rPr>
          <w:rFonts w:hint="cs"/>
          <w:rtl/>
        </w:rPr>
        <w:t>התשע"ג 2013.</w:t>
      </w:r>
    </w:p>
    <w:p w14:paraId="7A25E0F0" w14:textId="77777777" w:rsidR="009265C7" w:rsidRDefault="009265C7" w:rsidP="009265C7">
      <w:pPr>
        <w:pStyle w:val="4-3"/>
        <w:ind w:left="2610"/>
        <w:rPr>
          <w:rtl/>
        </w:rPr>
      </w:pPr>
      <w:r>
        <w:rPr>
          <w:rtl/>
        </w:rPr>
        <w:t>המציע רשאי לעשות ב</w:t>
      </w:r>
      <w:r>
        <w:rPr>
          <w:rFonts w:hint="cs"/>
          <w:rtl/>
        </w:rPr>
        <w:t>אתר</w:t>
      </w:r>
      <w:r>
        <w:rPr>
          <w:rtl/>
        </w:rPr>
        <w:t xml:space="preserve"> שימוש לצורך ביצוע ההתקשרות;</w:t>
      </w:r>
    </w:p>
    <w:p w14:paraId="1A334350" w14:textId="77777777" w:rsidR="009265C7" w:rsidRDefault="009265C7" w:rsidP="009265C7">
      <w:pPr>
        <w:pStyle w:val="4-3"/>
        <w:ind w:left="2610"/>
      </w:pPr>
      <w:r>
        <w:rPr>
          <w:rFonts w:hint="cs"/>
          <w:rtl/>
        </w:rPr>
        <w:t>האתר עומד בכל הדרישות המצטברות הבאות:</w:t>
      </w:r>
    </w:p>
    <w:p w14:paraId="3BAA0BBC" w14:textId="77777777" w:rsidR="009265C7" w:rsidRPr="002D3667" w:rsidRDefault="009265C7" w:rsidP="009265C7">
      <w:pPr>
        <w:pStyle w:val="5-"/>
        <w:ind w:left="3602"/>
        <w:rPr>
          <w:rtl/>
        </w:rPr>
      </w:pPr>
      <w:r w:rsidRPr="002D3667">
        <w:rPr>
          <w:rFonts w:hint="cs"/>
          <w:rtl/>
        </w:rPr>
        <w:lastRenderedPageBreak/>
        <w:t>אתר האחסון חייב להיות סגור מכל צדדיו. אתר הסגור מ-3 צדדים בלבד, יוצהר כי המתחם בו הוא מצוי סגור והכניסה אליו נגישה רק למציע.</w:t>
      </w:r>
    </w:p>
    <w:p w14:paraId="05910391" w14:textId="77777777" w:rsidR="009265C7" w:rsidRPr="002D3667" w:rsidRDefault="009265C7" w:rsidP="009265C7">
      <w:pPr>
        <w:pStyle w:val="5-"/>
        <w:ind w:left="3602"/>
        <w:rPr>
          <w:rtl/>
        </w:rPr>
      </w:pPr>
      <w:r w:rsidRPr="002D3667">
        <w:rPr>
          <w:rFonts w:hint="cs"/>
          <w:rtl/>
        </w:rPr>
        <w:t>קירות אתר האחסון חייבים לעמוד בלחצים של ערימת גרעינים. אם אין אפשרות כזאת יש לבנות קיר תומך, ככל שיאושר ע"י יחידת הפיקוח</w:t>
      </w:r>
      <w:r>
        <w:rPr>
          <w:rFonts w:hint="cs"/>
          <w:rtl/>
        </w:rPr>
        <w:t>.</w:t>
      </w:r>
    </w:p>
    <w:p w14:paraId="2742841B" w14:textId="77777777" w:rsidR="009265C7" w:rsidRPr="002D3667" w:rsidRDefault="009265C7" w:rsidP="009265C7">
      <w:pPr>
        <w:pStyle w:val="5-"/>
        <w:ind w:left="3602"/>
        <w:rPr>
          <w:rtl/>
        </w:rPr>
      </w:pPr>
      <w:r w:rsidRPr="002D3667">
        <w:rPr>
          <w:rFonts w:hint="cs"/>
          <w:rtl/>
        </w:rPr>
        <w:t>אם קיים מרווח בין הקירות לתקרה יש להבטיח סגירתו בעונת הגשמים. עם זאת יש לדאוג לפתחי אוורור בחלק עליון של מבנה אתר האחסון.</w:t>
      </w:r>
    </w:p>
    <w:p w14:paraId="3DD2BCA7" w14:textId="77777777" w:rsidR="009265C7" w:rsidRPr="002D3667" w:rsidRDefault="009265C7" w:rsidP="009265C7">
      <w:pPr>
        <w:pStyle w:val="5-"/>
        <w:ind w:left="3602"/>
        <w:rPr>
          <w:rtl/>
        </w:rPr>
      </w:pPr>
      <w:r w:rsidRPr="002D3667">
        <w:rPr>
          <w:rFonts w:hint="cs"/>
          <w:rtl/>
        </w:rPr>
        <w:t>תקרת אתר האחסון תהיה קשיחה ואטומה לחדירת מים. יש להבטיח הימנעות מוחלטת של כניסת מי גשמים למחסן.</w:t>
      </w:r>
    </w:p>
    <w:p w14:paraId="589C1906" w14:textId="77777777" w:rsidR="009265C7" w:rsidRPr="002D3667" w:rsidRDefault="009265C7" w:rsidP="009265C7">
      <w:pPr>
        <w:pStyle w:val="5-"/>
        <w:ind w:left="3602"/>
        <w:rPr>
          <w:rtl/>
        </w:rPr>
      </w:pPr>
      <w:r w:rsidRPr="002D3667">
        <w:rPr>
          <w:rFonts w:hint="cs"/>
          <w:rtl/>
        </w:rPr>
        <w:t>על אתר האחסון להחזיק גנרטור למתן מענה מלא ומיידי להפסקת חשמל, המאפשר תפקוד המתקן ויכולת לאספקת מלאי לרבות הפעלת משקל, תאורה, שערי כניסה, מחשוב והפעלת מערכת הוצאת סחורה.</w:t>
      </w:r>
    </w:p>
    <w:p w14:paraId="7778EA85" w14:textId="77777777" w:rsidR="009265C7" w:rsidRDefault="009265C7" w:rsidP="009265C7">
      <w:pPr>
        <w:pStyle w:val="5-"/>
        <w:ind w:left="3602"/>
      </w:pPr>
      <w:r w:rsidRPr="002D3667">
        <w:rPr>
          <w:rFonts w:hint="cs"/>
          <w:rtl/>
        </w:rPr>
        <w:t>אתר האחסון מחויב בהחזקת מרחב מוגן לשהייה בשעת חירום בהתאם להנחיות פיקוד העורף, או אספקת מיגון אישי (שכפ</w:t>
      </w:r>
      <w:r>
        <w:rPr>
          <w:rFonts w:hint="cs"/>
          <w:rtl/>
        </w:rPr>
        <w:t>"</w:t>
      </w:r>
      <w:r w:rsidRPr="002D3667">
        <w:rPr>
          <w:rFonts w:hint="cs"/>
          <w:rtl/>
        </w:rPr>
        <w:t>ץ וקסדה) לעובדים. המרחב המוגן באתר יהיה במרחק התואם לזמני ההתראה באזור בו נמצא האתר.</w:t>
      </w:r>
    </w:p>
    <w:p w14:paraId="74C9ED5E" w14:textId="77777777" w:rsidR="009265C7" w:rsidRDefault="009265C7" w:rsidP="009265C7">
      <w:pPr>
        <w:pStyle w:val="4-3"/>
        <w:numPr>
          <w:ilvl w:val="0"/>
          <w:numId w:val="0"/>
        </w:numPr>
        <w:ind w:left="2610"/>
        <w:rPr>
          <w:rtl/>
        </w:rPr>
      </w:pPr>
      <w:r w:rsidRPr="00871379">
        <w:rPr>
          <w:rtl/>
        </w:rPr>
        <w:t>יובהר כי עמידת אתרי האחסון בדרישות המפורטות לעיל תאושר על ידי יחידת הפיקוח כתנאי להכרזה על המציע כזוכה. ככל שלאחר בדיקת יחידת הפיקוח יתברר כי אתר אחד או יותר אינו עומד בדרישות, ולאחר גריעתו אין בידי המציע את קיבולת האחסון הנדרשת בהתאם להצעתו, יהיה המזמין רשאי לפסול את הצעתו או להפחית את היקף זכייתו, לפי העניין, ולהקצות את הכמות הרלוונטית למציע אחר, בהתאם לכללי בחירת הזוכים במכרז</w:t>
      </w:r>
      <w:r w:rsidRPr="00871379">
        <w:t>.</w:t>
      </w:r>
    </w:p>
    <w:p w14:paraId="01A43580" w14:textId="77777777" w:rsidR="009265C7" w:rsidRPr="00FF4284" w:rsidRDefault="009265C7" w:rsidP="009265C7">
      <w:pPr>
        <w:pStyle w:val="4-3"/>
        <w:numPr>
          <w:ilvl w:val="0"/>
          <w:numId w:val="0"/>
        </w:numPr>
        <w:ind w:left="1759"/>
        <w:rPr>
          <w:u w:val="single"/>
          <w:rtl/>
        </w:rPr>
      </w:pPr>
      <w:r w:rsidRPr="00FF4284">
        <w:rPr>
          <w:u w:val="single"/>
          <w:rtl/>
        </w:rPr>
        <w:t xml:space="preserve">לשם הוכחת עמידה בתנאי סף זה, יש </w:t>
      </w:r>
      <w:r>
        <w:rPr>
          <w:rFonts w:hint="cs"/>
          <w:u w:val="single"/>
          <w:rtl/>
        </w:rPr>
        <w:t>לצרף מסמכים ואסמכתאות רלוונטיות עבור כל אחד מאתרי האחסון המוצעים: מסמך המעיד על בעלות / הסכם שכירות, רישיון עסק תקף, וכן כל אישור המעיד על עמידה בתנאי הסף הנ"ל.</w:t>
      </w:r>
    </w:p>
    <w:p w14:paraId="13A516D7" w14:textId="77777777" w:rsidR="009265C7" w:rsidRDefault="009265C7" w:rsidP="009265C7">
      <w:pPr>
        <w:pStyle w:val="3-5"/>
        <w:ind w:left="1759"/>
        <w:rPr>
          <w:rtl/>
        </w:rPr>
      </w:pPr>
      <w:r>
        <w:rPr>
          <w:rtl/>
        </w:rPr>
        <w:t>איתנות פיננסית</w:t>
      </w:r>
    </w:p>
    <w:p w14:paraId="3F69F772" w14:textId="77777777" w:rsidR="009265C7" w:rsidRDefault="009265C7" w:rsidP="009265C7">
      <w:pPr>
        <w:pStyle w:val="5-"/>
        <w:numPr>
          <w:ilvl w:val="0"/>
          <w:numId w:val="0"/>
        </w:numPr>
        <w:ind w:left="2751" w:hanging="992"/>
        <w:rPr>
          <w:rFonts w:eastAsia="David"/>
          <w:rtl/>
        </w:rPr>
      </w:pPr>
      <w:r>
        <w:rPr>
          <w:rFonts w:eastAsia="David"/>
          <w:rtl/>
        </w:rPr>
        <w:t>בהתאם לדוחות הכספיים המבוקרים של המציע</w:t>
      </w:r>
      <w:r>
        <w:rPr>
          <w:rFonts w:eastAsia="David" w:hint="cs"/>
          <w:rtl/>
        </w:rPr>
        <w:t xml:space="preserve"> לשנים 2024 ו-2025</w:t>
      </w:r>
      <w:r>
        <w:rPr>
          <w:rFonts w:eastAsia="David"/>
          <w:rtl/>
        </w:rPr>
        <w:t>:</w:t>
      </w:r>
    </w:p>
    <w:p w14:paraId="5F469E60" w14:textId="77777777" w:rsidR="009265C7" w:rsidRDefault="009265C7" w:rsidP="009265C7">
      <w:pPr>
        <w:pStyle w:val="4-3"/>
        <w:ind w:left="2610"/>
        <w:rPr>
          <w:rtl/>
        </w:rPr>
      </w:pPr>
      <w:r>
        <w:rPr>
          <w:rtl/>
        </w:rPr>
        <w:t>למציע הון עצמי חיובי</w:t>
      </w:r>
      <w:r>
        <w:rPr>
          <w:rFonts w:hint="cs"/>
          <w:rtl/>
        </w:rPr>
        <w:t xml:space="preserve"> בכל אחת מהשנים 2024 ו-2025</w:t>
      </w:r>
      <w:r>
        <w:rPr>
          <w:rtl/>
        </w:rPr>
        <w:t>;</w:t>
      </w:r>
    </w:p>
    <w:p w14:paraId="3336B5D2" w14:textId="77777777" w:rsidR="009265C7" w:rsidRDefault="009265C7" w:rsidP="009265C7">
      <w:pPr>
        <w:pStyle w:val="4-3"/>
        <w:ind w:left="2610"/>
      </w:pPr>
      <w:r>
        <w:rPr>
          <w:rtl/>
        </w:rPr>
        <w:t>בדוח</w:t>
      </w:r>
      <w:r>
        <w:rPr>
          <w:rFonts w:hint="cs"/>
          <w:rtl/>
        </w:rPr>
        <w:t xml:space="preserve"> הכספי המבוקר לשנת 2025 </w:t>
      </w:r>
      <w:r>
        <w:rPr>
          <w:rtl/>
        </w:rPr>
        <w:t>לא נכללה הער</w:t>
      </w:r>
      <w:r>
        <w:rPr>
          <w:rFonts w:hint="cs"/>
          <w:rtl/>
        </w:rPr>
        <w:t>ת</w:t>
      </w:r>
      <w:r>
        <w:rPr>
          <w:rtl/>
        </w:rPr>
        <w:t xml:space="preserve"> </w:t>
      </w:r>
      <w:r>
        <w:rPr>
          <w:rFonts w:hint="cs"/>
          <w:rtl/>
        </w:rPr>
        <w:t>"</w:t>
      </w:r>
      <w:r>
        <w:rPr>
          <w:rtl/>
        </w:rPr>
        <w:t>עסק חי</w:t>
      </w:r>
      <w:r>
        <w:rPr>
          <w:rFonts w:hint="cs"/>
          <w:rtl/>
        </w:rPr>
        <w:t>"</w:t>
      </w:r>
      <w:r>
        <w:rPr>
          <w:rtl/>
        </w:rPr>
        <w:t>.</w:t>
      </w:r>
    </w:p>
    <w:p w14:paraId="54EA172C" w14:textId="77777777" w:rsidR="009265C7" w:rsidRPr="00F37555" w:rsidRDefault="009265C7" w:rsidP="009265C7">
      <w:pPr>
        <w:pStyle w:val="4-3"/>
        <w:numPr>
          <w:ilvl w:val="0"/>
          <w:numId w:val="0"/>
        </w:numPr>
        <w:ind w:left="1759"/>
        <w:rPr>
          <w:rtl/>
        </w:rPr>
      </w:pPr>
      <w:r w:rsidRPr="007640E6">
        <w:rPr>
          <w:u w:val="single"/>
          <w:rtl/>
        </w:rPr>
        <w:t xml:space="preserve">לשם הוכחת עמידה בתנאי סף זה, יש לצרף </w:t>
      </w:r>
      <w:r>
        <w:rPr>
          <w:rFonts w:hint="cs"/>
          <w:u w:val="single"/>
          <w:rtl/>
        </w:rPr>
        <w:t>אישור רו"ח בנוסח נספח 4.</w:t>
      </w:r>
      <w:r w:rsidRPr="00D80EB5">
        <w:rPr>
          <w:bCs/>
          <w:kern w:val="40"/>
          <w:sz w:val="40"/>
          <w:szCs w:val="40"/>
          <w:rtl/>
        </w:rPr>
        <w:br w:type="page"/>
      </w:r>
    </w:p>
    <w:p w14:paraId="20F275E3" w14:textId="77777777" w:rsidR="0048523A" w:rsidRPr="00EC0034" w:rsidRDefault="00335456" w:rsidP="00973BC2">
      <w:pPr>
        <w:pStyle w:val="1fe"/>
        <w:rPr>
          <w:rtl/>
        </w:rPr>
      </w:pPr>
      <w:bookmarkStart w:id="191" w:name="_Toc244079618"/>
      <w:r w:rsidRPr="00EC0034">
        <w:rPr>
          <w:rFonts w:hint="cs"/>
          <w:rtl/>
        </w:rPr>
        <w:lastRenderedPageBreak/>
        <w:t>התחייבויות נוספות של המציע</w:t>
      </w:r>
      <w:bookmarkEnd w:id="184"/>
      <w:bookmarkEnd w:id="185"/>
      <w:bookmarkEnd w:id="186"/>
      <w:bookmarkEnd w:id="187"/>
      <w:bookmarkEnd w:id="188"/>
      <w:bookmarkEnd w:id="189"/>
      <w:bookmarkEnd w:id="190"/>
      <w:bookmarkEnd w:id="191"/>
    </w:p>
    <w:p w14:paraId="019918B2" w14:textId="77777777" w:rsidR="004E394B" w:rsidRPr="002A3E64" w:rsidRDefault="00335456" w:rsidP="005D4990">
      <w:pPr>
        <w:pStyle w:val="2-"/>
        <w:ind w:hanging="592"/>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69551763" w14:textId="77777777" w:rsidR="00075A91" w:rsidRPr="00BA3488" w:rsidRDefault="00335456" w:rsidP="00A0392D">
      <w:pPr>
        <w:pStyle w:val="3-"/>
        <w:rPr>
          <w:rtl/>
        </w:rPr>
      </w:pPr>
      <w:bookmarkStart w:id="192"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192"/>
    </w:p>
    <w:p w14:paraId="006F300C" w14:textId="77777777" w:rsidR="00075A91" w:rsidRPr="00BA3488" w:rsidRDefault="00335456" w:rsidP="00A0392D">
      <w:pPr>
        <w:pStyle w:val="3-"/>
        <w:rPr>
          <w:rtl/>
        </w:rPr>
      </w:pPr>
      <w:bookmarkStart w:id="193"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193"/>
    </w:p>
    <w:p w14:paraId="4492FDB2" w14:textId="77777777" w:rsidR="00075A91" w:rsidRPr="00BA3488" w:rsidRDefault="00335456" w:rsidP="00A0392D">
      <w:pPr>
        <w:pStyle w:val="3-"/>
        <w:rPr>
          <w:rtl/>
        </w:rPr>
      </w:pPr>
      <w:bookmarkStart w:id="194" w:name="_Toc53331355"/>
      <w:r w:rsidRPr="002A3E64">
        <w:rPr>
          <w:rtl/>
        </w:rPr>
        <w:t>אין מניעה לפי כל דין להשתתפות המציע במכרז.</w:t>
      </w:r>
      <w:bookmarkEnd w:id="194"/>
    </w:p>
    <w:p w14:paraId="561B7E7D" w14:textId="77777777" w:rsidR="00075A91" w:rsidRDefault="00335456" w:rsidP="00A0392D">
      <w:pPr>
        <w:pStyle w:val="3-"/>
        <w:rPr>
          <w:rtl/>
        </w:rPr>
      </w:pPr>
      <w:bookmarkStart w:id="195"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195"/>
    </w:p>
    <w:p w14:paraId="77D06B22" w14:textId="77777777" w:rsidR="00C339F9" w:rsidRDefault="00335456" w:rsidP="00A0392D">
      <w:pPr>
        <w:pStyle w:val="3-"/>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w:t>
      </w:r>
      <w:r w:rsidR="00D730AD">
        <w:rPr>
          <w:rFonts w:hint="cs"/>
          <w:rtl/>
        </w:rPr>
        <w:t>ב</w:t>
      </w:r>
      <w:r w:rsidR="00D730AD" w:rsidRPr="000A4564">
        <w:rPr>
          <w:rtl/>
        </w:rPr>
        <w:t>מכרז</w:t>
      </w:r>
      <w:r>
        <w:rPr>
          <w:rFonts w:hint="cs"/>
          <w:rtl/>
        </w:rPr>
        <w:t>.</w:t>
      </w:r>
    </w:p>
    <w:p w14:paraId="11AADC82" w14:textId="77777777" w:rsidR="00753CB0" w:rsidRPr="00BA3488" w:rsidRDefault="00335456" w:rsidP="00A0392D">
      <w:pPr>
        <w:pStyle w:val="3-"/>
        <w:rPr>
          <w:rtl/>
        </w:rPr>
      </w:pPr>
      <w:r>
        <w:rPr>
          <w:rFonts w:hint="cs"/>
          <w:rtl/>
        </w:rPr>
        <w:t>אם</w:t>
      </w:r>
      <w:r w:rsidRPr="00753CB0">
        <w:rPr>
          <w:rtl/>
        </w:rPr>
        <w:t xml:space="preserve"> המציע אינו חב במע"מ במסגרת ההתקשרות מכוח המכרז, הוא מצהיר על כך שפנה אל רשות המסים לצורך קבלת אישור לכך, טרם הגשת הצעה במכרז.</w:t>
      </w:r>
    </w:p>
    <w:p w14:paraId="62DA2318" w14:textId="77777777" w:rsidR="004E394B" w:rsidRPr="002A3E64" w:rsidRDefault="00335456" w:rsidP="005D4990">
      <w:pPr>
        <w:pStyle w:val="2-"/>
        <w:ind w:hanging="592"/>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65812E93" w14:textId="77777777" w:rsidR="004E394B" w:rsidRPr="00BA3488" w:rsidRDefault="00335456" w:rsidP="00A0392D">
      <w:pPr>
        <w:pStyle w:val="3-"/>
        <w:rPr>
          <w:rtl/>
        </w:rPr>
      </w:pPr>
      <w:bookmarkStart w:id="196"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196"/>
      <w:r w:rsidRPr="002A3E64">
        <w:rPr>
          <w:rtl/>
        </w:rPr>
        <w:t xml:space="preserve"> </w:t>
      </w:r>
    </w:p>
    <w:p w14:paraId="27E4BBF5" w14:textId="77777777" w:rsidR="004E394B" w:rsidRPr="00BA3488" w:rsidRDefault="00335456" w:rsidP="00A0392D">
      <w:pPr>
        <w:pStyle w:val="3-"/>
        <w:rPr>
          <w:rtl/>
        </w:rPr>
      </w:pPr>
      <w:bookmarkStart w:id="197"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197"/>
      <w:r w:rsidRPr="002A3E64">
        <w:rPr>
          <w:rtl/>
        </w:rPr>
        <w:t xml:space="preserve"> </w:t>
      </w:r>
    </w:p>
    <w:p w14:paraId="0D0B77D4" w14:textId="77777777" w:rsidR="004E394B" w:rsidRPr="00BA3488" w:rsidRDefault="00335456" w:rsidP="00A0392D">
      <w:pPr>
        <w:pStyle w:val="3-"/>
        <w:rPr>
          <w:rtl/>
        </w:rPr>
      </w:pPr>
      <w:bookmarkStart w:id="198"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198"/>
    </w:p>
    <w:p w14:paraId="0C00C0FB" w14:textId="77777777" w:rsidR="004E394B" w:rsidRPr="00BA3488" w:rsidRDefault="00335456" w:rsidP="00A0392D">
      <w:pPr>
        <w:pStyle w:val="3-"/>
        <w:rPr>
          <w:rtl/>
        </w:rPr>
      </w:pPr>
      <w:bookmarkStart w:id="199"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199"/>
    </w:p>
    <w:p w14:paraId="13F8232B" w14:textId="77777777" w:rsidR="004E394B" w:rsidRPr="00BA3488" w:rsidRDefault="00335456" w:rsidP="00A0392D">
      <w:pPr>
        <w:pStyle w:val="3-"/>
        <w:rPr>
          <w:rtl/>
        </w:rPr>
      </w:pPr>
      <w:bookmarkStart w:id="200" w:name="_Toc53331361"/>
      <w:r w:rsidRPr="002A3E64">
        <w:rPr>
          <w:rtl/>
        </w:rPr>
        <w:t>המציע לא היה מעורב בניסיון לגרום למתחרה להגיש הצעה בלתי תחרותית מכל סוג שהוא.</w:t>
      </w:r>
      <w:bookmarkEnd w:id="200"/>
    </w:p>
    <w:p w14:paraId="3169F520" w14:textId="77777777" w:rsidR="00733E96" w:rsidRPr="00BA3488" w:rsidRDefault="00335456" w:rsidP="00A0392D">
      <w:pPr>
        <w:pStyle w:val="3-"/>
        <w:rPr>
          <w:rtl/>
        </w:rPr>
      </w:pPr>
      <w:bookmarkStart w:id="201" w:name="_Toc53331362"/>
      <w:r w:rsidRPr="002A3E64">
        <w:rPr>
          <w:rtl/>
        </w:rPr>
        <w:t>הצעה זו מוגשת בתום לב.</w:t>
      </w:r>
      <w:bookmarkEnd w:id="201"/>
    </w:p>
    <w:p w14:paraId="48ED918F" w14:textId="77777777" w:rsidR="00733E96" w:rsidRPr="002A3E64" w:rsidRDefault="00335456" w:rsidP="005D4990">
      <w:pPr>
        <w:pStyle w:val="2-"/>
        <w:ind w:hanging="592"/>
        <w:rPr>
          <w:rtl/>
        </w:rPr>
      </w:pPr>
      <w:r w:rsidRPr="002A3E64">
        <w:rPr>
          <w:rtl/>
        </w:rPr>
        <w:t>עצמאות המציע</w:t>
      </w:r>
    </w:p>
    <w:p w14:paraId="5CF5F8FC" w14:textId="77777777" w:rsidR="00502829" w:rsidRDefault="00335456" w:rsidP="00A0392D">
      <w:pPr>
        <w:pStyle w:val="3-"/>
        <w:rPr>
          <w:rtl/>
        </w:rPr>
      </w:pPr>
      <w:bookmarkStart w:id="202" w:name="_Toc53331363"/>
      <w:r>
        <w:rPr>
          <w:rFonts w:hint="cs"/>
          <w:rtl/>
        </w:rPr>
        <w:t>למיטב ידיעתו של המציע:</w:t>
      </w:r>
    </w:p>
    <w:p w14:paraId="635DB3D0" w14:textId="77777777" w:rsidR="00733E96" w:rsidRPr="00BA3488" w:rsidRDefault="00335456" w:rsidP="00825B13">
      <w:pPr>
        <w:pStyle w:val="4-3"/>
        <w:rPr>
          <w:rtl/>
        </w:rPr>
      </w:pPr>
      <w:r w:rsidRPr="002A3E64">
        <w:rPr>
          <w:rtl/>
        </w:rPr>
        <w:t>המציע אינו מחזיק או מוחזק על ידי מציע אחר במכרז</w:t>
      </w:r>
      <w:r w:rsidR="00502829">
        <w:rPr>
          <w:rFonts w:hint="cs"/>
          <w:rtl/>
        </w:rPr>
        <w:t>.</w:t>
      </w:r>
      <w:r w:rsidRPr="002A3E64">
        <w:rPr>
          <w:rtl/>
        </w:rPr>
        <w:t xml:space="preserve"> </w:t>
      </w:r>
      <w:bookmarkEnd w:id="202"/>
    </w:p>
    <w:p w14:paraId="1CC80B5B" w14:textId="77777777" w:rsidR="00733E96" w:rsidRDefault="00335456" w:rsidP="00502829">
      <w:pPr>
        <w:pStyle w:val="4-3"/>
        <w:rPr>
          <w:rtl/>
        </w:rPr>
      </w:pPr>
      <w:bookmarkStart w:id="203" w:name="_Toc53331364"/>
      <w:r w:rsidRPr="002A3E64">
        <w:rPr>
          <w:rtl/>
        </w:rPr>
        <w:lastRenderedPageBreak/>
        <w:t xml:space="preserve">גורם אחד אינו מחזיק ב-25% </w:t>
      </w:r>
      <w:r w:rsidR="00C31A54">
        <w:rPr>
          <w:rFonts w:hint="cs"/>
          <w:rtl/>
        </w:rPr>
        <w:t xml:space="preserve">או </w:t>
      </w:r>
      <w:r w:rsidRPr="002A3E64">
        <w:rPr>
          <w:rtl/>
        </w:rPr>
        <w:t>יותר מאמצעי שליטה בו ובמציע נוסף במכרז.</w:t>
      </w:r>
      <w:bookmarkEnd w:id="203"/>
      <w:r w:rsidRPr="002A3E64">
        <w:rPr>
          <w:rtl/>
        </w:rPr>
        <w:t xml:space="preserve"> </w:t>
      </w:r>
    </w:p>
    <w:p w14:paraId="41685EE7" w14:textId="77777777" w:rsidR="00502829" w:rsidRPr="00BA3488" w:rsidRDefault="00335456" w:rsidP="00825B13">
      <w:pPr>
        <w:pStyle w:val="3-"/>
        <w:rPr>
          <w:rtl/>
        </w:rPr>
      </w:pPr>
      <w:r>
        <w:rPr>
          <w:rFonts w:hint="cs"/>
          <w:rtl/>
        </w:rPr>
        <w:t>"</w:t>
      </w:r>
      <w:r w:rsidRPr="002A3E64">
        <w:rPr>
          <w:rtl/>
        </w:rPr>
        <w:t>החזקה</w:t>
      </w:r>
      <w:r>
        <w:rPr>
          <w:rFonts w:hint="cs"/>
          <w:rtl/>
        </w:rPr>
        <w:t>"</w:t>
      </w:r>
      <w:r w:rsidRPr="002A3E64">
        <w:rPr>
          <w:rtl/>
        </w:rPr>
        <w:t xml:space="preserve"> לעניין </w:t>
      </w:r>
      <w:r>
        <w:rPr>
          <w:rFonts w:hint="cs"/>
          <w:rtl/>
        </w:rPr>
        <w:t xml:space="preserve">סעיף </w:t>
      </w:r>
      <w:r w:rsidRPr="002A3E64">
        <w:rPr>
          <w:rtl/>
        </w:rPr>
        <w:t>זה – החזקה במישרין או בעקיפין ב-25% או יותר מאמצעי שליטה, כהגדרתו בחוק ניירות ערך, התשכ"ח-1968.</w:t>
      </w:r>
    </w:p>
    <w:p w14:paraId="5C0D8A46" w14:textId="77777777" w:rsidR="00324A19" w:rsidRPr="00BA3488" w:rsidRDefault="00335456" w:rsidP="00A0392D">
      <w:pPr>
        <w:pStyle w:val="3-"/>
        <w:rPr>
          <w:rtl/>
        </w:rPr>
      </w:pPr>
      <w:bookmarkStart w:id="204" w:name="_Toc53331365"/>
      <w:r w:rsidRPr="002A3E64">
        <w:rPr>
          <w:rtl/>
        </w:rPr>
        <w:t>המציע אינו קבלן משנה של מציע אחר במכרז, בקשר עם ביצוע השירותים במכרז זה.</w:t>
      </w:r>
      <w:bookmarkEnd w:id="204"/>
    </w:p>
    <w:p w14:paraId="0E7E8EC7" w14:textId="77777777" w:rsidR="0041697E" w:rsidRPr="00EC0034" w:rsidRDefault="00335456" w:rsidP="00973BC2">
      <w:pPr>
        <w:pStyle w:val="1fe"/>
        <w:rPr>
          <w:rtl/>
        </w:rPr>
      </w:pPr>
      <w:bookmarkStart w:id="205" w:name="_Toc173823730"/>
      <w:bookmarkStart w:id="206" w:name="_Toc173825538"/>
      <w:bookmarkStart w:id="207" w:name="_Toc244079619"/>
      <w:bookmarkStart w:id="208" w:name="_Toc43400633"/>
      <w:bookmarkStart w:id="209" w:name="_Toc44931944"/>
      <w:bookmarkStart w:id="210" w:name="_Toc44932031"/>
      <w:bookmarkStart w:id="211" w:name="_Toc53331366"/>
      <w:r w:rsidRPr="00EC0034">
        <w:rPr>
          <w:rFonts w:hint="cs"/>
          <w:rtl/>
        </w:rPr>
        <w:t>בקש</w:t>
      </w:r>
      <w:r w:rsidR="0083684B" w:rsidRPr="00EC0034">
        <w:rPr>
          <w:rFonts w:hint="cs"/>
          <w:rtl/>
        </w:rPr>
        <w:t>ות</w:t>
      </w:r>
      <w:bookmarkEnd w:id="205"/>
      <w:bookmarkEnd w:id="206"/>
      <w:bookmarkEnd w:id="207"/>
      <w:r w:rsidRPr="00EC0034">
        <w:rPr>
          <w:rFonts w:hint="cs"/>
          <w:rtl/>
        </w:rPr>
        <w:t xml:space="preserve"> </w:t>
      </w:r>
      <w:bookmarkEnd w:id="208"/>
      <w:bookmarkEnd w:id="209"/>
      <w:bookmarkEnd w:id="210"/>
      <w:bookmarkEnd w:id="211"/>
    </w:p>
    <w:p w14:paraId="460BE808" w14:textId="77777777" w:rsidR="00327C31" w:rsidRPr="002A3E64" w:rsidRDefault="00335456" w:rsidP="005D4990">
      <w:pPr>
        <w:pStyle w:val="2-"/>
        <w:ind w:hanging="592"/>
        <w:rPr>
          <w:rtl/>
        </w:rPr>
      </w:pPr>
      <w:bookmarkStart w:id="212" w:name="_Toc42501739"/>
      <w:bookmarkStart w:id="213" w:name="_Toc42589797"/>
      <w:bookmarkStart w:id="214" w:name="_Toc42589890"/>
      <w:bookmarkStart w:id="215" w:name="_Toc43197227"/>
      <w:bookmarkStart w:id="216" w:name="_Toc44931945"/>
      <w:bookmarkStart w:id="217" w:name="_Toc44932032"/>
      <w:bookmarkStart w:id="218" w:name="_Toc49766707"/>
      <w:bookmarkStart w:id="219" w:name="_Toc49766796"/>
      <w:bookmarkStart w:id="220" w:name="_Toc53330159"/>
      <w:bookmarkEnd w:id="212"/>
      <w:bookmarkEnd w:id="213"/>
      <w:bookmarkEnd w:id="214"/>
      <w:bookmarkEnd w:id="215"/>
      <w:bookmarkEnd w:id="216"/>
      <w:bookmarkEnd w:id="217"/>
      <w:bookmarkEnd w:id="218"/>
      <w:bookmarkEnd w:id="219"/>
      <w:bookmarkEnd w:id="220"/>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51D15C50" w14:textId="77777777" w:rsidR="00327C31" w:rsidRDefault="00335456" w:rsidP="00A0392D">
      <w:pPr>
        <w:pStyle w:val="3-"/>
        <w:rPr>
          <w:rtl/>
        </w:rPr>
      </w:pPr>
      <w:bookmarkStart w:id="221"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r w:rsidRPr="002A3E64">
        <w:rPr>
          <w:rtl/>
        </w:rPr>
        <w:t xml:space="preserve"> .</w:t>
      </w:r>
      <w:bookmarkEnd w:id="221"/>
    </w:p>
    <w:p w14:paraId="67CF47FF" w14:textId="77777777" w:rsidR="00AB763C" w:rsidRPr="00AB763C" w:rsidRDefault="00335456" w:rsidP="00A65735">
      <w:pPr>
        <w:pStyle w:val="42"/>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1609E0CC" w14:textId="77777777" w:rsidR="00AB763C" w:rsidRDefault="00335456" w:rsidP="00EB585E">
      <w:pPr>
        <w:pStyle w:val="4-3"/>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1401BFD0" w14:textId="77777777" w:rsidR="00FE7747" w:rsidRPr="002A3E64" w:rsidRDefault="00335456" w:rsidP="005D4990">
      <w:pPr>
        <w:pStyle w:val="2-"/>
        <w:ind w:hanging="592"/>
        <w:rPr>
          <w:rtl/>
        </w:rPr>
      </w:pPr>
      <w:r>
        <w:rPr>
          <w:rFonts w:hint="cs"/>
          <w:rtl/>
        </w:rPr>
        <w:t>עידוד משרתי מילואים</w:t>
      </w:r>
    </w:p>
    <w:p w14:paraId="22284FE7" w14:textId="77777777" w:rsidR="00AB1053" w:rsidRDefault="00335456" w:rsidP="00FE7747">
      <w:pPr>
        <w:pStyle w:val="3-"/>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7F8E1360" w14:textId="77777777" w:rsidR="00AB1053" w:rsidRDefault="00335456" w:rsidP="00A65735">
      <w:pPr>
        <w:pStyle w:val="42"/>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088A4E80" w14:textId="77777777" w:rsidR="00AB1053" w:rsidRDefault="00335456" w:rsidP="00EB585E">
      <w:pPr>
        <w:pStyle w:val="42"/>
        <w:numPr>
          <w:ilvl w:val="0"/>
          <w:numId w:val="0"/>
        </w:numPr>
        <w:ind w:left="2970"/>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w:t>
      </w:r>
      <w:r>
        <w:rPr>
          <w:rFonts w:hint="cs"/>
          <w:rtl/>
        </w:rPr>
        <w:lastRenderedPageBreak/>
        <w:t xml:space="preserve">השליטה בעסק זעיר, קטן או בינוני". "אמצעי שליטה" לעניין זה </w:t>
      </w:r>
      <w:r>
        <w:rPr>
          <w:rtl/>
        </w:rPr>
        <w:t>–</w:t>
      </w:r>
      <w:r>
        <w:rPr>
          <w:rFonts w:hint="cs"/>
          <w:rtl/>
        </w:rPr>
        <w:t xml:space="preserve"> כהגדרתו בחוק הבנקאות (רישוי), התשמ"א-1981.</w:t>
      </w:r>
    </w:p>
    <w:p w14:paraId="3CF24B75" w14:textId="77777777" w:rsidR="00AB1053" w:rsidRDefault="00335456" w:rsidP="00EB585E">
      <w:pPr>
        <w:pStyle w:val="42"/>
        <w:numPr>
          <w:ilvl w:val="0"/>
          <w:numId w:val="0"/>
        </w:numPr>
        <w:ind w:left="2970"/>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285F9DBD" w14:textId="77777777" w:rsidR="00C4380A" w:rsidRPr="002A3E64" w:rsidRDefault="00335456" w:rsidP="005D4990">
      <w:pPr>
        <w:pStyle w:val="2-"/>
        <w:ind w:hanging="592"/>
        <w:rPr>
          <w:rtl/>
        </w:rPr>
      </w:pPr>
      <w:r>
        <w:rPr>
          <w:rFonts w:hint="cs"/>
          <w:rtl/>
        </w:rPr>
        <w:t xml:space="preserve">הכרה בנתונים של אישיות משפטית אחרת </w:t>
      </w:r>
    </w:p>
    <w:p w14:paraId="4A49D4AE" w14:textId="77777777" w:rsidR="00BD4E46" w:rsidRPr="000E4EA4" w:rsidRDefault="00335456" w:rsidP="00A0392D">
      <w:pPr>
        <w:pStyle w:val="3-"/>
        <w:rPr>
          <w:rtl/>
        </w:rPr>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14:paraId="0D71062F" w14:textId="77777777" w:rsidR="00BD4E46" w:rsidRDefault="00335456" w:rsidP="00A0392D">
      <w:pPr>
        <w:pStyle w:val="3-"/>
        <w:rPr>
          <w:rtl/>
        </w:rPr>
      </w:pPr>
      <w:r>
        <w:rPr>
          <w:rFonts w:hint="cs"/>
          <w:rtl/>
        </w:rPr>
        <w:t>אם</w:t>
      </w:r>
      <w:r w:rsidRPr="00736E24">
        <w:rPr>
          <w:rtl/>
        </w:rPr>
        <w:t xml:space="preserve"> 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14:paraId="4406ECED" w14:textId="77777777" w:rsidR="00BD4E46" w:rsidRPr="000E4EA4" w:rsidRDefault="00335456" w:rsidP="00A0392D">
      <w:pPr>
        <w:pStyle w:val="3-"/>
        <w:rPr>
          <w:rtl/>
        </w:rPr>
      </w:pPr>
      <w:r w:rsidRPr="000E4EA4">
        <w:rPr>
          <w:rtl/>
        </w:rPr>
        <w:t>החלטה בדבר הכרה כאמור תהיה בכפוף לשיקול דעת המזמין</w:t>
      </w:r>
      <w:r w:rsidRPr="000E4EA4">
        <w:rPr>
          <w:rFonts w:hint="cs"/>
          <w:rtl/>
        </w:rPr>
        <w:t>.</w:t>
      </w:r>
    </w:p>
    <w:p w14:paraId="58BC0E3F" w14:textId="77777777" w:rsidR="004E394B" w:rsidRDefault="00335456" w:rsidP="005D4990">
      <w:pPr>
        <w:pStyle w:val="2-"/>
        <w:ind w:hanging="592"/>
        <w:rPr>
          <w:rtl/>
        </w:rPr>
      </w:pPr>
      <w:bookmarkStart w:id="222" w:name="_Toc43400634"/>
      <w:bookmarkStart w:id="223" w:name="_Toc44931946"/>
      <w:bookmarkStart w:id="224" w:name="_Toc44932033"/>
      <w:bookmarkStart w:id="225" w:name="_Toc53331370"/>
      <w:bookmarkEnd w:id="147"/>
      <w:r>
        <w:rPr>
          <w:rFonts w:hint="cs"/>
          <w:rtl/>
        </w:rPr>
        <w:t>בקשה לחיסיון</w:t>
      </w:r>
      <w:bookmarkEnd w:id="222"/>
      <w:bookmarkEnd w:id="223"/>
      <w:bookmarkEnd w:id="224"/>
      <w:bookmarkEnd w:id="225"/>
      <w:r>
        <w:rPr>
          <w:rFonts w:hint="cs"/>
          <w:rtl/>
        </w:rPr>
        <w:t xml:space="preserve"> </w:t>
      </w:r>
    </w:p>
    <w:p w14:paraId="417B7209" w14:textId="77777777" w:rsidR="004E394B" w:rsidRPr="000636E1" w:rsidRDefault="00335456" w:rsidP="00A0392D">
      <w:pPr>
        <w:pStyle w:val="3-"/>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832"/>
        <w:gridCol w:w="2841"/>
      </w:tblGrid>
      <w:tr w:rsidR="009C5FE0" w14:paraId="195B72CA" w14:textId="77777777" w:rsidTr="00FA1D31">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37D2935E" w14:textId="77777777" w:rsidR="004E394B" w:rsidRPr="00FA1D31" w:rsidRDefault="00335456" w:rsidP="00DE0651">
            <w:pPr>
              <w:rPr>
                <w:rFonts w:eastAsia="Times New Roman"/>
                <w:b/>
                <w:bCs/>
                <w:rtl/>
              </w:rPr>
            </w:pPr>
            <w:bookmarkStart w:id="226" w:name="_Toc43400635"/>
            <w:bookmarkStart w:id="227" w:name="_Toc44931947"/>
            <w:bookmarkStart w:id="228" w:name="_Toc44932034"/>
            <w:r w:rsidRPr="00FA1D31">
              <w:rPr>
                <w:rFonts w:eastAsia="Times New Roman" w:hint="cs"/>
                <w:b/>
                <w:bCs/>
                <w:rtl/>
              </w:rPr>
              <w:t>מספר עמוד/סעיף</w:t>
            </w:r>
            <w:bookmarkEnd w:id="226"/>
            <w:bookmarkEnd w:id="227"/>
            <w:bookmarkEnd w:id="228"/>
          </w:p>
        </w:tc>
        <w:tc>
          <w:tcPr>
            <w:tcW w:w="2832" w:type="dxa"/>
            <w:tcBorders>
              <w:top w:val="single" w:sz="4" w:space="0" w:color="auto"/>
              <w:left w:val="single" w:sz="4" w:space="0" w:color="auto"/>
              <w:bottom w:val="single" w:sz="4" w:space="0" w:color="auto"/>
              <w:right w:val="single" w:sz="4" w:space="0" w:color="auto"/>
            </w:tcBorders>
            <w:vAlign w:val="center"/>
            <w:hideMark/>
          </w:tcPr>
          <w:p w14:paraId="246C5DA8" w14:textId="77777777" w:rsidR="004E394B" w:rsidRPr="00FA1D31" w:rsidRDefault="00335456" w:rsidP="00DE0651">
            <w:pPr>
              <w:rPr>
                <w:rFonts w:eastAsia="Times New Roman"/>
                <w:b/>
                <w:bCs/>
                <w:rtl/>
              </w:rPr>
            </w:pPr>
            <w:bookmarkStart w:id="229" w:name="_Toc43400636"/>
            <w:bookmarkStart w:id="230" w:name="_Toc44931948"/>
            <w:bookmarkStart w:id="231" w:name="_Toc44932035"/>
            <w:r w:rsidRPr="00FA1D31">
              <w:rPr>
                <w:rFonts w:eastAsia="Times New Roman" w:hint="cs"/>
                <w:b/>
                <w:bCs/>
                <w:rtl/>
              </w:rPr>
              <w:t>נושא הסעיף</w:t>
            </w:r>
            <w:bookmarkEnd w:id="229"/>
            <w:bookmarkEnd w:id="230"/>
            <w:bookmarkEnd w:id="231"/>
          </w:p>
        </w:tc>
        <w:tc>
          <w:tcPr>
            <w:tcW w:w="2841" w:type="dxa"/>
            <w:tcBorders>
              <w:top w:val="single" w:sz="4" w:space="0" w:color="auto"/>
              <w:left w:val="single" w:sz="4" w:space="0" w:color="auto"/>
              <w:bottom w:val="single" w:sz="4" w:space="0" w:color="auto"/>
              <w:right w:val="single" w:sz="4" w:space="0" w:color="auto"/>
            </w:tcBorders>
            <w:vAlign w:val="center"/>
            <w:hideMark/>
          </w:tcPr>
          <w:p w14:paraId="6C51CE12" w14:textId="77777777" w:rsidR="004E394B" w:rsidRPr="00FA1D31" w:rsidRDefault="00335456" w:rsidP="00DE0651">
            <w:pPr>
              <w:rPr>
                <w:rFonts w:eastAsia="Times New Roman"/>
                <w:b/>
                <w:bCs/>
                <w:rtl/>
              </w:rPr>
            </w:pPr>
            <w:bookmarkStart w:id="232" w:name="_Toc43400637"/>
            <w:bookmarkStart w:id="233" w:name="_Toc44931949"/>
            <w:bookmarkStart w:id="234" w:name="_Toc44932036"/>
            <w:r w:rsidRPr="00FA1D31">
              <w:rPr>
                <w:rFonts w:eastAsia="Times New Roman" w:hint="cs"/>
                <w:b/>
                <w:bCs/>
                <w:rtl/>
              </w:rPr>
              <w:t>נימוק</w:t>
            </w:r>
            <w:r w:rsidRPr="00FA1D31">
              <w:rPr>
                <w:rFonts w:eastAsia="Times New Roman" w:hint="cs"/>
                <w:b/>
                <w:bCs/>
              </w:rPr>
              <w:t xml:space="preserve"> </w:t>
            </w:r>
            <w:r w:rsidRPr="00FA1D31">
              <w:rPr>
                <w:rFonts w:eastAsia="Times New Roman" w:hint="cs"/>
                <w:b/>
                <w:bCs/>
                <w:rtl/>
              </w:rPr>
              <w:t>למניעת</w:t>
            </w:r>
            <w:r w:rsidRPr="00FA1D31">
              <w:rPr>
                <w:rFonts w:eastAsia="Times New Roman" w:hint="cs"/>
                <w:b/>
                <w:bCs/>
              </w:rPr>
              <w:t xml:space="preserve"> </w:t>
            </w:r>
            <w:r w:rsidRPr="00FA1D31">
              <w:rPr>
                <w:rFonts w:eastAsia="Times New Roman" w:hint="cs"/>
                <w:b/>
                <w:bCs/>
                <w:rtl/>
              </w:rPr>
              <w:t>החשיפה</w:t>
            </w:r>
            <w:bookmarkEnd w:id="232"/>
            <w:bookmarkEnd w:id="233"/>
            <w:bookmarkEnd w:id="234"/>
          </w:p>
        </w:tc>
      </w:tr>
      <w:tr w:rsidR="009C5FE0" w14:paraId="5F55851A"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644F78BC"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57D7BDD4"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0A9A5FAF"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9C5FE0" w14:paraId="5BDC2ABD"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6EE0300D"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29A05B5C"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07DD9CFC"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9C5FE0" w14:paraId="4F9AF79A"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28608188"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19561553"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167CDF9B"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bl>
    <w:p w14:paraId="0719B4ED" w14:textId="77777777" w:rsidR="004E394B" w:rsidRDefault="00335456" w:rsidP="00790F64">
      <w:pPr>
        <w:rPr>
          <w:rFonts w:ascii="FrankRuehl" w:cs="FrankRuehl"/>
          <w:rtl/>
        </w:rPr>
      </w:pPr>
      <w:r w:rsidRPr="00FA1D31">
        <w:rPr>
          <w:rFonts w:hAnsi="Calibri" w:cs="FrankRuehl" w:hint="cs"/>
        </w:rPr>
        <w:t xml:space="preserve"> </w:t>
      </w:r>
    </w:p>
    <w:p w14:paraId="003EA3BF" w14:textId="77777777" w:rsidR="004E394B" w:rsidRDefault="004E394B" w:rsidP="00790F64">
      <w:pPr>
        <w:rPr>
          <w:b/>
          <w:bCs/>
          <w:caps w:val="0"/>
          <w:kern w:val="40"/>
          <w:sz w:val="40"/>
          <w:szCs w:val="40"/>
          <w:rtl/>
        </w:rPr>
      </w:pPr>
    </w:p>
    <w:p w14:paraId="7E1C79F9" w14:textId="77777777" w:rsidR="008D192B" w:rsidRDefault="008D192B" w:rsidP="00790F64">
      <w:pPr>
        <w:rPr>
          <w:b/>
          <w:bCs/>
          <w:caps w:val="0"/>
          <w:kern w:val="40"/>
          <w:sz w:val="40"/>
          <w:szCs w:val="40"/>
          <w:rtl/>
        </w:rPr>
      </w:pPr>
    </w:p>
    <w:p w14:paraId="25805061" w14:textId="77777777" w:rsidR="004E394B" w:rsidRPr="000636E1" w:rsidRDefault="00335456" w:rsidP="000636E1">
      <w:pPr>
        <w:jc w:val="center"/>
        <w:rPr>
          <w:b/>
          <w:bCs/>
          <w:caps w:val="0"/>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469851F5" w14:textId="77777777" w:rsidR="00324B05" w:rsidRPr="004765F5" w:rsidRDefault="00335456"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5C8D1119" w14:textId="77777777" w:rsidR="00C7237A" w:rsidRDefault="00335456" w:rsidP="00335456">
      <w:pPr>
        <w:pStyle w:val="1fc"/>
        <w:numPr>
          <w:ilvl w:val="0"/>
          <w:numId w:val="62"/>
        </w:numPr>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2AD5D7E8" w14:textId="77777777" w:rsidR="00324B05" w:rsidRPr="004765F5" w:rsidRDefault="00335456" w:rsidP="00335456">
      <w:pPr>
        <w:pStyle w:val="1fc"/>
        <w:numPr>
          <w:ilvl w:val="0"/>
          <w:numId w:val="62"/>
        </w:numPr>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68C8A15E" w14:textId="77777777" w:rsidR="00324B05" w:rsidRPr="004765F5" w:rsidRDefault="00335456" w:rsidP="00335456">
      <w:pPr>
        <w:pStyle w:val="1fc"/>
        <w:numPr>
          <w:ilvl w:val="0"/>
          <w:numId w:val="62"/>
        </w:numPr>
        <w:tabs>
          <w:tab w:val="clear" w:pos="720"/>
          <w:tab w:val="num" w:pos="625"/>
        </w:tabs>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73E374ED" w14:textId="77777777" w:rsidR="00324B05" w:rsidRDefault="00324B05" w:rsidP="00324B05">
      <w:pPr>
        <w:spacing w:line="360" w:lineRule="auto"/>
        <w:ind w:left="33"/>
        <w:rPr>
          <w:rtl/>
        </w:rPr>
      </w:pPr>
    </w:p>
    <w:p w14:paraId="7809A9DF" w14:textId="77777777" w:rsidR="00324B05" w:rsidRPr="00853370" w:rsidRDefault="00324B05" w:rsidP="00324B05">
      <w:pPr>
        <w:spacing w:line="360" w:lineRule="auto"/>
        <w:ind w:left="33"/>
        <w:rPr>
          <w:rtl/>
        </w:rPr>
      </w:pPr>
    </w:p>
    <w:p w14:paraId="25C6C0EE" w14:textId="77777777" w:rsidR="00324B05" w:rsidRPr="00780937" w:rsidRDefault="00335456"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54E43A1C" w14:textId="77777777" w:rsidR="00324B05" w:rsidRPr="00780937" w:rsidRDefault="00335456"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5296213B" w14:textId="77777777" w:rsidR="00324B05" w:rsidRPr="00780937" w:rsidRDefault="00324B05" w:rsidP="004765F5">
      <w:pPr>
        <w:pStyle w:val="1fc"/>
        <w:rPr>
          <w:rtl/>
        </w:rPr>
      </w:pPr>
    </w:p>
    <w:p w14:paraId="6485C533" w14:textId="77777777" w:rsidR="00324B05" w:rsidRPr="00780937" w:rsidRDefault="00335456"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7AEB1D86" w14:textId="6921D88D" w:rsidR="00324B05" w:rsidRPr="00780937" w:rsidRDefault="00335456"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28D8A261" w14:textId="77777777" w:rsidR="00324B05" w:rsidRPr="00780937" w:rsidRDefault="00324B05" w:rsidP="004765F5">
      <w:pPr>
        <w:pStyle w:val="1fc"/>
        <w:rPr>
          <w:rtl/>
        </w:rPr>
      </w:pPr>
    </w:p>
    <w:p w14:paraId="19DA3117" w14:textId="77777777" w:rsidR="00324B05" w:rsidRPr="00780937" w:rsidRDefault="00335456"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629A0EA1" w14:textId="77777777" w:rsidR="00324B05" w:rsidRPr="00780937" w:rsidRDefault="00335456"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4B301712" w14:textId="77777777" w:rsidR="00324B05" w:rsidRDefault="00324B05" w:rsidP="004765F5">
      <w:pPr>
        <w:pStyle w:val="1fc"/>
        <w:rPr>
          <w:bCs/>
          <w:u w:val="single"/>
          <w:rtl/>
        </w:rPr>
      </w:pPr>
    </w:p>
    <w:p w14:paraId="0EF1EC8D" w14:textId="77777777" w:rsidR="00324B05" w:rsidRDefault="00324B05" w:rsidP="00324B05">
      <w:pPr>
        <w:keepNext/>
        <w:tabs>
          <w:tab w:val="left" w:pos="283"/>
        </w:tabs>
        <w:spacing w:before="240" w:after="240" w:line="360" w:lineRule="auto"/>
        <w:jc w:val="center"/>
        <w:outlineLvl w:val="0"/>
        <w:rPr>
          <w:b/>
          <w:bCs/>
          <w:caps w:val="0"/>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720C9CFC" w14:textId="77777777" w:rsidR="004E394B" w:rsidRDefault="00335456" w:rsidP="00973BC2">
      <w:pPr>
        <w:pStyle w:val="1fe"/>
        <w:rPr>
          <w:rtl/>
        </w:rPr>
      </w:pPr>
      <w:bookmarkStart w:id="235" w:name="_Toc244079620"/>
      <w:bookmarkStart w:id="236" w:name="_Toc32477911"/>
      <w:bookmarkStart w:id="237" w:name="_Toc43400638"/>
      <w:bookmarkStart w:id="238" w:name="_Toc44931950"/>
      <w:bookmarkStart w:id="239" w:name="_Toc44932037"/>
      <w:bookmarkStart w:id="240" w:name="_Toc53331371"/>
      <w:bookmarkStart w:id="241" w:name="_Toc173823731"/>
      <w:bookmarkStart w:id="242" w:name="_Toc173825539"/>
      <w:r w:rsidRPr="00EC0034">
        <w:rPr>
          <w:rFonts w:hint="cs"/>
          <w:rtl/>
        </w:rPr>
        <w:lastRenderedPageBreak/>
        <w:t>רשימת נספחים</w:t>
      </w:r>
      <w:bookmarkEnd w:id="235"/>
      <w:r w:rsidRPr="00EC0034">
        <w:rPr>
          <w:rFonts w:hint="cs"/>
          <w:rtl/>
        </w:rPr>
        <w:t xml:space="preserve"> </w:t>
      </w:r>
      <w:bookmarkEnd w:id="236"/>
      <w:bookmarkEnd w:id="237"/>
      <w:bookmarkEnd w:id="238"/>
      <w:bookmarkEnd w:id="239"/>
      <w:bookmarkEnd w:id="240"/>
      <w:bookmarkEnd w:id="241"/>
      <w:bookmarkEnd w:id="242"/>
    </w:p>
    <w:p w14:paraId="68EF5F7D" w14:textId="77777777" w:rsidR="005C22EB" w:rsidRDefault="005C22EB" w:rsidP="005C22E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רשימת נספחים"/>
        <w:tblDescription w:val="רשימת הנספחים להצעה"/>
      </w:tblPr>
      <w:tblGrid>
        <w:gridCol w:w="6703"/>
        <w:gridCol w:w="2059"/>
        <w:gridCol w:w="1694"/>
      </w:tblGrid>
      <w:tr w:rsidR="009C5FE0" w14:paraId="22F8B898" w14:textId="77777777" w:rsidTr="00005B5A">
        <w:trPr>
          <w:trHeight w:val="864"/>
        </w:trPr>
        <w:tc>
          <w:tcPr>
            <w:tcW w:w="6703" w:type="dxa"/>
            <w:shd w:val="clear" w:color="auto" w:fill="D3D3D3"/>
            <w:tcMar>
              <w:top w:w="100" w:type="dxa"/>
              <w:bottom w:w="100" w:type="dxa"/>
              <w:right w:w="100" w:type="dxa"/>
            </w:tcMar>
            <w:vAlign w:val="center"/>
          </w:tcPr>
          <w:p w14:paraId="270E45C3" w14:textId="77777777" w:rsidR="009C5FE0" w:rsidRDefault="00335456">
            <w:pPr>
              <w:rPr>
                <w:rtl/>
              </w:rPr>
            </w:pPr>
            <w:r>
              <w:rPr>
                <w:rFonts w:eastAsia="David"/>
                <w:b/>
                <w:bCs/>
                <w:caps w:val="0"/>
                <w:rtl/>
              </w:rPr>
              <w:t>תיאור נספח</w:t>
            </w:r>
          </w:p>
        </w:tc>
        <w:tc>
          <w:tcPr>
            <w:tcW w:w="2059" w:type="dxa"/>
            <w:shd w:val="clear" w:color="auto" w:fill="D3D3D3"/>
            <w:tcMar>
              <w:top w:w="100" w:type="dxa"/>
              <w:bottom w:w="100" w:type="dxa"/>
              <w:right w:w="100" w:type="dxa"/>
            </w:tcMar>
            <w:vAlign w:val="center"/>
          </w:tcPr>
          <w:p w14:paraId="6997106C" w14:textId="77777777" w:rsidR="009C5FE0" w:rsidRDefault="00335456">
            <w:pPr>
              <w:rPr>
                <w:rtl/>
              </w:rPr>
            </w:pPr>
            <w:r>
              <w:rPr>
                <w:rFonts w:eastAsia="David"/>
                <w:b/>
                <w:bCs/>
                <w:caps w:val="0"/>
                <w:rtl/>
              </w:rPr>
              <w:t>שם נספח</w:t>
            </w:r>
          </w:p>
        </w:tc>
        <w:tc>
          <w:tcPr>
            <w:tcW w:w="1694" w:type="dxa"/>
            <w:shd w:val="clear" w:color="auto" w:fill="D3D3D3"/>
            <w:tcMar>
              <w:top w:w="100" w:type="dxa"/>
              <w:bottom w:w="100" w:type="dxa"/>
              <w:right w:w="100" w:type="dxa"/>
            </w:tcMar>
            <w:vAlign w:val="center"/>
          </w:tcPr>
          <w:p w14:paraId="635DDD1E" w14:textId="77777777" w:rsidR="009C5FE0" w:rsidRDefault="00335456">
            <w:pPr>
              <w:rPr>
                <w:rtl/>
              </w:rPr>
            </w:pPr>
            <w:r>
              <w:rPr>
                <w:rFonts w:eastAsia="David"/>
                <w:b/>
                <w:bCs/>
                <w:caps w:val="0"/>
                <w:rtl/>
              </w:rPr>
              <w:t>מס' נספח</w:t>
            </w:r>
          </w:p>
        </w:tc>
      </w:tr>
      <w:tr w:rsidR="009C5FE0" w14:paraId="6A23FC8A" w14:textId="77777777" w:rsidTr="00005B5A">
        <w:tc>
          <w:tcPr>
            <w:tcW w:w="6703" w:type="dxa"/>
            <w:tcMar>
              <w:top w:w="100" w:type="dxa"/>
              <w:bottom w:w="100" w:type="dxa"/>
              <w:right w:w="100" w:type="dxa"/>
            </w:tcMar>
            <w:vAlign w:val="center"/>
          </w:tcPr>
          <w:p w14:paraId="3ACE59E3" w14:textId="77777777" w:rsidR="009C5FE0" w:rsidRDefault="00335456">
            <w:pPr>
              <w:spacing w:line="360" w:lineRule="auto"/>
              <w:rPr>
                <w:rtl/>
              </w:rPr>
            </w:pPr>
            <w:r>
              <w:rPr>
                <w:rFonts w:eastAsia="David"/>
                <w:caps w:val="0"/>
                <w:rtl/>
              </w:rPr>
              <w:t>טופס הצעת מחיר מלא בהתאם להוראות המופיעות בנספח.</w:t>
            </w:r>
          </w:p>
        </w:tc>
        <w:tc>
          <w:tcPr>
            <w:tcW w:w="2059" w:type="dxa"/>
            <w:tcMar>
              <w:top w:w="100" w:type="dxa"/>
              <w:bottom w:w="100" w:type="dxa"/>
              <w:right w:w="100" w:type="dxa"/>
            </w:tcMar>
            <w:vAlign w:val="center"/>
          </w:tcPr>
          <w:p w14:paraId="195B3BEC" w14:textId="77777777" w:rsidR="009C5FE0" w:rsidRDefault="00335456">
            <w:pPr>
              <w:spacing w:line="360" w:lineRule="auto"/>
              <w:rPr>
                <w:rtl/>
              </w:rPr>
            </w:pPr>
            <w:r>
              <w:rPr>
                <w:rFonts w:eastAsia="David"/>
                <w:b/>
                <w:bCs/>
                <w:caps w:val="0"/>
                <w:rtl/>
              </w:rPr>
              <w:t>הצעת מחיר</w:t>
            </w:r>
          </w:p>
        </w:tc>
        <w:tc>
          <w:tcPr>
            <w:tcW w:w="1694" w:type="dxa"/>
            <w:tcMar>
              <w:top w:w="100" w:type="dxa"/>
              <w:bottom w:w="100" w:type="dxa"/>
              <w:right w:w="100" w:type="dxa"/>
            </w:tcMar>
            <w:vAlign w:val="center"/>
          </w:tcPr>
          <w:p w14:paraId="5C169A22" w14:textId="77777777" w:rsidR="009C5FE0" w:rsidRDefault="00335456">
            <w:pPr>
              <w:rPr>
                <w:rtl/>
              </w:rPr>
            </w:pPr>
            <w:r>
              <w:rPr>
                <w:rFonts w:eastAsia="David"/>
                <w:b/>
                <w:bCs/>
                <w:caps w:val="0"/>
                <w:rtl/>
              </w:rPr>
              <w:t>נספח 1</w:t>
            </w:r>
          </w:p>
        </w:tc>
      </w:tr>
      <w:tr w:rsidR="009C5FE0" w14:paraId="5942C817" w14:textId="77777777" w:rsidTr="00005B5A">
        <w:tc>
          <w:tcPr>
            <w:tcW w:w="6703" w:type="dxa"/>
            <w:tcMar>
              <w:top w:w="100" w:type="dxa"/>
              <w:bottom w:w="100" w:type="dxa"/>
              <w:right w:w="100" w:type="dxa"/>
            </w:tcMar>
            <w:vAlign w:val="center"/>
          </w:tcPr>
          <w:p w14:paraId="019C3372" w14:textId="5EC2D299" w:rsidR="009C5FE0" w:rsidRDefault="00335456">
            <w:pPr>
              <w:spacing w:line="360" w:lineRule="auto"/>
              <w:rPr>
                <w:rtl/>
              </w:rPr>
            </w:pPr>
            <w:r>
              <w:rPr>
                <w:rFonts w:eastAsia="David"/>
                <w:caps w:val="0"/>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r>
              <w:rPr>
                <w:rFonts w:eastAsia="David"/>
                <w:caps w:val="0"/>
              </w:rPr>
              <w:br/>
            </w:r>
            <w:r>
              <w:rPr>
                <w:rFonts w:eastAsia="David"/>
                <w:caps w:val="0"/>
                <w:rtl/>
              </w:rPr>
              <w:t>לצורך כך ניתן להשתמש בקישור הבא:</w:t>
            </w:r>
            <w:r>
              <w:rPr>
                <w:rFonts w:eastAsia="David"/>
                <w:caps w:val="0"/>
              </w:rPr>
              <w:br/>
            </w:r>
            <w:hyperlink r:id="rId25" w:history="1">
              <w:r>
                <w:rPr>
                  <w:rStyle w:val="Hyperlink"/>
                  <w:rFonts w:eastAsia="David"/>
                  <w:caps w:val="0"/>
                </w:rPr>
                <w:t>https://www.misim.gov.il/gmishurim/frmInputMekabel.aspx?cur=0</w:t>
              </w:r>
            </w:hyperlink>
          </w:p>
        </w:tc>
        <w:tc>
          <w:tcPr>
            <w:tcW w:w="2059" w:type="dxa"/>
            <w:tcMar>
              <w:top w:w="100" w:type="dxa"/>
              <w:bottom w:w="100" w:type="dxa"/>
              <w:right w:w="100" w:type="dxa"/>
            </w:tcMar>
            <w:vAlign w:val="center"/>
          </w:tcPr>
          <w:p w14:paraId="606E52CF" w14:textId="77777777" w:rsidR="009C5FE0" w:rsidRDefault="00335456">
            <w:pPr>
              <w:spacing w:line="360" w:lineRule="auto"/>
              <w:rPr>
                <w:rtl/>
              </w:rPr>
            </w:pPr>
            <w:r>
              <w:rPr>
                <w:rFonts w:eastAsia="David"/>
                <w:b/>
                <w:bCs/>
                <w:caps w:val="0"/>
                <w:rtl/>
              </w:rPr>
              <w:t>אישור פקיד מורשה</w:t>
            </w:r>
          </w:p>
        </w:tc>
        <w:tc>
          <w:tcPr>
            <w:tcW w:w="1694" w:type="dxa"/>
            <w:tcMar>
              <w:top w:w="100" w:type="dxa"/>
              <w:bottom w:w="100" w:type="dxa"/>
              <w:right w:w="100" w:type="dxa"/>
            </w:tcMar>
            <w:vAlign w:val="center"/>
          </w:tcPr>
          <w:p w14:paraId="036BCA76" w14:textId="77777777" w:rsidR="009C5FE0" w:rsidRDefault="00335456">
            <w:pPr>
              <w:rPr>
                <w:rtl/>
              </w:rPr>
            </w:pPr>
            <w:r>
              <w:rPr>
                <w:rFonts w:eastAsia="David"/>
                <w:b/>
                <w:bCs/>
                <w:caps w:val="0"/>
                <w:rtl/>
              </w:rPr>
              <w:t>נספח 2</w:t>
            </w:r>
          </w:p>
        </w:tc>
      </w:tr>
      <w:tr w:rsidR="009C5FE0" w14:paraId="1F42F2F0" w14:textId="77777777" w:rsidTr="00005B5A">
        <w:tc>
          <w:tcPr>
            <w:tcW w:w="6703" w:type="dxa"/>
            <w:tcMar>
              <w:top w:w="100" w:type="dxa"/>
              <w:bottom w:w="100" w:type="dxa"/>
              <w:right w:w="100" w:type="dxa"/>
            </w:tcMar>
            <w:vAlign w:val="center"/>
          </w:tcPr>
          <w:p w14:paraId="7202EF2C" w14:textId="77777777" w:rsidR="009C5FE0" w:rsidRDefault="00335456">
            <w:pPr>
              <w:spacing w:line="360" w:lineRule="auto"/>
              <w:rPr>
                <w:rtl/>
              </w:rPr>
            </w:pPr>
            <w:r>
              <w:rPr>
                <w:rFonts w:eastAsia="David"/>
                <w:caps w:val="0"/>
                <w:rtl/>
              </w:rPr>
              <w:t xml:space="preserve">על המציע לצרף תצהיר עו"ד בהתאם למפורט בנספח. </w:t>
            </w:r>
          </w:p>
        </w:tc>
        <w:tc>
          <w:tcPr>
            <w:tcW w:w="2059" w:type="dxa"/>
            <w:tcMar>
              <w:top w:w="100" w:type="dxa"/>
              <w:bottom w:w="100" w:type="dxa"/>
              <w:right w:w="100" w:type="dxa"/>
            </w:tcMar>
            <w:vAlign w:val="center"/>
          </w:tcPr>
          <w:p w14:paraId="759E5C7F" w14:textId="77777777" w:rsidR="009C5FE0" w:rsidRDefault="00335456">
            <w:pPr>
              <w:spacing w:line="360" w:lineRule="auto"/>
              <w:rPr>
                <w:rtl/>
              </w:rPr>
            </w:pPr>
            <w:r>
              <w:rPr>
                <w:rFonts w:eastAsia="David"/>
                <w:b/>
                <w:bCs/>
                <w:caps w:val="0"/>
                <w:rtl/>
              </w:rPr>
              <w:t>תצהיר עו"ד בדבר היעדר הרשעות לפי חוק עסקאות גופים ציבוריים</w:t>
            </w:r>
          </w:p>
        </w:tc>
        <w:tc>
          <w:tcPr>
            <w:tcW w:w="1694" w:type="dxa"/>
            <w:tcMar>
              <w:top w:w="100" w:type="dxa"/>
              <w:bottom w:w="100" w:type="dxa"/>
              <w:right w:w="100" w:type="dxa"/>
            </w:tcMar>
            <w:vAlign w:val="center"/>
          </w:tcPr>
          <w:p w14:paraId="574F7B88" w14:textId="77777777" w:rsidR="009C5FE0" w:rsidRDefault="00335456">
            <w:pPr>
              <w:rPr>
                <w:rtl/>
              </w:rPr>
            </w:pPr>
            <w:r>
              <w:rPr>
                <w:rFonts w:eastAsia="David"/>
                <w:b/>
                <w:bCs/>
                <w:caps w:val="0"/>
                <w:rtl/>
              </w:rPr>
              <w:t>נספח 3</w:t>
            </w:r>
          </w:p>
        </w:tc>
      </w:tr>
      <w:tr w:rsidR="00005B5A" w14:paraId="20451320" w14:textId="77777777" w:rsidTr="00005B5A">
        <w:tc>
          <w:tcPr>
            <w:tcW w:w="6703" w:type="dxa"/>
            <w:tcMar>
              <w:top w:w="100" w:type="dxa"/>
              <w:bottom w:w="100" w:type="dxa"/>
              <w:right w:w="100" w:type="dxa"/>
            </w:tcMar>
            <w:vAlign w:val="center"/>
          </w:tcPr>
          <w:p w14:paraId="24CD7043" w14:textId="72270BD2" w:rsidR="00005B5A" w:rsidRDefault="00005B5A">
            <w:pPr>
              <w:spacing w:line="360" w:lineRule="auto"/>
              <w:rPr>
                <w:rFonts w:eastAsia="David"/>
                <w:caps w:val="0"/>
                <w:rtl/>
              </w:rPr>
            </w:pPr>
            <w:r>
              <w:rPr>
                <w:rFonts w:eastAsia="David" w:hint="cs"/>
                <w:caps w:val="0"/>
                <w:rtl/>
              </w:rPr>
              <w:t>על המציע לצרף אישור רו"ח בהתאם למפורט בנספח.</w:t>
            </w:r>
          </w:p>
        </w:tc>
        <w:tc>
          <w:tcPr>
            <w:tcW w:w="2059" w:type="dxa"/>
            <w:tcMar>
              <w:top w:w="100" w:type="dxa"/>
              <w:bottom w:w="100" w:type="dxa"/>
              <w:right w:w="100" w:type="dxa"/>
            </w:tcMar>
            <w:vAlign w:val="center"/>
          </w:tcPr>
          <w:p w14:paraId="78586DD0" w14:textId="5170F971" w:rsidR="00005B5A" w:rsidRDefault="00005B5A">
            <w:pPr>
              <w:spacing w:line="360" w:lineRule="auto"/>
              <w:rPr>
                <w:rFonts w:eastAsia="David"/>
                <w:b/>
                <w:bCs/>
                <w:caps w:val="0"/>
                <w:rtl/>
              </w:rPr>
            </w:pPr>
            <w:r w:rsidRPr="00005B5A">
              <w:rPr>
                <w:rFonts w:eastAsia="David"/>
                <w:b/>
                <w:bCs/>
                <w:caps w:val="0"/>
                <w:rtl/>
              </w:rPr>
              <w:t>אישור רואה חשבון על אודות נתונים מהדוחות הכספיים</w:t>
            </w:r>
          </w:p>
        </w:tc>
        <w:tc>
          <w:tcPr>
            <w:tcW w:w="1694" w:type="dxa"/>
            <w:tcMar>
              <w:top w:w="100" w:type="dxa"/>
              <w:bottom w:w="100" w:type="dxa"/>
              <w:right w:w="100" w:type="dxa"/>
            </w:tcMar>
            <w:vAlign w:val="center"/>
          </w:tcPr>
          <w:p w14:paraId="7379BC98" w14:textId="2EE8A09E" w:rsidR="00005B5A" w:rsidRDefault="00005B5A">
            <w:pPr>
              <w:rPr>
                <w:rFonts w:eastAsia="David"/>
                <w:b/>
                <w:bCs/>
                <w:caps w:val="0"/>
                <w:rtl/>
              </w:rPr>
            </w:pPr>
            <w:r>
              <w:rPr>
                <w:rFonts w:eastAsia="David" w:hint="cs"/>
                <w:b/>
                <w:bCs/>
                <w:caps w:val="0"/>
                <w:rtl/>
              </w:rPr>
              <w:t>נספח 4</w:t>
            </w:r>
          </w:p>
        </w:tc>
      </w:tr>
    </w:tbl>
    <w:p w14:paraId="666EB58E" w14:textId="77777777" w:rsidR="009C5FE0" w:rsidRDefault="009C5FE0" w:rsidP="005C22EB"/>
    <w:p w14:paraId="4037F6A8" w14:textId="77777777" w:rsidR="009C5FE0" w:rsidRDefault="00335456" w:rsidP="005C22EB">
      <w:r>
        <w:t xml:space="preserve"> </w:t>
      </w:r>
    </w:p>
    <w:p w14:paraId="422F26A3" w14:textId="77777777" w:rsidR="005C22EB" w:rsidRDefault="005C22EB" w:rsidP="005C22EB"/>
    <w:p w14:paraId="25EA0818" w14:textId="77777777" w:rsidR="005C22EB" w:rsidRPr="0030142D" w:rsidRDefault="005C22EB" w:rsidP="0030142D">
      <w:pPr>
        <w:rPr>
          <w:rtl/>
        </w:rPr>
      </w:pPr>
    </w:p>
    <w:p w14:paraId="1E454222" w14:textId="77777777" w:rsidR="00603451" w:rsidRDefault="00603451">
      <w:pPr>
        <w:bidi w:val="0"/>
        <w:spacing w:before="200" w:after="200" w:line="276" w:lineRule="auto"/>
        <w:rPr>
          <w:rFonts w:ascii="Cambria" w:hAnsi="Cambria"/>
          <w:b/>
          <w:bCs/>
          <w:i/>
          <w:kern w:val="28"/>
          <w:sz w:val="28"/>
          <w:szCs w:val="28"/>
          <w:rtl/>
        </w:rPr>
        <w:sectPr w:rsidR="00603451" w:rsidSect="008D7D5C">
          <w:pgSz w:w="11906" w:h="16838" w:code="9"/>
          <w:pgMar w:top="720" w:right="720" w:bottom="720" w:left="720" w:header="706" w:footer="706" w:gutter="0"/>
          <w:cols w:space="708"/>
          <w:titlePg/>
          <w:bidi/>
          <w:rtlGutter/>
          <w:docGrid w:linePitch="360"/>
        </w:sectPr>
      </w:pPr>
      <w:bookmarkStart w:id="243" w:name="_Toc504992922"/>
      <w:bookmarkStart w:id="244" w:name="_Toc401778846"/>
    </w:p>
    <w:p w14:paraId="6206DBC8" w14:textId="3C8B02D7" w:rsidR="00992E15" w:rsidRPr="00E0309B" w:rsidRDefault="00335456" w:rsidP="00602672">
      <w:pPr>
        <w:pStyle w:val="afffffffc"/>
        <w:rPr>
          <w:rtl/>
        </w:rPr>
      </w:pPr>
      <w:bookmarkStart w:id="245" w:name="_Toc44931951"/>
      <w:bookmarkStart w:id="246" w:name="_Toc44932038"/>
      <w:bookmarkStart w:id="247" w:name="_Toc53331372"/>
      <w:r w:rsidRPr="00E0309B">
        <w:rPr>
          <w:rFonts w:hint="eastAsia"/>
          <w:rtl/>
        </w:rPr>
        <w:lastRenderedPageBreak/>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243"/>
      <w:bookmarkEnd w:id="245"/>
      <w:bookmarkEnd w:id="246"/>
      <w:bookmarkEnd w:id="247"/>
      <w:r w:rsidR="00114AFF" w:rsidRPr="00CF1B71">
        <w:rPr>
          <w:rFonts w:hint="eastAsia"/>
          <w:rtl/>
        </w:rPr>
        <w:t>למכרז</w:t>
      </w:r>
      <w:r w:rsidR="00114AFF" w:rsidRPr="00CF1B71">
        <w:rPr>
          <w:rtl/>
        </w:rPr>
        <w:t xml:space="preserve"> 53/2026</w:t>
      </w:r>
      <w:r w:rsidR="005D4990">
        <w:rPr>
          <w:rFonts w:hint="cs"/>
          <w:rtl/>
        </w:rPr>
        <w:t xml:space="preserve"> </w:t>
      </w:r>
      <w:r w:rsidR="005D4990">
        <w:rPr>
          <w:rtl/>
        </w:rPr>
        <w:t>–</w:t>
      </w:r>
      <w:r w:rsidR="005D4990">
        <w:rPr>
          <w:rFonts w:hint="cs"/>
          <w:rtl/>
        </w:rPr>
        <w:t xml:space="preserve"> </w:t>
      </w:r>
      <w:r w:rsidR="00114AFF" w:rsidRPr="00CF1B71">
        <w:rPr>
          <w:rtl/>
        </w:rPr>
        <w:t>אחזקת מלאי חירום של גרעיני חיטה למאכל</w:t>
      </w:r>
    </w:p>
    <w:p w14:paraId="3C2A61CC" w14:textId="77777777" w:rsidR="00992E15" w:rsidRPr="00324B05" w:rsidRDefault="00992E15" w:rsidP="00992E15">
      <w:pPr>
        <w:spacing w:line="360" w:lineRule="auto"/>
        <w:ind w:left="501"/>
        <w:contextualSpacing/>
        <w:jc w:val="both"/>
        <w:rPr>
          <w:kern w:val="28"/>
          <w:sz w:val="20"/>
          <w:szCs w:val="20"/>
          <w:rtl/>
        </w:rPr>
      </w:pPr>
    </w:p>
    <w:p w14:paraId="40F6964B" w14:textId="77777777" w:rsidR="00992E15" w:rsidRPr="00E0309B" w:rsidRDefault="00335456" w:rsidP="00992E15">
      <w:pPr>
        <w:jc w:val="center"/>
        <w:rPr>
          <w:rtl/>
        </w:rPr>
      </w:pPr>
      <w:r>
        <w:rPr>
          <w:rFonts w:hint="cs"/>
          <w:b/>
          <w:bCs/>
          <w:kern w:val="28"/>
          <w:sz w:val="28"/>
          <w:szCs w:val="28"/>
          <w:rtl/>
        </w:rPr>
        <w:t>טופס זה יוגש בנפרד מחוברת ההצעה</w:t>
      </w:r>
    </w:p>
    <w:p w14:paraId="7C0A9BE3" w14:textId="77777777" w:rsidR="00533E2E" w:rsidRPr="00E0309B" w:rsidRDefault="00533E2E" w:rsidP="00992E15">
      <w:pPr>
        <w:jc w:val="center"/>
        <w:rPr>
          <w:rtl/>
        </w:rPr>
      </w:pPr>
    </w:p>
    <w:p w14:paraId="0E857B69" w14:textId="77777777" w:rsidR="009C5FE0" w:rsidRDefault="00335456">
      <w:pPr>
        <w:spacing w:after="240" w:line="360" w:lineRule="auto"/>
        <w:jc w:val="both"/>
        <w:rPr>
          <w:rFonts w:eastAsia="David"/>
          <w:caps w:val="0"/>
          <w:rtl/>
        </w:rPr>
      </w:pPr>
      <w:r>
        <w:rPr>
          <w:rFonts w:eastAsia="David"/>
          <w:b/>
          <w:bCs/>
          <w:caps w:val="0"/>
          <w:u w:val="single"/>
          <w:rtl/>
        </w:rPr>
        <w:t>כללי</w:t>
      </w:r>
    </w:p>
    <w:p w14:paraId="3DFE5E5A" w14:textId="77777777" w:rsidR="009C5FE0" w:rsidRDefault="00335456" w:rsidP="00335456">
      <w:pPr>
        <w:numPr>
          <w:ilvl w:val="0"/>
          <w:numId w:val="73"/>
        </w:numPr>
        <w:spacing w:before="240" w:line="360" w:lineRule="auto"/>
        <w:ind w:hanging="282"/>
        <w:jc w:val="both"/>
        <w:rPr>
          <w:rFonts w:eastAsia="David"/>
          <w:caps w:val="0"/>
          <w:rtl/>
        </w:rPr>
      </w:pPr>
      <w:r>
        <w:rPr>
          <w:rFonts w:eastAsia="David"/>
          <w:caps w:val="0"/>
          <w:rtl/>
        </w:rPr>
        <w:t>על המציע לעיין בכלל מסמכי המכרז טרם מילוי טופס הצעת המחיר.</w:t>
      </w:r>
    </w:p>
    <w:p w14:paraId="62767BEF" w14:textId="397FA6C7" w:rsidR="009C5FE0" w:rsidRDefault="00335456" w:rsidP="00335456">
      <w:pPr>
        <w:numPr>
          <w:ilvl w:val="0"/>
          <w:numId w:val="73"/>
        </w:numPr>
        <w:spacing w:after="240" w:line="360" w:lineRule="auto"/>
        <w:ind w:hanging="282"/>
        <w:jc w:val="both"/>
        <w:rPr>
          <w:rFonts w:eastAsia="David"/>
          <w:caps w:val="0"/>
          <w:rtl/>
        </w:rPr>
      </w:pPr>
      <w:r>
        <w:rPr>
          <w:rFonts w:eastAsia="David"/>
          <w:caps w:val="0"/>
          <w:rtl/>
        </w:rPr>
        <w:t xml:space="preserve">מובהר כי המשקלים המפורטים ביחס ליחידות התמחור מטה, הם בבחינת הערכה בלבד לשם חישוב ההצעה הזוכה ואין לראות בהם משום ביטוי או שיקוף כלשהו לכמויות שיוזמנו מהספק במסגרת ההתקשרות. למזמין מסור שיקול הדעת המלא והבלעדי לקבוע את היקף השירותים שיוזמנו לפי צרכיו בפועל. </w:t>
      </w:r>
    </w:p>
    <w:p w14:paraId="767D6679" w14:textId="77777777" w:rsidR="009C5FE0" w:rsidRDefault="00335456">
      <w:pPr>
        <w:spacing w:before="240" w:after="240" w:line="360" w:lineRule="auto"/>
        <w:jc w:val="both"/>
        <w:rPr>
          <w:rFonts w:eastAsia="David"/>
          <w:caps w:val="0"/>
          <w:rtl/>
        </w:rPr>
      </w:pPr>
      <w:r>
        <w:rPr>
          <w:rFonts w:eastAsia="David"/>
          <w:b/>
          <w:bCs/>
          <w:caps w:val="0"/>
          <w:u w:val="single"/>
          <w:rtl/>
        </w:rPr>
        <w:t>הצעת המחיר</w:t>
      </w:r>
    </w:p>
    <w:p w14:paraId="4369513D" w14:textId="77777777" w:rsidR="003F0AED" w:rsidRPr="003F0AED" w:rsidRDefault="003F0AED" w:rsidP="003F0AED">
      <w:pPr>
        <w:numPr>
          <w:ilvl w:val="0"/>
          <w:numId w:val="74"/>
        </w:numPr>
        <w:spacing w:line="360" w:lineRule="auto"/>
        <w:jc w:val="both"/>
        <w:rPr>
          <w:rFonts w:eastAsia="David"/>
          <w:caps w:val="0"/>
        </w:rPr>
      </w:pPr>
      <w:r w:rsidRPr="003F0AED">
        <w:rPr>
          <w:rFonts w:eastAsia="David"/>
          <w:caps w:val="0"/>
          <w:rtl/>
        </w:rPr>
        <w:t>המציע יציע מחיר עבור אחזקת מלאי חירום של גרעיני חיטה למאכל, בש"ח לטון לחודש, בהתאם למדרגות הכמות המפורטות להלן.</w:t>
      </w:r>
    </w:p>
    <w:p w14:paraId="5380AD91" w14:textId="590506A1" w:rsidR="003F0AED" w:rsidRPr="003F0AED" w:rsidRDefault="003F0AED" w:rsidP="003F0AED">
      <w:pPr>
        <w:numPr>
          <w:ilvl w:val="0"/>
          <w:numId w:val="74"/>
        </w:numPr>
        <w:spacing w:line="360" w:lineRule="auto"/>
        <w:jc w:val="both"/>
        <w:rPr>
          <w:rFonts w:eastAsia="David"/>
          <w:caps w:val="0"/>
        </w:rPr>
      </w:pPr>
      <w:r w:rsidRPr="003F0AED">
        <w:rPr>
          <w:rFonts w:eastAsia="David"/>
          <w:caps w:val="0"/>
          <w:rtl/>
        </w:rPr>
        <w:t>המציע נדרש להציע במדרגה הראשונה כמות שלא תפחת מ</w:t>
      </w:r>
      <w:r>
        <w:rPr>
          <w:rFonts w:eastAsia="David" w:hint="cs"/>
          <w:caps w:val="0"/>
          <w:rtl/>
        </w:rPr>
        <w:t>-</w:t>
      </w:r>
      <w:r w:rsidRPr="003F0AED">
        <w:rPr>
          <w:rFonts w:eastAsia="David"/>
          <w:caps w:val="0"/>
          <w:rtl/>
        </w:rPr>
        <w:t>35,000 טון. המציע רשאי להציע, בנוסף למדרגה הראשונה, מדרגות כמות נוספות, במחיר זהה או שונה לכל מדרגה.</w:t>
      </w:r>
    </w:p>
    <w:p w14:paraId="3DC4D778" w14:textId="77777777" w:rsidR="003F0AED" w:rsidRPr="003F0AED" w:rsidRDefault="003F0AED" w:rsidP="003F0AED">
      <w:pPr>
        <w:numPr>
          <w:ilvl w:val="0"/>
          <w:numId w:val="74"/>
        </w:numPr>
        <w:spacing w:line="360" w:lineRule="auto"/>
        <w:jc w:val="both"/>
        <w:rPr>
          <w:rFonts w:eastAsia="David"/>
          <w:caps w:val="0"/>
        </w:rPr>
      </w:pPr>
      <w:r w:rsidRPr="003F0AED">
        <w:rPr>
          <w:rFonts w:eastAsia="David"/>
          <w:caps w:val="0"/>
          <w:rtl/>
        </w:rPr>
        <w:t>כל מדרגת כמות נוספת משמעה כמות נוספת מעבר לכמות שהוצעה במדרגות שקדמו לה, והמחיר הנקוב לצדה יחול על הכמות שבאותה מדרגה בלבד.</w:t>
      </w:r>
    </w:p>
    <w:p w14:paraId="6DE233F2" w14:textId="0A88876F" w:rsidR="003F0AED" w:rsidRDefault="003F0AED" w:rsidP="003F0AED">
      <w:pPr>
        <w:numPr>
          <w:ilvl w:val="0"/>
          <w:numId w:val="74"/>
        </w:numPr>
        <w:spacing w:line="360" w:lineRule="auto"/>
        <w:jc w:val="both"/>
        <w:rPr>
          <w:rFonts w:eastAsia="David"/>
          <w:caps w:val="0"/>
        </w:rPr>
      </w:pPr>
      <w:r w:rsidRPr="003F0AED">
        <w:rPr>
          <w:rFonts w:eastAsia="David"/>
          <w:caps w:val="0"/>
          <w:rtl/>
        </w:rPr>
        <w:t>לצורך בחירת הזוכים וחלוקת הכמות במכרז, כל מדרגת כמות תיבחן בנפרד, ומדרגות הכמות שהוצעו על ידי כלל המציעים ידורגו מן המחיר הנמוך לגבוה. המזמין יקצה את מלאי החירום בהתאם לדירוג זה, עד להשלמת הכמות הנדרשת במכרז, והכול בהתאם להוראות המכרז בדבר בחירת הזוכים וחלוקת הכמויות.</w:t>
      </w:r>
      <w:r w:rsidR="00680D20" w:rsidRPr="00680D20">
        <w:rPr>
          <w:rtl/>
        </w:rPr>
        <w:t xml:space="preserve"> </w:t>
      </w:r>
      <w:r w:rsidR="00680D20" w:rsidRPr="00680D20">
        <w:rPr>
          <w:rFonts w:eastAsia="David"/>
          <w:caps w:val="0"/>
          <w:rtl/>
        </w:rPr>
        <w:t>לצורך השלמת הכמות הנדרשת, המזמין יהיה רשאי להקצות חלק מכמותה של מדרגה.</w:t>
      </w:r>
    </w:p>
    <w:p w14:paraId="71302953" w14:textId="134EDEB0" w:rsidR="00E56C42" w:rsidRDefault="00E56C42" w:rsidP="003F0AED">
      <w:pPr>
        <w:numPr>
          <w:ilvl w:val="0"/>
          <w:numId w:val="74"/>
        </w:numPr>
        <w:spacing w:line="360" w:lineRule="auto"/>
        <w:jc w:val="both"/>
        <w:rPr>
          <w:rFonts w:eastAsia="David"/>
          <w:caps w:val="0"/>
        </w:rPr>
      </w:pPr>
      <w:r w:rsidRPr="00C65D83">
        <w:rPr>
          <w:rtl/>
        </w:rPr>
        <w:t xml:space="preserve">למשרד </w:t>
      </w:r>
      <w:r>
        <w:rPr>
          <w:rFonts w:hint="cs"/>
          <w:rtl/>
        </w:rPr>
        <w:t>שמורה ה</w:t>
      </w:r>
      <w:r w:rsidRPr="00C65D83">
        <w:rPr>
          <w:rtl/>
        </w:rPr>
        <w:t>זכות להגדיל את כמות גרעיני החיטה למאכל, המוחזקת במסגרת מכרז זה, למשך תקופת ההתקשרות או חלקה, בהיקף של עד 40% מהכמות בה זכה המציע, וזאת בהתראה של 60 יום מראש</w:t>
      </w:r>
      <w:r>
        <w:rPr>
          <w:rFonts w:eastAsia="David" w:hint="cs"/>
          <w:caps w:val="0"/>
          <w:rtl/>
        </w:rPr>
        <w:t>.</w:t>
      </w:r>
    </w:p>
    <w:p w14:paraId="43D12A51" w14:textId="7130881A" w:rsidR="009C5FE0" w:rsidRDefault="00335456" w:rsidP="003F0AED">
      <w:pPr>
        <w:numPr>
          <w:ilvl w:val="0"/>
          <w:numId w:val="74"/>
        </w:numPr>
        <w:spacing w:line="360" w:lineRule="auto"/>
        <w:ind w:hanging="282"/>
        <w:jc w:val="both"/>
        <w:rPr>
          <w:rFonts w:eastAsia="David"/>
          <w:caps w:val="0"/>
          <w:rtl/>
        </w:rPr>
      </w:pPr>
      <w:r>
        <w:rPr>
          <w:rFonts w:eastAsia="David"/>
          <w:caps w:val="0"/>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4A5130BA" w14:textId="58C0B6A7" w:rsidR="009C5FE0" w:rsidRDefault="00335456" w:rsidP="00335456">
      <w:pPr>
        <w:numPr>
          <w:ilvl w:val="0"/>
          <w:numId w:val="74"/>
        </w:numPr>
        <w:spacing w:line="360" w:lineRule="auto"/>
        <w:ind w:hanging="282"/>
        <w:jc w:val="both"/>
        <w:rPr>
          <w:rFonts w:eastAsia="David"/>
          <w:caps w:val="0"/>
          <w:rtl/>
        </w:rPr>
      </w:pPr>
      <w:r>
        <w:rPr>
          <w:rFonts w:eastAsia="David"/>
          <w:caps w:val="0"/>
          <w:rtl/>
        </w:rPr>
        <w:t xml:space="preserve">יש למלא רק את </w:t>
      </w:r>
      <w:r w:rsidR="00A77560">
        <w:rPr>
          <w:rFonts w:eastAsia="David" w:hint="cs"/>
          <w:caps w:val="0"/>
          <w:rtl/>
        </w:rPr>
        <w:t>השדות הרלוונטיים בטבלה.</w:t>
      </w:r>
    </w:p>
    <w:p w14:paraId="27C73E77" w14:textId="77777777" w:rsidR="009C5FE0" w:rsidRDefault="00335456" w:rsidP="00335456">
      <w:pPr>
        <w:numPr>
          <w:ilvl w:val="0"/>
          <w:numId w:val="74"/>
        </w:numPr>
        <w:spacing w:after="240" w:line="360" w:lineRule="auto"/>
        <w:ind w:hanging="282"/>
        <w:jc w:val="both"/>
        <w:rPr>
          <w:rFonts w:eastAsia="David"/>
          <w:caps w:val="0"/>
          <w:rtl/>
        </w:rPr>
      </w:pPr>
      <w:r>
        <w:rPr>
          <w:rFonts w:eastAsia="David"/>
          <w:caps w:val="0"/>
          <w:rtl/>
        </w:rPr>
        <w:t>אין למלא את טופס הצעת המחיר בכתב יד אלא בהקלדה בלבד.</w:t>
      </w:r>
    </w:p>
    <w:p w14:paraId="21B42E7A" w14:textId="77777777" w:rsidR="009C5FE0" w:rsidRDefault="00335456" w:rsidP="008C446B">
      <w:pPr>
        <w:keepNext/>
        <w:spacing w:before="450" w:line="360" w:lineRule="auto"/>
        <w:jc w:val="both"/>
        <w:rPr>
          <w:rFonts w:eastAsia="David"/>
          <w:caps w:val="0"/>
          <w:rtl/>
        </w:rPr>
      </w:pPr>
      <w:r>
        <w:rPr>
          <w:rFonts w:eastAsia="David"/>
          <w:b/>
          <w:bCs/>
          <w:caps w:val="0"/>
          <w:rtl/>
        </w:rPr>
        <w:lastRenderedPageBreak/>
        <w:t>טבלת מחירים 1 - הצעה כספית</w:t>
      </w:r>
    </w:p>
    <w:tbl>
      <w:tblPr>
        <w:tblStyle w:val="price-unit-tbl"/>
        <w:bidiVisual/>
        <w:tblW w:w="5000" w:type="pct"/>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5E0" w:firstRow="1" w:lastRow="1" w:firstColumn="1" w:lastColumn="1" w:noHBand="0" w:noVBand="1"/>
      </w:tblPr>
      <w:tblGrid>
        <w:gridCol w:w="398"/>
        <w:gridCol w:w="2349"/>
        <w:gridCol w:w="1987"/>
        <w:gridCol w:w="1841"/>
        <w:gridCol w:w="1689"/>
      </w:tblGrid>
      <w:tr w:rsidR="00FC0E3B" w14:paraId="6E7A5688" w14:textId="77777777" w:rsidTr="008C446B">
        <w:trPr>
          <w:tblHeader/>
        </w:trPr>
        <w:tc>
          <w:tcPr>
            <w:tcW w:w="241" w:type="pct"/>
            <w:tcBorders>
              <w:right w:val="single" w:sz="6" w:space="0" w:color="808080"/>
            </w:tcBorders>
            <w:shd w:val="clear" w:color="auto" w:fill="EDEDED" w:themeFill="accent3" w:themeFillTint="33"/>
            <w:tcMar>
              <w:top w:w="22" w:type="dxa"/>
              <w:left w:w="22" w:type="dxa"/>
              <w:bottom w:w="20" w:type="dxa"/>
              <w:right w:w="22" w:type="dxa"/>
            </w:tcMar>
            <w:vAlign w:val="center"/>
            <w:hideMark/>
          </w:tcPr>
          <w:p w14:paraId="1867D098" w14:textId="77777777" w:rsidR="00FC0E3B" w:rsidRDefault="00FC0E3B" w:rsidP="008C446B">
            <w:pPr>
              <w:keepNext/>
              <w:jc w:val="center"/>
              <w:rPr>
                <w:rFonts w:eastAsia="David"/>
                <w:b/>
                <w:bCs/>
                <w:caps w:val="0"/>
                <w:color w:val="000000"/>
                <w:rtl/>
              </w:rPr>
            </w:pPr>
            <w:r>
              <w:rPr>
                <w:rFonts w:eastAsia="David"/>
                <w:b/>
                <w:bCs/>
                <w:caps w:val="0"/>
                <w:color w:val="000000"/>
                <w:rtl/>
              </w:rPr>
              <w:t>מס.</w:t>
            </w:r>
          </w:p>
        </w:tc>
        <w:tc>
          <w:tcPr>
            <w:tcW w:w="1421" w:type="pct"/>
            <w:tcBorders>
              <w:top w:val="single" w:sz="6" w:space="0" w:color="000000"/>
              <w:left w:val="single" w:sz="6" w:space="0" w:color="000000"/>
              <w:bottom w:val="single" w:sz="6" w:space="0" w:color="000000"/>
              <w:right w:val="single" w:sz="6" w:space="0" w:color="000000"/>
            </w:tcBorders>
            <w:shd w:val="clear" w:color="auto" w:fill="EDEDED" w:themeFill="accent3" w:themeFillTint="33"/>
            <w:tcMar>
              <w:top w:w="22" w:type="dxa"/>
              <w:left w:w="22" w:type="dxa"/>
              <w:bottom w:w="22" w:type="dxa"/>
              <w:right w:w="22" w:type="dxa"/>
            </w:tcMar>
            <w:vAlign w:val="center"/>
            <w:hideMark/>
          </w:tcPr>
          <w:p w14:paraId="61BA1BA0" w14:textId="77777777" w:rsidR="00FC0E3B" w:rsidRDefault="00FC0E3B" w:rsidP="008C446B">
            <w:pPr>
              <w:keepNext/>
              <w:jc w:val="center"/>
              <w:rPr>
                <w:rFonts w:eastAsia="David"/>
                <w:b/>
                <w:bCs/>
                <w:caps w:val="0"/>
                <w:color w:val="000000"/>
                <w:rtl/>
              </w:rPr>
            </w:pPr>
            <w:r>
              <w:rPr>
                <w:rFonts w:eastAsia="David"/>
                <w:b/>
                <w:bCs/>
                <w:caps w:val="0"/>
                <w:color w:val="000000"/>
                <w:rtl/>
              </w:rPr>
              <w:t xml:space="preserve">יחידת התמחור </w:t>
            </w:r>
          </w:p>
        </w:tc>
        <w:tc>
          <w:tcPr>
            <w:tcW w:w="1202" w:type="pct"/>
            <w:tcBorders>
              <w:top w:val="single" w:sz="6" w:space="0" w:color="000000"/>
              <w:left w:val="single" w:sz="6" w:space="0" w:color="000000"/>
              <w:bottom w:val="single" w:sz="6" w:space="0" w:color="000000"/>
              <w:right w:val="single" w:sz="6" w:space="0" w:color="000000"/>
            </w:tcBorders>
            <w:shd w:val="clear" w:color="auto" w:fill="EDEDED" w:themeFill="accent3" w:themeFillTint="33"/>
            <w:tcMar>
              <w:top w:w="22" w:type="dxa"/>
              <w:left w:w="22" w:type="dxa"/>
              <w:bottom w:w="22" w:type="dxa"/>
              <w:right w:w="22" w:type="dxa"/>
            </w:tcMar>
            <w:vAlign w:val="center"/>
            <w:hideMark/>
          </w:tcPr>
          <w:p w14:paraId="3BC2C31C" w14:textId="005ADC30" w:rsidR="00FC0E3B" w:rsidRDefault="00AF41C9" w:rsidP="008C446B">
            <w:pPr>
              <w:keepNext/>
              <w:jc w:val="center"/>
              <w:rPr>
                <w:rFonts w:eastAsia="David"/>
                <w:b/>
                <w:bCs/>
                <w:caps w:val="0"/>
                <w:color w:val="000000"/>
                <w:rtl/>
              </w:rPr>
            </w:pPr>
            <w:r>
              <w:rPr>
                <w:rFonts w:eastAsia="David" w:hint="cs"/>
                <w:b/>
                <w:bCs/>
                <w:caps w:val="0"/>
                <w:color w:val="000000"/>
                <w:rtl/>
              </w:rPr>
              <w:t>כמות המוצעת במדרגה (טון)</w:t>
            </w:r>
            <w:r w:rsidR="00FC0E3B">
              <w:rPr>
                <w:rFonts w:eastAsia="David"/>
                <w:b/>
                <w:bCs/>
                <w:caps w:val="0"/>
                <w:color w:val="000000"/>
                <w:rtl/>
              </w:rPr>
              <w:t xml:space="preserve"> </w:t>
            </w:r>
          </w:p>
        </w:tc>
        <w:tc>
          <w:tcPr>
            <w:tcW w:w="1114" w:type="pct"/>
            <w:tcBorders>
              <w:top w:val="single" w:sz="6" w:space="0" w:color="000000"/>
              <w:left w:val="single" w:sz="6" w:space="0" w:color="000000"/>
              <w:bottom w:val="single" w:sz="6" w:space="0" w:color="000000"/>
              <w:right w:val="single" w:sz="6" w:space="0" w:color="000000"/>
            </w:tcBorders>
            <w:shd w:val="clear" w:color="auto" w:fill="EDEDED" w:themeFill="accent3" w:themeFillTint="33"/>
            <w:tcMar>
              <w:top w:w="22" w:type="dxa"/>
              <w:left w:w="22" w:type="dxa"/>
              <w:bottom w:w="22" w:type="dxa"/>
              <w:right w:w="22" w:type="dxa"/>
            </w:tcMar>
            <w:vAlign w:val="center"/>
            <w:hideMark/>
          </w:tcPr>
          <w:p w14:paraId="39C3D7EC" w14:textId="70B427B9" w:rsidR="00FC0E3B" w:rsidRDefault="00AF41C9" w:rsidP="008C446B">
            <w:pPr>
              <w:keepNext/>
              <w:jc w:val="center"/>
              <w:rPr>
                <w:rFonts w:eastAsia="David"/>
                <w:b/>
                <w:bCs/>
                <w:caps w:val="0"/>
                <w:color w:val="000000"/>
                <w:rtl/>
              </w:rPr>
            </w:pPr>
            <w:r>
              <w:rPr>
                <w:rFonts w:eastAsia="David" w:hint="cs"/>
                <w:b/>
                <w:bCs/>
                <w:caps w:val="0"/>
                <w:color w:val="000000"/>
                <w:rtl/>
              </w:rPr>
              <w:t>כמות מצטברת לאחר המדרגה (טון)</w:t>
            </w:r>
          </w:p>
        </w:tc>
        <w:tc>
          <w:tcPr>
            <w:tcW w:w="1022" w:type="pct"/>
            <w:tcBorders>
              <w:top w:val="single" w:sz="6" w:space="0" w:color="000000"/>
              <w:left w:val="single" w:sz="6" w:space="0" w:color="000000"/>
              <w:bottom w:val="single" w:sz="6" w:space="0" w:color="000000"/>
              <w:right w:val="single" w:sz="6" w:space="0" w:color="000000"/>
            </w:tcBorders>
            <w:shd w:val="clear" w:color="auto" w:fill="EDEDED" w:themeFill="accent3" w:themeFillTint="33"/>
            <w:tcMar>
              <w:top w:w="22" w:type="dxa"/>
              <w:left w:w="22" w:type="dxa"/>
              <w:bottom w:w="22" w:type="dxa"/>
              <w:right w:w="22" w:type="dxa"/>
            </w:tcMar>
            <w:vAlign w:val="center"/>
            <w:hideMark/>
          </w:tcPr>
          <w:p w14:paraId="57B5A4A6" w14:textId="77777777" w:rsidR="00FC0E3B" w:rsidRDefault="00FC0E3B" w:rsidP="008C446B">
            <w:pPr>
              <w:keepNext/>
              <w:jc w:val="center"/>
              <w:rPr>
                <w:rFonts w:eastAsia="David"/>
                <w:b/>
                <w:bCs/>
                <w:caps w:val="0"/>
                <w:color w:val="000000"/>
                <w:rtl/>
              </w:rPr>
            </w:pPr>
            <w:r>
              <w:rPr>
                <w:rFonts w:eastAsia="David"/>
                <w:b/>
                <w:bCs/>
                <w:caps w:val="0"/>
                <w:color w:val="000000"/>
                <w:rtl/>
              </w:rPr>
              <w:t xml:space="preserve">הצעת המחיר </w:t>
            </w:r>
            <w:r>
              <w:rPr>
                <w:rFonts w:eastAsia="David"/>
                <w:b/>
                <w:bCs/>
                <w:caps w:val="0"/>
                <w:color w:val="000000"/>
              </w:rPr>
              <w:br/>
            </w:r>
            <w:r>
              <w:rPr>
                <w:rFonts w:eastAsia="David"/>
                <w:b/>
                <w:bCs/>
                <w:caps w:val="0"/>
                <w:color w:val="000000"/>
                <w:rtl/>
              </w:rPr>
              <w:t xml:space="preserve">למילוי ע"י המציע </w:t>
            </w:r>
            <w:r>
              <w:rPr>
                <w:rStyle w:val="ng-star-inserted"/>
                <w:rFonts w:eastAsia="David"/>
                <w:b/>
                <w:bCs/>
                <w:caps w:val="0"/>
                <w:color w:val="000000"/>
                <w:rtl/>
              </w:rPr>
              <w:t>(כולל מע"מ)</w:t>
            </w:r>
          </w:p>
        </w:tc>
      </w:tr>
      <w:tr w:rsidR="00FC0E3B" w14:paraId="5F902B5C" w14:textId="77777777" w:rsidTr="00AF41C9">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656A4A0" w14:textId="77777777" w:rsidR="00FC0E3B" w:rsidRDefault="00FC0E3B" w:rsidP="008C446B">
            <w:pPr>
              <w:keepNext/>
              <w:rPr>
                <w:rFonts w:eastAsia="David"/>
                <w:caps w:val="0"/>
                <w:color w:val="000000"/>
                <w:rtl/>
              </w:rPr>
            </w:pPr>
            <w:r>
              <w:rPr>
                <w:rFonts w:eastAsia="David"/>
                <w:caps w:val="0"/>
                <w:color w:val="000000"/>
                <w:rtl/>
              </w:rPr>
              <w:t xml:space="preserve">1. </w:t>
            </w:r>
          </w:p>
        </w:tc>
        <w:tc>
          <w:tcPr>
            <w:tcW w:w="142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4F68CD5" w14:textId="6A0904AA" w:rsidR="00FC0E3B" w:rsidRPr="00AF41C9" w:rsidRDefault="00FC0E3B" w:rsidP="008C446B">
            <w:pPr>
              <w:keepNext/>
              <w:rPr>
                <w:rFonts w:eastAsia="David"/>
                <w:caps w:val="0"/>
                <w:color w:val="000000"/>
                <w:rtl/>
              </w:rPr>
            </w:pPr>
            <w:r w:rsidRPr="00AF41C9">
              <w:rPr>
                <w:rFonts w:eastAsia="David"/>
                <w:caps w:val="0"/>
                <w:color w:val="000000"/>
                <w:rtl/>
              </w:rPr>
              <w:t xml:space="preserve">אחזקת מלאי של </w:t>
            </w:r>
            <w:r w:rsidRPr="00115C59">
              <w:rPr>
                <w:rFonts w:eastAsia="David"/>
                <w:caps w:val="0"/>
                <w:color w:val="000000"/>
                <w:u w:val="single"/>
                <w:rtl/>
              </w:rPr>
              <w:t>טון אחד</w:t>
            </w:r>
            <w:r w:rsidRPr="00AF41C9">
              <w:rPr>
                <w:rFonts w:eastAsia="David"/>
                <w:caps w:val="0"/>
                <w:color w:val="000000"/>
                <w:rtl/>
              </w:rPr>
              <w:t xml:space="preserve"> גרעיני חיטה למאכל לחודש</w:t>
            </w:r>
            <w:r w:rsidR="00AF41C9" w:rsidRPr="00AF41C9">
              <w:rPr>
                <w:rFonts w:eastAsia="David" w:hint="cs"/>
                <w:caps w:val="0"/>
                <w:color w:val="000000"/>
                <w:rtl/>
              </w:rPr>
              <w:t xml:space="preserve"> </w:t>
            </w:r>
            <w:r w:rsidR="00AF41C9" w:rsidRPr="00AF41C9">
              <w:rPr>
                <w:rFonts w:eastAsia="David"/>
                <w:caps w:val="0"/>
                <w:color w:val="000000"/>
                <w:rtl/>
              </w:rPr>
              <w:t>–</w:t>
            </w:r>
            <w:r w:rsidR="00AF41C9" w:rsidRPr="00AF41C9">
              <w:rPr>
                <w:rFonts w:eastAsia="David" w:hint="cs"/>
                <w:caps w:val="0"/>
                <w:color w:val="000000"/>
                <w:rtl/>
              </w:rPr>
              <w:t xml:space="preserve"> </w:t>
            </w:r>
            <w:r w:rsidR="00AF41C9" w:rsidRPr="00AF41C9">
              <w:rPr>
                <w:rFonts w:eastAsia="David" w:hint="cs"/>
                <w:b/>
                <w:bCs/>
                <w:caps w:val="0"/>
                <w:color w:val="000000"/>
                <w:rtl/>
              </w:rPr>
              <w:t>מדרגה 1</w:t>
            </w:r>
          </w:p>
        </w:tc>
        <w:tc>
          <w:tcPr>
            <w:tcW w:w="1202"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18580C7" w14:textId="3D03AA31" w:rsidR="007B3D97" w:rsidRPr="00680D20" w:rsidRDefault="007B3D97" w:rsidP="008C446B">
            <w:pPr>
              <w:keepNext/>
              <w:jc w:val="center"/>
              <w:rPr>
                <w:rFonts w:eastAsia="David"/>
                <w:caps w:val="0"/>
                <w:color w:val="000000"/>
                <w:highlight w:val="yellow"/>
                <w:rtl/>
              </w:rPr>
            </w:pPr>
          </w:p>
        </w:tc>
        <w:tc>
          <w:tcPr>
            <w:tcW w:w="111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9AA0B04" w14:textId="515A73EC" w:rsidR="00FC0E3B" w:rsidRDefault="005C0512" w:rsidP="008C446B">
            <w:pPr>
              <w:keepNext/>
              <w:jc w:val="center"/>
              <w:rPr>
                <w:rFonts w:eastAsia="David"/>
                <w:caps w:val="0"/>
                <w:color w:val="000000"/>
                <w:rtl/>
              </w:rPr>
            </w:pPr>
            <w:r>
              <w:rPr>
                <w:rFonts w:eastAsia="David" w:hint="cs"/>
                <w:caps w:val="0"/>
                <w:color w:val="000000"/>
                <w:rtl/>
              </w:rPr>
              <w:t>_____________</w:t>
            </w:r>
          </w:p>
        </w:tc>
        <w:tc>
          <w:tcPr>
            <w:tcW w:w="1022"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F3E2EA5" w14:textId="352AB9EB" w:rsidR="00FC0E3B" w:rsidRDefault="00FC0E3B" w:rsidP="008C446B">
            <w:pPr>
              <w:keepNext/>
              <w:jc w:val="center"/>
              <w:rPr>
                <w:rStyle w:val="p-inputnumberp-component"/>
                <w:rFonts w:ascii="Arial" w:eastAsia="Arial" w:hAnsi="Arial" w:cs="Arial"/>
                <w:caps w:val="0"/>
                <w:color w:val="000000"/>
              </w:rPr>
            </w:pPr>
            <w:r>
              <w:rPr>
                <w:rStyle w:val="p-inputnumberp-component"/>
                <w:rFonts w:ascii="Arial" w:eastAsia="Arial" w:hAnsi="Arial" w:cs="Arial"/>
                <w:caps w:val="0"/>
                <w:color w:val="000000"/>
              </w:rPr>
              <w:fldChar w:fldCharType="begin">
                <w:ffData>
                  <w:name w:val=""/>
                  <w:enabled/>
                  <w:calcOnExit w:val="0"/>
                  <w:textInput/>
                </w:ffData>
              </w:fldChar>
            </w:r>
            <w:r>
              <w:rPr>
                <w:rStyle w:val="p-inputnumberp-component"/>
                <w:rFonts w:ascii="Arial" w:eastAsia="Arial" w:hAnsi="Arial" w:cs="Arial"/>
                <w:caps w:val="0"/>
                <w:color w:val="000000"/>
              </w:rPr>
              <w:instrText xml:space="preserve"> FORMTEXT </w:instrText>
            </w:r>
            <w:r>
              <w:rPr>
                <w:rStyle w:val="p-inputnumberp-component"/>
                <w:rFonts w:ascii="Arial" w:eastAsia="Arial" w:hAnsi="Arial" w:cs="Arial"/>
                <w:caps w:val="0"/>
                <w:color w:val="000000"/>
              </w:rPr>
            </w:r>
            <w:r>
              <w:rPr>
                <w:rStyle w:val="p-inputnumberp-component"/>
                <w:rFonts w:ascii="Arial" w:eastAsia="Arial" w:hAnsi="Arial" w:cs="Arial"/>
                <w:caps w:val="0"/>
                <w:color w:val="000000"/>
              </w:rPr>
              <w:fldChar w:fldCharType="separate"/>
            </w:r>
            <w:r w:rsidR="007153DE">
              <w:rPr>
                <w:rStyle w:val="p-inputnumberp-component"/>
                <w:rFonts w:ascii="Arial" w:eastAsia="Arial" w:hAnsi="Arial" w:cs="Arial"/>
                <w:caps w:val="0"/>
                <w:noProof/>
                <w:color w:val="000000"/>
              </w:rPr>
              <w:t> </w:t>
            </w:r>
            <w:r w:rsidR="007153DE">
              <w:rPr>
                <w:rStyle w:val="p-inputnumberp-component"/>
                <w:rFonts w:ascii="Arial" w:eastAsia="Arial" w:hAnsi="Arial" w:cs="Arial"/>
                <w:caps w:val="0"/>
                <w:noProof/>
                <w:color w:val="000000"/>
              </w:rPr>
              <w:t> </w:t>
            </w:r>
            <w:r w:rsidR="007153DE">
              <w:rPr>
                <w:rStyle w:val="p-inputnumberp-component"/>
                <w:rFonts w:ascii="Arial" w:eastAsia="Arial" w:hAnsi="Arial" w:cs="Arial"/>
                <w:caps w:val="0"/>
                <w:noProof/>
                <w:color w:val="000000"/>
              </w:rPr>
              <w:t> </w:t>
            </w:r>
            <w:r w:rsidR="007153DE">
              <w:rPr>
                <w:rStyle w:val="p-inputnumberp-component"/>
                <w:rFonts w:ascii="Arial" w:eastAsia="Arial" w:hAnsi="Arial" w:cs="Arial"/>
                <w:caps w:val="0"/>
                <w:noProof/>
                <w:color w:val="000000"/>
              </w:rPr>
              <w:t> </w:t>
            </w:r>
            <w:r w:rsidR="007153DE">
              <w:rPr>
                <w:rStyle w:val="p-inputnumberp-component"/>
                <w:rFonts w:ascii="Arial" w:eastAsia="Arial" w:hAnsi="Arial" w:cs="Arial"/>
                <w:caps w:val="0"/>
                <w:noProof/>
                <w:color w:val="000000"/>
              </w:rPr>
              <w:t> </w:t>
            </w:r>
            <w:r>
              <w:rPr>
                <w:rStyle w:val="p-inputnumberp-component"/>
                <w:rFonts w:ascii="Arial" w:eastAsia="Arial" w:hAnsi="Arial" w:cs="Arial"/>
                <w:caps w:val="0"/>
                <w:color w:val="000000"/>
              </w:rPr>
              <w:fldChar w:fldCharType="end"/>
            </w:r>
          </w:p>
        </w:tc>
      </w:tr>
      <w:tr w:rsidR="005C0512" w14:paraId="30317A3E" w14:textId="77777777" w:rsidTr="00AF41C9">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637863E" w14:textId="41D22E1B" w:rsidR="005C0512" w:rsidRDefault="005C0512" w:rsidP="008C446B">
            <w:pPr>
              <w:keepNext/>
              <w:rPr>
                <w:rFonts w:eastAsia="David"/>
                <w:caps w:val="0"/>
                <w:color w:val="000000"/>
                <w:rtl/>
              </w:rPr>
            </w:pPr>
            <w:r>
              <w:rPr>
                <w:rFonts w:eastAsia="David" w:hint="cs"/>
                <w:caps w:val="0"/>
                <w:color w:val="000000"/>
                <w:rtl/>
              </w:rPr>
              <w:t>2.</w:t>
            </w:r>
          </w:p>
        </w:tc>
        <w:tc>
          <w:tcPr>
            <w:tcW w:w="142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B25BE6F" w14:textId="31489C19" w:rsidR="005C0512" w:rsidRDefault="005C0512" w:rsidP="008C446B">
            <w:pPr>
              <w:keepNext/>
              <w:rPr>
                <w:rFonts w:eastAsia="David"/>
                <w:b/>
                <w:bCs/>
                <w:caps w:val="0"/>
                <w:color w:val="000000"/>
                <w:rtl/>
              </w:rPr>
            </w:pPr>
            <w:r w:rsidRPr="00AF41C9">
              <w:rPr>
                <w:rFonts w:eastAsia="David"/>
                <w:caps w:val="0"/>
                <w:color w:val="000000"/>
                <w:rtl/>
              </w:rPr>
              <w:t xml:space="preserve">אחזקת מלאי של </w:t>
            </w:r>
            <w:r w:rsidRPr="00115C59">
              <w:rPr>
                <w:rFonts w:eastAsia="David"/>
                <w:caps w:val="0"/>
                <w:color w:val="000000"/>
                <w:u w:val="single"/>
                <w:rtl/>
              </w:rPr>
              <w:t>טון אחד</w:t>
            </w:r>
            <w:r w:rsidRPr="00AF41C9">
              <w:rPr>
                <w:rFonts w:eastAsia="David"/>
                <w:caps w:val="0"/>
                <w:color w:val="000000"/>
                <w:rtl/>
              </w:rPr>
              <w:t xml:space="preserve"> גרעיני חיטה למאכל לחודש</w:t>
            </w:r>
            <w:r w:rsidRPr="00AF41C9">
              <w:rPr>
                <w:rFonts w:eastAsia="David" w:hint="cs"/>
                <w:caps w:val="0"/>
                <w:color w:val="000000"/>
                <w:rtl/>
              </w:rPr>
              <w:t xml:space="preserve"> </w:t>
            </w:r>
            <w:r w:rsidRPr="00AF41C9">
              <w:rPr>
                <w:rFonts w:eastAsia="David"/>
                <w:caps w:val="0"/>
                <w:color w:val="000000"/>
                <w:rtl/>
              </w:rPr>
              <w:t>–</w:t>
            </w:r>
            <w:r w:rsidRPr="00AF41C9">
              <w:rPr>
                <w:rFonts w:eastAsia="David" w:hint="cs"/>
                <w:caps w:val="0"/>
                <w:color w:val="000000"/>
                <w:rtl/>
              </w:rPr>
              <w:t xml:space="preserve"> </w:t>
            </w:r>
            <w:r w:rsidRPr="00AF41C9">
              <w:rPr>
                <w:rFonts w:eastAsia="David" w:hint="cs"/>
                <w:b/>
                <w:bCs/>
                <w:caps w:val="0"/>
                <w:color w:val="000000"/>
                <w:rtl/>
              </w:rPr>
              <w:t xml:space="preserve">מדרגה </w:t>
            </w:r>
            <w:r>
              <w:rPr>
                <w:rFonts w:eastAsia="David" w:hint="cs"/>
                <w:b/>
                <w:bCs/>
                <w:caps w:val="0"/>
                <w:color w:val="000000"/>
                <w:rtl/>
              </w:rPr>
              <w:t>2</w:t>
            </w:r>
          </w:p>
        </w:tc>
        <w:tc>
          <w:tcPr>
            <w:tcW w:w="1202"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2076DDC" w14:textId="1241BAFD" w:rsidR="005C0512" w:rsidRDefault="005C0512" w:rsidP="008C446B">
            <w:pPr>
              <w:keepNext/>
              <w:jc w:val="center"/>
              <w:rPr>
                <w:rFonts w:eastAsia="David"/>
                <w:caps w:val="0"/>
                <w:color w:val="000000"/>
                <w:rtl/>
              </w:rPr>
            </w:pPr>
            <w:r>
              <w:rPr>
                <w:rFonts w:eastAsia="David" w:hint="cs"/>
                <w:caps w:val="0"/>
                <w:color w:val="000000"/>
                <w:rtl/>
              </w:rPr>
              <w:t>_____________</w:t>
            </w:r>
          </w:p>
        </w:tc>
        <w:tc>
          <w:tcPr>
            <w:tcW w:w="111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20E59FA" w14:textId="7EAF42B7" w:rsidR="005C0512" w:rsidRDefault="005C0512" w:rsidP="008C446B">
            <w:pPr>
              <w:keepNext/>
              <w:jc w:val="center"/>
              <w:rPr>
                <w:rFonts w:eastAsia="David"/>
                <w:caps w:val="0"/>
                <w:color w:val="000000"/>
                <w:rtl/>
              </w:rPr>
            </w:pPr>
            <w:r>
              <w:rPr>
                <w:rFonts w:eastAsia="David" w:hint="cs"/>
                <w:caps w:val="0"/>
                <w:color w:val="000000"/>
                <w:rtl/>
              </w:rPr>
              <w:t>_____________</w:t>
            </w:r>
          </w:p>
        </w:tc>
        <w:tc>
          <w:tcPr>
            <w:tcW w:w="1022"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3D07BFD" w14:textId="6D11E438" w:rsidR="005C0512" w:rsidRDefault="005C0512" w:rsidP="008C446B">
            <w:pPr>
              <w:keepNext/>
              <w:jc w:val="center"/>
              <w:rPr>
                <w:rStyle w:val="p-inputnumberp-component"/>
                <w:rFonts w:ascii="Arial" w:eastAsia="Arial" w:hAnsi="Arial" w:cs="Arial"/>
                <w:caps w:val="0"/>
                <w:color w:val="000000"/>
              </w:rPr>
            </w:pPr>
            <w:r>
              <w:rPr>
                <w:rStyle w:val="p-inputnumberp-component"/>
                <w:rFonts w:ascii="Arial" w:eastAsia="Arial" w:hAnsi="Arial" w:cs="Arial"/>
                <w:caps w:val="0"/>
                <w:color w:val="000000"/>
              </w:rPr>
              <w:fldChar w:fldCharType="begin">
                <w:ffData>
                  <w:name w:val=""/>
                  <w:enabled/>
                  <w:calcOnExit w:val="0"/>
                  <w:textInput/>
                </w:ffData>
              </w:fldChar>
            </w:r>
            <w:r>
              <w:rPr>
                <w:rStyle w:val="p-inputnumberp-component"/>
                <w:rFonts w:ascii="Arial" w:eastAsia="Arial" w:hAnsi="Arial" w:cs="Arial"/>
                <w:caps w:val="0"/>
                <w:color w:val="000000"/>
              </w:rPr>
              <w:instrText xml:space="preserve"> FORMTEXT </w:instrText>
            </w:r>
            <w:r>
              <w:rPr>
                <w:rStyle w:val="p-inputnumberp-component"/>
                <w:rFonts w:ascii="Arial" w:eastAsia="Arial" w:hAnsi="Arial" w:cs="Arial"/>
                <w:caps w:val="0"/>
                <w:color w:val="000000"/>
              </w:rPr>
            </w:r>
            <w:r>
              <w:rPr>
                <w:rStyle w:val="p-inputnumberp-component"/>
                <w:rFonts w:ascii="Arial" w:eastAsia="Arial" w:hAnsi="Arial" w:cs="Arial"/>
                <w:caps w:val="0"/>
                <w:color w:val="000000"/>
              </w:rPr>
              <w:fldChar w:fldCharType="separate"/>
            </w:r>
            <w:r w:rsidR="007153DE">
              <w:rPr>
                <w:rStyle w:val="p-inputnumberp-component"/>
                <w:rFonts w:ascii="Arial" w:eastAsia="Arial" w:hAnsi="Arial" w:cs="Arial"/>
                <w:caps w:val="0"/>
                <w:noProof/>
                <w:color w:val="000000"/>
              </w:rPr>
              <w:t> </w:t>
            </w:r>
            <w:r w:rsidR="007153DE">
              <w:rPr>
                <w:rStyle w:val="p-inputnumberp-component"/>
                <w:rFonts w:ascii="Arial" w:eastAsia="Arial" w:hAnsi="Arial" w:cs="Arial"/>
                <w:caps w:val="0"/>
                <w:noProof/>
                <w:color w:val="000000"/>
              </w:rPr>
              <w:t> </w:t>
            </w:r>
            <w:r w:rsidR="007153DE">
              <w:rPr>
                <w:rStyle w:val="p-inputnumberp-component"/>
                <w:rFonts w:ascii="Arial" w:eastAsia="Arial" w:hAnsi="Arial" w:cs="Arial"/>
                <w:caps w:val="0"/>
                <w:noProof/>
                <w:color w:val="000000"/>
              </w:rPr>
              <w:t> </w:t>
            </w:r>
            <w:r w:rsidR="007153DE">
              <w:rPr>
                <w:rStyle w:val="p-inputnumberp-component"/>
                <w:rFonts w:ascii="Arial" w:eastAsia="Arial" w:hAnsi="Arial" w:cs="Arial"/>
                <w:caps w:val="0"/>
                <w:noProof/>
                <w:color w:val="000000"/>
              </w:rPr>
              <w:t> </w:t>
            </w:r>
            <w:r w:rsidR="007153DE">
              <w:rPr>
                <w:rStyle w:val="p-inputnumberp-component"/>
                <w:rFonts w:ascii="Arial" w:eastAsia="Arial" w:hAnsi="Arial" w:cs="Arial"/>
                <w:caps w:val="0"/>
                <w:noProof/>
                <w:color w:val="000000"/>
              </w:rPr>
              <w:t> </w:t>
            </w:r>
            <w:r>
              <w:rPr>
                <w:rStyle w:val="p-inputnumberp-component"/>
                <w:rFonts w:ascii="Arial" w:eastAsia="Arial" w:hAnsi="Arial" w:cs="Arial"/>
                <w:caps w:val="0"/>
                <w:color w:val="000000"/>
              </w:rPr>
              <w:fldChar w:fldCharType="end"/>
            </w:r>
          </w:p>
        </w:tc>
      </w:tr>
      <w:tr w:rsidR="005C0512" w14:paraId="6765F5DD" w14:textId="77777777" w:rsidTr="00AF41C9">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52B747D" w14:textId="0C3B9BE9" w:rsidR="005C0512" w:rsidRDefault="005C0512" w:rsidP="008C446B">
            <w:pPr>
              <w:keepNext/>
              <w:rPr>
                <w:rFonts w:eastAsia="David"/>
                <w:caps w:val="0"/>
                <w:color w:val="000000"/>
                <w:rtl/>
              </w:rPr>
            </w:pPr>
            <w:r>
              <w:rPr>
                <w:rFonts w:eastAsia="David" w:hint="cs"/>
                <w:caps w:val="0"/>
                <w:color w:val="000000"/>
                <w:rtl/>
              </w:rPr>
              <w:t>3.</w:t>
            </w:r>
            <w:r>
              <w:rPr>
                <w:rFonts w:eastAsia="David"/>
                <w:caps w:val="0"/>
                <w:color w:val="000000"/>
                <w:rtl/>
              </w:rPr>
              <w:t xml:space="preserve"> </w:t>
            </w:r>
          </w:p>
        </w:tc>
        <w:tc>
          <w:tcPr>
            <w:tcW w:w="142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F20C2B1" w14:textId="18D05995" w:rsidR="005C0512" w:rsidRDefault="005C0512" w:rsidP="008C446B">
            <w:pPr>
              <w:keepNext/>
              <w:rPr>
                <w:rFonts w:eastAsia="David"/>
                <w:b/>
                <w:bCs/>
                <w:caps w:val="0"/>
                <w:color w:val="000000"/>
                <w:rtl/>
              </w:rPr>
            </w:pPr>
            <w:r w:rsidRPr="00AF41C9">
              <w:rPr>
                <w:rFonts w:eastAsia="David"/>
                <w:caps w:val="0"/>
                <w:color w:val="000000"/>
                <w:rtl/>
              </w:rPr>
              <w:t xml:space="preserve">אחזקת מלאי של </w:t>
            </w:r>
            <w:r w:rsidRPr="00115C59">
              <w:rPr>
                <w:rFonts w:eastAsia="David"/>
                <w:caps w:val="0"/>
                <w:color w:val="000000"/>
                <w:u w:val="single"/>
                <w:rtl/>
              </w:rPr>
              <w:t>טון אחד</w:t>
            </w:r>
            <w:r w:rsidRPr="00AF41C9">
              <w:rPr>
                <w:rFonts w:eastAsia="David"/>
                <w:caps w:val="0"/>
                <w:color w:val="000000"/>
                <w:rtl/>
              </w:rPr>
              <w:t xml:space="preserve"> גרעיני חיטה למאכל לחודש</w:t>
            </w:r>
            <w:r w:rsidRPr="00AF41C9">
              <w:rPr>
                <w:rFonts w:eastAsia="David" w:hint="cs"/>
                <w:caps w:val="0"/>
                <w:color w:val="000000"/>
                <w:rtl/>
              </w:rPr>
              <w:t xml:space="preserve"> </w:t>
            </w:r>
            <w:r w:rsidRPr="00AF41C9">
              <w:rPr>
                <w:rFonts w:eastAsia="David"/>
                <w:caps w:val="0"/>
                <w:color w:val="000000"/>
                <w:rtl/>
              </w:rPr>
              <w:t>–</w:t>
            </w:r>
            <w:r w:rsidRPr="00AF41C9">
              <w:rPr>
                <w:rFonts w:eastAsia="David" w:hint="cs"/>
                <w:caps w:val="0"/>
                <w:color w:val="000000"/>
                <w:rtl/>
              </w:rPr>
              <w:t xml:space="preserve"> </w:t>
            </w:r>
            <w:r w:rsidRPr="00AF41C9">
              <w:rPr>
                <w:rFonts w:eastAsia="David" w:hint="cs"/>
                <w:b/>
                <w:bCs/>
                <w:caps w:val="0"/>
                <w:color w:val="000000"/>
                <w:rtl/>
              </w:rPr>
              <w:t xml:space="preserve">מדרגה </w:t>
            </w:r>
            <w:r>
              <w:rPr>
                <w:rFonts w:eastAsia="David" w:hint="cs"/>
                <w:b/>
                <w:bCs/>
                <w:caps w:val="0"/>
                <w:color w:val="000000"/>
                <w:rtl/>
              </w:rPr>
              <w:t>3</w:t>
            </w:r>
          </w:p>
        </w:tc>
        <w:tc>
          <w:tcPr>
            <w:tcW w:w="1202"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6D9CDB4" w14:textId="249F5946" w:rsidR="005C0512" w:rsidRDefault="005C0512" w:rsidP="008C446B">
            <w:pPr>
              <w:keepNext/>
              <w:jc w:val="center"/>
              <w:rPr>
                <w:rFonts w:eastAsia="David"/>
                <w:caps w:val="0"/>
                <w:color w:val="000000"/>
                <w:rtl/>
              </w:rPr>
            </w:pPr>
            <w:r>
              <w:rPr>
                <w:rFonts w:eastAsia="David" w:hint="cs"/>
                <w:caps w:val="0"/>
                <w:color w:val="000000"/>
                <w:rtl/>
              </w:rPr>
              <w:t>_____________</w:t>
            </w:r>
          </w:p>
        </w:tc>
        <w:tc>
          <w:tcPr>
            <w:tcW w:w="111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CB53E38" w14:textId="10309066" w:rsidR="005C0512" w:rsidRDefault="005C0512" w:rsidP="008C446B">
            <w:pPr>
              <w:keepNext/>
              <w:jc w:val="center"/>
              <w:rPr>
                <w:rFonts w:eastAsia="David"/>
                <w:caps w:val="0"/>
                <w:color w:val="000000"/>
                <w:rtl/>
              </w:rPr>
            </w:pPr>
            <w:r>
              <w:rPr>
                <w:rFonts w:eastAsia="David" w:hint="cs"/>
                <w:caps w:val="0"/>
                <w:color w:val="000000"/>
                <w:rtl/>
              </w:rPr>
              <w:t>_____________</w:t>
            </w:r>
          </w:p>
        </w:tc>
        <w:tc>
          <w:tcPr>
            <w:tcW w:w="1022"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9283AD7" w14:textId="11927675" w:rsidR="005C0512" w:rsidRDefault="005C0512" w:rsidP="008C446B">
            <w:pPr>
              <w:keepNext/>
              <w:jc w:val="center"/>
              <w:rPr>
                <w:rStyle w:val="p-inputnumberp-component"/>
                <w:rFonts w:ascii="Arial" w:eastAsia="Arial" w:hAnsi="Arial" w:cs="Arial"/>
                <w:caps w:val="0"/>
                <w:color w:val="000000"/>
              </w:rPr>
            </w:pPr>
            <w:r>
              <w:rPr>
                <w:rStyle w:val="p-inputnumberp-component"/>
                <w:rFonts w:ascii="Arial" w:eastAsia="Arial" w:hAnsi="Arial" w:cs="Arial"/>
                <w:caps w:val="0"/>
                <w:color w:val="000000"/>
              </w:rPr>
              <w:fldChar w:fldCharType="begin">
                <w:ffData>
                  <w:name w:val=""/>
                  <w:enabled/>
                  <w:calcOnExit w:val="0"/>
                  <w:textInput/>
                </w:ffData>
              </w:fldChar>
            </w:r>
            <w:r>
              <w:rPr>
                <w:rStyle w:val="p-inputnumberp-component"/>
                <w:rFonts w:ascii="Arial" w:eastAsia="Arial" w:hAnsi="Arial" w:cs="Arial"/>
                <w:caps w:val="0"/>
                <w:color w:val="000000"/>
              </w:rPr>
              <w:instrText xml:space="preserve"> FORMTEXT </w:instrText>
            </w:r>
            <w:r>
              <w:rPr>
                <w:rStyle w:val="p-inputnumberp-component"/>
                <w:rFonts w:ascii="Arial" w:eastAsia="Arial" w:hAnsi="Arial" w:cs="Arial"/>
                <w:caps w:val="0"/>
                <w:color w:val="000000"/>
              </w:rPr>
            </w:r>
            <w:r>
              <w:rPr>
                <w:rStyle w:val="p-inputnumberp-component"/>
                <w:rFonts w:ascii="Arial" w:eastAsia="Arial" w:hAnsi="Arial" w:cs="Arial"/>
                <w:caps w:val="0"/>
                <w:color w:val="000000"/>
              </w:rPr>
              <w:fldChar w:fldCharType="separate"/>
            </w:r>
            <w:r w:rsidR="007153DE">
              <w:rPr>
                <w:rStyle w:val="p-inputnumberp-component"/>
                <w:rFonts w:ascii="Arial" w:eastAsia="Arial" w:hAnsi="Arial" w:cs="Arial"/>
                <w:caps w:val="0"/>
                <w:noProof/>
                <w:color w:val="000000"/>
              </w:rPr>
              <w:t> </w:t>
            </w:r>
            <w:r w:rsidR="007153DE">
              <w:rPr>
                <w:rStyle w:val="p-inputnumberp-component"/>
                <w:rFonts w:ascii="Arial" w:eastAsia="Arial" w:hAnsi="Arial" w:cs="Arial"/>
                <w:caps w:val="0"/>
                <w:noProof/>
                <w:color w:val="000000"/>
              </w:rPr>
              <w:t> </w:t>
            </w:r>
            <w:r w:rsidR="007153DE">
              <w:rPr>
                <w:rStyle w:val="p-inputnumberp-component"/>
                <w:rFonts w:ascii="Arial" w:eastAsia="Arial" w:hAnsi="Arial" w:cs="Arial"/>
                <w:caps w:val="0"/>
                <w:noProof/>
                <w:color w:val="000000"/>
              </w:rPr>
              <w:t> </w:t>
            </w:r>
            <w:r w:rsidR="007153DE">
              <w:rPr>
                <w:rStyle w:val="p-inputnumberp-component"/>
                <w:rFonts w:ascii="Arial" w:eastAsia="Arial" w:hAnsi="Arial" w:cs="Arial"/>
                <w:caps w:val="0"/>
                <w:noProof/>
                <w:color w:val="000000"/>
              </w:rPr>
              <w:t> </w:t>
            </w:r>
            <w:r w:rsidR="007153DE">
              <w:rPr>
                <w:rStyle w:val="p-inputnumberp-component"/>
                <w:rFonts w:ascii="Arial" w:eastAsia="Arial" w:hAnsi="Arial" w:cs="Arial"/>
                <w:caps w:val="0"/>
                <w:noProof/>
                <w:color w:val="000000"/>
              </w:rPr>
              <w:t> </w:t>
            </w:r>
            <w:r>
              <w:rPr>
                <w:rStyle w:val="p-inputnumberp-component"/>
                <w:rFonts w:ascii="Arial" w:eastAsia="Arial" w:hAnsi="Arial" w:cs="Arial"/>
                <w:caps w:val="0"/>
                <w:color w:val="000000"/>
              </w:rPr>
              <w:fldChar w:fldCharType="end"/>
            </w:r>
          </w:p>
        </w:tc>
      </w:tr>
      <w:tr w:rsidR="005C0512" w14:paraId="4346F833" w14:textId="77777777" w:rsidTr="00AF41C9">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99181F4" w14:textId="117C62FF" w:rsidR="005C0512" w:rsidRDefault="005C0512" w:rsidP="008C446B">
            <w:pPr>
              <w:keepNext/>
              <w:rPr>
                <w:rFonts w:eastAsia="David"/>
                <w:caps w:val="0"/>
                <w:color w:val="000000"/>
                <w:rtl/>
              </w:rPr>
            </w:pPr>
            <w:r>
              <w:rPr>
                <w:rFonts w:eastAsia="David" w:hint="cs"/>
                <w:caps w:val="0"/>
                <w:color w:val="000000"/>
                <w:rtl/>
              </w:rPr>
              <w:t>4.</w:t>
            </w:r>
            <w:r>
              <w:rPr>
                <w:rFonts w:eastAsia="David"/>
                <w:caps w:val="0"/>
                <w:color w:val="000000"/>
                <w:rtl/>
              </w:rPr>
              <w:t xml:space="preserve"> </w:t>
            </w:r>
          </w:p>
        </w:tc>
        <w:tc>
          <w:tcPr>
            <w:tcW w:w="142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E335977" w14:textId="5D2FC39E" w:rsidR="005C0512" w:rsidRDefault="005C0512" w:rsidP="008C446B">
            <w:pPr>
              <w:keepNext/>
              <w:rPr>
                <w:rFonts w:eastAsia="David"/>
                <w:b/>
                <w:bCs/>
                <w:caps w:val="0"/>
                <w:color w:val="000000"/>
                <w:rtl/>
              </w:rPr>
            </w:pPr>
            <w:r w:rsidRPr="00AF41C9">
              <w:rPr>
                <w:rFonts w:eastAsia="David"/>
                <w:caps w:val="0"/>
                <w:color w:val="000000"/>
                <w:rtl/>
              </w:rPr>
              <w:t xml:space="preserve">אחזקת מלאי של </w:t>
            </w:r>
            <w:r w:rsidRPr="00115C59">
              <w:rPr>
                <w:rFonts w:eastAsia="David"/>
                <w:caps w:val="0"/>
                <w:color w:val="000000"/>
                <w:u w:val="single"/>
                <w:rtl/>
              </w:rPr>
              <w:t>טון אחד</w:t>
            </w:r>
            <w:r w:rsidRPr="00AF41C9">
              <w:rPr>
                <w:rFonts w:eastAsia="David"/>
                <w:caps w:val="0"/>
                <w:color w:val="000000"/>
                <w:rtl/>
              </w:rPr>
              <w:t xml:space="preserve"> גרעיני חיטה למאכל לחודש</w:t>
            </w:r>
            <w:r w:rsidRPr="00AF41C9">
              <w:rPr>
                <w:rFonts w:eastAsia="David" w:hint="cs"/>
                <w:caps w:val="0"/>
                <w:color w:val="000000"/>
                <w:rtl/>
              </w:rPr>
              <w:t xml:space="preserve"> </w:t>
            </w:r>
            <w:r w:rsidRPr="00AF41C9">
              <w:rPr>
                <w:rFonts w:eastAsia="David"/>
                <w:caps w:val="0"/>
                <w:color w:val="000000"/>
                <w:rtl/>
              </w:rPr>
              <w:t>–</w:t>
            </w:r>
            <w:r w:rsidRPr="00AF41C9">
              <w:rPr>
                <w:rFonts w:eastAsia="David" w:hint="cs"/>
                <w:caps w:val="0"/>
                <w:color w:val="000000"/>
                <w:rtl/>
              </w:rPr>
              <w:t xml:space="preserve"> </w:t>
            </w:r>
            <w:r w:rsidRPr="00AF41C9">
              <w:rPr>
                <w:rFonts w:eastAsia="David" w:hint="cs"/>
                <w:b/>
                <w:bCs/>
                <w:caps w:val="0"/>
                <w:color w:val="000000"/>
                <w:rtl/>
              </w:rPr>
              <w:t xml:space="preserve">מדרגה </w:t>
            </w:r>
            <w:r>
              <w:rPr>
                <w:rFonts w:eastAsia="David" w:hint="cs"/>
                <w:b/>
                <w:bCs/>
                <w:caps w:val="0"/>
                <w:color w:val="000000"/>
                <w:rtl/>
              </w:rPr>
              <w:t>4</w:t>
            </w:r>
          </w:p>
        </w:tc>
        <w:tc>
          <w:tcPr>
            <w:tcW w:w="1202"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2FBEC51" w14:textId="322054D9" w:rsidR="005C0512" w:rsidRDefault="005C0512" w:rsidP="008C446B">
            <w:pPr>
              <w:keepNext/>
              <w:jc w:val="center"/>
              <w:rPr>
                <w:rFonts w:eastAsia="David"/>
                <w:caps w:val="0"/>
                <w:color w:val="000000"/>
                <w:rtl/>
              </w:rPr>
            </w:pPr>
            <w:r>
              <w:rPr>
                <w:rFonts w:eastAsia="David" w:hint="cs"/>
                <w:caps w:val="0"/>
                <w:color w:val="000000"/>
                <w:rtl/>
              </w:rPr>
              <w:t>_____________</w:t>
            </w:r>
          </w:p>
        </w:tc>
        <w:tc>
          <w:tcPr>
            <w:tcW w:w="111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5A5C134" w14:textId="1D63E0BA" w:rsidR="005C0512" w:rsidRDefault="005C0512" w:rsidP="008C446B">
            <w:pPr>
              <w:keepNext/>
              <w:jc w:val="center"/>
              <w:rPr>
                <w:rFonts w:eastAsia="David"/>
                <w:caps w:val="0"/>
                <w:color w:val="000000"/>
                <w:rtl/>
              </w:rPr>
            </w:pPr>
            <w:r>
              <w:rPr>
                <w:rFonts w:eastAsia="David" w:hint="cs"/>
                <w:caps w:val="0"/>
                <w:color w:val="000000"/>
                <w:rtl/>
              </w:rPr>
              <w:t>_____________</w:t>
            </w:r>
          </w:p>
        </w:tc>
        <w:tc>
          <w:tcPr>
            <w:tcW w:w="1022"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BCC2F7F" w14:textId="6903E43E" w:rsidR="005C0512" w:rsidRDefault="005C0512" w:rsidP="008C446B">
            <w:pPr>
              <w:keepNext/>
              <w:jc w:val="center"/>
              <w:rPr>
                <w:rStyle w:val="p-inputnumberp-component"/>
                <w:rFonts w:ascii="Arial" w:eastAsia="Arial" w:hAnsi="Arial" w:cs="Arial"/>
                <w:caps w:val="0"/>
                <w:color w:val="000000"/>
              </w:rPr>
            </w:pPr>
            <w:r>
              <w:rPr>
                <w:rStyle w:val="p-inputnumberp-component"/>
                <w:rFonts w:ascii="Arial" w:eastAsia="Arial" w:hAnsi="Arial" w:cs="Arial"/>
                <w:caps w:val="0"/>
                <w:color w:val="000000"/>
              </w:rPr>
              <w:fldChar w:fldCharType="begin">
                <w:ffData>
                  <w:name w:val=""/>
                  <w:enabled/>
                  <w:calcOnExit w:val="0"/>
                  <w:textInput/>
                </w:ffData>
              </w:fldChar>
            </w:r>
            <w:r>
              <w:rPr>
                <w:rStyle w:val="p-inputnumberp-component"/>
                <w:rFonts w:ascii="Arial" w:eastAsia="Arial" w:hAnsi="Arial" w:cs="Arial"/>
                <w:caps w:val="0"/>
                <w:color w:val="000000"/>
              </w:rPr>
              <w:instrText xml:space="preserve"> FORMTEXT </w:instrText>
            </w:r>
            <w:r>
              <w:rPr>
                <w:rStyle w:val="p-inputnumberp-component"/>
                <w:rFonts w:ascii="Arial" w:eastAsia="Arial" w:hAnsi="Arial" w:cs="Arial"/>
                <w:caps w:val="0"/>
                <w:color w:val="000000"/>
              </w:rPr>
            </w:r>
            <w:r>
              <w:rPr>
                <w:rStyle w:val="p-inputnumberp-component"/>
                <w:rFonts w:ascii="Arial" w:eastAsia="Arial" w:hAnsi="Arial" w:cs="Arial"/>
                <w:caps w:val="0"/>
                <w:color w:val="000000"/>
              </w:rPr>
              <w:fldChar w:fldCharType="separate"/>
            </w:r>
            <w:r w:rsidR="007153DE">
              <w:rPr>
                <w:rStyle w:val="p-inputnumberp-component"/>
                <w:rFonts w:ascii="Arial" w:eastAsia="Arial" w:hAnsi="Arial" w:cs="Arial"/>
                <w:caps w:val="0"/>
                <w:noProof/>
                <w:color w:val="000000"/>
              </w:rPr>
              <w:t> </w:t>
            </w:r>
            <w:r w:rsidR="007153DE">
              <w:rPr>
                <w:rStyle w:val="p-inputnumberp-component"/>
                <w:rFonts w:ascii="Arial" w:eastAsia="Arial" w:hAnsi="Arial" w:cs="Arial"/>
                <w:caps w:val="0"/>
                <w:noProof/>
                <w:color w:val="000000"/>
              </w:rPr>
              <w:t> </w:t>
            </w:r>
            <w:r w:rsidR="007153DE">
              <w:rPr>
                <w:rStyle w:val="p-inputnumberp-component"/>
                <w:rFonts w:ascii="Arial" w:eastAsia="Arial" w:hAnsi="Arial" w:cs="Arial"/>
                <w:caps w:val="0"/>
                <w:noProof/>
                <w:color w:val="000000"/>
              </w:rPr>
              <w:t> </w:t>
            </w:r>
            <w:r w:rsidR="007153DE">
              <w:rPr>
                <w:rStyle w:val="p-inputnumberp-component"/>
                <w:rFonts w:ascii="Arial" w:eastAsia="Arial" w:hAnsi="Arial" w:cs="Arial"/>
                <w:caps w:val="0"/>
                <w:noProof/>
                <w:color w:val="000000"/>
              </w:rPr>
              <w:t> </w:t>
            </w:r>
            <w:r w:rsidR="007153DE">
              <w:rPr>
                <w:rStyle w:val="p-inputnumberp-component"/>
                <w:rFonts w:ascii="Arial" w:eastAsia="Arial" w:hAnsi="Arial" w:cs="Arial"/>
                <w:caps w:val="0"/>
                <w:noProof/>
                <w:color w:val="000000"/>
              </w:rPr>
              <w:t> </w:t>
            </w:r>
            <w:r>
              <w:rPr>
                <w:rStyle w:val="p-inputnumberp-component"/>
                <w:rFonts w:ascii="Arial" w:eastAsia="Arial" w:hAnsi="Arial" w:cs="Arial"/>
                <w:caps w:val="0"/>
                <w:color w:val="000000"/>
              </w:rPr>
              <w:fldChar w:fldCharType="end"/>
            </w:r>
          </w:p>
        </w:tc>
      </w:tr>
      <w:tr w:rsidR="005C0512" w14:paraId="24E25EF6" w14:textId="77777777" w:rsidTr="00AF41C9">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4AC86EF" w14:textId="1C97E077" w:rsidR="005C0512" w:rsidRDefault="005C0512" w:rsidP="008C446B">
            <w:pPr>
              <w:keepNext/>
              <w:rPr>
                <w:rFonts w:eastAsia="David"/>
                <w:caps w:val="0"/>
                <w:color w:val="000000"/>
                <w:rtl/>
              </w:rPr>
            </w:pPr>
            <w:r>
              <w:rPr>
                <w:rFonts w:eastAsia="David" w:hint="cs"/>
                <w:caps w:val="0"/>
                <w:color w:val="000000"/>
                <w:rtl/>
              </w:rPr>
              <w:t>5.</w:t>
            </w:r>
            <w:r>
              <w:rPr>
                <w:rFonts w:eastAsia="David"/>
                <w:caps w:val="0"/>
                <w:color w:val="000000"/>
                <w:rtl/>
              </w:rPr>
              <w:t xml:space="preserve"> </w:t>
            </w:r>
          </w:p>
        </w:tc>
        <w:tc>
          <w:tcPr>
            <w:tcW w:w="142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9C14076" w14:textId="51A1F061" w:rsidR="005C0512" w:rsidRDefault="005C0512" w:rsidP="008C446B">
            <w:pPr>
              <w:keepNext/>
              <w:rPr>
                <w:rFonts w:eastAsia="David"/>
                <w:b/>
                <w:bCs/>
                <w:caps w:val="0"/>
                <w:color w:val="000000"/>
                <w:rtl/>
              </w:rPr>
            </w:pPr>
            <w:r w:rsidRPr="00AF41C9">
              <w:rPr>
                <w:rFonts w:eastAsia="David"/>
                <w:caps w:val="0"/>
                <w:color w:val="000000"/>
                <w:rtl/>
              </w:rPr>
              <w:t xml:space="preserve">אחזקת מלאי של </w:t>
            </w:r>
            <w:r w:rsidRPr="00115C59">
              <w:rPr>
                <w:rFonts w:eastAsia="David"/>
                <w:caps w:val="0"/>
                <w:color w:val="000000"/>
                <w:u w:val="single"/>
                <w:rtl/>
              </w:rPr>
              <w:t>טון אחד</w:t>
            </w:r>
            <w:r w:rsidRPr="00AF41C9">
              <w:rPr>
                <w:rFonts w:eastAsia="David"/>
                <w:caps w:val="0"/>
                <w:color w:val="000000"/>
                <w:rtl/>
              </w:rPr>
              <w:t xml:space="preserve"> גרעיני חיטה למאכל לחודש</w:t>
            </w:r>
            <w:r w:rsidRPr="00AF41C9">
              <w:rPr>
                <w:rFonts w:eastAsia="David" w:hint="cs"/>
                <w:caps w:val="0"/>
                <w:color w:val="000000"/>
                <w:rtl/>
              </w:rPr>
              <w:t xml:space="preserve"> </w:t>
            </w:r>
            <w:r w:rsidRPr="00AF41C9">
              <w:rPr>
                <w:rFonts w:eastAsia="David"/>
                <w:caps w:val="0"/>
                <w:color w:val="000000"/>
                <w:rtl/>
              </w:rPr>
              <w:t>–</w:t>
            </w:r>
            <w:r w:rsidRPr="00AF41C9">
              <w:rPr>
                <w:rFonts w:eastAsia="David" w:hint="cs"/>
                <w:caps w:val="0"/>
                <w:color w:val="000000"/>
                <w:rtl/>
              </w:rPr>
              <w:t xml:space="preserve"> </w:t>
            </w:r>
            <w:r w:rsidRPr="00AF41C9">
              <w:rPr>
                <w:rFonts w:eastAsia="David" w:hint="cs"/>
                <w:b/>
                <w:bCs/>
                <w:caps w:val="0"/>
                <w:color w:val="000000"/>
                <w:rtl/>
              </w:rPr>
              <w:t xml:space="preserve">מדרגה </w:t>
            </w:r>
            <w:r>
              <w:rPr>
                <w:rFonts w:eastAsia="David" w:hint="cs"/>
                <w:b/>
                <w:bCs/>
                <w:caps w:val="0"/>
                <w:color w:val="000000"/>
                <w:rtl/>
              </w:rPr>
              <w:t>5</w:t>
            </w:r>
          </w:p>
        </w:tc>
        <w:tc>
          <w:tcPr>
            <w:tcW w:w="1202"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5D2CD34" w14:textId="1BB0F585" w:rsidR="005C0512" w:rsidRDefault="005C0512" w:rsidP="008C446B">
            <w:pPr>
              <w:keepNext/>
              <w:jc w:val="center"/>
              <w:rPr>
                <w:rFonts w:eastAsia="David"/>
                <w:caps w:val="0"/>
                <w:color w:val="000000"/>
                <w:rtl/>
              </w:rPr>
            </w:pPr>
            <w:r>
              <w:rPr>
                <w:rFonts w:eastAsia="David" w:hint="cs"/>
                <w:caps w:val="0"/>
                <w:color w:val="000000"/>
                <w:rtl/>
              </w:rPr>
              <w:t>_____________</w:t>
            </w:r>
          </w:p>
        </w:tc>
        <w:tc>
          <w:tcPr>
            <w:tcW w:w="111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31711AB" w14:textId="6EC7C0C3" w:rsidR="005C0512" w:rsidRDefault="005C0512" w:rsidP="008C446B">
            <w:pPr>
              <w:keepNext/>
              <w:jc w:val="center"/>
              <w:rPr>
                <w:rFonts w:eastAsia="David"/>
                <w:caps w:val="0"/>
                <w:color w:val="000000"/>
                <w:rtl/>
              </w:rPr>
            </w:pPr>
            <w:r>
              <w:rPr>
                <w:rFonts w:eastAsia="David" w:hint="cs"/>
                <w:caps w:val="0"/>
                <w:color w:val="000000"/>
                <w:rtl/>
              </w:rPr>
              <w:t>_____________</w:t>
            </w:r>
          </w:p>
        </w:tc>
        <w:tc>
          <w:tcPr>
            <w:tcW w:w="1022"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6FD779B" w14:textId="2CA8E4E5" w:rsidR="005C0512" w:rsidRDefault="005C0512" w:rsidP="008C446B">
            <w:pPr>
              <w:keepNext/>
              <w:jc w:val="center"/>
              <w:rPr>
                <w:rStyle w:val="p-inputnumberp-component"/>
                <w:rFonts w:ascii="Arial" w:eastAsia="Arial" w:hAnsi="Arial" w:cs="Arial"/>
                <w:caps w:val="0"/>
                <w:color w:val="000000"/>
              </w:rPr>
            </w:pPr>
            <w:r>
              <w:rPr>
                <w:rStyle w:val="p-inputnumberp-component"/>
                <w:rFonts w:ascii="Arial" w:eastAsia="Arial" w:hAnsi="Arial" w:cs="Arial"/>
                <w:caps w:val="0"/>
                <w:color w:val="000000"/>
              </w:rPr>
              <w:fldChar w:fldCharType="begin">
                <w:ffData>
                  <w:name w:val=""/>
                  <w:enabled/>
                  <w:calcOnExit w:val="0"/>
                  <w:textInput/>
                </w:ffData>
              </w:fldChar>
            </w:r>
            <w:r>
              <w:rPr>
                <w:rStyle w:val="p-inputnumberp-component"/>
                <w:rFonts w:ascii="Arial" w:eastAsia="Arial" w:hAnsi="Arial" w:cs="Arial"/>
                <w:caps w:val="0"/>
                <w:color w:val="000000"/>
              </w:rPr>
              <w:instrText xml:space="preserve"> FORMTEXT </w:instrText>
            </w:r>
            <w:r>
              <w:rPr>
                <w:rStyle w:val="p-inputnumberp-component"/>
                <w:rFonts w:ascii="Arial" w:eastAsia="Arial" w:hAnsi="Arial" w:cs="Arial"/>
                <w:caps w:val="0"/>
                <w:color w:val="000000"/>
              </w:rPr>
            </w:r>
            <w:r>
              <w:rPr>
                <w:rStyle w:val="p-inputnumberp-component"/>
                <w:rFonts w:ascii="Arial" w:eastAsia="Arial" w:hAnsi="Arial" w:cs="Arial"/>
                <w:caps w:val="0"/>
                <w:color w:val="000000"/>
              </w:rPr>
              <w:fldChar w:fldCharType="separate"/>
            </w:r>
            <w:r w:rsidR="007153DE">
              <w:rPr>
                <w:rStyle w:val="p-inputnumberp-component"/>
                <w:rFonts w:ascii="Arial" w:eastAsia="Arial" w:hAnsi="Arial" w:cs="Arial"/>
                <w:caps w:val="0"/>
                <w:noProof/>
                <w:color w:val="000000"/>
              </w:rPr>
              <w:t> </w:t>
            </w:r>
            <w:r w:rsidR="007153DE">
              <w:rPr>
                <w:rStyle w:val="p-inputnumberp-component"/>
                <w:rFonts w:ascii="Arial" w:eastAsia="Arial" w:hAnsi="Arial" w:cs="Arial"/>
                <w:caps w:val="0"/>
                <w:noProof/>
                <w:color w:val="000000"/>
              </w:rPr>
              <w:t> </w:t>
            </w:r>
            <w:r w:rsidR="007153DE">
              <w:rPr>
                <w:rStyle w:val="p-inputnumberp-component"/>
                <w:rFonts w:ascii="Arial" w:eastAsia="Arial" w:hAnsi="Arial" w:cs="Arial"/>
                <w:caps w:val="0"/>
                <w:noProof/>
                <w:color w:val="000000"/>
              </w:rPr>
              <w:t> </w:t>
            </w:r>
            <w:r w:rsidR="007153DE">
              <w:rPr>
                <w:rStyle w:val="p-inputnumberp-component"/>
                <w:rFonts w:ascii="Arial" w:eastAsia="Arial" w:hAnsi="Arial" w:cs="Arial"/>
                <w:caps w:val="0"/>
                <w:noProof/>
                <w:color w:val="000000"/>
              </w:rPr>
              <w:t> </w:t>
            </w:r>
            <w:r w:rsidR="007153DE">
              <w:rPr>
                <w:rStyle w:val="p-inputnumberp-component"/>
                <w:rFonts w:ascii="Arial" w:eastAsia="Arial" w:hAnsi="Arial" w:cs="Arial"/>
                <w:caps w:val="0"/>
                <w:noProof/>
                <w:color w:val="000000"/>
              </w:rPr>
              <w:t> </w:t>
            </w:r>
            <w:r>
              <w:rPr>
                <w:rStyle w:val="p-inputnumberp-component"/>
                <w:rFonts w:ascii="Arial" w:eastAsia="Arial" w:hAnsi="Arial" w:cs="Arial"/>
                <w:caps w:val="0"/>
                <w:color w:val="000000"/>
              </w:rPr>
              <w:fldChar w:fldCharType="end"/>
            </w:r>
          </w:p>
        </w:tc>
      </w:tr>
    </w:tbl>
    <w:p w14:paraId="38DC43D6" w14:textId="77777777" w:rsidR="009C5FE0" w:rsidRDefault="009C5FE0">
      <w:pPr>
        <w:rPr>
          <w:vanish/>
        </w:rPr>
      </w:pPr>
    </w:p>
    <w:tbl>
      <w:tblPr>
        <w:bidiVisual/>
        <w:tblW w:w="5000" w:type="pct"/>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4A0" w:firstRow="1" w:lastRow="0" w:firstColumn="1" w:lastColumn="0" w:noHBand="0" w:noVBand="1"/>
      </w:tblPr>
      <w:tblGrid>
        <w:gridCol w:w="8264"/>
      </w:tblGrid>
      <w:tr w:rsidR="009C5FE0" w14:paraId="0CBA7352" w14:textId="77777777">
        <w:tc>
          <w:tcPr>
            <w:tcW w:w="0" w:type="auto"/>
            <w:tcMar>
              <w:top w:w="22" w:type="dxa"/>
              <w:left w:w="22" w:type="dxa"/>
              <w:bottom w:w="22" w:type="dxa"/>
              <w:right w:w="22" w:type="dxa"/>
            </w:tcMar>
            <w:vAlign w:val="center"/>
            <w:hideMark/>
          </w:tcPr>
          <w:p w14:paraId="7523334B" w14:textId="77777777" w:rsidR="009C5FE0" w:rsidRDefault="00335456">
            <w:pPr>
              <w:spacing w:after="240"/>
              <w:rPr>
                <w:rFonts w:eastAsia="David"/>
                <w:caps w:val="0"/>
                <w:color w:val="000000"/>
                <w:rtl/>
              </w:rPr>
            </w:pPr>
            <w:r>
              <w:rPr>
                <w:rFonts w:eastAsia="David"/>
                <w:caps w:val="0"/>
                <w:color w:val="000000"/>
                <w:rtl/>
              </w:rPr>
              <w:t>כללים נוספים עבור טבלה זו:</w:t>
            </w:r>
          </w:p>
          <w:p w14:paraId="7EFD7F51" w14:textId="77777777" w:rsidR="009C5FE0" w:rsidRDefault="00335456" w:rsidP="00335456">
            <w:pPr>
              <w:numPr>
                <w:ilvl w:val="0"/>
                <w:numId w:val="75"/>
              </w:numPr>
              <w:spacing w:before="240" w:after="240"/>
              <w:ind w:hanging="282"/>
              <w:rPr>
                <w:rFonts w:eastAsia="David"/>
                <w:caps w:val="0"/>
                <w:color w:val="000000"/>
              </w:rPr>
            </w:pPr>
            <w:r>
              <w:rPr>
                <w:rStyle w:val="ck-list-bogus-paragraph"/>
                <w:rFonts w:eastAsia="David"/>
                <w:b/>
                <w:bCs/>
                <w:caps w:val="0"/>
                <w:color w:val="000000"/>
                <w:rtl/>
              </w:rPr>
              <w:t>על הסכומים המוצעים להיות סופיים ולכלול כל מס, ובכלל זה מע"מ כשיעורו על פי דין</w:t>
            </w:r>
            <w:r>
              <w:rPr>
                <w:rStyle w:val="ck-list-bogus-paragraph"/>
                <w:rFonts w:eastAsia="David"/>
                <w:caps w:val="0"/>
                <w:color w:val="000000"/>
                <w:rtl/>
                <w:lang w:bidi="he"/>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p w14:paraId="6273BA2E" w14:textId="5E0A40EF" w:rsidR="00A218F4" w:rsidRDefault="00A218F4" w:rsidP="00335456">
            <w:pPr>
              <w:numPr>
                <w:ilvl w:val="0"/>
                <w:numId w:val="75"/>
              </w:numPr>
              <w:spacing w:before="240" w:after="240"/>
              <w:ind w:hanging="282"/>
              <w:rPr>
                <w:rFonts w:eastAsia="David"/>
                <w:caps w:val="0"/>
                <w:color w:val="000000"/>
                <w:rtl/>
              </w:rPr>
            </w:pPr>
            <w:r>
              <w:rPr>
                <w:rtl/>
              </w:rPr>
              <w:t>המחיר המוצע לטון לחודש יכלול את מלוא העלויות הנדרשות לביצוע השירותים בהתאם למסמכי המכרז, ולא תשולם בגינן תמורה נוספת, אלא אם נקבע במפורש אחרת במסמכי המכרז</w:t>
            </w:r>
            <w:r>
              <w:rPr>
                <w:rFonts w:hint="cs"/>
                <w:rtl/>
              </w:rPr>
              <w:t>.</w:t>
            </w:r>
          </w:p>
        </w:tc>
      </w:tr>
    </w:tbl>
    <w:p w14:paraId="67E6C6E3" w14:textId="77777777" w:rsidR="009C5FE0" w:rsidRDefault="00335456">
      <w:pPr>
        <w:spacing w:before="240" w:after="240" w:line="360" w:lineRule="auto"/>
        <w:jc w:val="both"/>
        <w:rPr>
          <w:rFonts w:eastAsia="David"/>
          <w:caps w:val="0"/>
          <w:rtl/>
        </w:rPr>
      </w:pPr>
      <w:r>
        <w:rPr>
          <w:rFonts w:eastAsia="David"/>
          <w:b/>
          <w:bCs/>
          <w:caps w:val="0"/>
          <w:u w:val="single"/>
          <w:rtl/>
        </w:rPr>
        <w:t>חבות במע"מ – למילוי רק על ידי מציע שאינו חב במע"מ על פי דין במסגרת ההתקשרות</w:t>
      </w:r>
    </w:p>
    <w:p w14:paraId="1B68D1DA" w14:textId="77777777" w:rsidR="009C5FE0" w:rsidRDefault="00335456" w:rsidP="00335456">
      <w:pPr>
        <w:numPr>
          <w:ilvl w:val="0"/>
          <w:numId w:val="76"/>
        </w:numPr>
        <w:spacing w:before="240" w:line="360" w:lineRule="auto"/>
        <w:ind w:hanging="282"/>
        <w:jc w:val="both"/>
        <w:rPr>
          <w:rFonts w:eastAsia="David"/>
          <w:caps w:val="0"/>
          <w:rtl/>
        </w:rPr>
      </w:pPr>
      <w:r>
        <w:rPr>
          <w:rStyle w:val="ck-list-bogus-paragraph"/>
          <w:rFonts w:eastAsia="David"/>
          <w:caps w:val="0"/>
          <w:rtl/>
        </w:rPr>
        <w:t xml:space="preserve">מציע שאינו חב בתשלום מע"מ במסגרת ביצוע התקשרות זו על פי דין, יצהיר על כך כלהלן (יש לסמן </w:t>
      </w:r>
      <w:r>
        <w:rPr>
          <w:rStyle w:val="ck-list-bogus-paragraph"/>
          <w:rFonts w:eastAsia="David"/>
          <w:caps w:val="0"/>
          <w:lang w:bidi="he"/>
        </w:rPr>
        <w:t>X</w:t>
      </w:r>
      <w:r>
        <w:rPr>
          <w:rStyle w:val="ck-list-bogus-paragraph"/>
          <w:rFonts w:eastAsia="David"/>
          <w:caps w:val="0"/>
          <w:rtl/>
          <w:lang w:bidi="he"/>
        </w:rPr>
        <w:t xml:space="preserve"> במקום המתאים):</w:t>
      </w:r>
    </w:p>
    <w:p w14:paraId="1F475471" w14:textId="77777777" w:rsidR="009C5FE0" w:rsidRDefault="00335456">
      <w:pPr>
        <w:spacing w:after="240" w:line="360" w:lineRule="auto"/>
        <w:ind w:left="1440"/>
        <w:jc w:val="both"/>
        <w:rPr>
          <w:rFonts w:eastAsia="David"/>
          <w:caps w:val="0"/>
          <w:rtl/>
        </w:rPr>
      </w:pPr>
      <w:r>
        <w:rPr>
          <w:rStyle w:val="check-box"/>
          <w:rFonts w:eastAsia="David"/>
          <w:caps w:val="0"/>
          <w:rtl/>
        </w:rPr>
        <w:t>המציע מצהיר כי במסגרת התקשרות לפי מכרז זה, אם יזכה, לא יהיה חייב בתשלום מע"מ וכי הוא פנה לרשות המיסים לקבלת אישור על כך.</w:t>
      </w:r>
    </w:p>
    <w:p w14:paraId="0E7F2807" w14:textId="77777777" w:rsidR="009C5FE0" w:rsidRDefault="00335456">
      <w:pPr>
        <w:spacing w:before="240" w:after="240" w:line="360" w:lineRule="auto"/>
        <w:jc w:val="both"/>
        <w:rPr>
          <w:rFonts w:eastAsia="David"/>
          <w:caps w:val="0"/>
          <w:rtl/>
        </w:rPr>
      </w:pPr>
      <w:r>
        <w:rPr>
          <w:rFonts w:eastAsia="David"/>
          <w:b/>
          <w:bCs/>
          <w:caps w:val="0"/>
          <w:u w:val="single"/>
          <w:rtl/>
        </w:rPr>
        <w:t>המציע מתחייב כי:</w:t>
      </w:r>
    </w:p>
    <w:p w14:paraId="3F2F5821" w14:textId="77777777" w:rsidR="009C5FE0" w:rsidRDefault="00335456" w:rsidP="00335456">
      <w:pPr>
        <w:numPr>
          <w:ilvl w:val="0"/>
          <w:numId w:val="77"/>
        </w:numPr>
        <w:spacing w:before="240" w:line="360" w:lineRule="auto"/>
        <w:ind w:hanging="282"/>
        <w:jc w:val="both"/>
        <w:rPr>
          <w:rFonts w:eastAsia="David"/>
          <w:caps w:val="0"/>
          <w:rtl/>
        </w:rPr>
      </w:pPr>
      <w:r>
        <w:rPr>
          <w:rStyle w:val="ck-list-bogus-paragraph"/>
          <w:rFonts w:eastAsia="David"/>
          <w:caps w:val="0"/>
          <w:rtl/>
        </w:rPr>
        <w:t>לאחר שעיין במסמכי המכרז על כל נספחיו לרבות נוסח ההסכם ונספחיו, המציע מגיש בזאת הצעת מחיר למכרז.</w:t>
      </w:r>
    </w:p>
    <w:p w14:paraId="1654BDB0" w14:textId="77777777" w:rsidR="009C5FE0" w:rsidRDefault="00335456" w:rsidP="00335456">
      <w:pPr>
        <w:numPr>
          <w:ilvl w:val="0"/>
          <w:numId w:val="77"/>
        </w:numPr>
        <w:spacing w:line="360" w:lineRule="auto"/>
        <w:ind w:hanging="282"/>
        <w:jc w:val="both"/>
        <w:rPr>
          <w:rFonts w:eastAsia="David"/>
          <w:caps w:val="0"/>
          <w:rtl/>
        </w:rPr>
      </w:pPr>
      <w:r>
        <w:rPr>
          <w:rStyle w:val="ck-list-bogus-paragraph"/>
          <w:rFonts w:eastAsia="David"/>
          <w:caps w:val="0"/>
          <w:rtl/>
        </w:rPr>
        <w:t>מעבר למפורט בנספח זה לא יידרש על ידי המציע כל סכום נוסף אלא אם נכתב אחרת באופן מפורש במקום אחר במסמכי המכרז.</w:t>
      </w:r>
    </w:p>
    <w:p w14:paraId="562C7BDB" w14:textId="40683EA1" w:rsidR="000F09D5" w:rsidRPr="008C446B" w:rsidRDefault="00335456" w:rsidP="008C446B">
      <w:pPr>
        <w:numPr>
          <w:ilvl w:val="0"/>
          <w:numId w:val="77"/>
        </w:numPr>
        <w:spacing w:after="240" w:line="360" w:lineRule="auto"/>
        <w:ind w:hanging="282"/>
        <w:jc w:val="both"/>
        <w:rPr>
          <w:rFonts w:eastAsia="David"/>
          <w:caps w:val="0"/>
          <w:rtl/>
        </w:rPr>
      </w:pPr>
      <w:r>
        <w:rPr>
          <w:rStyle w:val="ck-list-bogus-paragraph"/>
          <w:rFonts w:eastAsia="David"/>
          <w:caps w:val="0"/>
          <w:rtl/>
        </w:rPr>
        <w:t>המציע אינו מתנה הצעה זו בשום תנאי.</w:t>
      </w:r>
    </w:p>
    <w:p w14:paraId="03986D22" w14:textId="77777777" w:rsidR="000F09D5" w:rsidRPr="000F09D5" w:rsidRDefault="00335456" w:rsidP="00CD2E76">
      <w:pPr>
        <w:spacing w:before="2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099F6C66" w14:textId="77777777" w:rsidR="000F09D5" w:rsidRPr="000F09D5" w:rsidRDefault="00335456" w:rsidP="00CD2E7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715F0248" w14:textId="7302E7F7" w:rsidR="00324B05" w:rsidRDefault="00335456" w:rsidP="008C446B">
      <w:pPr>
        <w:rPr>
          <w:rtl/>
        </w:rPr>
      </w:pPr>
      <w:r w:rsidRPr="000F09D5">
        <w:rPr>
          <w:kern w:val="28"/>
        </w:rPr>
        <w:t xml:space="preserve">  </w:t>
      </w:r>
      <w:r w:rsidRPr="000F09D5">
        <w:rPr>
          <w:kern w:val="28"/>
          <w:rtl/>
        </w:rPr>
        <w:t>וחתימת מורשה חתימה של המציע</w:t>
      </w:r>
      <w:r>
        <w:br w:type="page"/>
      </w:r>
    </w:p>
    <w:p w14:paraId="1067434A" w14:textId="4F0440A3" w:rsidR="00513CF6" w:rsidRPr="00513CF6" w:rsidRDefault="00335456" w:rsidP="00513CF6">
      <w:pPr>
        <w:widowControl w:val="0"/>
        <w:spacing w:before="300"/>
        <w:jc w:val="center"/>
        <w:outlineLvl w:val="2"/>
        <w:rPr>
          <w:bCs/>
          <w:spacing w:val="15"/>
          <w:kern w:val="28"/>
          <w:sz w:val="28"/>
          <w:szCs w:val="28"/>
          <w:rtl/>
        </w:rPr>
      </w:pPr>
      <w:bookmarkStart w:id="248" w:name="_Toc32477912"/>
      <w:bookmarkStart w:id="249" w:name="_Toc43400639"/>
      <w:bookmarkStart w:id="250" w:name="_Toc44931957"/>
      <w:bookmarkStart w:id="251" w:name="_Toc44932044"/>
      <w:bookmarkStart w:id="252" w:name="_Toc44932669"/>
      <w:bookmarkStart w:id="253" w:name="_Toc53331378"/>
      <w:bookmarkEnd w:id="244"/>
      <w:r w:rsidRPr="00513CF6">
        <w:rPr>
          <w:rFonts w:hint="eastAsia"/>
          <w:bCs/>
          <w:spacing w:val="15"/>
          <w:kern w:val="28"/>
          <w:sz w:val="28"/>
          <w:szCs w:val="28"/>
          <w:rtl/>
        </w:rPr>
        <w:lastRenderedPageBreak/>
        <w:t>נספח</w:t>
      </w:r>
      <w:r w:rsidRPr="00513CF6">
        <w:rPr>
          <w:bCs/>
          <w:spacing w:val="15"/>
          <w:kern w:val="28"/>
          <w:sz w:val="28"/>
          <w:szCs w:val="28"/>
          <w:rtl/>
        </w:rPr>
        <w:t xml:space="preserve"> 3 – </w:t>
      </w:r>
      <w:r w:rsidRPr="00513CF6">
        <w:rPr>
          <w:rFonts w:hint="eastAsia"/>
          <w:bCs/>
          <w:spacing w:val="15"/>
          <w:kern w:val="28"/>
          <w:sz w:val="28"/>
          <w:szCs w:val="28"/>
          <w:rtl/>
        </w:rPr>
        <w:t>תצהיר</w:t>
      </w:r>
      <w:r w:rsidRPr="00513CF6">
        <w:rPr>
          <w:bCs/>
          <w:spacing w:val="15"/>
          <w:kern w:val="28"/>
          <w:sz w:val="28"/>
          <w:szCs w:val="28"/>
          <w:rtl/>
        </w:rPr>
        <w:t xml:space="preserve"> </w:t>
      </w:r>
      <w:r w:rsidRPr="00513CF6">
        <w:rPr>
          <w:rFonts w:hint="eastAsia"/>
          <w:bCs/>
          <w:spacing w:val="15"/>
          <w:kern w:val="28"/>
          <w:sz w:val="28"/>
          <w:szCs w:val="28"/>
          <w:rtl/>
        </w:rPr>
        <w:t>בדבר</w:t>
      </w:r>
      <w:r w:rsidRPr="00513CF6">
        <w:rPr>
          <w:bCs/>
          <w:spacing w:val="15"/>
          <w:kern w:val="28"/>
          <w:sz w:val="28"/>
          <w:szCs w:val="28"/>
          <w:rtl/>
        </w:rPr>
        <w:t xml:space="preserve"> </w:t>
      </w:r>
      <w:r w:rsidRPr="00513CF6">
        <w:rPr>
          <w:rFonts w:hint="eastAsia"/>
          <w:bCs/>
          <w:spacing w:val="15"/>
          <w:kern w:val="28"/>
          <w:sz w:val="28"/>
          <w:szCs w:val="28"/>
          <w:rtl/>
        </w:rPr>
        <w:t>היעדר</w:t>
      </w:r>
      <w:r w:rsidRPr="00513CF6">
        <w:rPr>
          <w:bCs/>
          <w:spacing w:val="15"/>
          <w:kern w:val="28"/>
          <w:sz w:val="28"/>
          <w:szCs w:val="28"/>
          <w:rtl/>
        </w:rPr>
        <w:t xml:space="preserve"> </w:t>
      </w:r>
      <w:r w:rsidRPr="00513CF6">
        <w:rPr>
          <w:rFonts w:hint="eastAsia"/>
          <w:bCs/>
          <w:spacing w:val="15"/>
          <w:kern w:val="28"/>
          <w:sz w:val="28"/>
          <w:szCs w:val="28"/>
          <w:rtl/>
        </w:rPr>
        <w:t>הרשעות</w:t>
      </w:r>
      <w:r w:rsidRPr="00513CF6">
        <w:rPr>
          <w:bCs/>
          <w:spacing w:val="15"/>
          <w:kern w:val="28"/>
          <w:sz w:val="28"/>
          <w:szCs w:val="28"/>
          <w:rtl/>
        </w:rPr>
        <w:t xml:space="preserve"> </w:t>
      </w:r>
      <w:r w:rsidRPr="00513CF6">
        <w:rPr>
          <w:rFonts w:hint="eastAsia"/>
          <w:bCs/>
          <w:spacing w:val="15"/>
          <w:kern w:val="28"/>
          <w:sz w:val="28"/>
          <w:szCs w:val="28"/>
          <w:rtl/>
        </w:rPr>
        <w:t>לפי</w:t>
      </w:r>
      <w:r w:rsidRPr="00513CF6">
        <w:rPr>
          <w:bCs/>
          <w:spacing w:val="15"/>
          <w:kern w:val="28"/>
          <w:sz w:val="28"/>
          <w:szCs w:val="28"/>
          <w:rtl/>
        </w:rPr>
        <w:t xml:space="preserve"> </w:t>
      </w:r>
      <w:r w:rsidRPr="00513CF6">
        <w:rPr>
          <w:rFonts w:hint="eastAsia"/>
          <w:bCs/>
          <w:spacing w:val="15"/>
          <w:kern w:val="28"/>
          <w:sz w:val="28"/>
          <w:szCs w:val="28"/>
          <w:rtl/>
        </w:rPr>
        <w:t>חוק</w:t>
      </w:r>
      <w:r w:rsidRPr="00513CF6">
        <w:rPr>
          <w:bCs/>
          <w:spacing w:val="15"/>
          <w:kern w:val="28"/>
          <w:sz w:val="28"/>
          <w:szCs w:val="28"/>
          <w:rtl/>
        </w:rPr>
        <w:t xml:space="preserve"> </w:t>
      </w:r>
      <w:r w:rsidRPr="00513CF6">
        <w:rPr>
          <w:rFonts w:hint="eastAsia"/>
          <w:bCs/>
          <w:spacing w:val="15"/>
          <w:kern w:val="28"/>
          <w:sz w:val="28"/>
          <w:szCs w:val="28"/>
          <w:rtl/>
        </w:rPr>
        <w:t>עסקאות</w:t>
      </w:r>
      <w:r w:rsidRPr="00513CF6">
        <w:rPr>
          <w:bCs/>
          <w:spacing w:val="15"/>
          <w:kern w:val="28"/>
          <w:sz w:val="28"/>
          <w:szCs w:val="28"/>
          <w:rtl/>
        </w:rPr>
        <w:t xml:space="preserve"> </w:t>
      </w:r>
      <w:r w:rsidRPr="00513CF6">
        <w:rPr>
          <w:rFonts w:hint="eastAsia"/>
          <w:bCs/>
          <w:spacing w:val="15"/>
          <w:kern w:val="28"/>
          <w:sz w:val="28"/>
          <w:szCs w:val="28"/>
          <w:rtl/>
        </w:rPr>
        <w:t>גופים</w:t>
      </w:r>
      <w:r w:rsidRPr="00513CF6">
        <w:rPr>
          <w:bCs/>
          <w:spacing w:val="15"/>
          <w:kern w:val="28"/>
          <w:sz w:val="28"/>
          <w:szCs w:val="28"/>
          <w:rtl/>
        </w:rPr>
        <w:t xml:space="preserve"> </w:t>
      </w:r>
      <w:r w:rsidRPr="00513CF6">
        <w:rPr>
          <w:rFonts w:hint="eastAsia"/>
          <w:bCs/>
          <w:spacing w:val="15"/>
          <w:kern w:val="28"/>
          <w:sz w:val="28"/>
          <w:szCs w:val="28"/>
          <w:rtl/>
        </w:rPr>
        <w:t>ציבוריים</w:t>
      </w:r>
    </w:p>
    <w:p w14:paraId="648D1897" w14:textId="77777777" w:rsidR="00513CF6" w:rsidRPr="00513CF6" w:rsidRDefault="00335456" w:rsidP="00335456">
      <w:pPr>
        <w:numPr>
          <w:ilvl w:val="0"/>
          <w:numId w:val="61"/>
        </w:numPr>
        <w:spacing w:before="120" w:after="120" w:line="360" w:lineRule="auto"/>
        <w:jc w:val="both"/>
        <w:rPr>
          <w:caps w:val="0"/>
          <w:rtl/>
        </w:rPr>
      </w:pPr>
      <w:r w:rsidRPr="00513CF6">
        <w:rPr>
          <w:caps w:val="0"/>
          <w:rtl/>
        </w:rPr>
        <w:t>אני הח"מ _______________ ת"ז _______________ לאחר שהוזהרתי כי עלי לומר את האמת וכי אהיה צפוי לעונשים הקבועים בחוק אם לא אעשה כן, מצהיר/ה בזה כדלקמן:</w:t>
      </w:r>
    </w:p>
    <w:p w14:paraId="13F5473A" w14:textId="13914042" w:rsidR="00513CF6" w:rsidRPr="00642163" w:rsidRDefault="00335456" w:rsidP="00335456">
      <w:pPr>
        <w:numPr>
          <w:ilvl w:val="1"/>
          <w:numId w:val="61"/>
        </w:numPr>
        <w:spacing w:before="120" w:after="120" w:line="360" w:lineRule="auto"/>
        <w:jc w:val="both"/>
        <w:rPr>
          <w:caps w:val="0"/>
          <w:rtl/>
        </w:rPr>
      </w:pPr>
      <w:r w:rsidRPr="00642163">
        <w:rPr>
          <w:caps w:val="0"/>
          <w:rtl/>
        </w:rPr>
        <w:t xml:space="preserve">הנני נותן תצהיר זה בשם ___________________ שהוא המציע (להלן:  "המציע") המבקש להתקשר עם עורך מכרז ________, מספר 53/2026 עבור </w:t>
      </w:r>
      <w:r w:rsidR="005C19CA">
        <w:rPr>
          <w:caps w:val="0"/>
          <w:rtl/>
        </w:rPr>
        <w:t>משרד החקלאות וביטחון המזון</w:t>
      </w:r>
      <w:r w:rsidRPr="00642163">
        <w:rPr>
          <w:caps w:val="0"/>
          <w:rtl/>
        </w:rPr>
        <w:t xml:space="preserve">. אני מצהיר/ה כי הנני מוסמך/ת לתת תצהיר זה בשם המציע. </w:t>
      </w:r>
    </w:p>
    <w:p w14:paraId="43BA44E7" w14:textId="5C632725" w:rsidR="00513CF6" w:rsidRPr="00642163" w:rsidRDefault="00335456" w:rsidP="00335456">
      <w:pPr>
        <w:numPr>
          <w:ilvl w:val="1"/>
          <w:numId w:val="61"/>
        </w:numPr>
        <w:spacing w:before="120" w:after="120" w:line="360" w:lineRule="auto"/>
        <w:jc w:val="both"/>
        <w:rPr>
          <w:caps w:val="0"/>
          <w:rtl/>
        </w:rPr>
      </w:pPr>
      <w:r w:rsidRPr="00642163">
        <w:rPr>
          <w:caps w:val="0"/>
          <w:rtl/>
        </w:rPr>
        <w:t xml:space="preserve">בתצהירי זה, משמעותו של המונח "בעל זיקה" כהגדרתו בחוק עסקאות גופים ציבוריים התשל"ו-1976 (להלן: "חוק עסקאות גופים ציבוריים"). אני מאשר/ת כי הוסברה לי משמעותו של מונח זה וכי אני מבין/ה אותו. </w:t>
      </w:r>
    </w:p>
    <w:p w14:paraId="5BF21AAC" w14:textId="77777777" w:rsidR="00513CF6" w:rsidRPr="00642163" w:rsidRDefault="00335456" w:rsidP="00335456">
      <w:pPr>
        <w:numPr>
          <w:ilvl w:val="1"/>
          <w:numId w:val="61"/>
        </w:numPr>
        <w:spacing w:before="120" w:after="120" w:line="360" w:lineRule="auto"/>
        <w:jc w:val="both"/>
        <w:rPr>
          <w:caps w:val="0"/>
          <w:rtl/>
        </w:rPr>
      </w:pPr>
      <w:r w:rsidRPr="00642163">
        <w:rPr>
          <w:caps w:val="0"/>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71F620A2" w14:textId="77777777" w:rsidR="00513CF6" w:rsidRPr="00642163" w:rsidRDefault="00335456" w:rsidP="00335456">
      <w:pPr>
        <w:numPr>
          <w:ilvl w:val="1"/>
          <w:numId w:val="61"/>
        </w:numPr>
        <w:tabs>
          <w:tab w:val="num" w:pos="1440"/>
        </w:tabs>
        <w:spacing w:before="120" w:after="120" w:line="360" w:lineRule="auto"/>
        <w:contextualSpacing/>
        <w:jc w:val="both"/>
        <w:rPr>
          <w:caps w:val="0"/>
          <w:rtl/>
        </w:rPr>
      </w:pPr>
      <w:r w:rsidRPr="00642163">
        <w:rPr>
          <w:caps w:val="0"/>
          <w:rtl/>
        </w:rPr>
        <w:t xml:space="preserve">המציע הינו תאגיד הרשום בישראל. (סמן </w:t>
      </w:r>
      <w:r w:rsidRPr="00642163">
        <w:rPr>
          <w:caps w:val="0"/>
        </w:rPr>
        <w:t>X</w:t>
      </w:r>
      <w:r w:rsidRPr="00642163">
        <w:rPr>
          <w:caps w:val="0"/>
          <w:rtl/>
        </w:rPr>
        <w:t xml:space="preserve"> במשבצת המתאימה):</w:t>
      </w:r>
    </w:p>
    <w:p w14:paraId="0A4ED320" w14:textId="77777777" w:rsidR="00513CF6" w:rsidRPr="00513CF6" w:rsidRDefault="00335456" w:rsidP="00335456">
      <w:pPr>
        <w:numPr>
          <w:ilvl w:val="2"/>
          <w:numId w:val="69"/>
        </w:numPr>
        <w:tabs>
          <w:tab w:val="right" w:pos="3420"/>
        </w:tabs>
        <w:spacing w:before="120" w:line="360" w:lineRule="auto"/>
        <w:jc w:val="both"/>
        <w:rPr>
          <w:caps w:val="0"/>
          <w:rtl/>
        </w:rPr>
      </w:pPr>
      <w:r w:rsidRPr="00513CF6">
        <w:rPr>
          <w:caps w:val="0"/>
          <w:rtl/>
        </w:rPr>
        <w:t xml:space="preserve">המציע ובעל זיקה אליו לא הורשעו ביותר משתי עבירות עד למועד האחרון להגשת ההצעות (להלן: "מועד להגשה") </w:t>
      </w:r>
      <w:r w:rsidRPr="00513CF6">
        <w:rPr>
          <w:rFonts w:hint="eastAsia"/>
          <w:caps w:val="0"/>
          <w:rtl/>
        </w:rPr>
        <w:t>למכרז</w:t>
      </w:r>
      <w:r w:rsidRPr="00513CF6">
        <w:rPr>
          <w:caps w:val="0"/>
          <w:rtl/>
        </w:rPr>
        <w:t xml:space="preserve"> אחזקת מלאי חירום של גרעיני חיטה למאכל, מספר 53/2026.</w:t>
      </w:r>
    </w:p>
    <w:p w14:paraId="0D06383D" w14:textId="436D8A65" w:rsidR="00513CF6" w:rsidRPr="00513CF6" w:rsidRDefault="00335456" w:rsidP="00335456">
      <w:pPr>
        <w:numPr>
          <w:ilvl w:val="2"/>
          <w:numId w:val="69"/>
        </w:numPr>
        <w:tabs>
          <w:tab w:val="right" w:pos="3420"/>
        </w:tabs>
        <w:spacing w:before="120" w:line="360" w:lineRule="auto"/>
        <w:jc w:val="both"/>
        <w:rPr>
          <w:caps w:val="0"/>
          <w:rtl/>
        </w:rPr>
      </w:pPr>
      <w:r w:rsidRPr="00513CF6">
        <w:rPr>
          <w:caps w:val="0"/>
          <w:rtl/>
        </w:rPr>
        <w:t xml:space="preserve">המציע או בעל זיקה אליו הורשעו בפסק דין ביותר משתי עבירות וחלפה שנה אחת לפחות ממועד ההרשעה האחרונה ועד למועד ההגשה. </w:t>
      </w:r>
    </w:p>
    <w:p w14:paraId="42A825D2" w14:textId="18745F02" w:rsidR="00513CF6" w:rsidRPr="00513CF6" w:rsidRDefault="00335456" w:rsidP="00335456">
      <w:pPr>
        <w:numPr>
          <w:ilvl w:val="2"/>
          <w:numId w:val="69"/>
        </w:numPr>
        <w:tabs>
          <w:tab w:val="right" w:pos="3420"/>
        </w:tabs>
        <w:spacing w:before="120" w:line="360" w:lineRule="auto"/>
        <w:jc w:val="both"/>
        <w:rPr>
          <w:caps w:val="0"/>
          <w:rtl/>
        </w:rPr>
      </w:pPr>
      <w:r w:rsidRPr="00513CF6">
        <w:rPr>
          <w:caps w:val="0"/>
          <w:rtl/>
        </w:rPr>
        <w:t xml:space="preserve">המציע או בעל זיקה אליו הורשעו בפסק דין ביותר משתי עבירות ולא חלפה שנה אחת לפחות ממועד ההרשעה האחרונה ועד למועד ההגשה. </w:t>
      </w:r>
    </w:p>
    <w:p w14:paraId="47BFC2D4" w14:textId="77777777" w:rsidR="00513CF6" w:rsidRPr="00513CF6" w:rsidRDefault="00335456" w:rsidP="00513CF6">
      <w:pPr>
        <w:spacing w:line="360" w:lineRule="auto"/>
        <w:jc w:val="both"/>
        <w:rPr>
          <w:caps w:val="0"/>
          <w:kern w:val="28"/>
          <w:rtl/>
        </w:rPr>
      </w:pPr>
      <w:r w:rsidRPr="00513CF6">
        <w:rPr>
          <w:caps w:val="0"/>
          <w:kern w:val="28"/>
          <w:rtl/>
        </w:rPr>
        <w:t xml:space="preserve">זה שמי, להלן חתימתי ותוכן תצהירי דלעיל אמת. </w:t>
      </w:r>
    </w:p>
    <w:p w14:paraId="22A21B2E" w14:textId="77777777" w:rsidR="00513CF6" w:rsidRPr="00513CF6" w:rsidRDefault="00335456" w:rsidP="00513CF6">
      <w:pPr>
        <w:spacing w:line="360" w:lineRule="auto"/>
        <w:rPr>
          <w:caps w:val="0"/>
          <w:kern w:val="28"/>
          <w:rtl/>
        </w:rPr>
      </w:pPr>
      <w:r w:rsidRPr="00513CF6">
        <w:rPr>
          <w:caps w:val="0"/>
          <w:kern w:val="28"/>
          <w:rtl/>
        </w:rPr>
        <w:t>____________________</w:t>
      </w:r>
      <w:r w:rsidRPr="00513CF6">
        <w:rPr>
          <w:caps w:val="0"/>
          <w:kern w:val="28"/>
          <w:rtl/>
        </w:rPr>
        <w:tab/>
        <w:t xml:space="preserve">      ________________</w:t>
      </w:r>
      <w:r w:rsidRPr="00513CF6">
        <w:rPr>
          <w:caps w:val="0"/>
          <w:kern w:val="28"/>
          <w:rtl/>
        </w:rPr>
        <w:tab/>
      </w:r>
      <w:r w:rsidRPr="00513CF6">
        <w:rPr>
          <w:rFonts w:hint="cs"/>
          <w:caps w:val="0"/>
          <w:kern w:val="28"/>
          <w:rtl/>
        </w:rPr>
        <w:t xml:space="preserve"> _________________</w:t>
      </w:r>
      <w:r w:rsidRPr="00513CF6">
        <w:rPr>
          <w:caps w:val="0"/>
          <w:kern w:val="28"/>
          <w:rtl/>
        </w:rPr>
        <w:t xml:space="preserve">   </w:t>
      </w:r>
    </w:p>
    <w:p w14:paraId="3FF97739" w14:textId="77777777" w:rsidR="00513CF6" w:rsidRPr="00513CF6" w:rsidRDefault="00335456" w:rsidP="00513CF6">
      <w:pPr>
        <w:spacing w:line="360" w:lineRule="auto"/>
        <w:rPr>
          <w:caps w:val="0"/>
          <w:kern w:val="28"/>
          <w:rtl/>
        </w:rPr>
      </w:pPr>
      <w:r w:rsidRPr="00513CF6">
        <w:rPr>
          <w:caps w:val="0"/>
          <w:kern w:val="28"/>
          <w:rtl/>
        </w:rPr>
        <w:t xml:space="preserve">    </w:t>
      </w:r>
      <w:r w:rsidRPr="00513CF6">
        <w:rPr>
          <w:caps w:val="0"/>
          <w:kern w:val="28"/>
          <w:rtl/>
        </w:rPr>
        <w:tab/>
        <w:t>תאריך</w:t>
      </w:r>
      <w:r w:rsidRPr="00513CF6">
        <w:rPr>
          <w:caps w:val="0"/>
          <w:kern w:val="28"/>
          <w:rtl/>
        </w:rPr>
        <w:tab/>
      </w:r>
      <w:r w:rsidRPr="00513CF6">
        <w:rPr>
          <w:caps w:val="0"/>
          <w:kern w:val="28"/>
          <w:rtl/>
        </w:rPr>
        <w:tab/>
      </w:r>
      <w:r w:rsidRPr="00513CF6">
        <w:rPr>
          <w:caps w:val="0"/>
          <w:kern w:val="28"/>
          <w:rtl/>
        </w:rPr>
        <w:tab/>
        <w:t xml:space="preserve">                           שם</w:t>
      </w:r>
      <w:r w:rsidRPr="00513CF6">
        <w:rPr>
          <w:caps w:val="0"/>
          <w:kern w:val="28"/>
          <w:rtl/>
        </w:rPr>
        <w:tab/>
      </w:r>
      <w:r w:rsidRPr="00513CF6">
        <w:rPr>
          <w:rFonts w:hint="cs"/>
          <w:caps w:val="0"/>
          <w:kern w:val="28"/>
          <w:rtl/>
        </w:rPr>
        <w:t xml:space="preserve">                   </w:t>
      </w:r>
      <w:r w:rsidRPr="00513CF6">
        <w:rPr>
          <w:caps w:val="0"/>
          <w:kern w:val="28"/>
          <w:rtl/>
        </w:rPr>
        <w:t xml:space="preserve">חתימה וחותמת                      </w:t>
      </w:r>
    </w:p>
    <w:p w14:paraId="605F926F" w14:textId="77777777" w:rsidR="00513CF6" w:rsidRPr="00513CF6" w:rsidRDefault="00335456" w:rsidP="00513CF6">
      <w:pPr>
        <w:spacing w:line="360" w:lineRule="auto"/>
        <w:rPr>
          <w:caps w:val="0"/>
          <w:kern w:val="28"/>
          <w:rtl/>
        </w:rPr>
      </w:pPr>
      <w:r w:rsidRPr="00513CF6">
        <w:rPr>
          <w:caps w:val="0"/>
          <w:kern w:val="28"/>
          <w:rtl/>
        </w:rPr>
        <w:t xml:space="preserve">       </w:t>
      </w:r>
    </w:p>
    <w:p w14:paraId="4D81862A" w14:textId="77777777" w:rsidR="00513CF6" w:rsidRPr="00513CF6" w:rsidRDefault="00335456" w:rsidP="00513CF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caps w:val="0"/>
          <w:kern w:val="28"/>
          <w:u w:val="single"/>
          <w:rtl/>
        </w:rPr>
      </w:pPr>
      <w:r w:rsidRPr="00513CF6">
        <w:rPr>
          <w:caps w:val="0"/>
          <w:kern w:val="28"/>
          <w:u w:val="single"/>
          <w:rtl/>
        </w:rPr>
        <w:t>אישור עורך הדין</w:t>
      </w:r>
    </w:p>
    <w:p w14:paraId="7D04CAED" w14:textId="77777777" w:rsidR="00513CF6" w:rsidRPr="00513CF6" w:rsidRDefault="00335456" w:rsidP="00513CF6">
      <w:pPr>
        <w:spacing w:line="360" w:lineRule="auto"/>
        <w:jc w:val="both"/>
        <w:rPr>
          <w:caps w:val="0"/>
          <w:kern w:val="28"/>
          <w:rtl/>
        </w:rPr>
      </w:pPr>
      <w:r w:rsidRPr="00513CF6">
        <w:rPr>
          <w:caps w:val="0"/>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Pr="00513CF6">
        <w:rPr>
          <w:rFonts w:hint="cs"/>
          <w:caps w:val="0"/>
          <w:kern w:val="28"/>
          <w:rtl/>
        </w:rPr>
        <w:t>"</w:t>
      </w:r>
      <w:r w:rsidRPr="00513CF6">
        <w:rPr>
          <w:caps w:val="0"/>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3BE9E5DA" w14:textId="77777777" w:rsidR="00513CF6" w:rsidRPr="00513CF6" w:rsidRDefault="00513CF6" w:rsidP="00513CF6">
      <w:pPr>
        <w:spacing w:line="360" w:lineRule="auto"/>
        <w:rPr>
          <w:caps w:val="0"/>
          <w:kern w:val="28"/>
          <w:rtl/>
        </w:rPr>
      </w:pPr>
    </w:p>
    <w:p w14:paraId="1723AA80" w14:textId="77777777" w:rsidR="00513CF6" w:rsidRPr="00513CF6" w:rsidRDefault="00335456" w:rsidP="00513CF6">
      <w:pPr>
        <w:spacing w:line="360" w:lineRule="auto"/>
        <w:rPr>
          <w:caps w:val="0"/>
          <w:kern w:val="28"/>
          <w:rtl/>
        </w:rPr>
      </w:pPr>
      <w:r w:rsidRPr="00513CF6">
        <w:rPr>
          <w:caps w:val="0"/>
          <w:kern w:val="28"/>
          <w:rtl/>
        </w:rPr>
        <w:t>_________________</w:t>
      </w:r>
      <w:r w:rsidRPr="00513CF6">
        <w:rPr>
          <w:caps w:val="0"/>
          <w:kern w:val="28"/>
          <w:rtl/>
        </w:rPr>
        <w:tab/>
        <w:t xml:space="preserve">          ___________________</w:t>
      </w:r>
      <w:r w:rsidRPr="00513CF6">
        <w:rPr>
          <w:caps w:val="0"/>
          <w:kern w:val="28"/>
          <w:rtl/>
        </w:rPr>
        <w:tab/>
        <w:t xml:space="preserve">              ___________________</w:t>
      </w:r>
    </w:p>
    <w:p w14:paraId="4E509CDB" w14:textId="77777777" w:rsidR="00513CF6" w:rsidRPr="00513CF6" w:rsidRDefault="00335456" w:rsidP="00513CF6">
      <w:pPr>
        <w:spacing w:line="360" w:lineRule="auto"/>
        <w:rPr>
          <w:caps w:val="0"/>
          <w:kern w:val="28"/>
          <w:rtl/>
        </w:rPr>
      </w:pPr>
      <w:r w:rsidRPr="00513CF6">
        <w:rPr>
          <w:caps w:val="0"/>
          <w:kern w:val="28"/>
          <w:rtl/>
        </w:rPr>
        <w:t xml:space="preserve">            תאריך</w:t>
      </w:r>
      <w:r w:rsidRPr="00513CF6">
        <w:rPr>
          <w:caps w:val="0"/>
          <w:kern w:val="28"/>
          <w:rtl/>
        </w:rPr>
        <w:tab/>
      </w:r>
      <w:r w:rsidRPr="00513CF6">
        <w:rPr>
          <w:caps w:val="0"/>
          <w:kern w:val="28"/>
          <w:rtl/>
        </w:rPr>
        <w:tab/>
      </w:r>
      <w:r w:rsidRPr="00513CF6">
        <w:rPr>
          <w:caps w:val="0"/>
          <w:kern w:val="28"/>
          <w:rtl/>
        </w:rPr>
        <w:tab/>
        <w:t xml:space="preserve">     מספר רישיון</w:t>
      </w:r>
      <w:r w:rsidRPr="00513CF6">
        <w:rPr>
          <w:caps w:val="0"/>
          <w:kern w:val="28"/>
          <w:rtl/>
        </w:rPr>
        <w:tab/>
      </w:r>
      <w:r w:rsidRPr="00513CF6">
        <w:rPr>
          <w:caps w:val="0"/>
          <w:kern w:val="28"/>
          <w:rtl/>
        </w:rPr>
        <w:tab/>
        <w:t xml:space="preserve">                       חתימה וחותמת</w:t>
      </w:r>
    </w:p>
    <w:p w14:paraId="059E6BC8" w14:textId="77777777" w:rsidR="009E6A68" w:rsidRDefault="009E6A68" w:rsidP="00513CF6">
      <w:pPr>
        <w:spacing w:after="160" w:line="259" w:lineRule="auto"/>
        <w:rPr>
          <w:rFonts w:asciiTheme="minorHAnsi" w:eastAsiaTheme="minorHAnsi" w:hAnsiTheme="minorHAnsi" w:cstheme="minorBidi"/>
          <w:caps w:val="0"/>
          <w:sz w:val="22"/>
          <w:szCs w:val="22"/>
        </w:rPr>
      </w:pPr>
    </w:p>
    <w:p w14:paraId="17E3FCDF" w14:textId="77777777" w:rsidR="00016CE0" w:rsidRDefault="00335456" w:rsidP="00016CE0">
      <w:pPr>
        <w:jc w:val="right"/>
        <w:rPr>
          <w:rtl/>
        </w:rPr>
      </w:pPr>
      <w:r>
        <w:br w:type="page"/>
      </w:r>
      <w:bookmarkStart w:id="254" w:name="_Toc173823732"/>
      <w:bookmarkStart w:id="255" w:name="_Toc173825541"/>
    </w:p>
    <w:p w14:paraId="62D119CB" w14:textId="0373B26B" w:rsidR="00595A2D" w:rsidRPr="00513CF6" w:rsidRDefault="00595A2D" w:rsidP="0038110E">
      <w:pPr>
        <w:widowControl w:val="0"/>
        <w:spacing w:before="300"/>
        <w:ind w:left="-225" w:right="-284"/>
        <w:jc w:val="center"/>
        <w:outlineLvl w:val="2"/>
        <w:rPr>
          <w:bCs/>
          <w:spacing w:val="15"/>
          <w:kern w:val="28"/>
          <w:sz w:val="28"/>
          <w:szCs w:val="28"/>
          <w:rtl/>
        </w:rPr>
      </w:pPr>
      <w:r w:rsidRPr="00513CF6">
        <w:rPr>
          <w:rFonts w:hint="eastAsia"/>
          <w:bCs/>
          <w:spacing w:val="15"/>
          <w:kern w:val="28"/>
          <w:sz w:val="28"/>
          <w:szCs w:val="28"/>
          <w:rtl/>
        </w:rPr>
        <w:t>נספח</w:t>
      </w:r>
      <w:r w:rsidRPr="00513CF6">
        <w:rPr>
          <w:bCs/>
          <w:spacing w:val="15"/>
          <w:kern w:val="28"/>
          <w:sz w:val="28"/>
          <w:szCs w:val="28"/>
          <w:rtl/>
        </w:rPr>
        <w:t xml:space="preserve"> </w:t>
      </w:r>
      <w:r>
        <w:rPr>
          <w:rFonts w:hint="cs"/>
          <w:bCs/>
          <w:spacing w:val="15"/>
          <w:kern w:val="28"/>
          <w:sz w:val="28"/>
          <w:szCs w:val="28"/>
          <w:rtl/>
        </w:rPr>
        <w:t>4</w:t>
      </w:r>
      <w:r w:rsidRPr="00513CF6">
        <w:rPr>
          <w:bCs/>
          <w:spacing w:val="15"/>
          <w:kern w:val="28"/>
          <w:sz w:val="28"/>
          <w:szCs w:val="28"/>
          <w:rtl/>
        </w:rPr>
        <w:t xml:space="preserve"> – </w:t>
      </w:r>
      <w:r w:rsidRPr="00EE01FB">
        <w:rPr>
          <w:b/>
          <w:bCs/>
          <w:spacing w:val="15"/>
          <w:kern w:val="28"/>
          <w:sz w:val="28"/>
          <w:szCs w:val="28"/>
          <w:u w:val="single"/>
          <w:rtl/>
        </w:rPr>
        <w:t xml:space="preserve">אישור רואה חשבון </w:t>
      </w:r>
      <w:r w:rsidR="0038110E" w:rsidRPr="0038110E">
        <w:rPr>
          <w:b/>
          <w:bCs/>
          <w:spacing w:val="15"/>
          <w:kern w:val="28"/>
          <w:sz w:val="28"/>
          <w:szCs w:val="28"/>
          <w:u w:val="single"/>
          <w:rtl/>
        </w:rPr>
        <w:t>על אודות נתונים מהדוחות הכספיים</w:t>
      </w:r>
    </w:p>
    <w:p w14:paraId="33AB7087" w14:textId="77777777" w:rsidR="00595A2D" w:rsidRDefault="00595A2D" w:rsidP="00595A2D">
      <w:pPr>
        <w:jc w:val="right"/>
        <w:rPr>
          <w:rFonts w:eastAsia="Times New Roman"/>
          <w:noProof/>
          <w:rtl/>
        </w:rPr>
      </w:pPr>
    </w:p>
    <w:p w14:paraId="5C5DC60C" w14:textId="4FF63711" w:rsidR="00595A2D" w:rsidRPr="00595A2D" w:rsidRDefault="00595A2D" w:rsidP="00595A2D">
      <w:pPr>
        <w:jc w:val="right"/>
        <w:rPr>
          <w:rFonts w:eastAsia="Times New Roman"/>
          <w:noProof/>
          <w:rtl/>
        </w:rPr>
      </w:pPr>
      <w:r w:rsidRPr="00595A2D">
        <w:rPr>
          <w:rFonts w:eastAsia="Times New Roman"/>
          <w:noProof/>
          <w:rtl/>
        </w:rPr>
        <w:t>תאריך: _______________</w:t>
      </w:r>
    </w:p>
    <w:p w14:paraId="1483915B" w14:textId="77777777" w:rsidR="00595A2D" w:rsidRPr="00595A2D" w:rsidRDefault="00595A2D" w:rsidP="00595A2D">
      <w:pPr>
        <w:jc w:val="both"/>
        <w:rPr>
          <w:rFonts w:eastAsia="Times New Roman"/>
          <w:noProof/>
          <w:rtl/>
        </w:rPr>
      </w:pPr>
    </w:p>
    <w:p w14:paraId="166BFF1E" w14:textId="77777777" w:rsidR="00595A2D" w:rsidRPr="00595A2D" w:rsidRDefault="00595A2D" w:rsidP="00595A2D">
      <w:pPr>
        <w:jc w:val="both"/>
        <w:rPr>
          <w:rFonts w:eastAsia="Times New Roman"/>
          <w:noProof/>
          <w:rtl/>
        </w:rPr>
      </w:pPr>
      <w:r w:rsidRPr="00595A2D">
        <w:rPr>
          <w:rFonts w:eastAsia="Times New Roman"/>
          <w:noProof/>
          <w:rtl/>
        </w:rPr>
        <w:t>לכבוד</w:t>
      </w:r>
    </w:p>
    <w:p w14:paraId="4826D812" w14:textId="77777777" w:rsidR="00595A2D" w:rsidRPr="00595A2D" w:rsidRDefault="00595A2D" w:rsidP="00595A2D">
      <w:pPr>
        <w:jc w:val="both"/>
        <w:rPr>
          <w:rFonts w:eastAsia="Times New Roman"/>
          <w:noProof/>
          <w:rtl/>
        </w:rPr>
      </w:pPr>
      <w:r w:rsidRPr="00595A2D">
        <w:rPr>
          <w:rFonts w:eastAsia="Times New Roman"/>
          <w:noProof/>
          <w:rtl/>
        </w:rPr>
        <w:t>______________ [שם המציע]</w:t>
      </w:r>
    </w:p>
    <w:p w14:paraId="153C10E5" w14:textId="77777777" w:rsidR="00595A2D" w:rsidRPr="00595A2D" w:rsidRDefault="00595A2D" w:rsidP="00595A2D">
      <w:pPr>
        <w:jc w:val="center"/>
        <w:rPr>
          <w:rFonts w:eastAsia="Times New Roman"/>
          <w:noProof/>
          <w:rtl/>
        </w:rPr>
      </w:pPr>
    </w:p>
    <w:p w14:paraId="3C60D950" w14:textId="5A109FC2" w:rsidR="00595A2D" w:rsidRPr="00595A2D" w:rsidRDefault="00595A2D" w:rsidP="00595A2D">
      <w:pPr>
        <w:spacing w:line="276" w:lineRule="auto"/>
        <w:ind w:left="386" w:hanging="316"/>
        <w:jc w:val="center"/>
        <w:rPr>
          <w:rFonts w:eastAsia="Times New Roman"/>
          <w:noProof/>
          <w:rtl/>
        </w:rPr>
      </w:pPr>
      <w:r w:rsidRPr="00595A2D">
        <w:rPr>
          <w:rFonts w:eastAsia="Times New Roman"/>
          <w:noProof/>
          <w:u w:val="single"/>
          <w:rtl/>
        </w:rPr>
        <w:t xml:space="preserve">הנדון: </w:t>
      </w:r>
      <w:r w:rsidRPr="00595A2D">
        <w:rPr>
          <w:rFonts w:eastAsia="Times New Roman"/>
          <w:b/>
          <w:bCs/>
          <w:noProof/>
          <w:u w:val="single"/>
          <w:rtl/>
        </w:rPr>
        <w:t>אישור רואה חשבון אודות נתונים מהדוחות הכספיים (או כל מידע אחר המופיע בדוחות הכספיים</w:t>
      </w:r>
      <w:r w:rsidRPr="00595A2D">
        <w:rPr>
          <w:rStyle w:val="afffe"/>
          <w:rFonts w:eastAsia="Times New Roman"/>
          <w:b/>
          <w:bCs/>
          <w:noProof/>
          <w:u w:val="single"/>
          <w:rtl/>
        </w:rPr>
        <w:footnoteReference w:id="1"/>
      </w:r>
      <w:r w:rsidRPr="00595A2D">
        <w:rPr>
          <w:rFonts w:eastAsia="Times New Roman"/>
          <w:b/>
          <w:bCs/>
          <w:noProof/>
          <w:u w:val="single"/>
          <w:rtl/>
        </w:rPr>
        <w:t xml:space="preserve">) לתקופה </w:t>
      </w:r>
      <w:r w:rsidR="0084621C">
        <w:rPr>
          <w:rFonts w:hint="cs"/>
          <w:b/>
          <w:bCs/>
          <w:u w:val="single"/>
          <w:rtl/>
        </w:rPr>
        <w:t>01.01.2024</w:t>
      </w:r>
      <w:r w:rsidRPr="00595A2D">
        <w:rPr>
          <w:u w:val="single"/>
          <w:rtl/>
        </w:rPr>
        <w:t xml:space="preserve"> </w:t>
      </w:r>
      <w:r w:rsidR="0084621C">
        <w:rPr>
          <w:rFonts w:hint="cs"/>
          <w:b/>
          <w:bCs/>
          <w:u w:val="single"/>
          <w:rtl/>
        </w:rPr>
        <w:t>עד 31.12.2025</w:t>
      </w:r>
      <w:r w:rsidRPr="00595A2D">
        <w:rPr>
          <w:b/>
          <w:bCs/>
          <w:u w:val="single"/>
        </w:rPr>
        <w:t xml:space="preserve"> </w:t>
      </w:r>
      <w:r w:rsidRPr="00595A2D">
        <w:rPr>
          <w:rFonts w:eastAsia="Times New Roman"/>
          <w:noProof/>
          <w:rtl/>
        </w:rPr>
        <w:t xml:space="preserve"> </w:t>
      </w:r>
    </w:p>
    <w:p w14:paraId="6A7DADC6" w14:textId="77777777" w:rsidR="00595A2D" w:rsidRPr="00595A2D" w:rsidRDefault="00595A2D" w:rsidP="00595A2D">
      <w:pPr>
        <w:jc w:val="both"/>
        <w:rPr>
          <w:rFonts w:eastAsia="Times New Roman"/>
          <w:noProof/>
          <w:rtl/>
        </w:rPr>
      </w:pPr>
    </w:p>
    <w:p w14:paraId="72806B5B" w14:textId="77777777" w:rsidR="00595A2D" w:rsidRPr="00595A2D" w:rsidRDefault="00595A2D" w:rsidP="00595A2D">
      <w:pPr>
        <w:spacing w:line="276" w:lineRule="auto"/>
        <w:jc w:val="both"/>
        <w:rPr>
          <w:rFonts w:eastAsia="Times New Roman"/>
          <w:noProof/>
          <w:rtl/>
        </w:rPr>
      </w:pPr>
      <w:r w:rsidRPr="00595A2D">
        <w:rPr>
          <w:rFonts w:eastAsia="Times New Roman"/>
          <w:noProof/>
          <w:rtl/>
        </w:rPr>
        <w:t>לבקשתכם וכרואי החשבון של _________ (להלן: "המציע") הרינו לאשר כדלקמן:</w:t>
      </w:r>
    </w:p>
    <w:p w14:paraId="43A36783" w14:textId="77777777" w:rsidR="00595A2D" w:rsidRPr="00595A2D" w:rsidRDefault="00595A2D" w:rsidP="00595A2D">
      <w:pPr>
        <w:spacing w:line="276" w:lineRule="auto"/>
        <w:jc w:val="both"/>
        <w:rPr>
          <w:rFonts w:eastAsia="Times New Roman"/>
          <w:noProof/>
          <w:rtl/>
        </w:rPr>
      </w:pPr>
    </w:p>
    <w:p w14:paraId="6EC6E454" w14:textId="77777777" w:rsidR="00595A2D" w:rsidRPr="00595A2D" w:rsidRDefault="00595A2D" w:rsidP="00595A2D">
      <w:pPr>
        <w:pStyle w:val="af5"/>
        <w:numPr>
          <w:ilvl w:val="0"/>
          <w:numId w:val="98"/>
        </w:numPr>
        <w:spacing w:line="276" w:lineRule="auto"/>
        <w:contextualSpacing w:val="0"/>
        <w:jc w:val="both"/>
        <w:rPr>
          <w:rFonts w:eastAsia="Times New Roman"/>
          <w:noProof/>
          <w:rtl/>
        </w:rPr>
      </w:pPr>
      <w:r w:rsidRPr="00595A2D">
        <w:rPr>
          <w:rFonts w:eastAsia="Times New Roman"/>
          <w:noProof/>
          <w:rtl/>
        </w:rPr>
        <w:t xml:space="preserve">הננו משמשים כרואי החשבון של המציע משנת _________. </w:t>
      </w:r>
    </w:p>
    <w:p w14:paraId="5F325F41" w14:textId="77777777" w:rsidR="00595A2D" w:rsidRPr="00595A2D" w:rsidRDefault="00595A2D" w:rsidP="00595A2D">
      <w:pPr>
        <w:pStyle w:val="af5"/>
        <w:spacing w:line="120" w:lineRule="auto"/>
        <w:ind w:left="1077"/>
        <w:jc w:val="both"/>
        <w:rPr>
          <w:rtl/>
        </w:rPr>
      </w:pPr>
    </w:p>
    <w:p w14:paraId="2A7D1A74" w14:textId="3208A6CF" w:rsidR="00595A2D" w:rsidRPr="00595A2D" w:rsidRDefault="00595A2D" w:rsidP="00595A2D">
      <w:pPr>
        <w:pStyle w:val="af5"/>
        <w:numPr>
          <w:ilvl w:val="0"/>
          <w:numId w:val="98"/>
        </w:numPr>
        <w:spacing w:after="120" w:line="276" w:lineRule="auto"/>
        <w:ind w:left="357" w:hanging="357"/>
        <w:contextualSpacing w:val="0"/>
        <w:jc w:val="both"/>
        <w:rPr>
          <w:u w:val="single"/>
          <w:rtl/>
        </w:rPr>
      </w:pPr>
      <w:r w:rsidRPr="00595A2D">
        <w:rPr>
          <w:rFonts w:eastAsia="Times New Roman"/>
          <w:noProof/>
          <w:u w:val="single"/>
          <w:rtl/>
        </w:rPr>
        <w:t xml:space="preserve">יש למחוק את המיותר מבין סעיפים </w:t>
      </w:r>
      <w:r w:rsidRPr="00595A2D">
        <w:rPr>
          <w:rFonts w:eastAsia="Times New Roman"/>
          <w:noProof/>
          <w:u w:val="single"/>
          <w:rtl/>
        </w:rPr>
        <w:fldChar w:fldCharType="begin"/>
      </w:r>
      <w:r w:rsidRPr="00595A2D">
        <w:rPr>
          <w:rFonts w:eastAsia="Times New Roman"/>
          <w:noProof/>
          <w:u w:val="single"/>
          <w:rtl/>
        </w:rPr>
        <w:instrText xml:space="preserve"> </w:instrText>
      </w:r>
      <w:r w:rsidRPr="00595A2D">
        <w:rPr>
          <w:rFonts w:eastAsia="Times New Roman"/>
          <w:noProof/>
          <w:u w:val="single"/>
        </w:rPr>
        <w:instrText>REF</w:instrText>
      </w:r>
      <w:r w:rsidRPr="00595A2D">
        <w:rPr>
          <w:rFonts w:eastAsia="Times New Roman"/>
          <w:noProof/>
          <w:u w:val="single"/>
          <w:rtl/>
        </w:rPr>
        <w:instrText xml:space="preserve"> _</w:instrText>
      </w:r>
      <w:r w:rsidRPr="00595A2D">
        <w:rPr>
          <w:rFonts w:eastAsia="Times New Roman"/>
          <w:noProof/>
          <w:u w:val="single"/>
        </w:rPr>
        <w:instrText>Ref49420440 \r \h</w:instrText>
      </w:r>
      <w:r w:rsidRPr="00595A2D">
        <w:rPr>
          <w:rFonts w:eastAsia="Times New Roman"/>
          <w:noProof/>
          <w:u w:val="single"/>
          <w:rtl/>
        </w:rPr>
        <w:instrText xml:space="preserve">  \* </w:instrText>
      </w:r>
      <w:r w:rsidRPr="00595A2D">
        <w:rPr>
          <w:rFonts w:eastAsia="Times New Roman"/>
          <w:noProof/>
          <w:u w:val="single"/>
        </w:rPr>
        <w:instrText>MERGEFORMAT</w:instrText>
      </w:r>
      <w:r w:rsidRPr="00595A2D">
        <w:rPr>
          <w:rFonts w:eastAsia="Times New Roman"/>
          <w:noProof/>
          <w:u w:val="single"/>
          <w:rtl/>
        </w:rPr>
        <w:instrText xml:space="preserve"> </w:instrText>
      </w:r>
      <w:r w:rsidRPr="00595A2D">
        <w:rPr>
          <w:rFonts w:eastAsia="Times New Roman"/>
          <w:noProof/>
          <w:u w:val="single"/>
          <w:rtl/>
        </w:rPr>
      </w:r>
      <w:r w:rsidRPr="00595A2D">
        <w:rPr>
          <w:rFonts w:eastAsia="Times New Roman"/>
          <w:noProof/>
          <w:u w:val="single"/>
          <w:rtl/>
        </w:rPr>
        <w:fldChar w:fldCharType="separate"/>
      </w:r>
      <w:r w:rsidR="007153DE">
        <w:rPr>
          <w:rFonts w:eastAsia="Times New Roman"/>
          <w:noProof/>
          <w:u w:val="single"/>
          <w:cs/>
        </w:rPr>
        <w:t>‎</w:t>
      </w:r>
      <w:r w:rsidR="007153DE">
        <w:rPr>
          <w:rFonts w:eastAsia="Times New Roman"/>
          <w:noProof/>
          <w:u w:val="single"/>
        </w:rPr>
        <w:t>2.1</w:t>
      </w:r>
      <w:r w:rsidRPr="00595A2D">
        <w:rPr>
          <w:rFonts w:eastAsia="Times New Roman"/>
          <w:noProof/>
          <w:u w:val="single"/>
          <w:rtl/>
        </w:rPr>
        <w:fldChar w:fldCharType="end"/>
      </w:r>
      <w:r w:rsidRPr="00595A2D">
        <w:rPr>
          <w:rFonts w:eastAsia="Times New Roman"/>
          <w:noProof/>
          <w:u w:val="single"/>
          <w:rtl/>
        </w:rPr>
        <w:t xml:space="preserve"> ו-</w:t>
      </w:r>
      <w:r w:rsidRPr="00595A2D">
        <w:rPr>
          <w:rFonts w:eastAsia="Times New Roman"/>
          <w:noProof/>
          <w:u w:val="single"/>
          <w:rtl/>
        </w:rPr>
        <w:fldChar w:fldCharType="begin"/>
      </w:r>
      <w:r w:rsidRPr="00595A2D">
        <w:rPr>
          <w:rFonts w:eastAsia="Times New Roman"/>
          <w:noProof/>
          <w:u w:val="single"/>
          <w:rtl/>
        </w:rPr>
        <w:instrText xml:space="preserve"> </w:instrText>
      </w:r>
      <w:r w:rsidRPr="00595A2D">
        <w:rPr>
          <w:rFonts w:eastAsia="Times New Roman"/>
          <w:noProof/>
          <w:u w:val="single"/>
        </w:rPr>
        <w:instrText>REF</w:instrText>
      </w:r>
      <w:r w:rsidRPr="00595A2D">
        <w:rPr>
          <w:rFonts w:eastAsia="Times New Roman"/>
          <w:noProof/>
          <w:u w:val="single"/>
          <w:rtl/>
        </w:rPr>
        <w:instrText xml:space="preserve"> _</w:instrText>
      </w:r>
      <w:r w:rsidRPr="00595A2D">
        <w:rPr>
          <w:rFonts w:eastAsia="Times New Roman"/>
          <w:noProof/>
          <w:u w:val="single"/>
        </w:rPr>
        <w:instrText>Ref49420447 \r \h</w:instrText>
      </w:r>
      <w:r w:rsidRPr="00595A2D">
        <w:rPr>
          <w:rFonts w:eastAsia="Times New Roman"/>
          <w:noProof/>
          <w:u w:val="single"/>
          <w:rtl/>
        </w:rPr>
        <w:instrText xml:space="preserve">  \* </w:instrText>
      </w:r>
      <w:r w:rsidRPr="00595A2D">
        <w:rPr>
          <w:rFonts w:eastAsia="Times New Roman"/>
          <w:noProof/>
          <w:u w:val="single"/>
        </w:rPr>
        <w:instrText>MERGEFORMAT</w:instrText>
      </w:r>
      <w:r w:rsidRPr="00595A2D">
        <w:rPr>
          <w:rFonts w:eastAsia="Times New Roman"/>
          <w:noProof/>
          <w:u w:val="single"/>
          <w:rtl/>
        </w:rPr>
        <w:instrText xml:space="preserve"> </w:instrText>
      </w:r>
      <w:r w:rsidRPr="00595A2D">
        <w:rPr>
          <w:rFonts w:eastAsia="Times New Roman"/>
          <w:noProof/>
          <w:u w:val="single"/>
          <w:rtl/>
        </w:rPr>
      </w:r>
      <w:r w:rsidRPr="00595A2D">
        <w:rPr>
          <w:rFonts w:eastAsia="Times New Roman"/>
          <w:noProof/>
          <w:u w:val="single"/>
          <w:rtl/>
        </w:rPr>
        <w:fldChar w:fldCharType="separate"/>
      </w:r>
      <w:r w:rsidR="007153DE">
        <w:rPr>
          <w:rFonts w:eastAsia="Times New Roman"/>
          <w:noProof/>
          <w:u w:val="single"/>
          <w:cs/>
        </w:rPr>
        <w:t>‎</w:t>
      </w:r>
      <w:r w:rsidR="007153DE">
        <w:rPr>
          <w:rFonts w:eastAsia="Times New Roman"/>
          <w:noProof/>
          <w:u w:val="single"/>
        </w:rPr>
        <w:t>2.2</w:t>
      </w:r>
      <w:r w:rsidRPr="00595A2D">
        <w:rPr>
          <w:rFonts w:eastAsia="Times New Roman"/>
          <w:noProof/>
          <w:u w:val="single"/>
          <w:rtl/>
        </w:rPr>
        <w:fldChar w:fldCharType="end"/>
      </w:r>
      <w:r w:rsidRPr="00595A2D">
        <w:rPr>
          <w:rFonts w:eastAsia="Times New Roman"/>
          <w:noProof/>
          <w:u w:val="single"/>
          <w:rtl/>
        </w:rPr>
        <w:t xml:space="preserve"> </w:t>
      </w:r>
      <w:r w:rsidRPr="00595A2D">
        <w:rPr>
          <w:rFonts w:eastAsia="Times New Roman"/>
          <w:noProof/>
          <w:u w:val="single"/>
          <w:rtl/>
        </w:rPr>
        <w:fldChar w:fldCharType="begin"/>
      </w:r>
      <w:r w:rsidRPr="00595A2D">
        <w:rPr>
          <w:rFonts w:eastAsia="Times New Roman"/>
          <w:noProof/>
          <w:u w:val="single"/>
          <w:rtl/>
        </w:rPr>
        <w:instrText xml:space="preserve"> </w:instrText>
      </w:r>
      <w:r w:rsidRPr="00595A2D">
        <w:rPr>
          <w:rFonts w:eastAsia="Times New Roman"/>
          <w:noProof/>
          <w:u w:val="single"/>
        </w:rPr>
        <w:instrText>REF</w:instrText>
      </w:r>
      <w:r w:rsidRPr="00595A2D">
        <w:rPr>
          <w:rFonts w:eastAsia="Times New Roman"/>
          <w:noProof/>
          <w:u w:val="single"/>
          <w:rtl/>
        </w:rPr>
        <w:instrText xml:space="preserve"> _</w:instrText>
      </w:r>
      <w:r w:rsidRPr="00595A2D">
        <w:rPr>
          <w:rFonts w:eastAsia="Times New Roman"/>
          <w:noProof/>
          <w:u w:val="single"/>
        </w:rPr>
        <w:instrText>Ref49420447 \r \h</w:instrText>
      </w:r>
      <w:r w:rsidRPr="00595A2D">
        <w:rPr>
          <w:rFonts w:eastAsia="Times New Roman"/>
          <w:noProof/>
          <w:u w:val="single"/>
          <w:rtl/>
        </w:rPr>
        <w:instrText xml:space="preserve">  \* </w:instrText>
      </w:r>
      <w:r w:rsidRPr="00595A2D">
        <w:rPr>
          <w:rFonts w:eastAsia="Times New Roman"/>
          <w:noProof/>
          <w:u w:val="single"/>
        </w:rPr>
        <w:instrText>MERGEFORMAT</w:instrText>
      </w:r>
      <w:r w:rsidRPr="00595A2D">
        <w:rPr>
          <w:rFonts w:eastAsia="Times New Roman"/>
          <w:noProof/>
          <w:u w:val="single"/>
          <w:rtl/>
        </w:rPr>
        <w:instrText xml:space="preserve"> </w:instrText>
      </w:r>
      <w:r w:rsidRPr="00595A2D">
        <w:rPr>
          <w:rFonts w:eastAsia="Times New Roman"/>
          <w:noProof/>
          <w:u w:val="single"/>
          <w:rtl/>
        </w:rPr>
      </w:r>
      <w:r w:rsidRPr="00595A2D">
        <w:rPr>
          <w:rFonts w:eastAsia="Times New Roman"/>
          <w:noProof/>
          <w:u w:val="single"/>
          <w:rtl/>
        </w:rPr>
        <w:fldChar w:fldCharType="separate"/>
      </w:r>
      <w:r w:rsidR="007153DE">
        <w:rPr>
          <w:rFonts w:eastAsia="Times New Roman"/>
          <w:noProof/>
          <w:u w:val="single"/>
          <w:cs/>
        </w:rPr>
        <w:t>‎</w:t>
      </w:r>
      <w:r w:rsidR="007153DE">
        <w:rPr>
          <w:rFonts w:eastAsia="Times New Roman"/>
          <w:noProof/>
          <w:u w:val="single"/>
        </w:rPr>
        <w:t>2.2</w:t>
      </w:r>
      <w:r w:rsidRPr="00595A2D">
        <w:rPr>
          <w:rFonts w:eastAsia="Times New Roman"/>
          <w:noProof/>
          <w:u w:val="single"/>
          <w:rtl/>
        </w:rPr>
        <w:fldChar w:fldCharType="end"/>
      </w:r>
      <w:r w:rsidRPr="00595A2D">
        <w:rPr>
          <w:rFonts w:eastAsia="Times New Roman"/>
          <w:noProof/>
          <w:u w:val="single"/>
          <w:rtl/>
        </w:rPr>
        <w:t>:</w:t>
      </w:r>
    </w:p>
    <w:p w14:paraId="1C6CA5D1" w14:textId="77777777" w:rsidR="00595A2D" w:rsidRPr="00595A2D" w:rsidRDefault="00595A2D" w:rsidP="00595A2D">
      <w:pPr>
        <w:pStyle w:val="af5"/>
        <w:numPr>
          <w:ilvl w:val="1"/>
          <w:numId w:val="98"/>
        </w:numPr>
        <w:spacing w:after="120" w:line="276" w:lineRule="auto"/>
        <w:ind w:left="951" w:hanging="567"/>
        <w:contextualSpacing w:val="0"/>
        <w:jc w:val="both"/>
        <w:rPr>
          <w:u w:val="single"/>
          <w:rtl/>
        </w:rPr>
      </w:pPr>
      <w:bookmarkStart w:id="256" w:name="_Ref49420440"/>
      <w:r w:rsidRPr="00595A2D">
        <w:rPr>
          <w:rFonts w:eastAsia="Times New Roman"/>
          <w:noProof/>
          <w:rtl/>
        </w:rPr>
        <w:t xml:space="preserve">הדוחות הכספיים המבוקרים / סקורים </w:t>
      </w:r>
      <w:r w:rsidRPr="00595A2D">
        <w:rPr>
          <w:rtl/>
        </w:rPr>
        <w:t xml:space="preserve">[מחק את המיותר] </w:t>
      </w:r>
      <w:r w:rsidRPr="00595A2D">
        <w:rPr>
          <w:rFonts w:eastAsia="Times New Roman"/>
          <w:noProof/>
          <w:rtl/>
        </w:rPr>
        <w:t>של המציע ליום / לימים _____ בוקרו / נסקרו (בהתאמה) על ידי משרדנו. דוח רואי החשבון המבקרים נחתם ביום / בימים _______.</w:t>
      </w:r>
      <w:bookmarkEnd w:id="256"/>
    </w:p>
    <w:p w14:paraId="0F21F5F5" w14:textId="77777777" w:rsidR="00595A2D" w:rsidRPr="00595A2D" w:rsidRDefault="00595A2D" w:rsidP="00595A2D">
      <w:pPr>
        <w:pStyle w:val="af5"/>
        <w:numPr>
          <w:ilvl w:val="1"/>
          <w:numId w:val="98"/>
        </w:numPr>
        <w:spacing w:line="276" w:lineRule="auto"/>
        <w:ind w:left="951" w:hanging="567"/>
        <w:contextualSpacing w:val="0"/>
        <w:jc w:val="both"/>
      </w:pPr>
      <w:bookmarkStart w:id="257" w:name="_Ref49420447"/>
      <w:r w:rsidRPr="00595A2D">
        <w:rPr>
          <w:rFonts w:eastAsia="Times New Roman"/>
          <w:noProof/>
          <w:rtl/>
        </w:rPr>
        <w:t xml:space="preserve">הדוחות הכספיים המבוקרים / סקורים </w:t>
      </w:r>
      <w:r w:rsidRPr="00595A2D">
        <w:rPr>
          <w:rtl/>
        </w:rPr>
        <w:t xml:space="preserve">[מחק את המיותר] </w:t>
      </w:r>
      <w:r w:rsidRPr="00595A2D">
        <w:rPr>
          <w:rFonts w:eastAsia="Times New Roman"/>
          <w:noProof/>
          <w:rtl/>
        </w:rPr>
        <w:t xml:space="preserve">של המציע ליום / ימים ________ בוקרו / נסקרו (בהתאמה) על ידי רואי חשבון אחרים. </w:t>
      </w:r>
      <w:r w:rsidRPr="00595A2D">
        <w:rPr>
          <w:rtl/>
        </w:rPr>
        <w:t>דוח רואי החשבון המבקרים האחרים נחתם/ו ביום / בימים ________.</w:t>
      </w:r>
      <w:bookmarkEnd w:id="257"/>
    </w:p>
    <w:p w14:paraId="24E55FDE" w14:textId="77777777" w:rsidR="00595A2D" w:rsidRPr="00595A2D" w:rsidRDefault="00595A2D" w:rsidP="00595A2D">
      <w:pPr>
        <w:pStyle w:val="af5"/>
        <w:spacing w:line="120" w:lineRule="auto"/>
        <w:ind w:left="567"/>
        <w:jc w:val="both"/>
      </w:pPr>
    </w:p>
    <w:p w14:paraId="0E9B9367" w14:textId="74E4A2EE" w:rsidR="00595A2D" w:rsidRPr="00595A2D" w:rsidRDefault="00595A2D" w:rsidP="00595A2D">
      <w:pPr>
        <w:pStyle w:val="af5"/>
        <w:numPr>
          <w:ilvl w:val="0"/>
          <w:numId w:val="98"/>
        </w:numPr>
        <w:spacing w:after="120" w:line="276" w:lineRule="auto"/>
        <w:ind w:left="357" w:hanging="357"/>
        <w:contextualSpacing w:val="0"/>
        <w:jc w:val="both"/>
        <w:rPr>
          <w:u w:val="single"/>
        </w:rPr>
      </w:pPr>
      <w:r w:rsidRPr="00595A2D">
        <w:rPr>
          <w:rFonts w:eastAsia="Times New Roman"/>
          <w:noProof/>
          <w:u w:val="single"/>
          <w:rtl/>
        </w:rPr>
        <w:t xml:space="preserve">יש למחוק את המיותר מבין סעיפים </w:t>
      </w:r>
      <w:r w:rsidRPr="00595A2D">
        <w:rPr>
          <w:rFonts w:eastAsia="Times New Roman"/>
          <w:noProof/>
          <w:u w:val="single"/>
          <w:rtl/>
        </w:rPr>
        <w:fldChar w:fldCharType="begin"/>
      </w:r>
      <w:r w:rsidRPr="00595A2D">
        <w:rPr>
          <w:rFonts w:eastAsia="Times New Roman"/>
          <w:noProof/>
          <w:u w:val="single"/>
          <w:rtl/>
        </w:rPr>
        <w:instrText xml:space="preserve"> </w:instrText>
      </w:r>
      <w:r w:rsidRPr="00595A2D">
        <w:rPr>
          <w:rFonts w:eastAsia="Times New Roman"/>
          <w:noProof/>
          <w:u w:val="single"/>
        </w:rPr>
        <w:instrText>REF</w:instrText>
      </w:r>
      <w:r w:rsidRPr="00595A2D">
        <w:rPr>
          <w:rFonts w:eastAsia="Times New Roman"/>
          <w:noProof/>
          <w:u w:val="single"/>
          <w:rtl/>
        </w:rPr>
        <w:instrText xml:space="preserve"> _</w:instrText>
      </w:r>
      <w:r w:rsidRPr="00595A2D">
        <w:rPr>
          <w:rFonts w:eastAsia="Times New Roman"/>
          <w:noProof/>
          <w:u w:val="single"/>
        </w:rPr>
        <w:instrText>Ref49420464 \r \h</w:instrText>
      </w:r>
      <w:r w:rsidRPr="00595A2D">
        <w:rPr>
          <w:rFonts w:eastAsia="Times New Roman"/>
          <w:noProof/>
          <w:u w:val="single"/>
          <w:rtl/>
        </w:rPr>
        <w:instrText xml:space="preserve">  \* </w:instrText>
      </w:r>
      <w:r w:rsidRPr="00595A2D">
        <w:rPr>
          <w:rFonts w:eastAsia="Times New Roman"/>
          <w:noProof/>
          <w:u w:val="single"/>
        </w:rPr>
        <w:instrText>MERGEFORMAT</w:instrText>
      </w:r>
      <w:r w:rsidRPr="00595A2D">
        <w:rPr>
          <w:rFonts w:eastAsia="Times New Roman"/>
          <w:noProof/>
          <w:u w:val="single"/>
          <w:rtl/>
        </w:rPr>
        <w:instrText xml:space="preserve"> </w:instrText>
      </w:r>
      <w:r w:rsidRPr="00595A2D">
        <w:rPr>
          <w:rFonts w:eastAsia="Times New Roman"/>
          <w:noProof/>
          <w:u w:val="single"/>
          <w:rtl/>
        </w:rPr>
      </w:r>
      <w:r w:rsidRPr="00595A2D">
        <w:rPr>
          <w:rFonts w:eastAsia="Times New Roman"/>
          <w:noProof/>
          <w:u w:val="single"/>
          <w:rtl/>
        </w:rPr>
        <w:fldChar w:fldCharType="separate"/>
      </w:r>
      <w:r w:rsidR="007153DE">
        <w:rPr>
          <w:rFonts w:eastAsia="Times New Roman"/>
          <w:noProof/>
          <w:u w:val="single"/>
          <w:cs/>
        </w:rPr>
        <w:t>‎</w:t>
      </w:r>
      <w:r w:rsidR="007153DE">
        <w:rPr>
          <w:rFonts w:eastAsia="Times New Roman"/>
          <w:noProof/>
          <w:u w:val="single"/>
        </w:rPr>
        <w:t>3.1</w:t>
      </w:r>
      <w:r w:rsidRPr="00595A2D">
        <w:rPr>
          <w:rFonts w:eastAsia="Times New Roman"/>
          <w:noProof/>
          <w:u w:val="single"/>
          <w:rtl/>
        </w:rPr>
        <w:fldChar w:fldCharType="end"/>
      </w:r>
      <w:r w:rsidRPr="00595A2D">
        <w:rPr>
          <w:rFonts w:eastAsia="Times New Roman"/>
          <w:noProof/>
          <w:u w:val="single"/>
          <w:rtl/>
        </w:rPr>
        <w:t xml:space="preserve"> ו-</w:t>
      </w:r>
      <w:r w:rsidRPr="00595A2D">
        <w:rPr>
          <w:rFonts w:eastAsia="Times New Roman"/>
          <w:noProof/>
          <w:u w:val="single"/>
          <w:rtl/>
        </w:rPr>
        <w:fldChar w:fldCharType="begin"/>
      </w:r>
      <w:r w:rsidRPr="00595A2D">
        <w:rPr>
          <w:rFonts w:eastAsia="Times New Roman"/>
          <w:noProof/>
          <w:u w:val="single"/>
          <w:rtl/>
        </w:rPr>
        <w:instrText xml:space="preserve"> </w:instrText>
      </w:r>
      <w:r w:rsidRPr="00595A2D">
        <w:rPr>
          <w:rFonts w:eastAsia="Times New Roman"/>
          <w:noProof/>
          <w:u w:val="single"/>
        </w:rPr>
        <w:instrText>REF</w:instrText>
      </w:r>
      <w:r w:rsidRPr="00595A2D">
        <w:rPr>
          <w:rFonts w:eastAsia="Times New Roman"/>
          <w:noProof/>
          <w:u w:val="single"/>
          <w:rtl/>
        </w:rPr>
        <w:instrText xml:space="preserve"> _</w:instrText>
      </w:r>
      <w:r w:rsidRPr="00595A2D">
        <w:rPr>
          <w:rFonts w:eastAsia="Times New Roman"/>
          <w:noProof/>
          <w:u w:val="single"/>
        </w:rPr>
        <w:instrText>Ref49420471 \r \h</w:instrText>
      </w:r>
      <w:r w:rsidRPr="00595A2D">
        <w:rPr>
          <w:rFonts w:eastAsia="Times New Roman"/>
          <w:noProof/>
          <w:u w:val="single"/>
          <w:rtl/>
        </w:rPr>
        <w:instrText xml:space="preserve">  \* </w:instrText>
      </w:r>
      <w:r w:rsidRPr="00595A2D">
        <w:rPr>
          <w:rFonts w:eastAsia="Times New Roman"/>
          <w:noProof/>
          <w:u w:val="single"/>
        </w:rPr>
        <w:instrText>MERGEFORMAT</w:instrText>
      </w:r>
      <w:r w:rsidRPr="00595A2D">
        <w:rPr>
          <w:rFonts w:eastAsia="Times New Roman"/>
          <w:noProof/>
          <w:u w:val="single"/>
          <w:rtl/>
        </w:rPr>
        <w:instrText xml:space="preserve"> </w:instrText>
      </w:r>
      <w:r w:rsidRPr="00595A2D">
        <w:rPr>
          <w:rFonts w:eastAsia="Times New Roman"/>
          <w:noProof/>
          <w:u w:val="single"/>
          <w:rtl/>
        </w:rPr>
      </w:r>
      <w:r w:rsidRPr="00595A2D">
        <w:rPr>
          <w:rFonts w:eastAsia="Times New Roman"/>
          <w:noProof/>
          <w:u w:val="single"/>
          <w:rtl/>
        </w:rPr>
        <w:fldChar w:fldCharType="separate"/>
      </w:r>
      <w:r w:rsidR="007153DE">
        <w:rPr>
          <w:rFonts w:eastAsia="Times New Roman"/>
          <w:noProof/>
          <w:u w:val="single"/>
          <w:cs/>
        </w:rPr>
        <w:t>‎</w:t>
      </w:r>
      <w:r w:rsidR="007153DE">
        <w:rPr>
          <w:rFonts w:eastAsia="Times New Roman"/>
          <w:noProof/>
          <w:u w:val="single"/>
        </w:rPr>
        <w:t>3.2</w:t>
      </w:r>
      <w:r w:rsidRPr="00595A2D">
        <w:rPr>
          <w:rFonts w:eastAsia="Times New Roman"/>
          <w:noProof/>
          <w:u w:val="single"/>
          <w:rtl/>
        </w:rPr>
        <w:fldChar w:fldCharType="end"/>
      </w:r>
      <w:r w:rsidRPr="00595A2D">
        <w:rPr>
          <w:rFonts w:eastAsia="Times New Roman"/>
          <w:noProof/>
          <w:u w:val="single"/>
          <w:rtl/>
        </w:rPr>
        <w:t xml:space="preserve"> </w:t>
      </w:r>
      <w:r w:rsidRPr="00595A2D">
        <w:rPr>
          <w:rFonts w:eastAsia="Times New Roman"/>
          <w:noProof/>
          <w:u w:val="single"/>
          <w:rtl/>
        </w:rPr>
        <w:fldChar w:fldCharType="begin"/>
      </w:r>
      <w:r w:rsidRPr="00595A2D">
        <w:rPr>
          <w:rFonts w:eastAsia="Times New Roman"/>
          <w:noProof/>
          <w:u w:val="single"/>
          <w:rtl/>
        </w:rPr>
        <w:instrText xml:space="preserve"> </w:instrText>
      </w:r>
      <w:r w:rsidRPr="00595A2D">
        <w:rPr>
          <w:rFonts w:eastAsia="Times New Roman"/>
          <w:noProof/>
          <w:u w:val="single"/>
        </w:rPr>
        <w:instrText>REF</w:instrText>
      </w:r>
      <w:r w:rsidRPr="00595A2D">
        <w:rPr>
          <w:rFonts w:eastAsia="Times New Roman"/>
          <w:noProof/>
          <w:u w:val="single"/>
          <w:rtl/>
        </w:rPr>
        <w:instrText xml:space="preserve"> _</w:instrText>
      </w:r>
      <w:r w:rsidRPr="00595A2D">
        <w:rPr>
          <w:rFonts w:eastAsia="Times New Roman"/>
          <w:noProof/>
          <w:u w:val="single"/>
        </w:rPr>
        <w:instrText>Ref49420471 \r \h</w:instrText>
      </w:r>
      <w:r w:rsidRPr="00595A2D">
        <w:rPr>
          <w:rFonts w:eastAsia="Times New Roman"/>
          <w:noProof/>
          <w:u w:val="single"/>
          <w:rtl/>
        </w:rPr>
        <w:instrText xml:space="preserve">  \* </w:instrText>
      </w:r>
      <w:r w:rsidRPr="00595A2D">
        <w:rPr>
          <w:rFonts w:eastAsia="Times New Roman"/>
          <w:noProof/>
          <w:u w:val="single"/>
        </w:rPr>
        <w:instrText>MERGEFORMAT</w:instrText>
      </w:r>
      <w:r w:rsidRPr="00595A2D">
        <w:rPr>
          <w:rFonts w:eastAsia="Times New Roman"/>
          <w:noProof/>
          <w:u w:val="single"/>
          <w:rtl/>
        </w:rPr>
        <w:instrText xml:space="preserve"> </w:instrText>
      </w:r>
      <w:r w:rsidRPr="00595A2D">
        <w:rPr>
          <w:rFonts w:eastAsia="Times New Roman"/>
          <w:noProof/>
          <w:u w:val="single"/>
          <w:rtl/>
        </w:rPr>
      </w:r>
      <w:r w:rsidRPr="00595A2D">
        <w:rPr>
          <w:rFonts w:eastAsia="Times New Roman"/>
          <w:noProof/>
          <w:u w:val="single"/>
          <w:rtl/>
        </w:rPr>
        <w:fldChar w:fldCharType="separate"/>
      </w:r>
      <w:r w:rsidR="007153DE">
        <w:rPr>
          <w:rFonts w:eastAsia="Times New Roman"/>
          <w:noProof/>
          <w:u w:val="single"/>
          <w:cs/>
        </w:rPr>
        <w:t>‎</w:t>
      </w:r>
      <w:r w:rsidR="007153DE">
        <w:rPr>
          <w:rFonts w:eastAsia="Times New Roman"/>
          <w:noProof/>
          <w:u w:val="single"/>
        </w:rPr>
        <w:t>3.2</w:t>
      </w:r>
      <w:r w:rsidRPr="00595A2D">
        <w:rPr>
          <w:rFonts w:eastAsia="Times New Roman"/>
          <w:noProof/>
          <w:u w:val="single"/>
          <w:rtl/>
        </w:rPr>
        <w:fldChar w:fldCharType="end"/>
      </w:r>
      <w:r w:rsidRPr="00595A2D">
        <w:rPr>
          <w:rFonts w:eastAsia="Times New Roman"/>
          <w:noProof/>
          <w:u w:val="single"/>
          <w:rtl/>
        </w:rPr>
        <w:t>:</w:t>
      </w:r>
    </w:p>
    <w:p w14:paraId="0172A266" w14:textId="77777777" w:rsidR="00595A2D" w:rsidRPr="00595A2D" w:rsidRDefault="00595A2D" w:rsidP="00595A2D">
      <w:pPr>
        <w:pStyle w:val="af5"/>
        <w:numPr>
          <w:ilvl w:val="1"/>
          <w:numId w:val="98"/>
        </w:numPr>
        <w:spacing w:after="120" w:line="276" w:lineRule="auto"/>
        <w:ind w:left="951" w:hanging="594"/>
        <w:contextualSpacing w:val="0"/>
        <w:jc w:val="both"/>
        <w:rPr>
          <w:rFonts w:eastAsia="Times New Roman"/>
          <w:noProof/>
        </w:rPr>
      </w:pPr>
      <w:bookmarkStart w:id="258" w:name="_Ref49420464"/>
      <w:r w:rsidRPr="00595A2D">
        <w:rPr>
          <w:rFonts w:eastAsia="Times New Roman"/>
          <w:noProof/>
          <w:rtl/>
        </w:rPr>
        <w:t>דוח רואי החשבון המבקרים ליום _____ אינו כולל הסתייגות ו/או הפניית תשומת הלב להערת עסק חי, או כל סטייה אחרת מהנוסח האחיד.</w:t>
      </w:r>
      <w:bookmarkEnd w:id="258"/>
    </w:p>
    <w:p w14:paraId="25CCDD93" w14:textId="4962113D" w:rsidR="00595A2D" w:rsidRPr="00595A2D" w:rsidRDefault="00595A2D" w:rsidP="00595A2D">
      <w:pPr>
        <w:pStyle w:val="af5"/>
        <w:numPr>
          <w:ilvl w:val="1"/>
          <w:numId w:val="98"/>
        </w:numPr>
        <w:spacing w:line="276" w:lineRule="auto"/>
        <w:ind w:left="951" w:hanging="594"/>
        <w:contextualSpacing w:val="0"/>
        <w:jc w:val="both"/>
        <w:rPr>
          <w:rFonts w:eastAsia="Times New Roman"/>
          <w:noProof/>
        </w:rPr>
      </w:pPr>
      <w:bookmarkStart w:id="259" w:name="_Ref49420471"/>
      <w:r w:rsidRPr="00595A2D">
        <w:rPr>
          <w:rFonts w:eastAsia="Times New Roman"/>
          <w:noProof/>
          <w:rtl/>
        </w:rPr>
        <w:t xml:space="preserve">דוח רואי החשבון המבקרים ליום _____ כולל סטייה מהנוסח האחיד, אולם אין לסטייה זו השלכה על המידע המפורט בסעיף </w:t>
      </w:r>
      <w:r w:rsidRPr="00595A2D">
        <w:rPr>
          <w:rFonts w:eastAsia="Times New Roman"/>
          <w:noProof/>
          <w:rtl/>
        </w:rPr>
        <w:fldChar w:fldCharType="begin"/>
      </w:r>
      <w:r w:rsidRPr="00595A2D">
        <w:rPr>
          <w:rFonts w:eastAsia="Times New Roman"/>
          <w:noProof/>
          <w:rtl/>
        </w:rPr>
        <w:instrText xml:space="preserve"> </w:instrText>
      </w:r>
      <w:r w:rsidRPr="00595A2D">
        <w:rPr>
          <w:rFonts w:eastAsia="Times New Roman"/>
          <w:noProof/>
        </w:rPr>
        <w:instrText>REF</w:instrText>
      </w:r>
      <w:r w:rsidRPr="00595A2D">
        <w:rPr>
          <w:rFonts w:eastAsia="Times New Roman"/>
          <w:noProof/>
          <w:rtl/>
        </w:rPr>
        <w:instrText xml:space="preserve"> _</w:instrText>
      </w:r>
      <w:r w:rsidRPr="00595A2D">
        <w:rPr>
          <w:rFonts w:eastAsia="Times New Roman"/>
          <w:noProof/>
        </w:rPr>
        <w:instrText>Ref67863743 \r \h</w:instrText>
      </w:r>
      <w:r w:rsidRPr="00595A2D">
        <w:rPr>
          <w:rFonts w:eastAsia="Times New Roman"/>
          <w:noProof/>
          <w:rtl/>
        </w:rPr>
        <w:instrText xml:space="preserve">  \* </w:instrText>
      </w:r>
      <w:r w:rsidRPr="00595A2D">
        <w:rPr>
          <w:rFonts w:eastAsia="Times New Roman"/>
          <w:noProof/>
        </w:rPr>
        <w:instrText>MERGEFORMAT</w:instrText>
      </w:r>
      <w:r w:rsidRPr="00595A2D">
        <w:rPr>
          <w:rFonts w:eastAsia="Times New Roman"/>
          <w:noProof/>
          <w:rtl/>
        </w:rPr>
        <w:instrText xml:space="preserve"> </w:instrText>
      </w:r>
      <w:r w:rsidRPr="00595A2D">
        <w:rPr>
          <w:rFonts w:eastAsia="Times New Roman"/>
          <w:noProof/>
          <w:rtl/>
        </w:rPr>
      </w:r>
      <w:r w:rsidRPr="00595A2D">
        <w:rPr>
          <w:rFonts w:eastAsia="Times New Roman"/>
          <w:noProof/>
          <w:rtl/>
        </w:rPr>
        <w:fldChar w:fldCharType="separate"/>
      </w:r>
      <w:r w:rsidR="007153DE">
        <w:rPr>
          <w:rFonts w:eastAsia="Times New Roman"/>
          <w:noProof/>
          <w:cs/>
        </w:rPr>
        <w:t>‎</w:t>
      </w:r>
      <w:r w:rsidR="007153DE">
        <w:rPr>
          <w:rFonts w:eastAsia="Times New Roman"/>
          <w:noProof/>
        </w:rPr>
        <w:t>4</w:t>
      </w:r>
      <w:r w:rsidRPr="00595A2D">
        <w:rPr>
          <w:rFonts w:eastAsia="Times New Roman"/>
          <w:noProof/>
          <w:rtl/>
        </w:rPr>
        <w:fldChar w:fldCharType="end"/>
      </w:r>
      <w:r w:rsidRPr="00595A2D">
        <w:rPr>
          <w:rFonts w:eastAsia="Times New Roman"/>
          <w:noProof/>
          <w:rtl/>
        </w:rPr>
        <w:t xml:space="preserve"> להלן.</w:t>
      </w:r>
      <w:bookmarkEnd w:id="259"/>
    </w:p>
    <w:p w14:paraId="3F5D24EC" w14:textId="77777777" w:rsidR="00595A2D" w:rsidRPr="00595A2D" w:rsidRDefault="00595A2D" w:rsidP="00595A2D">
      <w:pPr>
        <w:pStyle w:val="af5"/>
        <w:spacing w:line="120" w:lineRule="auto"/>
        <w:ind w:left="794"/>
        <w:jc w:val="both"/>
        <w:rPr>
          <w:noProof/>
        </w:rPr>
      </w:pPr>
    </w:p>
    <w:p w14:paraId="735E52E0" w14:textId="36C29A56" w:rsidR="00595A2D" w:rsidRPr="00595A2D" w:rsidRDefault="00595A2D" w:rsidP="00595A2D">
      <w:pPr>
        <w:pStyle w:val="af5"/>
        <w:numPr>
          <w:ilvl w:val="0"/>
          <w:numId w:val="98"/>
        </w:numPr>
        <w:spacing w:after="120" w:line="276" w:lineRule="auto"/>
        <w:ind w:left="357" w:hanging="357"/>
        <w:contextualSpacing w:val="0"/>
        <w:jc w:val="both"/>
        <w:rPr>
          <w:rtl/>
        </w:rPr>
      </w:pPr>
      <w:bookmarkStart w:id="260" w:name="_Ref67863743"/>
      <w:r w:rsidRPr="00595A2D">
        <w:rPr>
          <w:rFonts w:eastAsia="Times New Roman"/>
          <w:noProof/>
          <w:rtl/>
        </w:rPr>
        <w:t>בהתאם לדוחות הכספיים האמורים לעיל, המציע עומד בתנאי</w:t>
      </w:r>
      <w:r w:rsidR="0062408E">
        <w:rPr>
          <w:rFonts w:eastAsia="Times New Roman" w:hint="cs"/>
          <w:noProof/>
          <w:rtl/>
        </w:rPr>
        <w:t>ם</w:t>
      </w:r>
      <w:r w:rsidRPr="00595A2D">
        <w:rPr>
          <w:rFonts w:eastAsia="Times New Roman"/>
          <w:noProof/>
          <w:rtl/>
        </w:rPr>
        <w:t xml:space="preserve"> הנדרש</w:t>
      </w:r>
      <w:r w:rsidR="0062408E">
        <w:rPr>
          <w:rFonts w:eastAsia="Times New Roman" w:hint="cs"/>
          <w:noProof/>
          <w:rtl/>
        </w:rPr>
        <w:t>ים</w:t>
      </w:r>
      <w:r w:rsidRPr="00595A2D">
        <w:rPr>
          <w:rFonts w:eastAsia="Times New Roman"/>
          <w:noProof/>
          <w:rtl/>
        </w:rPr>
        <w:t xml:space="preserve"> במכרז בסעי</w:t>
      </w:r>
      <w:bookmarkEnd w:id="260"/>
      <w:r w:rsidR="0062408E">
        <w:rPr>
          <w:rFonts w:eastAsia="Times New Roman" w:hint="cs"/>
          <w:noProof/>
          <w:rtl/>
        </w:rPr>
        <w:t>ף 4.3.3.</w:t>
      </w:r>
    </w:p>
    <w:p w14:paraId="0A49225E" w14:textId="77777777" w:rsidR="0062408E" w:rsidRDefault="0062408E" w:rsidP="006B160D">
      <w:pPr>
        <w:tabs>
          <w:tab w:val="left" w:pos="6685"/>
          <w:tab w:val="right" w:pos="9070"/>
        </w:tabs>
        <w:spacing w:line="276" w:lineRule="auto"/>
        <w:ind w:left="7004"/>
        <w:rPr>
          <w:rFonts w:eastAsia="Times New Roman"/>
          <w:noProof/>
          <w:rtl/>
        </w:rPr>
      </w:pPr>
    </w:p>
    <w:p w14:paraId="049E5B82" w14:textId="303F5FC0" w:rsidR="00595A2D" w:rsidRPr="00595A2D" w:rsidRDefault="00595A2D" w:rsidP="006B160D">
      <w:pPr>
        <w:tabs>
          <w:tab w:val="left" w:pos="6685"/>
          <w:tab w:val="right" w:pos="9070"/>
        </w:tabs>
        <w:spacing w:line="276" w:lineRule="auto"/>
        <w:ind w:left="7004"/>
        <w:rPr>
          <w:rFonts w:eastAsia="Times New Roman"/>
          <w:noProof/>
          <w:rtl/>
        </w:rPr>
      </w:pPr>
      <w:r w:rsidRPr="00595A2D">
        <w:rPr>
          <w:rFonts w:eastAsia="Times New Roman"/>
          <w:noProof/>
          <w:rtl/>
        </w:rPr>
        <w:t>בכבוד רב,</w:t>
      </w:r>
    </w:p>
    <w:p w14:paraId="4A292EB7" w14:textId="77777777" w:rsidR="00595A2D" w:rsidRPr="00595A2D" w:rsidRDefault="00595A2D" w:rsidP="00595A2D">
      <w:pPr>
        <w:ind w:left="6480"/>
        <w:jc w:val="right"/>
        <w:rPr>
          <w:rFonts w:eastAsia="Times New Roman"/>
          <w:noProof/>
          <w:rtl/>
        </w:rPr>
      </w:pPr>
    </w:p>
    <w:p w14:paraId="28F20DEE" w14:textId="1820A65D" w:rsidR="00595A2D" w:rsidRPr="00595A2D" w:rsidRDefault="00595A2D" w:rsidP="00595A2D">
      <w:pPr>
        <w:spacing w:line="276" w:lineRule="auto"/>
        <w:ind w:left="6480"/>
        <w:jc w:val="right"/>
        <w:rPr>
          <w:rFonts w:eastAsia="Times New Roman"/>
          <w:noProof/>
        </w:rPr>
      </w:pPr>
      <w:r w:rsidRPr="00595A2D">
        <w:rPr>
          <w:rFonts w:eastAsia="Times New Roman"/>
          <w:noProof/>
          <w:rtl/>
        </w:rPr>
        <w:t>______________</w:t>
      </w:r>
    </w:p>
    <w:p w14:paraId="690D2911" w14:textId="77777777" w:rsidR="00595A2D" w:rsidRPr="00595A2D" w:rsidRDefault="00595A2D" w:rsidP="00595A2D">
      <w:pPr>
        <w:ind w:left="6532" w:right="851" w:firstLine="656"/>
        <w:jc w:val="right"/>
        <w:rPr>
          <w:rFonts w:eastAsia="Times New Roman"/>
          <w:noProof/>
          <w:rtl/>
        </w:rPr>
      </w:pPr>
    </w:p>
    <w:p w14:paraId="38ED6790" w14:textId="77777777" w:rsidR="00595A2D" w:rsidRPr="00595A2D" w:rsidRDefault="00595A2D" w:rsidP="00501D9D">
      <w:pPr>
        <w:spacing w:line="276" w:lineRule="auto"/>
        <w:ind w:left="6532" w:right="272" w:firstLine="330"/>
        <w:jc w:val="right"/>
        <w:rPr>
          <w:rFonts w:eastAsia="Times New Roman"/>
          <w:noProof/>
          <w:rtl/>
        </w:rPr>
      </w:pPr>
      <w:r w:rsidRPr="00595A2D">
        <w:rPr>
          <w:rFonts w:eastAsia="Times New Roman"/>
          <w:noProof/>
          <w:rtl/>
        </w:rPr>
        <w:t>רואי חשבון</w:t>
      </w:r>
    </w:p>
    <w:p w14:paraId="41E605D7" w14:textId="77777777" w:rsidR="00501D9D" w:rsidRDefault="00501D9D" w:rsidP="00595A2D">
      <w:pPr>
        <w:jc w:val="both"/>
        <w:rPr>
          <w:rFonts w:eastAsia="Times New Roman"/>
          <w:noProof/>
          <w:rtl/>
        </w:rPr>
      </w:pPr>
    </w:p>
    <w:p w14:paraId="06AAD8DB" w14:textId="0FC2DEB2" w:rsidR="00595A2D" w:rsidRPr="00595A2D" w:rsidRDefault="00595A2D" w:rsidP="00595A2D">
      <w:pPr>
        <w:jc w:val="both"/>
        <w:rPr>
          <w:rFonts w:eastAsia="Times New Roman"/>
          <w:noProof/>
          <w:rtl/>
        </w:rPr>
      </w:pPr>
      <w:r w:rsidRPr="00595A2D">
        <w:rPr>
          <w:rFonts w:eastAsia="Times New Roman"/>
          <w:noProof/>
          <w:rtl/>
        </w:rPr>
        <w:t xml:space="preserve">הערות: </w:t>
      </w:r>
    </w:p>
    <w:p w14:paraId="634DFF5B" w14:textId="77777777" w:rsidR="00595A2D" w:rsidRPr="00595A2D" w:rsidRDefault="00595A2D" w:rsidP="00595A2D">
      <w:pPr>
        <w:pStyle w:val="af5"/>
        <w:numPr>
          <w:ilvl w:val="0"/>
          <w:numId w:val="97"/>
        </w:numPr>
        <w:spacing w:after="120"/>
        <w:ind w:left="714" w:hanging="357"/>
        <w:contextualSpacing w:val="0"/>
        <w:jc w:val="both"/>
        <w:rPr>
          <w:rFonts w:eastAsia="Times New Roman"/>
          <w:noProof/>
          <w:rtl/>
        </w:rPr>
      </w:pPr>
      <w:r w:rsidRPr="00595A2D">
        <w:rPr>
          <w:rFonts w:eastAsia="Times New Roman"/>
          <w:noProof/>
          <w:rtl/>
        </w:rPr>
        <w:t xml:space="preserve">נוסח זה נקבע בתיאום עם הוועדה לקביעת נוסחי חוות דעת מיוחדים ואישורי רואי חשבון של לשכת רואי חשבון בישראל, בדצמבר 2020. </w:t>
      </w:r>
    </w:p>
    <w:p w14:paraId="0E0EB481" w14:textId="6C1B25D3" w:rsidR="002C6EA0" w:rsidRDefault="00595A2D" w:rsidP="00361C55">
      <w:pPr>
        <w:pStyle w:val="af5"/>
        <w:numPr>
          <w:ilvl w:val="0"/>
          <w:numId w:val="97"/>
        </w:numPr>
        <w:contextualSpacing w:val="0"/>
        <w:jc w:val="both"/>
        <w:rPr>
          <w:rtl/>
        </w:rPr>
        <w:sectPr w:rsidR="002C6EA0" w:rsidSect="00654526">
          <w:pgSz w:w="11906" w:h="16838" w:code="9"/>
          <w:pgMar w:top="1616" w:right="1826" w:bottom="1440" w:left="1800" w:header="709" w:footer="709" w:gutter="0"/>
          <w:cols w:space="708"/>
          <w:titlePg/>
          <w:bidi/>
          <w:rtlGutter/>
          <w:docGrid w:linePitch="360"/>
        </w:sectPr>
      </w:pPr>
      <w:r w:rsidRPr="00595A2D">
        <w:rPr>
          <w:rFonts w:eastAsia="Times New Roman"/>
          <w:noProof/>
          <w:rtl/>
        </w:rPr>
        <w:t>יודפס על נייר לוגו של משרד</w:t>
      </w:r>
      <w:r w:rsidRPr="00595A2D">
        <w:rPr>
          <w:rtl/>
        </w:rPr>
        <w:t xml:space="preserve"> רואי החשבון</w:t>
      </w:r>
      <w:r w:rsidRPr="00595A2D">
        <w:rPr>
          <w:rFonts w:eastAsia="Times New Roman"/>
          <w:noProof/>
          <w:rtl/>
        </w:rPr>
        <w:t>.</w:t>
      </w:r>
      <w:r w:rsidR="0038110E">
        <w:rPr>
          <w:rtl/>
        </w:rPr>
        <w:br w:type="page"/>
      </w:r>
    </w:p>
    <w:p w14:paraId="697F5234" w14:textId="77777777" w:rsidR="00B14DF8" w:rsidRDefault="00B14DF8" w:rsidP="00EE01FB">
      <w:pPr>
        <w:jc w:val="both"/>
        <w:rPr>
          <w:rtl/>
        </w:rPr>
      </w:pPr>
    </w:p>
    <w:p w14:paraId="3BE9852F" w14:textId="77777777" w:rsidR="00B14DF8" w:rsidRDefault="00B14DF8" w:rsidP="00D122E0">
      <w:pPr>
        <w:rPr>
          <w:rtl/>
        </w:rPr>
      </w:pPr>
    </w:p>
    <w:p w14:paraId="6BCB6758" w14:textId="77777777" w:rsidR="00B14DF8" w:rsidRDefault="00B14DF8" w:rsidP="00D122E0">
      <w:pPr>
        <w:rPr>
          <w:rtl/>
        </w:rPr>
      </w:pPr>
    </w:p>
    <w:p w14:paraId="4641E9C2" w14:textId="77777777" w:rsidR="00B14DF8" w:rsidRDefault="00B14DF8" w:rsidP="00D122E0">
      <w:pPr>
        <w:rPr>
          <w:rtl/>
        </w:rPr>
      </w:pPr>
    </w:p>
    <w:p w14:paraId="6636E477" w14:textId="77777777" w:rsidR="002C6EA0" w:rsidRDefault="002C6EA0" w:rsidP="00D122E0">
      <w:pPr>
        <w:rPr>
          <w:rtl/>
        </w:rPr>
      </w:pPr>
    </w:p>
    <w:p w14:paraId="7B419E4E" w14:textId="77777777" w:rsidR="002C6EA0" w:rsidRDefault="002C6EA0" w:rsidP="00D122E0">
      <w:pPr>
        <w:rPr>
          <w:rtl/>
        </w:rPr>
      </w:pPr>
    </w:p>
    <w:p w14:paraId="0694D8DF" w14:textId="77777777" w:rsidR="002C6EA0" w:rsidRDefault="002C6EA0" w:rsidP="00D122E0">
      <w:pPr>
        <w:rPr>
          <w:rtl/>
        </w:rPr>
      </w:pPr>
    </w:p>
    <w:p w14:paraId="6B767F71" w14:textId="77777777" w:rsidR="002C6EA0" w:rsidRDefault="002C6EA0" w:rsidP="00D122E0">
      <w:pPr>
        <w:rPr>
          <w:rtl/>
        </w:rPr>
      </w:pPr>
    </w:p>
    <w:p w14:paraId="36C2CE1F" w14:textId="77777777" w:rsidR="002C6EA0" w:rsidRDefault="002C6EA0" w:rsidP="00D122E0">
      <w:pPr>
        <w:rPr>
          <w:rtl/>
        </w:rPr>
      </w:pPr>
    </w:p>
    <w:p w14:paraId="3219361F" w14:textId="77777777" w:rsidR="002C6EA0" w:rsidRPr="00D122E0" w:rsidRDefault="002C6EA0" w:rsidP="00D122E0">
      <w:pPr>
        <w:rPr>
          <w:rtl/>
        </w:rPr>
      </w:pPr>
    </w:p>
    <w:p w14:paraId="1EFBE41F" w14:textId="77777777" w:rsidR="009C285E" w:rsidRPr="009C285E" w:rsidRDefault="00335456" w:rsidP="0057259E">
      <w:pPr>
        <w:pStyle w:val="afffffffa"/>
        <w:rPr>
          <w:rtl/>
        </w:rPr>
      </w:pPr>
      <w:bookmarkStart w:id="261" w:name="_Toc244079621"/>
      <w:r w:rsidRPr="009C285E">
        <w:rPr>
          <w:rFonts w:hint="cs"/>
          <w:rtl/>
        </w:rPr>
        <w:t xml:space="preserve">פרק ג' </w:t>
      </w:r>
      <w:r w:rsidRPr="009C285E">
        <w:rPr>
          <w:rtl/>
        </w:rPr>
        <w:t>–</w:t>
      </w:r>
      <w:r w:rsidRPr="009C285E">
        <w:rPr>
          <w:rFonts w:hint="cs"/>
          <w:rtl/>
        </w:rPr>
        <w:t xml:space="preserve"> </w:t>
      </w:r>
      <w:r w:rsidRPr="009C285E">
        <w:rPr>
          <w:rtl/>
        </w:rPr>
        <w:t>פירוט השירותים ותוכן ההתקשרות עם הספק הזוכה</w:t>
      </w:r>
      <w:bookmarkEnd w:id="254"/>
      <w:bookmarkEnd w:id="255"/>
      <w:bookmarkEnd w:id="261"/>
    </w:p>
    <w:p w14:paraId="406B42B1" w14:textId="77777777" w:rsidR="007F2AC7" w:rsidRDefault="00335456">
      <w:pPr>
        <w:bidi w:val="0"/>
        <w:spacing w:before="200" w:after="200" w:line="276" w:lineRule="auto"/>
        <w:rPr>
          <w:sz w:val="40"/>
          <w:szCs w:val="40"/>
          <w:rtl/>
        </w:rPr>
      </w:pPr>
      <w:r>
        <w:rPr>
          <w:sz w:val="40"/>
          <w:szCs w:val="40"/>
          <w:rtl/>
        </w:rPr>
        <w:br w:type="page"/>
      </w:r>
    </w:p>
    <w:p w14:paraId="529C683B" w14:textId="7DE9CCE6" w:rsidR="009C285E" w:rsidRPr="00632562" w:rsidRDefault="00632562" w:rsidP="00632562">
      <w:pPr>
        <w:widowControl w:val="0"/>
        <w:spacing w:before="300" w:after="240"/>
        <w:jc w:val="center"/>
        <w:outlineLvl w:val="2"/>
        <w:rPr>
          <w:bCs/>
          <w:spacing w:val="15"/>
          <w:kern w:val="28"/>
          <w:sz w:val="28"/>
          <w:szCs w:val="28"/>
          <w:rtl/>
        </w:rPr>
      </w:pPr>
      <w:r w:rsidRPr="00632562">
        <w:rPr>
          <w:rFonts w:hint="cs"/>
          <w:bCs/>
          <w:spacing w:val="15"/>
          <w:kern w:val="28"/>
          <w:sz w:val="28"/>
          <w:szCs w:val="28"/>
          <w:rtl/>
        </w:rPr>
        <w:t>מפרט השירותים הנדרשים</w:t>
      </w:r>
    </w:p>
    <w:p w14:paraId="2514024E" w14:textId="19717A11" w:rsidR="00C057FC" w:rsidRPr="00632562" w:rsidRDefault="00C057FC" w:rsidP="00632562">
      <w:pPr>
        <w:spacing w:line="360" w:lineRule="auto"/>
        <w:jc w:val="center"/>
        <w:rPr>
          <w:b/>
          <w:bCs/>
          <w:rtl/>
        </w:rPr>
      </w:pPr>
      <w:r w:rsidRPr="00632562">
        <w:rPr>
          <w:rFonts w:hint="cs"/>
          <w:b/>
          <w:bCs/>
          <w:rtl/>
        </w:rPr>
        <w:t>מפרט טכני / מקצועי</w:t>
      </w:r>
      <w:r w:rsidR="00632562" w:rsidRPr="00632562">
        <w:rPr>
          <w:rFonts w:hint="cs"/>
          <w:b/>
          <w:bCs/>
          <w:rtl/>
        </w:rPr>
        <w:t xml:space="preserve"> </w:t>
      </w:r>
      <w:r w:rsidRPr="00632562">
        <w:rPr>
          <w:rFonts w:hint="cs"/>
          <w:b/>
          <w:bCs/>
          <w:rtl/>
        </w:rPr>
        <w:t>לקליטה, אחסון וניהול חיטה מקומית / מיובאת</w:t>
      </w:r>
    </w:p>
    <w:p w14:paraId="0BA91D97" w14:textId="77777777" w:rsidR="00C057FC" w:rsidRPr="002D3667" w:rsidRDefault="00C057FC" w:rsidP="00C057FC">
      <w:pPr>
        <w:tabs>
          <w:tab w:val="left" w:pos="5280"/>
        </w:tabs>
        <w:spacing w:line="240" w:lineRule="atLeast"/>
        <w:rPr>
          <w:rtl/>
        </w:rPr>
      </w:pPr>
    </w:p>
    <w:p w14:paraId="71E0E69F" w14:textId="77777777" w:rsidR="00C057FC" w:rsidRPr="002D3667" w:rsidRDefault="00C057FC" w:rsidP="00C057FC">
      <w:pPr>
        <w:tabs>
          <w:tab w:val="left" w:pos="5280"/>
        </w:tabs>
        <w:spacing w:line="240" w:lineRule="atLeast"/>
        <w:rPr>
          <w:rtl/>
        </w:rPr>
      </w:pPr>
    </w:p>
    <w:p w14:paraId="5BFC4783" w14:textId="18619B73" w:rsidR="00C057FC" w:rsidRPr="002D3667" w:rsidRDefault="00C057FC" w:rsidP="009B1CAB">
      <w:pPr>
        <w:pStyle w:val="af5"/>
        <w:numPr>
          <w:ilvl w:val="0"/>
          <w:numId w:val="80"/>
        </w:numPr>
        <w:tabs>
          <w:tab w:val="left" w:pos="1200"/>
        </w:tabs>
        <w:spacing w:line="360" w:lineRule="auto"/>
        <w:ind w:right="360"/>
        <w:rPr>
          <w:rtl/>
        </w:rPr>
      </w:pPr>
      <w:r w:rsidRPr="002D3667">
        <w:rPr>
          <w:rFonts w:hint="cs"/>
          <w:b/>
          <w:bCs/>
          <w:rtl/>
        </w:rPr>
        <w:t>קליטת החיטה המקומית, ספקי חיטה, ותשלום:</w:t>
      </w:r>
    </w:p>
    <w:p w14:paraId="78506033" w14:textId="77777777" w:rsidR="00C057FC" w:rsidRPr="002D3667" w:rsidRDefault="00C057FC" w:rsidP="009B1CAB">
      <w:pPr>
        <w:pStyle w:val="af5"/>
        <w:numPr>
          <w:ilvl w:val="1"/>
          <w:numId w:val="80"/>
        </w:numPr>
        <w:tabs>
          <w:tab w:val="clear" w:pos="1210"/>
          <w:tab w:val="num" w:pos="1050"/>
        </w:tabs>
        <w:spacing w:line="360" w:lineRule="auto"/>
        <w:ind w:left="1050" w:hanging="283"/>
        <w:jc w:val="both"/>
      </w:pPr>
      <w:r w:rsidRPr="002D3667">
        <w:rPr>
          <w:rFonts w:hint="cs"/>
          <w:rtl/>
        </w:rPr>
        <w:t>הזוכה יקלוט את החיטה המקומית באתרי האחסון. תמורת אחזקת החיטה ישולם לזוכה המחיר כפי שיאושר ע"י המשרד לאחזקת מלאי החירום של חיטה לפי מכרז זה.</w:t>
      </w:r>
    </w:p>
    <w:p w14:paraId="3E878F25" w14:textId="77777777" w:rsidR="00C057FC" w:rsidRPr="002D3667" w:rsidRDefault="00C057FC" w:rsidP="009B1CAB">
      <w:pPr>
        <w:numPr>
          <w:ilvl w:val="1"/>
          <w:numId w:val="80"/>
        </w:numPr>
        <w:tabs>
          <w:tab w:val="clear" w:pos="1210"/>
          <w:tab w:val="num" w:pos="1069"/>
        </w:tabs>
        <w:spacing w:line="360" w:lineRule="auto"/>
        <w:ind w:left="1069"/>
        <w:jc w:val="both"/>
      </w:pPr>
      <w:r w:rsidRPr="002D3667">
        <w:rPr>
          <w:rFonts w:hint="cs"/>
          <w:rtl/>
        </w:rPr>
        <w:t xml:space="preserve">ארגון עובדי הפלחה התחייב בפני המשרד לעשות כמיטב יכולתו שהחיטה שתסופק על ידו, במקרה ויהיה יותר מזוכה אחד, תהיה הומוגנית ובעלת איכות דומה ביחס לכל זכיין. כל תלונה של זכיין באשר לחלוקה כאמור, אשר לא באה על פתרונה על ידי ארגון עובדי הפלחה, תובא להכרעת המשרד. </w:t>
      </w:r>
      <w:r>
        <w:rPr>
          <w:rFonts w:hint="cs"/>
          <w:rtl/>
        </w:rPr>
        <w:t xml:space="preserve">במהלך תקופת הקציר, </w:t>
      </w:r>
      <w:r w:rsidRPr="002D3667">
        <w:rPr>
          <w:rFonts w:hint="cs"/>
          <w:rtl/>
        </w:rPr>
        <w:t>מדי שבוע יבצע ארגון עובדי הפלחה סיכום של פרס/קנס לכל זכיין ובשיתוף הזכיינים יפעל על מנת להקטין את הסטיות בין הזכיינים.</w:t>
      </w:r>
    </w:p>
    <w:p w14:paraId="718B59C7" w14:textId="77777777" w:rsidR="00C057FC" w:rsidRPr="002D3667" w:rsidRDefault="00C057FC" w:rsidP="009B1CAB">
      <w:pPr>
        <w:numPr>
          <w:ilvl w:val="1"/>
          <w:numId w:val="80"/>
        </w:numPr>
        <w:tabs>
          <w:tab w:val="clear" w:pos="1210"/>
          <w:tab w:val="num" w:pos="1069"/>
        </w:tabs>
        <w:spacing w:line="360" w:lineRule="auto"/>
        <w:ind w:left="1069"/>
        <w:jc w:val="both"/>
      </w:pPr>
      <w:r w:rsidRPr="002D3667">
        <w:rPr>
          <w:rFonts w:hint="cs"/>
          <w:rtl/>
        </w:rPr>
        <w:t>והיה ויהיו הבדלים בסכום הפרס/קנס ששילם כל זכיין עבור חיטה מקומית בהתאם לאיכויות החיטה שנמכרה לו , אזי יפורסם על ידי המשרד, במסגרת קביעת מחיר הלינקג',  סכום הפרס/קנס הממוצע  אשר  שילם אותו זכיין. ממוצע זה יהווה חלק ממחיר המכירה של החיטה על ידו במסגרת הסדר הלינקג'.</w:t>
      </w:r>
    </w:p>
    <w:p w14:paraId="0A00113F" w14:textId="77777777" w:rsidR="00C057FC" w:rsidRPr="002D3667" w:rsidRDefault="00C057FC" w:rsidP="009B1CAB">
      <w:pPr>
        <w:numPr>
          <w:ilvl w:val="1"/>
          <w:numId w:val="80"/>
        </w:numPr>
        <w:tabs>
          <w:tab w:val="clear" w:pos="1210"/>
          <w:tab w:val="num" w:pos="1069"/>
        </w:tabs>
        <w:spacing w:line="360" w:lineRule="auto"/>
        <w:ind w:left="1069"/>
        <w:jc w:val="both"/>
      </w:pPr>
      <w:r w:rsidRPr="002D3667">
        <w:rPr>
          <w:rFonts w:hint="cs"/>
          <w:rtl/>
        </w:rPr>
        <w:t xml:space="preserve">החיטה תהיה בבעלות הזוכה מעת רכישתה. הזוכה יתחייב לרכוש את החיטה המקומית למלאי החירום מספקי החיטה, מתחילת מועד הקציר, בכל שנה במחיר הלינקג', שיחושב על ידי המשרד, ולשלם את תמורת רכישת החיטה מעת קבלת החיטה לידו. התמורה בגין אספקת החיטה בכל שבוע תשולם בכל יום ד' בשבוע שלאחריו. תשלום זה יהווה בבחינת מקדמה על חשבון התשלום הסופי. </w:t>
      </w:r>
    </w:p>
    <w:p w14:paraId="3FA24B5E" w14:textId="46765A98" w:rsidR="00C057FC" w:rsidRPr="002D3667" w:rsidRDefault="00C057FC" w:rsidP="009B1CAB">
      <w:pPr>
        <w:numPr>
          <w:ilvl w:val="1"/>
          <w:numId w:val="80"/>
        </w:numPr>
        <w:tabs>
          <w:tab w:val="clear" w:pos="1210"/>
          <w:tab w:val="num" w:pos="1069"/>
        </w:tabs>
        <w:spacing w:line="360" w:lineRule="auto"/>
        <w:ind w:left="1069"/>
        <w:jc w:val="both"/>
      </w:pPr>
      <w:r w:rsidRPr="002D3667">
        <w:rPr>
          <w:rFonts w:hint="cs"/>
          <w:rtl/>
        </w:rPr>
        <w:t xml:space="preserve">תשלום המקדמה ההתחלתית יהיה בגובה 100% ממחיר החיטה על פי הנוסחה הקבועה בנספח 3, למעט סעיף ההובלה הימית שיכלול מקדמה של 50% ממרכיב ההובלה, ובהתאם להסכם שייחתם בין הזוכה לספקי החיטה לרכישת היבול כמפורט להלן אשר יעגן את המחיר כאמור. </w:t>
      </w:r>
    </w:p>
    <w:p w14:paraId="503238CD" w14:textId="77777777" w:rsidR="00C057FC" w:rsidRPr="002D3667" w:rsidRDefault="00C057FC" w:rsidP="009B1CAB">
      <w:pPr>
        <w:numPr>
          <w:ilvl w:val="1"/>
          <w:numId w:val="80"/>
        </w:numPr>
        <w:tabs>
          <w:tab w:val="clear" w:pos="1210"/>
          <w:tab w:val="num" w:pos="1069"/>
        </w:tabs>
        <w:spacing w:line="360" w:lineRule="auto"/>
        <w:ind w:left="1069"/>
        <w:jc w:val="both"/>
      </w:pPr>
      <w:r w:rsidRPr="002D3667">
        <w:rPr>
          <w:rFonts w:hint="cs"/>
          <w:rtl/>
        </w:rPr>
        <w:t xml:space="preserve">לאחר קביעת מחיר בורסה, פרמיה ומחיר לינקג' ממוצע משוקלל לפי סעיף 3 ז להלן, תיערך התחשבנות בין הזכיינים לספקי החיטה, בגין הפרשים. </w:t>
      </w:r>
    </w:p>
    <w:p w14:paraId="31BA00A4" w14:textId="0818110A" w:rsidR="00C057FC" w:rsidRPr="007C27A6" w:rsidRDefault="00C057FC" w:rsidP="009B1CAB">
      <w:pPr>
        <w:numPr>
          <w:ilvl w:val="1"/>
          <w:numId w:val="80"/>
        </w:numPr>
        <w:tabs>
          <w:tab w:val="clear" w:pos="1210"/>
          <w:tab w:val="num" w:pos="1069"/>
        </w:tabs>
        <w:spacing w:line="360" w:lineRule="auto"/>
        <w:ind w:left="1069"/>
        <w:jc w:val="both"/>
      </w:pPr>
      <w:r w:rsidRPr="007C27A6">
        <w:rPr>
          <w:rFonts w:hint="cs"/>
          <w:rtl/>
        </w:rPr>
        <w:t>ההשלמה לתשלום הסופי תועבר ע"י הזכיינים עד ליום 30 בספטמבר של כל שנה</w:t>
      </w:r>
      <w:r w:rsidR="007C27A6" w:rsidRPr="007C27A6">
        <w:rPr>
          <w:rFonts w:hint="cs"/>
          <w:rtl/>
        </w:rPr>
        <w:t>,</w:t>
      </w:r>
      <w:r w:rsidRPr="007C27A6">
        <w:rPr>
          <w:rFonts w:hint="cs"/>
          <w:rtl/>
        </w:rPr>
        <w:t xml:space="preserve"> ישירות לספקי החיטה עבור מגדלי החיטה שהם מייצגים בהתאם, וזאת  לאחר ביצוע התחשבנות בגין פרס/קנס בגין "איכות" החיטה למעט תשלום הפרשי ההובלה שישולמו ע"פ הכתוב בסעיף 4. </w:t>
      </w:r>
    </w:p>
    <w:p w14:paraId="47B76A32" w14:textId="77777777" w:rsidR="00C057FC" w:rsidRPr="002D3667" w:rsidRDefault="00C057FC" w:rsidP="009B1CAB">
      <w:pPr>
        <w:numPr>
          <w:ilvl w:val="1"/>
          <w:numId w:val="80"/>
        </w:numPr>
        <w:tabs>
          <w:tab w:val="clear" w:pos="1210"/>
          <w:tab w:val="num" w:pos="1069"/>
        </w:tabs>
        <w:spacing w:line="360" w:lineRule="auto"/>
        <w:ind w:left="1069"/>
        <w:jc w:val="both"/>
      </w:pPr>
      <w:r w:rsidRPr="002D3667">
        <w:rPr>
          <w:rFonts w:hint="cs"/>
          <w:rtl/>
        </w:rPr>
        <w:t xml:space="preserve">הזוכה יהיה חייב להעמיד לספקי החיטה בטוחה עבור תשלום בגין יתרת רכיב ההובלה כמפורט בסעיף 4 להלן, על ידי מתן ערבות בנקאית או כל חלופת בטוחה מוסכמת אחרת על ידי ספקי החיטה. גובה הבטוחה יהיה בשיעור של 50% ממרכיב ההובלה במחיר הלינקג' במכפלת כמות החיטה אותה קלט כל זוכה. הבטוחה תועמד במידת הצורך עד 31.8 בכל שנה. הבטוחה תוחזר לזוכה תוך 30 יום מיום אישור המשרד את התשלומים עבור התמורה העודפת. יחד עם זאת, יהיה רשאי הזוכה להפחית, במהלך השנה באישור המשרד מפעם לפעם את שיעור הבטוחה, לפי החלק היחסי של העברת התשלומים בפועל עבור יתרת רכיב ההובלה לתשלום. </w:t>
      </w:r>
    </w:p>
    <w:p w14:paraId="6271D91A" w14:textId="77777777" w:rsidR="00C057FC" w:rsidRPr="002D3667" w:rsidRDefault="00C057FC" w:rsidP="009B1CAB">
      <w:pPr>
        <w:numPr>
          <w:ilvl w:val="1"/>
          <w:numId w:val="80"/>
        </w:numPr>
        <w:tabs>
          <w:tab w:val="clear" w:pos="1210"/>
          <w:tab w:val="num" w:pos="1069"/>
        </w:tabs>
        <w:spacing w:line="360" w:lineRule="auto"/>
        <w:ind w:left="1069"/>
        <w:jc w:val="both"/>
      </w:pPr>
      <w:r w:rsidRPr="002D3667">
        <w:rPr>
          <w:rFonts w:hint="cs"/>
          <w:rtl/>
        </w:rPr>
        <w:t xml:space="preserve">למרות האמור, יוכלו ספקי החיטה לקבוע מחיר הובלה מוסכם עם הזוכים, ובמקרה זה התשלום עבור ההשלמה למחיר ההובלה  המוסכם יועבר אף הוא ישירות לספקי החיטה  כאמור בסעיף ה. </w:t>
      </w:r>
    </w:p>
    <w:p w14:paraId="44A2AB96" w14:textId="77777777" w:rsidR="00C057FC" w:rsidRPr="002D3667" w:rsidRDefault="00C057FC" w:rsidP="00C057FC">
      <w:pPr>
        <w:spacing w:line="360" w:lineRule="auto"/>
        <w:ind w:left="1069" w:hanging="444"/>
        <w:jc w:val="both"/>
        <w:rPr>
          <w:b/>
          <w:bCs/>
        </w:rPr>
      </w:pPr>
      <w:r w:rsidRPr="002D3667">
        <w:rPr>
          <w:rFonts w:hint="cs"/>
          <w:b/>
          <w:bCs/>
          <w:rtl/>
        </w:rPr>
        <w:t>ספקי החיטה:</w:t>
      </w:r>
    </w:p>
    <w:p w14:paraId="2F9D7DF9" w14:textId="60DA4798" w:rsidR="00C057FC" w:rsidRPr="002D3667" w:rsidRDefault="00C057FC" w:rsidP="009B1CAB">
      <w:pPr>
        <w:numPr>
          <w:ilvl w:val="1"/>
          <w:numId w:val="80"/>
        </w:numPr>
        <w:tabs>
          <w:tab w:val="clear" w:pos="1210"/>
          <w:tab w:val="num" w:pos="1069"/>
        </w:tabs>
        <w:spacing w:line="360" w:lineRule="auto"/>
        <w:ind w:left="1069"/>
        <w:jc w:val="both"/>
      </w:pPr>
      <w:r w:rsidRPr="002D3667">
        <w:rPr>
          <w:rFonts w:hint="cs"/>
          <w:rtl/>
        </w:rPr>
        <w:t>ספק חיטה יהיה מי ששימש כספק חיטה בשלש השנים האחרונות בהתקשרויות מול קבלני מלאי חירום של חיטה למאכל אדם (לרבות ארגון עובדי הפלחה בעת פעולות הקציר), בכפוף לעמידתו בהתחייבויות האמורות בסעיפים  י' ו</w:t>
      </w:r>
      <w:r w:rsidR="00783242">
        <w:rPr>
          <w:rFonts w:hint="cs"/>
          <w:rtl/>
        </w:rPr>
        <w:t>-</w:t>
      </w:r>
      <w:r w:rsidRPr="002D3667">
        <w:rPr>
          <w:rFonts w:hint="cs"/>
          <w:rtl/>
        </w:rPr>
        <w:t>יא' להלן, וכן כל ספק חדש אשר  עומד בכל התנאים הבאים:</w:t>
      </w:r>
    </w:p>
    <w:p w14:paraId="47F68330" w14:textId="391C30AB" w:rsidR="00C057FC" w:rsidRPr="002D3667" w:rsidRDefault="00C057FC" w:rsidP="009B1CAB">
      <w:pPr>
        <w:pStyle w:val="af5"/>
        <w:numPr>
          <w:ilvl w:val="0"/>
          <w:numId w:val="92"/>
        </w:numPr>
        <w:spacing w:line="360" w:lineRule="auto"/>
        <w:jc w:val="both"/>
        <w:rPr>
          <w:rtl/>
        </w:rPr>
      </w:pPr>
      <w:r w:rsidRPr="002D3667">
        <w:rPr>
          <w:rFonts w:hint="cs"/>
          <w:rtl/>
        </w:rPr>
        <w:t>הוא מייצג חקלאים שזרעו שדות חיטה לגרעינים בגודל של לא פחות מ</w:t>
      </w:r>
      <w:r w:rsidR="00783242">
        <w:rPr>
          <w:rFonts w:hint="cs"/>
          <w:rtl/>
        </w:rPr>
        <w:t>-</w:t>
      </w:r>
      <w:r w:rsidRPr="002D3667">
        <w:rPr>
          <w:rFonts w:hint="cs"/>
          <w:rtl/>
        </w:rPr>
        <w:t>6,000 דונם.</w:t>
      </w:r>
    </w:p>
    <w:p w14:paraId="57139816" w14:textId="77777777" w:rsidR="00C057FC" w:rsidRPr="002D3667" w:rsidRDefault="00C057FC" w:rsidP="009B1CAB">
      <w:pPr>
        <w:pStyle w:val="af5"/>
        <w:numPr>
          <w:ilvl w:val="0"/>
          <w:numId w:val="92"/>
        </w:numPr>
        <w:spacing w:line="360" w:lineRule="auto"/>
        <w:jc w:val="both"/>
        <w:rPr>
          <w:rtl/>
        </w:rPr>
      </w:pPr>
      <w:r w:rsidRPr="002D3667">
        <w:rPr>
          <w:rFonts w:hint="cs"/>
          <w:rtl/>
        </w:rPr>
        <w:t xml:space="preserve">ספק חיטה מחויב לייצג מגדל חיטה למאכל מייצור מקומי אשר מבקש להיות מיוצג על ידו באותם תנאים המקובלים אצלו לייצוג מגדלים אחרים של חיטה למאכל מייצור מקומי. יחד עם זאת, ספק חיטה לא ייצג אלא את מי שהינו מגדל חיטה בעצמו ובמישרין, ובכלל זה לא ייצג מגדל חיטה באמצעות מי מטעמו, ולא ייצג מגדל חיטה למאכל מייצור מקומי, אלא אם הוא חתם במישרין ובעצמו על התחייבות לייצוג מול ספק החיטה. </w:t>
      </w:r>
    </w:p>
    <w:p w14:paraId="25BE610E" w14:textId="77777777" w:rsidR="00C057FC" w:rsidRPr="002D3667" w:rsidRDefault="00C057FC" w:rsidP="009B1CAB">
      <w:pPr>
        <w:numPr>
          <w:ilvl w:val="1"/>
          <w:numId w:val="80"/>
        </w:numPr>
        <w:tabs>
          <w:tab w:val="clear" w:pos="1210"/>
          <w:tab w:val="num" w:pos="1069"/>
        </w:tabs>
        <w:spacing w:line="360" w:lineRule="auto"/>
        <w:ind w:left="1069"/>
        <w:jc w:val="both"/>
      </w:pPr>
      <w:r w:rsidRPr="002D3667">
        <w:rPr>
          <w:rFonts w:hint="cs"/>
          <w:rtl/>
        </w:rPr>
        <w:t>לא יחשב ספק חיטה כל מי שהינו או היה יבואן חיטה, ו/או יצואן חיטה, ו/או סוחר בחיטה לאחר 1.1.202</w:t>
      </w:r>
      <w:r>
        <w:rPr>
          <w:rFonts w:hint="cs"/>
          <w:rtl/>
        </w:rPr>
        <w:t>5</w:t>
      </w:r>
      <w:r w:rsidRPr="002D3667">
        <w:rPr>
          <w:rFonts w:hint="cs"/>
          <w:rtl/>
        </w:rPr>
        <w:t>.</w:t>
      </w:r>
    </w:p>
    <w:p w14:paraId="139E207E" w14:textId="77777777" w:rsidR="00C057FC" w:rsidRPr="002D3667" w:rsidRDefault="00C057FC" w:rsidP="009B1CAB">
      <w:pPr>
        <w:numPr>
          <w:ilvl w:val="1"/>
          <w:numId w:val="80"/>
        </w:numPr>
        <w:tabs>
          <w:tab w:val="clear" w:pos="1210"/>
          <w:tab w:val="num" w:pos="1069"/>
        </w:tabs>
        <w:spacing w:line="360" w:lineRule="auto"/>
        <w:ind w:left="1069"/>
        <w:jc w:val="both"/>
      </w:pPr>
      <w:r w:rsidRPr="002D3667">
        <w:rPr>
          <w:rFonts w:hint="cs"/>
          <w:rtl/>
        </w:rPr>
        <w:t xml:space="preserve">ספק חיטה יתקשר עם ארגון עובדי הפלחה כנציגו מול הזוכה/ים במכרז זה. ארגון עובדי הפלחה חייב לידע את המשרד על ביצוע התקשרות זו. </w:t>
      </w:r>
    </w:p>
    <w:p w14:paraId="34514369" w14:textId="0983E1DF" w:rsidR="00C057FC" w:rsidRPr="002D3667" w:rsidRDefault="00C057FC" w:rsidP="009B1CAB">
      <w:pPr>
        <w:numPr>
          <w:ilvl w:val="1"/>
          <w:numId w:val="80"/>
        </w:numPr>
        <w:tabs>
          <w:tab w:val="clear" w:pos="1210"/>
          <w:tab w:val="num" w:pos="1069"/>
        </w:tabs>
        <w:spacing w:line="360" w:lineRule="auto"/>
        <w:ind w:left="1069"/>
        <w:jc w:val="both"/>
        <w:rPr>
          <w:rtl/>
        </w:rPr>
      </w:pPr>
      <w:r w:rsidRPr="002D3667">
        <w:rPr>
          <w:rFonts w:hint="cs"/>
          <w:rtl/>
        </w:rPr>
        <w:t xml:space="preserve">ארגון עובדי הפלחה יעביר רשימת ספקים מאושרת על ידו למשרד עד 1.3 בכל שנה. </w:t>
      </w:r>
    </w:p>
    <w:p w14:paraId="2C93F17B" w14:textId="77777777" w:rsidR="00C057FC" w:rsidRPr="002D3667" w:rsidRDefault="00C057FC" w:rsidP="009B1CAB">
      <w:pPr>
        <w:numPr>
          <w:ilvl w:val="0"/>
          <w:numId w:val="80"/>
        </w:numPr>
        <w:tabs>
          <w:tab w:val="num" w:pos="1069"/>
        </w:tabs>
        <w:spacing w:line="360" w:lineRule="auto"/>
        <w:jc w:val="both"/>
        <w:rPr>
          <w:b/>
          <w:bCs/>
          <w:u w:val="single"/>
        </w:rPr>
      </w:pPr>
      <w:r w:rsidRPr="002D3667">
        <w:rPr>
          <w:rFonts w:hint="cs"/>
          <w:rtl/>
        </w:rPr>
        <w:t>כל הוצאה של ארגון עובדי הפלחה הקשורה לקציר בכל שנה כגון השגחה, הובלה ועוד, תאושר ע"י ספקי החיטה בכפוף להמצאת חשבוניות כנדרש. פרוטוקול חתום על ידי הספקים המאשר את ההוצאות וסוגי ההוצאות  יועבר למשרד עם תום הקציר. ניתן להפחית הוצאות אלו ממחיר החיטה לטון שישולם למגדל.</w:t>
      </w:r>
    </w:p>
    <w:p w14:paraId="42A3C976" w14:textId="77777777" w:rsidR="00C057FC" w:rsidRPr="002D3667" w:rsidRDefault="00C057FC" w:rsidP="009B1CAB">
      <w:pPr>
        <w:numPr>
          <w:ilvl w:val="0"/>
          <w:numId w:val="80"/>
        </w:numPr>
        <w:tabs>
          <w:tab w:val="num" w:pos="1069"/>
        </w:tabs>
        <w:spacing w:line="360" w:lineRule="auto"/>
        <w:jc w:val="both"/>
        <w:rPr>
          <w:b/>
          <w:bCs/>
        </w:rPr>
      </w:pPr>
      <w:r w:rsidRPr="002D3667">
        <w:rPr>
          <w:rFonts w:hint="cs"/>
          <w:b/>
          <w:bCs/>
          <w:rtl/>
        </w:rPr>
        <w:t>מחיר חיטה, הובלה ולינקג':</w:t>
      </w:r>
    </w:p>
    <w:p w14:paraId="20747C2D" w14:textId="77777777" w:rsidR="00C057FC" w:rsidRPr="002D3667" w:rsidRDefault="00C057FC" w:rsidP="009B1CAB">
      <w:pPr>
        <w:numPr>
          <w:ilvl w:val="1"/>
          <w:numId w:val="80"/>
        </w:numPr>
        <w:tabs>
          <w:tab w:val="clear" w:pos="1210"/>
          <w:tab w:val="num" w:pos="1069"/>
        </w:tabs>
        <w:spacing w:line="360" w:lineRule="auto"/>
        <w:ind w:left="1069"/>
        <w:jc w:val="both"/>
      </w:pPr>
      <w:r w:rsidRPr="002D3667">
        <w:rPr>
          <w:rFonts w:hint="cs"/>
          <w:rtl/>
        </w:rPr>
        <w:t xml:space="preserve">מחיר הקניה של החיטה המקומית יהיה בשער מחסן הקבלן הזוכה והוא יקבע על בסיס איכות חיטת </w:t>
      </w:r>
      <w:r w:rsidRPr="002D3667">
        <w:rPr>
          <w:rFonts w:hint="cs"/>
        </w:rPr>
        <w:t>HRW</w:t>
      </w:r>
      <w:r w:rsidRPr="002D3667">
        <w:rPr>
          <w:rFonts w:hint="cs"/>
          <w:rtl/>
        </w:rPr>
        <w:t xml:space="preserve"> אמריקאית, לפי הסטנדרטים המפורטים בנספח 2 ובהתחשב בהבדלי איכויות שבין סוגי הח</w:t>
      </w:r>
      <w:r>
        <w:rPr>
          <w:rFonts w:hint="cs"/>
          <w:rtl/>
        </w:rPr>
        <w:t>י</w:t>
      </w:r>
      <w:r w:rsidRPr="002D3667">
        <w:rPr>
          <w:rFonts w:hint="cs"/>
          <w:rtl/>
        </w:rPr>
        <w:t>טים, כאשר המחיר ייקבע עפ"י הנוסחה המפורטת למרכיביה בנספח 3 ויהיה דיפרנציאלי לרמות איכות שונות, ובהתייחס למחיר חיטה כאמור כשהיא משוחררת בנמל ישראלי כולל מכסים והיטלים.</w:t>
      </w:r>
    </w:p>
    <w:p w14:paraId="2FCC88B0" w14:textId="77777777" w:rsidR="00C057FC" w:rsidRPr="002D3667" w:rsidRDefault="00C057FC" w:rsidP="009B1CAB">
      <w:pPr>
        <w:numPr>
          <w:ilvl w:val="1"/>
          <w:numId w:val="80"/>
        </w:numPr>
        <w:tabs>
          <w:tab w:val="clear" w:pos="1210"/>
          <w:tab w:val="num" w:pos="1069"/>
        </w:tabs>
        <w:spacing w:line="360" w:lineRule="auto"/>
        <w:ind w:left="1069"/>
        <w:jc w:val="both"/>
        <w:rPr>
          <w:b/>
          <w:bCs/>
          <w:rtl/>
        </w:rPr>
      </w:pPr>
      <w:r w:rsidRPr="002D3667">
        <w:rPr>
          <w:rFonts w:hint="cs"/>
          <w:b/>
          <w:bCs/>
          <w:rtl/>
        </w:rPr>
        <w:t>הובלה יבשתית.</w:t>
      </w:r>
    </w:p>
    <w:p w14:paraId="54A4A692" w14:textId="77777777" w:rsidR="00C057FC" w:rsidRPr="002D3667" w:rsidRDefault="00C057FC" w:rsidP="00C057FC">
      <w:pPr>
        <w:tabs>
          <w:tab w:val="left" w:pos="1200"/>
        </w:tabs>
        <w:spacing w:line="360" w:lineRule="auto"/>
        <w:ind w:left="1200"/>
        <w:jc w:val="both"/>
        <w:rPr>
          <w:rtl/>
        </w:rPr>
      </w:pPr>
      <w:r w:rsidRPr="002D3667">
        <w:rPr>
          <w:rFonts w:hint="cs"/>
          <w:rtl/>
        </w:rPr>
        <w:t>1.  הובלה ממשקי המגדלים לתחנות הקבלה של החיטה המקומית שיקבעו בהסכמה בין ארגון עובדי הפלחה והזוכים במכרז - התשלום יחול על מגדלי החיטה.</w:t>
      </w:r>
    </w:p>
    <w:p w14:paraId="4B9718B0" w14:textId="77777777" w:rsidR="00C057FC" w:rsidRPr="002D3667" w:rsidRDefault="00C057FC" w:rsidP="00C057FC">
      <w:pPr>
        <w:tabs>
          <w:tab w:val="left" w:pos="1200"/>
        </w:tabs>
        <w:spacing w:line="360" w:lineRule="auto"/>
        <w:ind w:left="1200" w:right="-284"/>
        <w:jc w:val="both"/>
        <w:rPr>
          <w:rtl/>
        </w:rPr>
      </w:pPr>
      <w:r w:rsidRPr="002D3667">
        <w:rPr>
          <w:rFonts w:hint="cs"/>
          <w:rtl/>
        </w:rPr>
        <w:t xml:space="preserve">2.  הובלה מתחנות הקבלה של החיטה המקומית למחסן הזוכה שאינו באותו אתר- התשלום יחול על הזוכה. </w:t>
      </w:r>
    </w:p>
    <w:p w14:paraId="7E9AF61E" w14:textId="77777777" w:rsidR="00C057FC" w:rsidRPr="002D3667" w:rsidRDefault="00C057FC" w:rsidP="00C057FC">
      <w:pPr>
        <w:tabs>
          <w:tab w:val="left" w:pos="1200"/>
        </w:tabs>
        <w:spacing w:line="360" w:lineRule="auto"/>
        <w:ind w:left="1200" w:right="-284"/>
        <w:jc w:val="both"/>
        <w:rPr>
          <w:rtl/>
        </w:rPr>
      </w:pPr>
      <w:r w:rsidRPr="002D3667">
        <w:rPr>
          <w:rFonts w:hint="cs"/>
          <w:rtl/>
        </w:rPr>
        <w:t>3.  הובלה ממחסני הזוכה של החיטה המקומית לטחנות הקמח או כל לקוח אחר-התשלום יחול על הלקוח.</w:t>
      </w:r>
    </w:p>
    <w:p w14:paraId="19E0E977" w14:textId="77777777" w:rsidR="00C057FC" w:rsidRPr="002D3667" w:rsidRDefault="00C057FC" w:rsidP="00C057FC">
      <w:pPr>
        <w:spacing w:line="360" w:lineRule="auto"/>
        <w:ind w:left="1200" w:right="-284"/>
        <w:jc w:val="both"/>
        <w:rPr>
          <w:rtl/>
        </w:rPr>
      </w:pPr>
      <w:r w:rsidRPr="002D3667">
        <w:rPr>
          <w:rFonts w:hint="cs"/>
          <w:rtl/>
        </w:rPr>
        <w:t>תחנות קבלת החיטה המקומית יקבעו ויפורטו במסגרת ההסכם שיחתם בין ספקי החיטה והזוכים מדי שנה.</w:t>
      </w:r>
    </w:p>
    <w:p w14:paraId="64694AC7" w14:textId="237CE202" w:rsidR="00C057FC" w:rsidRPr="002D3667" w:rsidRDefault="00C057FC" w:rsidP="00C057FC">
      <w:pPr>
        <w:spacing w:line="360" w:lineRule="auto"/>
        <w:ind w:left="1179" w:right="-284"/>
        <w:jc w:val="both"/>
        <w:rPr>
          <w:rtl/>
        </w:rPr>
      </w:pPr>
      <w:r w:rsidRPr="002D3667">
        <w:rPr>
          <w:rFonts w:hint="cs"/>
          <w:rtl/>
        </w:rPr>
        <w:t>למרות האמור לעיל, בכל מקרה והזוכים וספקי החיטה לא יגיעו לכלל הסכמה לגבי מיקום תחנות הקבלה, בכל אחת משנות הקציר, אזי ספקי החיטה יישאו בעלויות הובלת החיטה לתחנות קבלה עפ"י הנחיות הזוכה, ובלבד שתחנות קבלה מרוחקות עד 25 ק"מ משער משק מגדל החיטה. במידה והמרחק יעלה על 25 ק"מ, הזוכה יישא בכל עלות ההובלה משער משק מגדל החיטה. בכל מקרה רשאי הזוכה, עפ"י הפנייה של ארגון עובדי הפלחה, להוביל את החיטה משער המשק על חשבונו.</w:t>
      </w:r>
    </w:p>
    <w:p w14:paraId="36669840" w14:textId="77777777" w:rsidR="00C057FC" w:rsidRPr="002D3667" w:rsidRDefault="00C057FC" w:rsidP="00C057FC">
      <w:pPr>
        <w:spacing w:line="360" w:lineRule="auto"/>
        <w:ind w:left="850" w:right="360"/>
        <w:jc w:val="both"/>
        <w:rPr>
          <w:b/>
          <w:bCs/>
          <w:rtl/>
        </w:rPr>
      </w:pPr>
      <w:r w:rsidRPr="002D3667">
        <w:rPr>
          <w:rFonts w:hint="cs"/>
          <w:b/>
          <w:bCs/>
          <w:rtl/>
        </w:rPr>
        <w:t>ג.  הסכם בין ספקי החיטה והזוכה/ים</w:t>
      </w:r>
    </w:p>
    <w:p w14:paraId="18EB8E91" w14:textId="77777777" w:rsidR="00C057FC" w:rsidRPr="002D3667" w:rsidRDefault="00C057FC" w:rsidP="00C057FC">
      <w:pPr>
        <w:spacing w:line="360" w:lineRule="auto"/>
        <w:ind w:left="1192"/>
        <w:jc w:val="both"/>
        <w:rPr>
          <w:rtl/>
        </w:rPr>
      </w:pPr>
      <w:r w:rsidRPr="002D3667">
        <w:rPr>
          <w:rFonts w:hint="cs"/>
          <w:rtl/>
        </w:rPr>
        <w:t xml:space="preserve">1.  על הזוכה להמציא למשרד  תוך 21 יום מיום חתימת ההסכם על ידי חשב המשרד או עד ליום 31.3.2027, המאוחר מבניהם, הסכמים חתומים בינו לבין ספקי החיטה או נציגיהם לרכישת כמות היבול הכוללת מחיטה מקומית הזמינה לאחסון. כן יהיה על הזוכה להמציא למשרד מדי שנה, עד ליום 31.3 הסכמים חתומים, כאמור (להלן – הסכמי רכישת היבול) לרכישת היבול באותה שנה, וזאת בגין כל שנה משנות ההתקשרות. </w:t>
      </w:r>
    </w:p>
    <w:p w14:paraId="1FC916D0" w14:textId="77777777" w:rsidR="00C057FC" w:rsidRPr="002D3667" w:rsidRDefault="00C057FC" w:rsidP="00C057FC">
      <w:pPr>
        <w:spacing w:line="360" w:lineRule="auto"/>
        <w:ind w:left="1192"/>
        <w:jc w:val="both"/>
        <w:rPr>
          <w:rtl/>
        </w:rPr>
      </w:pPr>
      <w:r w:rsidRPr="002D3667">
        <w:rPr>
          <w:rFonts w:hint="cs"/>
          <w:rtl/>
        </w:rPr>
        <w:t xml:space="preserve">2. זוכה שלא יציג למשרד הסכמים חתומים במועדים ובכמויות כאמור, מכל סיבה שהיא, המשרד יהיה רשאי לבטל את ההתקשרות עימו לאלתר ולחלט ערבותו. על אף האמור בסעיף זה, השתכנע המשרד לפי הודעה שניתנה לו מראש על-ידי הזוכה ו/או ספקי החיטה ו/או נציגם הנבחר, כאמור, טרם הגיע המועד להצגת ההסכמים החתומים כאמור, כי קיימת מחלוקת בין הצדדים המונעת חתימה על ההסכם, רשאי המשרד להעביר את המחלוקת, בכפוף להסכמת ספקי החיטה או נציגיהם, להכרעת בורר והחלטתו תהיה סופית וכן להאריך את המועד האחרון לחתימת ההסכם.  </w:t>
      </w:r>
    </w:p>
    <w:p w14:paraId="007CDDA4" w14:textId="77777777" w:rsidR="00C057FC" w:rsidRPr="002D3667" w:rsidRDefault="00C057FC" w:rsidP="00C057FC">
      <w:pPr>
        <w:spacing w:line="360" w:lineRule="auto"/>
        <w:ind w:left="896" w:firstLine="13"/>
        <w:jc w:val="both"/>
        <w:rPr>
          <w:b/>
          <w:bCs/>
          <w:rtl/>
        </w:rPr>
      </w:pPr>
      <w:r w:rsidRPr="002D3667">
        <w:rPr>
          <w:rFonts w:hint="cs"/>
          <w:b/>
          <w:bCs/>
          <w:rtl/>
        </w:rPr>
        <w:t>ד. הסדר הלינקג'</w:t>
      </w:r>
    </w:p>
    <w:p w14:paraId="514F9945" w14:textId="77777777" w:rsidR="00C057FC" w:rsidRPr="002D3667" w:rsidRDefault="00C057FC" w:rsidP="00C057FC">
      <w:pPr>
        <w:pStyle w:val="af5"/>
        <w:spacing w:line="360" w:lineRule="auto"/>
        <w:ind w:left="1192"/>
        <w:jc w:val="both"/>
        <w:rPr>
          <w:rtl/>
        </w:rPr>
      </w:pPr>
      <w:r w:rsidRPr="002D3667">
        <w:rPr>
          <w:rFonts w:hint="cs"/>
          <w:rtl/>
        </w:rPr>
        <w:t>הסדר הלינקג' הינו מנגנון שבא להבטיח שטחנות הקמח/ יבואני חיטת מאכל יהיו מחויבים לרכוש את החיטה המקומית מהזוכים במכרז כתנאי לקבלת רישיונות ליבוא חיטת מאכל.</w:t>
      </w:r>
    </w:p>
    <w:p w14:paraId="75B7CAD9" w14:textId="77777777" w:rsidR="00C057FC" w:rsidRPr="002D3667" w:rsidRDefault="00C057FC" w:rsidP="00C057FC">
      <w:pPr>
        <w:pStyle w:val="af5"/>
        <w:spacing w:line="360" w:lineRule="auto"/>
        <w:ind w:left="1192"/>
        <w:jc w:val="both"/>
        <w:rPr>
          <w:rtl/>
        </w:rPr>
      </w:pPr>
      <w:r w:rsidRPr="002D3667">
        <w:rPr>
          <w:rFonts w:hint="cs"/>
          <w:rtl/>
        </w:rPr>
        <w:t>הסדר הלינקג' מתקיים כל עוד יש בידי הזוכים חיטת מאכל מקומית שטרם נמכרה.</w:t>
      </w:r>
    </w:p>
    <w:p w14:paraId="26EDE9E2" w14:textId="77777777" w:rsidR="00C057FC" w:rsidRPr="002D3667" w:rsidRDefault="00C057FC" w:rsidP="00C057FC">
      <w:pPr>
        <w:tabs>
          <w:tab w:val="left" w:pos="1200"/>
        </w:tabs>
        <w:spacing w:line="360" w:lineRule="auto"/>
        <w:ind w:left="1192"/>
        <w:jc w:val="both"/>
      </w:pPr>
      <w:r w:rsidRPr="002D3667">
        <w:rPr>
          <w:rFonts w:hint="cs"/>
          <w:rtl/>
        </w:rPr>
        <w:t xml:space="preserve">1.   שיעורי הלינקג' הסופיים ייקבעו על-ידי המשרד בהתאם ליבול החיטה המקומית בכל שנה ביחס לביקוש הכולל לחיטה בארץ. </w:t>
      </w:r>
    </w:p>
    <w:p w14:paraId="1032511B" w14:textId="77777777" w:rsidR="00C057FC" w:rsidRPr="002D3667" w:rsidRDefault="00C057FC" w:rsidP="00C057FC">
      <w:pPr>
        <w:spacing w:line="360" w:lineRule="auto"/>
        <w:ind w:left="1192"/>
        <w:jc w:val="both"/>
        <w:rPr>
          <w:rtl/>
        </w:rPr>
      </w:pPr>
      <w:r w:rsidRPr="002D3667">
        <w:rPr>
          <w:rFonts w:hint="cs"/>
          <w:rtl/>
        </w:rPr>
        <w:t>2.  מחיר הלינקג' יוחל על כל כמות של יבול חיטה מקומית שנרכשה על-ידי הזוכה, ובלבד שהתקיימו לגבי חיטה זו כל התנאים להלן:</w:t>
      </w:r>
    </w:p>
    <w:p w14:paraId="755E2FA7" w14:textId="77777777" w:rsidR="00C057FC" w:rsidRPr="002D3667" w:rsidRDefault="00C057FC" w:rsidP="00C057FC">
      <w:pPr>
        <w:spacing w:line="360" w:lineRule="auto"/>
        <w:ind w:left="1192"/>
        <w:jc w:val="both"/>
        <w:rPr>
          <w:rtl/>
        </w:rPr>
      </w:pPr>
      <w:r w:rsidRPr="002D3667">
        <w:rPr>
          <w:rFonts w:hint="cs"/>
          <w:rtl/>
        </w:rPr>
        <w:t>2א.  החיטה דווחה כחיטה מקומית מקציר חדש ע"י ארגון עובדי הפלחה.</w:t>
      </w:r>
    </w:p>
    <w:p w14:paraId="3957185F" w14:textId="77777777" w:rsidR="00C057FC" w:rsidRPr="002D3667" w:rsidRDefault="00C057FC" w:rsidP="00C057FC">
      <w:pPr>
        <w:spacing w:line="360" w:lineRule="auto"/>
        <w:ind w:left="1192"/>
        <w:jc w:val="both"/>
        <w:rPr>
          <w:rtl/>
        </w:rPr>
      </w:pPr>
      <w:r w:rsidRPr="002D3667">
        <w:rPr>
          <w:rFonts w:hint="cs"/>
          <w:rtl/>
        </w:rPr>
        <w:t>2ב.  החיטה עברה בדיקת איכות</w:t>
      </w:r>
      <w:r>
        <w:rPr>
          <w:rFonts w:hint="cs"/>
          <w:rtl/>
        </w:rPr>
        <w:t xml:space="preserve"> שאישרה כי החיטה מתאימה למאכל,</w:t>
      </w:r>
      <w:r w:rsidRPr="002D3667">
        <w:rPr>
          <w:rFonts w:hint="cs"/>
          <w:rtl/>
        </w:rPr>
        <w:t xml:space="preserve"> על ידי חברת ההשגחה שנבחרה ע"י  הזוכה וארגון עובדי הפלחה ונמצאה כמתאימה להכלל במלאי החירום</w:t>
      </w:r>
      <w:r>
        <w:rPr>
          <w:rFonts w:hint="cs"/>
          <w:rtl/>
        </w:rPr>
        <w:t>.</w:t>
      </w:r>
    </w:p>
    <w:p w14:paraId="5D4ED458" w14:textId="77777777" w:rsidR="00C057FC" w:rsidRPr="002D3667" w:rsidRDefault="00C057FC" w:rsidP="00C057FC">
      <w:pPr>
        <w:spacing w:line="360" w:lineRule="auto"/>
        <w:ind w:left="1192"/>
        <w:jc w:val="both"/>
        <w:rPr>
          <w:rtl/>
        </w:rPr>
      </w:pPr>
      <w:r w:rsidRPr="002D3667">
        <w:rPr>
          <w:rFonts w:hint="cs"/>
          <w:rtl/>
        </w:rPr>
        <w:t>2ג.  החיטה אוחסנה לאחר תום הקציר במחסנים שאושרו לצורך אחסון חירום.</w:t>
      </w:r>
    </w:p>
    <w:p w14:paraId="34351A06" w14:textId="08F730D6" w:rsidR="00C057FC" w:rsidRPr="002D3667" w:rsidRDefault="00C057FC" w:rsidP="00C057FC">
      <w:pPr>
        <w:spacing w:line="360" w:lineRule="auto"/>
        <w:ind w:left="1192"/>
        <w:jc w:val="both"/>
        <w:rPr>
          <w:rtl/>
        </w:rPr>
      </w:pPr>
      <w:r w:rsidRPr="002D3667">
        <w:rPr>
          <w:rFonts w:hint="cs"/>
          <w:rtl/>
        </w:rPr>
        <w:t>2ד. החיטה נרכשה ע"י הזוכה באמצעות ספקי החיטה בלבד ובאישור ארגון עובדי הפלחה.</w:t>
      </w:r>
    </w:p>
    <w:p w14:paraId="74341ACA" w14:textId="77777777" w:rsidR="00C057FC" w:rsidRPr="002D3667" w:rsidRDefault="00C057FC" w:rsidP="00C057FC">
      <w:pPr>
        <w:spacing w:line="360" w:lineRule="auto"/>
        <w:ind w:left="767"/>
        <w:jc w:val="both"/>
        <w:rPr>
          <w:rtl/>
        </w:rPr>
      </w:pPr>
      <w:r w:rsidRPr="002D3667">
        <w:rPr>
          <w:rFonts w:hint="cs"/>
          <w:rtl/>
        </w:rPr>
        <w:t xml:space="preserve">3. סך זכויות הלינקג' יינתנו לכמות שתקבע על ידי המשרד לכל שנה, ורק לחיטה שנקלטה ע"י הזוכים במכרז זה, ובכל מקרה לא יעלו על 30% מהסך הכולל של החיטה המיובאת והחיטה המקומית באותה שנה. לדוגמה- עבור 1,000 טון שימוש לא תעלה כמות החיטה המקומית על 300 טון לעומת 700 טון חיטה מיבוא. למען הסר ספק, בכל מקרה יקבלו הזוכים במכרז זכויות לינקג' עבור כל כמות של חיטה מיבול מקומי שנרכשה על ידם במסגרת המכרז. </w:t>
      </w:r>
    </w:p>
    <w:p w14:paraId="0DF4A395" w14:textId="77777777" w:rsidR="00C057FC" w:rsidRPr="002D3667" w:rsidRDefault="00C057FC" w:rsidP="00C057FC">
      <w:pPr>
        <w:tabs>
          <w:tab w:val="left" w:pos="1200"/>
          <w:tab w:val="left" w:pos="8409"/>
        </w:tabs>
        <w:spacing w:line="360" w:lineRule="auto"/>
        <w:ind w:left="767"/>
        <w:jc w:val="both"/>
        <w:rPr>
          <w:rtl/>
        </w:rPr>
      </w:pPr>
      <w:r w:rsidRPr="002D3667">
        <w:rPr>
          <w:rFonts w:hint="cs"/>
          <w:rtl/>
        </w:rPr>
        <w:t>4</w:t>
      </w:r>
      <w:r w:rsidRPr="002D3667">
        <w:rPr>
          <w:rFonts w:hint="cs"/>
          <w:b/>
          <w:bCs/>
          <w:rtl/>
        </w:rPr>
        <w:t xml:space="preserve">.  </w:t>
      </w:r>
      <w:r w:rsidRPr="002D3667">
        <w:rPr>
          <w:rFonts w:hint="cs"/>
          <w:rtl/>
        </w:rPr>
        <w:t>המשרד יקבע  מדי חודש, מחיר מכירה שיחול בשער מחסן הקבלן הזוכה, אשר יהיה תקף משך אותו חודש לשם מכירת חיטה מקומית לטחנות. המחיר ישתנה בהתאם לאיכות החיטה וכפי שייקבע על ידי המשרד. מחיר זה יהיה נקוב בדולרים ויומר לשקלים עפ"י שער החליפין היציג של דולר ארה"ב ביום התשלום, או לחלופין תשולם לזוכה התמורה בהעברה בנקאית בדולרים ארה"ב. כמות החיטה לסוגיה למכירה לטחנות תפורסם בתחילת כל חודש על ידי המשרד או על ידי הזוכה על פי הנחיית המשרד.</w:t>
      </w:r>
    </w:p>
    <w:p w14:paraId="7D3449B1" w14:textId="77777777" w:rsidR="00C057FC" w:rsidRPr="002D3667" w:rsidRDefault="00C057FC" w:rsidP="00C057FC">
      <w:pPr>
        <w:spacing w:line="360" w:lineRule="auto"/>
        <w:ind w:left="471"/>
        <w:jc w:val="both"/>
      </w:pPr>
    </w:p>
    <w:p w14:paraId="59FBFED7" w14:textId="77777777" w:rsidR="00C057FC" w:rsidRPr="002D3667" w:rsidRDefault="00C057FC" w:rsidP="00C057FC">
      <w:pPr>
        <w:tabs>
          <w:tab w:val="left" w:pos="1200"/>
        </w:tabs>
        <w:spacing w:line="360" w:lineRule="auto"/>
        <w:ind w:left="471"/>
        <w:jc w:val="both"/>
        <w:rPr>
          <w:b/>
          <w:bCs/>
          <w:rtl/>
        </w:rPr>
      </w:pPr>
      <w:r w:rsidRPr="002D3667">
        <w:rPr>
          <w:rFonts w:hint="cs"/>
          <w:b/>
          <w:bCs/>
          <w:rtl/>
        </w:rPr>
        <w:t>ה.   בדיקות חיטה וחיטת טבל ודאי ומעשר</w:t>
      </w:r>
    </w:p>
    <w:p w14:paraId="336C5B8B" w14:textId="77777777" w:rsidR="00C057FC" w:rsidRPr="002D3667" w:rsidRDefault="00C057FC" w:rsidP="00C057FC">
      <w:pPr>
        <w:tabs>
          <w:tab w:val="left" w:pos="1200"/>
        </w:tabs>
        <w:spacing w:line="360" w:lineRule="auto"/>
        <w:ind w:left="767"/>
        <w:jc w:val="both"/>
        <w:rPr>
          <w:rtl/>
        </w:rPr>
      </w:pPr>
      <w:r w:rsidRPr="002D3667">
        <w:rPr>
          <w:rFonts w:hint="cs"/>
          <w:rtl/>
        </w:rPr>
        <w:t>בדיקות החיטה יבוצעו ע"י חברת ההשגחה שתבחר ע"י ארגון עובדי הפלחה והזוכים.</w:t>
      </w:r>
    </w:p>
    <w:p w14:paraId="5F00AA60" w14:textId="77777777" w:rsidR="00C057FC" w:rsidRPr="002D3667" w:rsidRDefault="00C057FC" w:rsidP="00C057FC">
      <w:pPr>
        <w:tabs>
          <w:tab w:val="left" w:pos="1200"/>
        </w:tabs>
        <w:spacing w:line="360" w:lineRule="auto"/>
        <w:ind w:left="767"/>
        <w:jc w:val="both"/>
        <w:rPr>
          <w:rtl/>
        </w:rPr>
      </w:pPr>
      <w:r w:rsidRPr="002D3667">
        <w:rPr>
          <w:rFonts w:hint="cs"/>
          <w:rtl/>
        </w:rPr>
        <w:t>כל ההנחיות לחברת ההשגחה, הנוגעות לחישוב כספי, יועברו בכתב, בחתימת הזוכים, המשרד וארגון עובדי הפלחה.</w:t>
      </w:r>
    </w:p>
    <w:p w14:paraId="37951EA2" w14:textId="77777777" w:rsidR="00C057FC" w:rsidRPr="002D3667" w:rsidRDefault="00C057FC" w:rsidP="00C057FC">
      <w:pPr>
        <w:tabs>
          <w:tab w:val="left" w:pos="1200"/>
        </w:tabs>
        <w:spacing w:line="360" w:lineRule="auto"/>
        <w:ind w:left="767"/>
        <w:jc w:val="both"/>
        <w:rPr>
          <w:rtl/>
        </w:rPr>
      </w:pPr>
      <w:r w:rsidRPr="002D3667">
        <w:rPr>
          <w:rFonts w:hint="cs"/>
          <w:rtl/>
        </w:rPr>
        <w:t xml:space="preserve">1.  כל משאית חיטה תיבדק בתחנות הקבלה. אם ימצא שהחיטה נפסלה מסיבה כלשהיא, החיטה לא תיקלט על ידי הזוכה ואינה חלק ממלאי החירום. </w:t>
      </w:r>
    </w:p>
    <w:p w14:paraId="6EC50D0F" w14:textId="77777777" w:rsidR="00C057FC" w:rsidRPr="002D3667" w:rsidRDefault="00C057FC" w:rsidP="00C057FC">
      <w:pPr>
        <w:tabs>
          <w:tab w:val="left" w:pos="1200"/>
        </w:tabs>
        <w:spacing w:line="360" w:lineRule="auto"/>
        <w:ind w:left="767"/>
        <w:jc w:val="both"/>
        <w:rPr>
          <w:rtl/>
        </w:rPr>
      </w:pPr>
      <w:r w:rsidRPr="002D3667">
        <w:rPr>
          <w:rFonts w:hint="cs"/>
          <w:rtl/>
        </w:rPr>
        <w:t>2.</w:t>
      </w:r>
      <w:r w:rsidRPr="002D3667">
        <w:rPr>
          <w:rFonts w:hint="cs"/>
          <w:b/>
          <w:bCs/>
          <w:rtl/>
        </w:rPr>
        <w:t xml:space="preserve"> </w:t>
      </w:r>
      <w:r w:rsidRPr="002D3667">
        <w:rPr>
          <w:rFonts w:hint="cs"/>
          <w:rtl/>
        </w:rPr>
        <w:t>אם תתגלה מחלוקת בין טחנות הקמח שרוכשות את החיטה מהזוכה ובין הזוכה לגבי איכות החיטה  אזי חברת ההשגחה תהיה הפוסקת בעניין נתוני האיכות.</w:t>
      </w:r>
    </w:p>
    <w:p w14:paraId="1892DAFC" w14:textId="77777777" w:rsidR="00C057FC" w:rsidRPr="002D3667" w:rsidRDefault="00C057FC" w:rsidP="00C057FC">
      <w:pPr>
        <w:tabs>
          <w:tab w:val="left" w:pos="1200"/>
        </w:tabs>
        <w:spacing w:line="360" w:lineRule="auto"/>
        <w:ind w:left="767" w:right="360"/>
        <w:jc w:val="both"/>
        <w:rPr>
          <w:rtl/>
        </w:rPr>
      </w:pPr>
      <w:r w:rsidRPr="002D3667">
        <w:rPr>
          <w:rFonts w:hint="cs"/>
          <w:rtl/>
        </w:rPr>
        <w:t>3.</w:t>
      </w:r>
      <w:r w:rsidRPr="002D3667">
        <w:rPr>
          <w:rFonts w:hint="cs"/>
          <w:b/>
          <w:bCs/>
          <w:rtl/>
        </w:rPr>
        <w:t xml:space="preserve">  </w:t>
      </w:r>
      <w:r w:rsidRPr="002D3667">
        <w:rPr>
          <w:rFonts w:hint="cs"/>
          <w:rtl/>
        </w:rPr>
        <w:t>80% מהתשלום לחברת ההשגחה יחול על הקבלן הזוכה ו-20% מהתשלום יחול על המגדלים.</w:t>
      </w:r>
    </w:p>
    <w:p w14:paraId="54E7A3A0" w14:textId="77777777" w:rsidR="00C057FC" w:rsidRPr="003C3DF5" w:rsidRDefault="00C057FC" w:rsidP="00C057FC">
      <w:pPr>
        <w:tabs>
          <w:tab w:val="left" w:pos="1200"/>
        </w:tabs>
        <w:spacing w:line="360" w:lineRule="auto"/>
        <w:ind w:left="767"/>
        <w:jc w:val="both"/>
        <w:rPr>
          <w:rtl/>
        </w:rPr>
      </w:pPr>
      <w:r w:rsidRPr="003C3DF5">
        <w:rPr>
          <w:rFonts w:hint="cs"/>
          <w:rtl/>
        </w:rPr>
        <w:t>4</w:t>
      </w:r>
      <w:r w:rsidRPr="003C3DF5">
        <w:rPr>
          <w:rtl/>
        </w:rPr>
        <w:t xml:space="preserve">. </w:t>
      </w:r>
      <w:r w:rsidRPr="003C3DF5">
        <w:rPr>
          <w:rFonts w:hint="eastAsia"/>
          <w:rtl/>
        </w:rPr>
        <w:t>עד</w:t>
      </w:r>
      <w:r w:rsidRPr="003C3DF5">
        <w:rPr>
          <w:rtl/>
        </w:rPr>
        <w:t xml:space="preserve"> </w:t>
      </w:r>
      <w:r w:rsidRPr="003C3DF5">
        <w:rPr>
          <w:rFonts w:hint="eastAsia"/>
          <w:rtl/>
        </w:rPr>
        <w:t>לתום</w:t>
      </w:r>
      <w:r w:rsidRPr="003C3DF5">
        <w:rPr>
          <w:rtl/>
        </w:rPr>
        <w:t xml:space="preserve"> </w:t>
      </w:r>
      <w:r w:rsidRPr="003C3DF5">
        <w:rPr>
          <w:rFonts w:hint="eastAsia"/>
          <w:rtl/>
        </w:rPr>
        <w:t>עונת</w:t>
      </w:r>
      <w:r w:rsidRPr="003C3DF5">
        <w:rPr>
          <w:rtl/>
        </w:rPr>
        <w:t xml:space="preserve"> </w:t>
      </w:r>
      <w:r w:rsidRPr="003C3DF5">
        <w:rPr>
          <w:rFonts w:hint="eastAsia"/>
          <w:rtl/>
        </w:rPr>
        <w:t>הקציר</w:t>
      </w:r>
      <w:r w:rsidRPr="003C3DF5">
        <w:rPr>
          <w:rtl/>
        </w:rPr>
        <w:t xml:space="preserve">, </w:t>
      </w:r>
      <w:r w:rsidRPr="003C3DF5">
        <w:rPr>
          <w:rFonts w:hint="eastAsia"/>
          <w:rtl/>
        </w:rPr>
        <w:t>בכל</w:t>
      </w:r>
      <w:r w:rsidRPr="003C3DF5">
        <w:rPr>
          <w:rtl/>
        </w:rPr>
        <w:t xml:space="preserve"> </w:t>
      </w:r>
      <w:r w:rsidRPr="003C3DF5">
        <w:rPr>
          <w:rFonts w:hint="eastAsia"/>
          <w:rtl/>
        </w:rPr>
        <w:t>שנה</w:t>
      </w:r>
      <w:r w:rsidRPr="003C3DF5">
        <w:rPr>
          <w:rtl/>
        </w:rPr>
        <w:t xml:space="preserve"> </w:t>
      </w:r>
      <w:r w:rsidRPr="003C3DF5">
        <w:rPr>
          <w:rFonts w:hint="eastAsia"/>
          <w:rtl/>
        </w:rPr>
        <w:t>ושנה</w:t>
      </w:r>
      <w:r w:rsidRPr="003C3DF5">
        <w:rPr>
          <w:rtl/>
        </w:rPr>
        <w:t xml:space="preserve">, </w:t>
      </w:r>
      <w:r w:rsidRPr="003C3DF5">
        <w:rPr>
          <w:rFonts w:hint="eastAsia"/>
          <w:rtl/>
        </w:rPr>
        <w:t>יקלוט</w:t>
      </w:r>
      <w:r w:rsidRPr="003C3DF5">
        <w:rPr>
          <w:rtl/>
        </w:rPr>
        <w:t xml:space="preserve"> </w:t>
      </w:r>
      <w:r w:rsidRPr="003C3DF5">
        <w:rPr>
          <w:rFonts w:hint="eastAsia"/>
          <w:rtl/>
        </w:rPr>
        <w:t>הזוכה</w:t>
      </w:r>
      <w:r w:rsidRPr="003C3DF5">
        <w:rPr>
          <w:rtl/>
        </w:rPr>
        <w:t xml:space="preserve"> </w:t>
      </w:r>
      <w:r w:rsidRPr="003C3DF5">
        <w:rPr>
          <w:rFonts w:hint="eastAsia"/>
          <w:rtl/>
        </w:rPr>
        <w:t>מהמגדלים</w:t>
      </w:r>
      <w:r w:rsidRPr="003C3DF5">
        <w:rPr>
          <w:rtl/>
        </w:rPr>
        <w:t xml:space="preserve"> חיטת טבל ודאי בכמות שלא </w:t>
      </w:r>
      <w:r w:rsidRPr="003C3DF5">
        <w:rPr>
          <w:rFonts w:hint="eastAsia"/>
          <w:rtl/>
        </w:rPr>
        <w:t>תפחת</w:t>
      </w:r>
      <w:r w:rsidRPr="003C3DF5">
        <w:rPr>
          <w:rtl/>
        </w:rPr>
        <w:t xml:space="preserve"> מהמתחייב על פי דיני ישראל (1.21% מסך כמות החיטה שהוא קולט). </w:t>
      </w:r>
    </w:p>
    <w:p w14:paraId="557D2629" w14:textId="77777777" w:rsidR="00C057FC" w:rsidRPr="003C3DF5" w:rsidRDefault="00C057FC" w:rsidP="00C057FC">
      <w:pPr>
        <w:tabs>
          <w:tab w:val="left" w:pos="1200"/>
        </w:tabs>
        <w:spacing w:line="360" w:lineRule="auto"/>
        <w:ind w:left="767"/>
        <w:jc w:val="both"/>
        <w:rPr>
          <w:rtl/>
        </w:rPr>
      </w:pPr>
      <w:r w:rsidRPr="003C3DF5">
        <w:rPr>
          <w:rtl/>
        </w:rPr>
        <w:t xml:space="preserve">5. הזוכה חייב לבצע מעשר על כל החיטה </w:t>
      </w:r>
      <w:r w:rsidRPr="003C3DF5">
        <w:rPr>
          <w:rFonts w:hint="eastAsia"/>
          <w:rtl/>
        </w:rPr>
        <w:t>מקציר</w:t>
      </w:r>
      <w:r w:rsidRPr="003C3DF5">
        <w:rPr>
          <w:rtl/>
        </w:rPr>
        <w:t xml:space="preserve"> מקומי שרכש, </w:t>
      </w:r>
      <w:r w:rsidRPr="003C3DF5">
        <w:rPr>
          <w:rFonts w:hint="eastAsia"/>
          <w:rtl/>
        </w:rPr>
        <w:t>כולל</w:t>
      </w:r>
      <w:r w:rsidRPr="003C3DF5">
        <w:rPr>
          <w:rtl/>
        </w:rPr>
        <w:t xml:space="preserve"> </w:t>
      </w:r>
      <w:r w:rsidRPr="003C3DF5">
        <w:rPr>
          <w:rFonts w:hint="eastAsia"/>
          <w:rtl/>
        </w:rPr>
        <w:t>חיטה</w:t>
      </w:r>
      <w:r w:rsidRPr="003C3DF5">
        <w:rPr>
          <w:rtl/>
        </w:rPr>
        <w:t xml:space="preserve"> </w:t>
      </w:r>
      <w:r w:rsidRPr="003C3DF5">
        <w:rPr>
          <w:rFonts w:hint="eastAsia"/>
          <w:rtl/>
        </w:rPr>
        <w:t>עודפת</w:t>
      </w:r>
      <w:r w:rsidRPr="003C3DF5">
        <w:rPr>
          <w:rtl/>
        </w:rPr>
        <w:t xml:space="preserve"> לרבות פסולה. כל ההוצאות והעלויות הכרוכות בביצוע המעשר יחולקו בין הזוכים בהתאם לחלקם היחסי. </w:t>
      </w:r>
    </w:p>
    <w:p w14:paraId="3D2DE875" w14:textId="77777777" w:rsidR="00C057FC" w:rsidRPr="003C3DF5" w:rsidRDefault="00C057FC" w:rsidP="00C057FC">
      <w:pPr>
        <w:tabs>
          <w:tab w:val="left" w:pos="1200"/>
        </w:tabs>
        <w:spacing w:line="360" w:lineRule="auto"/>
        <w:ind w:left="767"/>
        <w:jc w:val="both"/>
        <w:rPr>
          <w:rtl/>
        </w:rPr>
      </w:pPr>
      <w:r w:rsidRPr="003C3DF5">
        <w:rPr>
          <w:rtl/>
        </w:rPr>
        <w:t xml:space="preserve">6. </w:t>
      </w:r>
      <w:r w:rsidRPr="003C3DF5">
        <w:rPr>
          <w:rFonts w:hint="eastAsia"/>
          <w:rtl/>
        </w:rPr>
        <w:t>הזוכה</w:t>
      </w:r>
      <w:r w:rsidRPr="003C3DF5">
        <w:rPr>
          <w:rtl/>
        </w:rPr>
        <w:t xml:space="preserve"> </w:t>
      </w:r>
      <w:r w:rsidRPr="003C3DF5">
        <w:rPr>
          <w:rFonts w:hint="eastAsia"/>
          <w:rtl/>
        </w:rPr>
        <w:t>יפעל</w:t>
      </w:r>
      <w:r w:rsidRPr="003C3DF5">
        <w:rPr>
          <w:rtl/>
        </w:rPr>
        <w:t xml:space="preserve"> </w:t>
      </w:r>
      <w:r w:rsidRPr="003C3DF5">
        <w:rPr>
          <w:rFonts w:hint="eastAsia"/>
          <w:rtl/>
        </w:rPr>
        <w:t>בהתאם</w:t>
      </w:r>
      <w:r w:rsidRPr="003C3DF5">
        <w:rPr>
          <w:rtl/>
        </w:rPr>
        <w:t xml:space="preserve"> </w:t>
      </w:r>
      <w:r w:rsidRPr="003C3DF5">
        <w:rPr>
          <w:rFonts w:hint="eastAsia"/>
          <w:rtl/>
        </w:rPr>
        <w:t>להנחיות</w:t>
      </w:r>
      <w:r w:rsidRPr="003C3DF5">
        <w:rPr>
          <w:rtl/>
        </w:rPr>
        <w:t xml:space="preserve"> </w:t>
      </w:r>
      <w:r w:rsidRPr="003C3DF5">
        <w:rPr>
          <w:rFonts w:hint="eastAsia"/>
          <w:rtl/>
        </w:rPr>
        <w:t>השירותים</w:t>
      </w:r>
      <w:r w:rsidRPr="003C3DF5">
        <w:rPr>
          <w:rtl/>
        </w:rPr>
        <w:t xml:space="preserve"> </w:t>
      </w:r>
      <w:r w:rsidRPr="003C3DF5">
        <w:rPr>
          <w:rFonts w:hint="eastAsia"/>
          <w:rtl/>
        </w:rPr>
        <w:t>להגנת</w:t>
      </w:r>
      <w:r w:rsidRPr="003C3DF5">
        <w:rPr>
          <w:rtl/>
        </w:rPr>
        <w:t xml:space="preserve"> </w:t>
      </w:r>
      <w:r w:rsidRPr="003C3DF5">
        <w:rPr>
          <w:rFonts w:hint="eastAsia"/>
          <w:rtl/>
        </w:rPr>
        <w:t>הצומח</w:t>
      </w:r>
      <w:r w:rsidRPr="003C3DF5">
        <w:rPr>
          <w:rtl/>
        </w:rPr>
        <w:t xml:space="preserve"> </w:t>
      </w:r>
      <w:r w:rsidRPr="003C3DF5">
        <w:rPr>
          <w:rFonts w:hint="eastAsia"/>
          <w:rtl/>
        </w:rPr>
        <w:t>ולביקורת</w:t>
      </w:r>
      <w:r w:rsidRPr="003C3DF5">
        <w:rPr>
          <w:rtl/>
        </w:rPr>
        <w:t xml:space="preserve"> </w:t>
      </w:r>
      <w:r w:rsidRPr="003C3DF5">
        <w:rPr>
          <w:rFonts w:hint="eastAsia"/>
          <w:rtl/>
        </w:rPr>
        <w:t>בנוגע</w:t>
      </w:r>
      <w:r w:rsidRPr="003C3DF5">
        <w:rPr>
          <w:rtl/>
        </w:rPr>
        <w:t xml:space="preserve"> </w:t>
      </w:r>
      <w:r w:rsidRPr="003C3DF5">
        <w:rPr>
          <w:rFonts w:hint="eastAsia"/>
          <w:rtl/>
        </w:rPr>
        <w:t>לבדיקות</w:t>
      </w:r>
      <w:r w:rsidRPr="003C3DF5">
        <w:rPr>
          <w:rtl/>
        </w:rPr>
        <w:t xml:space="preserve"> </w:t>
      </w:r>
      <w:r w:rsidRPr="003C3DF5">
        <w:rPr>
          <w:rFonts w:hint="eastAsia"/>
          <w:rtl/>
        </w:rPr>
        <w:t>נדרשות</w:t>
      </w:r>
      <w:r w:rsidRPr="003C3DF5">
        <w:rPr>
          <w:rtl/>
        </w:rPr>
        <w:t xml:space="preserve"> </w:t>
      </w:r>
      <w:r w:rsidRPr="003C3DF5">
        <w:rPr>
          <w:rFonts w:hint="eastAsia"/>
          <w:rtl/>
        </w:rPr>
        <w:t>לחיטה</w:t>
      </w:r>
      <w:r w:rsidRPr="003C3DF5">
        <w:rPr>
          <w:rtl/>
        </w:rPr>
        <w:t xml:space="preserve"> </w:t>
      </w:r>
      <w:r w:rsidRPr="003C3DF5">
        <w:rPr>
          <w:rFonts w:hint="eastAsia"/>
          <w:rtl/>
        </w:rPr>
        <w:t>מקומית</w:t>
      </w:r>
      <w:r w:rsidRPr="003C3DF5">
        <w:rPr>
          <w:rtl/>
        </w:rPr>
        <w:t xml:space="preserve"> </w:t>
      </w:r>
      <w:r w:rsidRPr="003C3DF5">
        <w:rPr>
          <w:rFonts w:hint="eastAsia"/>
          <w:rtl/>
        </w:rPr>
        <w:t>לאחסון</w:t>
      </w:r>
      <w:r w:rsidRPr="003C3DF5">
        <w:rPr>
          <w:rtl/>
        </w:rPr>
        <w:t xml:space="preserve"> </w:t>
      </w:r>
      <w:r w:rsidRPr="003C3DF5">
        <w:rPr>
          <w:rFonts w:hint="eastAsia"/>
          <w:rtl/>
        </w:rPr>
        <w:t>במחסני</w:t>
      </w:r>
      <w:r w:rsidRPr="003C3DF5">
        <w:rPr>
          <w:rtl/>
        </w:rPr>
        <w:t xml:space="preserve"> </w:t>
      </w:r>
      <w:r w:rsidRPr="003C3DF5">
        <w:rPr>
          <w:rFonts w:hint="eastAsia"/>
          <w:rtl/>
        </w:rPr>
        <w:t>החירום</w:t>
      </w:r>
      <w:r w:rsidRPr="003C3DF5">
        <w:t xml:space="preserve"> .</w:t>
      </w:r>
    </w:p>
    <w:p w14:paraId="253BAA1F" w14:textId="77777777" w:rsidR="00C057FC" w:rsidRDefault="00C057FC" w:rsidP="00C057FC">
      <w:pPr>
        <w:tabs>
          <w:tab w:val="left" w:pos="1200"/>
        </w:tabs>
        <w:spacing w:line="360" w:lineRule="auto"/>
        <w:ind w:left="767"/>
        <w:jc w:val="both"/>
        <w:rPr>
          <w:rtl/>
        </w:rPr>
      </w:pPr>
      <w:r w:rsidRPr="003C3DF5">
        <w:rPr>
          <w:rtl/>
        </w:rPr>
        <w:t xml:space="preserve">7. </w:t>
      </w:r>
      <w:r w:rsidRPr="003C3DF5">
        <w:rPr>
          <w:rFonts w:hint="eastAsia"/>
          <w:rtl/>
        </w:rPr>
        <w:t>חיטת</w:t>
      </w:r>
      <w:r w:rsidRPr="003C3DF5">
        <w:rPr>
          <w:rtl/>
        </w:rPr>
        <w:t xml:space="preserve"> טבל ודאי </w:t>
      </w:r>
      <w:r>
        <w:rPr>
          <w:rFonts w:hint="cs"/>
          <w:rtl/>
        </w:rPr>
        <w:t>נדרשת</w:t>
      </w:r>
      <w:r w:rsidRPr="003C3DF5">
        <w:rPr>
          <w:rtl/>
        </w:rPr>
        <w:t xml:space="preserve"> </w:t>
      </w:r>
      <w:r w:rsidRPr="003C3DF5">
        <w:rPr>
          <w:rFonts w:hint="eastAsia"/>
          <w:rtl/>
        </w:rPr>
        <w:t>לעמוד</w:t>
      </w:r>
      <w:r w:rsidRPr="003C3DF5">
        <w:rPr>
          <w:rtl/>
        </w:rPr>
        <w:t xml:space="preserve"> בדרישות האיכות המינימליות לחיטת מספוא </w:t>
      </w:r>
      <w:r w:rsidRPr="003C3DF5">
        <w:rPr>
          <w:rFonts w:hint="eastAsia"/>
          <w:rtl/>
        </w:rPr>
        <w:t>בהקטוליטר</w:t>
      </w:r>
      <w:r w:rsidRPr="003C3DF5">
        <w:rPr>
          <w:rtl/>
        </w:rPr>
        <w:t xml:space="preserve">, </w:t>
      </w:r>
      <w:r w:rsidRPr="003C3DF5">
        <w:rPr>
          <w:rFonts w:hint="eastAsia"/>
          <w:rtl/>
        </w:rPr>
        <w:t>לחות</w:t>
      </w:r>
      <w:r w:rsidRPr="003C3DF5">
        <w:rPr>
          <w:rtl/>
        </w:rPr>
        <w:t xml:space="preserve"> </w:t>
      </w:r>
      <w:r w:rsidRPr="003C3DF5">
        <w:rPr>
          <w:rFonts w:hint="eastAsia"/>
          <w:rtl/>
        </w:rPr>
        <w:t>וחלבון</w:t>
      </w:r>
      <w:r w:rsidRPr="003C3DF5">
        <w:rPr>
          <w:rtl/>
        </w:rPr>
        <w:t>.</w:t>
      </w:r>
    </w:p>
    <w:p w14:paraId="2AB7022D" w14:textId="743A8A6C" w:rsidR="00C057FC" w:rsidRPr="002D3667" w:rsidRDefault="00C057FC" w:rsidP="00783242">
      <w:pPr>
        <w:tabs>
          <w:tab w:val="left" w:pos="1200"/>
        </w:tabs>
        <w:spacing w:line="360" w:lineRule="auto"/>
        <w:ind w:left="767"/>
        <w:jc w:val="both"/>
        <w:rPr>
          <w:rtl/>
        </w:rPr>
      </w:pPr>
      <w:r w:rsidRPr="00F6720B">
        <w:rPr>
          <w:rFonts w:hint="cs"/>
          <w:rtl/>
        </w:rPr>
        <w:t xml:space="preserve">8. </w:t>
      </w:r>
      <w:r w:rsidRPr="00F6720B">
        <w:rPr>
          <w:rtl/>
        </w:rPr>
        <w:t xml:space="preserve">מחיר </w:t>
      </w:r>
      <w:r w:rsidRPr="00F6720B">
        <w:rPr>
          <w:rFonts w:hint="cs"/>
          <w:rtl/>
        </w:rPr>
        <w:t xml:space="preserve">חיטת טבל ודאי שישולם למגדלים - </w:t>
      </w:r>
      <w:r w:rsidRPr="00F6720B">
        <w:rPr>
          <w:rtl/>
        </w:rPr>
        <w:t xml:space="preserve">בדולר לטון </w:t>
      </w:r>
      <w:r w:rsidRPr="00F6720B">
        <w:rPr>
          <w:rFonts w:hint="cs"/>
          <w:rtl/>
        </w:rPr>
        <w:t xml:space="preserve">ברוטו - </w:t>
      </w:r>
      <w:r w:rsidRPr="00F6720B">
        <w:rPr>
          <w:rtl/>
        </w:rPr>
        <w:t>יקבע לפי ממוצע מחירי</w:t>
      </w:r>
      <w:r w:rsidRPr="00F6720B">
        <w:rPr>
          <w:rFonts w:hint="cs"/>
          <w:rtl/>
        </w:rPr>
        <w:t xml:space="preserve"> </w:t>
      </w:r>
      <w:r w:rsidRPr="00F6720B">
        <w:rPr>
          <w:rtl/>
        </w:rPr>
        <w:t xml:space="preserve">יבוא </w:t>
      </w:r>
      <w:r w:rsidRPr="00F6720B">
        <w:t>CIF</w:t>
      </w:r>
      <w:r w:rsidRPr="00F6720B">
        <w:rPr>
          <w:rtl/>
        </w:rPr>
        <w:t xml:space="preserve"> לחיטת מספוא, שהגיעו לארץ בחודש </w:t>
      </w:r>
      <w:r w:rsidR="005376EE">
        <w:rPr>
          <w:rFonts w:hint="cs"/>
          <w:rtl/>
        </w:rPr>
        <w:t>מאי של עונת הקציר,</w:t>
      </w:r>
      <w:r w:rsidRPr="00F6720B">
        <w:rPr>
          <w:rtl/>
        </w:rPr>
        <w:t xml:space="preserve"> בתוספת ,</w:t>
      </w:r>
      <w:r w:rsidR="005376EE">
        <w:rPr>
          <w:rFonts w:hint="cs"/>
          <w:rtl/>
        </w:rPr>
        <w:t>12%</w:t>
      </w:r>
      <w:r w:rsidRPr="00F6720B">
        <w:rPr>
          <w:rtl/>
        </w:rPr>
        <w:t xml:space="preserve"> אך</w:t>
      </w:r>
      <w:r w:rsidR="00783242" w:rsidRPr="00F6720B">
        <w:rPr>
          <w:rFonts w:hint="cs"/>
          <w:rtl/>
        </w:rPr>
        <w:t xml:space="preserve"> </w:t>
      </w:r>
      <w:r w:rsidRPr="00F6720B">
        <w:rPr>
          <w:rtl/>
        </w:rPr>
        <w:t xml:space="preserve">לא פחות מממוצע מחירי יבוא של חיטת מספוא כאמור </w:t>
      </w:r>
      <w:r w:rsidR="00290B6C">
        <w:rPr>
          <w:rFonts w:hint="cs"/>
          <w:rtl/>
        </w:rPr>
        <w:t>לחודש מאי</w:t>
      </w:r>
      <w:r w:rsidRPr="00F6720B">
        <w:rPr>
          <w:rtl/>
        </w:rPr>
        <w:t xml:space="preserve"> </w:t>
      </w:r>
      <w:r w:rsidR="00290B6C">
        <w:rPr>
          <w:rFonts w:hint="cs"/>
          <w:rtl/>
        </w:rPr>
        <w:t xml:space="preserve">בשלוש השנים שקדמו לקציר, </w:t>
      </w:r>
      <w:r w:rsidRPr="00F6720B">
        <w:rPr>
          <w:rtl/>
        </w:rPr>
        <w:t>שיימסרו ע"י האגף לסחר בינלאומי במשרד החקלאות</w:t>
      </w:r>
      <w:r w:rsidR="00783242" w:rsidRPr="00F6720B">
        <w:rPr>
          <w:rFonts w:hint="cs"/>
          <w:rtl/>
        </w:rPr>
        <w:t xml:space="preserve"> </w:t>
      </w:r>
      <w:r w:rsidRPr="00F6720B">
        <w:rPr>
          <w:rtl/>
        </w:rPr>
        <w:t>על בסיס נתוני רשות המיסים</w:t>
      </w:r>
      <w:r w:rsidR="005376EE">
        <w:rPr>
          <w:rFonts w:hint="cs"/>
          <w:rtl/>
        </w:rPr>
        <w:t>, ולא יותר ממחיר הלינקג' לאותה שנה</w:t>
      </w:r>
      <w:r w:rsidRPr="00F6720B">
        <w:rPr>
          <w:rFonts w:hint="cs"/>
          <w:rtl/>
        </w:rPr>
        <w:t>.</w:t>
      </w:r>
    </w:p>
    <w:p w14:paraId="49DB5389" w14:textId="77777777" w:rsidR="00C057FC" w:rsidRPr="002D3667" w:rsidRDefault="00C057FC" w:rsidP="00C057FC">
      <w:pPr>
        <w:tabs>
          <w:tab w:val="left" w:pos="1200"/>
        </w:tabs>
        <w:spacing w:line="360" w:lineRule="auto"/>
        <w:ind w:left="329" w:right="360"/>
        <w:jc w:val="both"/>
        <w:rPr>
          <w:b/>
          <w:bCs/>
        </w:rPr>
      </w:pPr>
      <w:r w:rsidRPr="002D3667">
        <w:rPr>
          <w:rFonts w:hint="cs"/>
          <w:rtl/>
        </w:rPr>
        <w:br/>
      </w:r>
      <w:r w:rsidRPr="002D3667">
        <w:rPr>
          <w:rFonts w:hint="cs"/>
          <w:b/>
          <w:bCs/>
          <w:rtl/>
        </w:rPr>
        <w:t>ו.  הצהרת כמויות חיטה וקביעת המחיר</w:t>
      </w:r>
    </w:p>
    <w:p w14:paraId="7E208AC7" w14:textId="77777777" w:rsidR="00C057FC" w:rsidRPr="002D3667" w:rsidRDefault="00C057FC" w:rsidP="009B1CAB">
      <w:pPr>
        <w:pStyle w:val="a6"/>
        <w:numPr>
          <w:ilvl w:val="0"/>
          <w:numId w:val="88"/>
        </w:numPr>
        <w:tabs>
          <w:tab w:val="left" w:pos="9638"/>
        </w:tabs>
        <w:spacing w:after="0" w:line="360" w:lineRule="auto"/>
        <w:ind w:right="0"/>
        <w:rPr>
          <w:rFonts w:ascii="David" w:hAnsi="David"/>
          <w:sz w:val="24"/>
        </w:rPr>
      </w:pPr>
      <w:r w:rsidRPr="002D3667">
        <w:rPr>
          <w:rFonts w:ascii="David" w:hAnsi="David" w:hint="cs"/>
          <w:sz w:val="24"/>
          <w:rtl/>
        </w:rPr>
        <w:t xml:space="preserve">ארגון עובדי הפלחה מחויב להעביר למשרד, עד לתאריך 10.4 בכל שנה, הערכת כמות לקציר הקרוב.  </w:t>
      </w:r>
    </w:p>
    <w:p w14:paraId="4178F698" w14:textId="77777777" w:rsidR="00C057FC" w:rsidRPr="002D3667" w:rsidRDefault="00C057FC" w:rsidP="009B1CAB">
      <w:pPr>
        <w:pStyle w:val="a6"/>
        <w:numPr>
          <w:ilvl w:val="0"/>
          <w:numId w:val="88"/>
        </w:numPr>
        <w:tabs>
          <w:tab w:val="left" w:pos="9638"/>
        </w:tabs>
        <w:spacing w:after="0" w:line="360" w:lineRule="auto"/>
        <w:ind w:right="0"/>
        <w:rPr>
          <w:rFonts w:ascii="David" w:hAnsi="David"/>
          <w:sz w:val="24"/>
        </w:rPr>
      </w:pPr>
      <w:r w:rsidRPr="002D3667">
        <w:rPr>
          <w:rFonts w:ascii="David" w:hAnsi="David" w:hint="cs"/>
          <w:sz w:val="24"/>
          <w:rtl/>
        </w:rPr>
        <w:t xml:space="preserve">ארגון עובדי הפלחה יודיע לזוכים בכל שנה משנות הקציר, וזאת ביום שלישי הראשון לחודש מאי, את כמות קציר החיטה השנתית הצפויה. הודעה זו מחייבת ברמת סטייה של </w:t>
      </w:r>
      <w:r w:rsidRPr="00486D7E">
        <w:rPr>
          <w:rFonts w:ascii="David" w:hAnsi="David" w:hint="cs"/>
          <w:sz w:val="24"/>
          <w:rtl/>
        </w:rPr>
        <w:t>15% כלפי</w:t>
      </w:r>
      <w:r w:rsidRPr="002D3667">
        <w:rPr>
          <w:rFonts w:ascii="David" w:hAnsi="David" w:hint="cs"/>
          <w:sz w:val="24"/>
          <w:rtl/>
        </w:rPr>
        <w:t xml:space="preserve"> מטה.</w:t>
      </w:r>
    </w:p>
    <w:p w14:paraId="5898FA43" w14:textId="77777777" w:rsidR="00C057FC" w:rsidRPr="002D3667" w:rsidRDefault="00C057FC" w:rsidP="00C057FC">
      <w:pPr>
        <w:pStyle w:val="a6"/>
        <w:numPr>
          <w:ilvl w:val="0"/>
          <w:numId w:val="0"/>
        </w:numPr>
        <w:tabs>
          <w:tab w:val="left" w:pos="9638"/>
        </w:tabs>
        <w:spacing w:after="0" w:line="360" w:lineRule="auto"/>
        <w:ind w:left="866" w:right="0"/>
        <w:rPr>
          <w:rFonts w:ascii="David" w:hAnsi="David"/>
          <w:sz w:val="24"/>
        </w:rPr>
      </w:pPr>
      <w:r w:rsidRPr="002D3667">
        <w:rPr>
          <w:rFonts w:ascii="David" w:hAnsi="David" w:hint="cs"/>
          <w:sz w:val="24"/>
          <w:rtl/>
        </w:rPr>
        <w:t>על אף האמור, תותר סטייה גדולה יותר, כפי שתיקבע ע"י המשרד, בכל מקרה שנגרם נזק ליבול החיטה בשל כוח עליון ו/או אירוע חריג. במקרה כזה תינתן זכות טיעון לארגון ולזכיינים לפני קביעת אחוז הסטייה המותר על ידי המשרד.</w:t>
      </w:r>
    </w:p>
    <w:p w14:paraId="7FC5BC65" w14:textId="77777777" w:rsidR="00C057FC" w:rsidRPr="002D3667" w:rsidRDefault="00C057FC" w:rsidP="009B1CAB">
      <w:pPr>
        <w:pStyle w:val="a6"/>
        <w:numPr>
          <w:ilvl w:val="0"/>
          <w:numId w:val="88"/>
        </w:numPr>
        <w:tabs>
          <w:tab w:val="left" w:pos="9638"/>
        </w:tabs>
        <w:spacing w:after="0" w:line="360" w:lineRule="auto"/>
        <w:ind w:right="0"/>
        <w:rPr>
          <w:rFonts w:ascii="David" w:hAnsi="David"/>
          <w:sz w:val="24"/>
        </w:rPr>
      </w:pPr>
      <w:r w:rsidRPr="002D3667">
        <w:rPr>
          <w:rFonts w:ascii="David" w:hAnsi="David" w:hint="cs"/>
          <w:sz w:val="24"/>
          <w:rtl/>
        </w:rPr>
        <w:t xml:space="preserve">  טבלה המרכזת את הכמות הצפויה המוצהרת לפי מגדלים תועבר למשרד במועד זה.  </w:t>
      </w:r>
    </w:p>
    <w:p w14:paraId="5FD969A6" w14:textId="77777777" w:rsidR="00C057FC" w:rsidRPr="002D3667" w:rsidRDefault="00C057FC" w:rsidP="009B1CAB">
      <w:pPr>
        <w:pStyle w:val="a6"/>
        <w:numPr>
          <w:ilvl w:val="0"/>
          <w:numId w:val="88"/>
        </w:numPr>
        <w:tabs>
          <w:tab w:val="left" w:pos="9638"/>
        </w:tabs>
        <w:spacing w:after="0" w:line="360" w:lineRule="auto"/>
        <w:ind w:right="0"/>
        <w:rPr>
          <w:rFonts w:ascii="David" w:hAnsi="David"/>
          <w:sz w:val="24"/>
        </w:rPr>
      </w:pPr>
      <w:r w:rsidRPr="002D3667">
        <w:rPr>
          <w:rFonts w:ascii="David" w:hAnsi="David" w:hint="cs"/>
          <w:sz w:val="24"/>
          <w:rtl/>
        </w:rPr>
        <w:t>ב- 15.5 וב-15.6 בכל שנה יעביר הארגון טבלה מעודכנת המפרטת את הערכות המגדלים לכמות החיטה הצפויה בשנת הקציר וכן כמות חיטה שהתקבלה בפועל. עם סיום הקציר תועבר טבלה מסכמת.</w:t>
      </w:r>
    </w:p>
    <w:p w14:paraId="32B6E1FE" w14:textId="77777777" w:rsidR="00C057FC" w:rsidRPr="002D3667" w:rsidRDefault="00C057FC" w:rsidP="009B1CAB">
      <w:pPr>
        <w:pStyle w:val="a6"/>
        <w:numPr>
          <w:ilvl w:val="0"/>
          <w:numId w:val="88"/>
        </w:numPr>
        <w:tabs>
          <w:tab w:val="left" w:pos="9638"/>
        </w:tabs>
        <w:spacing w:after="0" w:line="360" w:lineRule="auto"/>
        <w:ind w:right="0"/>
        <w:rPr>
          <w:rFonts w:ascii="David" w:hAnsi="David"/>
          <w:sz w:val="24"/>
        </w:rPr>
      </w:pPr>
      <w:r w:rsidRPr="002D3667">
        <w:rPr>
          <w:rFonts w:ascii="David" w:hAnsi="David" w:hint="cs"/>
          <w:sz w:val="24"/>
          <w:rtl/>
        </w:rPr>
        <w:t>הזוכה חייב לקלוט את יבול החיטה המקומית במלואה עד לכמות שתיקבע ע"י המשרד ולא יותר מ-115,000 טון בתוספת הכמות שתיקבע במסגרת מימוש זכות הברירה להגדלת הכמות המוחזקת (ככל שיוחלט על מימוש זכות הברירה).</w:t>
      </w:r>
    </w:p>
    <w:p w14:paraId="2D089B33" w14:textId="77777777" w:rsidR="00C057FC" w:rsidRPr="002D3667" w:rsidRDefault="00C057FC" w:rsidP="00C057FC">
      <w:pPr>
        <w:pStyle w:val="a6"/>
        <w:numPr>
          <w:ilvl w:val="0"/>
          <w:numId w:val="0"/>
        </w:numPr>
        <w:tabs>
          <w:tab w:val="left" w:pos="9638"/>
        </w:tabs>
        <w:spacing w:after="0" w:line="360" w:lineRule="auto"/>
        <w:ind w:left="866" w:right="0"/>
        <w:rPr>
          <w:rFonts w:ascii="David" w:hAnsi="David"/>
          <w:sz w:val="24"/>
        </w:rPr>
      </w:pPr>
      <w:r w:rsidRPr="002D3667">
        <w:rPr>
          <w:rFonts w:ascii="David" w:hAnsi="David" w:hint="cs"/>
          <w:sz w:val="24"/>
          <w:rtl/>
        </w:rPr>
        <w:t>בכל שנה, בהתאם לכמויות החיטה שיתקבלו, יחושב ע"י ספקי החיטה אחוז סטיה לעומת הדיווח של המגדלים לארגון עובדי הפלחה כלפי מעלה וכלפי מטה. אם יגרם נזק כספי  מוכח מביצוע הגנות לחיטה, בכתוצאה מהערכה שגויה של הכמות שהעבירו המגדלים לארגון עובדי הפלחה, החיטה שסטתה מהכמות המדווחת מעל או מתחת לאחוז הסטיה שיקבע, תשא בכל הנזק הכספי הנובע מהדיווח הכמותי שיגרם למגדלים. טבלה  מסכמת תועבר למשרד, חלוקת הנזק תהיה באחריות ארע"פ וספקי החיטה.</w:t>
      </w:r>
    </w:p>
    <w:p w14:paraId="3E36C9C5" w14:textId="77777777" w:rsidR="00C057FC" w:rsidRPr="002D3667" w:rsidRDefault="00C057FC" w:rsidP="00C057FC">
      <w:pPr>
        <w:pStyle w:val="a6"/>
        <w:numPr>
          <w:ilvl w:val="0"/>
          <w:numId w:val="0"/>
        </w:numPr>
        <w:tabs>
          <w:tab w:val="left" w:pos="9638"/>
        </w:tabs>
        <w:spacing w:after="0" w:line="360" w:lineRule="auto"/>
        <w:ind w:left="506" w:right="0"/>
        <w:rPr>
          <w:rFonts w:ascii="David" w:hAnsi="David"/>
          <w:b/>
          <w:bCs/>
          <w:sz w:val="24"/>
        </w:rPr>
      </w:pPr>
      <w:r w:rsidRPr="002D3667">
        <w:rPr>
          <w:rFonts w:ascii="David" w:hAnsi="David" w:hint="cs"/>
          <w:b/>
          <w:bCs/>
          <w:sz w:val="24"/>
          <w:rtl/>
        </w:rPr>
        <w:t>ז.    מחיר החיטה המקומית</w:t>
      </w:r>
    </w:p>
    <w:p w14:paraId="56E76707" w14:textId="77777777" w:rsidR="00C057FC" w:rsidRPr="002D3667" w:rsidRDefault="00C057FC" w:rsidP="00C057FC">
      <w:pPr>
        <w:pStyle w:val="a6"/>
        <w:numPr>
          <w:ilvl w:val="0"/>
          <w:numId w:val="0"/>
        </w:numPr>
        <w:tabs>
          <w:tab w:val="left" w:pos="9638"/>
        </w:tabs>
        <w:spacing w:after="0" w:line="360" w:lineRule="auto"/>
        <w:ind w:left="866" w:right="0"/>
        <w:rPr>
          <w:rFonts w:ascii="David" w:hAnsi="David"/>
          <w:sz w:val="24"/>
        </w:rPr>
      </w:pPr>
      <w:r w:rsidRPr="002D3667">
        <w:rPr>
          <w:rFonts w:ascii="David" w:hAnsi="David" w:hint="cs"/>
          <w:sz w:val="24"/>
          <w:rtl/>
        </w:rPr>
        <w:t>ממוצע משוקלל של מרכיב מחיר הבורסה בבורסת קנזס בשיקגו במחיר הלינקג' יקבע כך:</w:t>
      </w:r>
    </w:p>
    <w:p w14:paraId="066856EE" w14:textId="508E0610" w:rsidR="00C057FC" w:rsidRPr="002D3667" w:rsidRDefault="00C057FC" w:rsidP="00C057FC">
      <w:pPr>
        <w:pStyle w:val="a6"/>
        <w:numPr>
          <w:ilvl w:val="0"/>
          <w:numId w:val="0"/>
        </w:numPr>
        <w:tabs>
          <w:tab w:val="left" w:pos="9638"/>
        </w:tabs>
        <w:spacing w:after="0" w:line="360" w:lineRule="auto"/>
        <w:ind w:left="866" w:right="0"/>
        <w:rPr>
          <w:rFonts w:ascii="David" w:hAnsi="David"/>
          <w:sz w:val="24"/>
          <w:rtl/>
        </w:rPr>
      </w:pPr>
      <w:r w:rsidRPr="002D3667">
        <w:rPr>
          <w:rFonts w:ascii="David" w:hAnsi="David" w:hint="cs"/>
          <w:sz w:val="24"/>
          <w:rtl/>
        </w:rPr>
        <w:t xml:space="preserve">מחיר הבורסה: 75% מהכמות המוצהרת (מעוגל ל-1000 טון הקרובים) </w:t>
      </w:r>
      <w:r w:rsidR="00953ACD">
        <w:rPr>
          <w:rFonts w:ascii="David" w:hAnsi="David" w:hint="cs"/>
          <w:sz w:val="24"/>
          <w:rtl/>
        </w:rPr>
        <w:t>בסעיף ו2</w:t>
      </w:r>
      <w:r w:rsidRPr="002D3667">
        <w:rPr>
          <w:rFonts w:ascii="David" w:hAnsi="David" w:hint="cs"/>
          <w:sz w:val="24"/>
          <w:rtl/>
        </w:rPr>
        <w:t xml:space="preserve"> – המחיר יקבע לפי ממוצע אריתמטי של ימי רביעי של חודש מאי לחוזה חודש יולי הקרוב.</w:t>
      </w:r>
    </w:p>
    <w:p w14:paraId="6BDBA4B3" w14:textId="77777777" w:rsidR="00C057FC" w:rsidRPr="002D3667" w:rsidRDefault="00C057FC" w:rsidP="00C057FC">
      <w:pPr>
        <w:pStyle w:val="a6"/>
        <w:numPr>
          <w:ilvl w:val="0"/>
          <w:numId w:val="0"/>
        </w:numPr>
        <w:tabs>
          <w:tab w:val="left" w:pos="9638"/>
        </w:tabs>
        <w:spacing w:after="0" w:line="360" w:lineRule="auto"/>
        <w:ind w:left="866" w:right="0"/>
        <w:rPr>
          <w:rFonts w:ascii="David" w:hAnsi="David"/>
          <w:sz w:val="24"/>
          <w:rtl/>
        </w:rPr>
      </w:pPr>
      <w:r w:rsidRPr="002D3667">
        <w:rPr>
          <w:rFonts w:ascii="David" w:hAnsi="David" w:hint="cs"/>
          <w:sz w:val="24"/>
          <w:rtl/>
        </w:rPr>
        <w:t xml:space="preserve">עבור כל כמות חיטה נוספת (מעבר ל75%) - מחיר החיטה יקבע  מידי שבוע, עד תום  הקציר, לפי מחיר הבורסה ביום רביעי העוקב של שבוע קבלת החיטה למסך יולי עבור חיטה שתתקבל ביוני ומסך ספטמבר עבור חיטה שתתקבל ביולי. </w:t>
      </w:r>
    </w:p>
    <w:p w14:paraId="644A68BA" w14:textId="77777777" w:rsidR="00C057FC" w:rsidRPr="002D3667" w:rsidRDefault="00C057FC" w:rsidP="00C057FC">
      <w:pPr>
        <w:pStyle w:val="a6"/>
        <w:numPr>
          <w:ilvl w:val="0"/>
          <w:numId w:val="0"/>
        </w:numPr>
        <w:tabs>
          <w:tab w:val="left" w:pos="9638"/>
        </w:tabs>
        <w:spacing w:after="0" w:line="360" w:lineRule="auto"/>
        <w:ind w:left="866" w:right="0"/>
        <w:rPr>
          <w:rFonts w:ascii="David" w:hAnsi="David"/>
          <w:sz w:val="24"/>
          <w:rtl/>
        </w:rPr>
      </w:pPr>
      <w:r w:rsidRPr="002D3667">
        <w:rPr>
          <w:rFonts w:ascii="David" w:hAnsi="David" w:hint="cs"/>
          <w:sz w:val="24"/>
          <w:rtl/>
        </w:rPr>
        <w:t>בתום הקציר יחושב מחיר בורסה משוקלל בקביעת מחיר הלינקג' למגדלים.</w:t>
      </w:r>
    </w:p>
    <w:p w14:paraId="15A09199" w14:textId="77777777" w:rsidR="00C057FC" w:rsidRPr="002D3667" w:rsidRDefault="00C057FC" w:rsidP="00C057FC">
      <w:pPr>
        <w:pStyle w:val="a6"/>
        <w:numPr>
          <w:ilvl w:val="0"/>
          <w:numId w:val="0"/>
        </w:numPr>
        <w:tabs>
          <w:tab w:val="left" w:pos="9638"/>
        </w:tabs>
        <w:spacing w:after="0" w:line="360" w:lineRule="auto"/>
        <w:ind w:left="866" w:right="0"/>
        <w:rPr>
          <w:rFonts w:ascii="David" w:hAnsi="David"/>
          <w:sz w:val="24"/>
          <w:rtl/>
        </w:rPr>
      </w:pPr>
      <w:r w:rsidRPr="002D3667">
        <w:rPr>
          <w:rFonts w:ascii="David" w:hAnsi="David" w:hint="cs"/>
          <w:sz w:val="24"/>
          <w:rtl/>
        </w:rPr>
        <w:t xml:space="preserve">פרמיה </w:t>
      </w:r>
      <w:r w:rsidRPr="002D3667">
        <w:rPr>
          <w:rFonts w:ascii="David" w:hAnsi="David" w:hint="cs"/>
          <w:sz w:val="24"/>
        </w:rPr>
        <w:t>BASIS</w:t>
      </w:r>
      <w:r w:rsidRPr="002D3667">
        <w:rPr>
          <w:rFonts w:ascii="David" w:hAnsi="David" w:hint="cs"/>
          <w:sz w:val="24"/>
          <w:rtl/>
        </w:rPr>
        <w:t xml:space="preserve"> - כמפורט במכרז.</w:t>
      </w:r>
    </w:p>
    <w:p w14:paraId="4BFE4EE2" w14:textId="77777777" w:rsidR="00C057FC" w:rsidRPr="002D3667" w:rsidRDefault="00C057FC" w:rsidP="00C057FC">
      <w:pPr>
        <w:pStyle w:val="a6"/>
        <w:numPr>
          <w:ilvl w:val="0"/>
          <w:numId w:val="0"/>
        </w:numPr>
        <w:tabs>
          <w:tab w:val="left" w:pos="9638"/>
        </w:tabs>
        <w:spacing w:after="0" w:line="360" w:lineRule="auto"/>
        <w:ind w:left="866" w:right="0"/>
        <w:rPr>
          <w:rFonts w:ascii="David" w:hAnsi="David"/>
          <w:sz w:val="24"/>
          <w:rtl/>
        </w:rPr>
      </w:pPr>
      <w:r w:rsidRPr="002D3667">
        <w:rPr>
          <w:rFonts w:ascii="David" w:hAnsi="David" w:hint="cs"/>
          <w:sz w:val="24"/>
          <w:rtl/>
        </w:rPr>
        <w:t>הערה: מנגנון זה ימזער את סיכון הזוכים לגבי מחירי החיטה וביצוע הגנות לחיטה.</w:t>
      </w:r>
    </w:p>
    <w:p w14:paraId="762505B2" w14:textId="77777777" w:rsidR="00C057FC" w:rsidRPr="002D3667" w:rsidRDefault="00C057FC" w:rsidP="00C057FC">
      <w:pPr>
        <w:pStyle w:val="a6"/>
        <w:numPr>
          <w:ilvl w:val="0"/>
          <w:numId w:val="0"/>
        </w:numPr>
        <w:tabs>
          <w:tab w:val="left" w:pos="9638"/>
        </w:tabs>
        <w:spacing w:after="0" w:line="360" w:lineRule="auto"/>
        <w:ind w:left="866" w:right="0" w:hanging="299"/>
        <w:rPr>
          <w:rFonts w:ascii="David" w:hAnsi="David"/>
          <w:b/>
          <w:bCs/>
          <w:sz w:val="24"/>
          <w:rtl/>
        </w:rPr>
      </w:pPr>
      <w:r w:rsidRPr="002D3667">
        <w:rPr>
          <w:rFonts w:ascii="David" w:hAnsi="David" w:hint="cs"/>
          <w:b/>
          <w:bCs/>
          <w:sz w:val="24"/>
          <w:rtl/>
        </w:rPr>
        <w:t xml:space="preserve">ח. ביטוח החיטה המקומית - </w:t>
      </w:r>
    </w:p>
    <w:p w14:paraId="05587674" w14:textId="77777777" w:rsidR="00C057FC" w:rsidRPr="002D3667" w:rsidRDefault="00C057FC" w:rsidP="00C057FC">
      <w:pPr>
        <w:pStyle w:val="a6"/>
        <w:numPr>
          <w:ilvl w:val="0"/>
          <w:numId w:val="0"/>
        </w:numPr>
        <w:tabs>
          <w:tab w:val="left" w:pos="9638"/>
        </w:tabs>
        <w:spacing w:after="0" w:line="360" w:lineRule="auto"/>
        <w:ind w:left="866" w:right="0"/>
        <w:rPr>
          <w:rFonts w:ascii="David" w:hAnsi="David"/>
          <w:sz w:val="24"/>
          <w:rtl/>
        </w:rPr>
      </w:pPr>
      <w:r w:rsidRPr="002D3667">
        <w:rPr>
          <w:rFonts w:ascii="David" w:hAnsi="David" w:hint="cs"/>
          <w:sz w:val="24"/>
          <w:rtl/>
        </w:rPr>
        <w:t>הזכיין יהיה חייב לרכוש על חשבונו, אצל חברת ביטוח ישראלית, פוליסה לביטוח חיטה מקומית כמפורט להלן, לרבות חיטה נמוכת איכות אשר תאוחסן במחסן משותף עבור כל הזוכים במכרז, מפני סיכונים המכוסים בביטוח אש מורחב. במסגרת הפוליסה יבוטח כל מלאי מחיטה מקומית מעת הגעתו לאיסום ועד לפרעון תשלום תמורתה על ידי הזכיין לספקי החיטה (להלן – "פרעון תמורתה"). שם המבוטח יורחב ויכלול את כל ספקי החיטה וארגון עובדי הפלחה. הפוליסה תכלול סעיף בדבר ויתור על זכות לתחלוף למעט במקרה נזק שנגרם מתוך כוונת זדון. גובה תקרת הפוליסה לא תפחת משווי ראלי של החיטה המקומית שתאוחסן, בכל עת, עד לפרעון תמורתה, כאמור. הפוליסה לא תהיה משועבדת, אלא אם היא משועבדת בשעבוד ראשון לספקי החיטה וארגון עובדי הפלחה, ביחס לחיטה מקומית עד לפרעון תמורתה. תגמולי הביטוח אשר ייתקבלו בגין נזק למלאי כאמור טרם פרעון תמורתו, יועבר בניכוי השתתפות עצמית לידי ספקי החיטה או ארגון עובדי הפלחה.</w:t>
      </w:r>
    </w:p>
    <w:p w14:paraId="2DC4EC20" w14:textId="77777777" w:rsidR="00C057FC" w:rsidRPr="002D3667" w:rsidRDefault="00C057FC" w:rsidP="00C057FC">
      <w:pPr>
        <w:pStyle w:val="a6"/>
        <w:numPr>
          <w:ilvl w:val="0"/>
          <w:numId w:val="0"/>
        </w:numPr>
        <w:tabs>
          <w:tab w:val="left" w:pos="9638"/>
        </w:tabs>
        <w:spacing w:after="0" w:line="360" w:lineRule="auto"/>
        <w:ind w:left="866" w:right="0"/>
        <w:rPr>
          <w:rFonts w:ascii="David" w:hAnsi="David"/>
          <w:sz w:val="24"/>
          <w:rtl/>
        </w:rPr>
      </w:pPr>
      <w:r w:rsidRPr="002D3667">
        <w:rPr>
          <w:rFonts w:ascii="David" w:hAnsi="David" w:hint="cs"/>
          <w:sz w:val="24"/>
          <w:rtl/>
        </w:rPr>
        <w:t>פוליסת ביטוח, כאמור, תוצג לספקי החיטה עד לא יאוחר מיום 10.4 בכל שנה. הזכיינים יהיו רשאים לתת בטחונות אחרים להנחת דעתם של ספקי החיטה ובאישורם בכתב.</w:t>
      </w:r>
    </w:p>
    <w:p w14:paraId="76A35300" w14:textId="77777777" w:rsidR="00C057FC" w:rsidRPr="002D3667" w:rsidRDefault="00C057FC" w:rsidP="00C057FC">
      <w:pPr>
        <w:pStyle w:val="a6"/>
        <w:numPr>
          <w:ilvl w:val="0"/>
          <w:numId w:val="0"/>
        </w:numPr>
        <w:tabs>
          <w:tab w:val="left" w:pos="9638"/>
        </w:tabs>
        <w:spacing w:after="0" w:line="360" w:lineRule="auto"/>
        <w:ind w:left="866" w:right="0"/>
        <w:rPr>
          <w:rFonts w:ascii="David" w:hAnsi="David"/>
          <w:sz w:val="24"/>
          <w:rtl/>
        </w:rPr>
      </w:pPr>
      <w:r w:rsidRPr="002D3667">
        <w:rPr>
          <w:rFonts w:ascii="David" w:hAnsi="David" w:hint="cs"/>
          <w:sz w:val="24"/>
          <w:rtl/>
        </w:rPr>
        <w:t>ארגון עובדי הפלחה יעביר אישור למשרד על קיום הביטוח עד ליום 15.4 בכל שנה.</w:t>
      </w:r>
    </w:p>
    <w:p w14:paraId="72B41CDC" w14:textId="77777777" w:rsidR="00C057FC" w:rsidRPr="002D3667" w:rsidRDefault="00C057FC" w:rsidP="00C057FC">
      <w:pPr>
        <w:pStyle w:val="a6"/>
        <w:numPr>
          <w:ilvl w:val="0"/>
          <w:numId w:val="0"/>
        </w:numPr>
        <w:tabs>
          <w:tab w:val="left" w:pos="9638"/>
        </w:tabs>
        <w:spacing w:after="0" w:line="360" w:lineRule="auto"/>
        <w:ind w:left="866" w:right="0"/>
        <w:rPr>
          <w:rFonts w:ascii="David" w:hAnsi="David"/>
          <w:sz w:val="24"/>
          <w:rtl/>
        </w:rPr>
      </w:pPr>
      <w:r w:rsidRPr="002D3667">
        <w:rPr>
          <w:rFonts w:ascii="David" w:hAnsi="David" w:hint="cs"/>
          <w:sz w:val="24"/>
          <w:rtl/>
        </w:rPr>
        <w:t>לא יועבר אישור כנדרש, יבטח הארגון על חשבונו את הביטוח וסכום זה יקוזז באופן יחסי לזכיה מכל זכיין מהתשלום עבור אחסון חודש מאי שיועבר מהמשרד, וסכום זה יועבר לארגון עובדי הפלחה כנגד הצגת קבלה בגין תשלום פרמית הביטוח.</w:t>
      </w:r>
    </w:p>
    <w:p w14:paraId="34AB9EDA" w14:textId="77777777" w:rsidR="005901C8" w:rsidRDefault="00C057FC" w:rsidP="009B1CAB">
      <w:pPr>
        <w:pStyle w:val="a6"/>
        <w:numPr>
          <w:ilvl w:val="0"/>
          <w:numId w:val="80"/>
        </w:numPr>
        <w:tabs>
          <w:tab w:val="left" w:pos="9638"/>
        </w:tabs>
        <w:spacing w:after="0" w:line="360" w:lineRule="auto"/>
        <w:ind w:right="0"/>
        <w:rPr>
          <w:rFonts w:ascii="David" w:hAnsi="David"/>
          <w:sz w:val="24"/>
        </w:rPr>
      </w:pPr>
      <w:r w:rsidRPr="002D3667">
        <w:rPr>
          <w:rFonts w:ascii="David" w:hAnsi="David" w:hint="cs"/>
          <w:b/>
          <w:bCs/>
          <w:sz w:val="24"/>
          <w:rtl/>
        </w:rPr>
        <w:t>כמות מלאי לאיחסון</w:t>
      </w:r>
      <w:r w:rsidRPr="002D3667">
        <w:rPr>
          <w:rFonts w:ascii="David" w:hAnsi="David" w:hint="cs"/>
          <w:sz w:val="24"/>
          <w:rtl/>
        </w:rPr>
        <w:t xml:space="preserve"> </w:t>
      </w:r>
    </w:p>
    <w:p w14:paraId="381283BD" w14:textId="3A178DE7" w:rsidR="00C057FC" w:rsidRPr="005901C8" w:rsidRDefault="00C057FC" w:rsidP="005901C8">
      <w:pPr>
        <w:pStyle w:val="a6"/>
        <w:numPr>
          <w:ilvl w:val="0"/>
          <w:numId w:val="0"/>
        </w:numPr>
        <w:tabs>
          <w:tab w:val="left" w:pos="9638"/>
        </w:tabs>
        <w:spacing w:after="0" w:line="360" w:lineRule="auto"/>
        <w:ind w:left="501" w:right="0"/>
        <w:rPr>
          <w:rFonts w:ascii="David" w:hAnsi="David"/>
          <w:sz w:val="24"/>
        </w:rPr>
      </w:pPr>
      <w:r w:rsidRPr="002D3667">
        <w:rPr>
          <w:rFonts w:hint="cs"/>
          <w:rtl/>
        </w:rPr>
        <w:t xml:space="preserve">מובהר בזאת כי זוכה/ים יהיו מחויב/ים לקלוט בכל שנה משנות המכרז את יבול החיטה המקומית במלואו עד לכמות שתיקבע ע"י המשרד ולא יותר מ-115,000 טון בתוספת הכמות שתיקבע במסגרת מימוש זכות הברירה להגדלת הכמות המוחזקת (ככל שיוחלט על מימוש זכות הברירה). בכל מקרה לא יהיה זוכה זכאי לתוספת תמורה בגין אחסון מלאי חירום בהיקף העולה על הכמות שהוגדרה במכרז. </w:t>
      </w:r>
    </w:p>
    <w:p w14:paraId="3954AD66" w14:textId="77777777" w:rsidR="00C057FC" w:rsidRPr="002D3667" w:rsidRDefault="00C057FC" w:rsidP="00C057FC">
      <w:pPr>
        <w:pStyle w:val="af5"/>
        <w:tabs>
          <w:tab w:val="left" w:pos="942"/>
        </w:tabs>
        <w:spacing w:line="360" w:lineRule="auto"/>
        <w:ind w:left="1069"/>
        <w:jc w:val="both"/>
        <w:rPr>
          <w:rtl/>
        </w:rPr>
      </w:pPr>
      <w:r w:rsidRPr="002D3667">
        <w:rPr>
          <w:rFonts w:hint="cs"/>
          <w:rtl/>
        </w:rPr>
        <w:t xml:space="preserve">  </w:t>
      </w:r>
    </w:p>
    <w:p w14:paraId="3A85FEED" w14:textId="11766A7C" w:rsidR="00C057FC" w:rsidRPr="00783242" w:rsidRDefault="00C057FC" w:rsidP="009B1CAB">
      <w:pPr>
        <w:numPr>
          <w:ilvl w:val="0"/>
          <w:numId w:val="80"/>
        </w:numPr>
        <w:tabs>
          <w:tab w:val="num" w:pos="1069"/>
        </w:tabs>
        <w:spacing w:line="360" w:lineRule="auto"/>
        <w:jc w:val="both"/>
        <w:rPr>
          <w:b/>
          <w:bCs/>
          <w:rtl/>
        </w:rPr>
      </w:pPr>
      <w:r w:rsidRPr="00783242">
        <w:rPr>
          <w:b/>
          <w:bCs/>
          <w:rtl/>
        </w:rPr>
        <w:t>התחשבנות לגבי מרכיב ההובלה הימית:</w:t>
      </w:r>
    </w:p>
    <w:p w14:paraId="41919DB8" w14:textId="61B7F412" w:rsidR="00C057FC" w:rsidRPr="00783242" w:rsidRDefault="00C057FC" w:rsidP="009B1CAB">
      <w:pPr>
        <w:numPr>
          <w:ilvl w:val="0"/>
          <w:numId w:val="94"/>
        </w:numPr>
        <w:spacing w:line="360" w:lineRule="auto"/>
        <w:jc w:val="both"/>
        <w:rPr>
          <w:rtl/>
        </w:rPr>
      </w:pPr>
      <w:r w:rsidRPr="00783242">
        <w:rPr>
          <w:rtl/>
        </w:rPr>
        <w:t>עבור רכיב ההובלה הימית במחיר הלינקג' של החיטה המקומית ישלם הזוכה למגדלים מקדמה בסכום לטון חיטה בגובה 50% ממחיר ההובלה.</w:t>
      </w:r>
    </w:p>
    <w:p w14:paraId="0A5C7610" w14:textId="06DFDD69" w:rsidR="00C057FC" w:rsidRPr="00783242" w:rsidRDefault="00C057FC" w:rsidP="009B1CAB">
      <w:pPr>
        <w:numPr>
          <w:ilvl w:val="0"/>
          <w:numId w:val="94"/>
        </w:numPr>
        <w:spacing w:line="360" w:lineRule="auto"/>
        <w:jc w:val="both"/>
        <w:rPr>
          <w:rtl/>
        </w:rPr>
      </w:pPr>
      <w:r w:rsidRPr="00783242">
        <w:rPr>
          <w:rtl/>
        </w:rPr>
        <w:t>התמורה הנוספת בגין ההובלה שתתקבל (מעבר ל– 50% ממחיר ההובלה  ממכירת החיטה, ככל שתתקבל, תועבר לספקי החיטה בתום מכירת כל כמות של מלאי ברבעון החולף על פי חלוקת כספים כפי שתיקבע על ידי ארגון מגדלי הפלחה.  מרכיב ההובלה יקבע מדי חודש במחיר הלינקג'. למען הסר ספק, כל כמות שתימכר לטחנות הקמח בכל חודש תכלול במחיר הלינקג' הוצאות הובלה כפי שיקבעו עבור אותו חודש כמפורט בפרסום מחיר הלינקג' לאותו חודש. הפער בין המחיר שישלמו הטחנות ברכיב ההובלה לבין המקדמה שהועברה למגדלים בעת הקציר יועבר למגדלים מדי רבעון כאמור, ותוך 14יום מתום הרבעון. במקרים בהם בוצעה המכירה ו/או נחתם הסכם, וידועה התמורה עבור ההובלה שיש לשלם למגדלים/ספקי החיטה, יועבר התשלום בתום הרבעון.</w:t>
      </w:r>
    </w:p>
    <w:p w14:paraId="1829EB9A" w14:textId="77777777" w:rsidR="00C057FC" w:rsidRPr="00783242" w:rsidRDefault="00C057FC" w:rsidP="00783242">
      <w:pPr>
        <w:spacing w:line="360" w:lineRule="auto"/>
        <w:ind w:left="501"/>
        <w:jc w:val="both"/>
        <w:rPr>
          <w:rtl/>
        </w:rPr>
      </w:pPr>
      <w:r w:rsidRPr="00783242">
        <w:rPr>
          <w:rtl/>
        </w:rPr>
        <w:t>זאת בצרוף מסמך המאושר ע"י רו"ח ומנכ"ל החברה בו מפורטים פרטי ההזמנה/מכירה/הסכם תאריך, כמויות החיטה לכל לקוח, מחיר החיטה, ומחיר ההובלה.- נספח 4.</w:t>
      </w:r>
    </w:p>
    <w:p w14:paraId="1B4037BB" w14:textId="77777777" w:rsidR="00C057FC" w:rsidRPr="00783242" w:rsidRDefault="00C057FC" w:rsidP="00783242">
      <w:pPr>
        <w:spacing w:line="360" w:lineRule="auto"/>
        <w:ind w:left="501" w:right="360"/>
        <w:jc w:val="both"/>
        <w:rPr>
          <w:rtl/>
        </w:rPr>
      </w:pPr>
      <w:r w:rsidRPr="00783242">
        <w:rPr>
          <w:rtl/>
        </w:rPr>
        <w:t>מועד ראשון לתשלום- עבור אוגוסט- אוקטובר- 15.11.</w:t>
      </w:r>
    </w:p>
    <w:p w14:paraId="09A6D109" w14:textId="77777777" w:rsidR="00C057FC" w:rsidRPr="00783242" w:rsidRDefault="00C057FC" w:rsidP="00783242">
      <w:pPr>
        <w:spacing w:line="360" w:lineRule="auto"/>
        <w:ind w:left="501" w:right="360"/>
        <w:jc w:val="both"/>
        <w:rPr>
          <w:rtl/>
        </w:rPr>
      </w:pPr>
      <w:r w:rsidRPr="00783242">
        <w:rPr>
          <w:rtl/>
        </w:rPr>
        <w:t>מועד שני לתשלום- עבור נובמבר-ינואר-15.2.</w:t>
      </w:r>
    </w:p>
    <w:p w14:paraId="5FAE006A" w14:textId="77777777" w:rsidR="00C057FC" w:rsidRPr="00783242" w:rsidRDefault="00C057FC" w:rsidP="00783242">
      <w:pPr>
        <w:spacing w:line="360" w:lineRule="auto"/>
        <w:ind w:left="501" w:right="360"/>
        <w:jc w:val="both"/>
        <w:rPr>
          <w:rtl/>
        </w:rPr>
      </w:pPr>
      <w:r w:rsidRPr="00783242">
        <w:rPr>
          <w:rtl/>
        </w:rPr>
        <w:t>מועד שלישי ואחרון לתשלום- עבור פברואר-אפריל- 15.5.</w:t>
      </w:r>
    </w:p>
    <w:p w14:paraId="3152BA8D" w14:textId="77777777" w:rsidR="00C057FC" w:rsidRPr="00783242" w:rsidRDefault="00C057FC" w:rsidP="00783242">
      <w:pPr>
        <w:tabs>
          <w:tab w:val="left" w:pos="8409"/>
        </w:tabs>
        <w:spacing w:line="360" w:lineRule="auto"/>
        <w:ind w:left="501"/>
        <w:jc w:val="both"/>
        <w:rPr>
          <w:rtl/>
        </w:rPr>
      </w:pPr>
      <w:r w:rsidRPr="00783242">
        <w:rPr>
          <w:rtl/>
        </w:rPr>
        <w:t>כמו כן, יהיה חייב הזוכה להעביר למשרד דיווח חודשי ראשוני (לא כולל נתוני תשלום בפועל) וזאת תוך חמישה ימים מתום כל חודש, בדבר עסקאות ו/או ההזמנות שבוצעו.</w:t>
      </w:r>
    </w:p>
    <w:p w14:paraId="4DCB771B" w14:textId="77777777" w:rsidR="00C057FC" w:rsidRPr="002D3667" w:rsidRDefault="00C057FC" w:rsidP="00C057FC">
      <w:pPr>
        <w:tabs>
          <w:tab w:val="left" w:pos="8409"/>
        </w:tabs>
        <w:spacing w:line="360" w:lineRule="auto"/>
        <w:ind w:left="188"/>
        <w:rPr>
          <w:rtl/>
        </w:rPr>
      </w:pPr>
    </w:p>
    <w:p w14:paraId="11A53661" w14:textId="77777777" w:rsidR="00C057FC" w:rsidRPr="002D3667" w:rsidRDefault="00C057FC" w:rsidP="00C057FC">
      <w:pPr>
        <w:tabs>
          <w:tab w:val="left" w:pos="8409"/>
        </w:tabs>
        <w:spacing w:line="360" w:lineRule="auto"/>
        <w:ind w:left="188"/>
        <w:rPr>
          <w:rtl/>
        </w:rPr>
      </w:pPr>
    </w:p>
    <w:p w14:paraId="0A23EC7A" w14:textId="77777777" w:rsidR="00C057FC" w:rsidRPr="002D3667" w:rsidRDefault="00C057FC" w:rsidP="00C057FC">
      <w:pPr>
        <w:tabs>
          <w:tab w:val="left" w:pos="8409"/>
        </w:tabs>
        <w:spacing w:line="360" w:lineRule="auto"/>
        <w:ind w:left="188"/>
        <w:rPr>
          <w:rtl/>
        </w:rPr>
      </w:pPr>
    </w:p>
    <w:p w14:paraId="1F33B181" w14:textId="77777777" w:rsidR="00C057FC" w:rsidRPr="002D3667" w:rsidRDefault="00C057FC" w:rsidP="00C057FC">
      <w:pPr>
        <w:tabs>
          <w:tab w:val="left" w:pos="8409"/>
        </w:tabs>
        <w:spacing w:line="360" w:lineRule="auto"/>
        <w:ind w:left="188"/>
        <w:rPr>
          <w:rtl/>
        </w:rPr>
      </w:pPr>
    </w:p>
    <w:p w14:paraId="1D2D69A6" w14:textId="77777777" w:rsidR="00C057FC" w:rsidRPr="002D3667" w:rsidRDefault="00C057FC" w:rsidP="00C057FC">
      <w:pPr>
        <w:tabs>
          <w:tab w:val="left" w:pos="8409"/>
        </w:tabs>
        <w:spacing w:line="360" w:lineRule="auto"/>
        <w:ind w:left="188"/>
        <w:rPr>
          <w:rtl/>
        </w:rPr>
      </w:pPr>
    </w:p>
    <w:p w14:paraId="723AB93A" w14:textId="77777777" w:rsidR="00C057FC" w:rsidRPr="002D3667" w:rsidRDefault="00C057FC" w:rsidP="00C057FC">
      <w:pPr>
        <w:tabs>
          <w:tab w:val="left" w:pos="8409"/>
        </w:tabs>
        <w:spacing w:line="360" w:lineRule="auto"/>
        <w:ind w:left="188"/>
        <w:rPr>
          <w:rtl/>
        </w:rPr>
      </w:pPr>
    </w:p>
    <w:p w14:paraId="51E0E18D" w14:textId="77777777" w:rsidR="00C057FC" w:rsidRPr="002D3667" w:rsidRDefault="00C057FC" w:rsidP="00C057FC">
      <w:pPr>
        <w:tabs>
          <w:tab w:val="left" w:pos="8409"/>
        </w:tabs>
        <w:spacing w:line="360" w:lineRule="auto"/>
        <w:ind w:left="188"/>
        <w:rPr>
          <w:rtl/>
        </w:rPr>
      </w:pPr>
    </w:p>
    <w:p w14:paraId="3B39C540" w14:textId="77777777" w:rsidR="00C057FC" w:rsidRPr="002D3667" w:rsidRDefault="00C057FC" w:rsidP="00C057FC">
      <w:pPr>
        <w:tabs>
          <w:tab w:val="left" w:pos="8409"/>
        </w:tabs>
        <w:spacing w:line="360" w:lineRule="auto"/>
        <w:ind w:left="188"/>
        <w:rPr>
          <w:rtl/>
        </w:rPr>
      </w:pPr>
    </w:p>
    <w:p w14:paraId="3250F8B9" w14:textId="77777777" w:rsidR="00C057FC" w:rsidRPr="002D3667" w:rsidRDefault="00C057FC" w:rsidP="00C057FC">
      <w:pPr>
        <w:tabs>
          <w:tab w:val="left" w:pos="8409"/>
        </w:tabs>
        <w:spacing w:line="360" w:lineRule="auto"/>
        <w:ind w:left="188"/>
        <w:rPr>
          <w:rtl/>
        </w:rPr>
      </w:pPr>
    </w:p>
    <w:p w14:paraId="6762AE31" w14:textId="77777777" w:rsidR="00C057FC" w:rsidRPr="002D3667" w:rsidRDefault="00C057FC" w:rsidP="00C057FC">
      <w:pPr>
        <w:tabs>
          <w:tab w:val="left" w:pos="8409"/>
        </w:tabs>
        <w:spacing w:line="360" w:lineRule="auto"/>
        <w:ind w:left="188"/>
        <w:rPr>
          <w:rtl/>
        </w:rPr>
      </w:pPr>
    </w:p>
    <w:p w14:paraId="4FC17799" w14:textId="77777777" w:rsidR="00C057FC" w:rsidRPr="002D3667" w:rsidRDefault="00C057FC" w:rsidP="00C057FC">
      <w:pPr>
        <w:tabs>
          <w:tab w:val="left" w:pos="8409"/>
        </w:tabs>
        <w:spacing w:line="360" w:lineRule="auto"/>
        <w:ind w:left="188"/>
        <w:rPr>
          <w:rtl/>
        </w:rPr>
      </w:pPr>
    </w:p>
    <w:p w14:paraId="4C1614B4" w14:textId="77777777" w:rsidR="00C057FC" w:rsidRPr="002D3667" w:rsidRDefault="00C057FC" w:rsidP="00C057FC">
      <w:pPr>
        <w:tabs>
          <w:tab w:val="left" w:pos="8409"/>
        </w:tabs>
        <w:spacing w:line="360" w:lineRule="auto"/>
        <w:ind w:left="188"/>
        <w:rPr>
          <w:rtl/>
        </w:rPr>
      </w:pPr>
    </w:p>
    <w:p w14:paraId="06251B5B" w14:textId="77777777" w:rsidR="00C057FC" w:rsidRPr="002D3667" w:rsidRDefault="00C057FC" w:rsidP="00C057FC">
      <w:pPr>
        <w:tabs>
          <w:tab w:val="left" w:pos="8409"/>
        </w:tabs>
        <w:spacing w:line="360" w:lineRule="auto"/>
        <w:ind w:left="188"/>
        <w:rPr>
          <w:rtl/>
        </w:rPr>
      </w:pPr>
    </w:p>
    <w:p w14:paraId="58971CFE" w14:textId="77777777" w:rsidR="00C057FC" w:rsidRPr="002D3667" w:rsidRDefault="00C057FC" w:rsidP="00C057FC">
      <w:pPr>
        <w:tabs>
          <w:tab w:val="left" w:pos="8409"/>
        </w:tabs>
        <w:spacing w:line="360" w:lineRule="auto"/>
        <w:ind w:left="188"/>
        <w:rPr>
          <w:rtl/>
        </w:rPr>
      </w:pPr>
    </w:p>
    <w:p w14:paraId="3840192F" w14:textId="77777777" w:rsidR="00C057FC" w:rsidRPr="002D3667" w:rsidRDefault="00C057FC" w:rsidP="00C057FC">
      <w:pPr>
        <w:tabs>
          <w:tab w:val="left" w:pos="8409"/>
        </w:tabs>
        <w:spacing w:line="360" w:lineRule="auto"/>
        <w:ind w:left="188"/>
        <w:rPr>
          <w:rtl/>
        </w:rPr>
      </w:pPr>
    </w:p>
    <w:p w14:paraId="0E1302E8" w14:textId="77777777" w:rsidR="00C057FC" w:rsidRPr="002D3667" w:rsidRDefault="00C057FC" w:rsidP="00C057FC">
      <w:pPr>
        <w:tabs>
          <w:tab w:val="left" w:pos="8409"/>
        </w:tabs>
        <w:spacing w:line="360" w:lineRule="auto"/>
        <w:ind w:left="188"/>
        <w:rPr>
          <w:rtl/>
        </w:rPr>
      </w:pPr>
    </w:p>
    <w:p w14:paraId="0A63482A" w14:textId="77777777" w:rsidR="00C057FC" w:rsidRPr="002D3667" w:rsidRDefault="00C057FC" w:rsidP="00C057FC">
      <w:pPr>
        <w:tabs>
          <w:tab w:val="left" w:pos="8409"/>
        </w:tabs>
        <w:spacing w:line="360" w:lineRule="auto"/>
        <w:ind w:left="188"/>
        <w:rPr>
          <w:rtl/>
        </w:rPr>
      </w:pPr>
    </w:p>
    <w:p w14:paraId="1DD42A7B" w14:textId="77777777" w:rsidR="00C057FC" w:rsidRPr="002D3667" w:rsidRDefault="00C057FC" w:rsidP="00C057FC">
      <w:pPr>
        <w:tabs>
          <w:tab w:val="left" w:pos="8409"/>
        </w:tabs>
        <w:spacing w:line="360" w:lineRule="auto"/>
        <w:ind w:left="188"/>
        <w:rPr>
          <w:rtl/>
        </w:rPr>
      </w:pPr>
    </w:p>
    <w:p w14:paraId="6F6E8580" w14:textId="77777777" w:rsidR="00C057FC" w:rsidRPr="002D3667" w:rsidRDefault="00C057FC" w:rsidP="00C057FC">
      <w:pPr>
        <w:tabs>
          <w:tab w:val="left" w:pos="8409"/>
        </w:tabs>
        <w:spacing w:line="360" w:lineRule="auto"/>
        <w:ind w:left="188"/>
        <w:rPr>
          <w:rtl/>
        </w:rPr>
      </w:pPr>
    </w:p>
    <w:p w14:paraId="7E047103" w14:textId="77777777" w:rsidR="00C057FC" w:rsidRPr="002D3667" w:rsidRDefault="00C057FC" w:rsidP="00C057FC">
      <w:pPr>
        <w:tabs>
          <w:tab w:val="left" w:pos="8409"/>
        </w:tabs>
        <w:spacing w:line="360" w:lineRule="auto"/>
        <w:ind w:left="188"/>
        <w:rPr>
          <w:rtl/>
        </w:rPr>
      </w:pPr>
    </w:p>
    <w:p w14:paraId="0B70877D" w14:textId="77777777" w:rsidR="00C057FC" w:rsidRPr="002D3667" w:rsidRDefault="00C057FC" w:rsidP="00C057FC">
      <w:pPr>
        <w:tabs>
          <w:tab w:val="left" w:pos="8409"/>
        </w:tabs>
        <w:spacing w:line="360" w:lineRule="auto"/>
        <w:ind w:left="188"/>
        <w:rPr>
          <w:rtl/>
        </w:rPr>
      </w:pPr>
    </w:p>
    <w:p w14:paraId="770A8293" w14:textId="77777777" w:rsidR="00C057FC" w:rsidRPr="002D3667" w:rsidRDefault="00C057FC" w:rsidP="00C057FC">
      <w:pPr>
        <w:tabs>
          <w:tab w:val="left" w:pos="8409"/>
        </w:tabs>
        <w:spacing w:line="360" w:lineRule="auto"/>
        <w:ind w:left="188"/>
        <w:rPr>
          <w:rtl/>
        </w:rPr>
      </w:pPr>
    </w:p>
    <w:p w14:paraId="69403C22" w14:textId="77777777" w:rsidR="00C057FC" w:rsidRPr="002D3667" w:rsidRDefault="00C057FC" w:rsidP="00C057FC">
      <w:pPr>
        <w:tabs>
          <w:tab w:val="left" w:pos="8409"/>
        </w:tabs>
        <w:spacing w:line="360" w:lineRule="auto"/>
        <w:ind w:left="188"/>
        <w:rPr>
          <w:rtl/>
        </w:rPr>
      </w:pPr>
    </w:p>
    <w:p w14:paraId="604FD292" w14:textId="77777777" w:rsidR="00C057FC" w:rsidRPr="002D3667" w:rsidRDefault="00C057FC" w:rsidP="00C057FC">
      <w:pPr>
        <w:tabs>
          <w:tab w:val="left" w:pos="8409"/>
        </w:tabs>
        <w:spacing w:line="360" w:lineRule="auto"/>
        <w:ind w:left="188"/>
        <w:rPr>
          <w:rtl/>
        </w:rPr>
      </w:pPr>
    </w:p>
    <w:p w14:paraId="714E0C4B" w14:textId="77777777" w:rsidR="00C057FC" w:rsidRPr="002D3667" w:rsidRDefault="00C057FC" w:rsidP="00C057FC">
      <w:pPr>
        <w:tabs>
          <w:tab w:val="left" w:pos="8409"/>
        </w:tabs>
        <w:spacing w:line="360" w:lineRule="auto"/>
        <w:ind w:left="188"/>
        <w:rPr>
          <w:rtl/>
        </w:rPr>
      </w:pPr>
    </w:p>
    <w:p w14:paraId="5A3A909B" w14:textId="77777777" w:rsidR="00C057FC" w:rsidRPr="002D3667" w:rsidRDefault="00C057FC" w:rsidP="00C057FC">
      <w:pPr>
        <w:tabs>
          <w:tab w:val="left" w:pos="8409"/>
        </w:tabs>
        <w:spacing w:line="360" w:lineRule="auto"/>
        <w:ind w:left="188"/>
        <w:rPr>
          <w:rtl/>
        </w:rPr>
      </w:pPr>
    </w:p>
    <w:p w14:paraId="13CA71CA" w14:textId="77777777" w:rsidR="00C057FC" w:rsidRPr="002D3667" w:rsidRDefault="00C057FC" w:rsidP="00C057FC">
      <w:pPr>
        <w:tabs>
          <w:tab w:val="left" w:pos="8409"/>
        </w:tabs>
        <w:spacing w:line="360" w:lineRule="auto"/>
        <w:ind w:left="188"/>
        <w:rPr>
          <w:rtl/>
        </w:rPr>
      </w:pPr>
    </w:p>
    <w:p w14:paraId="780986D3" w14:textId="77777777" w:rsidR="00C057FC" w:rsidRPr="002D3667" w:rsidRDefault="00C057FC" w:rsidP="005901C8">
      <w:pPr>
        <w:tabs>
          <w:tab w:val="left" w:pos="8409"/>
        </w:tabs>
        <w:spacing w:line="360" w:lineRule="auto"/>
        <w:rPr>
          <w:rtl/>
        </w:rPr>
      </w:pPr>
    </w:p>
    <w:p w14:paraId="208642F7" w14:textId="77777777" w:rsidR="00C057FC" w:rsidRPr="005901C8" w:rsidRDefault="00C057FC" w:rsidP="00C057FC">
      <w:pPr>
        <w:pStyle w:val="aff5"/>
        <w:spacing w:before="0" w:after="120"/>
        <w:rPr>
          <w:sz w:val="24"/>
          <w:rtl/>
        </w:rPr>
      </w:pPr>
      <w:r w:rsidRPr="005901C8">
        <w:rPr>
          <w:rFonts w:hint="cs"/>
          <w:b/>
          <w:bCs/>
          <w:sz w:val="24"/>
          <w:rtl/>
        </w:rPr>
        <w:t>מפרט מקצועי - נספח מס'</w:t>
      </w:r>
      <w:r w:rsidRPr="005901C8">
        <w:rPr>
          <w:rFonts w:hint="cs"/>
          <w:sz w:val="24"/>
          <w:rtl/>
        </w:rPr>
        <w:t xml:space="preserve"> </w:t>
      </w:r>
      <w:r w:rsidRPr="005901C8">
        <w:rPr>
          <w:rFonts w:hint="cs"/>
          <w:b/>
          <w:bCs/>
          <w:sz w:val="24"/>
          <w:rtl/>
        </w:rPr>
        <w:t>1</w:t>
      </w:r>
      <w:r w:rsidRPr="005901C8">
        <w:rPr>
          <w:rFonts w:hint="cs"/>
          <w:sz w:val="24"/>
          <w:rtl/>
        </w:rPr>
        <w:t xml:space="preserve"> – חיטה מייצור מקומי</w:t>
      </w:r>
    </w:p>
    <w:p w14:paraId="59C3D060" w14:textId="77777777" w:rsidR="00C057FC" w:rsidRPr="005901C8" w:rsidRDefault="00C057FC" w:rsidP="00C057FC">
      <w:pPr>
        <w:spacing w:after="120"/>
        <w:rPr>
          <w:highlight w:val="yellow"/>
          <w:rtl/>
        </w:rPr>
      </w:pPr>
      <w:bookmarkStart w:id="262" w:name="_Hlk167010412"/>
      <w:r w:rsidRPr="005901C8">
        <w:rPr>
          <w:rFonts w:hint="cs"/>
          <w:highlight w:val="yellow"/>
          <w:rtl/>
        </w:rPr>
        <w:t xml:space="preserve"> </w:t>
      </w:r>
    </w:p>
    <w:p w14:paraId="481DDA20" w14:textId="77777777" w:rsidR="00C057FC" w:rsidRPr="00A61EEA" w:rsidRDefault="00C057FC" w:rsidP="00C057FC">
      <w:pPr>
        <w:pStyle w:val="afff7"/>
        <w:spacing w:before="0" w:after="120"/>
        <w:jc w:val="left"/>
        <w:rPr>
          <w:rFonts w:ascii="David" w:hAnsi="David"/>
          <w:sz w:val="24"/>
          <w:szCs w:val="24"/>
          <w:rtl/>
        </w:rPr>
      </w:pPr>
      <w:r w:rsidRPr="00A61EEA">
        <w:rPr>
          <w:rFonts w:ascii="David" w:hAnsi="David"/>
          <w:b w:val="0"/>
          <w:bCs w:val="0"/>
          <w:sz w:val="24"/>
          <w:szCs w:val="24"/>
          <w:u w:val="single"/>
          <w:rtl/>
        </w:rPr>
        <w:t>הגדרת חיטה למאכל אדם</w:t>
      </w:r>
    </w:p>
    <w:p w14:paraId="3C45E301" w14:textId="77777777" w:rsidR="00C057FC" w:rsidRPr="00A61EEA" w:rsidRDefault="00C057FC" w:rsidP="00C057FC">
      <w:pPr>
        <w:spacing w:after="120" w:line="360" w:lineRule="auto"/>
        <w:ind w:right="755"/>
      </w:pPr>
      <w:r w:rsidRPr="00A61EEA">
        <w:rPr>
          <w:rtl/>
        </w:rPr>
        <w:t>עומדת בקריטריונים הבאים:</w:t>
      </w:r>
    </w:p>
    <w:p w14:paraId="60226DFC" w14:textId="77777777" w:rsidR="00C057FC" w:rsidRPr="00A61EEA" w:rsidRDefault="00C057FC" w:rsidP="00C057FC">
      <w:pPr>
        <w:spacing w:after="120" w:line="360" w:lineRule="auto"/>
        <w:ind w:right="755"/>
      </w:pPr>
      <w:r w:rsidRPr="00A61EEA">
        <w:rPr>
          <w:rtl/>
        </w:rPr>
        <w:t>חלבון בשיעור שלא יפחת מ- 9.5% על בסיס 12% לחות.</w:t>
      </w:r>
    </w:p>
    <w:p w14:paraId="23E24779" w14:textId="77777777" w:rsidR="00C057FC" w:rsidRPr="00A61EEA" w:rsidRDefault="00C057FC" w:rsidP="00C057FC">
      <w:pPr>
        <w:spacing w:after="120" w:line="360" w:lineRule="auto"/>
        <w:ind w:right="755"/>
      </w:pPr>
      <w:r w:rsidRPr="00A61EEA">
        <w:rPr>
          <w:rtl/>
        </w:rPr>
        <w:t>אחוז לחות שלא יעלה על 12.5%.</w:t>
      </w:r>
    </w:p>
    <w:p w14:paraId="3ADCA827" w14:textId="77777777" w:rsidR="00C057FC" w:rsidRPr="00A61EEA" w:rsidRDefault="00C057FC" w:rsidP="00C057FC">
      <w:pPr>
        <w:spacing w:after="120" w:line="360" w:lineRule="auto"/>
        <w:ind w:right="755"/>
      </w:pPr>
      <w:r w:rsidRPr="00A61EEA">
        <w:rPr>
          <w:rtl/>
        </w:rPr>
        <w:t>אחוז גופים זרים ופסולת שלא יעלה על 3%</w:t>
      </w:r>
    </w:p>
    <w:p w14:paraId="3E2BA6AD" w14:textId="77777777" w:rsidR="00C057FC" w:rsidRPr="00A61EEA" w:rsidRDefault="00C057FC" w:rsidP="00C057FC">
      <w:pPr>
        <w:spacing w:after="120" w:line="360" w:lineRule="auto"/>
        <w:ind w:right="755"/>
        <w:rPr>
          <w:rtl/>
        </w:rPr>
      </w:pPr>
      <w:r w:rsidRPr="00A61EEA">
        <w:rPr>
          <w:rtl/>
        </w:rPr>
        <w:t>משקל נפחי שלא יפחת מ- 74.1 קילוגרם להקטוליטר.</w:t>
      </w:r>
    </w:p>
    <w:bookmarkEnd w:id="262"/>
    <w:p w14:paraId="2BA611C4" w14:textId="77777777" w:rsidR="00C057FC" w:rsidRPr="006147F1" w:rsidRDefault="00C057FC" w:rsidP="006147F1">
      <w:pPr>
        <w:spacing w:after="120" w:line="360" w:lineRule="auto"/>
        <w:ind w:right="755"/>
      </w:pPr>
      <w:r w:rsidRPr="006147F1">
        <w:rPr>
          <w:rtl/>
        </w:rPr>
        <w:t>גלוטן רטוב בשיעור שלא יפחת מ 20%</w:t>
      </w:r>
    </w:p>
    <w:p w14:paraId="1D045AA8" w14:textId="77777777" w:rsidR="00C057FC" w:rsidRPr="002D3667" w:rsidRDefault="00C057FC" w:rsidP="00C057FC">
      <w:pPr>
        <w:rPr>
          <w:highlight w:val="yellow"/>
          <w:rtl/>
        </w:rPr>
      </w:pPr>
    </w:p>
    <w:p w14:paraId="4B169953" w14:textId="77777777" w:rsidR="00C057FC" w:rsidRPr="002D3667" w:rsidRDefault="00C057FC" w:rsidP="00C057FC">
      <w:pPr>
        <w:rPr>
          <w:highlight w:val="yellow"/>
          <w:rtl/>
        </w:rPr>
      </w:pPr>
    </w:p>
    <w:p w14:paraId="3D04EB21" w14:textId="77777777" w:rsidR="00C057FC" w:rsidRPr="002D3667" w:rsidRDefault="00C057FC" w:rsidP="00C057FC">
      <w:pPr>
        <w:rPr>
          <w:highlight w:val="yellow"/>
          <w:rtl/>
        </w:rPr>
      </w:pPr>
    </w:p>
    <w:p w14:paraId="00BD3300" w14:textId="77777777" w:rsidR="00C057FC" w:rsidRPr="002D3667" w:rsidRDefault="00C057FC" w:rsidP="00C057FC">
      <w:pPr>
        <w:rPr>
          <w:highlight w:val="yellow"/>
          <w:rtl/>
        </w:rPr>
      </w:pPr>
    </w:p>
    <w:p w14:paraId="755A2A97" w14:textId="77777777" w:rsidR="00C057FC" w:rsidRPr="002D3667" w:rsidRDefault="00C057FC" w:rsidP="00C057FC">
      <w:pPr>
        <w:rPr>
          <w:highlight w:val="yellow"/>
          <w:rtl/>
        </w:rPr>
      </w:pPr>
    </w:p>
    <w:p w14:paraId="1F20C76A" w14:textId="77777777" w:rsidR="00C057FC" w:rsidRPr="002D3667" w:rsidRDefault="00C057FC" w:rsidP="00C057FC">
      <w:pPr>
        <w:rPr>
          <w:highlight w:val="yellow"/>
          <w:rtl/>
        </w:rPr>
      </w:pPr>
    </w:p>
    <w:p w14:paraId="478EE362" w14:textId="77777777" w:rsidR="00C057FC" w:rsidRPr="002D3667" w:rsidRDefault="00C057FC" w:rsidP="00C057FC">
      <w:pPr>
        <w:rPr>
          <w:highlight w:val="yellow"/>
          <w:rtl/>
        </w:rPr>
      </w:pPr>
    </w:p>
    <w:p w14:paraId="4FB5F114" w14:textId="77777777" w:rsidR="00C057FC" w:rsidRPr="002D3667" w:rsidRDefault="00C057FC" w:rsidP="00C057FC">
      <w:pPr>
        <w:rPr>
          <w:highlight w:val="yellow"/>
          <w:rtl/>
        </w:rPr>
      </w:pPr>
    </w:p>
    <w:p w14:paraId="11EE7B3D" w14:textId="77777777" w:rsidR="00C057FC" w:rsidRPr="002D3667" w:rsidRDefault="00C057FC" w:rsidP="00C057FC">
      <w:pPr>
        <w:rPr>
          <w:highlight w:val="yellow"/>
          <w:rtl/>
        </w:rPr>
      </w:pPr>
    </w:p>
    <w:p w14:paraId="04FA8704" w14:textId="77777777" w:rsidR="00C057FC" w:rsidRPr="002D3667" w:rsidRDefault="00C057FC" w:rsidP="00C057FC">
      <w:pPr>
        <w:rPr>
          <w:highlight w:val="yellow"/>
          <w:rtl/>
        </w:rPr>
      </w:pPr>
    </w:p>
    <w:p w14:paraId="1A1A4C3E" w14:textId="77777777" w:rsidR="00C057FC" w:rsidRPr="002D3667" w:rsidRDefault="00C057FC" w:rsidP="00C057FC">
      <w:pPr>
        <w:rPr>
          <w:highlight w:val="yellow"/>
          <w:rtl/>
        </w:rPr>
      </w:pPr>
    </w:p>
    <w:p w14:paraId="7DEBAB4E" w14:textId="77777777" w:rsidR="00C057FC" w:rsidRPr="002D3667" w:rsidRDefault="00C057FC" w:rsidP="00C057FC">
      <w:pPr>
        <w:rPr>
          <w:highlight w:val="yellow"/>
          <w:rtl/>
        </w:rPr>
      </w:pPr>
    </w:p>
    <w:p w14:paraId="5517C5CC" w14:textId="77777777" w:rsidR="00C057FC" w:rsidRPr="002D3667" w:rsidRDefault="00C057FC" w:rsidP="00C057FC">
      <w:pPr>
        <w:rPr>
          <w:highlight w:val="yellow"/>
          <w:rtl/>
        </w:rPr>
      </w:pPr>
    </w:p>
    <w:p w14:paraId="0C0C03B2" w14:textId="77777777" w:rsidR="00C057FC" w:rsidRPr="002D3667" w:rsidRDefault="00C057FC" w:rsidP="00C057FC">
      <w:pPr>
        <w:rPr>
          <w:highlight w:val="yellow"/>
          <w:rtl/>
        </w:rPr>
      </w:pPr>
    </w:p>
    <w:p w14:paraId="43F67C4F" w14:textId="77777777" w:rsidR="00C057FC" w:rsidRPr="002D3667" w:rsidRDefault="00C057FC" w:rsidP="00C057FC">
      <w:pPr>
        <w:rPr>
          <w:highlight w:val="yellow"/>
          <w:rtl/>
        </w:rPr>
      </w:pPr>
    </w:p>
    <w:p w14:paraId="620BC8D3" w14:textId="77777777" w:rsidR="00C057FC" w:rsidRPr="002D3667" w:rsidRDefault="00C057FC" w:rsidP="00C057FC">
      <w:pPr>
        <w:rPr>
          <w:highlight w:val="yellow"/>
          <w:rtl/>
        </w:rPr>
      </w:pPr>
    </w:p>
    <w:p w14:paraId="79243698" w14:textId="77777777" w:rsidR="00C057FC" w:rsidRPr="002D3667" w:rsidRDefault="00C057FC" w:rsidP="00C057FC">
      <w:pPr>
        <w:rPr>
          <w:highlight w:val="yellow"/>
          <w:rtl/>
        </w:rPr>
      </w:pPr>
    </w:p>
    <w:p w14:paraId="7D4F4D4A" w14:textId="77777777" w:rsidR="00C057FC" w:rsidRPr="002D3667" w:rsidRDefault="00C057FC" w:rsidP="00C057FC">
      <w:pPr>
        <w:rPr>
          <w:highlight w:val="yellow"/>
          <w:rtl/>
        </w:rPr>
      </w:pPr>
    </w:p>
    <w:p w14:paraId="66551B9F" w14:textId="77777777" w:rsidR="00C057FC" w:rsidRPr="002D3667" w:rsidRDefault="00C057FC" w:rsidP="00C057FC">
      <w:pPr>
        <w:rPr>
          <w:highlight w:val="yellow"/>
          <w:rtl/>
        </w:rPr>
      </w:pPr>
    </w:p>
    <w:p w14:paraId="6A1199D2" w14:textId="77777777" w:rsidR="00C057FC" w:rsidRPr="002D3667" w:rsidRDefault="00C057FC" w:rsidP="00C057FC">
      <w:pPr>
        <w:jc w:val="center"/>
        <w:rPr>
          <w:b/>
          <w:bCs/>
          <w:u w:val="single"/>
          <w:rtl/>
        </w:rPr>
      </w:pPr>
    </w:p>
    <w:p w14:paraId="4046FF2E" w14:textId="77777777" w:rsidR="00C057FC" w:rsidRPr="002D3667" w:rsidRDefault="00C057FC" w:rsidP="00C057FC">
      <w:pPr>
        <w:jc w:val="center"/>
        <w:rPr>
          <w:b/>
          <w:bCs/>
          <w:u w:val="single"/>
          <w:rtl/>
        </w:rPr>
      </w:pPr>
    </w:p>
    <w:p w14:paraId="7EB86525" w14:textId="77777777" w:rsidR="00C057FC" w:rsidRPr="002D3667" w:rsidRDefault="00C057FC" w:rsidP="00C057FC">
      <w:pPr>
        <w:jc w:val="center"/>
        <w:rPr>
          <w:b/>
          <w:bCs/>
          <w:u w:val="single"/>
          <w:rtl/>
        </w:rPr>
      </w:pPr>
    </w:p>
    <w:p w14:paraId="2B05187C" w14:textId="34E9364F" w:rsidR="00F56C7D" w:rsidRDefault="00F56C7D" w:rsidP="00C057FC">
      <w:pPr>
        <w:jc w:val="center"/>
        <w:rPr>
          <w:b/>
          <w:bCs/>
          <w:u w:val="single"/>
          <w:rtl/>
        </w:rPr>
      </w:pPr>
      <w:r>
        <w:rPr>
          <w:b/>
          <w:bCs/>
          <w:u w:val="single"/>
          <w:rtl/>
        </w:rPr>
        <w:br w:type="page"/>
      </w:r>
    </w:p>
    <w:p w14:paraId="7D8914D4" w14:textId="77777777" w:rsidR="00C057FC" w:rsidRPr="002D3667" w:rsidRDefault="00C057FC" w:rsidP="00C057FC">
      <w:pPr>
        <w:jc w:val="center"/>
        <w:rPr>
          <w:b/>
          <w:bCs/>
          <w:u w:val="single"/>
        </w:rPr>
      </w:pPr>
      <w:r w:rsidRPr="002D3667">
        <w:rPr>
          <w:rFonts w:hint="cs"/>
          <w:b/>
          <w:bCs/>
          <w:u w:val="single"/>
          <w:rtl/>
        </w:rPr>
        <w:t>מפרט מקצועי - נספח מס' 2 – חיטת יבוא</w:t>
      </w:r>
    </w:p>
    <w:p w14:paraId="0EF0FA4F" w14:textId="77777777" w:rsidR="00C057FC" w:rsidRPr="002D3667" w:rsidRDefault="00C057FC" w:rsidP="00C057FC">
      <w:pPr>
        <w:rPr>
          <w:u w:val="single"/>
          <w:rtl/>
        </w:rPr>
      </w:pPr>
    </w:p>
    <w:p w14:paraId="4DBF74C0" w14:textId="77777777" w:rsidR="00C057FC" w:rsidRPr="002D3667" w:rsidRDefault="00C057FC" w:rsidP="00C057FC">
      <w:pPr>
        <w:jc w:val="right"/>
        <w:rPr>
          <w:u w:val="single"/>
          <w:rtl/>
        </w:rPr>
      </w:pPr>
    </w:p>
    <w:p w14:paraId="44EED19A" w14:textId="77777777" w:rsidR="00C057FC" w:rsidRPr="002D3667" w:rsidRDefault="00C057FC" w:rsidP="009B1CAB">
      <w:pPr>
        <w:pStyle w:val="af5"/>
        <w:numPr>
          <w:ilvl w:val="0"/>
          <w:numId w:val="89"/>
        </w:numPr>
        <w:tabs>
          <w:tab w:val="right" w:pos="7797"/>
        </w:tabs>
        <w:bidi w:val="0"/>
        <w:spacing w:line="360" w:lineRule="auto"/>
        <w:ind w:right="471"/>
        <w:jc w:val="right"/>
        <w:rPr>
          <w:b/>
          <w:bCs/>
          <w:u w:val="single"/>
          <w:rtl/>
        </w:rPr>
      </w:pPr>
      <w:r w:rsidRPr="002D3667">
        <w:rPr>
          <w:rFonts w:hint="cs"/>
          <w:b/>
          <w:bCs/>
          <w:u w:val="single"/>
        </w:rPr>
        <w:t xml:space="preserve">HRW </w:t>
      </w:r>
      <w:r w:rsidRPr="002D3667">
        <w:rPr>
          <w:rFonts w:hint="cs"/>
          <w:b/>
          <w:bCs/>
          <w:u w:val="single"/>
          <w:rtl/>
        </w:rPr>
        <w:t>הגדרת חיטה אמריקאית  איכות סוג  2 מיובאת:</w:t>
      </w:r>
    </w:p>
    <w:p w14:paraId="18EBD159" w14:textId="77777777" w:rsidR="00C057FC" w:rsidRPr="002D3667" w:rsidRDefault="00C057FC" w:rsidP="00C057FC">
      <w:pPr>
        <w:spacing w:line="360" w:lineRule="auto"/>
        <w:ind w:right="471"/>
        <w:rPr>
          <w:b/>
          <w:bCs/>
          <w:u w:val="single"/>
          <w:rtl/>
        </w:rPr>
      </w:pPr>
    </w:p>
    <w:p w14:paraId="29CAF2FD" w14:textId="77777777" w:rsidR="00C057FC" w:rsidRPr="002D3667" w:rsidRDefault="00C057FC" w:rsidP="00C057FC">
      <w:pPr>
        <w:spacing w:line="360" w:lineRule="auto"/>
        <w:ind w:right="471"/>
        <w:rPr>
          <w:rtl/>
        </w:rPr>
      </w:pPr>
      <w:r w:rsidRPr="002D3667">
        <w:rPr>
          <w:rFonts w:hint="cs"/>
          <w:rtl/>
        </w:rPr>
        <w:t>אחוז חלבון – 11.5% על בסיס 12% לחות.</w:t>
      </w:r>
    </w:p>
    <w:p w14:paraId="69D89B77" w14:textId="77777777" w:rsidR="00C057FC" w:rsidRPr="002D3667" w:rsidRDefault="00C057FC" w:rsidP="00C057FC">
      <w:pPr>
        <w:spacing w:line="360" w:lineRule="auto"/>
        <w:ind w:right="471"/>
        <w:rPr>
          <w:rtl/>
        </w:rPr>
      </w:pPr>
      <w:r w:rsidRPr="002D3667">
        <w:rPr>
          <w:rFonts w:hint="cs"/>
          <w:rtl/>
        </w:rPr>
        <w:t>אחוז לחות – 12%</w:t>
      </w:r>
    </w:p>
    <w:p w14:paraId="35D10FFA" w14:textId="77777777" w:rsidR="00C057FC" w:rsidRPr="002D3667" w:rsidRDefault="00C057FC" w:rsidP="00C057FC">
      <w:pPr>
        <w:spacing w:line="360" w:lineRule="auto"/>
        <w:ind w:right="471"/>
        <w:rPr>
          <w:rtl/>
        </w:rPr>
      </w:pPr>
      <w:r w:rsidRPr="002D3667">
        <w:rPr>
          <w:rFonts w:hint="cs"/>
          <w:rtl/>
        </w:rPr>
        <w:t>לכלוך (גופים זרים ופסולת) – 0.7%</w:t>
      </w:r>
    </w:p>
    <w:p w14:paraId="305ECB4E" w14:textId="55A32FB4" w:rsidR="00C057FC" w:rsidRPr="002D3667" w:rsidRDefault="00C057FC" w:rsidP="00C057FC">
      <w:pPr>
        <w:spacing w:line="360" w:lineRule="auto"/>
        <w:ind w:right="471"/>
        <w:rPr>
          <w:rtl/>
        </w:rPr>
      </w:pPr>
      <w:r w:rsidRPr="002D3667">
        <w:rPr>
          <w:rFonts w:hint="cs"/>
          <w:rtl/>
        </w:rPr>
        <w:t>משק</w:t>
      </w:r>
      <w:r w:rsidR="000E5B69">
        <w:rPr>
          <w:rFonts w:hint="cs"/>
          <w:rtl/>
        </w:rPr>
        <w:t xml:space="preserve">ל </w:t>
      </w:r>
      <w:r w:rsidRPr="002D3667">
        <w:rPr>
          <w:rFonts w:hint="cs"/>
          <w:rtl/>
        </w:rPr>
        <w:t>נפחי – לא יפחת מ- 76.1 להקטוליטר.</w:t>
      </w:r>
    </w:p>
    <w:p w14:paraId="3FAA2EE0" w14:textId="77777777" w:rsidR="00C057FC" w:rsidRPr="002D3667" w:rsidRDefault="00C057FC" w:rsidP="00C057FC">
      <w:pPr>
        <w:spacing w:line="360" w:lineRule="auto"/>
        <w:ind w:right="471"/>
        <w:rPr>
          <w:rtl/>
        </w:rPr>
      </w:pPr>
      <w:r w:rsidRPr="002D3667">
        <w:rPr>
          <w:rFonts w:hint="cs"/>
          <w:rtl/>
        </w:rPr>
        <w:t>אחוז גרגרים פגומים מצומקים ושבורים עד 5%.</w:t>
      </w:r>
    </w:p>
    <w:p w14:paraId="7ED52269" w14:textId="77777777" w:rsidR="00C057FC" w:rsidRPr="002D3667" w:rsidRDefault="00C057FC" w:rsidP="00C057FC">
      <w:pPr>
        <w:spacing w:line="360" w:lineRule="auto"/>
        <w:ind w:right="471"/>
        <w:rPr>
          <w:rtl/>
        </w:rPr>
      </w:pPr>
      <w:r w:rsidRPr="002D3667">
        <w:rPr>
          <w:rFonts w:hint="cs"/>
          <w:rtl/>
        </w:rPr>
        <w:t>תכולת גלוטן רטוב 2</w:t>
      </w:r>
      <w:r>
        <w:rPr>
          <w:rFonts w:hint="cs"/>
          <w:rtl/>
        </w:rPr>
        <w:t>3</w:t>
      </w:r>
      <w:r w:rsidRPr="002D3667">
        <w:rPr>
          <w:rFonts w:hint="cs"/>
          <w:rtl/>
        </w:rPr>
        <w:t>% לכל הפחות</w:t>
      </w:r>
    </w:p>
    <w:p w14:paraId="51960A95" w14:textId="77777777" w:rsidR="00C057FC" w:rsidRPr="002D3667" w:rsidRDefault="00C057FC" w:rsidP="00C057FC">
      <w:pPr>
        <w:spacing w:line="360" w:lineRule="auto"/>
        <w:ind w:right="471"/>
        <w:rPr>
          <w:rtl/>
        </w:rPr>
      </w:pPr>
    </w:p>
    <w:p w14:paraId="0420DA76" w14:textId="77777777" w:rsidR="00C057FC" w:rsidRPr="002D3667" w:rsidRDefault="00C057FC" w:rsidP="00C057FC">
      <w:pPr>
        <w:spacing w:line="360" w:lineRule="auto"/>
        <w:ind w:right="471"/>
        <w:jc w:val="both"/>
      </w:pPr>
      <w:r w:rsidRPr="002D3667">
        <w:rPr>
          <w:rFonts w:hint="cs"/>
          <w:rtl/>
        </w:rPr>
        <w:t>הגדרות אלה עשויות להשתנות (ע"י המשרד) לקראת כל קציר בהתאם לשינויים שיפורסמו בדוחות פסטרנק באום או במקור חלופי שייקבע ע"י המשרד.</w:t>
      </w:r>
    </w:p>
    <w:p w14:paraId="7B699CA8" w14:textId="77777777" w:rsidR="00C057FC" w:rsidRPr="002D3667" w:rsidRDefault="00C057FC" w:rsidP="00C057FC">
      <w:pPr>
        <w:ind w:right="471"/>
        <w:rPr>
          <w:rtl/>
        </w:rPr>
      </w:pPr>
    </w:p>
    <w:p w14:paraId="1DABD74A" w14:textId="77777777" w:rsidR="00C057FC" w:rsidRPr="002D3667" w:rsidRDefault="00C057FC" w:rsidP="00C057FC">
      <w:pPr>
        <w:ind w:right="471"/>
        <w:rPr>
          <w:rtl/>
        </w:rPr>
      </w:pPr>
    </w:p>
    <w:p w14:paraId="646EE7E7" w14:textId="77777777" w:rsidR="00C057FC" w:rsidRPr="002D3667" w:rsidRDefault="00C057FC" w:rsidP="00C057FC">
      <w:pPr>
        <w:ind w:right="471"/>
        <w:jc w:val="right"/>
        <w:rPr>
          <w:rtl/>
        </w:rPr>
      </w:pPr>
    </w:p>
    <w:p w14:paraId="0DC387B3" w14:textId="77777777" w:rsidR="00C057FC" w:rsidRPr="002D3667" w:rsidRDefault="00C057FC" w:rsidP="00C057FC">
      <w:pPr>
        <w:ind w:right="471"/>
        <w:jc w:val="right"/>
        <w:rPr>
          <w:b/>
          <w:bCs/>
          <w:u w:val="single"/>
        </w:rPr>
      </w:pPr>
      <w:r w:rsidRPr="002D3667">
        <w:rPr>
          <w:rFonts w:hint="cs"/>
          <w:rtl/>
        </w:rPr>
        <w:br w:type="page"/>
      </w:r>
    </w:p>
    <w:p w14:paraId="21399E65" w14:textId="77777777" w:rsidR="00C057FC" w:rsidRPr="002D3667" w:rsidRDefault="00C057FC" w:rsidP="00C057FC">
      <w:pPr>
        <w:jc w:val="center"/>
        <w:rPr>
          <w:b/>
          <w:bCs/>
          <w:u w:val="single"/>
        </w:rPr>
      </w:pPr>
      <w:r w:rsidRPr="002D3667">
        <w:rPr>
          <w:rFonts w:hint="cs"/>
          <w:b/>
          <w:bCs/>
          <w:u w:val="single"/>
          <w:rtl/>
        </w:rPr>
        <w:t>מפרט מקצועי - נספח מס' 3</w:t>
      </w:r>
    </w:p>
    <w:p w14:paraId="3A7E3D4B" w14:textId="77777777" w:rsidR="00C057FC" w:rsidRPr="002D3667" w:rsidRDefault="00C057FC" w:rsidP="00C057FC">
      <w:pPr>
        <w:jc w:val="right"/>
        <w:rPr>
          <w:u w:val="single"/>
          <w:rtl/>
        </w:rPr>
      </w:pPr>
    </w:p>
    <w:p w14:paraId="18022D5B" w14:textId="77777777" w:rsidR="00C057FC" w:rsidRPr="002D3667" w:rsidRDefault="00C057FC" w:rsidP="00C057FC">
      <w:pPr>
        <w:jc w:val="right"/>
        <w:rPr>
          <w:u w:val="single"/>
          <w:rtl/>
        </w:rPr>
      </w:pPr>
    </w:p>
    <w:p w14:paraId="2692BDFF" w14:textId="77777777" w:rsidR="00C057FC" w:rsidRPr="002D3667" w:rsidRDefault="00C057FC" w:rsidP="00C057FC">
      <w:pPr>
        <w:rPr>
          <w:b/>
          <w:bCs/>
          <w:u w:val="single"/>
          <w:rtl/>
        </w:rPr>
      </w:pPr>
      <w:r w:rsidRPr="002D3667">
        <w:rPr>
          <w:rFonts w:hint="cs"/>
          <w:b/>
          <w:bCs/>
          <w:u w:val="single"/>
          <w:rtl/>
        </w:rPr>
        <w:t>מחיר חיטה מקומית -  לרכישה ע"י קבלני מלאי החרום - מחיר הלינקג'</w:t>
      </w:r>
    </w:p>
    <w:p w14:paraId="668FB37B" w14:textId="77777777" w:rsidR="00C057FC" w:rsidRPr="002D3667" w:rsidRDefault="00C057FC" w:rsidP="00C057FC">
      <w:pPr>
        <w:jc w:val="right"/>
        <w:rPr>
          <w:u w:val="single"/>
          <w:rtl/>
        </w:rPr>
      </w:pPr>
    </w:p>
    <w:p w14:paraId="31E55957" w14:textId="77777777" w:rsidR="00C057FC" w:rsidRPr="002D3667" w:rsidRDefault="00C057FC" w:rsidP="00C057FC">
      <w:pPr>
        <w:rPr>
          <w:rtl/>
        </w:rPr>
      </w:pPr>
      <w:r w:rsidRPr="002D3667">
        <w:rPr>
          <w:rFonts w:hint="cs"/>
          <w:rtl/>
        </w:rPr>
        <w:t>מחיר החיטה הינו עבור טון נטו - כמות הפסולת בפועל תנוכה מהמשקל.</w:t>
      </w:r>
    </w:p>
    <w:p w14:paraId="46A12869" w14:textId="77777777" w:rsidR="00C057FC" w:rsidRPr="002D3667" w:rsidRDefault="00C057FC" w:rsidP="00C057FC">
      <w:pPr>
        <w:jc w:val="right"/>
        <w:rPr>
          <w:rtl/>
        </w:rPr>
      </w:pPr>
    </w:p>
    <w:p w14:paraId="2F981AC3" w14:textId="77777777" w:rsidR="00C057FC" w:rsidRPr="002D3667" w:rsidRDefault="00C057FC" w:rsidP="00C057FC">
      <w:pPr>
        <w:rPr>
          <w:rtl/>
        </w:rPr>
      </w:pPr>
      <w:r w:rsidRPr="002D3667">
        <w:rPr>
          <w:rFonts w:hint="cs"/>
          <w:rtl/>
        </w:rPr>
        <w:t xml:space="preserve">להלן רשימת מרכיבי העלות הכלולים בקביעת מחיר החיטה המקומית. </w:t>
      </w:r>
    </w:p>
    <w:p w14:paraId="794783C7" w14:textId="77777777" w:rsidR="00C057FC" w:rsidRPr="002D3667" w:rsidRDefault="00C057FC" w:rsidP="00C057FC">
      <w:pPr>
        <w:rPr>
          <w:rtl/>
        </w:rPr>
      </w:pPr>
      <w:r w:rsidRPr="002D3667">
        <w:rPr>
          <w:rFonts w:hint="cs"/>
          <w:rtl/>
        </w:rPr>
        <w:t>כל אחד ממרכיבים אלו יוגדר במפורט בהמשך.</w:t>
      </w:r>
    </w:p>
    <w:p w14:paraId="47975A6F" w14:textId="77777777" w:rsidR="00C057FC" w:rsidRPr="002D3667" w:rsidRDefault="00C057FC" w:rsidP="00C057FC">
      <w:pPr>
        <w:ind w:left="360"/>
        <w:rPr>
          <w:rtl/>
        </w:rPr>
      </w:pPr>
    </w:p>
    <w:p w14:paraId="147538F5" w14:textId="77777777" w:rsidR="00C057FC" w:rsidRPr="002D3667" w:rsidRDefault="00C057FC" w:rsidP="00C057FC">
      <w:pPr>
        <w:tabs>
          <w:tab w:val="left" w:pos="342"/>
        </w:tabs>
        <w:spacing w:line="360" w:lineRule="auto"/>
        <w:ind w:left="566" w:right="1077" w:hanging="540"/>
        <w:rPr>
          <w:rtl/>
        </w:rPr>
      </w:pPr>
      <w:r w:rsidRPr="002D3667">
        <w:rPr>
          <w:rFonts w:hint="cs"/>
          <w:b/>
          <w:bCs/>
          <w:rtl/>
        </w:rPr>
        <w:t>א</w:t>
      </w:r>
      <w:r w:rsidRPr="002D3667">
        <w:rPr>
          <w:rFonts w:hint="cs"/>
          <w:rtl/>
        </w:rPr>
        <w:t xml:space="preserve">. </w:t>
      </w:r>
      <w:r w:rsidRPr="002D3667">
        <w:rPr>
          <w:rFonts w:hint="cs"/>
          <w:rtl/>
        </w:rPr>
        <w:tab/>
        <w:t xml:space="preserve">מחיר בורסת שיקגו </w:t>
      </w:r>
      <w:r w:rsidRPr="002D3667">
        <w:rPr>
          <w:rFonts w:hint="cs"/>
        </w:rPr>
        <w:t>KC</w:t>
      </w:r>
      <w:r w:rsidRPr="002D3667">
        <w:rPr>
          <w:rFonts w:hint="cs"/>
          <w:rtl/>
        </w:rPr>
        <w:t xml:space="preserve">. </w:t>
      </w:r>
    </w:p>
    <w:p w14:paraId="7016C04E" w14:textId="77777777" w:rsidR="00C057FC" w:rsidRPr="002D3667" w:rsidRDefault="00C057FC" w:rsidP="00C057FC">
      <w:pPr>
        <w:tabs>
          <w:tab w:val="left" w:pos="746"/>
        </w:tabs>
        <w:spacing w:line="360" w:lineRule="auto"/>
        <w:ind w:left="720" w:right="1077" w:hanging="694"/>
        <w:jc w:val="both"/>
      </w:pPr>
      <w:r w:rsidRPr="002D3667">
        <w:rPr>
          <w:rFonts w:hint="cs"/>
          <w:b/>
          <w:bCs/>
          <w:rtl/>
        </w:rPr>
        <w:t>ב</w:t>
      </w:r>
      <w:r w:rsidRPr="002D3667">
        <w:rPr>
          <w:rFonts w:hint="cs"/>
          <w:rtl/>
        </w:rPr>
        <w:t xml:space="preserve">.  פרמיה </w:t>
      </w:r>
      <w:r w:rsidRPr="002D3667">
        <w:rPr>
          <w:rFonts w:hint="cs"/>
        </w:rPr>
        <w:t>BASIS</w:t>
      </w:r>
      <w:r w:rsidRPr="002D3667">
        <w:rPr>
          <w:rFonts w:hint="cs"/>
          <w:rtl/>
        </w:rPr>
        <w:t xml:space="preserve">- לפי פרסום פסטרנק באום או מקור חלופי שייקבע ע"י המשרד. </w:t>
      </w:r>
    </w:p>
    <w:p w14:paraId="33DC5E1B" w14:textId="77777777" w:rsidR="00C057FC" w:rsidRPr="002D3667" w:rsidRDefault="00C057FC" w:rsidP="00C057FC">
      <w:pPr>
        <w:tabs>
          <w:tab w:val="left" w:pos="746"/>
        </w:tabs>
        <w:spacing w:line="360" w:lineRule="auto"/>
        <w:ind w:left="926" w:hanging="880"/>
        <w:rPr>
          <w:rtl/>
        </w:rPr>
      </w:pPr>
      <w:r w:rsidRPr="002D3667">
        <w:rPr>
          <w:rFonts w:hint="cs"/>
          <w:b/>
          <w:bCs/>
          <w:rtl/>
        </w:rPr>
        <w:t>ג</w:t>
      </w:r>
      <w:r w:rsidRPr="002D3667">
        <w:rPr>
          <w:rFonts w:hint="cs"/>
          <w:rtl/>
        </w:rPr>
        <w:t xml:space="preserve">.   פרמיות/קנסות בגין איכות החיטה המקומית הממוצעת בהשוואה </w:t>
      </w:r>
    </w:p>
    <w:p w14:paraId="28130FB2" w14:textId="77777777" w:rsidR="00C057FC" w:rsidRPr="002D3667" w:rsidRDefault="00C057FC" w:rsidP="00C057FC">
      <w:pPr>
        <w:tabs>
          <w:tab w:val="left" w:pos="342"/>
        </w:tabs>
        <w:spacing w:line="360" w:lineRule="auto"/>
        <w:ind w:left="342"/>
      </w:pPr>
      <w:r w:rsidRPr="002D3667">
        <w:rPr>
          <w:rFonts w:hint="cs"/>
          <w:rtl/>
        </w:rPr>
        <w:t>לחיטה אמריקאית סטנדרטית.</w:t>
      </w:r>
    </w:p>
    <w:p w14:paraId="7E4DE9FD" w14:textId="77777777" w:rsidR="00C057FC" w:rsidRPr="002D3667" w:rsidRDefault="00C057FC" w:rsidP="00C057FC">
      <w:pPr>
        <w:tabs>
          <w:tab w:val="left" w:pos="926"/>
        </w:tabs>
        <w:spacing w:line="360" w:lineRule="auto"/>
        <w:ind w:right="1080"/>
      </w:pPr>
      <w:r w:rsidRPr="002D3667">
        <w:rPr>
          <w:rFonts w:hint="cs"/>
          <w:b/>
          <w:bCs/>
          <w:rtl/>
        </w:rPr>
        <w:t>ד</w:t>
      </w:r>
      <w:r w:rsidRPr="002D3667">
        <w:rPr>
          <w:rFonts w:hint="cs"/>
          <w:rtl/>
        </w:rPr>
        <w:t>.   הובלה ימית.</w:t>
      </w:r>
    </w:p>
    <w:p w14:paraId="0E16964F" w14:textId="77777777" w:rsidR="00C057FC" w:rsidRPr="002D3667" w:rsidRDefault="00C057FC" w:rsidP="00C057FC">
      <w:pPr>
        <w:tabs>
          <w:tab w:val="num" w:pos="926"/>
        </w:tabs>
        <w:spacing w:line="360" w:lineRule="auto"/>
        <w:ind w:right="1080"/>
        <w:rPr>
          <w:rtl/>
        </w:rPr>
      </w:pPr>
      <w:r w:rsidRPr="002D3667">
        <w:rPr>
          <w:rFonts w:hint="cs"/>
          <w:b/>
          <w:bCs/>
          <w:rtl/>
        </w:rPr>
        <w:t>ה</w:t>
      </w:r>
      <w:r w:rsidRPr="002D3667">
        <w:rPr>
          <w:rFonts w:hint="cs"/>
          <w:rtl/>
        </w:rPr>
        <w:t>.  ביטוח ימי.</w:t>
      </w:r>
    </w:p>
    <w:p w14:paraId="139110DF" w14:textId="77777777" w:rsidR="00C057FC" w:rsidRPr="002D3667" w:rsidRDefault="00C057FC" w:rsidP="009B1CAB">
      <w:pPr>
        <w:numPr>
          <w:ilvl w:val="0"/>
          <w:numId w:val="86"/>
        </w:numPr>
        <w:tabs>
          <w:tab w:val="num" w:pos="566"/>
        </w:tabs>
        <w:spacing w:line="360" w:lineRule="auto"/>
        <w:ind w:right="1080" w:hanging="314"/>
      </w:pPr>
      <w:r w:rsidRPr="002D3667">
        <w:rPr>
          <w:rFonts w:hint="cs"/>
          <w:rtl/>
        </w:rPr>
        <w:t xml:space="preserve"> הוצאות שחרור.</w:t>
      </w:r>
    </w:p>
    <w:p w14:paraId="3F40E905" w14:textId="77777777" w:rsidR="00C057FC" w:rsidRPr="002D3667" w:rsidRDefault="00C057FC" w:rsidP="009B1CAB">
      <w:pPr>
        <w:numPr>
          <w:ilvl w:val="0"/>
          <w:numId w:val="86"/>
        </w:numPr>
        <w:tabs>
          <w:tab w:val="num" w:pos="566"/>
        </w:tabs>
        <w:spacing w:line="360" w:lineRule="auto"/>
        <w:ind w:right="1080" w:hanging="302"/>
      </w:pPr>
      <w:r w:rsidRPr="002D3667">
        <w:rPr>
          <w:rFonts w:hint="cs"/>
          <w:rtl/>
        </w:rPr>
        <w:t>דמי ניטול</w:t>
      </w:r>
      <w:r>
        <w:rPr>
          <w:rFonts w:hint="cs"/>
          <w:rtl/>
        </w:rPr>
        <w:t xml:space="preserve"> </w:t>
      </w:r>
      <w:r>
        <w:rPr>
          <w:rFonts w:hint="cs"/>
          <w:b/>
          <w:bCs/>
          <w:rtl/>
        </w:rPr>
        <w:t>(תבואות וגרעינים במדלים)</w:t>
      </w:r>
      <w:r w:rsidRPr="002D3667">
        <w:rPr>
          <w:rFonts w:hint="cs"/>
          <w:rtl/>
        </w:rPr>
        <w:t>.</w:t>
      </w:r>
    </w:p>
    <w:p w14:paraId="38382C86" w14:textId="77777777" w:rsidR="00C057FC" w:rsidRPr="002D3667" w:rsidRDefault="00C057FC" w:rsidP="00C057FC">
      <w:pPr>
        <w:tabs>
          <w:tab w:val="left" w:pos="375"/>
        </w:tabs>
        <w:spacing w:line="360" w:lineRule="auto"/>
        <w:ind w:left="375" w:hanging="551"/>
        <w:rPr>
          <w:rtl/>
        </w:rPr>
      </w:pPr>
      <w:r w:rsidRPr="002D3667">
        <w:rPr>
          <w:rFonts w:hint="cs"/>
          <w:rtl/>
        </w:rPr>
        <w:t xml:space="preserve">        סכום מרכיבים א עד ז = "מחיר החיטה המקומית"- (מחיר לינקג').</w:t>
      </w:r>
    </w:p>
    <w:p w14:paraId="5E10E400" w14:textId="77777777" w:rsidR="00C057FC" w:rsidRPr="002D3667" w:rsidRDefault="00C057FC" w:rsidP="00C057FC">
      <w:pPr>
        <w:spacing w:line="360" w:lineRule="auto"/>
        <w:ind w:left="26" w:firstLine="207"/>
        <w:rPr>
          <w:rtl/>
        </w:rPr>
      </w:pPr>
      <w:r w:rsidRPr="002D3667">
        <w:rPr>
          <w:rFonts w:hint="cs"/>
          <w:b/>
          <w:bCs/>
          <w:rtl/>
        </w:rPr>
        <w:t xml:space="preserve">  המחיר יפורסם בדולרים</w:t>
      </w:r>
      <w:r w:rsidRPr="002D3667">
        <w:rPr>
          <w:rFonts w:hint="cs"/>
          <w:rtl/>
        </w:rPr>
        <w:t xml:space="preserve">. </w:t>
      </w:r>
    </w:p>
    <w:p w14:paraId="4907AD3D" w14:textId="77777777" w:rsidR="00C057FC" w:rsidRPr="002D3667" w:rsidRDefault="00C057FC" w:rsidP="009B1CAB">
      <w:pPr>
        <w:numPr>
          <w:ilvl w:val="0"/>
          <w:numId w:val="86"/>
        </w:numPr>
        <w:tabs>
          <w:tab w:val="num" w:pos="926"/>
        </w:tabs>
        <w:spacing w:line="360" w:lineRule="auto"/>
        <w:ind w:left="926" w:right="1080" w:hanging="977"/>
        <w:rPr>
          <w:rtl/>
        </w:rPr>
      </w:pPr>
      <w:r w:rsidRPr="002D3667">
        <w:rPr>
          <w:rFonts w:hint="cs"/>
          <w:rtl/>
        </w:rPr>
        <w:t xml:space="preserve">   הובלה יבשתית – לא כלולה במחיר הלינקג'.</w:t>
      </w:r>
    </w:p>
    <w:p w14:paraId="468DE3D0" w14:textId="77777777" w:rsidR="00C057FC" w:rsidRPr="002D3667" w:rsidRDefault="00C057FC" w:rsidP="009B1CAB">
      <w:pPr>
        <w:numPr>
          <w:ilvl w:val="0"/>
          <w:numId w:val="86"/>
        </w:numPr>
        <w:tabs>
          <w:tab w:val="num" w:pos="516"/>
        </w:tabs>
        <w:spacing w:line="360" w:lineRule="auto"/>
        <w:ind w:left="516" w:right="1080" w:hanging="567"/>
        <w:jc w:val="both"/>
      </w:pPr>
      <w:r w:rsidRPr="002D3667">
        <w:rPr>
          <w:rFonts w:hint="cs"/>
          <w:rtl/>
        </w:rPr>
        <w:t xml:space="preserve">   כל ההתחשבנות - קניה ומכירה תתבצע לפי חלבון מחושב על בסיס 12% לחות.</w:t>
      </w:r>
    </w:p>
    <w:p w14:paraId="4C69768F" w14:textId="77777777" w:rsidR="00C057FC" w:rsidRPr="002D3667" w:rsidRDefault="00C057FC" w:rsidP="00C057FC">
      <w:pPr>
        <w:tabs>
          <w:tab w:val="num" w:pos="926"/>
        </w:tabs>
        <w:spacing w:line="360" w:lineRule="auto"/>
        <w:ind w:right="1080"/>
        <w:rPr>
          <w:rtl/>
        </w:rPr>
      </w:pPr>
    </w:p>
    <w:p w14:paraId="04F6172E" w14:textId="77777777" w:rsidR="00C057FC" w:rsidRPr="002D3667" w:rsidRDefault="00C057FC" w:rsidP="00C057FC">
      <w:pPr>
        <w:ind w:left="-192"/>
        <w:rPr>
          <w:u w:val="single"/>
          <w:rtl/>
        </w:rPr>
      </w:pPr>
      <w:r w:rsidRPr="002D3667">
        <w:rPr>
          <w:rFonts w:hint="cs"/>
          <w:b/>
          <w:bCs/>
          <w:u w:val="single"/>
          <w:rtl/>
        </w:rPr>
        <w:t>אופן חישוב רכיבי מחיר החיטה המקומית לצורך קביעת מחיר הלינקג'.</w:t>
      </w:r>
      <w:r w:rsidRPr="002D3667">
        <w:rPr>
          <w:rFonts w:hint="cs"/>
          <w:u w:val="single"/>
          <w:rtl/>
        </w:rPr>
        <w:t xml:space="preserve"> </w:t>
      </w:r>
    </w:p>
    <w:p w14:paraId="6FE40145" w14:textId="77777777" w:rsidR="00C057FC" w:rsidRPr="002D3667" w:rsidRDefault="00C057FC" w:rsidP="00C057FC">
      <w:pPr>
        <w:spacing w:line="360" w:lineRule="auto"/>
        <w:ind w:left="1080"/>
        <w:rPr>
          <w:b/>
          <w:bCs/>
          <w:u w:val="single"/>
        </w:rPr>
      </w:pPr>
    </w:p>
    <w:p w14:paraId="1911B1CC" w14:textId="77777777" w:rsidR="00C057FC" w:rsidRPr="002D3667" w:rsidRDefault="00C057FC" w:rsidP="009B1CAB">
      <w:pPr>
        <w:numPr>
          <w:ilvl w:val="0"/>
          <w:numId w:val="87"/>
        </w:numPr>
        <w:tabs>
          <w:tab w:val="clear" w:pos="1080"/>
          <w:tab w:val="num" w:pos="329"/>
        </w:tabs>
        <w:spacing w:line="360" w:lineRule="auto"/>
        <w:ind w:hanging="1176"/>
        <w:rPr>
          <w:b/>
          <w:bCs/>
          <w:u w:val="single"/>
        </w:rPr>
      </w:pPr>
      <w:r w:rsidRPr="002D3667">
        <w:rPr>
          <w:rFonts w:hint="cs"/>
          <w:b/>
          <w:bCs/>
          <w:u w:val="single"/>
          <w:rtl/>
        </w:rPr>
        <w:t>מחיר בורסת שיקגו- בהתאם לסעיף 2-ן במפרט המקצועי</w:t>
      </w:r>
    </w:p>
    <w:p w14:paraId="56DEB128" w14:textId="77777777" w:rsidR="00C057FC" w:rsidRPr="002D3667" w:rsidRDefault="00C057FC" w:rsidP="00C057FC">
      <w:pPr>
        <w:tabs>
          <w:tab w:val="left" w:pos="1466"/>
          <w:tab w:val="left" w:pos="3626"/>
        </w:tabs>
        <w:spacing w:line="360" w:lineRule="auto"/>
        <w:ind w:left="342"/>
        <w:jc w:val="both"/>
        <w:rPr>
          <w:rtl/>
        </w:rPr>
      </w:pPr>
      <w:r w:rsidRPr="002D3667">
        <w:rPr>
          <w:rFonts w:hint="cs"/>
          <w:rtl/>
        </w:rPr>
        <w:t>1.</w:t>
      </w:r>
      <w:r w:rsidRPr="002D3667">
        <w:rPr>
          <w:rFonts w:hint="cs"/>
        </w:rPr>
        <w:t xml:space="preserve"> </w:t>
      </w:r>
      <w:r w:rsidRPr="002D3667">
        <w:rPr>
          <w:rFonts w:hint="cs"/>
          <w:rtl/>
        </w:rPr>
        <w:t xml:space="preserve"> עבור 75% מהכמות שתוגדר ע"י ארגון עובדי הפלחה לפי סעיף ו 2, מחיר הבורסה יקבע לפי ממוצע אריתמטי של מחיר סגירה  -</w:t>
      </w:r>
      <w:r w:rsidRPr="002D3667">
        <w:rPr>
          <w:rFonts w:hint="cs"/>
        </w:rPr>
        <w:t xml:space="preserve"> KCBOT  </w:t>
      </w:r>
      <w:r w:rsidRPr="002D3667">
        <w:rPr>
          <w:rFonts w:hint="cs"/>
          <w:rtl/>
        </w:rPr>
        <w:t>בכל ימי רביעי בחודש מאי לחוזה של חודש בורסה יולי הקרוב (</w:t>
      </w:r>
      <w:r w:rsidRPr="002D3667">
        <w:rPr>
          <w:rFonts w:hint="cs"/>
        </w:rPr>
        <w:t>(KWN</w:t>
      </w:r>
      <w:r w:rsidRPr="002D3667">
        <w:rPr>
          <w:rFonts w:hint="cs"/>
          <w:rtl/>
        </w:rPr>
        <w:t xml:space="preserve"> לחיטה </w:t>
      </w:r>
      <w:r w:rsidRPr="002D3667">
        <w:rPr>
          <w:rFonts w:hint="cs"/>
        </w:rPr>
        <w:t>HRW</w:t>
      </w:r>
      <w:r w:rsidRPr="002D3667">
        <w:rPr>
          <w:rFonts w:hint="cs"/>
          <w:rtl/>
        </w:rPr>
        <w:t xml:space="preserve">. </w:t>
      </w:r>
    </w:p>
    <w:p w14:paraId="383F2166" w14:textId="77777777" w:rsidR="00C057FC" w:rsidRPr="002D3667" w:rsidRDefault="00C057FC" w:rsidP="00C057FC">
      <w:pPr>
        <w:tabs>
          <w:tab w:val="left" w:pos="1466"/>
          <w:tab w:val="left" w:pos="3626"/>
        </w:tabs>
        <w:spacing w:line="360" w:lineRule="auto"/>
        <w:ind w:left="342"/>
        <w:jc w:val="both"/>
        <w:rPr>
          <w:rtl/>
        </w:rPr>
      </w:pPr>
      <w:r w:rsidRPr="002D3667">
        <w:rPr>
          <w:rFonts w:hint="cs"/>
          <w:rtl/>
        </w:rPr>
        <w:t>2.</w:t>
      </w:r>
      <w:r w:rsidRPr="002D3667">
        <w:rPr>
          <w:rFonts w:hint="cs"/>
        </w:rPr>
        <w:t xml:space="preserve"> </w:t>
      </w:r>
      <w:r w:rsidRPr="002D3667">
        <w:rPr>
          <w:rFonts w:hint="cs"/>
          <w:rtl/>
        </w:rPr>
        <w:t xml:space="preserve"> עבור יתרת הכמות, מחיר הבורסה יקבע לפי ממוצע  אריתמטי של מחיר סגירה  -</w:t>
      </w:r>
      <w:r w:rsidRPr="002D3667">
        <w:rPr>
          <w:rFonts w:hint="cs"/>
        </w:rPr>
        <w:t xml:space="preserve">    KCBOT  </w:t>
      </w:r>
      <w:r w:rsidRPr="002D3667">
        <w:rPr>
          <w:rFonts w:hint="cs"/>
          <w:rtl/>
        </w:rPr>
        <w:t xml:space="preserve"> בכל ימי רביעי עד תום הקציר. לכמות שתתקבל בשבוע מסוים, ילקח מחיר בורסה של יום רביעי העוקב. עבור חיטה שתתקבל ביוני ילקח מחיר לפי חודש בורסה יולי (</w:t>
      </w:r>
      <w:r w:rsidRPr="002D3667">
        <w:rPr>
          <w:rFonts w:hint="cs"/>
        </w:rPr>
        <w:t>KWN</w:t>
      </w:r>
      <w:r w:rsidRPr="002D3667">
        <w:rPr>
          <w:rFonts w:hint="cs"/>
          <w:rtl/>
        </w:rPr>
        <w:t xml:space="preserve">) לחיטה </w:t>
      </w:r>
      <w:r w:rsidRPr="002D3667">
        <w:rPr>
          <w:rFonts w:hint="cs"/>
        </w:rPr>
        <w:t>HRW</w:t>
      </w:r>
      <w:r w:rsidRPr="002D3667">
        <w:rPr>
          <w:rFonts w:hint="cs"/>
          <w:rtl/>
        </w:rPr>
        <w:t>, עבור חיטה שתתקבל ביולי, ילקח חוזה ספטמבר (</w:t>
      </w:r>
      <w:r w:rsidRPr="002D3667">
        <w:rPr>
          <w:rFonts w:hint="cs"/>
        </w:rPr>
        <w:t>(KWU</w:t>
      </w:r>
      <w:r w:rsidRPr="002D3667">
        <w:rPr>
          <w:rFonts w:hint="cs"/>
          <w:rtl/>
        </w:rPr>
        <w:t xml:space="preserve"> לחיטה </w:t>
      </w:r>
      <w:r w:rsidRPr="002D3667">
        <w:rPr>
          <w:rFonts w:hint="cs"/>
        </w:rPr>
        <w:t>HRW</w:t>
      </w:r>
      <w:r w:rsidRPr="002D3667">
        <w:rPr>
          <w:rFonts w:hint="cs"/>
          <w:rtl/>
        </w:rPr>
        <w:t xml:space="preserve">. </w:t>
      </w:r>
    </w:p>
    <w:p w14:paraId="68F12609" w14:textId="77777777" w:rsidR="00C057FC" w:rsidRPr="002D3667" w:rsidRDefault="00C057FC" w:rsidP="00C057FC">
      <w:pPr>
        <w:tabs>
          <w:tab w:val="left" w:pos="1466"/>
          <w:tab w:val="left" w:pos="3626"/>
        </w:tabs>
        <w:spacing w:line="360" w:lineRule="auto"/>
        <w:ind w:left="342"/>
        <w:jc w:val="both"/>
        <w:rPr>
          <w:rtl/>
        </w:rPr>
      </w:pPr>
      <w:r w:rsidRPr="002D3667">
        <w:rPr>
          <w:rFonts w:hint="cs"/>
          <w:rtl/>
        </w:rPr>
        <w:t>המחיר המפורסם בבורסה נקוב בסנט לבושל. מחיר זה יתורגם לדולר לטון באמצעות הכפלה במקדם 0.36744</w:t>
      </w:r>
    </w:p>
    <w:p w14:paraId="064D1B43" w14:textId="77777777" w:rsidR="00C057FC" w:rsidRPr="002D3667" w:rsidRDefault="00C057FC" w:rsidP="00C057FC">
      <w:pPr>
        <w:tabs>
          <w:tab w:val="left" w:pos="1466"/>
          <w:tab w:val="left" w:pos="3626"/>
        </w:tabs>
        <w:spacing w:line="360" w:lineRule="auto"/>
        <w:ind w:left="342"/>
        <w:jc w:val="both"/>
        <w:rPr>
          <w:rtl/>
        </w:rPr>
      </w:pPr>
      <w:r w:rsidRPr="002D3667">
        <w:rPr>
          <w:rFonts w:hint="cs"/>
          <w:rtl/>
        </w:rPr>
        <w:t>לאחר תום הקציר יקבע מחיר בורסה משוקלל עבור כל החיטה שתתקבל למלאי החירום.</w:t>
      </w:r>
    </w:p>
    <w:p w14:paraId="571B93B5" w14:textId="77777777" w:rsidR="00C057FC" w:rsidRPr="002D3667" w:rsidRDefault="00C057FC" w:rsidP="009B1CAB">
      <w:pPr>
        <w:numPr>
          <w:ilvl w:val="0"/>
          <w:numId w:val="87"/>
        </w:numPr>
        <w:tabs>
          <w:tab w:val="clear" w:pos="1080"/>
          <w:tab w:val="num" w:pos="188"/>
        </w:tabs>
        <w:spacing w:line="360" w:lineRule="auto"/>
        <w:ind w:left="329" w:hanging="425"/>
        <w:rPr>
          <w:b/>
          <w:bCs/>
          <w:u w:val="single"/>
          <w:rtl/>
        </w:rPr>
      </w:pPr>
      <w:r w:rsidRPr="002D3667">
        <w:rPr>
          <w:rFonts w:hint="cs"/>
          <w:b/>
          <w:bCs/>
          <w:u w:val="single"/>
          <w:rtl/>
        </w:rPr>
        <w:t xml:space="preserve">פרמיה </w:t>
      </w:r>
      <w:r w:rsidRPr="002D3667">
        <w:rPr>
          <w:rFonts w:hint="cs"/>
          <w:b/>
          <w:bCs/>
          <w:u w:val="single"/>
        </w:rPr>
        <w:t>BASIS</w:t>
      </w:r>
    </w:p>
    <w:p w14:paraId="57FE73B3" w14:textId="77777777" w:rsidR="00C057FC" w:rsidRPr="002D3667" w:rsidRDefault="00C057FC" w:rsidP="00C057FC">
      <w:pPr>
        <w:tabs>
          <w:tab w:val="num" w:pos="566"/>
        </w:tabs>
        <w:spacing w:line="360" w:lineRule="auto"/>
        <w:ind w:left="342"/>
        <w:jc w:val="both"/>
      </w:pPr>
      <w:r w:rsidRPr="002D3667">
        <w:rPr>
          <w:rFonts w:hint="cs"/>
          <w:rtl/>
        </w:rPr>
        <w:t xml:space="preserve">ממוצע אריתמטי של ימי רביעי בחודש מאי, יוני,  ויולי של מחירי פסטרנק באום או מקור חלופי שייקבע ע"י המשרד להעמסה בחודש הקרוב. </w:t>
      </w:r>
    </w:p>
    <w:p w14:paraId="57A977E9" w14:textId="77777777" w:rsidR="00C057FC" w:rsidRPr="002D3667" w:rsidRDefault="00C057FC" w:rsidP="00C057FC">
      <w:pPr>
        <w:tabs>
          <w:tab w:val="left" w:pos="566"/>
        </w:tabs>
        <w:spacing w:line="360" w:lineRule="auto"/>
        <w:ind w:left="342"/>
        <w:jc w:val="both"/>
      </w:pPr>
      <w:r w:rsidRPr="002D3667">
        <w:rPr>
          <w:rFonts w:hint="cs"/>
          <w:rtl/>
        </w:rPr>
        <w:t>אם בפרסום של פסטרנק באום או של מקור חלופי שייקבע ע"י המשרד יהיה פיצול מחיר לשתי תקופות או יותר לחודש הקרוב, יילקח בחשבון המחיר בתקופה המקבילה ביום רביעי שבחודש מאי. לדוגמה אם מחיר יוני פוצל לשתי תקופות אזי הציטוט של שני ימי רביעי בחודש מאי יהיה לפי הפרסום של המחצית הראשונה של חודש יוני ובשאר ימי הרביעי של חודש מאי יילקח הציטוט של המחצית השנייה של  העמסת יוני</w:t>
      </w:r>
      <w:r w:rsidRPr="002D3667">
        <w:rPr>
          <w:rFonts w:hint="cs"/>
          <w:b/>
          <w:bCs/>
          <w:rtl/>
        </w:rPr>
        <w:t>.</w:t>
      </w:r>
      <w:r w:rsidRPr="002D3667">
        <w:rPr>
          <w:rFonts w:hint="cs"/>
          <w:rtl/>
        </w:rPr>
        <w:t xml:space="preserve"> </w:t>
      </w:r>
    </w:p>
    <w:p w14:paraId="1B6A1657" w14:textId="77777777" w:rsidR="00C057FC" w:rsidRPr="002D3667" w:rsidRDefault="00C057FC" w:rsidP="00C057FC">
      <w:pPr>
        <w:spacing w:line="360" w:lineRule="auto"/>
        <w:ind w:left="342"/>
        <w:jc w:val="both"/>
        <w:rPr>
          <w:rtl/>
        </w:rPr>
      </w:pPr>
      <w:r w:rsidRPr="002D3667">
        <w:rPr>
          <w:rFonts w:hint="cs"/>
          <w:rtl/>
        </w:rPr>
        <w:t>* המחיר הרלבנטי הינו עבור כל החיטה מהקציר עבור הזכיין ויחושב על פי המחיר המתפרסם ע"י פסטרנק באום או ע"י מקור חלופי שייקבע ע"י המשרד כאמור.</w:t>
      </w:r>
    </w:p>
    <w:p w14:paraId="4FE7C246" w14:textId="77777777" w:rsidR="00C057FC" w:rsidRPr="002D3667" w:rsidRDefault="00C057FC" w:rsidP="00C057FC">
      <w:pPr>
        <w:tabs>
          <w:tab w:val="left" w:pos="188"/>
        </w:tabs>
        <w:spacing w:line="360" w:lineRule="auto"/>
        <w:ind w:hanging="96"/>
        <w:rPr>
          <w:u w:val="single"/>
          <w:rtl/>
        </w:rPr>
      </w:pPr>
      <w:r w:rsidRPr="002D3667">
        <w:rPr>
          <w:rFonts w:hint="cs"/>
          <w:b/>
          <w:bCs/>
          <w:rtl/>
        </w:rPr>
        <w:t>ג.</w:t>
      </w:r>
      <w:r w:rsidRPr="002D3667">
        <w:rPr>
          <w:rFonts w:hint="cs"/>
          <w:rtl/>
        </w:rPr>
        <w:t xml:space="preserve"> </w:t>
      </w:r>
      <w:r w:rsidRPr="002D3667">
        <w:rPr>
          <w:rFonts w:hint="cs"/>
          <w:rtl/>
        </w:rPr>
        <w:tab/>
      </w:r>
      <w:r w:rsidRPr="002D3667">
        <w:rPr>
          <w:rFonts w:hint="cs"/>
          <w:b/>
          <w:bCs/>
          <w:u w:val="single"/>
          <w:rtl/>
        </w:rPr>
        <w:t>פרמיות/קנסות בגין איכות החיטה המקומית.</w:t>
      </w:r>
    </w:p>
    <w:p w14:paraId="0914D9E4" w14:textId="77777777" w:rsidR="00C057FC" w:rsidRPr="002D3667" w:rsidRDefault="00C057FC" w:rsidP="00C057FC">
      <w:pPr>
        <w:spacing w:line="360" w:lineRule="auto"/>
        <w:ind w:left="342" w:right="1935"/>
        <w:jc w:val="both"/>
        <w:rPr>
          <w:u w:val="single"/>
          <w:rtl/>
        </w:rPr>
      </w:pPr>
      <w:r w:rsidRPr="002D3667">
        <w:rPr>
          <w:rFonts w:hint="cs"/>
          <w:u w:val="single"/>
          <w:rtl/>
        </w:rPr>
        <w:t>פרמיה לחלבון, לחות  והקטוליטר-</w:t>
      </w:r>
    </w:p>
    <w:p w14:paraId="7FF7A6DD" w14:textId="77777777" w:rsidR="00C057FC" w:rsidRPr="002D3667" w:rsidRDefault="00C057FC" w:rsidP="009B1CAB">
      <w:pPr>
        <w:pStyle w:val="af5"/>
        <w:numPr>
          <w:ilvl w:val="0"/>
          <w:numId w:val="91"/>
        </w:numPr>
        <w:spacing w:line="360" w:lineRule="auto"/>
        <w:ind w:left="342" w:firstLine="0"/>
        <w:jc w:val="both"/>
        <w:rPr>
          <w:rtl/>
        </w:rPr>
      </w:pPr>
      <w:r w:rsidRPr="002D3667">
        <w:rPr>
          <w:rFonts w:hint="cs"/>
          <w:rtl/>
        </w:rPr>
        <w:t>בנוסף לפרמיה שפורטה בסעיף ב- יש לחשב תוספת מחיר בגין מרכיבי איכות המפורטים בהמשך הסעיף.</w:t>
      </w:r>
    </w:p>
    <w:p w14:paraId="5AC95E79" w14:textId="77777777" w:rsidR="00C057FC" w:rsidRPr="002D3667" w:rsidRDefault="00C057FC" w:rsidP="009B1CAB">
      <w:pPr>
        <w:pStyle w:val="af5"/>
        <w:numPr>
          <w:ilvl w:val="0"/>
          <w:numId w:val="91"/>
        </w:numPr>
        <w:spacing w:line="360" w:lineRule="auto"/>
        <w:ind w:left="342" w:firstLine="0"/>
        <w:jc w:val="both"/>
        <w:rPr>
          <w:rtl/>
        </w:rPr>
      </w:pPr>
      <w:r w:rsidRPr="002D3667">
        <w:rPr>
          <w:rFonts w:hint="cs"/>
          <w:rtl/>
        </w:rPr>
        <w:t xml:space="preserve">סכום הפרס או הקנס יקבע ממחיר הבורסה והפרמיה בלבד כמפורט בסעיף א ו-ב.  </w:t>
      </w:r>
    </w:p>
    <w:p w14:paraId="7A3A4143" w14:textId="77777777" w:rsidR="00C057FC" w:rsidRPr="002D3667" w:rsidRDefault="00C057FC" w:rsidP="009B1CAB">
      <w:pPr>
        <w:pStyle w:val="af5"/>
        <w:numPr>
          <w:ilvl w:val="0"/>
          <w:numId w:val="91"/>
        </w:numPr>
        <w:spacing w:line="360" w:lineRule="auto"/>
        <w:ind w:left="342" w:firstLine="0"/>
        <w:jc w:val="both"/>
        <w:rPr>
          <w:rtl/>
        </w:rPr>
      </w:pPr>
      <w:r w:rsidRPr="002D3667">
        <w:rPr>
          <w:rFonts w:hint="cs"/>
          <w:rtl/>
        </w:rPr>
        <w:t>חיטה שתקבל קנס על חלבון 10.9% ומטה, או חיטה עם גלוטן רטוב נמוך מ-23 או חיטה עם הקטוליטר  נמוך מ-77.9, מחיר החיטה לא יעלה על מחיר חיטה בסיסי, לאחר הוספת הפרס אם יהיה. מחיר חיטה בסיסי הינו מחיר הלינקג' כמפורט בנספח מקצועי 3 ללא מרכיב סע' ג.- פרמיות/קנסות בגין איכות חיטה מקומית.</w:t>
      </w:r>
    </w:p>
    <w:p w14:paraId="27E6AA77" w14:textId="77777777" w:rsidR="00C057FC" w:rsidRPr="002D3667" w:rsidRDefault="00C057FC" w:rsidP="009B1CAB">
      <w:pPr>
        <w:pStyle w:val="af5"/>
        <w:numPr>
          <w:ilvl w:val="0"/>
          <w:numId w:val="91"/>
        </w:numPr>
        <w:spacing w:line="360" w:lineRule="auto"/>
        <w:ind w:left="342" w:firstLine="0"/>
        <w:jc w:val="both"/>
        <w:rPr>
          <w:rtl/>
        </w:rPr>
      </w:pPr>
      <w:r w:rsidRPr="002D3667">
        <w:rPr>
          <w:rFonts w:hint="cs"/>
          <w:rtl/>
        </w:rPr>
        <w:t>לחיטה שתקבל  קנס על הקטוליטר,  ועם אחוז החלבון נמוך מ- 11.0, לא יתווסף פרס ומחירה יהיה נמוך ממחיר חיטה בסיסית.</w:t>
      </w:r>
    </w:p>
    <w:p w14:paraId="57266C46" w14:textId="77777777" w:rsidR="00C057FC" w:rsidRPr="002D3667" w:rsidRDefault="00C057FC" w:rsidP="009B1CAB">
      <w:pPr>
        <w:pStyle w:val="af5"/>
        <w:numPr>
          <w:ilvl w:val="0"/>
          <w:numId w:val="91"/>
        </w:numPr>
        <w:spacing w:line="360" w:lineRule="auto"/>
        <w:ind w:left="342" w:firstLine="0"/>
        <w:jc w:val="both"/>
      </w:pPr>
      <w:r w:rsidRPr="002D3667">
        <w:rPr>
          <w:rFonts w:hint="cs"/>
          <w:rtl/>
        </w:rPr>
        <w:t>חיטה מצומקת - לא תקבל פרס ומחירה יופחת בשיעור 12.5% מרכיבי הבורסה והפרמיה לפי פסטרנק באום או לפי מקור חלופי שייקבע ע"י המשרד. לא תהיה הפחתה בשאר מרכיבי המחיר.</w:t>
      </w:r>
    </w:p>
    <w:p w14:paraId="7814997C" w14:textId="77777777" w:rsidR="00C057FC" w:rsidRPr="002D3667" w:rsidRDefault="00C057FC" w:rsidP="00C057FC">
      <w:pPr>
        <w:pStyle w:val="af5"/>
        <w:spacing w:line="360" w:lineRule="auto"/>
        <w:ind w:left="342"/>
        <w:jc w:val="both"/>
      </w:pPr>
    </w:p>
    <w:p w14:paraId="49512501" w14:textId="77777777" w:rsidR="00C057FC" w:rsidRPr="002D3667" w:rsidRDefault="00C057FC" w:rsidP="00C057FC">
      <w:pPr>
        <w:spacing w:line="360" w:lineRule="auto"/>
        <w:ind w:left="46" w:right="180" w:firstLine="296"/>
        <w:rPr>
          <w:b/>
          <w:bCs/>
          <w:u w:val="single"/>
          <w:rtl/>
        </w:rPr>
      </w:pPr>
      <w:r w:rsidRPr="002D3667">
        <w:rPr>
          <w:rFonts w:hint="cs"/>
          <w:b/>
          <w:bCs/>
          <w:u w:val="single"/>
          <w:rtl/>
        </w:rPr>
        <w:t>פרס או קנס לחלבון, לחות  והקטוליטר</w:t>
      </w:r>
    </w:p>
    <w:p w14:paraId="4905740D" w14:textId="77777777" w:rsidR="00C057FC" w:rsidRPr="002D3667" w:rsidRDefault="00C057FC" w:rsidP="00C057FC">
      <w:pPr>
        <w:spacing w:line="360" w:lineRule="auto"/>
        <w:ind w:left="46" w:right="180" w:firstLine="296"/>
        <w:rPr>
          <w:rtl/>
        </w:rPr>
      </w:pPr>
      <w:r w:rsidRPr="002D3667">
        <w:rPr>
          <w:rFonts w:hint="cs"/>
          <w:rtl/>
        </w:rPr>
        <w:t xml:space="preserve">יש לחשב תוספת מחיר בגין מרכיבי האיכות המפורטים:  </w:t>
      </w:r>
    </w:p>
    <w:p w14:paraId="7141E4A5" w14:textId="77777777" w:rsidR="00C057FC" w:rsidRPr="002D3667" w:rsidRDefault="00C057FC" w:rsidP="00C057FC">
      <w:pPr>
        <w:spacing w:line="360" w:lineRule="auto"/>
        <w:ind w:left="46" w:right="180" w:firstLine="296"/>
        <w:rPr>
          <w:u w:val="single"/>
          <w:rtl/>
        </w:rPr>
      </w:pPr>
      <w:r w:rsidRPr="002D3667">
        <w:rPr>
          <w:rFonts w:hint="cs"/>
          <w:u w:val="single"/>
          <w:rtl/>
        </w:rPr>
        <w:t>טבלה לחישוב פרסים/קנסות בגין איכות החיטה המקומית</w:t>
      </w:r>
    </w:p>
    <w:tbl>
      <w:tblPr>
        <w:bidiVisual/>
        <w:tblW w:w="8061" w:type="dxa"/>
        <w:tblInd w:w="-233" w:type="dxa"/>
        <w:tblLayout w:type="fixed"/>
        <w:tblLook w:val="0000" w:firstRow="0" w:lastRow="0" w:firstColumn="0" w:lastColumn="0" w:noHBand="0" w:noVBand="0"/>
      </w:tblPr>
      <w:tblGrid>
        <w:gridCol w:w="406"/>
        <w:gridCol w:w="1824"/>
        <w:gridCol w:w="1134"/>
        <w:gridCol w:w="1701"/>
        <w:gridCol w:w="2996"/>
      </w:tblGrid>
      <w:tr w:rsidR="00C057FC" w:rsidRPr="002D3667" w14:paraId="0AB47E0C" w14:textId="77777777" w:rsidTr="00204952">
        <w:trPr>
          <w:cantSplit/>
          <w:trHeight w:val="639"/>
        </w:trPr>
        <w:tc>
          <w:tcPr>
            <w:tcW w:w="8061" w:type="dxa"/>
            <w:gridSpan w:val="5"/>
            <w:tcBorders>
              <w:bottom w:val="single" w:sz="4" w:space="0" w:color="auto"/>
            </w:tcBorders>
          </w:tcPr>
          <w:p w14:paraId="07ED8A8D" w14:textId="77777777" w:rsidR="00C057FC" w:rsidRPr="002D3667" w:rsidRDefault="00C057FC" w:rsidP="00204952">
            <w:pPr>
              <w:spacing w:line="360" w:lineRule="auto"/>
              <w:ind w:left="46" w:right="180"/>
              <w:rPr>
                <w:rtl/>
              </w:rPr>
            </w:pPr>
            <w:r w:rsidRPr="002D3667">
              <w:rPr>
                <w:rFonts w:hint="cs"/>
                <w:rtl/>
              </w:rPr>
              <w:t xml:space="preserve">       </w:t>
            </w:r>
            <w:r w:rsidRPr="002D3667">
              <w:rPr>
                <w:rFonts w:hint="cs"/>
                <w:u w:val="single"/>
                <w:rtl/>
              </w:rPr>
              <w:t xml:space="preserve"> פרמטר</w:t>
            </w:r>
            <w:r w:rsidRPr="002D3667">
              <w:rPr>
                <w:rFonts w:hint="cs"/>
                <w:rtl/>
              </w:rPr>
              <w:t xml:space="preserve">                                       </w:t>
            </w:r>
            <w:r w:rsidRPr="002D3667">
              <w:rPr>
                <w:rFonts w:hint="cs"/>
                <w:u w:val="single"/>
                <w:rtl/>
              </w:rPr>
              <w:t>ספציפקציה</w:t>
            </w:r>
            <w:r w:rsidRPr="002D3667">
              <w:rPr>
                <w:rFonts w:hint="cs"/>
                <w:rtl/>
              </w:rPr>
              <w:t xml:space="preserve"> </w:t>
            </w:r>
          </w:p>
          <w:p w14:paraId="3EE8F965" w14:textId="77777777" w:rsidR="00C057FC" w:rsidRPr="002D3667" w:rsidRDefault="00C057FC" w:rsidP="00204952">
            <w:pPr>
              <w:spacing w:line="360" w:lineRule="auto"/>
              <w:ind w:left="46" w:right="180"/>
            </w:pPr>
          </w:p>
        </w:tc>
      </w:tr>
      <w:tr w:rsidR="00C057FC" w:rsidRPr="002D3667" w14:paraId="2C793D16" w14:textId="77777777" w:rsidTr="00204952">
        <w:trPr>
          <w:trHeight w:val="875"/>
        </w:trPr>
        <w:tc>
          <w:tcPr>
            <w:tcW w:w="406" w:type="dxa"/>
            <w:tcBorders>
              <w:top w:val="single" w:sz="4" w:space="0" w:color="auto"/>
              <w:left w:val="single" w:sz="4" w:space="0" w:color="auto"/>
              <w:right w:val="single" w:sz="4" w:space="0" w:color="auto"/>
            </w:tcBorders>
          </w:tcPr>
          <w:p w14:paraId="49544A7B" w14:textId="77777777" w:rsidR="00C057FC" w:rsidRPr="002D3667" w:rsidRDefault="00C057FC" w:rsidP="00204952">
            <w:pPr>
              <w:spacing w:line="360" w:lineRule="auto"/>
              <w:ind w:left="46" w:right="180"/>
            </w:pPr>
            <w:r w:rsidRPr="002D3667">
              <w:rPr>
                <w:rFonts w:hint="cs"/>
                <w:rtl/>
              </w:rPr>
              <w:t>1</w:t>
            </w:r>
          </w:p>
        </w:tc>
        <w:tc>
          <w:tcPr>
            <w:tcW w:w="1824" w:type="dxa"/>
            <w:tcBorders>
              <w:top w:val="single" w:sz="4" w:space="0" w:color="auto"/>
              <w:left w:val="single" w:sz="4" w:space="0" w:color="auto"/>
              <w:right w:val="single" w:sz="4" w:space="0" w:color="auto"/>
            </w:tcBorders>
          </w:tcPr>
          <w:p w14:paraId="41BA2C65" w14:textId="77777777" w:rsidR="00C057FC" w:rsidRPr="002D3667" w:rsidRDefault="00C057FC" w:rsidP="00204952">
            <w:pPr>
              <w:spacing w:line="360" w:lineRule="auto"/>
              <w:ind w:left="46" w:right="180"/>
              <w:rPr>
                <w:u w:val="single"/>
                <w:rtl/>
              </w:rPr>
            </w:pPr>
            <w:r w:rsidRPr="002D3667">
              <w:rPr>
                <w:rFonts w:hint="cs"/>
                <w:u w:val="single"/>
                <w:rtl/>
              </w:rPr>
              <w:t>חלבון</w:t>
            </w:r>
            <w:r w:rsidRPr="002D3667">
              <w:rPr>
                <w:rFonts w:hint="cs"/>
                <w:rtl/>
              </w:rPr>
              <w:t xml:space="preserve"> *</w:t>
            </w:r>
          </w:p>
          <w:p w14:paraId="1E46051F" w14:textId="77777777" w:rsidR="00C057FC" w:rsidRPr="002D3667" w:rsidRDefault="00C057FC" w:rsidP="00204952">
            <w:pPr>
              <w:spacing w:line="360" w:lineRule="auto"/>
              <w:ind w:left="46" w:right="180"/>
              <w:rPr>
                <w:u w:val="single"/>
              </w:rPr>
            </w:pPr>
          </w:p>
        </w:tc>
        <w:tc>
          <w:tcPr>
            <w:tcW w:w="1134" w:type="dxa"/>
            <w:tcBorders>
              <w:top w:val="single" w:sz="4" w:space="0" w:color="auto"/>
              <w:left w:val="single" w:sz="4" w:space="0" w:color="auto"/>
              <w:bottom w:val="single" w:sz="4" w:space="0" w:color="auto"/>
              <w:right w:val="single" w:sz="4" w:space="0" w:color="auto"/>
            </w:tcBorders>
          </w:tcPr>
          <w:p w14:paraId="7F3F3559" w14:textId="77777777" w:rsidR="00C057FC" w:rsidRPr="002D3667" w:rsidRDefault="00C057FC" w:rsidP="00204952">
            <w:pPr>
              <w:spacing w:line="360" w:lineRule="auto"/>
              <w:ind w:left="46" w:right="180"/>
            </w:pPr>
            <w:r w:rsidRPr="002D3667">
              <w:rPr>
                <w:rFonts w:hint="cs"/>
                <w:rtl/>
              </w:rPr>
              <w:t>פרמיה</w:t>
            </w:r>
          </w:p>
        </w:tc>
        <w:tc>
          <w:tcPr>
            <w:tcW w:w="1701" w:type="dxa"/>
            <w:tcBorders>
              <w:top w:val="single" w:sz="4" w:space="0" w:color="auto"/>
              <w:left w:val="single" w:sz="4" w:space="0" w:color="auto"/>
              <w:bottom w:val="single" w:sz="4" w:space="0" w:color="auto"/>
              <w:right w:val="single" w:sz="4" w:space="0" w:color="auto"/>
            </w:tcBorders>
          </w:tcPr>
          <w:p w14:paraId="36EE954A" w14:textId="77777777" w:rsidR="00C057FC" w:rsidRPr="002D3667" w:rsidRDefault="00C057FC" w:rsidP="00204952">
            <w:pPr>
              <w:spacing w:line="360" w:lineRule="auto"/>
              <w:ind w:left="46" w:right="180"/>
              <w:rPr>
                <w:rtl/>
              </w:rPr>
            </w:pPr>
            <w:r w:rsidRPr="002D3667">
              <w:rPr>
                <w:rFonts w:hint="cs"/>
                <w:rtl/>
              </w:rPr>
              <w:t>12.5% +</w:t>
            </w:r>
          </w:p>
          <w:p w14:paraId="79E1F865" w14:textId="77777777" w:rsidR="00C057FC" w:rsidRPr="002D3667" w:rsidRDefault="00C057FC" w:rsidP="00204952">
            <w:pPr>
              <w:spacing w:line="360" w:lineRule="auto"/>
              <w:ind w:left="46" w:right="180"/>
            </w:pPr>
            <w:r w:rsidRPr="002D3667">
              <w:rPr>
                <w:rFonts w:hint="cs"/>
                <w:rtl/>
              </w:rPr>
              <w:t>12.0% +  11.5% +</w:t>
            </w:r>
          </w:p>
        </w:tc>
        <w:tc>
          <w:tcPr>
            <w:tcW w:w="2996" w:type="dxa"/>
            <w:tcBorders>
              <w:top w:val="single" w:sz="4" w:space="0" w:color="auto"/>
              <w:left w:val="single" w:sz="4" w:space="0" w:color="auto"/>
              <w:bottom w:val="single" w:sz="4" w:space="0" w:color="auto"/>
              <w:right w:val="single" w:sz="4" w:space="0" w:color="auto"/>
            </w:tcBorders>
          </w:tcPr>
          <w:p w14:paraId="6D032397" w14:textId="77777777" w:rsidR="00C057FC" w:rsidRPr="002D3667" w:rsidRDefault="00C057FC" w:rsidP="00204952">
            <w:pPr>
              <w:spacing w:line="360" w:lineRule="auto"/>
              <w:ind w:left="46" w:right="180"/>
            </w:pPr>
            <w:r w:rsidRPr="002D3667">
              <w:rPr>
                <w:rFonts w:hint="cs"/>
                <w:rtl/>
              </w:rPr>
              <w:t xml:space="preserve">לפי הפרמיות הנקבעות ע"י פסטרנק באום או ע"י מקור חלופי שייקבע ע"י המשרד </w:t>
            </w:r>
          </w:p>
        </w:tc>
      </w:tr>
      <w:tr w:rsidR="00C057FC" w:rsidRPr="002D3667" w14:paraId="023BDD04" w14:textId="77777777" w:rsidTr="00204952">
        <w:trPr>
          <w:trHeight w:val="347"/>
        </w:trPr>
        <w:tc>
          <w:tcPr>
            <w:tcW w:w="406" w:type="dxa"/>
            <w:tcBorders>
              <w:left w:val="single" w:sz="4" w:space="0" w:color="auto"/>
              <w:right w:val="single" w:sz="4" w:space="0" w:color="auto"/>
            </w:tcBorders>
          </w:tcPr>
          <w:p w14:paraId="422937C1" w14:textId="77777777" w:rsidR="00C057FC" w:rsidRPr="002D3667" w:rsidRDefault="00C057FC" w:rsidP="00204952">
            <w:pPr>
              <w:spacing w:line="360" w:lineRule="auto"/>
              <w:ind w:left="46" w:right="180"/>
            </w:pPr>
          </w:p>
        </w:tc>
        <w:tc>
          <w:tcPr>
            <w:tcW w:w="1824" w:type="dxa"/>
            <w:tcBorders>
              <w:left w:val="single" w:sz="4" w:space="0" w:color="auto"/>
              <w:right w:val="single" w:sz="4" w:space="0" w:color="auto"/>
            </w:tcBorders>
          </w:tcPr>
          <w:p w14:paraId="424CBAE2" w14:textId="77777777" w:rsidR="00C057FC" w:rsidRPr="002D3667" w:rsidRDefault="00C057FC" w:rsidP="00204952">
            <w:pPr>
              <w:spacing w:line="360" w:lineRule="auto"/>
              <w:ind w:left="46" w:right="180"/>
            </w:pPr>
            <w:r w:rsidRPr="002D3667">
              <w:rPr>
                <w:rFonts w:hint="cs"/>
                <w:rtl/>
              </w:rPr>
              <w:t>לא תתקבל חיטה עם חלבון נמוך מ-9.5%</w:t>
            </w:r>
          </w:p>
        </w:tc>
        <w:tc>
          <w:tcPr>
            <w:tcW w:w="1134" w:type="dxa"/>
            <w:tcBorders>
              <w:top w:val="single" w:sz="4" w:space="0" w:color="auto"/>
              <w:left w:val="single" w:sz="4" w:space="0" w:color="auto"/>
              <w:bottom w:val="single" w:sz="4" w:space="0" w:color="auto"/>
              <w:right w:val="single" w:sz="4" w:space="0" w:color="auto"/>
            </w:tcBorders>
          </w:tcPr>
          <w:p w14:paraId="14AA4CCA" w14:textId="77777777" w:rsidR="00C057FC" w:rsidRPr="002D3667" w:rsidRDefault="00C057FC" w:rsidP="00204952">
            <w:pPr>
              <w:spacing w:line="360" w:lineRule="auto"/>
              <w:ind w:left="46" w:right="180"/>
            </w:pPr>
            <w:r w:rsidRPr="002D3667">
              <w:rPr>
                <w:rFonts w:hint="cs"/>
                <w:rtl/>
              </w:rPr>
              <w:t>קנס  או אדיש</w:t>
            </w:r>
          </w:p>
        </w:tc>
        <w:tc>
          <w:tcPr>
            <w:tcW w:w="1701" w:type="dxa"/>
            <w:tcBorders>
              <w:top w:val="single" w:sz="4" w:space="0" w:color="auto"/>
              <w:left w:val="single" w:sz="4" w:space="0" w:color="auto"/>
              <w:bottom w:val="single" w:sz="4" w:space="0" w:color="auto"/>
              <w:right w:val="single" w:sz="4" w:space="0" w:color="auto"/>
            </w:tcBorders>
          </w:tcPr>
          <w:p w14:paraId="6450AF4E" w14:textId="77777777" w:rsidR="00C057FC" w:rsidRPr="002D3667" w:rsidRDefault="00C057FC" w:rsidP="00204952">
            <w:pPr>
              <w:spacing w:line="360" w:lineRule="auto"/>
              <w:ind w:left="46" w:right="180"/>
            </w:pPr>
            <w:r w:rsidRPr="002D3667">
              <w:rPr>
                <w:rFonts w:hint="cs"/>
                <w:rtl/>
              </w:rPr>
              <w:t xml:space="preserve">נמוך מ 11.5% </w:t>
            </w:r>
          </w:p>
        </w:tc>
        <w:tc>
          <w:tcPr>
            <w:tcW w:w="2996" w:type="dxa"/>
            <w:tcBorders>
              <w:top w:val="single" w:sz="4" w:space="0" w:color="auto"/>
              <w:left w:val="single" w:sz="4" w:space="0" w:color="auto"/>
              <w:bottom w:val="single" w:sz="4" w:space="0" w:color="auto"/>
              <w:right w:val="single" w:sz="4" w:space="0" w:color="auto"/>
            </w:tcBorders>
          </w:tcPr>
          <w:p w14:paraId="06623FF2" w14:textId="77777777" w:rsidR="00C057FC" w:rsidRPr="002D3667" w:rsidRDefault="00C057FC" w:rsidP="00204952">
            <w:pPr>
              <w:spacing w:line="360" w:lineRule="auto"/>
              <w:ind w:left="46" w:right="180"/>
            </w:pPr>
            <w:r w:rsidRPr="002D3667">
              <w:rPr>
                <w:rFonts w:hint="cs"/>
                <w:rtl/>
              </w:rPr>
              <w:t>הרחבה בהמשך **</w:t>
            </w:r>
          </w:p>
        </w:tc>
      </w:tr>
      <w:tr w:rsidR="00C057FC" w:rsidRPr="002D3667" w14:paraId="060D24AC" w14:textId="77777777" w:rsidTr="00204952">
        <w:trPr>
          <w:trHeight w:val="333"/>
        </w:trPr>
        <w:tc>
          <w:tcPr>
            <w:tcW w:w="406" w:type="dxa"/>
            <w:tcBorders>
              <w:left w:val="single" w:sz="4" w:space="0" w:color="auto"/>
              <w:bottom w:val="single" w:sz="4" w:space="0" w:color="auto"/>
              <w:right w:val="single" w:sz="4" w:space="0" w:color="auto"/>
            </w:tcBorders>
          </w:tcPr>
          <w:p w14:paraId="4D9A9B79" w14:textId="77777777" w:rsidR="00C057FC" w:rsidRPr="002D3667" w:rsidRDefault="00C057FC" w:rsidP="00204952">
            <w:pPr>
              <w:spacing w:line="360" w:lineRule="auto"/>
              <w:ind w:left="46" w:right="180"/>
            </w:pPr>
          </w:p>
        </w:tc>
        <w:tc>
          <w:tcPr>
            <w:tcW w:w="1824" w:type="dxa"/>
            <w:tcBorders>
              <w:left w:val="single" w:sz="4" w:space="0" w:color="auto"/>
              <w:bottom w:val="single" w:sz="4" w:space="0" w:color="auto"/>
              <w:right w:val="single" w:sz="4" w:space="0" w:color="auto"/>
            </w:tcBorders>
          </w:tcPr>
          <w:p w14:paraId="3F4B5391" w14:textId="77777777" w:rsidR="00C057FC" w:rsidRPr="002D3667" w:rsidRDefault="00C057FC" w:rsidP="00204952">
            <w:pPr>
              <w:spacing w:line="360" w:lineRule="auto"/>
              <w:ind w:left="46" w:right="180"/>
            </w:pPr>
          </w:p>
        </w:tc>
        <w:tc>
          <w:tcPr>
            <w:tcW w:w="1134" w:type="dxa"/>
            <w:tcBorders>
              <w:top w:val="single" w:sz="4" w:space="0" w:color="auto"/>
              <w:left w:val="single" w:sz="4" w:space="0" w:color="auto"/>
              <w:bottom w:val="single" w:sz="4" w:space="0" w:color="auto"/>
              <w:right w:val="single" w:sz="4" w:space="0" w:color="auto"/>
            </w:tcBorders>
          </w:tcPr>
          <w:p w14:paraId="47D1ADA7" w14:textId="77777777" w:rsidR="00C057FC" w:rsidRPr="002D3667" w:rsidRDefault="00C057FC" w:rsidP="00204952">
            <w:pPr>
              <w:spacing w:line="360" w:lineRule="auto"/>
              <w:ind w:left="46" w:right="180"/>
            </w:pPr>
            <w:r w:rsidRPr="002D3667">
              <w:rPr>
                <w:rFonts w:hint="cs"/>
                <w:rtl/>
              </w:rPr>
              <w:t>קנס</w:t>
            </w:r>
          </w:p>
        </w:tc>
        <w:tc>
          <w:tcPr>
            <w:tcW w:w="1701" w:type="dxa"/>
            <w:tcBorders>
              <w:top w:val="single" w:sz="4" w:space="0" w:color="auto"/>
              <w:left w:val="single" w:sz="4" w:space="0" w:color="auto"/>
              <w:bottom w:val="single" w:sz="4" w:space="0" w:color="auto"/>
              <w:right w:val="single" w:sz="4" w:space="0" w:color="auto"/>
            </w:tcBorders>
          </w:tcPr>
          <w:p w14:paraId="51FFC08D" w14:textId="77777777" w:rsidR="00C057FC" w:rsidRPr="002D3667" w:rsidRDefault="00C057FC" w:rsidP="00204952">
            <w:pPr>
              <w:spacing w:line="360" w:lineRule="auto"/>
              <w:ind w:left="34" w:right="180" w:hanging="12"/>
            </w:pPr>
            <w:r w:rsidRPr="002D3667">
              <w:rPr>
                <w:rFonts w:hint="cs"/>
                <w:rtl/>
              </w:rPr>
              <w:t xml:space="preserve">10.4%-9.5% </w:t>
            </w:r>
          </w:p>
        </w:tc>
        <w:tc>
          <w:tcPr>
            <w:tcW w:w="2996" w:type="dxa"/>
            <w:tcBorders>
              <w:top w:val="single" w:sz="4" w:space="0" w:color="auto"/>
              <w:left w:val="single" w:sz="4" w:space="0" w:color="auto"/>
              <w:bottom w:val="single" w:sz="4" w:space="0" w:color="auto"/>
              <w:right w:val="single" w:sz="4" w:space="0" w:color="auto"/>
            </w:tcBorders>
          </w:tcPr>
          <w:p w14:paraId="5B8AB5BE" w14:textId="77777777" w:rsidR="00C057FC" w:rsidRPr="002D3667" w:rsidRDefault="00C057FC" w:rsidP="00204952">
            <w:pPr>
              <w:spacing w:line="360" w:lineRule="auto"/>
              <w:ind w:left="46" w:right="180"/>
              <w:rPr>
                <w:rtl/>
              </w:rPr>
            </w:pPr>
            <w:r w:rsidRPr="002D3667">
              <w:rPr>
                <w:rFonts w:hint="cs"/>
                <w:rtl/>
              </w:rPr>
              <w:t xml:space="preserve">הרחבה בהמשך ** </w:t>
            </w:r>
          </w:p>
          <w:p w14:paraId="736B0FAA" w14:textId="77777777" w:rsidR="00C057FC" w:rsidRPr="002D3667" w:rsidRDefault="00C057FC" w:rsidP="00204952">
            <w:pPr>
              <w:spacing w:line="360" w:lineRule="auto"/>
              <w:ind w:left="46" w:right="180"/>
              <w:rPr>
                <w:rtl/>
              </w:rPr>
            </w:pPr>
          </w:p>
          <w:p w14:paraId="6D44DE32" w14:textId="77777777" w:rsidR="00C057FC" w:rsidRPr="002D3667" w:rsidRDefault="00C057FC" w:rsidP="00204952">
            <w:pPr>
              <w:spacing w:line="360" w:lineRule="auto"/>
              <w:ind w:left="46" w:right="180"/>
            </w:pPr>
            <w:r w:rsidRPr="002D3667">
              <w:rPr>
                <w:rFonts w:hint="cs"/>
                <w:rtl/>
              </w:rPr>
              <w:tab/>
              <w:t xml:space="preserve">   </w:t>
            </w:r>
          </w:p>
        </w:tc>
      </w:tr>
      <w:tr w:rsidR="00C057FC" w:rsidRPr="002D3667" w14:paraId="4EDD062B" w14:textId="77777777" w:rsidTr="00204952">
        <w:trPr>
          <w:trHeight w:val="583"/>
        </w:trPr>
        <w:tc>
          <w:tcPr>
            <w:tcW w:w="406" w:type="dxa"/>
            <w:tcBorders>
              <w:top w:val="single" w:sz="4" w:space="0" w:color="auto"/>
              <w:left w:val="single" w:sz="4" w:space="0" w:color="auto"/>
              <w:bottom w:val="single" w:sz="4" w:space="0" w:color="auto"/>
              <w:right w:val="single" w:sz="4" w:space="0" w:color="auto"/>
            </w:tcBorders>
          </w:tcPr>
          <w:p w14:paraId="41447B61" w14:textId="77777777" w:rsidR="00C057FC" w:rsidRPr="002D3667" w:rsidRDefault="00C057FC" w:rsidP="00204952">
            <w:pPr>
              <w:spacing w:line="360" w:lineRule="auto"/>
              <w:ind w:left="46" w:right="180"/>
              <w:rPr>
                <w:rtl/>
              </w:rPr>
            </w:pPr>
          </w:p>
        </w:tc>
        <w:tc>
          <w:tcPr>
            <w:tcW w:w="1824" w:type="dxa"/>
            <w:tcBorders>
              <w:top w:val="single" w:sz="4" w:space="0" w:color="auto"/>
              <w:left w:val="single" w:sz="4" w:space="0" w:color="auto"/>
              <w:bottom w:val="single" w:sz="4" w:space="0" w:color="auto"/>
              <w:right w:val="single" w:sz="4" w:space="0" w:color="auto"/>
            </w:tcBorders>
          </w:tcPr>
          <w:p w14:paraId="7B3E081C" w14:textId="77777777" w:rsidR="00C057FC" w:rsidRPr="002D3667" w:rsidRDefault="00C057FC" w:rsidP="00204952">
            <w:pPr>
              <w:spacing w:line="360" w:lineRule="auto"/>
              <w:ind w:left="46" w:right="180"/>
              <w:rPr>
                <w:u w:val="single"/>
                <w:rtl/>
              </w:rPr>
            </w:pPr>
            <w:r w:rsidRPr="002D3667">
              <w:rPr>
                <w:rFonts w:hint="cs"/>
                <w:u w:val="single"/>
                <w:rtl/>
              </w:rPr>
              <w:t>גלוטן</w:t>
            </w:r>
            <w:r w:rsidRPr="002D3667">
              <w:rPr>
                <w:rFonts w:hint="cs"/>
                <w:u w:val="single"/>
              </w:rPr>
              <w:t xml:space="preserve"> </w:t>
            </w:r>
            <w:r w:rsidRPr="002D3667">
              <w:rPr>
                <w:rFonts w:hint="cs"/>
                <w:u w:val="single"/>
                <w:rtl/>
              </w:rPr>
              <w:t>רטוב</w:t>
            </w:r>
          </w:p>
        </w:tc>
        <w:tc>
          <w:tcPr>
            <w:tcW w:w="1134" w:type="dxa"/>
            <w:tcBorders>
              <w:top w:val="single" w:sz="4" w:space="0" w:color="auto"/>
              <w:left w:val="single" w:sz="4" w:space="0" w:color="auto"/>
              <w:bottom w:val="single" w:sz="4" w:space="0" w:color="auto"/>
              <w:right w:val="single" w:sz="4" w:space="0" w:color="auto"/>
            </w:tcBorders>
          </w:tcPr>
          <w:p w14:paraId="15CA0C24" w14:textId="77777777" w:rsidR="00C057FC" w:rsidRPr="002D3667" w:rsidRDefault="00C057FC" w:rsidP="00204952">
            <w:pPr>
              <w:spacing w:line="360" w:lineRule="auto"/>
              <w:ind w:left="46" w:right="180"/>
              <w:rPr>
                <w:rtl/>
              </w:rPr>
            </w:pPr>
          </w:p>
        </w:tc>
        <w:tc>
          <w:tcPr>
            <w:tcW w:w="1701" w:type="dxa"/>
            <w:tcBorders>
              <w:top w:val="single" w:sz="4" w:space="0" w:color="auto"/>
              <w:left w:val="single" w:sz="4" w:space="0" w:color="auto"/>
              <w:bottom w:val="single" w:sz="4" w:space="0" w:color="auto"/>
              <w:right w:val="single" w:sz="4" w:space="0" w:color="auto"/>
            </w:tcBorders>
          </w:tcPr>
          <w:p w14:paraId="03407F33" w14:textId="77777777" w:rsidR="00C057FC" w:rsidRPr="002D3667" w:rsidRDefault="00C057FC" w:rsidP="00204952">
            <w:pPr>
              <w:spacing w:line="360" w:lineRule="auto"/>
              <w:ind w:right="180"/>
              <w:rPr>
                <w:rtl/>
              </w:rPr>
            </w:pPr>
            <w:r w:rsidRPr="002D3667">
              <w:rPr>
                <w:rFonts w:hint="cs"/>
                <w:rtl/>
              </w:rPr>
              <w:t>19.0-21.9</w:t>
            </w:r>
          </w:p>
        </w:tc>
        <w:tc>
          <w:tcPr>
            <w:tcW w:w="2996" w:type="dxa"/>
            <w:tcBorders>
              <w:top w:val="single" w:sz="4" w:space="0" w:color="auto"/>
              <w:left w:val="single" w:sz="4" w:space="0" w:color="auto"/>
              <w:bottom w:val="single" w:sz="4" w:space="0" w:color="auto"/>
              <w:right w:val="single" w:sz="4" w:space="0" w:color="auto"/>
            </w:tcBorders>
          </w:tcPr>
          <w:p w14:paraId="5C5C6AE4" w14:textId="77777777" w:rsidR="00C057FC" w:rsidRPr="002D3667" w:rsidRDefault="00C057FC" w:rsidP="00204952">
            <w:pPr>
              <w:spacing w:line="360" w:lineRule="auto"/>
              <w:ind w:left="46" w:right="180"/>
              <w:rPr>
                <w:rtl/>
              </w:rPr>
            </w:pPr>
            <w:r w:rsidRPr="002D3667">
              <w:rPr>
                <w:rFonts w:hint="cs"/>
                <w:rtl/>
              </w:rPr>
              <w:t>הקנס זהה כמו לחיטה עם עד 10.4% חלבון.</w:t>
            </w:r>
          </w:p>
          <w:p w14:paraId="607DA2D7" w14:textId="77777777" w:rsidR="00C057FC" w:rsidRPr="002D3667" w:rsidRDefault="00C057FC" w:rsidP="00204952">
            <w:pPr>
              <w:spacing w:line="360" w:lineRule="auto"/>
              <w:ind w:left="46" w:right="180"/>
              <w:rPr>
                <w:rtl/>
              </w:rPr>
            </w:pPr>
            <w:r w:rsidRPr="002D3667">
              <w:rPr>
                <w:rFonts w:hint="cs"/>
                <w:rtl/>
              </w:rPr>
              <w:t>לא יהיה קנס אם היה קנס לחלבון נמוך.</w:t>
            </w:r>
          </w:p>
        </w:tc>
      </w:tr>
      <w:tr w:rsidR="00C057FC" w:rsidRPr="002D3667" w14:paraId="123368F1" w14:textId="77777777" w:rsidTr="00204952">
        <w:trPr>
          <w:trHeight w:val="583"/>
        </w:trPr>
        <w:tc>
          <w:tcPr>
            <w:tcW w:w="406" w:type="dxa"/>
            <w:tcBorders>
              <w:top w:val="single" w:sz="4" w:space="0" w:color="auto"/>
              <w:left w:val="single" w:sz="4" w:space="0" w:color="auto"/>
              <w:bottom w:val="single" w:sz="4" w:space="0" w:color="auto"/>
              <w:right w:val="single" w:sz="4" w:space="0" w:color="auto"/>
            </w:tcBorders>
          </w:tcPr>
          <w:p w14:paraId="10428753" w14:textId="77777777" w:rsidR="00C057FC" w:rsidRPr="002D3667" w:rsidRDefault="00C057FC" w:rsidP="00204952">
            <w:pPr>
              <w:spacing w:line="360" w:lineRule="auto"/>
              <w:ind w:left="46" w:right="180"/>
              <w:rPr>
                <w:rtl/>
              </w:rPr>
            </w:pPr>
          </w:p>
        </w:tc>
        <w:tc>
          <w:tcPr>
            <w:tcW w:w="1824" w:type="dxa"/>
            <w:tcBorders>
              <w:top w:val="single" w:sz="4" w:space="0" w:color="auto"/>
              <w:left w:val="single" w:sz="4" w:space="0" w:color="auto"/>
              <w:bottom w:val="single" w:sz="4" w:space="0" w:color="auto"/>
              <w:right w:val="single" w:sz="4" w:space="0" w:color="auto"/>
            </w:tcBorders>
          </w:tcPr>
          <w:p w14:paraId="634E3D9D" w14:textId="77777777" w:rsidR="00C057FC" w:rsidRPr="002D3667" w:rsidRDefault="00C057FC" w:rsidP="00204952">
            <w:pPr>
              <w:spacing w:line="360" w:lineRule="auto"/>
              <w:ind w:left="46" w:right="180"/>
              <w:rPr>
                <w:u w:val="single"/>
              </w:rPr>
            </w:pPr>
          </w:p>
        </w:tc>
        <w:tc>
          <w:tcPr>
            <w:tcW w:w="1134" w:type="dxa"/>
            <w:tcBorders>
              <w:top w:val="single" w:sz="4" w:space="0" w:color="auto"/>
              <w:left w:val="single" w:sz="4" w:space="0" w:color="auto"/>
              <w:bottom w:val="single" w:sz="4" w:space="0" w:color="auto"/>
              <w:right w:val="single" w:sz="4" w:space="0" w:color="auto"/>
            </w:tcBorders>
          </w:tcPr>
          <w:p w14:paraId="4B9E8E4B" w14:textId="77777777" w:rsidR="00C057FC" w:rsidRPr="002D3667" w:rsidRDefault="00C057FC" w:rsidP="00204952">
            <w:pPr>
              <w:spacing w:line="360" w:lineRule="auto"/>
              <w:ind w:left="46" w:right="180"/>
              <w:rPr>
                <w:rtl/>
              </w:rPr>
            </w:pPr>
            <w:r w:rsidRPr="002D3667">
              <w:rPr>
                <w:rFonts w:hint="cs"/>
                <w:rtl/>
              </w:rPr>
              <w:t>פסול</w:t>
            </w:r>
          </w:p>
        </w:tc>
        <w:tc>
          <w:tcPr>
            <w:tcW w:w="1701" w:type="dxa"/>
            <w:tcBorders>
              <w:top w:val="single" w:sz="4" w:space="0" w:color="auto"/>
              <w:left w:val="single" w:sz="4" w:space="0" w:color="auto"/>
              <w:bottom w:val="single" w:sz="4" w:space="0" w:color="auto"/>
              <w:right w:val="single" w:sz="4" w:space="0" w:color="auto"/>
            </w:tcBorders>
          </w:tcPr>
          <w:p w14:paraId="1CC5C06B" w14:textId="77777777" w:rsidR="00C057FC" w:rsidRPr="002D3667" w:rsidRDefault="00C057FC" w:rsidP="00204952">
            <w:pPr>
              <w:spacing w:line="360" w:lineRule="auto"/>
              <w:ind w:left="46"/>
            </w:pPr>
            <w:r w:rsidRPr="002D3667">
              <w:rPr>
                <w:rFonts w:hint="cs"/>
                <w:rtl/>
              </w:rPr>
              <w:t>נמוך מ-19.0</w:t>
            </w:r>
          </w:p>
        </w:tc>
        <w:tc>
          <w:tcPr>
            <w:tcW w:w="2996" w:type="dxa"/>
            <w:tcBorders>
              <w:top w:val="single" w:sz="4" w:space="0" w:color="auto"/>
              <w:left w:val="single" w:sz="4" w:space="0" w:color="auto"/>
              <w:bottom w:val="single" w:sz="4" w:space="0" w:color="auto"/>
              <w:right w:val="single" w:sz="4" w:space="0" w:color="auto"/>
            </w:tcBorders>
          </w:tcPr>
          <w:p w14:paraId="6973954C" w14:textId="77777777" w:rsidR="00C057FC" w:rsidRPr="002D3667" w:rsidRDefault="00C057FC" w:rsidP="00204952">
            <w:pPr>
              <w:spacing w:line="360" w:lineRule="auto"/>
              <w:ind w:left="46" w:right="180"/>
              <w:rPr>
                <w:rtl/>
              </w:rPr>
            </w:pPr>
          </w:p>
        </w:tc>
      </w:tr>
      <w:tr w:rsidR="00C057FC" w:rsidRPr="002D3667" w14:paraId="635EFB26" w14:textId="77777777" w:rsidTr="00204952">
        <w:trPr>
          <w:trHeight w:val="583"/>
        </w:trPr>
        <w:tc>
          <w:tcPr>
            <w:tcW w:w="406" w:type="dxa"/>
            <w:tcBorders>
              <w:top w:val="single" w:sz="4" w:space="0" w:color="auto"/>
              <w:left w:val="single" w:sz="4" w:space="0" w:color="auto"/>
              <w:bottom w:val="single" w:sz="4" w:space="0" w:color="auto"/>
              <w:right w:val="single" w:sz="4" w:space="0" w:color="auto"/>
            </w:tcBorders>
          </w:tcPr>
          <w:p w14:paraId="594DA158" w14:textId="77777777" w:rsidR="00C057FC" w:rsidRPr="002D3667" w:rsidRDefault="00C057FC" w:rsidP="00204952">
            <w:pPr>
              <w:spacing w:line="360" w:lineRule="auto"/>
              <w:ind w:left="46" w:right="180"/>
              <w:rPr>
                <w:rtl/>
              </w:rPr>
            </w:pPr>
          </w:p>
        </w:tc>
        <w:tc>
          <w:tcPr>
            <w:tcW w:w="1824" w:type="dxa"/>
            <w:tcBorders>
              <w:top w:val="single" w:sz="4" w:space="0" w:color="auto"/>
              <w:left w:val="single" w:sz="4" w:space="0" w:color="auto"/>
              <w:bottom w:val="single" w:sz="4" w:space="0" w:color="auto"/>
              <w:right w:val="single" w:sz="4" w:space="0" w:color="auto"/>
            </w:tcBorders>
          </w:tcPr>
          <w:p w14:paraId="123384DD" w14:textId="77777777" w:rsidR="00C057FC" w:rsidRPr="002D3667" w:rsidRDefault="00C057FC" w:rsidP="00204952">
            <w:pPr>
              <w:spacing w:line="360" w:lineRule="auto"/>
              <w:ind w:left="46" w:right="180"/>
              <w:rPr>
                <w:u w:val="single"/>
              </w:rPr>
            </w:pPr>
          </w:p>
        </w:tc>
        <w:tc>
          <w:tcPr>
            <w:tcW w:w="1134" w:type="dxa"/>
            <w:tcBorders>
              <w:top w:val="single" w:sz="4" w:space="0" w:color="auto"/>
              <w:left w:val="single" w:sz="4" w:space="0" w:color="auto"/>
              <w:bottom w:val="single" w:sz="4" w:space="0" w:color="auto"/>
              <w:right w:val="single" w:sz="4" w:space="0" w:color="auto"/>
            </w:tcBorders>
          </w:tcPr>
          <w:p w14:paraId="5D7CC83B" w14:textId="77777777" w:rsidR="00C057FC" w:rsidRPr="002D3667" w:rsidRDefault="00C057FC" w:rsidP="00204952">
            <w:pPr>
              <w:spacing w:line="360" w:lineRule="auto"/>
              <w:ind w:left="46" w:right="180"/>
              <w:rPr>
                <w:rtl/>
              </w:rPr>
            </w:pPr>
          </w:p>
        </w:tc>
        <w:tc>
          <w:tcPr>
            <w:tcW w:w="1701" w:type="dxa"/>
            <w:tcBorders>
              <w:top w:val="single" w:sz="4" w:space="0" w:color="auto"/>
              <w:left w:val="single" w:sz="4" w:space="0" w:color="auto"/>
              <w:bottom w:val="single" w:sz="4" w:space="0" w:color="auto"/>
              <w:right w:val="single" w:sz="4" w:space="0" w:color="auto"/>
            </w:tcBorders>
          </w:tcPr>
          <w:p w14:paraId="171A773F" w14:textId="77777777" w:rsidR="00C057FC" w:rsidRPr="002D3667" w:rsidRDefault="00C057FC" w:rsidP="00204952">
            <w:pPr>
              <w:spacing w:line="360" w:lineRule="auto"/>
              <w:ind w:right="180"/>
            </w:pPr>
            <w:r w:rsidRPr="002D3667">
              <w:rPr>
                <w:rFonts w:hint="cs"/>
              </w:rPr>
              <w:t>22.0-23.9</w:t>
            </w:r>
          </w:p>
        </w:tc>
        <w:tc>
          <w:tcPr>
            <w:tcW w:w="2996" w:type="dxa"/>
            <w:tcBorders>
              <w:top w:val="single" w:sz="4" w:space="0" w:color="auto"/>
              <w:left w:val="single" w:sz="4" w:space="0" w:color="auto"/>
              <w:bottom w:val="single" w:sz="4" w:space="0" w:color="auto"/>
              <w:right w:val="single" w:sz="4" w:space="0" w:color="auto"/>
            </w:tcBorders>
          </w:tcPr>
          <w:p w14:paraId="6D5D705E" w14:textId="77777777" w:rsidR="00C057FC" w:rsidRPr="002D3667" w:rsidRDefault="00C057FC" w:rsidP="00204952">
            <w:pPr>
              <w:spacing w:line="360" w:lineRule="auto"/>
              <w:ind w:left="46" w:right="180"/>
              <w:rPr>
                <w:rtl/>
              </w:rPr>
            </w:pPr>
            <w:r w:rsidRPr="002D3667">
              <w:rPr>
                <w:rFonts w:hint="cs"/>
                <w:rtl/>
              </w:rPr>
              <w:t>הקנס זהה כמו לחיטה עם 10.5%-11.4% חלבון .</w:t>
            </w:r>
          </w:p>
          <w:p w14:paraId="34ACC71A" w14:textId="77777777" w:rsidR="00C057FC" w:rsidRPr="002D3667" w:rsidRDefault="00C057FC" w:rsidP="00204952">
            <w:pPr>
              <w:spacing w:line="360" w:lineRule="auto"/>
              <w:ind w:left="46" w:right="180"/>
              <w:rPr>
                <w:rtl/>
              </w:rPr>
            </w:pPr>
            <w:r w:rsidRPr="002D3667">
              <w:rPr>
                <w:rFonts w:hint="cs"/>
                <w:rtl/>
              </w:rPr>
              <w:t>לא יהיה קנס אם היה קנס לחלבון נמוך.</w:t>
            </w:r>
          </w:p>
        </w:tc>
      </w:tr>
      <w:tr w:rsidR="00C057FC" w:rsidRPr="002D3667" w14:paraId="7E03BA2C" w14:textId="77777777" w:rsidTr="00204952">
        <w:trPr>
          <w:trHeight w:val="583"/>
        </w:trPr>
        <w:tc>
          <w:tcPr>
            <w:tcW w:w="406" w:type="dxa"/>
            <w:tcBorders>
              <w:top w:val="single" w:sz="4" w:space="0" w:color="auto"/>
              <w:left w:val="single" w:sz="4" w:space="0" w:color="auto"/>
              <w:bottom w:val="single" w:sz="4" w:space="0" w:color="auto"/>
              <w:right w:val="single" w:sz="4" w:space="0" w:color="auto"/>
            </w:tcBorders>
          </w:tcPr>
          <w:p w14:paraId="4DD5BE51" w14:textId="77777777" w:rsidR="00C057FC" w:rsidRPr="002D3667" w:rsidRDefault="00C057FC" w:rsidP="00204952">
            <w:pPr>
              <w:spacing w:line="360" w:lineRule="auto"/>
              <w:ind w:left="46" w:right="180"/>
              <w:rPr>
                <w:rtl/>
              </w:rPr>
            </w:pPr>
          </w:p>
        </w:tc>
        <w:tc>
          <w:tcPr>
            <w:tcW w:w="1824" w:type="dxa"/>
            <w:tcBorders>
              <w:top w:val="single" w:sz="4" w:space="0" w:color="auto"/>
              <w:left w:val="single" w:sz="4" w:space="0" w:color="auto"/>
              <w:bottom w:val="single" w:sz="4" w:space="0" w:color="auto"/>
              <w:right w:val="single" w:sz="4" w:space="0" w:color="auto"/>
            </w:tcBorders>
          </w:tcPr>
          <w:p w14:paraId="1BF2F747" w14:textId="77777777" w:rsidR="00C057FC" w:rsidRPr="002D3667" w:rsidRDefault="00C057FC" w:rsidP="00204952">
            <w:pPr>
              <w:spacing w:line="360" w:lineRule="auto"/>
              <w:ind w:left="46" w:right="180"/>
              <w:rPr>
                <w:u w:val="single"/>
              </w:rPr>
            </w:pPr>
          </w:p>
        </w:tc>
        <w:tc>
          <w:tcPr>
            <w:tcW w:w="1134" w:type="dxa"/>
            <w:tcBorders>
              <w:top w:val="single" w:sz="4" w:space="0" w:color="auto"/>
              <w:left w:val="single" w:sz="4" w:space="0" w:color="auto"/>
              <w:bottom w:val="single" w:sz="4" w:space="0" w:color="auto"/>
              <w:right w:val="single" w:sz="4" w:space="0" w:color="auto"/>
            </w:tcBorders>
          </w:tcPr>
          <w:p w14:paraId="53052E11" w14:textId="77777777" w:rsidR="00C057FC" w:rsidRPr="002D3667" w:rsidRDefault="00C057FC" w:rsidP="00204952">
            <w:pPr>
              <w:spacing w:line="360" w:lineRule="auto"/>
              <w:ind w:left="46" w:right="180"/>
              <w:rPr>
                <w:rtl/>
              </w:rPr>
            </w:pPr>
            <w:r w:rsidRPr="002D3667">
              <w:rPr>
                <w:rFonts w:hint="cs"/>
                <w:rtl/>
              </w:rPr>
              <w:t>פרס</w:t>
            </w:r>
          </w:p>
        </w:tc>
        <w:tc>
          <w:tcPr>
            <w:tcW w:w="1701" w:type="dxa"/>
            <w:tcBorders>
              <w:top w:val="single" w:sz="4" w:space="0" w:color="auto"/>
              <w:left w:val="single" w:sz="4" w:space="0" w:color="auto"/>
              <w:bottom w:val="single" w:sz="4" w:space="0" w:color="auto"/>
              <w:right w:val="single" w:sz="4" w:space="0" w:color="auto"/>
            </w:tcBorders>
          </w:tcPr>
          <w:p w14:paraId="08C522C3" w14:textId="77777777" w:rsidR="00C057FC" w:rsidRPr="002D3667" w:rsidRDefault="00C057FC" w:rsidP="00204952">
            <w:pPr>
              <w:spacing w:line="360" w:lineRule="auto"/>
              <w:ind w:right="180"/>
              <w:rPr>
                <w:rtl/>
              </w:rPr>
            </w:pPr>
            <w:r w:rsidRPr="002D3667">
              <w:rPr>
                <w:rFonts w:hint="cs"/>
                <w:rtl/>
              </w:rPr>
              <w:t>27.1 ומעלה</w:t>
            </w:r>
          </w:p>
        </w:tc>
        <w:tc>
          <w:tcPr>
            <w:tcW w:w="2996" w:type="dxa"/>
            <w:tcBorders>
              <w:top w:val="single" w:sz="4" w:space="0" w:color="auto"/>
              <w:left w:val="single" w:sz="4" w:space="0" w:color="auto"/>
              <w:bottom w:val="single" w:sz="4" w:space="0" w:color="auto"/>
              <w:right w:val="single" w:sz="4" w:space="0" w:color="auto"/>
            </w:tcBorders>
          </w:tcPr>
          <w:p w14:paraId="0DD34B7D" w14:textId="77777777" w:rsidR="00C057FC" w:rsidRPr="002D3667" w:rsidRDefault="00C057FC" w:rsidP="00204952">
            <w:pPr>
              <w:spacing w:line="360" w:lineRule="auto"/>
              <w:ind w:left="46" w:right="180"/>
              <w:rPr>
                <w:rtl/>
              </w:rPr>
            </w:pPr>
            <w:r w:rsidRPr="002D3667">
              <w:rPr>
                <w:rFonts w:hint="cs"/>
                <w:rtl/>
              </w:rPr>
              <w:t>כמו לחלבון 12%. לא יהיה פרס אם התקבל פרס לחלבון.</w:t>
            </w:r>
          </w:p>
        </w:tc>
      </w:tr>
      <w:tr w:rsidR="00C057FC" w:rsidRPr="002D3667" w14:paraId="1C3F8BB0" w14:textId="77777777" w:rsidTr="00204952">
        <w:trPr>
          <w:trHeight w:val="583"/>
        </w:trPr>
        <w:tc>
          <w:tcPr>
            <w:tcW w:w="406" w:type="dxa"/>
            <w:tcBorders>
              <w:top w:val="single" w:sz="4" w:space="0" w:color="auto"/>
              <w:left w:val="single" w:sz="4" w:space="0" w:color="auto"/>
              <w:bottom w:val="single" w:sz="4" w:space="0" w:color="auto"/>
              <w:right w:val="single" w:sz="4" w:space="0" w:color="auto"/>
            </w:tcBorders>
          </w:tcPr>
          <w:p w14:paraId="700A19ED" w14:textId="77777777" w:rsidR="00C057FC" w:rsidRPr="002D3667" w:rsidRDefault="00C057FC" w:rsidP="00204952">
            <w:pPr>
              <w:spacing w:line="360" w:lineRule="auto"/>
              <w:ind w:left="46" w:right="180"/>
            </w:pPr>
            <w:r w:rsidRPr="002D3667">
              <w:rPr>
                <w:rFonts w:hint="cs"/>
                <w:rtl/>
              </w:rPr>
              <w:t>2</w:t>
            </w:r>
          </w:p>
        </w:tc>
        <w:tc>
          <w:tcPr>
            <w:tcW w:w="1824" w:type="dxa"/>
            <w:tcBorders>
              <w:top w:val="single" w:sz="4" w:space="0" w:color="auto"/>
              <w:left w:val="single" w:sz="4" w:space="0" w:color="auto"/>
              <w:bottom w:val="single" w:sz="4" w:space="0" w:color="auto"/>
              <w:right w:val="single" w:sz="4" w:space="0" w:color="auto"/>
            </w:tcBorders>
          </w:tcPr>
          <w:p w14:paraId="4E918153" w14:textId="77777777" w:rsidR="00C057FC" w:rsidRPr="002D3667" w:rsidRDefault="00C057FC" w:rsidP="00204952">
            <w:pPr>
              <w:spacing w:line="360" w:lineRule="auto"/>
              <w:ind w:left="46" w:right="180"/>
              <w:rPr>
                <w:u w:val="single"/>
              </w:rPr>
            </w:pPr>
            <w:r w:rsidRPr="002D3667">
              <w:rPr>
                <w:rFonts w:hint="cs"/>
                <w:u w:val="single"/>
                <w:rtl/>
              </w:rPr>
              <w:t xml:space="preserve">לחות </w:t>
            </w:r>
          </w:p>
        </w:tc>
        <w:tc>
          <w:tcPr>
            <w:tcW w:w="1134" w:type="dxa"/>
            <w:tcBorders>
              <w:top w:val="single" w:sz="4" w:space="0" w:color="auto"/>
              <w:left w:val="single" w:sz="4" w:space="0" w:color="auto"/>
              <w:bottom w:val="single" w:sz="4" w:space="0" w:color="auto"/>
              <w:right w:val="single" w:sz="4" w:space="0" w:color="auto"/>
            </w:tcBorders>
          </w:tcPr>
          <w:p w14:paraId="3F1B1A1B" w14:textId="77777777" w:rsidR="00C057FC" w:rsidRPr="002D3667" w:rsidRDefault="00C057FC" w:rsidP="00204952">
            <w:pPr>
              <w:spacing w:line="360" w:lineRule="auto"/>
              <w:ind w:left="46" w:right="180"/>
            </w:pPr>
            <w:r w:rsidRPr="002D3667">
              <w:rPr>
                <w:rFonts w:hint="cs"/>
                <w:rtl/>
              </w:rPr>
              <w:t>פרמיה</w:t>
            </w:r>
          </w:p>
        </w:tc>
        <w:tc>
          <w:tcPr>
            <w:tcW w:w="1701" w:type="dxa"/>
            <w:tcBorders>
              <w:top w:val="single" w:sz="4" w:space="0" w:color="auto"/>
              <w:left w:val="single" w:sz="4" w:space="0" w:color="auto"/>
              <w:bottom w:val="single" w:sz="4" w:space="0" w:color="auto"/>
              <w:right w:val="single" w:sz="4" w:space="0" w:color="auto"/>
            </w:tcBorders>
          </w:tcPr>
          <w:p w14:paraId="0DC54631" w14:textId="77777777" w:rsidR="00C057FC" w:rsidRPr="002D3667" w:rsidRDefault="00C057FC" w:rsidP="00204952">
            <w:pPr>
              <w:spacing w:line="360" w:lineRule="auto"/>
              <w:ind w:left="46"/>
            </w:pPr>
            <w:r w:rsidRPr="002D3667">
              <w:rPr>
                <w:rFonts w:hint="cs"/>
                <w:rtl/>
              </w:rPr>
              <w:t xml:space="preserve">11.5%-9.5% </w:t>
            </w:r>
          </w:p>
        </w:tc>
        <w:tc>
          <w:tcPr>
            <w:tcW w:w="2996" w:type="dxa"/>
            <w:tcBorders>
              <w:top w:val="single" w:sz="4" w:space="0" w:color="auto"/>
              <w:left w:val="single" w:sz="4" w:space="0" w:color="auto"/>
              <w:bottom w:val="single" w:sz="4" w:space="0" w:color="auto"/>
              <w:right w:val="single" w:sz="4" w:space="0" w:color="auto"/>
            </w:tcBorders>
          </w:tcPr>
          <w:p w14:paraId="64228B1C" w14:textId="77777777" w:rsidR="00C057FC" w:rsidRPr="002D3667" w:rsidRDefault="00C057FC" w:rsidP="00204952">
            <w:pPr>
              <w:spacing w:line="360" w:lineRule="auto"/>
              <w:ind w:left="46" w:right="180"/>
            </w:pPr>
            <w:r w:rsidRPr="002D3667">
              <w:rPr>
                <w:rFonts w:hint="cs"/>
                <w:rtl/>
              </w:rPr>
              <w:t xml:space="preserve">עשירית אחוז כנגד עשירית אחוז </w:t>
            </w:r>
          </w:p>
        </w:tc>
      </w:tr>
      <w:tr w:rsidR="00C057FC" w:rsidRPr="002D3667" w14:paraId="7F43CCED" w14:textId="77777777" w:rsidTr="00204952">
        <w:trPr>
          <w:trHeight w:val="597"/>
        </w:trPr>
        <w:tc>
          <w:tcPr>
            <w:tcW w:w="406" w:type="dxa"/>
            <w:tcBorders>
              <w:top w:val="single" w:sz="4" w:space="0" w:color="auto"/>
              <w:left w:val="single" w:sz="4" w:space="0" w:color="auto"/>
              <w:bottom w:val="single" w:sz="4" w:space="0" w:color="auto"/>
              <w:right w:val="single" w:sz="4" w:space="0" w:color="auto"/>
            </w:tcBorders>
          </w:tcPr>
          <w:p w14:paraId="4CDEA299" w14:textId="77777777" w:rsidR="00C057FC" w:rsidRPr="002D3667" w:rsidRDefault="00C057FC" w:rsidP="00204952">
            <w:pPr>
              <w:spacing w:line="360" w:lineRule="auto"/>
              <w:ind w:left="46" w:right="180"/>
            </w:pPr>
          </w:p>
        </w:tc>
        <w:tc>
          <w:tcPr>
            <w:tcW w:w="1824" w:type="dxa"/>
            <w:tcBorders>
              <w:top w:val="single" w:sz="4" w:space="0" w:color="auto"/>
              <w:left w:val="single" w:sz="4" w:space="0" w:color="auto"/>
              <w:bottom w:val="single" w:sz="4" w:space="0" w:color="auto"/>
              <w:right w:val="single" w:sz="4" w:space="0" w:color="auto"/>
            </w:tcBorders>
          </w:tcPr>
          <w:p w14:paraId="1410A240" w14:textId="77777777" w:rsidR="00C057FC" w:rsidRPr="002D3667" w:rsidRDefault="00C057FC" w:rsidP="00204952">
            <w:pPr>
              <w:spacing w:line="360" w:lineRule="auto"/>
              <w:ind w:left="46" w:right="180"/>
            </w:pPr>
          </w:p>
        </w:tc>
        <w:tc>
          <w:tcPr>
            <w:tcW w:w="1134" w:type="dxa"/>
            <w:tcBorders>
              <w:top w:val="single" w:sz="4" w:space="0" w:color="auto"/>
              <w:left w:val="single" w:sz="4" w:space="0" w:color="auto"/>
              <w:bottom w:val="single" w:sz="4" w:space="0" w:color="auto"/>
              <w:right w:val="single" w:sz="4" w:space="0" w:color="auto"/>
            </w:tcBorders>
          </w:tcPr>
          <w:p w14:paraId="5D2D1C7B" w14:textId="77777777" w:rsidR="00C057FC" w:rsidRPr="002D3667" w:rsidRDefault="00C057FC" w:rsidP="00204952">
            <w:pPr>
              <w:spacing w:line="360" w:lineRule="auto"/>
              <w:ind w:left="46" w:right="180"/>
            </w:pPr>
          </w:p>
        </w:tc>
        <w:tc>
          <w:tcPr>
            <w:tcW w:w="1701" w:type="dxa"/>
            <w:tcBorders>
              <w:top w:val="single" w:sz="4" w:space="0" w:color="auto"/>
              <w:left w:val="single" w:sz="4" w:space="0" w:color="auto"/>
              <w:bottom w:val="single" w:sz="4" w:space="0" w:color="auto"/>
              <w:right w:val="single" w:sz="4" w:space="0" w:color="auto"/>
            </w:tcBorders>
          </w:tcPr>
          <w:p w14:paraId="26AA9378" w14:textId="77777777" w:rsidR="00C057FC" w:rsidRPr="002D3667" w:rsidRDefault="00C057FC" w:rsidP="00204952">
            <w:pPr>
              <w:spacing w:line="360" w:lineRule="auto"/>
              <w:ind w:left="46" w:right="180"/>
            </w:pPr>
            <w:r w:rsidRPr="002D3667">
              <w:rPr>
                <w:rFonts w:hint="cs"/>
                <w:rtl/>
              </w:rPr>
              <w:t xml:space="preserve">12.6%+ </w:t>
            </w:r>
          </w:p>
        </w:tc>
        <w:tc>
          <w:tcPr>
            <w:tcW w:w="2996" w:type="dxa"/>
            <w:tcBorders>
              <w:top w:val="single" w:sz="4" w:space="0" w:color="auto"/>
              <w:left w:val="single" w:sz="4" w:space="0" w:color="auto"/>
              <w:bottom w:val="single" w:sz="4" w:space="0" w:color="auto"/>
              <w:right w:val="single" w:sz="4" w:space="0" w:color="auto"/>
            </w:tcBorders>
          </w:tcPr>
          <w:p w14:paraId="78E834F0" w14:textId="77777777" w:rsidR="00C057FC" w:rsidRPr="002D3667" w:rsidRDefault="00C057FC" w:rsidP="00204952">
            <w:pPr>
              <w:spacing w:line="360" w:lineRule="auto"/>
              <w:ind w:left="46" w:right="180"/>
            </w:pPr>
            <w:r w:rsidRPr="002D3667">
              <w:rPr>
                <w:rFonts w:hint="cs"/>
                <w:rtl/>
              </w:rPr>
              <w:t xml:space="preserve">לא תכנס למחסני החירום.  </w:t>
            </w:r>
          </w:p>
        </w:tc>
      </w:tr>
      <w:tr w:rsidR="00C057FC" w:rsidRPr="002D3667" w14:paraId="18F36DAC" w14:textId="77777777" w:rsidTr="00204952">
        <w:trPr>
          <w:trHeight w:val="597"/>
        </w:trPr>
        <w:tc>
          <w:tcPr>
            <w:tcW w:w="406" w:type="dxa"/>
            <w:tcBorders>
              <w:top w:val="single" w:sz="4" w:space="0" w:color="auto"/>
              <w:left w:val="single" w:sz="4" w:space="0" w:color="auto"/>
              <w:bottom w:val="single" w:sz="4" w:space="0" w:color="auto"/>
              <w:right w:val="single" w:sz="4" w:space="0" w:color="auto"/>
            </w:tcBorders>
          </w:tcPr>
          <w:p w14:paraId="6719961C" w14:textId="77777777" w:rsidR="00C057FC" w:rsidRPr="002D3667" w:rsidRDefault="00C057FC" w:rsidP="00204952">
            <w:pPr>
              <w:spacing w:line="360" w:lineRule="auto"/>
              <w:ind w:left="46" w:right="180"/>
            </w:pPr>
            <w:r w:rsidRPr="002D3667">
              <w:rPr>
                <w:rFonts w:hint="cs"/>
                <w:rtl/>
              </w:rPr>
              <w:t>3</w:t>
            </w:r>
          </w:p>
        </w:tc>
        <w:tc>
          <w:tcPr>
            <w:tcW w:w="1824" w:type="dxa"/>
            <w:tcBorders>
              <w:top w:val="single" w:sz="4" w:space="0" w:color="auto"/>
              <w:left w:val="single" w:sz="4" w:space="0" w:color="auto"/>
              <w:bottom w:val="single" w:sz="4" w:space="0" w:color="auto"/>
              <w:right w:val="single" w:sz="4" w:space="0" w:color="auto"/>
            </w:tcBorders>
          </w:tcPr>
          <w:p w14:paraId="5BA08D4E" w14:textId="77777777" w:rsidR="00C057FC" w:rsidRPr="002D3667" w:rsidRDefault="00C057FC" w:rsidP="00204952">
            <w:pPr>
              <w:spacing w:line="360" w:lineRule="auto"/>
              <w:ind w:left="46" w:right="180"/>
              <w:rPr>
                <w:u w:val="single"/>
                <w:rtl/>
              </w:rPr>
            </w:pPr>
            <w:r w:rsidRPr="002D3667">
              <w:rPr>
                <w:rFonts w:hint="cs"/>
                <w:u w:val="single"/>
                <w:rtl/>
              </w:rPr>
              <w:t>הקטוליטר</w:t>
            </w:r>
          </w:p>
          <w:p w14:paraId="3959E112" w14:textId="77777777" w:rsidR="00C057FC" w:rsidRPr="002D3667" w:rsidRDefault="00C057FC" w:rsidP="00204952">
            <w:pPr>
              <w:spacing w:line="360" w:lineRule="auto"/>
              <w:ind w:left="46" w:right="180"/>
              <w:rPr>
                <w:u w:val="single"/>
              </w:rPr>
            </w:pPr>
          </w:p>
        </w:tc>
        <w:tc>
          <w:tcPr>
            <w:tcW w:w="1134" w:type="dxa"/>
            <w:tcBorders>
              <w:top w:val="single" w:sz="4" w:space="0" w:color="auto"/>
              <w:left w:val="single" w:sz="4" w:space="0" w:color="auto"/>
              <w:bottom w:val="single" w:sz="4" w:space="0" w:color="auto"/>
              <w:right w:val="single" w:sz="4" w:space="0" w:color="auto"/>
            </w:tcBorders>
          </w:tcPr>
          <w:p w14:paraId="481C536B" w14:textId="77777777" w:rsidR="00C057FC" w:rsidRPr="002D3667" w:rsidRDefault="00C057FC" w:rsidP="00204952">
            <w:pPr>
              <w:spacing w:line="360" w:lineRule="auto"/>
              <w:ind w:left="46" w:right="180"/>
              <w:rPr>
                <w:rtl/>
              </w:rPr>
            </w:pPr>
            <w:r w:rsidRPr="002D3667">
              <w:rPr>
                <w:rFonts w:hint="cs"/>
                <w:rtl/>
              </w:rPr>
              <w:t>פרמיה</w:t>
            </w:r>
          </w:p>
        </w:tc>
        <w:tc>
          <w:tcPr>
            <w:tcW w:w="1701" w:type="dxa"/>
            <w:tcBorders>
              <w:top w:val="single" w:sz="4" w:space="0" w:color="auto"/>
              <w:left w:val="single" w:sz="4" w:space="0" w:color="auto"/>
              <w:bottom w:val="single" w:sz="4" w:space="0" w:color="auto"/>
              <w:right w:val="single" w:sz="4" w:space="0" w:color="auto"/>
            </w:tcBorders>
          </w:tcPr>
          <w:p w14:paraId="01B90E96" w14:textId="77777777" w:rsidR="00C057FC" w:rsidRPr="002D3667" w:rsidRDefault="00C057FC" w:rsidP="00204952">
            <w:pPr>
              <w:spacing w:line="360" w:lineRule="auto"/>
              <w:ind w:left="46" w:right="180"/>
              <w:rPr>
                <w:rtl/>
              </w:rPr>
            </w:pPr>
            <w:r w:rsidRPr="002D3667">
              <w:rPr>
                <w:rFonts w:hint="cs"/>
                <w:rtl/>
              </w:rPr>
              <w:t>80.1-82.0</w:t>
            </w:r>
          </w:p>
        </w:tc>
        <w:tc>
          <w:tcPr>
            <w:tcW w:w="2996" w:type="dxa"/>
            <w:tcBorders>
              <w:top w:val="single" w:sz="4" w:space="0" w:color="auto"/>
              <w:left w:val="single" w:sz="4" w:space="0" w:color="auto"/>
              <w:bottom w:val="single" w:sz="4" w:space="0" w:color="auto"/>
              <w:right w:val="single" w:sz="4" w:space="0" w:color="auto"/>
            </w:tcBorders>
          </w:tcPr>
          <w:p w14:paraId="33713462" w14:textId="77777777" w:rsidR="00C057FC" w:rsidRPr="002D3667" w:rsidRDefault="00C057FC" w:rsidP="00204952">
            <w:pPr>
              <w:spacing w:line="360" w:lineRule="auto"/>
              <w:ind w:left="46" w:right="180"/>
              <w:rPr>
                <w:rtl/>
              </w:rPr>
            </w:pPr>
            <w:r w:rsidRPr="002D3667">
              <w:rPr>
                <w:rFonts w:hint="cs"/>
                <w:rtl/>
              </w:rPr>
              <w:t>עשירית אחוז כנגד עשירית ק"ג</w:t>
            </w:r>
          </w:p>
        </w:tc>
      </w:tr>
      <w:tr w:rsidR="00C057FC" w:rsidRPr="002D3667" w14:paraId="101A0506" w14:textId="77777777" w:rsidTr="00204952">
        <w:trPr>
          <w:trHeight w:val="597"/>
        </w:trPr>
        <w:tc>
          <w:tcPr>
            <w:tcW w:w="406" w:type="dxa"/>
            <w:tcBorders>
              <w:top w:val="single" w:sz="4" w:space="0" w:color="auto"/>
              <w:left w:val="single" w:sz="4" w:space="0" w:color="auto"/>
              <w:bottom w:val="single" w:sz="4" w:space="0" w:color="auto"/>
              <w:right w:val="single" w:sz="4" w:space="0" w:color="auto"/>
            </w:tcBorders>
          </w:tcPr>
          <w:p w14:paraId="4DC31056" w14:textId="77777777" w:rsidR="00C057FC" w:rsidRPr="002D3667" w:rsidRDefault="00C057FC" w:rsidP="00204952">
            <w:pPr>
              <w:spacing w:line="360" w:lineRule="auto"/>
              <w:ind w:left="46" w:right="180"/>
            </w:pPr>
          </w:p>
        </w:tc>
        <w:tc>
          <w:tcPr>
            <w:tcW w:w="1824" w:type="dxa"/>
            <w:tcBorders>
              <w:top w:val="single" w:sz="4" w:space="0" w:color="auto"/>
              <w:left w:val="single" w:sz="4" w:space="0" w:color="auto"/>
              <w:bottom w:val="single" w:sz="4" w:space="0" w:color="auto"/>
              <w:right w:val="single" w:sz="4" w:space="0" w:color="auto"/>
            </w:tcBorders>
          </w:tcPr>
          <w:p w14:paraId="4F569D91" w14:textId="77777777" w:rsidR="00C057FC" w:rsidRPr="002D3667" w:rsidRDefault="00C057FC" w:rsidP="00204952">
            <w:pPr>
              <w:spacing w:line="360" w:lineRule="auto"/>
              <w:ind w:left="46" w:right="180"/>
            </w:pPr>
          </w:p>
        </w:tc>
        <w:tc>
          <w:tcPr>
            <w:tcW w:w="1134" w:type="dxa"/>
            <w:tcBorders>
              <w:top w:val="single" w:sz="4" w:space="0" w:color="auto"/>
              <w:left w:val="single" w:sz="4" w:space="0" w:color="auto"/>
              <w:bottom w:val="single" w:sz="4" w:space="0" w:color="auto"/>
              <w:right w:val="single" w:sz="4" w:space="0" w:color="auto"/>
            </w:tcBorders>
          </w:tcPr>
          <w:p w14:paraId="48E793D9" w14:textId="77777777" w:rsidR="00C057FC" w:rsidRPr="002D3667" w:rsidRDefault="00C057FC" w:rsidP="00204952">
            <w:pPr>
              <w:spacing w:line="360" w:lineRule="auto"/>
              <w:ind w:left="46" w:right="180"/>
              <w:rPr>
                <w:rtl/>
              </w:rPr>
            </w:pPr>
            <w:r w:rsidRPr="002D3667">
              <w:rPr>
                <w:rFonts w:hint="cs"/>
                <w:rtl/>
              </w:rPr>
              <w:t>קנס</w:t>
            </w:r>
          </w:p>
        </w:tc>
        <w:tc>
          <w:tcPr>
            <w:tcW w:w="1701" w:type="dxa"/>
            <w:tcBorders>
              <w:top w:val="single" w:sz="4" w:space="0" w:color="auto"/>
              <w:left w:val="single" w:sz="4" w:space="0" w:color="auto"/>
              <w:bottom w:val="single" w:sz="4" w:space="0" w:color="auto"/>
              <w:right w:val="single" w:sz="4" w:space="0" w:color="auto"/>
            </w:tcBorders>
          </w:tcPr>
          <w:p w14:paraId="771FD34E" w14:textId="77777777" w:rsidR="00C057FC" w:rsidRPr="002D3667" w:rsidRDefault="00C057FC" w:rsidP="00204952">
            <w:pPr>
              <w:spacing w:line="360" w:lineRule="auto"/>
              <w:ind w:left="46" w:right="180"/>
              <w:rPr>
                <w:rtl/>
              </w:rPr>
            </w:pPr>
            <w:r w:rsidRPr="002D3667">
              <w:rPr>
                <w:rFonts w:hint="cs"/>
                <w:rtl/>
              </w:rPr>
              <w:t>76.1-78.0</w:t>
            </w:r>
          </w:p>
        </w:tc>
        <w:tc>
          <w:tcPr>
            <w:tcW w:w="2996" w:type="dxa"/>
            <w:tcBorders>
              <w:top w:val="single" w:sz="4" w:space="0" w:color="auto"/>
              <w:left w:val="single" w:sz="4" w:space="0" w:color="auto"/>
              <w:bottom w:val="single" w:sz="4" w:space="0" w:color="auto"/>
              <w:right w:val="single" w:sz="4" w:space="0" w:color="auto"/>
            </w:tcBorders>
          </w:tcPr>
          <w:p w14:paraId="1AFA519F" w14:textId="77777777" w:rsidR="00C057FC" w:rsidRPr="002D3667" w:rsidRDefault="00C057FC" w:rsidP="00204952">
            <w:pPr>
              <w:spacing w:line="360" w:lineRule="auto"/>
              <w:ind w:left="46" w:right="180"/>
              <w:rPr>
                <w:rtl/>
              </w:rPr>
            </w:pPr>
            <w:r w:rsidRPr="002D3667">
              <w:rPr>
                <w:rFonts w:hint="cs"/>
                <w:rtl/>
              </w:rPr>
              <w:t>עשירית אחוז כנגד עשירית ק"ג</w:t>
            </w:r>
          </w:p>
        </w:tc>
      </w:tr>
      <w:tr w:rsidR="00C057FC" w:rsidRPr="002D3667" w14:paraId="06A974AD" w14:textId="77777777" w:rsidTr="00204952">
        <w:trPr>
          <w:trHeight w:val="597"/>
        </w:trPr>
        <w:tc>
          <w:tcPr>
            <w:tcW w:w="406" w:type="dxa"/>
            <w:tcBorders>
              <w:top w:val="single" w:sz="4" w:space="0" w:color="auto"/>
              <w:left w:val="single" w:sz="4" w:space="0" w:color="auto"/>
              <w:bottom w:val="single" w:sz="4" w:space="0" w:color="auto"/>
              <w:right w:val="single" w:sz="4" w:space="0" w:color="auto"/>
            </w:tcBorders>
          </w:tcPr>
          <w:p w14:paraId="513F7CDD" w14:textId="77777777" w:rsidR="00C057FC" w:rsidRPr="002D3667" w:rsidRDefault="00C057FC" w:rsidP="00204952">
            <w:pPr>
              <w:spacing w:line="360" w:lineRule="auto"/>
              <w:ind w:left="46" w:right="180"/>
            </w:pPr>
          </w:p>
        </w:tc>
        <w:tc>
          <w:tcPr>
            <w:tcW w:w="1824" w:type="dxa"/>
            <w:tcBorders>
              <w:top w:val="single" w:sz="4" w:space="0" w:color="auto"/>
              <w:left w:val="single" w:sz="4" w:space="0" w:color="auto"/>
              <w:bottom w:val="single" w:sz="4" w:space="0" w:color="auto"/>
              <w:right w:val="single" w:sz="4" w:space="0" w:color="auto"/>
            </w:tcBorders>
          </w:tcPr>
          <w:p w14:paraId="0BA60148" w14:textId="77777777" w:rsidR="00C057FC" w:rsidRPr="002D3667" w:rsidRDefault="00C057FC" w:rsidP="00204952">
            <w:pPr>
              <w:spacing w:line="360" w:lineRule="auto"/>
              <w:ind w:left="46" w:right="180"/>
            </w:pPr>
          </w:p>
        </w:tc>
        <w:tc>
          <w:tcPr>
            <w:tcW w:w="1134" w:type="dxa"/>
            <w:tcBorders>
              <w:top w:val="single" w:sz="4" w:space="0" w:color="auto"/>
              <w:left w:val="single" w:sz="4" w:space="0" w:color="auto"/>
              <w:bottom w:val="single" w:sz="4" w:space="0" w:color="auto"/>
              <w:right w:val="single" w:sz="4" w:space="0" w:color="auto"/>
            </w:tcBorders>
          </w:tcPr>
          <w:p w14:paraId="7A8BD635" w14:textId="77777777" w:rsidR="00C057FC" w:rsidRPr="002D3667" w:rsidRDefault="00C057FC" w:rsidP="00204952">
            <w:pPr>
              <w:spacing w:line="360" w:lineRule="auto"/>
              <w:ind w:left="46" w:right="180"/>
              <w:rPr>
                <w:rtl/>
              </w:rPr>
            </w:pPr>
            <w:r w:rsidRPr="002D3667">
              <w:rPr>
                <w:rFonts w:hint="cs"/>
                <w:rtl/>
              </w:rPr>
              <w:t>קנס</w:t>
            </w:r>
          </w:p>
        </w:tc>
        <w:tc>
          <w:tcPr>
            <w:tcW w:w="1701" w:type="dxa"/>
            <w:tcBorders>
              <w:top w:val="single" w:sz="4" w:space="0" w:color="auto"/>
              <w:left w:val="single" w:sz="4" w:space="0" w:color="auto"/>
              <w:bottom w:val="single" w:sz="4" w:space="0" w:color="auto"/>
              <w:right w:val="single" w:sz="4" w:space="0" w:color="auto"/>
            </w:tcBorders>
          </w:tcPr>
          <w:p w14:paraId="61A5B227" w14:textId="77777777" w:rsidR="00C057FC" w:rsidRPr="002D3667" w:rsidRDefault="00C057FC" w:rsidP="00204952">
            <w:pPr>
              <w:spacing w:line="360" w:lineRule="auto"/>
              <w:ind w:left="46" w:right="180"/>
              <w:rPr>
                <w:rtl/>
              </w:rPr>
            </w:pPr>
            <w:r w:rsidRPr="002D3667">
              <w:rPr>
                <w:rFonts w:hint="cs"/>
                <w:rtl/>
              </w:rPr>
              <w:t>74.1-76.0</w:t>
            </w:r>
          </w:p>
        </w:tc>
        <w:tc>
          <w:tcPr>
            <w:tcW w:w="2996" w:type="dxa"/>
            <w:tcBorders>
              <w:top w:val="single" w:sz="4" w:space="0" w:color="auto"/>
              <w:left w:val="single" w:sz="4" w:space="0" w:color="auto"/>
              <w:bottom w:val="single" w:sz="4" w:space="0" w:color="auto"/>
              <w:right w:val="single" w:sz="4" w:space="0" w:color="auto"/>
            </w:tcBorders>
          </w:tcPr>
          <w:p w14:paraId="2CB06899" w14:textId="77777777" w:rsidR="00C057FC" w:rsidRPr="002D3667" w:rsidRDefault="00C057FC" w:rsidP="00204952">
            <w:pPr>
              <w:spacing w:line="360" w:lineRule="auto"/>
              <w:ind w:left="46" w:right="180"/>
              <w:rPr>
                <w:rtl/>
              </w:rPr>
            </w:pPr>
            <w:r w:rsidRPr="002D3667">
              <w:rPr>
                <w:rFonts w:hint="cs"/>
                <w:rtl/>
              </w:rPr>
              <w:t xml:space="preserve">הפחתה של 12.5% ממחיר הבורסה בתוספת הפרמיה, ובכמות שלא תעלה על 10% מסך הכמות. </w:t>
            </w:r>
          </w:p>
        </w:tc>
      </w:tr>
      <w:tr w:rsidR="00C057FC" w:rsidRPr="002D3667" w14:paraId="0615D2A8" w14:textId="77777777" w:rsidTr="00204952">
        <w:trPr>
          <w:trHeight w:val="597"/>
        </w:trPr>
        <w:tc>
          <w:tcPr>
            <w:tcW w:w="406" w:type="dxa"/>
            <w:tcBorders>
              <w:top w:val="single" w:sz="4" w:space="0" w:color="auto"/>
              <w:left w:val="single" w:sz="4" w:space="0" w:color="auto"/>
              <w:bottom w:val="single" w:sz="4" w:space="0" w:color="auto"/>
              <w:right w:val="single" w:sz="4" w:space="0" w:color="auto"/>
            </w:tcBorders>
          </w:tcPr>
          <w:p w14:paraId="2DEDC214" w14:textId="77777777" w:rsidR="00C057FC" w:rsidRPr="002D3667" w:rsidRDefault="00C057FC" w:rsidP="00204952">
            <w:pPr>
              <w:spacing w:line="360" w:lineRule="auto"/>
              <w:ind w:left="46" w:right="180"/>
            </w:pPr>
          </w:p>
        </w:tc>
        <w:tc>
          <w:tcPr>
            <w:tcW w:w="1824" w:type="dxa"/>
            <w:tcBorders>
              <w:top w:val="single" w:sz="4" w:space="0" w:color="auto"/>
              <w:left w:val="single" w:sz="4" w:space="0" w:color="auto"/>
              <w:bottom w:val="single" w:sz="4" w:space="0" w:color="auto"/>
              <w:right w:val="single" w:sz="4" w:space="0" w:color="auto"/>
            </w:tcBorders>
          </w:tcPr>
          <w:p w14:paraId="153B39B5" w14:textId="77777777" w:rsidR="00C057FC" w:rsidRPr="002D3667" w:rsidRDefault="00C057FC" w:rsidP="00204952">
            <w:pPr>
              <w:spacing w:line="360" w:lineRule="auto"/>
              <w:ind w:left="46" w:right="180"/>
              <w:rPr>
                <w:u w:val="single"/>
                <w:rtl/>
              </w:rPr>
            </w:pPr>
          </w:p>
        </w:tc>
        <w:tc>
          <w:tcPr>
            <w:tcW w:w="1134" w:type="dxa"/>
            <w:tcBorders>
              <w:top w:val="single" w:sz="4" w:space="0" w:color="auto"/>
              <w:left w:val="single" w:sz="4" w:space="0" w:color="auto"/>
              <w:bottom w:val="single" w:sz="4" w:space="0" w:color="auto"/>
              <w:right w:val="single" w:sz="4" w:space="0" w:color="auto"/>
            </w:tcBorders>
          </w:tcPr>
          <w:p w14:paraId="1C219053" w14:textId="77777777" w:rsidR="00C057FC" w:rsidRPr="002D3667" w:rsidRDefault="00C057FC" w:rsidP="00204952">
            <w:pPr>
              <w:spacing w:line="360" w:lineRule="auto"/>
              <w:ind w:left="46" w:right="180"/>
              <w:rPr>
                <w:rtl/>
              </w:rPr>
            </w:pPr>
          </w:p>
        </w:tc>
        <w:tc>
          <w:tcPr>
            <w:tcW w:w="1701" w:type="dxa"/>
            <w:tcBorders>
              <w:top w:val="single" w:sz="4" w:space="0" w:color="auto"/>
              <w:left w:val="single" w:sz="4" w:space="0" w:color="auto"/>
              <w:bottom w:val="single" w:sz="4" w:space="0" w:color="auto"/>
              <w:right w:val="single" w:sz="4" w:space="0" w:color="auto"/>
            </w:tcBorders>
          </w:tcPr>
          <w:p w14:paraId="4EAA8323" w14:textId="77777777" w:rsidR="00C057FC" w:rsidRPr="002D3667" w:rsidRDefault="00C057FC" w:rsidP="00204952">
            <w:pPr>
              <w:spacing w:line="360" w:lineRule="auto"/>
              <w:ind w:left="46" w:right="180"/>
              <w:rPr>
                <w:rtl/>
              </w:rPr>
            </w:pPr>
            <w:r w:rsidRPr="002D3667">
              <w:rPr>
                <w:rFonts w:hint="cs"/>
                <w:rtl/>
              </w:rPr>
              <w:t>74.0 ומטה</w:t>
            </w:r>
          </w:p>
        </w:tc>
        <w:tc>
          <w:tcPr>
            <w:tcW w:w="2996" w:type="dxa"/>
            <w:tcBorders>
              <w:top w:val="single" w:sz="4" w:space="0" w:color="auto"/>
              <w:left w:val="single" w:sz="4" w:space="0" w:color="auto"/>
              <w:bottom w:val="single" w:sz="4" w:space="0" w:color="auto"/>
              <w:right w:val="single" w:sz="4" w:space="0" w:color="auto"/>
            </w:tcBorders>
          </w:tcPr>
          <w:p w14:paraId="7E75BE63" w14:textId="77777777" w:rsidR="00C057FC" w:rsidRPr="002D3667" w:rsidRDefault="00C057FC" w:rsidP="00204952">
            <w:pPr>
              <w:spacing w:line="360" w:lineRule="auto"/>
              <w:ind w:left="46" w:right="180"/>
              <w:rPr>
                <w:rtl/>
              </w:rPr>
            </w:pPr>
            <w:r w:rsidRPr="002D3667">
              <w:rPr>
                <w:rFonts w:hint="cs"/>
                <w:rtl/>
              </w:rPr>
              <w:t xml:space="preserve">פסולה </w:t>
            </w:r>
          </w:p>
        </w:tc>
      </w:tr>
    </w:tbl>
    <w:p w14:paraId="0E3F1FB8" w14:textId="77777777" w:rsidR="00C057FC" w:rsidRPr="002D3667" w:rsidRDefault="00C057FC" w:rsidP="00C057FC">
      <w:pPr>
        <w:spacing w:line="360" w:lineRule="auto"/>
        <w:ind w:left="46" w:right="180"/>
        <w:rPr>
          <w:rtl/>
        </w:rPr>
      </w:pPr>
    </w:p>
    <w:p w14:paraId="26B0A186" w14:textId="77777777" w:rsidR="00C057FC" w:rsidRPr="002D3667" w:rsidRDefault="00C057FC" w:rsidP="00C057FC">
      <w:pPr>
        <w:spacing w:line="360" w:lineRule="auto"/>
        <w:ind w:left="46" w:right="180"/>
        <w:jc w:val="both"/>
        <w:rPr>
          <w:rtl/>
        </w:rPr>
      </w:pPr>
      <w:r w:rsidRPr="002D3667">
        <w:rPr>
          <w:rFonts w:hint="cs"/>
          <w:rtl/>
        </w:rPr>
        <w:t>* הערה לקנס/פרס חלבון - אם  אחוז החלבון בחיטה כפי שמפרסם פסטרנק באום או מקור חלופי שייקבע ע"י המשרד תוגדר מ- 11% ומעלה  או אם פסטרנק באום או מקור חלופי שייקבע ע"י המשרד יפרסמו קנס מתחת לאחוז חלבון מסוים, יותאמו הפרמיות והקנסות לחלבון בהתאם. הפרס/ קנס לחלבון יהיו בהתאם לפרמיות שיקבעו עבור החיטה לפי פסטרנק באום או לפי מקור חלופי שייקבע ע"י המשרד. כלומר יתכן לדוגמה שעל חיטה 11.0-11.4 לא יוטל קנס.</w:t>
      </w:r>
    </w:p>
    <w:p w14:paraId="613156B0" w14:textId="77777777" w:rsidR="00C057FC" w:rsidRPr="002D3667" w:rsidRDefault="00C057FC" w:rsidP="00C057FC">
      <w:pPr>
        <w:spacing w:line="360" w:lineRule="auto"/>
        <w:ind w:left="46" w:right="180"/>
        <w:rPr>
          <w:rtl/>
        </w:rPr>
      </w:pPr>
    </w:p>
    <w:p w14:paraId="3CD782F1" w14:textId="77777777" w:rsidR="00C057FC" w:rsidRPr="002D3667" w:rsidRDefault="00C057FC" w:rsidP="00C057FC">
      <w:pPr>
        <w:spacing w:line="360" w:lineRule="auto"/>
        <w:ind w:left="46" w:right="180"/>
        <w:rPr>
          <w:b/>
          <w:bCs/>
          <w:u w:val="single"/>
          <w:rtl/>
        </w:rPr>
      </w:pPr>
      <w:r w:rsidRPr="002D3667">
        <w:rPr>
          <w:rFonts w:hint="cs"/>
          <w:b/>
          <w:bCs/>
          <w:u w:val="single"/>
          <w:rtl/>
        </w:rPr>
        <w:t>** חישוב הקנסות לחלבון לחיטה נמוכת חלבון:</w:t>
      </w:r>
      <w:r w:rsidRPr="002D3667">
        <w:rPr>
          <w:rFonts w:hint="cs"/>
          <w:b/>
          <w:bCs/>
          <w:u w:val="single"/>
        </w:rPr>
        <w:t xml:space="preserve"> </w:t>
      </w:r>
    </w:p>
    <w:p w14:paraId="32C72BB2" w14:textId="77777777" w:rsidR="00C057FC" w:rsidRPr="002D3667" w:rsidRDefault="00C057FC" w:rsidP="00C057FC">
      <w:pPr>
        <w:spacing w:line="360" w:lineRule="auto"/>
        <w:ind w:left="46" w:right="180"/>
        <w:jc w:val="both"/>
        <w:rPr>
          <w:u w:val="single"/>
          <w:rtl/>
        </w:rPr>
      </w:pPr>
      <w:r w:rsidRPr="002D3667">
        <w:rPr>
          <w:rFonts w:hint="cs"/>
          <w:u w:val="single"/>
          <w:rtl/>
        </w:rPr>
        <w:t xml:space="preserve">חיטה 11- עבור חלבון 11.4%-10.5%- </w:t>
      </w:r>
    </w:p>
    <w:p w14:paraId="1DE424D5" w14:textId="77777777" w:rsidR="00C057FC" w:rsidRPr="002D3667" w:rsidRDefault="00C057FC" w:rsidP="00C057FC">
      <w:pPr>
        <w:spacing w:line="360" w:lineRule="auto"/>
        <w:ind w:left="46" w:right="180"/>
        <w:jc w:val="both"/>
        <w:rPr>
          <w:rtl/>
        </w:rPr>
      </w:pPr>
      <w:r w:rsidRPr="002D3667">
        <w:rPr>
          <w:rFonts w:hint="cs"/>
          <w:rtl/>
        </w:rPr>
        <w:t>הקנס יקבע לפי הסכום שיפורסם בפסטרנק באום או במקור חלופי שייקבע ע"י המשרד - ממוצע אריתמטי של ימי רביעי במאי בכל שנה עבור פרס לחלבון לחיטה +11.5%, אך לא פחות מ-2$ ולא יותר מ6$.</w:t>
      </w:r>
    </w:p>
    <w:p w14:paraId="5465B8B3" w14:textId="77777777" w:rsidR="00C057FC" w:rsidRPr="002D3667" w:rsidRDefault="00C057FC" w:rsidP="00C057FC">
      <w:pPr>
        <w:spacing w:line="360" w:lineRule="auto"/>
        <w:ind w:left="46" w:right="180"/>
        <w:jc w:val="both"/>
        <w:rPr>
          <w:rtl/>
        </w:rPr>
      </w:pPr>
      <w:r w:rsidRPr="002D3667">
        <w:rPr>
          <w:rFonts w:hint="cs"/>
          <w:rtl/>
        </w:rPr>
        <w:t xml:space="preserve">בשנה בה החיטה הבסיסית  תוגדר מ- 11% ומעלה-  אז על חיטה 11.0%-11.4% לא יוטל קנס. </w:t>
      </w:r>
    </w:p>
    <w:p w14:paraId="5D6B8324" w14:textId="77777777" w:rsidR="00C057FC" w:rsidRPr="002D3667" w:rsidRDefault="00C057FC" w:rsidP="00C057FC">
      <w:pPr>
        <w:spacing w:line="360" w:lineRule="auto"/>
        <w:ind w:left="46" w:right="180"/>
        <w:jc w:val="both"/>
        <w:rPr>
          <w:u w:val="single"/>
          <w:rtl/>
        </w:rPr>
      </w:pPr>
      <w:r w:rsidRPr="002D3667">
        <w:rPr>
          <w:rFonts w:hint="cs"/>
          <w:u w:val="single"/>
          <w:rtl/>
        </w:rPr>
        <w:t>חיטה 10- עבור חלבון 9.5% - 10.4%-</w:t>
      </w:r>
    </w:p>
    <w:p w14:paraId="0092ED4D" w14:textId="77777777" w:rsidR="00C057FC" w:rsidRPr="002D3667" w:rsidRDefault="00C057FC" w:rsidP="00C057FC">
      <w:pPr>
        <w:spacing w:line="360" w:lineRule="auto"/>
        <w:ind w:left="46" w:right="180"/>
        <w:jc w:val="both"/>
        <w:rPr>
          <w:rtl/>
        </w:rPr>
      </w:pPr>
      <w:r w:rsidRPr="002D3667">
        <w:rPr>
          <w:rFonts w:hint="cs"/>
          <w:rtl/>
        </w:rPr>
        <w:t xml:space="preserve">הקנס יהיה בגובה הקנס לחיטה 11 כפול  3, אך לא פחות מ-5 $ לטון ולא יותר מ15$. </w:t>
      </w:r>
    </w:p>
    <w:p w14:paraId="1FA641B2" w14:textId="77777777" w:rsidR="00C057FC" w:rsidRPr="002D3667" w:rsidRDefault="00C057FC" w:rsidP="00C057FC">
      <w:pPr>
        <w:spacing w:line="360" w:lineRule="auto"/>
        <w:ind w:left="46" w:right="180"/>
        <w:jc w:val="both"/>
        <w:rPr>
          <w:rtl/>
        </w:rPr>
      </w:pPr>
      <w:r w:rsidRPr="002D3667">
        <w:rPr>
          <w:rFonts w:hint="cs"/>
          <w:rtl/>
        </w:rPr>
        <w:t>למען הסר ספק, משנקבע גובה הקנס עבור יבול כלשהוא, לא יחול  שינוי  בעתיד בסכום זה עד לגמר מכירת אותו יבול.</w:t>
      </w:r>
    </w:p>
    <w:p w14:paraId="48330F46" w14:textId="77777777" w:rsidR="00C057FC" w:rsidRPr="002D3667" w:rsidRDefault="00C057FC" w:rsidP="00C057FC">
      <w:pPr>
        <w:spacing w:line="360" w:lineRule="auto"/>
        <w:ind w:right="180"/>
        <w:rPr>
          <w:b/>
          <w:bCs/>
        </w:rPr>
      </w:pPr>
      <w:r w:rsidRPr="002D3667">
        <w:rPr>
          <w:rFonts w:hint="cs"/>
          <w:b/>
          <w:bCs/>
          <w:u w:val="single"/>
          <w:rtl/>
        </w:rPr>
        <w:t xml:space="preserve">גלוטן אינדקס  ובדיקה במכשיר </w:t>
      </w:r>
      <w:r w:rsidRPr="002D3667">
        <w:rPr>
          <w:rFonts w:hint="cs"/>
          <w:b/>
          <w:bCs/>
          <w:u w:val="single"/>
        </w:rPr>
        <w:t>IDK</w:t>
      </w:r>
      <w:r w:rsidRPr="002D3667">
        <w:rPr>
          <w:rFonts w:hint="cs"/>
          <w:b/>
          <w:bCs/>
          <w:u w:val="single"/>
          <w:rtl/>
        </w:rPr>
        <w:t>:</w:t>
      </w:r>
    </w:p>
    <w:p w14:paraId="69DDCBF4" w14:textId="77777777" w:rsidR="00C057FC" w:rsidRPr="002D3667" w:rsidRDefault="00C057FC" w:rsidP="00C057FC">
      <w:pPr>
        <w:spacing w:line="360" w:lineRule="auto"/>
        <w:ind w:right="180"/>
        <w:rPr>
          <w:b/>
          <w:bCs/>
          <w:rtl/>
        </w:rPr>
      </w:pPr>
      <w:r w:rsidRPr="002D3667">
        <w:rPr>
          <w:rFonts w:hint="cs"/>
          <w:b/>
          <w:bCs/>
          <w:rtl/>
        </w:rPr>
        <w:t>גלוטן אינדקס לא יהיה קריטריון לפסילת החיטה.</w:t>
      </w:r>
    </w:p>
    <w:p w14:paraId="7CE637CA" w14:textId="7DA767E5" w:rsidR="00C057FC" w:rsidRPr="00204952" w:rsidRDefault="00C057FC" w:rsidP="00C057FC">
      <w:pPr>
        <w:spacing w:line="360" w:lineRule="auto"/>
        <w:ind w:left="46" w:right="180"/>
        <w:jc w:val="both"/>
        <w:rPr>
          <w:strike/>
          <w:rtl/>
        </w:rPr>
      </w:pPr>
      <w:r w:rsidRPr="002D3667">
        <w:rPr>
          <w:rFonts w:hint="cs"/>
          <w:rtl/>
        </w:rPr>
        <w:t>כל משאית חיטה תיבדק בתחנות הקבלה. אם ימצא ש גלוטן אינדקס נמוך מ-50, תבדק חיטה זו</w:t>
      </w:r>
      <w:r w:rsidRPr="002D3667">
        <w:rPr>
          <w:rFonts w:hint="cs"/>
        </w:rPr>
        <w:t xml:space="preserve"> </w:t>
      </w:r>
      <w:r w:rsidRPr="002D3667">
        <w:rPr>
          <w:rFonts w:hint="cs"/>
          <w:rtl/>
        </w:rPr>
        <w:t xml:space="preserve">במכשיר </w:t>
      </w:r>
      <w:r w:rsidRPr="002D3667">
        <w:rPr>
          <w:rFonts w:hint="cs"/>
        </w:rPr>
        <w:t xml:space="preserve"> IDK</w:t>
      </w:r>
      <w:r w:rsidRPr="002D3667">
        <w:rPr>
          <w:rFonts w:hint="cs"/>
          <w:rtl/>
        </w:rPr>
        <w:t xml:space="preserve"> לקביעת איכות החלבון.  אם בבדיקה ימצא ערך מעל 105 חיטה זו תפסל</w:t>
      </w:r>
      <w:r w:rsidR="00816C4F">
        <w:rPr>
          <w:rFonts w:hint="cs"/>
          <w:rtl/>
        </w:rPr>
        <w:t>.</w:t>
      </w:r>
    </w:p>
    <w:p w14:paraId="26F72CA8" w14:textId="77777777" w:rsidR="00C057FC" w:rsidRPr="002D3667" w:rsidRDefault="00C057FC" w:rsidP="00C057FC">
      <w:pPr>
        <w:spacing w:line="360" w:lineRule="auto"/>
        <w:ind w:left="46" w:right="180"/>
        <w:jc w:val="both"/>
        <w:rPr>
          <w:rtl/>
        </w:rPr>
      </w:pPr>
      <w:r w:rsidRPr="002D3667">
        <w:rPr>
          <w:rFonts w:hint="cs"/>
          <w:rtl/>
        </w:rPr>
        <w:t>חיטה עם גלוטן אינדקס נמוך מ-50 שלא נפסלה, התשלום עבורה לא יעלה על מחיר לינקג' בסיסי-  לאחר חישוב  פרס /קנס לחלבון, ללחות והקטוליטר.</w:t>
      </w:r>
    </w:p>
    <w:p w14:paraId="7378EEA3" w14:textId="77777777" w:rsidR="00C057FC" w:rsidRPr="002D3667" w:rsidRDefault="00C057FC" w:rsidP="00C057FC">
      <w:pPr>
        <w:spacing w:line="360" w:lineRule="auto"/>
        <w:ind w:left="46" w:right="180"/>
        <w:rPr>
          <w:u w:val="single"/>
          <w:rtl/>
        </w:rPr>
      </w:pPr>
    </w:p>
    <w:p w14:paraId="0167D99B" w14:textId="77777777" w:rsidR="00C057FC" w:rsidRPr="002D3667" w:rsidRDefault="00C057FC" w:rsidP="00C057FC">
      <w:pPr>
        <w:pStyle w:val="af5"/>
        <w:spacing w:line="360" w:lineRule="auto"/>
        <w:ind w:left="46" w:right="180" w:hanging="142"/>
        <w:rPr>
          <w:b/>
          <w:bCs/>
          <w:rtl/>
        </w:rPr>
      </w:pPr>
      <w:r w:rsidRPr="002D3667">
        <w:rPr>
          <w:rFonts w:hint="cs"/>
          <w:b/>
          <w:bCs/>
          <w:rtl/>
        </w:rPr>
        <w:t xml:space="preserve"> 5. </w:t>
      </w:r>
      <w:r w:rsidRPr="002D3667">
        <w:rPr>
          <w:rFonts w:hint="cs"/>
          <w:b/>
          <w:bCs/>
          <w:u w:val="single"/>
          <w:rtl/>
        </w:rPr>
        <w:t>פשפש הקמה</w:t>
      </w:r>
    </w:p>
    <w:p w14:paraId="0813C27D" w14:textId="64B27D4C" w:rsidR="00C057FC" w:rsidRPr="002D3667" w:rsidRDefault="00C057FC" w:rsidP="00C057FC">
      <w:pPr>
        <w:spacing w:line="360" w:lineRule="auto"/>
        <w:ind w:left="46" w:right="180"/>
        <w:jc w:val="both"/>
        <w:rPr>
          <w:rtl/>
        </w:rPr>
      </w:pPr>
      <w:r w:rsidRPr="002D3667">
        <w:rPr>
          <w:rFonts w:hint="cs"/>
          <w:rtl/>
        </w:rPr>
        <w:t xml:space="preserve">תבוצע בדיקה פיזית של פגיעת הגרעינים בפשפש </w:t>
      </w:r>
      <w:r w:rsidRPr="002D3667">
        <w:rPr>
          <w:rFonts w:hint="cs"/>
          <w:strike/>
          <w:rtl/>
        </w:rPr>
        <w:t>(</w:t>
      </w:r>
      <w:r w:rsidRPr="00204952">
        <w:rPr>
          <w:rtl/>
        </w:rPr>
        <w:t>נוכחות פשפש בחיטה שבמשאית, סימני "עקיצות" על גרגרים, קציר משדות מועדים לפשפש</w:t>
      </w:r>
      <w:r w:rsidRPr="002D3667">
        <w:rPr>
          <w:rFonts w:hint="cs"/>
          <w:strike/>
          <w:rtl/>
        </w:rPr>
        <w:t>)</w:t>
      </w:r>
      <w:r w:rsidRPr="002D3667">
        <w:rPr>
          <w:rFonts w:hint="cs"/>
          <w:rtl/>
        </w:rPr>
        <w:t>.  במידה והפגיעה תהיה מעל 3% החיטה תפסל. הנחיות ושינויים בנוגע לקיום הבדיקה או לסף הפסילה, במידה ויהיו, יועברו במהלך הקציר ע"י יחידת הפיקוח במשרד החקלאות וביטחון המזון.</w:t>
      </w:r>
    </w:p>
    <w:p w14:paraId="4C0445A1" w14:textId="77777777" w:rsidR="00C057FC" w:rsidRPr="002D3667" w:rsidRDefault="00C057FC" w:rsidP="00C057FC">
      <w:pPr>
        <w:spacing w:line="360" w:lineRule="auto"/>
        <w:ind w:left="46" w:right="180"/>
        <w:jc w:val="both"/>
        <w:rPr>
          <w:rtl/>
        </w:rPr>
      </w:pPr>
    </w:p>
    <w:p w14:paraId="5AF00CF9" w14:textId="33E1A565" w:rsidR="00C057FC" w:rsidRPr="002D3667" w:rsidRDefault="00C057FC" w:rsidP="00C057FC">
      <w:pPr>
        <w:spacing w:line="360" w:lineRule="auto"/>
        <w:ind w:left="46" w:right="180"/>
        <w:jc w:val="both"/>
        <w:rPr>
          <w:rtl/>
        </w:rPr>
      </w:pPr>
      <w:r w:rsidRPr="002D3667">
        <w:rPr>
          <w:rFonts w:hint="cs"/>
          <w:rtl/>
        </w:rPr>
        <w:t>בתום תקופת הקציר י</w:t>
      </w:r>
      <w:r w:rsidR="004E11C3">
        <w:rPr>
          <w:rFonts w:hint="cs"/>
          <w:rtl/>
        </w:rPr>
        <w:t>י</w:t>
      </w:r>
      <w:r w:rsidRPr="002D3667">
        <w:rPr>
          <w:rFonts w:hint="cs"/>
          <w:rtl/>
        </w:rPr>
        <w:t>עשה חישוב מדויק, בנפרד עבור כל זוכה, של פרס/ קנס, בהתאם לפרמטרים שפורטו לעיל, ויחושב שיעור הפרמיה או הקנס בגין ממוצע היבול שהתקבל אצל כל זוכה. סכום הפרסים/ קנסות יתווסף למחיר הלינקג' לכל זוכה בנפרד.</w:t>
      </w:r>
    </w:p>
    <w:p w14:paraId="462EA458" w14:textId="77777777" w:rsidR="00C057FC" w:rsidRPr="002D3667" w:rsidRDefault="00C057FC" w:rsidP="00C057FC">
      <w:pPr>
        <w:spacing w:line="360" w:lineRule="auto"/>
        <w:ind w:left="46" w:right="180"/>
        <w:jc w:val="both"/>
        <w:rPr>
          <w:b/>
          <w:bCs/>
          <w:rtl/>
        </w:rPr>
      </w:pPr>
    </w:p>
    <w:p w14:paraId="06638F6D" w14:textId="77777777" w:rsidR="00C057FC" w:rsidRPr="002D3667" w:rsidRDefault="00C057FC" w:rsidP="00C057FC">
      <w:pPr>
        <w:spacing w:line="360" w:lineRule="auto"/>
        <w:ind w:left="46" w:right="180"/>
        <w:jc w:val="both"/>
        <w:rPr>
          <w:b/>
          <w:bCs/>
          <w:rtl/>
        </w:rPr>
      </w:pPr>
      <w:r w:rsidRPr="002D3667">
        <w:rPr>
          <w:rFonts w:hint="cs"/>
          <w:b/>
          <w:bCs/>
          <w:u w:val="single"/>
          <w:rtl/>
        </w:rPr>
        <w:t xml:space="preserve">חיטה למאכל נמוכת איכות שהתקבלה במחסנים כמלאי חירום -  </w:t>
      </w:r>
    </w:p>
    <w:p w14:paraId="3481F8B4" w14:textId="77777777" w:rsidR="00C057FC" w:rsidRPr="002D3667" w:rsidRDefault="00C057FC" w:rsidP="00C057FC">
      <w:pPr>
        <w:spacing w:line="360" w:lineRule="auto"/>
        <w:ind w:left="46" w:right="180"/>
        <w:jc w:val="both"/>
        <w:rPr>
          <w:rtl/>
        </w:rPr>
      </w:pPr>
      <w:r w:rsidRPr="002D3667">
        <w:rPr>
          <w:rFonts w:hint="cs"/>
          <w:rtl/>
        </w:rPr>
        <w:t xml:space="preserve">אם החיטה עומדת באחד מהקריטריונים או יותר המפורטים להלן: חלבון נמוך 9.5%-10%, גלוטן רטוב נמוך 19-21, הקטוליטר נמוך </w:t>
      </w:r>
      <w:r>
        <w:rPr>
          <w:rFonts w:hint="cs"/>
          <w:rtl/>
        </w:rPr>
        <w:t>מ76.</w:t>
      </w:r>
      <w:r w:rsidRPr="002D3667">
        <w:rPr>
          <w:rFonts w:hint="cs"/>
          <w:rtl/>
        </w:rPr>
        <w:t xml:space="preserve"> חיטה זו תאוחסן בנפרד עבור כל הזכיינים יחד, והחלוקה של הכמות תהיה לפי אחוזי הזכייה.</w:t>
      </w:r>
    </w:p>
    <w:p w14:paraId="792EDC64" w14:textId="77777777" w:rsidR="00C057FC" w:rsidRPr="002D3667" w:rsidRDefault="00C057FC" w:rsidP="00C057FC">
      <w:pPr>
        <w:spacing w:line="360" w:lineRule="auto"/>
        <w:ind w:left="46" w:right="180"/>
        <w:jc w:val="both"/>
        <w:rPr>
          <w:rtl/>
        </w:rPr>
      </w:pPr>
      <w:r w:rsidRPr="002D3667">
        <w:rPr>
          <w:rFonts w:hint="cs"/>
          <w:rtl/>
        </w:rPr>
        <w:t>החיטה שתוגדר נמוכת איכות תאוחסן במחסן משותף לכלל הזכיינים באתרי האחסון שיסוכמו מראש לפני הקציר.</w:t>
      </w:r>
    </w:p>
    <w:p w14:paraId="15C9E1B7" w14:textId="77777777" w:rsidR="00C057FC" w:rsidRPr="002D3667" w:rsidRDefault="00C057FC" w:rsidP="00C057FC">
      <w:pPr>
        <w:spacing w:line="360" w:lineRule="auto"/>
        <w:ind w:left="46" w:right="180"/>
        <w:jc w:val="both"/>
        <w:rPr>
          <w:rtl/>
        </w:rPr>
      </w:pPr>
      <w:r w:rsidRPr="002D3667">
        <w:rPr>
          <w:rFonts w:hint="cs"/>
          <w:rtl/>
        </w:rPr>
        <w:t>במהלך שבוע הקציר, חיטה זו תרשם על שם ארגון עובדי הפלחה ובסיום כל שבוע , הכמות  תחולק לזוכים על פי אחוזי הזכיה במכרז. חיטה זו תבוטח ע"י הזוכים מיום הקציר.</w:t>
      </w:r>
    </w:p>
    <w:p w14:paraId="7CE4E6D8" w14:textId="77777777" w:rsidR="00C057FC" w:rsidRPr="002D3667" w:rsidRDefault="00C057FC" w:rsidP="00C057FC">
      <w:pPr>
        <w:spacing w:line="360" w:lineRule="auto"/>
        <w:ind w:left="46" w:right="180"/>
        <w:jc w:val="both"/>
        <w:rPr>
          <w:rtl/>
        </w:rPr>
      </w:pPr>
      <w:r w:rsidRPr="002D3667">
        <w:rPr>
          <w:rFonts w:hint="cs"/>
          <w:rtl/>
        </w:rPr>
        <w:t>אם תתקבל חיטה נמוכת איכות בתחנת קבלה, והזכיינים יחליטו על  אחסונה באתר אחר, כיוון שקבעו שאין בתחנת קבלה זו מחסן משותף, אזי יישאו הזכיינים בעלות ההובלה הנוספת לאתר שיבחר על ידם.</w:t>
      </w:r>
    </w:p>
    <w:p w14:paraId="7478E39A" w14:textId="77777777" w:rsidR="00C057FC" w:rsidRPr="002D3667" w:rsidRDefault="00C057FC" w:rsidP="00C057FC">
      <w:pPr>
        <w:spacing w:line="360" w:lineRule="auto"/>
        <w:ind w:left="46" w:right="180"/>
        <w:jc w:val="both"/>
        <w:rPr>
          <w:rtl/>
        </w:rPr>
      </w:pPr>
      <w:r w:rsidRPr="002D3667">
        <w:rPr>
          <w:rFonts w:hint="cs"/>
          <w:rtl/>
        </w:rPr>
        <w:t>מחיר חיטה זו יהיה  אחיד לכל הזוכים בהתאם לממוצע משוקלל של האיכויות והקנסות שיתקבלו. על אף האמור, לבקשת הזוכה/ים ובהסכמת ספקי החיטה, יהיו הזוכים רשאים לאחסן חיטה נמוכת איכות בערימות נפרדות לאחד או יותר מהזוכים של חיטה נמוכת איכות. במקרה כזה, ייקבע מחיר חיטה אחיד נפרד לכל ערימה, כאמור, בהתאם לממוצע משוקלל של האיכויות והקנסות שיתקבלו לאותה ערימה. חיטה זו תימכר ע"י הזוכים בנפרד משאר החיטה.</w:t>
      </w:r>
    </w:p>
    <w:p w14:paraId="5CC083F4" w14:textId="77777777" w:rsidR="00C057FC" w:rsidRPr="002D3667" w:rsidRDefault="00C057FC" w:rsidP="00C057FC">
      <w:pPr>
        <w:spacing w:line="360" w:lineRule="auto"/>
        <w:ind w:left="46" w:right="180"/>
        <w:jc w:val="both"/>
        <w:rPr>
          <w:rtl/>
        </w:rPr>
      </w:pPr>
    </w:p>
    <w:p w14:paraId="60930EF7" w14:textId="77777777" w:rsidR="00C057FC" w:rsidRPr="002D3667" w:rsidRDefault="00C057FC" w:rsidP="00C057FC">
      <w:pPr>
        <w:spacing w:line="360" w:lineRule="auto"/>
        <w:ind w:left="46" w:right="180"/>
        <w:jc w:val="both"/>
        <w:rPr>
          <w:rtl/>
        </w:rPr>
      </w:pPr>
      <w:r w:rsidRPr="002D3667">
        <w:rPr>
          <w:rFonts w:hint="cs"/>
          <w:b/>
          <w:bCs/>
          <w:u w:val="single"/>
          <w:rtl/>
        </w:rPr>
        <w:t>חיטה מצומקת</w:t>
      </w:r>
      <w:r w:rsidRPr="002D3667">
        <w:rPr>
          <w:rFonts w:hint="cs"/>
          <w:rtl/>
        </w:rPr>
        <w:t xml:space="preserve"> - תאוחסן בנפרד. ניתן גם אותה לאחסן במחסן משותף לפי אותם כללים המפורטים עבור חיטה נמוכת איכות.</w:t>
      </w:r>
    </w:p>
    <w:p w14:paraId="04B20615" w14:textId="77777777" w:rsidR="00C057FC" w:rsidRPr="002D3667" w:rsidRDefault="00C057FC" w:rsidP="00C057FC">
      <w:pPr>
        <w:spacing w:line="360" w:lineRule="auto"/>
        <w:ind w:right="180"/>
        <w:jc w:val="both"/>
        <w:rPr>
          <w:rtl/>
        </w:rPr>
      </w:pPr>
      <w:r w:rsidRPr="002D3667">
        <w:rPr>
          <w:rFonts w:hint="cs"/>
          <w:b/>
          <w:bCs/>
          <w:u w:val="single"/>
          <w:rtl/>
        </w:rPr>
        <w:t>חיטת אל חזור (פסולה)</w:t>
      </w:r>
      <w:r w:rsidRPr="002D3667">
        <w:rPr>
          <w:rFonts w:hint="cs"/>
          <w:rtl/>
        </w:rPr>
        <w:t xml:space="preserve"> - תאוחסן בנפרד. </w:t>
      </w:r>
      <w:r w:rsidRPr="00204952">
        <w:rPr>
          <w:rtl/>
        </w:rPr>
        <w:t>אין להוציא חיטה זו מאתר האחסון ללא אישור של יחידת הפיקוח.</w:t>
      </w:r>
    </w:p>
    <w:p w14:paraId="3C9FF9C5" w14:textId="77777777" w:rsidR="00C057FC" w:rsidRPr="002D3667" w:rsidRDefault="00C057FC" w:rsidP="00C057FC">
      <w:pPr>
        <w:spacing w:line="360" w:lineRule="auto"/>
        <w:ind w:right="180"/>
        <w:jc w:val="both"/>
        <w:rPr>
          <w:rtl/>
        </w:rPr>
      </w:pPr>
      <w:r w:rsidRPr="00204952">
        <w:rPr>
          <w:b/>
          <w:bCs/>
          <w:rtl/>
        </w:rPr>
        <w:t>מעקב על כניסת חיטה לאחסון לפי סיווגה המדויק:</w:t>
      </w:r>
      <w:r w:rsidRPr="002D3667">
        <w:rPr>
          <w:rFonts w:hint="cs"/>
          <w:rtl/>
        </w:rPr>
        <w:t xml:space="preserve"> בזמן קליטת החיטה המקומית יופק דוח שבועי ע"י ג'סקו ובחתימת הזכיינים עבור יחידת הפיקוח. הדו"ח יכיל נתונים על כמות החיטה שנקלטה לפי זכיין, אתר (כולל מספר תא) וסוג החיטה (בסיסית / נמוכת איכות / פסולה).</w:t>
      </w:r>
    </w:p>
    <w:p w14:paraId="603DBF80" w14:textId="77777777" w:rsidR="00C057FC" w:rsidRPr="00204952" w:rsidRDefault="00C057FC" w:rsidP="00C057FC">
      <w:pPr>
        <w:spacing w:line="360" w:lineRule="auto"/>
        <w:ind w:right="180"/>
        <w:jc w:val="both"/>
        <w:rPr>
          <w:rtl/>
        </w:rPr>
      </w:pPr>
    </w:p>
    <w:p w14:paraId="3BE86F89" w14:textId="77777777" w:rsidR="00C057FC" w:rsidRPr="002D3667" w:rsidRDefault="00C057FC" w:rsidP="00C057FC">
      <w:pPr>
        <w:tabs>
          <w:tab w:val="left" w:pos="1200"/>
          <w:tab w:val="left" w:pos="8409"/>
        </w:tabs>
        <w:spacing w:line="360" w:lineRule="auto"/>
        <w:ind w:left="58"/>
        <w:jc w:val="both"/>
        <w:rPr>
          <w:rtl/>
        </w:rPr>
      </w:pPr>
      <w:r w:rsidRPr="002D3667">
        <w:rPr>
          <w:rFonts w:hint="cs"/>
          <w:rtl/>
        </w:rPr>
        <w:t>הערה - במהלך תקופת המכרז יבדקו מדדים אחרים או נוספים לקביעת איכות החיטה. אם יוחלט בהסכמה, במהלך תקופת המכרז לבצע שינויים בשיטת הבדיקה ו/או בדיקה לאיתור פשפש הקמה, לכשתקבע הבדיקה החליפית תועבר הנחייה לחברת ההשגחה לבצע את הבדיקות שיקבעו.</w:t>
      </w:r>
    </w:p>
    <w:p w14:paraId="5F0BB309" w14:textId="77777777" w:rsidR="00C057FC" w:rsidRPr="002D3667" w:rsidRDefault="00C057FC" w:rsidP="00C057FC">
      <w:pPr>
        <w:tabs>
          <w:tab w:val="left" w:pos="1200"/>
          <w:tab w:val="left" w:pos="8409"/>
        </w:tabs>
        <w:spacing w:line="360" w:lineRule="auto"/>
        <w:ind w:left="329"/>
        <w:rPr>
          <w:b/>
          <w:bCs/>
          <w:rtl/>
        </w:rPr>
      </w:pPr>
    </w:p>
    <w:p w14:paraId="5EE0390F" w14:textId="77777777" w:rsidR="00C057FC" w:rsidRPr="00494FFA" w:rsidRDefault="00C057FC" w:rsidP="00C057FC">
      <w:pPr>
        <w:tabs>
          <w:tab w:val="num" w:pos="1080"/>
        </w:tabs>
        <w:spacing w:after="200" w:line="360" w:lineRule="auto"/>
        <w:jc w:val="both"/>
      </w:pPr>
      <w:r w:rsidRPr="00494FFA">
        <w:rPr>
          <w:b/>
          <w:bCs/>
          <w:rtl/>
        </w:rPr>
        <w:t xml:space="preserve">ד. </w:t>
      </w:r>
      <w:r w:rsidRPr="00494FFA">
        <w:rPr>
          <w:b/>
          <w:bCs/>
          <w:u w:val="single"/>
          <w:rtl/>
        </w:rPr>
        <w:t>הובלה ימית</w:t>
      </w:r>
      <w:r w:rsidRPr="00494FFA">
        <w:rPr>
          <w:b/>
          <w:bCs/>
          <w:rtl/>
        </w:rPr>
        <w:t xml:space="preserve"> - </w:t>
      </w:r>
      <w:r w:rsidRPr="00494FFA">
        <w:rPr>
          <w:rtl/>
        </w:rPr>
        <w:t xml:space="preserve">מחיר ההובלה במחיר הלינקג' למגדלים לכל שנת קציר, </w:t>
      </w:r>
      <w:r w:rsidRPr="00494FFA">
        <w:rPr>
          <w:rFonts w:hint="cs"/>
          <w:rtl/>
        </w:rPr>
        <w:t>יעמוד על 24$ לטון, המחיר משקף מחיר מוסכם להובלה ימית כפי שסוכם בין ארגון עובדי הפלחה ופורום טחנות הקמח בשנות הקציר הקודמות.</w:t>
      </w:r>
    </w:p>
    <w:p w14:paraId="5AF9D7A7" w14:textId="77777777" w:rsidR="00C057FC" w:rsidRPr="002D3667" w:rsidRDefault="00C057FC" w:rsidP="00C057FC">
      <w:pPr>
        <w:spacing w:line="360" w:lineRule="auto"/>
        <w:ind w:left="46"/>
        <w:rPr>
          <w:rtl/>
        </w:rPr>
      </w:pPr>
      <w:r w:rsidRPr="002D3667">
        <w:rPr>
          <w:rFonts w:hint="cs"/>
          <w:b/>
          <w:bCs/>
          <w:rtl/>
        </w:rPr>
        <w:t>ה</w:t>
      </w:r>
      <w:r w:rsidRPr="002D3667">
        <w:rPr>
          <w:rFonts w:hint="cs"/>
          <w:rtl/>
        </w:rPr>
        <w:t xml:space="preserve">.  </w:t>
      </w:r>
      <w:r w:rsidRPr="002D3667">
        <w:rPr>
          <w:rFonts w:hint="cs"/>
          <w:b/>
          <w:bCs/>
          <w:u w:val="single"/>
          <w:rtl/>
        </w:rPr>
        <w:t>ביטוח ימי</w:t>
      </w:r>
      <w:r w:rsidRPr="002D3667">
        <w:rPr>
          <w:rFonts w:hint="cs"/>
          <w:rtl/>
        </w:rPr>
        <w:t xml:space="preserve"> - 0.05% מהמחיר הכולל את מחיר בורסת שיקגו, הפרמיה וההובלה הימית (סעיפים א,ב,ד בנספח 3).</w:t>
      </w:r>
    </w:p>
    <w:p w14:paraId="3DD30E64" w14:textId="77777777" w:rsidR="00C057FC" w:rsidRPr="002D3667" w:rsidRDefault="00C057FC" w:rsidP="00C057FC">
      <w:pPr>
        <w:tabs>
          <w:tab w:val="left" w:pos="720"/>
        </w:tabs>
        <w:spacing w:line="360" w:lineRule="auto"/>
        <w:ind w:left="46" w:right="1080"/>
        <w:rPr>
          <w:b/>
          <w:bCs/>
          <w:rtl/>
        </w:rPr>
      </w:pPr>
      <w:r w:rsidRPr="002D3667">
        <w:rPr>
          <w:rFonts w:hint="cs"/>
          <w:b/>
          <w:bCs/>
          <w:rtl/>
        </w:rPr>
        <w:t xml:space="preserve">ו. </w:t>
      </w:r>
      <w:r w:rsidRPr="002D3667">
        <w:rPr>
          <w:rFonts w:hint="cs"/>
          <w:b/>
          <w:bCs/>
          <w:u w:val="single"/>
          <w:rtl/>
        </w:rPr>
        <w:t xml:space="preserve"> הוצאות שחרור</w:t>
      </w:r>
      <w:r w:rsidRPr="002D3667">
        <w:rPr>
          <w:rFonts w:hint="cs"/>
          <w:rtl/>
        </w:rPr>
        <w:t xml:space="preserve"> - </w:t>
      </w:r>
      <w:r>
        <w:rPr>
          <w:rFonts w:hint="cs"/>
          <w:rtl/>
        </w:rPr>
        <w:t>8.5</w:t>
      </w:r>
      <w:r w:rsidRPr="002D3667">
        <w:rPr>
          <w:rFonts w:hint="cs"/>
          <w:rtl/>
        </w:rPr>
        <w:t xml:space="preserve"> ₪ לטון. </w:t>
      </w:r>
    </w:p>
    <w:p w14:paraId="64DBDB4E" w14:textId="77777777" w:rsidR="00C057FC" w:rsidRPr="002D3667" w:rsidRDefault="00C057FC" w:rsidP="00C057FC">
      <w:pPr>
        <w:tabs>
          <w:tab w:val="left" w:pos="720"/>
        </w:tabs>
        <w:spacing w:line="360" w:lineRule="auto"/>
        <w:ind w:left="46"/>
        <w:rPr>
          <w:rtl/>
        </w:rPr>
      </w:pPr>
      <w:r w:rsidRPr="002D3667">
        <w:rPr>
          <w:rFonts w:hint="cs"/>
          <w:b/>
          <w:bCs/>
          <w:rtl/>
        </w:rPr>
        <w:t xml:space="preserve">ז.   </w:t>
      </w:r>
      <w:r w:rsidRPr="002D3667">
        <w:rPr>
          <w:rFonts w:hint="cs"/>
          <w:b/>
          <w:bCs/>
          <w:u w:val="single"/>
          <w:rtl/>
        </w:rPr>
        <w:t>דמי ניטול</w:t>
      </w:r>
      <w:r>
        <w:rPr>
          <w:rFonts w:hint="cs"/>
          <w:b/>
          <w:bCs/>
          <w:rtl/>
        </w:rPr>
        <w:t xml:space="preserve"> (תבואות וגרעינים במדלים)</w:t>
      </w:r>
      <w:r w:rsidRPr="002D3667">
        <w:rPr>
          <w:rFonts w:hint="cs"/>
          <w:b/>
          <w:bCs/>
          <w:rtl/>
        </w:rPr>
        <w:t xml:space="preserve"> </w:t>
      </w:r>
      <w:r>
        <w:rPr>
          <w:b/>
          <w:bCs/>
          <w:rtl/>
        </w:rPr>
        <w:t>–</w:t>
      </w:r>
      <w:r w:rsidRPr="002D3667">
        <w:rPr>
          <w:rFonts w:hint="cs"/>
          <w:b/>
          <w:bCs/>
          <w:rtl/>
        </w:rPr>
        <w:t xml:space="preserve"> </w:t>
      </w:r>
      <w:r>
        <w:rPr>
          <w:rFonts w:hint="cs"/>
          <w:rtl/>
        </w:rPr>
        <w:t xml:space="preserve">28 ₪ לטון </w:t>
      </w:r>
    </w:p>
    <w:p w14:paraId="61793C64" w14:textId="77777777" w:rsidR="00C057FC" w:rsidRPr="002D3667" w:rsidRDefault="00C057FC" w:rsidP="00C057FC">
      <w:pPr>
        <w:spacing w:line="360" w:lineRule="auto"/>
        <w:ind w:left="46" w:right="1080"/>
        <w:rPr>
          <w:rtl/>
        </w:rPr>
      </w:pPr>
      <w:r w:rsidRPr="002D3667">
        <w:rPr>
          <w:rFonts w:hint="cs"/>
          <w:b/>
          <w:bCs/>
          <w:rtl/>
        </w:rPr>
        <w:t xml:space="preserve">ח.  </w:t>
      </w:r>
      <w:r w:rsidRPr="002D3667">
        <w:rPr>
          <w:rFonts w:hint="cs"/>
          <w:b/>
          <w:bCs/>
          <w:u w:val="single"/>
          <w:rtl/>
        </w:rPr>
        <w:t>הובלה יבשתית</w:t>
      </w:r>
      <w:r w:rsidRPr="002D3667">
        <w:rPr>
          <w:rFonts w:hint="cs"/>
          <w:u w:val="single"/>
          <w:rtl/>
        </w:rPr>
        <w:t xml:space="preserve"> </w:t>
      </w:r>
      <w:r w:rsidRPr="002D3667">
        <w:rPr>
          <w:rFonts w:hint="cs"/>
          <w:rtl/>
        </w:rPr>
        <w:t>-  לא כלולה במחיר הלינקג'.</w:t>
      </w:r>
    </w:p>
    <w:p w14:paraId="030EA83E" w14:textId="77777777" w:rsidR="00C057FC" w:rsidRPr="002D3667" w:rsidRDefault="00C057FC" w:rsidP="00C057FC">
      <w:pPr>
        <w:tabs>
          <w:tab w:val="left" w:pos="200"/>
          <w:tab w:val="left" w:pos="342"/>
        </w:tabs>
        <w:spacing w:line="360" w:lineRule="auto"/>
        <w:ind w:left="46" w:right="1080"/>
        <w:rPr>
          <w:rtl/>
        </w:rPr>
      </w:pPr>
    </w:p>
    <w:p w14:paraId="6458F2D1" w14:textId="77777777" w:rsidR="00C057FC" w:rsidRPr="002D3667" w:rsidRDefault="00C057FC" w:rsidP="009B1CAB">
      <w:pPr>
        <w:numPr>
          <w:ilvl w:val="0"/>
          <w:numId w:val="90"/>
        </w:numPr>
        <w:spacing w:after="200" w:line="276" w:lineRule="auto"/>
        <w:ind w:left="58" w:hanging="425"/>
        <w:contextualSpacing/>
        <w:rPr>
          <w:b/>
          <w:bCs/>
          <w:u w:val="single"/>
          <w:rtl/>
        </w:rPr>
      </w:pPr>
      <w:r w:rsidRPr="002D3667">
        <w:rPr>
          <w:rFonts w:hint="cs"/>
          <w:b/>
          <w:bCs/>
          <w:u w:val="single"/>
          <w:rtl/>
        </w:rPr>
        <w:t>קביעת מחיר הלינקג' לרכישת חיטה מקומית מקבלני המלאי</w:t>
      </w:r>
    </w:p>
    <w:p w14:paraId="436820C8" w14:textId="77777777" w:rsidR="00C057FC" w:rsidRPr="002D3667" w:rsidRDefault="00C057FC" w:rsidP="00C057FC">
      <w:pPr>
        <w:rPr>
          <w:rtl/>
        </w:rPr>
      </w:pPr>
    </w:p>
    <w:p w14:paraId="0CBE75DF" w14:textId="77777777" w:rsidR="00C057FC" w:rsidRPr="002D3667" w:rsidRDefault="00C057FC" w:rsidP="00C057FC">
      <w:pPr>
        <w:tabs>
          <w:tab w:val="left" w:pos="329"/>
        </w:tabs>
        <w:spacing w:line="360" w:lineRule="auto"/>
        <w:ind w:left="329" w:hanging="283"/>
        <w:jc w:val="both"/>
        <w:rPr>
          <w:rtl/>
        </w:rPr>
      </w:pPr>
      <w:r w:rsidRPr="002D3667">
        <w:rPr>
          <w:rFonts w:hint="cs"/>
          <w:rtl/>
        </w:rPr>
        <w:t xml:space="preserve">1. מחיר הלינקג' בכל חודש יקבע כפי שפורט בסעיף 2 לנספח זה, כאשר כל המרכיבים שחושבו ואמורים להשתנות יחושבו על בסיס החודש שקדם לחודש עבורו מתפרסם מחיר הלינקג'. לדוגמה מחיר לינקג' לספטמבר יחושב ע"פ מחירי חודש אוגוסט.  </w:t>
      </w:r>
    </w:p>
    <w:p w14:paraId="01BC9DFE" w14:textId="77777777" w:rsidR="00C057FC" w:rsidRPr="002D3667" w:rsidRDefault="00C057FC" w:rsidP="00C057FC">
      <w:pPr>
        <w:tabs>
          <w:tab w:val="left" w:pos="329"/>
          <w:tab w:val="left" w:pos="746"/>
        </w:tabs>
        <w:spacing w:line="360" w:lineRule="auto"/>
        <w:ind w:left="720" w:hanging="694"/>
        <w:jc w:val="both"/>
        <w:rPr>
          <w:rtl/>
        </w:rPr>
      </w:pPr>
      <w:r w:rsidRPr="002D3667">
        <w:rPr>
          <w:rFonts w:hint="cs"/>
          <w:rtl/>
        </w:rPr>
        <w:t xml:space="preserve">2.  מידי חודש יקבע מחיר החיטה לפי ממוצע אריתמטי של כל ימי רביעי לחודש המכירה. </w:t>
      </w:r>
    </w:p>
    <w:p w14:paraId="3C05D2AB" w14:textId="77777777" w:rsidR="00C057FC" w:rsidRPr="002D3667" w:rsidRDefault="00C057FC" w:rsidP="00C057FC">
      <w:pPr>
        <w:tabs>
          <w:tab w:val="left" w:pos="329"/>
        </w:tabs>
        <w:spacing w:line="360" w:lineRule="auto"/>
        <w:ind w:left="26"/>
        <w:jc w:val="both"/>
        <w:rPr>
          <w:rtl/>
        </w:rPr>
      </w:pPr>
      <w:r w:rsidRPr="002D3667">
        <w:rPr>
          <w:rFonts w:hint="cs"/>
          <w:rtl/>
        </w:rPr>
        <w:t xml:space="preserve">3. </w:t>
      </w:r>
      <w:r w:rsidRPr="002D3667">
        <w:rPr>
          <w:rFonts w:hint="cs"/>
          <w:rtl/>
        </w:rPr>
        <w:tab/>
        <w:t>רכישת החיטה מקבלן המלאי-</w:t>
      </w:r>
    </w:p>
    <w:p w14:paraId="466FC935" w14:textId="77777777" w:rsidR="00C057FC" w:rsidRPr="002D3667" w:rsidRDefault="00C057FC" w:rsidP="00C057FC">
      <w:pPr>
        <w:tabs>
          <w:tab w:val="left" w:pos="188"/>
        </w:tabs>
        <w:spacing w:line="360" w:lineRule="auto"/>
        <w:ind w:left="329" w:hanging="141"/>
        <w:jc w:val="both"/>
        <w:rPr>
          <w:rtl/>
        </w:rPr>
      </w:pPr>
      <w:r w:rsidRPr="002D3667">
        <w:rPr>
          <w:rFonts w:hint="cs"/>
          <w:rtl/>
        </w:rPr>
        <w:t>הרכישה תעשה לפי מחירי הבורסה השוטפים.</w:t>
      </w:r>
    </w:p>
    <w:p w14:paraId="4986D3FD" w14:textId="77777777" w:rsidR="00C057FC" w:rsidRPr="002D3667" w:rsidRDefault="00C057FC" w:rsidP="00C057FC">
      <w:pPr>
        <w:tabs>
          <w:tab w:val="left" w:pos="188"/>
        </w:tabs>
        <w:spacing w:line="360" w:lineRule="auto"/>
        <w:ind w:left="329" w:hanging="141"/>
        <w:jc w:val="both"/>
        <w:rPr>
          <w:rtl/>
        </w:rPr>
      </w:pPr>
      <w:r w:rsidRPr="002D3667">
        <w:rPr>
          <w:rFonts w:hint="cs"/>
          <w:rtl/>
        </w:rPr>
        <w:t xml:space="preserve">להלן פירוט חודשי בורסת קנזס בשיקגו שילקחו בחשבון בכל חודש- </w:t>
      </w:r>
      <w:r w:rsidRPr="002D3667">
        <w:rPr>
          <w:rFonts w:hint="cs"/>
        </w:rPr>
        <w:t xml:space="preserve">KCBT MARKET MONTH </w:t>
      </w:r>
      <w:r w:rsidRPr="002D3667">
        <w:rPr>
          <w:rFonts w:hint="cs"/>
          <w:rtl/>
        </w:rPr>
        <w:t xml:space="preserve"> </w:t>
      </w:r>
    </w:p>
    <w:p w14:paraId="547F73AA" w14:textId="77777777" w:rsidR="00C057FC" w:rsidRPr="002D3667" w:rsidRDefault="00C057FC" w:rsidP="00C057FC">
      <w:pPr>
        <w:tabs>
          <w:tab w:val="left" w:pos="329"/>
        </w:tabs>
        <w:spacing w:line="360" w:lineRule="auto"/>
        <w:ind w:left="26" w:firstLine="162"/>
        <w:rPr>
          <w:rtl/>
        </w:rPr>
      </w:pPr>
      <w:r w:rsidRPr="002D3667">
        <w:rPr>
          <w:rFonts w:hint="cs"/>
          <w:rtl/>
        </w:rPr>
        <w:t xml:space="preserve">רכישות בחודשים יולי, אוגוסט-  לפי חודש -בורסה ספטמבר- </w:t>
      </w:r>
      <w:r w:rsidRPr="002D3667">
        <w:rPr>
          <w:rFonts w:hint="cs"/>
        </w:rPr>
        <w:t>KWU</w:t>
      </w:r>
      <w:r w:rsidRPr="002D3667">
        <w:rPr>
          <w:rFonts w:hint="cs"/>
          <w:rtl/>
        </w:rPr>
        <w:t>.</w:t>
      </w:r>
    </w:p>
    <w:p w14:paraId="38852A08" w14:textId="77777777" w:rsidR="00C057FC" w:rsidRPr="002D3667" w:rsidRDefault="00C057FC" w:rsidP="00C057FC">
      <w:pPr>
        <w:tabs>
          <w:tab w:val="left" w:pos="329"/>
        </w:tabs>
        <w:spacing w:line="360" w:lineRule="auto"/>
        <w:ind w:left="188"/>
        <w:rPr>
          <w:rtl/>
        </w:rPr>
      </w:pPr>
      <w:r w:rsidRPr="002D3667">
        <w:rPr>
          <w:rFonts w:hint="cs"/>
          <w:rtl/>
        </w:rPr>
        <w:t xml:space="preserve">בחודשים ספטמבר, אוקטובר, נובמבר- לפי חודש-בורסה דצמבר- </w:t>
      </w:r>
      <w:r w:rsidRPr="002D3667">
        <w:rPr>
          <w:rFonts w:hint="cs"/>
        </w:rPr>
        <w:t>KWZ</w:t>
      </w:r>
      <w:r w:rsidRPr="002D3667">
        <w:rPr>
          <w:rFonts w:hint="cs"/>
          <w:rtl/>
        </w:rPr>
        <w:t>.</w:t>
      </w:r>
    </w:p>
    <w:p w14:paraId="67AA569C" w14:textId="77777777" w:rsidR="00C057FC" w:rsidRPr="002D3667" w:rsidRDefault="00C057FC" w:rsidP="00C057FC">
      <w:pPr>
        <w:tabs>
          <w:tab w:val="left" w:pos="329"/>
        </w:tabs>
        <w:spacing w:line="360" w:lineRule="auto"/>
        <w:ind w:left="26" w:firstLine="162"/>
        <w:rPr>
          <w:rtl/>
        </w:rPr>
      </w:pPr>
      <w:r w:rsidRPr="002D3667">
        <w:rPr>
          <w:rFonts w:hint="cs"/>
          <w:rtl/>
        </w:rPr>
        <w:t xml:space="preserve">בחודשים דצמבר, ינואר, פברואר- לפי חודש- בורסה מרץ </w:t>
      </w:r>
      <w:r w:rsidRPr="002D3667">
        <w:rPr>
          <w:rFonts w:hint="cs"/>
        </w:rPr>
        <w:t>KWH</w:t>
      </w:r>
      <w:r w:rsidRPr="002D3667">
        <w:rPr>
          <w:rFonts w:hint="cs"/>
          <w:rtl/>
        </w:rPr>
        <w:t>.</w:t>
      </w:r>
    </w:p>
    <w:p w14:paraId="0CC9997C" w14:textId="77777777" w:rsidR="00C057FC" w:rsidRPr="002D3667" w:rsidRDefault="00C057FC" w:rsidP="00C057FC">
      <w:pPr>
        <w:tabs>
          <w:tab w:val="left" w:pos="329"/>
        </w:tabs>
        <w:spacing w:line="360" w:lineRule="auto"/>
        <w:ind w:left="26" w:firstLine="162"/>
        <w:rPr>
          <w:rtl/>
        </w:rPr>
      </w:pPr>
      <w:r w:rsidRPr="002D3667">
        <w:rPr>
          <w:rFonts w:hint="cs"/>
          <w:rtl/>
        </w:rPr>
        <w:t>בחודשים מרץ, אפריל - לפי חודש- בורסה מאי-</w:t>
      </w:r>
      <w:r w:rsidRPr="002D3667">
        <w:rPr>
          <w:rFonts w:hint="cs"/>
        </w:rPr>
        <w:t>KWK</w:t>
      </w:r>
      <w:r w:rsidRPr="002D3667">
        <w:rPr>
          <w:rFonts w:hint="cs"/>
          <w:rtl/>
        </w:rPr>
        <w:t>.</w:t>
      </w:r>
    </w:p>
    <w:p w14:paraId="2D11D25C" w14:textId="77777777" w:rsidR="00C057FC" w:rsidRPr="002D3667" w:rsidRDefault="00C057FC" w:rsidP="00C057FC">
      <w:pPr>
        <w:tabs>
          <w:tab w:val="left" w:pos="329"/>
        </w:tabs>
        <w:spacing w:line="360" w:lineRule="auto"/>
        <w:ind w:left="26" w:firstLine="162"/>
        <w:rPr>
          <w:rtl/>
        </w:rPr>
      </w:pPr>
      <w:r w:rsidRPr="002D3667">
        <w:rPr>
          <w:rFonts w:hint="cs"/>
          <w:rtl/>
        </w:rPr>
        <w:t xml:space="preserve">בחודשים מאי, יוני- לפי חודש- בורסה יולי </w:t>
      </w:r>
      <w:r w:rsidRPr="002D3667">
        <w:rPr>
          <w:rFonts w:hint="cs"/>
        </w:rPr>
        <w:t>-</w:t>
      </w:r>
      <w:r w:rsidRPr="002D3667">
        <w:rPr>
          <w:rFonts w:hint="cs"/>
          <w:rtl/>
        </w:rPr>
        <w:t xml:space="preserve"> </w:t>
      </w:r>
      <w:r w:rsidRPr="002D3667">
        <w:rPr>
          <w:rFonts w:hint="cs"/>
        </w:rPr>
        <w:t>KWN</w:t>
      </w:r>
      <w:r w:rsidRPr="002D3667">
        <w:rPr>
          <w:rFonts w:hint="cs"/>
          <w:rtl/>
        </w:rPr>
        <w:t>.</w:t>
      </w:r>
    </w:p>
    <w:p w14:paraId="1FBFE2A0" w14:textId="77777777" w:rsidR="00C057FC" w:rsidRPr="002D3667" w:rsidRDefault="00C057FC" w:rsidP="00C057FC">
      <w:pPr>
        <w:tabs>
          <w:tab w:val="left" w:pos="329"/>
        </w:tabs>
        <w:ind w:firstLine="720"/>
        <w:rPr>
          <w:u w:val="single"/>
          <w:rtl/>
        </w:rPr>
      </w:pPr>
    </w:p>
    <w:p w14:paraId="1F65C761" w14:textId="77777777" w:rsidR="00C057FC" w:rsidRPr="002D3667" w:rsidRDefault="00C057FC" w:rsidP="00C057FC">
      <w:pPr>
        <w:tabs>
          <w:tab w:val="left" w:pos="329"/>
        </w:tabs>
        <w:ind w:left="58" w:hanging="13"/>
        <w:jc w:val="both"/>
        <w:rPr>
          <w:rtl/>
        </w:rPr>
      </w:pPr>
      <w:r w:rsidRPr="002D3667">
        <w:rPr>
          <w:rFonts w:hint="cs"/>
          <w:u w:val="single"/>
          <w:rtl/>
        </w:rPr>
        <w:t xml:space="preserve">בפני רוכש החיטה תעמוד האפשרות הבאה: </w:t>
      </w:r>
      <w:r w:rsidRPr="002D3667">
        <w:rPr>
          <w:rFonts w:hint="cs"/>
          <w:rtl/>
        </w:rPr>
        <w:t xml:space="preserve">בכל עת,  ניתן לבצע הזמנה  לחוזה עבור חודש מסוים, אצל קבלן המלאי, עד לפני </w:t>
      </w:r>
      <w:r w:rsidRPr="002D3667">
        <w:rPr>
          <w:rFonts w:hint="cs"/>
        </w:rPr>
        <w:t>3</w:t>
      </w:r>
      <w:r w:rsidRPr="002D3667">
        <w:rPr>
          <w:rFonts w:hint="cs"/>
          <w:rtl/>
        </w:rPr>
        <w:t xml:space="preserve"> ימי מסחר בבורסת קנזס בשיקאגו של סוף החודש הקודם לחודשי הבורסה: מרץ, מאי, יולי, ספטמבר ודצמבר. דוגמה: עבור בורסת מרץ ההזמנה תעשה עד </w:t>
      </w:r>
      <w:r w:rsidRPr="002D3667">
        <w:rPr>
          <w:rFonts w:hint="cs"/>
        </w:rPr>
        <w:t>3</w:t>
      </w:r>
      <w:r w:rsidRPr="002D3667">
        <w:rPr>
          <w:rFonts w:hint="cs"/>
          <w:rtl/>
        </w:rPr>
        <w:t xml:space="preserve"> ימי מסחר לפני סוף חודש פברואר. כמו כן, ניתן יהיה לתמחר את החיטה עבור הזמנה שבוצעה לפי מחיר </w:t>
      </w:r>
      <w:r w:rsidRPr="002D3667">
        <w:rPr>
          <w:rFonts w:hint="cs"/>
        </w:rPr>
        <w:t>MARKET</w:t>
      </w:r>
      <w:r w:rsidRPr="002D3667">
        <w:rPr>
          <w:rFonts w:hint="cs"/>
          <w:rtl/>
        </w:rPr>
        <w:t xml:space="preserve"> - בבורסת קנזס </w:t>
      </w:r>
      <w:r w:rsidRPr="002D3667">
        <w:rPr>
          <w:rFonts w:hint="cs"/>
        </w:rPr>
        <w:t xml:space="preserve"> </w:t>
      </w:r>
      <w:r w:rsidRPr="002D3667">
        <w:rPr>
          <w:rFonts w:hint="cs"/>
          <w:rtl/>
        </w:rPr>
        <w:t xml:space="preserve">בשיקאגו או לפי </w:t>
      </w:r>
      <w:r w:rsidRPr="002D3667">
        <w:rPr>
          <w:rFonts w:hint="cs"/>
        </w:rPr>
        <w:t>BID</w:t>
      </w:r>
      <w:r w:rsidRPr="002D3667">
        <w:rPr>
          <w:rFonts w:hint="cs"/>
          <w:rtl/>
        </w:rPr>
        <w:t>, בהתאם לבחירת הקונה עד שעה 19:00 שעון ישראל או  בשעה אחרת בהסכמת הזכיין.</w:t>
      </w:r>
    </w:p>
    <w:p w14:paraId="1E9E9102" w14:textId="77777777" w:rsidR="00C057FC" w:rsidRPr="002D3667" w:rsidRDefault="00C057FC" w:rsidP="00C057FC">
      <w:pPr>
        <w:spacing w:line="360" w:lineRule="auto"/>
        <w:ind w:left="58"/>
        <w:jc w:val="both"/>
        <w:rPr>
          <w:rtl/>
        </w:rPr>
      </w:pPr>
      <w:r w:rsidRPr="002D3667">
        <w:rPr>
          <w:rFonts w:hint="cs"/>
          <w:rtl/>
        </w:rPr>
        <w:t xml:space="preserve">שאר המרכיבים בנוסחת המחיר כולל מחיר ההובלה יהיו בהתאם למחיר הלינקג' לחודש ההזמנה כפי שפורסם ע"י המשרד.  </w:t>
      </w:r>
    </w:p>
    <w:p w14:paraId="442DB91E" w14:textId="77777777" w:rsidR="00C057FC" w:rsidRPr="002D3667" w:rsidRDefault="00C057FC" w:rsidP="00C057FC">
      <w:pPr>
        <w:spacing w:line="360" w:lineRule="auto"/>
        <w:ind w:left="1077" w:right="1080" w:hanging="1019"/>
        <w:jc w:val="both"/>
        <w:rPr>
          <w:rtl/>
        </w:rPr>
      </w:pPr>
      <w:r w:rsidRPr="002D3667">
        <w:rPr>
          <w:rFonts w:hint="cs"/>
          <w:rtl/>
        </w:rPr>
        <w:t>התשלום לקבלן המלאי יהיה לפי שער הדולר היציג ביום התשלום.</w:t>
      </w:r>
    </w:p>
    <w:p w14:paraId="29238100" w14:textId="77777777" w:rsidR="00C057FC" w:rsidRPr="002D3667" w:rsidRDefault="00C057FC" w:rsidP="00C057FC">
      <w:pPr>
        <w:spacing w:after="120" w:line="360" w:lineRule="auto"/>
        <w:jc w:val="both"/>
        <w:rPr>
          <w:b/>
          <w:bCs/>
          <w:u w:val="single"/>
          <w:rtl/>
        </w:rPr>
      </w:pPr>
    </w:p>
    <w:p w14:paraId="5218B351" w14:textId="77777777" w:rsidR="00C057FC" w:rsidRPr="002D3667" w:rsidRDefault="00C057FC" w:rsidP="00C057FC">
      <w:pPr>
        <w:spacing w:after="160" w:line="259" w:lineRule="auto"/>
        <w:jc w:val="both"/>
        <w:rPr>
          <w:b/>
          <w:bCs/>
          <w:rtl/>
        </w:rPr>
      </w:pPr>
      <w:r w:rsidRPr="002D3667">
        <w:rPr>
          <w:rFonts w:hint="cs"/>
          <w:b/>
          <w:bCs/>
          <w:rtl/>
        </w:rPr>
        <w:t>היבטים נוספים הנוגעים למפרט הטכני מופיעים במסמכי המכרז לרבות בהסכם המצורף כ</w:t>
      </w:r>
      <w:r>
        <w:rPr>
          <w:rFonts w:hint="cs"/>
          <w:b/>
          <w:bCs/>
          <w:rtl/>
        </w:rPr>
        <w:t>פרק</w:t>
      </w:r>
      <w:r w:rsidRPr="002D3667">
        <w:rPr>
          <w:rFonts w:hint="cs"/>
          <w:b/>
          <w:bCs/>
          <w:rtl/>
        </w:rPr>
        <w:t xml:space="preserve"> ד'.</w:t>
      </w:r>
    </w:p>
    <w:p w14:paraId="18A40DDC" w14:textId="77777777" w:rsidR="00C057FC" w:rsidRPr="002D3667" w:rsidRDefault="00C057FC" w:rsidP="00C057FC">
      <w:pPr>
        <w:spacing w:after="160" w:line="259" w:lineRule="auto"/>
        <w:jc w:val="both"/>
        <w:rPr>
          <w:rtl/>
        </w:rPr>
      </w:pPr>
    </w:p>
    <w:p w14:paraId="68B465D2" w14:textId="77777777" w:rsidR="00C057FC" w:rsidRPr="002D3667" w:rsidRDefault="00C057FC" w:rsidP="00C057FC">
      <w:pPr>
        <w:spacing w:after="160" w:line="259" w:lineRule="auto"/>
        <w:jc w:val="both"/>
        <w:rPr>
          <w:rtl/>
        </w:rPr>
      </w:pPr>
    </w:p>
    <w:p w14:paraId="6BB30C44" w14:textId="77777777" w:rsidR="00C057FC" w:rsidRPr="002D3667" w:rsidRDefault="00C057FC" w:rsidP="00C057FC">
      <w:pPr>
        <w:spacing w:after="160" w:line="259" w:lineRule="auto"/>
        <w:jc w:val="both"/>
        <w:rPr>
          <w:rtl/>
        </w:rPr>
      </w:pPr>
    </w:p>
    <w:p w14:paraId="4EEA8AE2" w14:textId="77777777" w:rsidR="00C057FC" w:rsidRPr="002D3667" w:rsidRDefault="00C057FC" w:rsidP="00C057FC">
      <w:pPr>
        <w:spacing w:after="160" w:line="259" w:lineRule="auto"/>
        <w:jc w:val="both"/>
        <w:rPr>
          <w:rtl/>
        </w:rPr>
      </w:pPr>
    </w:p>
    <w:p w14:paraId="16DED573" w14:textId="77777777" w:rsidR="00C057FC" w:rsidRPr="002D3667" w:rsidRDefault="00C057FC" w:rsidP="00C057FC">
      <w:pPr>
        <w:spacing w:after="160" w:line="259" w:lineRule="auto"/>
        <w:jc w:val="both"/>
        <w:rPr>
          <w:rtl/>
        </w:rPr>
      </w:pPr>
    </w:p>
    <w:p w14:paraId="7DAF4BFB" w14:textId="77777777" w:rsidR="00C057FC" w:rsidRPr="002D3667" w:rsidRDefault="00C057FC" w:rsidP="00C057FC">
      <w:pPr>
        <w:spacing w:after="160" w:line="259" w:lineRule="auto"/>
        <w:jc w:val="both"/>
        <w:rPr>
          <w:rtl/>
        </w:rPr>
      </w:pPr>
    </w:p>
    <w:p w14:paraId="4902C6A8" w14:textId="77777777" w:rsidR="00C057FC" w:rsidRPr="002D3667" w:rsidRDefault="00C057FC" w:rsidP="00C057FC">
      <w:pPr>
        <w:spacing w:after="160" w:line="259" w:lineRule="auto"/>
        <w:jc w:val="both"/>
        <w:rPr>
          <w:rtl/>
        </w:rPr>
      </w:pPr>
    </w:p>
    <w:p w14:paraId="0A8BF938" w14:textId="77777777" w:rsidR="00C057FC" w:rsidRPr="002D3667" w:rsidRDefault="00C057FC" w:rsidP="00C057FC">
      <w:pPr>
        <w:spacing w:after="160" w:line="259" w:lineRule="auto"/>
        <w:jc w:val="both"/>
        <w:rPr>
          <w:rtl/>
        </w:rPr>
      </w:pPr>
    </w:p>
    <w:p w14:paraId="36E4992F" w14:textId="77777777" w:rsidR="00C057FC" w:rsidRPr="002D3667" w:rsidRDefault="00C057FC" w:rsidP="00C057FC">
      <w:pPr>
        <w:spacing w:after="160" w:line="259" w:lineRule="auto"/>
        <w:jc w:val="both"/>
        <w:rPr>
          <w:rtl/>
        </w:rPr>
      </w:pPr>
    </w:p>
    <w:p w14:paraId="7AD5709E" w14:textId="77777777" w:rsidR="00C057FC" w:rsidRPr="002D3667" w:rsidRDefault="00C057FC" w:rsidP="00C057FC">
      <w:pPr>
        <w:spacing w:after="160" w:line="259" w:lineRule="auto"/>
        <w:jc w:val="both"/>
        <w:rPr>
          <w:rtl/>
        </w:rPr>
      </w:pPr>
    </w:p>
    <w:p w14:paraId="694E67B7" w14:textId="77777777" w:rsidR="00C057FC" w:rsidRPr="002D3667" w:rsidRDefault="00C057FC" w:rsidP="00C057FC">
      <w:pPr>
        <w:spacing w:after="160" w:line="259" w:lineRule="auto"/>
        <w:jc w:val="both"/>
        <w:rPr>
          <w:rtl/>
        </w:rPr>
      </w:pPr>
    </w:p>
    <w:p w14:paraId="7FEDBD4E" w14:textId="77777777" w:rsidR="00C057FC" w:rsidRPr="002D3667" w:rsidRDefault="00C057FC" w:rsidP="00C057FC">
      <w:pPr>
        <w:spacing w:after="160" w:line="259" w:lineRule="auto"/>
        <w:jc w:val="both"/>
        <w:rPr>
          <w:rtl/>
        </w:rPr>
      </w:pPr>
    </w:p>
    <w:p w14:paraId="5E8453C4" w14:textId="77777777" w:rsidR="00C057FC" w:rsidRPr="002D3667" w:rsidRDefault="00C057FC" w:rsidP="00C057FC">
      <w:pPr>
        <w:spacing w:after="160" w:line="259" w:lineRule="auto"/>
        <w:jc w:val="both"/>
        <w:rPr>
          <w:rtl/>
        </w:rPr>
      </w:pPr>
    </w:p>
    <w:p w14:paraId="158E7EEA" w14:textId="77777777" w:rsidR="00C057FC" w:rsidRPr="002D3667" w:rsidRDefault="00C057FC" w:rsidP="00C057FC">
      <w:pPr>
        <w:spacing w:after="160" w:line="259" w:lineRule="auto"/>
        <w:jc w:val="both"/>
        <w:rPr>
          <w:rtl/>
        </w:rPr>
      </w:pPr>
    </w:p>
    <w:p w14:paraId="16A7A263" w14:textId="77777777" w:rsidR="00C057FC" w:rsidRPr="002D3667" w:rsidRDefault="00C057FC" w:rsidP="00C057FC">
      <w:pPr>
        <w:spacing w:after="160" w:line="259" w:lineRule="auto"/>
        <w:jc w:val="both"/>
        <w:rPr>
          <w:rtl/>
        </w:rPr>
      </w:pPr>
    </w:p>
    <w:p w14:paraId="380D7F77" w14:textId="77777777" w:rsidR="00C057FC" w:rsidRPr="002D3667" w:rsidRDefault="00C057FC" w:rsidP="00C057FC">
      <w:pPr>
        <w:spacing w:after="160" w:line="259" w:lineRule="auto"/>
        <w:jc w:val="both"/>
        <w:rPr>
          <w:rtl/>
        </w:rPr>
      </w:pPr>
    </w:p>
    <w:p w14:paraId="78DFC75A" w14:textId="77777777" w:rsidR="00C057FC" w:rsidRPr="002D3667" w:rsidRDefault="00C057FC" w:rsidP="00C057FC">
      <w:pPr>
        <w:spacing w:after="160" w:line="259" w:lineRule="auto"/>
        <w:jc w:val="both"/>
        <w:rPr>
          <w:rtl/>
        </w:rPr>
      </w:pPr>
    </w:p>
    <w:p w14:paraId="3BEFC0B5" w14:textId="77777777" w:rsidR="00C057FC" w:rsidRPr="002D3667" w:rsidRDefault="00C057FC" w:rsidP="00C057FC">
      <w:pPr>
        <w:spacing w:after="160" w:line="259" w:lineRule="auto"/>
        <w:jc w:val="both"/>
        <w:rPr>
          <w:rtl/>
        </w:rPr>
      </w:pPr>
    </w:p>
    <w:p w14:paraId="07306737" w14:textId="77777777" w:rsidR="00F56C7D" w:rsidRDefault="00F56C7D" w:rsidP="00C057FC">
      <w:pPr>
        <w:spacing w:after="160" w:line="259" w:lineRule="auto"/>
        <w:jc w:val="both"/>
        <w:rPr>
          <w:rtl/>
        </w:rPr>
        <w:sectPr w:rsidR="00F56C7D" w:rsidSect="00654526">
          <w:pgSz w:w="11906" w:h="16838" w:code="9"/>
          <w:pgMar w:top="1616" w:right="1826" w:bottom="1440" w:left="1800" w:header="709" w:footer="709" w:gutter="0"/>
          <w:cols w:space="708"/>
          <w:titlePg/>
          <w:bidi/>
          <w:rtlGutter/>
          <w:docGrid w:linePitch="360"/>
        </w:sectPr>
      </w:pPr>
    </w:p>
    <w:tbl>
      <w:tblPr>
        <w:bidiVisual/>
        <w:tblW w:w="10590" w:type="dxa"/>
        <w:jc w:val="center"/>
        <w:tblLook w:val="04A0" w:firstRow="1" w:lastRow="0" w:firstColumn="1" w:lastColumn="0" w:noHBand="0" w:noVBand="1"/>
      </w:tblPr>
      <w:tblGrid>
        <w:gridCol w:w="1425"/>
        <w:gridCol w:w="986"/>
        <w:gridCol w:w="1081"/>
        <w:gridCol w:w="1275"/>
        <w:gridCol w:w="794"/>
        <w:gridCol w:w="1218"/>
        <w:gridCol w:w="877"/>
        <w:gridCol w:w="993"/>
        <w:gridCol w:w="994"/>
        <w:gridCol w:w="947"/>
      </w:tblGrid>
      <w:tr w:rsidR="00C057FC" w:rsidRPr="002D3667" w14:paraId="027D9239" w14:textId="77777777" w:rsidTr="00F56C7D">
        <w:trPr>
          <w:trHeight w:val="360"/>
          <w:jc w:val="center"/>
        </w:trPr>
        <w:tc>
          <w:tcPr>
            <w:tcW w:w="9643" w:type="dxa"/>
            <w:gridSpan w:val="9"/>
            <w:tcBorders>
              <w:top w:val="nil"/>
              <w:left w:val="nil"/>
              <w:bottom w:val="nil"/>
              <w:right w:val="nil"/>
            </w:tcBorders>
            <w:noWrap/>
            <w:vAlign w:val="bottom"/>
          </w:tcPr>
          <w:p w14:paraId="0F4557FF" w14:textId="77777777" w:rsidR="00C057FC" w:rsidRPr="002D3667" w:rsidRDefault="00C057FC" w:rsidP="00204952">
            <w:pPr>
              <w:jc w:val="center"/>
              <w:rPr>
                <w:b/>
                <w:bCs/>
                <w:u w:val="single"/>
                <w:rtl/>
              </w:rPr>
            </w:pPr>
            <w:r w:rsidRPr="002D3667">
              <w:rPr>
                <w:rFonts w:hint="cs"/>
                <w:b/>
                <w:bCs/>
                <w:u w:val="single"/>
                <w:rtl/>
              </w:rPr>
              <w:t>מפרט מקצועי - נספח מס' 4</w:t>
            </w:r>
          </w:p>
          <w:p w14:paraId="724D8110" w14:textId="77777777" w:rsidR="00C057FC" w:rsidRPr="002D3667" w:rsidRDefault="00C057FC" w:rsidP="00204952">
            <w:pPr>
              <w:jc w:val="center"/>
              <w:rPr>
                <w:b/>
                <w:bCs/>
                <w:u w:val="single"/>
                <w:rtl/>
              </w:rPr>
            </w:pPr>
          </w:p>
          <w:p w14:paraId="225D4231" w14:textId="77777777" w:rsidR="00C057FC" w:rsidRPr="002D3667" w:rsidRDefault="00C057FC" w:rsidP="00204952">
            <w:pPr>
              <w:jc w:val="center"/>
              <w:rPr>
                <w:b/>
                <w:bCs/>
                <w:color w:val="0000FF"/>
                <w:u w:val="single"/>
              </w:rPr>
            </w:pPr>
            <w:r w:rsidRPr="002D3667">
              <w:rPr>
                <w:rFonts w:hint="cs"/>
                <w:b/>
                <w:bCs/>
                <w:u w:val="single"/>
                <w:rtl/>
              </w:rPr>
              <w:t>טופס פרטי מכירת חיטה מקומית לקביעת תשלום סופי עבור הובלה למגדלים</w:t>
            </w:r>
          </w:p>
        </w:tc>
        <w:tc>
          <w:tcPr>
            <w:tcW w:w="947" w:type="dxa"/>
            <w:tcBorders>
              <w:top w:val="nil"/>
              <w:left w:val="nil"/>
              <w:bottom w:val="nil"/>
              <w:right w:val="nil"/>
            </w:tcBorders>
            <w:noWrap/>
            <w:vAlign w:val="bottom"/>
          </w:tcPr>
          <w:p w14:paraId="6EC1238C" w14:textId="77777777" w:rsidR="00C057FC" w:rsidRPr="002D3667" w:rsidRDefault="00C057FC" w:rsidP="00204952"/>
        </w:tc>
      </w:tr>
      <w:tr w:rsidR="00C057FC" w:rsidRPr="002D3667" w14:paraId="76410796" w14:textId="77777777" w:rsidTr="00F56C7D">
        <w:trPr>
          <w:trHeight w:val="330"/>
          <w:jc w:val="center"/>
        </w:trPr>
        <w:tc>
          <w:tcPr>
            <w:tcW w:w="1425" w:type="dxa"/>
            <w:tcBorders>
              <w:top w:val="nil"/>
              <w:left w:val="nil"/>
              <w:bottom w:val="nil"/>
              <w:right w:val="nil"/>
            </w:tcBorders>
            <w:noWrap/>
            <w:vAlign w:val="bottom"/>
          </w:tcPr>
          <w:p w14:paraId="72077764" w14:textId="77777777" w:rsidR="00C057FC" w:rsidRPr="002D3667" w:rsidRDefault="00C057FC" w:rsidP="00204952">
            <w:pPr>
              <w:rPr>
                <w:b/>
                <w:bCs/>
              </w:rPr>
            </w:pPr>
            <w:r w:rsidRPr="002D3667">
              <w:rPr>
                <w:rFonts w:hint="cs"/>
                <w:b/>
                <w:bCs/>
                <w:rtl/>
              </w:rPr>
              <w:t xml:space="preserve">   לתקופה:</w:t>
            </w:r>
          </w:p>
        </w:tc>
        <w:tc>
          <w:tcPr>
            <w:tcW w:w="986" w:type="dxa"/>
            <w:tcBorders>
              <w:top w:val="nil"/>
              <w:left w:val="nil"/>
              <w:bottom w:val="single" w:sz="8" w:space="0" w:color="auto"/>
              <w:right w:val="nil"/>
            </w:tcBorders>
            <w:noWrap/>
            <w:vAlign w:val="bottom"/>
          </w:tcPr>
          <w:p w14:paraId="237C3B81" w14:textId="77777777" w:rsidR="00C057FC" w:rsidRPr="002D3667" w:rsidRDefault="00C057FC" w:rsidP="00204952">
            <w:r w:rsidRPr="002D3667">
              <w:rPr>
                <w:rFonts w:hint="cs"/>
              </w:rPr>
              <w:t> </w:t>
            </w:r>
          </w:p>
        </w:tc>
        <w:tc>
          <w:tcPr>
            <w:tcW w:w="1081" w:type="dxa"/>
            <w:tcBorders>
              <w:top w:val="nil"/>
              <w:left w:val="nil"/>
              <w:bottom w:val="single" w:sz="8" w:space="0" w:color="auto"/>
              <w:right w:val="nil"/>
            </w:tcBorders>
            <w:noWrap/>
            <w:vAlign w:val="bottom"/>
          </w:tcPr>
          <w:p w14:paraId="70038739" w14:textId="7D54AE32" w:rsidR="00C057FC" w:rsidRPr="002D3667" w:rsidRDefault="00C057FC" w:rsidP="00204952"/>
        </w:tc>
        <w:tc>
          <w:tcPr>
            <w:tcW w:w="1275" w:type="dxa"/>
            <w:tcBorders>
              <w:top w:val="nil"/>
              <w:left w:val="nil"/>
              <w:bottom w:val="single" w:sz="8" w:space="0" w:color="auto"/>
              <w:right w:val="nil"/>
            </w:tcBorders>
            <w:noWrap/>
            <w:vAlign w:val="bottom"/>
          </w:tcPr>
          <w:p w14:paraId="52677ADC" w14:textId="77777777" w:rsidR="00C057FC" w:rsidRPr="002D3667" w:rsidRDefault="00C057FC" w:rsidP="00204952">
            <w:r w:rsidRPr="002D3667">
              <w:rPr>
                <w:rFonts w:hint="cs"/>
              </w:rPr>
              <w:t> </w:t>
            </w:r>
          </w:p>
        </w:tc>
        <w:tc>
          <w:tcPr>
            <w:tcW w:w="794" w:type="dxa"/>
            <w:tcBorders>
              <w:top w:val="nil"/>
              <w:left w:val="nil"/>
              <w:bottom w:val="nil"/>
              <w:right w:val="nil"/>
            </w:tcBorders>
            <w:noWrap/>
            <w:vAlign w:val="bottom"/>
          </w:tcPr>
          <w:p w14:paraId="66E12C27" w14:textId="77777777" w:rsidR="00C057FC" w:rsidRPr="002D3667" w:rsidRDefault="00C057FC" w:rsidP="00204952"/>
        </w:tc>
        <w:tc>
          <w:tcPr>
            <w:tcW w:w="1218" w:type="dxa"/>
            <w:tcBorders>
              <w:top w:val="nil"/>
              <w:left w:val="nil"/>
              <w:bottom w:val="nil"/>
              <w:right w:val="nil"/>
            </w:tcBorders>
            <w:noWrap/>
            <w:vAlign w:val="bottom"/>
          </w:tcPr>
          <w:p w14:paraId="6767B306" w14:textId="77777777" w:rsidR="00C057FC" w:rsidRPr="002D3667" w:rsidRDefault="00C057FC" w:rsidP="00204952"/>
        </w:tc>
        <w:tc>
          <w:tcPr>
            <w:tcW w:w="877" w:type="dxa"/>
            <w:tcBorders>
              <w:top w:val="nil"/>
              <w:left w:val="nil"/>
              <w:bottom w:val="nil"/>
              <w:right w:val="nil"/>
            </w:tcBorders>
            <w:noWrap/>
            <w:vAlign w:val="bottom"/>
          </w:tcPr>
          <w:p w14:paraId="104BEBBD" w14:textId="77777777" w:rsidR="00C057FC" w:rsidRPr="002D3667" w:rsidRDefault="00C057FC" w:rsidP="00204952"/>
        </w:tc>
        <w:tc>
          <w:tcPr>
            <w:tcW w:w="993" w:type="dxa"/>
            <w:tcBorders>
              <w:top w:val="nil"/>
              <w:left w:val="nil"/>
              <w:bottom w:val="nil"/>
              <w:right w:val="nil"/>
            </w:tcBorders>
            <w:noWrap/>
            <w:vAlign w:val="bottom"/>
          </w:tcPr>
          <w:p w14:paraId="4B9F5D1E" w14:textId="77777777" w:rsidR="00C057FC" w:rsidRPr="002D3667" w:rsidRDefault="00C057FC" w:rsidP="00204952"/>
        </w:tc>
        <w:tc>
          <w:tcPr>
            <w:tcW w:w="994" w:type="dxa"/>
            <w:tcBorders>
              <w:top w:val="nil"/>
              <w:left w:val="nil"/>
              <w:bottom w:val="nil"/>
              <w:right w:val="nil"/>
            </w:tcBorders>
            <w:noWrap/>
            <w:vAlign w:val="bottom"/>
          </w:tcPr>
          <w:p w14:paraId="3BC42F3A" w14:textId="77777777" w:rsidR="00C057FC" w:rsidRPr="002D3667" w:rsidRDefault="00C057FC" w:rsidP="00204952"/>
        </w:tc>
        <w:tc>
          <w:tcPr>
            <w:tcW w:w="947" w:type="dxa"/>
            <w:tcBorders>
              <w:top w:val="nil"/>
              <w:left w:val="nil"/>
              <w:bottom w:val="nil"/>
              <w:right w:val="nil"/>
            </w:tcBorders>
            <w:noWrap/>
            <w:vAlign w:val="bottom"/>
          </w:tcPr>
          <w:p w14:paraId="70548A0D" w14:textId="77777777" w:rsidR="00C057FC" w:rsidRPr="002D3667" w:rsidRDefault="00C057FC" w:rsidP="00204952"/>
        </w:tc>
      </w:tr>
      <w:tr w:rsidR="00C057FC" w:rsidRPr="002D3667" w14:paraId="5166BEBF" w14:textId="77777777" w:rsidTr="00F56C7D">
        <w:trPr>
          <w:trHeight w:val="330"/>
          <w:jc w:val="center"/>
        </w:trPr>
        <w:tc>
          <w:tcPr>
            <w:tcW w:w="1425" w:type="dxa"/>
            <w:tcBorders>
              <w:top w:val="nil"/>
              <w:left w:val="nil"/>
              <w:bottom w:val="nil"/>
              <w:right w:val="nil"/>
            </w:tcBorders>
            <w:noWrap/>
            <w:vAlign w:val="bottom"/>
          </w:tcPr>
          <w:p w14:paraId="37CCF0DE" w14:textId="77777777" w:rsidR="00C057FC" w:rsidRPr="002D3667" w:rsidRDefault="00C057FC" w:rsidP="00204952">
            <w:pPr>
              <w:rPr>
                <w:b/>
                <w:bCs/>
                <w:color w:val="0000FF"/>
              </w:rPr>
            </w:pPr>
          </w:p>
        </w:tc>
        <w:tc>
          <w:tcPr>
            <w:tcW w:w="986" w:type="dxa"/>
            <w:tcBorders>
              <w:top w:val="nil"/>
              <w:left w:val="nil"/>
              <w:bottom w:val="nil"/>
              <w:right w:val="nil"/>
            </w:tcBorders>
            <w:noWrap/>
            <w:vAlign w:val="bottom"/>
          </w:tcPr>
          <w:p w14:paraId="4C41335D" w14:textId="77777777" w:rsidR="00C057FC" w:rsidRPr="002D3667" w:rsidRDefault="00C057FC" w:rsidP="00204952"/>
        </w:tc>
        <w:tc>
          <w:tcPr>
            <w:tcW w:w="1081" w:type="dxa"/>
            <w:tcBorders>
              <w:top w:val="nil"/>
              <w:left w:val="nil"/>
              <w:bottom w:val="nil"/>
              <w:right w:val="nil"/>
            </w:tcBorders>
            <w:noWrap/>
            <w:vAlign w:val="bottom"/>
          </w:tcPr>
          <w:p w14:paraId="7C5C51E5" w14:textId="77777777" w:rsidR="00C057FC" w:rsidRPr="002D3667" w:rsidRDefault="00C057FC" w:rsidP="00204952"/>
        </w:tc>
        <w:tc>
          <w:tcPr>
            <w:tcW w:w="1275" w:type="dxa"/>
            <w:tcBorders>
              <w:top w:val="nil"/>
              <w:left w:val="nil"/>
              <w:bottom w:val="nil"/>
              <w:right w:val="nil"/>
            </w:tcBorders>
            <w:noWrap/>
            <w:vAlign w:val="bottom"/>
          </w:tcPr>
          <w:p w14:paraId="7CBEB998" w14:textId="77777777" w:rsidR="00C057FC" w:rsidRPr="002D3667" w:rsidRDefault="00C057FC" w:rsidP="00204952"/>
        </w:tc>
        <w:tc>
          <w:tcPr>
            <w:tcW w:w="794" w:type="dxa"/>
            <w:tcBorders>
              <w:top w:val="nil"/>
              <w:left w:val="nil"/>
              <w:bottom w:val="nil"/>
              <w:right w:val="nil"/>
            </w:tcBorders>
            <w:noWrap/>
            <w:vAlign w:val="bottom"/>
          </w:tcPr>
          <w:p w14:paraId="3BE302B7" w14:textId="77777777" w:rsidR="00C057FC" w:rsidRPr="002D3667" w:rsidRDefault="00C057FC" w:rsidP="00204952"/>
        </w:tc>
        <w:tc>
          <w:tcPr>
            <w:tcW w:w="1218" w:type="dxa"/>
            <w:tcBorders>
              <w:top w:val="nil"/>
              <w:left w:val="nil"/>
              <w:bottom w:val="nil"/>
              <w:right w:val="nil"/>
            </w:tcBorders>
            <w:noWrap/>
            <w:vAlign w:val="bottom"/>
          </w:tcPr>
          <w:p w14:paraId="0EEC021F" w14:textId="77777777" w:rsidR="00C057FC" w:rsidRPr="002D3667" w:rsidRDefault="00C057FC" w:rsidP="00204952"/>
        </w:tc>
        <w:tc>
          <w:tcPr>
            <w:tcW w:w="877" w:type="dxa"/>
            <w:tcBorders>
              <w:top w:val="nil"/>
              <w:left w:val="nil"/>
              <w:bottom w:val="nil"/>
              <w:right w:val="nil"/>
            </w:tcBorders>
            <w:noWrap/>
            <w:vAlign w:val="bottom"/>
          </w:tcPr>
          <w:p w14:paraId="0F1A185C" w14:textId="77777777" w:rsidR="00C057FC" w:rsidRPr="002D3667" w:rsidRDefault="00C057FC" w:rsidP="00204952"/>
        </w:tc>
        <w:tc>
          <w:tcPr>
            <w:tcW w:w="993" w:type="dxa"/>
            <w:tcBorders>
              <w:top w:val="nil"/>
              <w:left w:val="nil"/>
              <w:bottom w:val="nil"/>
              <w:right w:val="nil"/>
            </w:tcBorders>
            <w:noWrap/>
            <w:vAlign w:val="bottom"/>
          </w:tcPr>
          <w:p w14:paraId="772544A1" w14:textId="77777777" w:rsidR="00C057FC" w:rsidRPr="002D3667" w:rsidRDefault="00C057FC" w:rsidP="00204952"/>
        </w:tc>
        <w:tc>
          <w:tcPr>
            <w:tcW w:w="994" w:type="dxa"/>
            <w:tcBorders>
              <w:top w:val="nil"/>
              <w:left w:val="nil"/>
              <w:bottom w:val="nil"/>
              <w:right w:val="nil"/>
            </w:tcBorders>
            <w:noWrap/>
            <w:vAlign w:val="bottom"/>
          </w:tcPr>
          <w:p w14:paraId="6BC6D211" w14:textId="77777777" w:rsidR="00C057FC" w:rsidRPr="002D3667" w:rsidRDefault="00C057FC" w:rsidP="00204952"/>
        </w:tc>
        <w:tc>
          <w:tcPr>
            <w:tcW w:w="947" w:type="dxa"/>
            <w:tcBorders>
              <w:top w:val="nil"/>
              <w:left w:val="nil"/>
              <w:bottom w:val="nil"/>
              <w:right w:val="nil"/>
            </w:tcBorders>
            <w:noWrap/>
            <w:vAlign w:val="bottom"/>
          </w:tcPr>
          <w:p w14:paraId="4575C080" w14:textId="77777777" w:rsidR="00C057FC" w:rsidRPr="002D3667" w:rsidRDefault="00C057FC" w:rsidP="00204952"/>
        </w:tc>
      </w:tr>
      <w:tr w:rsidR="00C057FC" w:rsidRPr="002D3667" w14:paraId="60274D04" w14:textId="77777777" w:rsidTr="00F56C7D">
        <w:trPr>
          <w:trHeight w:val="270"/>
          <w:jc w:val="center"/>
        </w:trPr>
        <w:tc>
          <w:tcPr>
            <w:tcW w:w="1425" w:type="dxa"/>
            <w:tcBorders>
              <w:top w:val="single" w:sz="8" w:space="0" w:color="auto"/>
              <w:left w:val="single" w:sz="8" w:space="0" w:color="auto"/>
              <w:bottom w:val="single" w:sz="4" w:space="0" w:color="auto"/>
              <w:right w:val="nil"/>
            </w:tcBorders>
            <w:noWrap/>
            <w:vAlign w:val="bottom"/>
          </w:tcPr>
          <w:p w14:paraId="6DB093D4" w14:textId="77777777" w:rsidR="00C057FC" w:rsidRPr="002D3667" w:rsidRDefault="00C057FC" w:rsidP="00204952">
            <w:pPr>
              <w:jc w:val="right"/>
            </w:pPr>
            <w:r w:rsidRPr="002D3667">
              <w:rPr>
                <w:rFonts w:hint="cs"/>
              </w:rPr>
              <w:t>1</w:t>
            </w:r>
          </w:p>
        </w:tc>
        <w:tc>
          <w:tcPr>
            <w:tcW w:w="986" w:type="dxa"/>
            <w:tcBorders>
              <w:top w:val="single" w:sz="8" w:space="0" w:color="auto"/>
              <w:left w:val="single" w:sz="8" w:space="0" w:color="auto"/>
              <w:bottom w:val="single" w:sz="4" w:space="0" w:color="auto"/>
              <w:right w:val="single" w:sz="8" w:space="0" w:color="auto"/>
            </w:tcBorders>
            <w:noWrap/>
            <w:vAlign w:val="bottom"/>
          </w:tcPr>
          <w:p w14:paraId="2A24222E" w14:textId="77777777" w:rsidR="00C057FC" w:rsidRPr="002D3667" w:rsidRDefault="00C057FC" w:rsidP="00204952">
            <w:pPr>
              <w:jc w:val="right"/>
            </w:pPr>
            <w:r w:rsidRPr="002D3667">
              <w:rPr>
                <w:rFonts w:hint="cs"/>
              </w:rPr>
              <w:t>2</w:t>
            </w:r>
          </w:p>
        </w:tc>
        <w:tc>
          <w:tcPr>
            <w:tcW w:w="1081" w:type="dxa"/>
            <w:tcBorders>
              <w:top w:val="single" w:sz="8" w:space="0" w:color="auto"/>
              <w:left w:val="nil"/>
              <w:bottom w:val="single" w:sz="4" w:space="0" w:color="auto"/>
              <w:right w:val="nil"/>
            </w:tcBorders>
            <w:noWrap/>
            <w:vAlign w:val="bottom"/>
          </w:tcPr>
          <w:p w14:paraId="4740036C" w14:textId="77777777" w:rsidR="00C057FC" w:rsidRPr="002D3667" w:rsidRDefault="00C057FC" w:rsidP="00204952">
            <w:pPr>
              <w:jc w:val="right"/>
            </w:pPr>
            <w:r w:rsidRPr="002D3667">
              <w:rPr>
                <w:rFonts w:hint="cs"/>
              </w:rPr>
              <w:t>3</w:t>
            </w:r>
          </w:p>
        </w:tc>
        <w:tc>
          <w:tcPr>
            <w:tcW w:w="1275" w:type="dxa"/>
            <w:tcBorders>
              <w:top w:val="single" w:sz="8" w:space="0" w:color="auto"/>
              <w:left w:val="single" w:sz="8" w:space="0" w:color="auto"/>
              <w:bottom w:val="single" w:sz="4" w:space="0" w:color="auto"/>
              <w:right w:val="single" w:sz="8" w:space="0" w:color="auto"/>
            </w:tcBorders>
            <w:noWrap/>
            <w:vAlign w:val="bottom"/>
          </w:tcPr>
          <w:p w14:paraId="7DD00F5C" w14:textId="77777777" w:rsidR="00C057FC" w:rsidRPr="002D3667" w:rsidRDefault="00C057FC" w:rsidP="00204952">
            <w:pPr>
              <w:jc w:val="right"/>
            </w:pPr>
            <w:r w:rsidRPr="002D3667">
              <w:rPr>
                <w:rFonts w:hint="cs"/>
              </w:rPr>
              <w:t>4</w:t>
            </w:r>
          </w:p>
        </w:tc>
        <w:tc>
          <w:tcPr>
            <w:tcW w:w="794" w:type="dxa"/>
            <w:tcBorders>
              <w:top w:val="single" w:sz="8" w:space="0" w:color="auto"/>
              <w:left w:val="nil"/>
              <w:bottom w:val="single" w:sz="4" w:space="0" w:color="auto"/>
              <w:right w:val="nil"/>
            </w:tcBorders>
            <w:noWrap/>
            <w:vAlign w:val="bottom"/>
          </w:tcPr>
          <w:p w14:paraId="31EA476A" w14:textId="77777777" w:rsidR="00C057FC" w:rsidRPr="002D3667" w:rsidRDefault="00C057FC" w:rsidP="00204952">
            <w:pPr>
              <w:jc w:val="right"/>
            </w:pPr>
            <w:r w:rsidRPr="002D3667">
              <w:rPr>
                <w:rFonts w:hint="cs"/>
              </w:rPr>
              <w:t>5</w:t>
            </w:r>
          </w:p>
        </w:tc>
        <w:tc>
          <w:tcPr>
            <w:tcW w:w="1218" w:type="dxa"/>
            <w:tcBorders>
              <w:top w:val="single" w:sz="8" w:space="0" w:color="auto"/>
              <w:left w:val="single" w:sz="8" w:space="0" w:color="auto"/>
              <w:bottom w:val="single" w:sz="4" w:space="0" w:color="auto"/>
              <w:right w:val="single" w:sz="8" w:space="0" w:color="auto"/>
            </w:tcBorders>
            <w:noWrap/>
            <w:vAlign w:val="bottom"/>
          </w:tcPr>
          <w:p w14:paraId="03C28541" w14:textId="77777777" w:rsidR="00C057FC" w:rsidRPr="002D3667" w:rsidRDefault="00C057FC" w:rsidP="00204952">
            <w:pPr>
              <w:jc w:val="right"/>
            </w:pPr>
            <w:r w:rsidRPr="002D3667">
              <w:rPr>
                <w:rFonts w:hint="cs"/>
              </w:rPr>
              <w:t>6</w:t>
            </w:r>
          </w:p>
        </w:tc>
        <w:tc>
          <w:tcPr>
            <w:tcW w:w="877" w:type="dxa"/>
            <w:tcBorders>
              <w:top w:val="single" w:sz="8" w:space="0" w:color="auto"/>
              <w:left w:val="nil"/>
              <w:bottom w:val="single" w:sz="4" w:space="0" w:color="auto"/>
              <w:right w:val="nil"/>
            </w:tcBorders>
            <w:noWrap/>
            <w:vAlign w:val="bottom"/>
          </w:tcPr>
          <w:p w14:paraId="587EB6A0" w14:textId="77777777" w:rsidR="00C057FC" w:rsidRPr="002D3667" w:rsidRDefault="00C057FC" w:rsidP="00204952">
            <w:pPr>
              <w:jc w:val="right"/>
            </w:pPr>
            <w:r w:rsidRPr="002D3667">
              <w:rPr>
                <w:rFonts w:hint="cs"/>
              </w:rPr>
              <w:t>7</w:t>
            </w:r>
          </w:p>
        </w:tc>
        <w:tc>
          <w:tcPr>
            <w:tcW w:w="993" w:type="dxa"/>
            <w:tcBorders>
              <w:top w:val="single" w:sz="8" w:space="0" w:color="auto"/>
              <w:left w:val="single" w:sz="8" w:space="0" w:color="auto"/>
              <w:bottom w:val="single" w:sz="4" w:space="0" w:color="auto"/>
              <w:right w:val="single" w:sz="8" w:space="0" w:color="auto"/>
            </w:tcBorders>
            <w:noWrap/>
            <w:vAlign w:val="bottom"/>
          </w:tcPr>
          <w:p w14:paraId="1030F1D1" w14:textId="77777777" w:rsidR="00C057FC" w:rsidRPr="002D3667" w:rsidRDefault="00C057FC" w:rsidP="00204952">
            <w:pPr>
              <w:jc w:val="right"/>
            </w:pPr>
            <w:r w:rsidRPr="002D3667">
              <w:rPr>
                <w:rFonts w:hint="cs"/>
              </w:rPr>
              <w:t>8</w:t>
            </w:r>
          </w:p>
        </w:tc>
        <w:tc>
          <w:tcPr>
            <w:tcW w:w="994" w:type="dxa"/>
            <w:tcBorders>
              <w:top w:val="single" w:sz="8" w:space="0" w:color="auto"/>
              <w:left w:val="single" w:sz="8" w:space="0" w:color="auto"/>
              <w:bottom w:val="single" w:sz="4" w:space="0" w:color="auto"/>
              <w:right w:val="single" w:sz="8" w:space="0" w:color="auto"/>
            </w:tcBorders>
            <w:noWrap/>
            <w:vAlign w:val="bottom"/>
          </w:tcPr>
          <w:p w14:paraId="40B9A2A9" w14:textId="77777777" w:rsidR="00C057FC" w:rsidRPr="002D3667" w:rsidRDefault="00C057FC" w:rsidP="00204952">
            <w:pPr>
              <w:jc w:val="right"/>
            </w:pPr>
            <w:r w:rsidRPr="002D3667">
              <w:rPr>
                <w:rFonts w:hint="cs"/>
              </w:rPr>
              <w:t>9</w:t>
            </w:r>
          </w:p>
        </w:tc>
        <w:tc>
          <w:tcPr>
            <w:tcW w:w="947" w:type="dxa"/>
            <w:tcBorders>
              <w:top w:val="single" w:sz="8" w:space="0" w:color="auto"/>
              <w:left w:val="nil"/>
              <w:bottom w:val="single" w:sz="4" w:space="0" w:color="auto"/>
              <w:right w:val="single" w:sz="8" w:space="0" w:color="auto"/>
            </w:tcBorders>
            <w:noWrap/>
            <w:vAlign w:val="bottom"/>
          </w:tcPr>
          <w:p w14:paraId="2CA20F07" w14:textId="77777777" w:rsidR="00C057FC" w:rsidRPr="002D3667" w:rsidRDefault="00C057FC" w:rsidP="00204952">
            <w:pPr>
              <w:jc w:val="right"/>
            </w:pPr>
            <w:r w:rsidRPr="002D3667">
              <w:rPr>
                <w:rFonts w:hint="cs"/>
              </w:rPr>
              <w:t>10</w:t>
            </w:r>
          </w:p>
        </w:tc>
      </w:tr>
      <w:tr w:rsidR="00C057FC" w:rsidRPr="002D3667" w14:paraId="328C3B2B" w14:textId="77777777" w:rsidTr="00F56C7D">
        <w:trPr>
          <w:trHeight w:val="255"/>
          <w:jc w:val="center"/>
        </w:trPr>
        <w:tc>
          <w:tcPr>
            <w:tcW w:w="1425" w:type="dxa"/>
            <w:tcBorders>
              <w:top w:val="single" w:sz="4" w:space="0" w:color="auto"/>
              <w:left w:val="single" w:sz="4" w:space="0" w:color="auto"/>
              <w:bottom w:val="nil"/>
              <w:right w:val="single" w:sz="8" w:space="0" w:color="auto"/>
            </w:tcBorders>
            <w:noWrap/>
            <w:vAlign w:val="bottom"/>
          </w:tcPr>
          <w:p w14:paraId="5EC28B9C" w14:textId="77777777" w:rsidR="00C057FC" w:rsidRPr="002D3667" w:rsidRDefault="00C057FC" w:rsidP="00204952">
            <w:pPr>
              <w:rPr>
                <w:b/>
                <w:bCs/>
              </w:rPr>
            </w:pPr>
            <w:r w:rsidRPr="002D3667">
              <w:rPr>
                <w:rFonts w:hint="cs"/>
                <w:b/>
                <w:bCs/>
                <w:rtl/>
              </w:rPr>
              <w:t>תאריך מכירה/ הסכם/הזמנה</w:t>
            </w:r>
          </w:p>
        </w:tc>
        <w:tc>
          <w:tcPr>
            <w:tcW w:w="986" w:type="dxa"/>
            <w:tcBorders>
              <w:top w:val="single" w:sz="4" w:space="0" w:color="auto"/>
              <w:left w:val="single" w:sz="8" w:space="0" w:color="auto"/>
              <w:bottom w:val="nil"/>
              <w:right w:val="single" w:sz="8" w:space="0" w:color="auto"/>
            </w:tcBorders>
            <w:noWrap/>
            <w:vAlign w:val="bottom"/>
          </w:tcPr>
          <w:p w14:paraId="6872D4DC" w14:textId="77777777" w:rsidR="00C057FC" w:rsidRPr="002D3667" w:rsidRDefault="00C057FC" w:rsidP="00204952">
            <w:pPr>
              <w:rPr>
                <w:b/>
                <w:bCs/>
              </w:rPr>
            </w:pPr>
            <w:r w:rsidRPr="002D3667">
              <w:rPr>
                <w:rFonts w:hint="cs"/>
                <w:b/>
                <w:bCs/>
                <w:rtl/>
              </w:rPr>
              <w:t>כמות-טון</w:t>
            </w:r>
          </w:p>
        </w:tc>
        <w:tc>
          <w:tcPr>
            <w:tcW w:w="1081" w:type="dxa"/>
            <w:tcBorders>
              <w:top w:val="single" w:sz="4" w:space="0" w:color="auto"/>
              <w:left w:val="single" w:sz="8" w:space="0" w:color="auto"/>
              <w:bottom w:val="nil"/>
              <w:right w:val="single" w:sz="8" w:space="0" w:color="auto"/>
            </w:tcBorders>
            <w:noWrap/>
            <w:vAlign w:val="bottom"/>
          </w:tcPr>
          <w:p w14:paraId="185CD90F" w14:textId="77777777" w:rsidR="00C057FC" w:rsidRPr="002D3667" w:rsidRDefault="00C057FC" w:rsidP="00204952">
            <w:pPr>
              <w:rPr>
                <w:b/>
                <w:bCs/>
                <w:rtl/>
              </w:rPr>
            </w:pPr>
            <w:r w:rsidRPr="002D3667">
              <w:rPr>
                <w:rFonts w:hint="cs"/>
                <w:b/>
                <w:bCs/>
                <w:rtl/>
              </w:rPr>
              <w:t>פרטי רוכש החיטה</w:t>
            </w:r>
          </w:p>
        </w:tc>
        <w:tc>
          <w:tcPr>
            <w:tcW w:w="1275" w:type="dxa"/>
            <w:tcBorders>
              <w:top w:val="single" w:sz="4" w:space="0" w:color="auto"/>
              <w:left w:val="single" w:sz="8" w:space="0" w:color="auto"/>
              <w:bottom w:val="nil"/>
              <w:right w:val="nil"/>
            </w:tcBorders>
            <w:noWrap/>
            <w:vAlign w:val="bottom"/>
          </w:tcPr>
          <w:p w14:paraId="3CFFE5D2" w14:textId="77777777" w:rsidR="00C057FC" w:rsidRPr="002D3667" w:rsidRDefault="00C057FC" w:rsidP="00204952">
            <w:pPr>
              <w:rPr>
                <w:b/>
                <w:bCs/>
              </w:rPr>
            </w:pPr>
            <w:r w:rsidRPr="002D3667">
              <w:rPr>
                <w:rFonts w:hint="cs"/>
                <w:b/>
                <w:bCs/>
                <w:rtl/>
              </w:rPr>
              <w:t>מחיר חיטה ב-$ במועד המפורט בסעיף 1</w:t>
            </w:r>
          </w:p>
        </w:tc>
        <w:tc>
          <w:tcPr>
            <w:tcW w:w="794" w:type="dxa"/>
            <w:tcBorders>
              <w:top w:val="single" w:sz="4" w:space="0" w:color="auto"/>
              <w:left w:val="nil"/>
              <w:bottom w:val="nil"/>
              <w:right w:val="single" w:sz="8" w:space="0" w:color="auto"/>
            </w:tcBorders>
            <w:noWrap/>
            <w:vAlign w:val="bottom"/>
          </w:tcPr>
          <w:p w14:paraId="40208D2B" w14:textId="77777777" w:rsidR="00C057FC" w:rsidRPr="002D3667" w:rsidRDefault="00C057FC" w:rsidP="00204952">
            <w:pPr>
              <w:rPr>
                <w:b/>
                <w:bCs/>
              </w:rPr>
            </w:pPr>
            <w:r w:rsidRPr="002D3667">
              <w:rPr>
                <w:rFonts w:hint="cs"/>
                <w:b/>
                <w:bCs/>
                <w:rtl/>
              </w:rPr>
              <w:t>סכום עבור הובלה כלול במחיר</w:t>
            </w:r>
          </w:p>
        </w:tc>
        <w:tc>
          <w:tcPr>
            <w:tcW w:w="1218" w:type="dxa"/>
            <w:tcBorders>
              <w:top w:val="single" w:sz="4" w:space="0" w:color="auto"/>
              <w:left w:val="single" w:sz="8" w:space="0" w:color="auto"/>
              <w:bottom w:val="nil"/>
              <w:right w:val="nil"/>
            </w:tcBorders>
            <w:noWrap/>
            <w:vAlign w:val="bottom"/>
          </w:tcPr>
          <w:p w14:paraId="3BD48955" w14:textId="77777777" w:rsidR="00C057FC" w:rsidRPr="002D3667" w:rsidRDefault="00C057FC" w:rsidP="00204952">
            <w:pPr>
              <w:rPr>
                <w:b/>
                <w:bCs/>
              </w:rPr>
            </w:pPr>
            <w:r w:rsidRPr="002D3667">
              <w:rPr>
                <w:rFonts w:hint="cs"/>
                <w:b/>
                <w:bCs/>
                <w:rtl/>
              </w:rPr>
              <w:t>מחיר חיטה  ב-$ ששולם בפועל</w:t>
            </w:r>
          </w:p>
        </w:tc>
        <w:tc>
          <w:tcPr>
            <w:tcW w:w="877" w:type="dxa"/>
            <w:tcBorders>
              <w:top w:val="single" w:sz="4" w:space="0" w:color="auto"/>
              <w:left w:val="nil"/>
              <w:bottom w:val="nil"/>
              <w:right w:val="single" w:sz="8" w:space="0" w:color="auto"/>
            </w:tcBorders>
            <w:noWrap/>
            <w:vAlign w:val="bottom"/>
          </w:tcPr>
          <w:p w14:paraId="63A54C22" w14:textId="77777777" w:rsidR="00C057FC" w:rsidRPr="002D3667" w:rsidRDefault="00C057FC" w:rsidP="00204952">
            <w:pPr>
              <w:rPr>
                <w:b/>
                <w:bCs/>
              </w:rPr>
            </w:pPr>
            <w:r w:rsidRPr="002D3667">
              <w:rPr>
                <w:rFonts w:hint="cs"/>
                <w:b/>
                <w:bCs/>
                <w:rtl/>
              </w:rPr>
              <w:t>סכום  עבור הובלה כלול במחיר ששולם</w:t>
            </w:r>
          </w:p>
        </w:tc>
        <w:tc>
          <w:tcPr>
            <w:tcW w:w="993" w:type="dxa"/>
            <w:tcBorders>
              <w:top w:val="single" w:sz="4" w:space="0" w:color="auto"/>
              <w:left w:val="nil"/>
              <w:bottom w:val="nil"/>
              <w:right w:val="single" w:sz="8" w:space="0" w:color="auto"/>
            </w:tcBorders>
            <w:noWrap/>
            <w:vAlign w:val="bottom"/>
          </w:tcPr>
          <w:p w14:paraId="57668E6A" w14:textId="77777777" w:rsidR="00C057FC" w:rsidRPr="002D3667" w:rsidRDefault="00C057FC" w:rsidP="00204952">
            <w:pPr>
              <w:rPr>
                <w:b/>
                <w:bCs/>
              </w:rPr>
            </w:pPr>
            <w:r w:rsidRPr="002D3667">
              <w:rPr>
                <w:rFonts w:hint="cs"/>
                <w:b/>
                <w:bCs/>
                <w:rtl/>
              </w:rPr>
              <w:t>מספר  חשבונית</w:t>
            </w:r>
          </w:p>
        </w:tc>
        <w:tc>
          <w:tcPr>
            <w:tcW w:w="994" w:type="dxa"/>
            <w:tcBorders>
              <w:top w:val="single" w:sz="4" w:space="0" w:color="auto"/>
              <w:left w:val="single" w:sz="8" w:space="0" w:color="auto"/>
              <w:bottom w:val="nil"/>
              <w:right w:val="single" w:sz="8" w:space="0" w:color="auto"/>
            </w:tcBorders>
            <w:noWrap/>
            <w:vAlign w:val="bottom"/>
          </w:tcPr>
          <w:p w14:paraId="14725F16" w14:textId="77777777" w:rsidR="00C057FC" w:rsidRPr="002D3667" w:rsidRDefault="00C057FC" w:rsidP="00204952">
            <w:pPr>
              <w:rPr>
                <w:b/>
                <w:bCs/>
              </w:rPr>
            </w:pPr>
            <w:r w:rsidRPr="002D3667">
              <w:rPr>
                <w:rFonts w:hint="cs"/>
                <w:b/>
                <w:bCs/>
                <w:rtl/>
              </w:rPr>
              <w:t>השלמה למגדלים לטון ב-$</w:t>
            </w:r>
          </w:p>
        </w:tc>
        <w:tc>
          <w:tcPr>
            <w:tcW w:w="947" w:type="dxa"/>
            <w:tcBorders>
              <w:top w:val="single" w:sz="4" w:space="0" w:color="auto"/>
              <w:left w:val="nil"/>
              <w:bottom w:val="nil"/>
              <w:right w:val="single" w:sz="4" w:space="0" w:color="auto"/>
            </w:tcBorders>
            <w:noWrap/>
            <w:vAlign w:val="bottom"/>
          </w:tcPr>
          <w:p w14:paraId="02B69C06" w14:textId="77777777" w:rsidR="00C057FC" w:rsidRPr="002D3667" w:rsidRDefault="00C057FC" w:rsidP="00204952">
            <w:pPr>
              <w:rPr>
                <w:b/>
                <w:bCs/>
              </w:rPr>
            </w:pPr>
            <w:r w:rsidRPr="002D3667">
              <w:rPr>
                <w:rFonts w:hint="cs"/>
                <w:b/>
                <w:bCs/>
                <w:rtl/>
              </w:rPr>
              <w:t>סה"כ  לתשלום ב-$.</w:t>
            </w:r>
          </w:p>
        </w:tc>
      </w:tr>
      <w:tr w:rsidR="00C057FC" w:rsidRPr="002D3667" w14:paraId="08CC9A2B" w14:textId="77777777" w:rsidTr="00F56C7D">
        <w:trPr>
          <w:trHeight w:val="255"/>
          <w:jc w:val="center"/>
        </w:trPr>
        <w:tc>
          <w:tcPr>
            <w:tcW w:w="1425" w:type="dxa"/>
            <w:tcBorders>
              <w:top w:val="single" w:sz="4" w:space="0" w:color="auto"/>
              <w:left w:val="single" w:sz="8" w:space="0" w:color="auto"/>
              <w:bottom w:val="single" w:sz="4" w:space="0" w:color="auto"/>
              <w:right w:val="nil"/>
            </w:tcBorders>
            <w:noWrap/>
            <w:vAlign w:val="bottom"/>
          </w:tcPr>
          <w:p w14:paraId="48C6A1D0" w14:textId="77777777" w:rsidR="00C057FC" w:rsidRPr="002D3667" w:rsidRDefault="00C057FC" w:rsidP="00204952">
            <w:r w:rsidRPr="002D3667">
              <w:rPr>
                <w:rFonts w:hint="cs"/>
              </w:rPr>
              <w:t> </w:t>
            </w:r>
          </w:p>
        </w:tc>
        <w:tc>
          <w:tcPr>
            <w:tcW w:w="986" w:type="dxa"/>
            <w:tcBorders>
              <w:top w:val="single" w:sz="4" w:space="0" w:color="auto"/>
              <w:left w:val="single" w:sz="8" w:space="0" w:color="auto"/>
              <w:bottom w:val="single" w:sz="4" w:space="0" w:color="auto"/>
              <w:right w:val="single" w:sz="8" w:space="0" w:color="auto"/>
            </w:tcBorders>
            <w:noWrap/>
            <w:vAlign w:val="bottom"/>
          </w:tcPr>
          <w:p w14:paraId="073A7418" w14:textId="77777777" w:rsidR="00C057FC" w:rsidRPr="002D3667" w:rsidRDefault="00C057FC" w:rsidP="00204952">
            <w:r w:rsidRPr="002D3667">
              <w:rPr>
                <w:rFonts w:hint="cs"/>
              </w:rPr>
              <w:t> </w:t>
            </w:r>
          </w:p>
        </w:tc>
        <w:tc>
          <w:tcPr>
            <w:tcW w:w="1081" w:type="dxa"/>
            <w:tcBorders>
              <w:top w:val="single" w:sz="4" w:space="0" w:color="auto"/>
              <w:left w:val="nil"/>
              <w:bottom w:val="single" w:sz="4" w:space="0" w:color="auto"/>
              <w:right w:val="nil"/>
            </w:tcBorders>
            <w:noWrap/>
            <w:vAlign w:val="bottom"/>
          </w:tcPr>
          <w:p w14:paraId="688473CA" w14:textId="77777777" w:rsidR="00C057FC" w:rsidRPr="002D3667" w:rsidRDefault="00C057FC" w:rsidP="00204952">
            <w:r w:rsidRPr="002D3667">
              <w:rPr>
                <w:rFonts w:hint="cs"/>
              </w:rPr>
              <w:t> </w:t>
            </w:r>
          </w:p>
        </w:tc>
        <w:tc>
          <w:tcPr>
            <w:tcW w:w="1275" w:type="dxa"/>
            <w:tcBorders>
              <w:top w:val="single" w:sz="4" w:space="0" w:color="auto"/>
              <w:left w:val="single" w:sz="8" w:space="0" w:color="auto"/>
              <w:bottom w:val="single" w:sz="4" w:space="0" w:color="auto"/>
              <w:right w:val="single" w:sz="4" w:space="0" w:color="auto"/>
            </w:tcBorders>
            <w:noWrap/>
            <w:vAlign w:val="bottom"/>
          </w:tcPr>
          <w:p w14:paraId="3C5AF9A1" w14:textId="77777777" w:rsidR="00C057FC" w:rsidRPr="002D3667" w:rsidRDefault="00C057FC" w:rsidP="00204952">
            <w:pPr>
              <w:rPr>
                <w:rtl/>
              </w:rPr>
            </w:pPr>
            <w:r w:rsidRPr="002D3667">
              <w:rPr>
                <w:rFonts w:hint="cs"/>
              </w:rPr>
              <w:t> </w:t>
            </w:r>
          </w:p>
        </w:tc>
        <w:tc>
          <w:tcPr>
            <w:tcW w:w="794" w:type="dxa"/>
            <w:tcBorders>
              <w:top w:val="single" w:sz="4" w:space="0" w:color="auto"/>
              <w:left w:val="single" w:sz="4" w:space="0" w:color="auto"/>
              <w:bottom w:val="single" w:sz="4" w:space="0" w:color="auto"/>
              <w:right w:val="single" w:sz="8" w:space="0" w:color="auto"/>
            </w:tcBorders>
            <w:noWrap/>
            <w:vAlign w:val="bottom"/>
          </w:tcPr>
          <w:p w14:paraId="092768E3" w14:textId="77777777" w:rsidR="00C057FC" w:rsidRPr="002D3667" w:rsidRDefault="00C057FC" w:rsidP="00204952">
            <w:r w:rsidRPr="002D3667">
              <w:rPr>
                <w:rFonts w:hint="cs"/>
              </w:rPr>
              <w:t> </w:t>
            </w:r>
          </w:p>
        </w:tc>
        <w:tc>
          <w:tcPr>
            <w:tcW w:w="1218" w:type="dxa"/>
            <w:tcBorders>
              <w:top w:val="single" w:sz="4" w:space="0" w:color="auto"/>
              <w:left w:val="single" w:sz="8" w:space="0" w:color="auto"/>
              <w:bottom w:val="single" w:sz="4" w:space="0" w:color="auto"/>
              <w:right w:val="single" w:sz="4" w:space="0" w:color="auto"/>
            </w:tcBorders>
            <w:noWrap/>
            <w:vAlign w:val="bottom"/>
          </w:tcPr>
          <w:p w14:paraId="47EF864F" w14:textId="77777777" w:rsidR="00C057FC" w:rsidRPr="002D3667" w:rsidRDefault="00C057FC" w:rsidP="00204952">
            <w:r w:rsidRPr="002D3667">
              <w:rPr>
                <w:rFonts w:hint="cs"/>
              </w:rPr>
              <w:t> </w:t>
            </w:r>
          </w:p>
        </w:tc>
        <w:tc>
          <w:tcPr>
            <w:tcW w:w="877" w:type="dxa"/>
            <w:tcBorders>
              <w:top w:val="single" w:sz="4" w:space="0" w:color="auto"/>
              <w:left w:val="single" w:sz="4" w:space="0" w:color="auto"/>
              <w:bottom w:val="single" w:sz="4" w:space="0" w:color="auto"/>
              <w:right w:val="single" w:sz="8" w:space="0" w:color="auto"/>
            </w:tcBorders>
            <w:noWrap/>
            <w:vAlign w:val="bottom"/>
          </w:tcPr>
          <w:p w14:paraId="4B00673B" w14:textId="77777777" w:rsidR="00C057FC" w:rsidRPr="002D3667" w:rsidRDefault="00C057FC" w:rsidP="00204952">
            <w:r w:rsidRPr="002D3667">
              <w:rPr>
                <w:rFonts w:hint="cs"/>
              </w:rPr>
              <w:t> </w:t>
            </w:r>
          </w:p>
        </w:tc>
        <w:tc>
          <w:tcPr>
            <w:tcW w:w="993" w:type="dxa"/>
            <w:tcBorders>
              <w:top w:val="single" w:sz="4" w:space="0" w:color="auto"/>
              <w:left w:val="nil"/>
              <w:bottom w:val="single" w:sz="4" w:space="0" w:color="auto"/>
              <w:right w:val="nil"/>
            </w:tcBorders>
            <w:noWrap/>
            <w:vAlign w:val="bottom"/>
          </w:tcPr>
          <w:p w14:paraId="698516CD" w14:textId="77777777" w:rsidR="00C057FC" w:rsidRPr="002D3667" w:rsidRDefault="00C057FC" w:rsidP="00204952">
            <w:r w:rsidRPr="002D3667">
              <w:rPr>
                <w:rFonts w:hint="cs"/>
              </w:rPr>
              <w:t> </w:t>
            </w:r>
          </w:p>
        </w:tc>
        <w:tc>
          <w:tcPr>
            <w:tcW w:w="994" w:type="dxa"/>
            <w:tcBorders>
              <w:top w:val="single" w:sz="4" w:space="0" w:color="auto"/>
              <w:left w:val="single" w:sz="8" w:space="0" w:color="auto"/>
              <w:bottom w:val="single" w:sz="4" w:space="0" w:color="auto"/>
              <w:right w:val="single" w:sz="4" w:space="0" w:color="auto"/>
            </w:tcBorders>
            <w:noWrap/>
            <w:vAlign w:val="bottom"/>
          </w:tcPr>
          <w:p w14:paraId="31C8A48B" w14:textId="77777777" w:rsidR="00C057FC" w:rsidRPr="002D3667" w:rsidRDefault="00C057FC" w:rsidP="00204952">
            <w:r w:rsidRPr="002D3667">
              <w:rPr>
                <w:rFonts w:hint="cs"/>
              </w:rPr>
              <w:t> </w:t>
            </w:r>
          </w:p>
        </w:tc>
        <w:tc>
          <w:tcPr>
            <w:tcW w:w="947" w:type="dxa"/>
            <w:tcBorders>
              <w:top w:val="single" w:sz="4" w:space="0" w:color="auto"/>
              <w:left w:val="single" w:sz="4" w:space="0" w:color="auto"/>
              <w:bottom w:val="single" w:sz="4" w:space="0" w:color="auto"/>
              <w:right w:val="single" w:sz="8" w:space="0" w:color="auto"/>
            </w:tcBorders>
            <w:noWrap/>
            <w:vAlign w:val="bottom"/>
          </w:tcPr>
          <w:p w14:paraId="795D3BD0" w14:textId="77777777" w:rsidR="00C057FC" w:rsidRPr="002D3667" w:rsidRDefault="00C057FC" w:rsidP="00204952">
            <w:r w:rsidRPr="002D3667">
              <w:rPr>
                <w:rFonts w:hint="cs"/>
              </w:rPr>
              <w:t> </w:t>
            </w:r>
          </w:p>
        </w:tc>
      </w:tr>
      <w:tr w:rsidR="00C057FC" w:rsidRPr="002D3667" w14:paraId="2CADFAE3" w14:textId="77777777" w:rsidTr="00F56C7D">
        <w:trPr>
          <w:trHeight w:val="255"/>
          <w:jc w:val="center"/>
        </w:trPr>
        <w:tc>
          <w:tcPr>
            <w:tcW w:w="1425" w:type="dxa"/>
            <w:tcBorders>
              <w:top w:val="nil"/>
              <w:left w:val="single" w:sz="8" w:space="0" w:color="auto"/>
              <w:bottom w:val="single" w:sz="4" w:space="0" w:color="auto"/>
              <w:right w:val="nil"/>
            </w:tcBorders>
            <w:noWrap/>
            <w:vAlign w:val="bottom"/>
          </w:tcPr>
          <w:p w14:paraId="2C4323FC" w14:textId="77777777" w:rsidR="00C057FC" w:rsidRPr="002D3667" w:rsidRDefault="00C057FC" w:rsidP="00204952">
            <w:pPr>
              <w:jc w:val="center"/>
            </w:pPr>
            <w:r w:rsidRPr="002D3667">
              <w:rPr>
                <w:rFonts w:hint="cs"/>
              </w:rPr>
              <w:t> </w:t>
            </w:r>
          </w:p>
        </w:tc>
        <w:tc>
          <w:tcPr>
            <w:tcW w:w="986" w:type="dxa"/>
            <w:tcBorders>
              <w:top w:val="nil"/>
              <w:left w:val="single" w:sz="8" w:space="0" w:color="auto"/>
              <w:bottom w:val="single" w:sz="4" w:space="0" w:color="auto"/>
              <w:right w:val="single" w:sz="8" w:space="0" w:color="auto"/>
            </w:tcBorders>
            <w:noWrap/>
            <w:vAlign w:val="bottom"/>
          </w:tcPr>
          <w:p w14:paraId="26C85583" w14:textId="77777777" w:rsidR="00C057FC" w:rsidRPr="002D3667" w:rsidRDefault="00C057FC" w:rsidP="00204952">
            <w:r w:rsidRPr="002D3667">
              <w:rPr>
                <w:rFonts w:hint="cs"/>
              </w:rPr>
              <w:t> </w:t>
            </w:r>
          </w:p>
        </w:tc>
        <w:tc>
          <w:tcPr>
            <w:tcW w:w="1081" w:type="dxa"/>
            <w:tcBorders>
              <w:top w:val="nil"/>
              <w:left w:val="nil"/>
              <w:bottom w:val="single" w:sz="4" w:space="0" w:color="auto"/>
              <w:right w:val="nil"/>
            </w:tcBorders>
            <w:noWrap/>
            <w:vAlign w:val="bottom"/>
          </w:tcPr>
          <w:p w14:paraId="6E8549B2" w14:textId="77777777" w:rsidR="00C057FC" w:rsidRPr="002D3667" w:rsidRDefault="00C057FC" w:rsidP="00204952">
            <w:r w:rsidRPr="002D3667">
              <w:rPr>
                <w:rFonts w:hint="cs"/>
              </w:rPr>
              <w:t> </w:t>
            </w:r>
          </w:p>
        </w:tc>
        <w:tc>
          <w:tcPr>
            <w:tcW w:w="1275" w:type="dxa"/>
            <w:tcBorders>
              <w:top w:val="nil"/>
              <w:left w:val="single" w:sz="8" w:space="0" w:color="auto"/>
              <w:bottom w:val="single" w:sz="4" w:space="0" w:color="auto"/>
              <w:right w:val="single" w:sz="4" w:space="0" w:color="auto"/>
            </w:tcBorders>
            <w:noWrap/>
            <w:vAlign w:val="bottom"/>
          </w:tcPr>
          <w:p w14:paraId="0A6919F8" w14:textId="77777777" w:rsidR="00C057FC" w:rsidRPr="002D3667" w:rsidRDefault="00C057FC" w:rsidP="00204952">
            <w:r w:rsidRPr="002D3667">
              <w:rPr>
                <w:rFonts w:hint="cs"/>
              </w:rPr>
              <w:t> </w:t>
            </w:r>
          </w:p>
        </w:tc>
        <w:tc>
          <w:tcPr>
            <w:tcW w:w="794" w:type="dxa"/>
            <w:tcBorders>
              <w:top w:val="nil"/>
              <w:left w:val="single" w:sz="4" w:space="0" w:color="auto"/>
              <w:bottom w:val="single" w:sz="4" w:space="0" w:color="auto"/>
              <w:right w:val="single" w:sz="8" w:space="0" w:color="auto"/>
            </w:tcBorders>
            <w:noWrap/>
            <w:vAlign w:val="bottom"/>
          </w:tcPr>
          <w:p w14:paraId="7D15EC92" w14:textId="77777777" w:rsidR="00C057FC" w:rsidRPr="002D3667" w:rsidRDefault="00C057FC" w:rsidP="00204952">
            <w:r w:rsidRPr="002D3667">
              <w:rPr>
                <w:rFonts w:hint="cs"/>
              </w:rPr>
              <w:t> </w:t>
            </w:r>
          </w:p>
        </w:tc>
        <w:tc>
          <w:tcPr>
            <w:tcW w:w="1218" w:type="dxa"/>
            <w:tcBorders>
              <w:top w:val="nil"/>
              <w:left w:val="single" w:sz="8" w:space="0" w:color="auto"/>
              <w:bottom w:val="single" w:sz="4" w:space="0" w:color="auto"/>
              <w:right w:val="single" w:sz="4" w:space="0" w:color="auto"/>
            </w:tcBorders>
            <w:noWrap/>
            <w:vAlign w:val="bottom"/>
          </w:tcPr>
          <w:p w14:paraId="4D21A70E" w14:textId="77777777" w:rsidR="00C057FC" w:rsidRPr="002D3667" w:rsidRDefault="00C057FC" w:rsidP="00204952">
            <w:r w:rsidRPr="002D3667">
              <w:rPr>
                <w:rFonts w:hint="cs"/>
              </w:rPr>
              <w:t> </w:t>
            </w:r>
          </w:p>
        </w:tc>
        <w:tc>
          <w:tcPr>
            <w:tcW w:w="877" w:type="dxa"/>
            <w:tcBorders>
              <w:top w:val="nil"/>
              <w:left w:val="single" w:sz="4" w:space="0" w:color="auto"/>
              <w:bottom w:val="single" w:sz="4" w:space="0" w:color="auto"/>
              <w:right w:val="single" w:sz="8" w:space="0" w:color="auto"/>
            </w:tcBorders>
            <w:noWrap/>
            <w:vAlign w:val="bottom"/>
          </w:tcPr>
          <w:p w14:paraId="1F12B468" w14:textId="77777777" w:rsidR="00C057FC" w:rsidRPr="002D3667" w:rsidRDefault="00C057FC" w:rsidP="00204952">
            <w:r w:rsidRPr="002D3667">
              <w:rPr>
                <w:rFonts w:hint="cs"/>
              </w:rPr>
              <w:t> </w:t>
            </w:r>
          </w:p>
        </w:tc>
        <w:tc>
          <w:tcPr>
            <w:tcW w:w="993" w:type="dxa"/>
            <w:tcBorders>
              <w:top w:val="nil"/>
              <w:left w:val="nil"/>
              <w:bottom w:val="single" w:sz="4" w:space="0" w:color="auto"/>
              <w:right w:val="nil"/>
            </w:tcBorders>
            <w:noWrap/>
            <w:vAlign w:val="bottom"/>
          </w:tcPr>
          <w:p w14:paraId="2B9FB7F9" w14:textId="77777777" w:rsidR="00C057FC" w:rsidRPr="002D3667" w:rsidRDefault="00C057FC" w:rsidP="00204952">
            <w:r w:rsidRPr="002D3667">
              <w:rPr>
                <w:rFonts w:hint="cs"/>
              </w:rPr>
              <w:t> </w:t>
            </w:r>
          </w:p>
        </w:tc>
        <w:tc>
          <w:tcPr>
            <w:tcW w:w="994" w:type="dxa"/>
            <w:tcBorders>
              <w:top w:val="nil"/>
              <w:left w:val="single" w:sz="8" w:space="0" w:color="auto"/>
              <w:bottom w:val="single" w:sz="4" w:space="0" w:color="auto"/>
              <w:right w:val="single" w:sz="4" w:space="0" w:color="auto"/>
            </w:tcBorders>
            <w:noWrap/>
            <w:vAlign w:val="bottom"/>
          </w:tcPr>
          <w:p w14:paraId="29619C28" w14:textId="77777777" w:rsidR="00C057FC" w:rsidRPr="002D3667" w:rsidRDefault="00C057FC" w:rsidP="00204952">
            <w:r w:rsidRPr="002D3667">
              <w:rPr>
                <w:rFonts w:hint="cs"/>
              </w:rPr>
              <w:t> </w:t>
            </w:r>
          </w:p>
        </w:tc>
        <w:tc>
          <w:tcPr>
            <w:tcW w:w="947" w:type="dxa"/>
            <w:tcBorders>
              <w:top w:val="nil"/>
              <w:left w:val="single" w:sz="4" w:space="0" w:color="auto"/>
              <w:bottom w:val="single" w:sz="4" w:space="0" w:color="auto"/>
              <w:right w:val="single" w:sz="8" w:space="0" w:color="auto"/>
            </w:tcBorders>
            <w:noWrap/>
            <w:vAlign w:val="bottom"/>
          </w:tcPr>
          <w:p w14:paraId="20B07610" w14:textId="77777777" w:rsidR="00C057FC" w:rsidRPr="002D3667" w:rsidRDefault="00C057FC" w:rsidP="00204952">
            <w:r w:rsidRPr="002D3667">
              <w:rPr>
                <w:rFonts w:hint="cs"/>
              </w:rPr>
              <w:t> </w:t>
            </w:r>
          </w:p>
        </w:tc>
      </w:tr>
      <w:tr w:rsidR="00C057FC" w:rsidRPr="002D3667" w14:paraId="5C2585A5" w14:textId="77777777" w:rsidTr="00F56C7D">
        <w:trPr>
          <w:trHeight w:val="255"/>
          <w:jc w:val="center"/>
        </w:trPr>
        <w:tc>
          <w:tcPr>
            <w:tcW w:w="1425" w:type="dxa"/>
            <w:tcBorders>
              <w:top w:val="nil"/>
              <w:left w:val="single" w:sz="8" w:space="0" w:color="auto"/>
              <w:bottom w:val="single" w:sz="4" w:space="0" w:color="auto"/>
              <w:right w:val="nil"/>
            </w:tcBorders>
            <w:noWrap/>
            <w:vAlign w:val="bottom"/>
          </w:tcPr>
          <w:p w14:paraId="297E9D59" w14:textId="77777777" w:rsidR="00C057FC" w:rsidRPr="002D3667" w:rsidRDefault="00C057FC" w:rsidP="00204952">
            <w:r w:rsidRPr="002D3667">
              <w:rPr>
                <w:rFonts w:hint="cs"/>
              </w:rPr>
              <w:t> </w:t>
            </w:r>
          </w:p>
        </w:tc>
        <w:tc>
          <w:tcPr>
            <w:tcW w:w="986" w:type="dxa"/>
            <w:tcBorders>
              <w:top w:val="nil"/>
              <w:left w:val="single" w:sz="8" w:space="0" w:color="auto"/>
              <w:bottom w:val="single" w:sz="4" w:space="0" w:color="auto"/>
              <w:right w:val="single" w:sz="8" w:space="0" w:color="auto"/>
            </w:tcBorders>
            <w:noWrap/>
            <w:vAlign w:val="bottom"/>
          </w:tcPr>
          <w:p w14:paraId="796732B9" w14:textId="77777777" w:rsidR="00C057FC" w:rsidRPr="002D3667" w:rsidRDefault="00C057FC" w:rsidP="00204952">
            <w:r w:rsidRPr="002D3667">
              <w:rPr>
                <w:rFonts w:hint="cs"/>
              </w:rPr>
              <w:t> </w:t>
            </w:r>
          </w:p>
        </w:tc>
        <w:tc>
          <w:tcPr>
            <w:tcW w:w="1081" w:type="dxa"/>
            <w:tcBorders>
              <w:top w:val="nil"/>
              <w:left w:val="nil"/>
              <w:bottom w:val="single" w:sz="4" w:space="0" w:color="auto"/>
              <w:right w:val="nil"/>
            </w:tcBorders>
            <w:noWrap/>
            <w:vAlign w:val="bottom"/>
          </w:tcPr>
          <w:p w14:paraId="0711E9C8" w14:textId="77777777" w:rsidR="00C057FC" w:rsidRPr="002D3667" w:rsidRDefault="00C057FC" w:rsidP="00204952">
            <w:r w:rsidRPr="002D3667">
              <w:rPr>
                <w:rFonts w:hint="cs"/>
              </w:rPr>
              <w:t> </w:t>
            </w:r>
          </w:p>
        </w:tc>
        <w:tc>
          <w:tcPr>
            <w:tcW w:w="1275" w:type="dxa"/>
            <w:tcBorders>
              <w:top w:val="nil"/>
              <w:left w:val="single" w:sz="8" w:space="0" w:color="auto"/>
              <w:bottom w:val="single" w:sz="4" w:space="0" w:color="auto"/>
              <w:right w:val="single" w:sz="4" w:space="0" w:color="auto"/>
            </w:tcBorders>
            <w:noWrap/>
            <w:vAlign w:val="bottom"/>
          </w:tcPr>
          <w:p w14:paraId="554259D3" w14:textId="77777777" w:rsidR="00C057FC" w:rsidRPr="002D3667" w:rsidRDefault="00C057FC" w:rsidP="00204952">
            <w:r w:rsidRPr="002D3667">
              <w:rPr>
                <w:rFonts w:hint="cs"/>
              </w:rPr>
              <w:t> </w:t>
            </w:r>
          </w:p>
        </w:tc>
        <w:tc>
          <w:tcPr>
            <w:tcW w:w="794" w:type="dxa"/>
            <w:tcBorders>
              <w:top w:val="nil"/>
              <w:left w:val="single" w:sz="4" w:space="0" w:color="auto"/>
              <w:bottom w:val="single" w:sz="4" w:space="0" w:color="auto"/>
              <w:right w:val="single" w:sz="8" w:space="0" w:color="auto"/>
            </w:tcBorders>
            <w:noWrap/>
            <w:vAlign w:val="bottom"/>
          </w:tcPr>
          <w:p w14:paraId="6D7CC805" w14:textId="77777777" w:rsidR="00C057FC" w:rsidRPr="002D3667" w:rsidRDefault="00C057FC" w:rsidP="00204952">
            <w:r w:rsidRPr="002D3667">
              <w:rPr>
                <w:rFonts w:hint="cs"/>
              </w:rPr>
              <w:t> </w:t>
            </w:r>
          </w:p>
        </w:tc>
        <w:tc>
          <w:tcPr>
            <w:tcW w:w="1218" w:type="dxa"/>
            <w:tcBorders>
              <w:top w:val="nil"/>
              <w:left w:val="single" w:sz="8" w:space="0" w:color="auto"/>
              <w:bottom w:val="single" w:sz="4" w:space="0" w:color="auto"/>
              <w:right w:val="single" w:sz="4" w:space="0" w:color="auto"/>
            </w:tcBorders>
            <w:noWrap/>
            <w:vAlign w:val="bottom"/>
          </w:tcPr>
          <w:p w14:paraId="671255E2" w14:textId="77777777" w:rsidR="00C057FC" w:rsidRPr="002D3667" w:rsidRDefault="00C057FC" w:rsidP="00204952">
            <w:r w:rsidRPr="002D3667">
              <w:rPr>
                <w:rFonts w:hint="cs"/>
              </w:rPr>
              <w:t> </w:t>
            </w:r>
          </w:p>
        </w:tc>
        <w:tc>
          <w:tcPr>
            <w:tcW w:w="877" w:type="dxa"/>
            <w:tcBorders>
              <w:top w:val="nil"/>
              <w:left w:val="single" w:sz="4" w:space="0" w:color="auto"/>
              <w:bottom w:val="single" w:sz="4" w:space="0" w:color="auto"/>
              <w:right w:val="single" w:sz="8" w:space="0" w:color="auto"/>
            </w:tcBorders>
            <w:noWrap/>
            <w:vAlign w:val="bottom"/>
          </w:tcPr>
          <w:p w14:paraId="4575B8DC" w14:textId="77777777" w:rsidR="00C057FC" w:rsidRPr="002D3667" w:rsidRDefault="00C057FC" w:rsidP="00204952">
            <w:r w:rsidRPr="002D3667">
              <w:rPr>
                <w:rFonts w:hint="cs"/>
              </w:rPr>
              <w:t> </w:t>
            </w:r>
          </w:p>
        </w:tc>
        <w:tc>
          <w:tcPr>
            <w:tcW w:w="993" w:type="dxa"/>
            <w:tcBorders>
              <w:top w:val="nil"/>
              <w:left w:val="nil"/>
              <w:bottom w:val="single" w:sz="4" w:space="0" w:color="auto"/>
              <w:right w:val="nil"/>
            </w:tcBorders>
            <w:noWrap/>
            <w:vAlign w:val="bottom"/>
          </w:tcPr>
          <w:p w14:paraId="5041B021" w14:textId="77777777" w:rsidR="00C057FC" w:rsidRPr="002D3667" w:rsidRDefault="00C057FC" w:rsidP="00204952">
            <w:r w:rsidRPr="002D3667">
              <w:rPr>
                <w:rFonts w:hint="cs"/>
              </w:rPr>
              <w:t> </w:t>
            </w:r>
          </w:p>
        </w:tc>
        <w:tc>
          <w:tcPr>
            <w:tcW w:w="994" w:type="dxa"/>
            <w:tcBorders>
              <w:top w:val="nil"/>
              <w:left w:val="single" w:sz="8" w:space="0" w:color="auto"/>
              <w:bottom w:val="single" w:sz="4" w:space="0" w:color="auto"/>
              <w:right w:val="single" w:sz="4" w:space="0" w:color="auto"/>
            </w:tcBorders>
            <w:noWrap/>
            <w:vAlign w:val="bottom"/>
          </w:tcPr>
          <w:p w14:paraId="030EC486" w14:textId="77777777" w:rsidR="00C057FC" w:rsidRPr="002D3667" w:rsidRDefault="00C057FC" w:rsidP="00204952">
            <w:r w:rsidRPr="002D3667">
              <w:rPr>
                <w:rFonts w:hint="cs"/>
              </w:rPr>
              <w:t> </w:t>
            </w:r>
          </w:p>
        </w:tc>
        <w:tc>
          <w:tcPr>
            <w:tcW w:w="947" w:type="dxa"/>
            <w:tcBorders>
              <w:top w:val="nil"/>
              <w:left w:val="single" w:sz="4" w:space="0" w:color="auto"/>
              <w:bottom w:val="single" w:sz="4" w:space="0" w:color="auto"/>
              <w:right w:val="single" w:sz="8" w:space="0" w:color="auto"/>
            </w:tcBorders>
            <w:noWrap/>
            <w:vAlign w:val="bottom"/>
          </w:tcPr>
          <w:p w14:paraId="6895F6AF" w14:textId="77777777" w:rsidR="00C057FC" w:rsidRPr="002D3667" w:rsidRDefault="00C057FC" w:rsidP="00204952">
            <w:r w:rsidRPr="002D3667">
              <w:rPr>
                <w:rFonts w:hint="cs"/>
              </w:rPr>
              <w:t> </w:t>
            </w:r>
          </w:p>
        </w:tc>
      </w:tr>
      <w:tr w:rsidR="00C057FC" w:rsidRPr="002D3667" w14:paraId="5A7404D4" w14:textId="77777777" w:rsidTr="00F56C7D">
        <w:trPr>
          <w:trHeight w:val="255"/>
          <w:jc w:val="center"/>
        </w:trPr>
        <w:tc>
          <w:tcPr>
            <w:tcW w:w="1425" w:type="dxa"/>
            <w:tcBorders>
              <w:top w:val="nil"/>
              <w:left w:val="single" w:sz="8" w:space="0" w:color="auto"/>
              <w:bottom w:val="single" w:sz="4" w:space="0" w:color="auto"/>
              <w:right w:val="nil"/>
            </w:tcBorders>
            <w:noWrap/>
            <w:vAlign w:val="bottom"/>
          </w:tcPr>
          <w:p w14:paraId="2684F544" w14:textId="77777777" w:rsidR="00C057FC" w:rsidRPr="002D3667" w:rsidRDefault="00C057FC" w:rsidP="00204952">
            <w:r w:rsidRPr="002D3667">
              <w:rPr>
                <w:rFonts w:hint="cs"/>
              </w:rPr>
              <w:t> </w:t>
            </w:r>
          </w:p>
        </w:tc>
        <w:tc>
          <w:tcPr>
            <w:tcW w:w="986" w:type="dxa"/>
            <w:tcBorders>
              <w:top w:val="nil"/>
              <w:left w:val="single" w:sz="8" w:space="0" w:color="auto"/>
              <w:bottom w:val="single" w:sz="4" w:space="0" w:color="auto"/>
              <w:right w:val="single" w:sz="8" w:space="0" w:color="auto"/>
            </w:tcBorders>
            <w:noWrap/>
            <w:vAlign w:val="bottom"/>
          </w:tcPr>
          <w:p w14:paraId="55C201E0" w14:textId="77777777" w:rsidR="00C057FC" w:rsidRPr="002D3667" w:rsidRDefault="00C057FC" w:rsidP="00204952">
            <w:r w:rsidRPr="002D3667">
              <w:rPr>
                <w:rFonts w:hint="cs"/>
              </w:rPr>
              <w:t> </w:t>
            </w:r>
          </w:p>
        </w:tc>
        <w:tc>
          <w:tcPr>
            <w:tcW w:w="1081" w:type="dxa"/>
            <w:tcBorders>
              <w:top w:val="nil"/>
              <w:left w:val="nil"/>
              <w:bottom w:val="single" w:sz="4" w:space="0" w:color="auto"/>
              <w:right w:val="nil"/>
            </w:tcBorders>
            <w:noWrap/>
            <w:vAlign w:val="bottom"/>
          </w:tcPr>
          <w:p w14:paraId="0ECED5DB" w14:textId="77777777" w:rsidR="00C057FC" w:rsidRPr="002D3667" w:rsidRDefault="00C057FC" w:rsidP="00204952">
            <w:r w:rsidRPr="002D3667">
              <w:rPr>
                <w:rFonts w:hint="cs"/>
              </w:rPr>
              <w:t> </w:t>
            </w:r>
          </w:p>
        </w:tc>
        <w:tc>
          <w:tcPr>
            <w:tcW w:w="1275" w:type="dxa"/>
            <w:tcBorders>
              <w:top w:val="nil"/>
              <w:left w:val="single" w:sz="8" w:space="0" w:color="auto"/>
              <w:bottom w:val="single" w:sz="4" w:space="0" w:color="auto"/>
              <w:right w:val="single" w:sz="4" w:space="0" w:color="auto"/>
            </w:tcBorders>
            <w:noWrap/>
            <w:vAlign w:val="bottom"/>
          </w:tcPr>
          <w:p w14:paraId="2FEEE01E" w14:textId="77777777" w:rsidR="00C057FC" w:rsidRPr="002D3667" w:rsidRDefault="00C057FC" w:rsidP="00204952">
            <w:r w:rsidRPr="002D3667">
              <w:rPr>
                <w:rFonts w:hint="cs"/>
              </w:rPr>
              <w:t> </w:t>
            </w:r>
          </w:p>
        </w:tc>
        <w:tc>
          <w:tcPr>
            <w:tcW w:w="794" w:type="dxa"/>
            <w:tcBorders>
              <w:top w:val="nil"/>
              <w:left w:val="single" w:sz="4" w:space="0" w:color="auto"/>
              <w:bottom w:val="single" w:sz="4" w:space="0" w:color="auto"/>
              <w:right w:val="single" w:sz="8" w:space="0" w:color="auto"/>
            </w:tcBorders>
            <w:noWrap/>
            <w:vAlign w:val="bottom"/>
          </w:tcPr>
          <w:p w14:paraId="7A18A328" w14:textId="77777777" w:rsidR="00C057FC" w:rsidRPr="002D3667" w:rsidRDefault="00C057FC" w:rsidP="00204952">
            <w:r w:rsidRPr="002D3667">
              <w:rPr>
                <w:rFonts w:hint="cs"/>
              </w:rPr>
              <w:t> </w:t>
            </w:r>
          </w:p>
        </w:tc>
        <w:tc>
          <w:tcPr>
            <w:tcW w:w="1218" w:type="dxa"/>
            <w:tcBorders>
              <w:top w:val="nil"/>
              <w:left w:val="single" w:sz="8" w:space="0" w:color="auto"/>
              <w:bottom w:val="single" w:sz="4" w:space="0" w:color="auto"/>
              <w:right w:val="single" w:sz="4" w:space="0" w:color="auto"/>
            </w:tcBorders>
            <w:noWrap/>
            <w:vAlign w:val="bottom"/>
          </w:tcPr>
          <w:p w14:paraId="1E382195" w14:textId="77777777" w:rsidR="00C057FC" w:rsidRPr="002D3667" w:rsidRDefault="00C057FC" w:rsidP="00204952">
            <w:r w:rsidRPr="002D3667">
              <w:rPr>
                <w:rFonts w:hint="cs"/>
              </w:rPr>
              <w:t> </w:t>
            </w:r>
          </w:p>
        </w:tc>
        <w:tc>
          <w:tcPr>
            <w:tcW w:w="877" w:type="dxa"/>
            <w:tcBorders>
              <w:top w:val="nil"/>
              <w:left w:val="single" w:sz="4" w:space="0" w:color="auto"/>
              <w:bottom w:val="single" w:sz="4" w:space="0" w:color="auto"/>
              <w:right w:val="single" w:sz="8" w:space="0" w:color="auto"/>
            </w:tcBorders>
            <w:noWrap/>
            <w:vAlign w:val="bottom"/>
          </w:tcPr>
          <w:p w14:paraId="6A6D01E8" w14:textId="77777777" w:rsidR="00C057FC" w:rsidRPr="002D3667" w:rsidRDefault="00C057FC" w:rsidP="00204952">
            <w:r w:rsidRPr="002D3667">
              <w:rPr>
                <w:rFonts w:hint="cs"/>
              </w:rPr>
              <w:t> </w:t>
            </w:r>
          </w:p>
        </w:tc>
        <w:tc>
          <w:tcPr>
            <w:tcW w:w="993" w:type="dxa"/>
            <w:tcBorders>
              <w:top w:val="nil"/>
              <w:left w:val="nil"/>
              <w:bottom w:val="single" w:sz="4" w:space="0" w:color="auto"/>
              <w:right w:val="nil"/>
            </w:tcBorders>
            <w:noWrap/>
            <w:vAlign w:val="bottom"/>
          </w:tcPr>
          <w:p w14:paraId="72EF04A2" w14:textId="77777777" w:rsidR="00C057FC" w:rsidRPr="002D3667" w:rsidRDefault="00C057FC" w:rsidP="00204952">
            <w:r w:rsidRPr="002D3667">
              <w:rPr>
                <w:rFonts w:hint="cs"/>
              </w:rPr>
              <w:t> </w:t>
            </w:r>
          </w:p>
        </w:tc>
        <w:tc>
          <w:tcPr>
            <w:tcW w:w="994" w:type="dxa"/>
            <w:tcBorders>
              <w:top w:val="nil"/>
              <w:left w:val="single" w:sz="8" w:space="0" w:color="auto"/>
              <w:bottom w:val="single" w:sz="4" w:space="0" w:color="auto"/>
              <w:right w:val="single" w:sz="4" w:space="0" w:color="auto"/>
            </w:tcBorders>
            <w:noWrap/>
            <w:vAlign w:val="bottom"/>
          </w:tcPr>
          <w:p w14:paraId="5691B582" w14:textId="77777777" w:rsidR="00C057FC" w:rsidRPr="002D3667" w:rsidRDefault="00C057FC" w:rsidP="00204952">
            <w:r w:rsidRPr="002D3667">
              <w:rPr>
                <w:rFonts w:hint="cs"/>
              </w:rPr>
              <w:t> </w:t>
            </w:r>
          </w:p>
        </w:tc>
        <w:tc>
          <w:tcPr>
            <w:tcW w:w="947" w:type="dxa"/>
            <w:tcBorders>
              <w:top w:val="nil"/>
              <w:left w:val="single" w:sz="4" w:space="0" w:color="auto"/>
              <w:bottom w:val="single" w:sz="4" w:space="0" w:color="auto"/>
              <w:right w:val="single" w:sz="8" w:space="0" w:color="auto"/>
            </w:tcBorders>
            <w:noWrap/>
            <w:vAlign w:val="bottom"/>
          </w:tcPr>
          <w:p w14:paraId="2EED2367" w14:textId="77777777" w:rsidR="00C057FC" w:rsidRPr="002D3667" w:rsidRDefault="00C057FC" w:rsidP="00204952">
            <w:r w:rsidRPr="002D3667">
              <w:rPr>
                <w:rFonts w:hint="cs"/>
              </w:rPr>
              <w:t> </w:t>
            </w:r>
          </w:p>
        </w:tc>
      </w:tr>
      <w:tr w:rsidR="00C057FC" w:rsidRPr="002D3667" w14:paraId="1630F1FC" w14:textId="77777777" w:rsidTr="00F56C7D">
        <w:trPr>
          <w:trHeight w:val="255"/>
          <w:jc w:val="center"/>
        </w:trPr>
        <w:tc>
          <w:tcPr>
            <w:tcW w:w="1425" w:type="dxa"/>
            <w:tcBorders>
              <w:top w:val="nil"/>
              <w:left w:val="single" w:sz="8" w:space="0" w:color="auto"/>
              <w:bottom w:val="single" w:sz="4" w:space="0" w:color="auto"/>
              <w:right w:val="nil"/>
            </w:tcBorders>
            <w:noWrap/>
            <w:vAlign w:val="bottom"/>
          </w:tcPr>
          <w:p w14:paraId="2FEA0DC3" w14:textId="77777777" w:rsidR="00C057FC" w:rsidRPr="002D3667" w:rsidRDefault="00C057FC" w:rsidP="00204952">
            <w:r w:rsidRPr="002D3667">
              <w:rPr>
                <w:rFonts w:hint="cs"/>
              </w:rPr>
              <w:t> </w:t>
            </w:r>
          </w:p>
        </w:tc>
        <w:tc>
          <w:tcPr>
            <w:tcW w:w="986" w:type="dxa"/>
            <w:tcBorders>
              <w:top w:val="nil"/>
              <w:left w:val="single" w:sz="8" w:space="0" w:color="auto"/>
              <w:bottom w:val="single" w:sz="4" w:space="0" w:color="auto"/>
              <w:right w:val="single" w:sz="8" w:space="0" w:color="auto"/>
            </w:tcBorders>
            <w:noWrap/>
            <w:vAlign w:val="bottom"/>
          </w:tcPr>
          <w:p w14:paraId="411EB606" w14:textId="77777777" w:rsidR="00C057FC" w:rsidRPr="002D3667" w:rsidRDefault="00C057FC" w:rsidP="00204952">
            <w:r w:rsidRPr="002D3667">
              <w:rPr>
                <w:rFonts w:hint="cs"/>
              </w:rPr>
              <w:t> </w:t>
            </w:r>
          </w:p>
        </w:tc>
        <w:tc>
          <w:tcPr>
            <w:tcW w:w="1081" w:type="dxa"/>
            <w:tcBorders>
              <w:top w:val="nil"/>
              <w:left w:val="nil"/>
              <w:bottom w:val="single" w:sz="4" w:space="0" w:color="auto"/>
              <w:right w:val="nil"/>
            </w:tcBorders>
            <w:noWrap/>
            <w:vAlign w:val="bottom"/>
          </w:tcPr>
          <w:p w14:paraId="5239E942" w14:textId="77777777" w:rsidR="00C057FC" w:rsidRPr="002D3667" w:rsidRDefault="00C057FC" w:rsidP="00204952">
            <w:r w:rsidRPr="002D3667">
              <w:rPr>
                <w:rFonts w:hint="cs"/>
              </w:rPr>
              <w:t> </w:t>
            </w:r>
          </w:p>
        </w:tc>
        <w:tc>
          <w:tcPr>
            <w:tcW w:w="1275" w:type="dxa"/>
            <w:tcBorders>
              <w:top w:val="nil"/>
              <w:left w:val="single" w:sz="8" w:space="0" w:color="auto"/>
              <w:bottom w:val="single" w:sz="4" w:space="0" w:color="auto"/>
              <w:right w:val="single" w:sz="4" w:space="0" w:color="auto"/>
            </w:tcBorders>
            <w:noWrap/>
            <w:vAlign w:val="bottom"/>
          </w:tcPr>
          <w:p w14:paraId="12B66418" w14:textId="77777777" w:rsidR="00C057FC" w:rsidRPr="002D3667" w:rsidRDefault="00C057FC" w:rsidP="00204952">
            <w:r w:rsidRPr="002D3667">
              <w:rPr>
                <w:rFonts w:hint="cs"/>
              </w:rPr>
              <w:t> </w:t>
            </w:r>
          </w:p>
        </w:tc>
        <w:tc>
          <w:tcPr>
            <w:tcW w:w="794" w:type="dxa"/>
            <w:tcBorders>
              <w:top w:val="nil"/>
              <w:left w:val="single" w:sz="4" w:space="0" w:color="auto"/>
              <w:bottom w:val="single" w:sz="4" w:space="0" w:color="auto"/>
              <w:right w:val="single" w:sz="8" w:space="0" w:color="auto"/>
            </w:tcBorders>
            <w:noWrap/>
            <w:vAlign w:val="bottom"/>
          </w:tcPr>
          <w:p w14:paraId="7A2A9B65" w14:textId="77777777" w:rsidR="00C057FC" w:rsidRPr="002D3667" w:rsidRDefault="00C057FC" w:rsidP="00204952">
            <w:r w:rsidRPr="002D3667">
              <w:rPr>
                <w:rFonts w:hint="cs"/>
              </w:rPr>
              <w:t> </w:t>
            </w:r>
          </w:p>
        </w:tc>
        <w:tc>
          <w:tcPr>
            <w:tcW w:w="1218" w:type="dxa"/>
            <w:tcBorders>
              <w:top w:val="nil"/>
              <w:left w:val="single" w:sz="8" w:space="0" w:color="auto"/>
              <w:bottom w:val="single" w:sz="4" w:space="0" w:color="auto"/>
              <w:right w:val="single" w:sz="4" w:space="0" w:color="auto"/>
            </w:tcBorders>
            <w:noWrap/>
            <w:vAlign w:val="bottom"/>
          </w:tcPr>
          <w:p w14:paraId="4F98781D" w14:textId="77777777" w:rsidR="00C057FC" w:rsidRPr="002D3667" w:rsidRDefault="00C057FC" w:rsidP="00204952">
            <w:r w:rsidRPr="002D3667">
              <w:rPr>
                <w:rFonts w:hint="cs"/>
              </w:rPr>
              <w:t> </w:t>
            </w:r>
          </w:p>
        </w:tc>
        <w:tc>
          <w:tcPr>
            <w:tcW w:w="877" w:type="dxa"/>
            <w:tcBorders>
              <w:top w:val="nil"/>
              <w:left w:val="single" w:sz="4" w:space="0" w:color="auto"/>
              <w:bottom w:val="single" w:sz="4" w:space="0" w:color="auto"/>
              <w:right w:val="single" w:sz="8" w:space="0" w:color="auto"/>
            </w:tcBorders>
            <w:noWrap/>
            <w:vAlign w:val="bottom"/>
          </w:tcPr>
          <w:p w14:paraId="2744C548" w14:textId="77777777" w:rsidR="00C057FC" w:rsidRPr="002D3667" w:rsidRDefault="00C057FC" w:rsidP="00204952">
            <w:r w:rsidRPr="002D3667">
              <w:rPr>
                <w:rFonts w:hint="cs"/>
              </w:rPr>
              <w:t> </w:t>
            </w:r>
          </w:p>
        </w:tc>
        <w:tc>
          <w:tcPr>
            <w:tcW w:w="993" w:type="dxa"/>
            <w:tcBorders>
              <w:top w:val="nil"/>
              <w:left w:val="nil"/>
              <w:bottom w:val="single" w:sz="4" w:space="0" w:color="auto"/>
              <w:right w:val="nil"/>
            </w:tcBorders>
            <w:noWrap/>
            <w:vAlign w:val="bottom"/>
          </w:tcPr>
          <w:p w14:paraId="14511F58" w14:textId="77777777" w:rsidR="00C057FC" w:rsidRPr="002D3667" w:rsidRDefault="00C057FC" w:rsidP="00204952">
            <w:r w:rsidRPr="002D3667">
              <w:rPr>
                <w:rFonts w:hint="cs"/>
              </w:rPr>
              <w:t> </w:t>
            </w:r>
          </w:p>
        </w:tc>
        <w:tc>
          <w:tcPr>
            <w:tcW w:w="994" w:type="dxa"/>
            <w:tcBorders>
              <w:top w:val="nil"/>
              <w:left w:val="single" w:sz="8" w:space="0" w:color="auto"/>
              <w:bottom w:val="single" w:sz="4" w:space="0" w:color="auto"/>
              <w:right w:val="single" w:sz="4" w:space="0" w:color="auto"/>
            </w:tcBorders>
            <w:noWrap/>
            <w:vAlign w:val="bottom"/>
          </w:tcPr>
          <w:p w14:paraId="072C31B0" w14:textId="77777777" w:rsidR="00C057FC" w:rsidRPr="002D3667" w:rsidRDefault="00C057FC" w:rsidP="00204952">
            <w:r w:rsidRPr="002D3667">
              <w:rPr>
                <w:rFonts w:hint="cs"/>
              </w:rPr>
              <w:t> </w:t>
            </w:r>
          </w:p>
        </w:tc>
        <w:tc>
          <w:tcPr>
            <w:tcW w:w="947" w:type="dxa"/>
            <w:tcBorders>
              <w:top w:val="nil"/>
              <w:left w:val="single" w:sz="4" w:space="0" w:color="auto"/>
              <w:bottom w:val="single" w:sz="4" w:space="0" w:color="auto"/>
              <w:right w:val="single" w:sz="8" w:space="0" w:color="auto"/>
            </w:tcBorders>
            <w:noWrap/>
            <w:vAlign w:val="bottom"/>
          </w:tcPr>
          <w:p w14:paraId="457AE1B0" w14:textId="77777777" w:rsidR="00C057FC" w:rsidRPr="002D3667" w:rsidRDefault="00C057FC" w:rsidP="00204952">
            <w:r w:rsidRPr="002D3667">
              <w:rPr>
                <w:rFonts w:hint="cs"/>
              </w:rPr>
              <w:t> </w:t>
            </w:r>
          </w:p>
        </w:tc>
      </w:tr>
      <w:tr w:rsidR="00C057FC" w:rsidRPr="002D3667" w14:paraId="160B1359" w14:textId="77777777" w:rsidTr="00F56C7D">
        <w:trPr>
          <w:trHeight w:val="255"/>
          <w:jc w:val="center"/>
        </w:trPr>
        <w:tc>
          <w:tcPr>
            <w:tcW w:w="1425" w:type="dxa"/>
            <w:tcBorders>
              <w:top w:val="nil"/>
              <w:left w:val="single" w:sz="8" w:space="0" w:color="auto"/>
              <w:bottom w:val="single" w:sz="4" w:space="0" w:color="auto"/>
              <w:right w:val="nil"/>
            </w:tcBorders>
            <w:noWrap/>
            <w:vAlign w:val="bottom"/>
          </w:tcPr>
          <w:p w14:paraId="6EC00A3D" w14:textId="77777777" w:rsidR="00C057FC" w:rsidRPr="002D3667" w:rsidRDefault="00C057FC" w:rsidP="00204952">
            <w:r w:rsidRPr="002D3667">
              <w:rPr>
                <w:rFonts w:hint="cs"/>
              </w:rPr>
              <w:t> </w:t>
            </w:r>
          </w:p>
        </w:tc>
        <w:tc>
          <w:tcPr>
            <w:tcW w:w="986" w:type="dxa"/>
            <w:tcBorders>
              <w:top w:val="nil"/>
              <w:left w:val="single" w:sz="8" w:space="0" w:color="auto"/>
              <w:bottom w:val="single" w:sz="4" w:space="0" w:color="auto"/>
              <w:right w:val="single" w:sz="8" w:space="0" w:color="auto"/>
            </w:tcBorders>
            <w:noWrap/>
            <w:vAlign w:val="bottom"/>
          </w:tcPr>
          <w:p w14:paraId="5855C11E" w14:textId="77777777" w:rsidR="00C057FC" w:rsidRPr="002D3667" w:rsidRDefault="00C057FC" w:rsidP="00204952">
            <w:r w:rsidRPr="002D3667">
              <w:rPr>
                <w:rFonts w:hint="cs"/>
              </w:rPr>
              <w:t> </w:t>
            </w:r>
          </w:p>
        </w:tc>
        <w:tc>
          <w:tcPr>
            <w:tcW w:w="1081" w:type="dxa"/>
            <w:tcBorders>
              <w:top w:val="nil"/>
              <w:left w:val="nil"/>
              <w:bottom w:val="single" w:sz="4" w:space="0" w:color="auto"/>
              <w:right w:val="nil"/>
            </w:tcBorders>
            <w:noWrap/>
            <w:vAlign w:val="bottom"/>
          </w:tcPr>
          <w:p w14:paraId="6CDE7895" w14:textId="77777777" w:rsidR="00C057FC" w:rsidRPr="002D3667" w:rsidRDefault="00C057FC" w:rsidP="00204952">
            <w:r w:rsidRPr="002D3667">
              <w:rPr>
                <w:rFonts w:hint="cs"/>
              </w:rPr>
              <w:t> </w:t>
            </w:r>
          </w:p>
        </w:tc>
        <w:tc>
          <w:tcPr>
            <w:tcW w:w="1275" w:type="dxa"/>
            <w:tcBorders>
              <w:top w:val="nil"/>
              <w:left w:val="single" w:sz="8" w:space="0" w:color="auto"/>
              <w:bottom w:val="single" w:sz="4" w:space="0" w:color="auto"/>
              <w:right w:val="single" w:sz="4" w:space="0" w:color="auto"/>
            </w:tcBorders>
            <w:noWrap/>
            <w:vAlign w:val="bottom"/>
          </w:tcPr>
          <w:p w14:paraId="2DC4E06B" w14:textId="77777777" w:rsidR="00C057FC" w:rsidRPr="002D3667" w:rsidRDefault="00C057FC" w:rsidP="00204952">
            <w:r w:rsidRPr="002D3667">
              <w:rPr>
                <w:rFonts w:hint="cs"/>
              </w:rPr>
              <w:t> </w:t>
            </w:r>
          </w:p>
        </w:tc>
        <w:tc>
          <w:tcPr>
            <w:tcW w:w="794" w:type="dxa"/>
            <w:tcBorders>
              <w:top w:val="nil"/>
              <w:left w:val="single" w:sz="4" w:space="0" w:color="auto"/>
              <w:bottom w:val="single" w:sz="4" w:space="0" w:color="auto"/>
              <w:right w:val="single" w:sz="8" w:space="0" w:color="auto"/>
            </w:tcBorders>
            <w:noWrap/>
            <w:vAlign w:val="bottom"/>
          </w:tcPr>
          <w:p w14:paraId="74E23F1C" w14:textId="77777777" w:rsidR="00C057FC" w:rsidRPr="002D3667" w:rsidRDefault="00C057FC" w:rsidP="00204952">
            <w:r w:rsidRPr="002D3667">
              <w:rPr>
                <w:rFonts w:hint="cs"/>
              </w:rPr>
              <w:t> </w:t>
            </w:r>
          </w:p>
        </w:tc>
        <w:tc>
          <w:tcPr>
            <w:tcW w:w="1218" w:type="dxa"/>
            <w:tcBorders>
              <w:top w:val="nil"/>
              <w:left w:val="single" w:sz="8" w:space="0" w:color="auto"/>
              <w:bottom w:val="single" w:sz="4" w:space="0" w:color="auto"/>
              <w:right w:val="single" w:sz="4" w:space="0" w:color="auto"/>
            </w:tcBorders>
            <w:noWrap/>
            <w:vAlign w:val="bottom"/>
          </w:tcPr>
          <w:p w14:paraId="269C1800" w14:textId="77777777" w:rsidR="00C057FC" w:rsidRPr="002D3667" w:rsidRDefault="00C057FC" w:rsidP="00204952">
            <w:r w:rsidRPr="002D3667">
              <w:rPr>
                <w:rFonts w:hint="cs"/>
              </w:rPr>
              <w:t> </w:t>
            </w:r>
          </w:p>
        </w:tc>
        <w:tc>
          <w:tcPr>
            <w:tcW w:w="877" w:type="dxa"/>
            <w:tcBorders>
              <w:top w:val="nil"/>
              <w:left w:val="single" w:sz="4" w:space="0" w:color="auto"/>
              <w:bottom w:val="single" w:sz="4" w:space="0" w:color="auto"/>
              <w:right w:val="single" w:sz="8" w:space="0" w:color="auto"/>
            </w:tcBorders>
            <w:noWrap/>
            <w:vAlign w:val="bottom"/>
          </w:tcPr>
          <w:p w14:paraId="4D51712B" w14:textId="77777777" w:rsidR="00C057FC" w:rsidRPr="002D3667" w:rsidRDefault="00C057FC" w:rsidP="00204952">
            <w:r w:rsidRPr="002D3667">
              <w:rPr>
                <w:rFonts w:hint="cs"/>
              </w:rPr>
              <w:t> </w:t>
            </w:r>
          </w:p>
        </w:tc>
        <w:tc>
          <w:tcPr>
            <w:tcW w:w="993" w:type="dxa"/>
            <w:tcBorders>
              <w:top w:val="nil"/>
              <w:left w:val="nil"/>
              <w:bottom w:val="single" w:sz="4" w:space="0" w:color="auto"/>
              <w:right w:val="nil"/>
            </w:tcBorders>
            <w:noWrap/>
            <w:vAlign w:val="bottom"/>
          </w:tcPr>
          <w:p w14:paraId="486F6F2A" w14:textId="77777777" w:rsidR="00C057FC" w:rsidRPr="002D3667" w:rsidRDefault="00C057FC" w:rsidP="00204952">
            <w:r w:rsidRPr="002D3667">
              <w:rPr>
                <w:rFonts w:hint="cs"/>
              </w:rPr>
              <w:t> </w:t>
            </w:r>
          </w:p>
        </w:tc>
        <w:tc>
          <w:tcPr>
            <w:tcW w:w="994" w:type="dxa"/>
            <w:tcBorders>
              <w:top w:val="nil"/>
              <w:left w:val="single" w:sz="8" w:space="0" w:color="auto"/>
              <w:bottom w:val="single" w:sz="4" w:space="0" w:color="auto"/>
              <w:right w:val="single" w:sz="4" w:space="0" w:color="auto"/>
            </w:tcBorders>
            <w:noWrap/>
            <w:vAlign w:val="bottom"/>
          </w:tcPr>
          <w:p w14:paraId="7608715A" w14:textId="77777777" w:rsidR="00C057FC" w:rsidRPr="002D3667" w:rsidRDefault="00C057FC" w:rsidP="00204952">
            <w:r w:rsidRPr="002D3667">
              <w:rPr>
                <w:rFonts w:hint="cs"/>
              </w:rPr>
              <w:t> </w:t>
            </w:r>
          </w:p>
        </w:tc>
        <w:tc>
          <w:tcPr>
            <w:tcW w:w="947" w:type="dxa"/>
            <w:tcBorders>
              <w:top w:val="nil"/>
              <w:left w:val="single" w:sz="4" w:space="0" w:color="auto"/>
              <w:bottom w:val="single" w:sz="4" w:space="0" w:color="auto"/>
              <w:right w:val="single" w:sz="8" w:space="0" w:color="auto"/>
            </w:tcBorders>
            <w:noWrap/>
            <w:vAlign w:val="bottom"/>
          </w:tcPr>
          <w:p w14:paraId="3CF17465" w14:textId="77777777" w:rsidR="00C057FC" w:rsidRPr="002D3667" w:rsidRDefault="00C057FC" w:rsidP="00204952">
            <w:r w:rsidRPr="002D3667">
              <w:rPr>
                <w:rFonts w:hint="cs"/>
              </w:rPr>
              <w:t> </w:t>
            </w:r>
          </w:p>
        </w:tc>
      </w:tr>
      <w:tr w:rsidR="00C057FC" w:rsidRPr="002D3667" w14:paraId="46B4373E" w14:textId="77777777" w:rsidTr="00F56C7D">
        <w:trPr>
          <w:trHeight w:val="255"/>
          <w:jc w:val="center"/>
        </w:trPr>
        <w:tc>
          <w:tcPr>
            <w:tcW w:w="1425" w:type="dxa"/>
            <w:tcBorders>
              <w:top w:val="nil"/>
              <w:left w:val="single" w:sz="8" w:space="0" w:color="auto"/>
              <w:bottom w:val="single" w:sz="4" w:space="0" w:color="auto"/>
              <w:right w:val="nil"/>
            </w:tcBorders>
            <w:noWrap/>
            <w:vAlign w:val="bottom"/>
          </w:tcPr>
          <w:p w14:paraId="41F1E9D7" w14:textId="77777777" w:rsidR="00C057FC" w:rsidRPr="002D3667" w:rsidRDefault="00C057FC" w:rsidP="00204952">
            <w:r w:rsidRPr="002D3667">
              <w:rPr>
                <w:rFonts w:hint="cs"/>
              </w:rPr>
              <w:t> </w:t>
            </w:r>
          </w:p>
        </w:tc>
        <w:tc>
          <w:tcPr>
            <w:tcW w:w="986" w:type="dxa"/>
            <w:tcBorders>
              <w:top w:val="nil"/>
              <w:left w:val="single" w:sz="8" w:space="0" w:color="auto"/>
              <w:bottom w:val="single" w:sz="4" w:space="0" w:color="auto"/>
              <w:right w:val="single" w:sz="8" w:space="0" w:color="auto"/>
            </w:tcBorders>
            <w:noWrap/>
            <w:vAlign w:val="bottom"/>
          </w:tcPr>
          <w:p w14:paraId="78A4B2E5" w14:textId="77777777" w:rsidR="00C057FC" w:rsidRPr="002D3667" w:rsidRDefault="00C057FC" w:rsidP="00204952">
            <w:r w:rsidRPr="002D3667">
              <w:rPr>
                <w:rFonts w:hint="cs"/>
              </w:rPr>
              <w:t> </w:t>
            </w:r>
          </w:p>
        </w:tc>
        <w:tc>
          <w:tcPr>
            <w:tcW w:w="1081" w:type="dxa"/>
            <w:tcBorders>
              <w:top w:val="nil"/>
              <w:left w:val="nil"/>
              <w:bottom w:val="single" w:sz="4" w:space="0" w:color="auto"/>
              <w:right w:val="nil"/>
            </w:tcBorders>
            <w:noWrap/>
            <w:vAlign w:val="bottom"/>
          </w:tcPr>
          <w:p w14:paraId="616FFA91" w14:textId="77777777" w:rsidR="00C057FC" w:rsidRPr="002D3667" w:rsidRDefault="00C057FC" w:rsidP="00204952">
            <w:r w:rsidRPr="002D3667">
              <w:rPr>
                <w:rFonts w:hint="cs"/>
              </w:rPr>
              <w:t> </w:t>
            </w:r>
          </w:p>
        </w:tc>
        <w:tc>
          <w:tcPr>
            <w:tcW w:w="1275" w:type="dxa"/>
            <w:tcBorders>
              <w:top w:val="nil"/>
              <w:left w:val="single" w:sz="8" w:space="0" w:color="auto"/>
              <w:bottom w:val="single" w:sz="4" w:space="0" w:color="auto"/>
              <w:right w:val="single" w:sz="4" w:space="0" w:color="auto"/>
            </w:tcBorders>
            <w:noWrap/>
            <w:vAlign w:val="bottom"/>
          </w:tcPr>
          <w:p w14:paraId="1FEC84CA" w14:textId="77777777" w:rsidR="00C057FC" w:rsidRPr="002D3667" w:rsidRDefault="00C057FC" w:rsidP="00204952">
            <w:r w:rsidRPr="002D3667">
              <w:rPr>
                <w:rFonts w:hint="cs"/>
              </w:rPr>
              <w:t> </w:t>
            </w:r>
          </w:p>
        </w:tc>
        <w:tc>
          <w:tcPr>
            <w:tcW w:w="794" w:type="dxa"/>
            <w:tcBorders>
              <w:top w:val="nil"/>
              <w:left w:val="single" w:sz="4" w:space="0" w:color="auto"/>
              <w:bottom w:val="single" w:sz="4" w:space="0" w:color="auto"/>
              <w:right w:val="single" w:sz="8" w:space="0" w:color="auto"/>
            </w:tcBorders>
            <w:noWrap/>
            <w:vAlign w:val="bottom"/>
          </w:tcPr>
          <w:p w14:paraId="4FAEF360" w14:textId="77777777" w:rsidR="00C057FC" w:rsidRPr="002D3667" w:rsidRDefault="00C057FC" w:rsidP="00204952">
            <w:r w:rsidRPr="002D3667">
              <w:rPr>
                <w:rFonts w:hint="cs"/>
              </w:rPr>
              <w:t> </w:t>
            </w:r>
          </w:p>
        </w:tc>
        <w:tc>
          <w:tcPr>
            <w:tcW w:w="1218" w:type="dxa"/>
            <w:tcBorders>
              <w:top w:val="nil"/>
              <w:left w:val="single" w:sz="8" w:space="0" w:color="auto"/>
              <w:bottom w:val="single" w:sz="4" w:space="0" w:color="auto"/>
              <w:right w:val="single" w:sz="4" w:space="0" w:color="auto"/>
            </w:tcBorders>
            <w:noWrap/>
            <w:vAlign w:val="bottom"/>
          </w:tcPr>
          <w:p w14:paraId="05BB9A59" w14:textId="77777777" w:rsidR="00C057FC" w:rsidRPr="002D3667" w:rsidRDefault="00C057FC" w:rsidP="00204952">
            <w:r w:rsidRPr="002D3667">
              <w:rPr>
                <w:rFonts w:hint="cs"/>
              </w:rPr>
              <w:t> </w:t>
            </w:r>
          </w:p>
        </w:tc>
        <w:tc>
          <w:tcPr>
            <w:tcW w:w="877" w:type="dxa"/>
            <w:tcBorders>
              <w:top w:val="nil"/>
              <w:left w:val="single" w:sz="4" w:space="0" w:color="auto"/>
              <w:bottom w:val="single" w:sz="4" w:space="0" w:color="auto"/>
              <w:right w:val="single" w:sz="8" w:space="0" w:color="auto"/>
            </w:tcBorders>
            <w:noWrap/>
            <w:vAlign w:val="bottom"/>
          </w:tcPr>
          <w:p w14:paraId="091CEE19" w14:textId="77777777" w:rsidR="00C057FC" w:rsidRPr="002D3667" w:rsidRDefault="00C057FC" w:rsidP="00204952">
            <w:r w:rsidRPr="002D3667">
              <w:rPr>
                <w:rFonts w:hint="cs"/>
              </w:rPr>
              <w:t> </w:t>
            </w:r>
          </w:p>
        </w:tc>
        <w:tc>
          <w:tcPr>
            <w:tcW w:w="993" w:type="dxa"/>
            <w:tcBorders>
              <w:top w:val="nil"/>
              <w:left w:val="nil"/>
              <w:bottom w:val="single" w:sz="4" w:space="0" w:color="auto"/>
              <w:right w:val="nil"/>
            </w:tcBorders>
            <w:noWrap/>
            <w:vAlign w:val="bottom"/>
          </w:tcPr>
          <w:p w14:paraId="35E6FD8A" w14:textId="77777777" w:rsidR="00C057FC" w:rsidRPr="002D3667" w:rsidRDefault="00C057FC" w:rsidP="00204952">
            <w:r w:rsidRPr="002D3667">
              <w:rPr>
                <w:rFonts w:hint="cs"/>
              </w:rPr>
              <w:t> </w:t>
            </w:r>
          </w:p>
        </w:tc>
        <w:tc>
          <w:tcPr>
            <w:tcW w:w="994" w:type="dxa"/>
            <w:tcBorders>
              <w:top w:val="nil"/>
              <w:left w:val="single" w:sz="8" w:space="0" w:color="auto"/>
              <w:bottom w:val="single" w:sz="4" w:space="0" w:color="auto"/>
              <w:right w:val="single" w:sz="4" w:space="0" w:color="auto"/>
            </w:tcBorders>
            <w:noWrap/>
            <w:vAlign w:val="bottom"/>
          </w:tcPr>
          <w:p w14:paraId="79996368" w14:textId="77777777" w:rsidR="00C057FC" w:rsidRPr="002D3667" w:rsidRDefault="00C057FC" w:rsidP="00204952">
            <w:r w:rsidRPr="002D3667">
              <w:rPr>
                <w:rFonts w:hint="cs"/>
              </w:rPr>
              <w:t> </w:t>
            </w:r>
          </w:p>
        </w:tc>
        <w:tc>
          <w:tcPr>
            <w:tcW w:w="947" w:type="dxa"/>
            <w:tcBorders>
              <w:top w:val="nil"/>
              <w:left w:val="single" w:sz="4" w:space="0" w:color="auto"/>
              <w:bottom w:val="single" w:sz="4" w:space="0" w:color="auto"/>
              <w:right w:val="single" w:sz="8" w:space="0" w:color="auto"/>
            </w:tcBorders>
            <w:noWrap/>
            <w:vAlign w:val="bottom"/>
          </w:tcPr>
          <w:p w14:paraId="0C87898A" w14:textId="77777777" w:rsidR="00C057FC" w:rsidRPr="002D3667" w:rsidRDefault="00C057FC" w:rsidP="00204952">
            <w:r w:rsidRPr="002D3667">
              <w:rPr>
                <w:rFonts w:hint="cs"/>
              </w:rPr>
              <w:t> </w:t>
            </w:r>
          </w:p>
        </w:tc>
      </w:tr>
      <w:tr w:rsidR="00C057FC" w:rsidRPr="002D3667" w14:paraId="57A9007C" w14:textId="77777777" w:rsidTr="00F56C7D">
        <w:trPr>
          <w:trHeight w:val="255"/>
          <w:jc w:val="center"/>
        </w:trPr>
        <w:tc>
          <w:tcPr>
            <w:tcW w:w="1425" w:type="dxa"/>
            <w:tcBorders>
              <w:top w:val="nil"/>
              <w:left w:val="single" w:sz="8" w:space="0" w:color="auto"/>
              <w:bottom w:val="single" w:sz="4" w:space="0" w:color="auto"/>
              <w:right w:val="nil"/>
            </w:tcBorders>
            <w:noWrap/>
            <w:vAlign w:val="bottom"/>
          </w:tcPr>
          <w:p w14:paraId="0AB823A3" w14:textId="77777777" w:rsidR="00C057FC" w:rsidRPr="002D3667" w:rsidRDefault="00C057FC" w:rsidP="00204952">
            <w:r w:rsidRPr="002D3667">
              <w:rPr>
                <w:rFonts w:hint="cs"/>
              </w:rPr>
              <w:t> </w:t>
            </w:r>
          </w:p>
        </w:tc>
        <w:tc>
          <w:tcPr>
            <w:tcW w:w="986" w:type="dxa"/>
            <w:tcBorders>
              <w:top w:val="nil"/>
              <w:left w:val="single" w:sz="8" w:space="0" w:color="auto"/>
              <w:bottom w:val="single" w:sz="4" w:space="0" w:color="auto"/>
              <w:right w:val="single" w:sz="8" w:space="0" w:color="auto"/>
            </w:tcBorders>
            <w:noWrap/>
            <w:vAlign w:val="bottom"/>
          </w:tcPr>
          <w:p w14:paraId="553BDD16" w14:textId="77777777" w:rsidR="00C057FC" w:rsidRPr="002D3667" w:rsidRDefault="00C057FC" w:rsidP="00204952">
            <w:r w:rsidRPr="002D3667">
              <w:rPr>
                <w:rFonts w:hint="cs"/>
              </w:rPr>
              <w:t> </w:t>
            </w:r>
          </w:p>
        </w:tc>
        <w:tc>
          <w:tcPr>
            <w:tcW w:w="1081" w:type="dxa"/>
            <w:tcBorders>
              <w:top w:val="nil"/>
              <w:left w:val="nil"/>
              <w:bottom w:val="single" w:sz="4" w:space="0" w:color="auto"/>
              <w:right w:val="nil"/>
            </w:tcBorders>
            <w:noWrap/>
            <w:vAlign w:val="bottom"/>
          </w:tcPr>
          <w:p w14:paraId="749D69A9" w14:textId="77777777" w:rsidR="00C057FC" w:rsidRPr="002D3667" w:rsidRDefault="00C057FC" w:rsidP="00204952">
            <w:r w:rsidRPr="002D3667">
              <w:rPr>
                <w:rFonts w:hint="cs"/>
              </w:rPr>
              <w:t> </w:t>
            </w:r>
          </w:p>
        </w:tc>
        <w:tc>
          <w:tcPr>
            <w:tcW w:w="1275" w:type="dxa"/>
            <w:tcBorders>
              <w:top w:val="nil"/>
              <w:left w:val="single" w:sz="8" w:space="0" w:color="auto"/>
              <w:bottom w:val="single" w:sz="4" w:space="0" w:color="auto"/>
              <w:right w:val="single" w:sz="4" w:space="0" w:color="auto"/>
            </w:tcBorders>
            <w:noWrap/>
            <w:vAlign w:val="bottom"/>
          </w:tcPr>
          <w:p w14:paraId="55EB5BF9" w14:textId="77777777" w:rsidR="00C057FC" w:rsidRPr="002D3667" w:rsidRDefault="00C057FC" w:rsidP="00204952">
            <w:r w:rsidRPr="002D3667">
              <w:rPr>
                <w:rFonts w:hint="cs"/>
              </w:rPr>
              <w:t> </w:t>
            </w:r>
          </w:p>
        </w:tc>
        <w:tc>
          <w:tcPr>
            <w:tcW w:w="794" w:type="dxa"/>
            <w:tcBorders>
              <w:top w:val="nil"/>
              <w:left w:val="single" w:sz="4" w:space="0" w:color="auto"/>
              <w:bottom w:val="single" w:sz="4" w:space="0" w:color="auto"/>
              <w:right w:val="single" w:sz="8" w:space="0" w:color="auto"/>
            </w:tcBorders>
            <w:noWrap/>
            <w:vAlign w:val="bottom"/>
          </w:tcPr>
          <w:p w14:paraId="413448BB" w14:textId="77777777" w:rsidR="00C057FC" w:rsidRPr="002D3667" w:rsidRDefault="00C057FC" w:rsidP="00204952">
            <w:r w:rsidRPr="002D3667">
              <w:rPr>
                <w:rFonts w:hint="cs"/>
              </w:rPr>
              <w:t> </w:t>
            </w:r>
          </w:p>
        </w:tc>
        <w:tc>
          <w:tcPr>
            <w:tcW w:w="1218" w:type="dxa"/>
            <w:tcBorders>
              <w:top w:val="nil"/>
              <w:left w:val="single" w:sz="8" w:space="0" w:color="auto"/>
              <w:bottom w:val="single" w:sz="4" w:space="0" w:color="auto"/>
              <w:right w:val="single" w:sz="4" w:space="0" w:color="auto"/>
            </w:tcBorders>
            <w:noWrap/>
            <w:vAlign w:val="bottom"/>
          </w:tcPr>
          <w:p w14:paraId="0DD70FA5" w14:textId="77777777" w:rsidR="00C057FC" w:rsidRPr="002D3667" w:rsidRDefault="00C057FC" w:rsidP="00204952">
            <w:r w:rsidRPr="002D3667">
              <w:rPr>
                <w:rFonts w:hint="cs"/>
              </w:rPr>
              <w:t> </w:t>
            </w:r>
          </w:p>
        </w:tc>
        <w:tc>
          <w:tcPr>
            <w:tcW w:w="877" w:type="dxa"/>
            <w:tcBorders>
              <w:top w:val="nil"/>
              <w:left w:val="single" w:sz="4" w:space="0" w:color="auto"/>
              <w:bottom w:val="single" w:sz="4" w:space="0" w:color="auto"/>
              <w:right w:val="single" w:sz="8" w:space="0" w:color="auto"/>
            </w:tcBorders>
            <w:noWrap/>
            <w:vAlign w:val="bottom"/>
          </w:tcPr>
          <w:p w14:paraId="0E7FDB07" w14:textId="77777777" w:rsidR="00C057FC" w:rsidRPr="002D3667" w:rsidRDefault="00C057FC" w:rsidP="00204952">
            <w:r w:rsidRPr="002D3667">
              <w:rPr>
                <w:rFonts w:hint="cs"/>
              </w:rPr>
              <w:t> </w:t>
            </w:r>
          </w:p>
        </w:tc>
        <w:tc>
          <w:tcPr>
            <w:tcW w:w="993" w:type="dxa"/>
            <w:tcBorders>
              <w:top w:val="nil"/>
              <w:left w:val="nil"/>
              <w:bottom w:val="single" w:sz="4" w:space="0" w:color="auto"/>
              <w:right w:val="nil"/>
            </w:tcBorders>
            <w:noWrap/>
            <w:vAlign w:val="bottom"/>
          </w:tcPr>
          <w:p w14:paraId="5A0243DA" w14:textId="77777777" w:rsidR="00C057FC" w:rsidRPr="002D3667" w:rsidRDefault="00C057FC" w:rsidP="00204952">
            <w:r w:rsidRPr="002D3667">
              <w:rPr>
                <w:rFonts w:hint="cs"/>
              </w:rPr>
              <w:t> </w:t>
            </w:r>
          </w:p>
        </w:tc>
        <w:tc>
          <w:tcPr>
            <w:tcW w:w="994" w:type="dxa"/>
            <w:tcBorders>
              <w:top w:val="nil"/>
              <w:left w:val="single" w:sz="8" w:space="0" w:color="auto"/>
              <w:bottom w:val="single" w:sz="4" w:space="0" w:color="auto"/>
              <w:right w:val="single" w:sz="4" w:space="0" w:color="auto"/>
            </w:tcBorders>
            <w:noWrap/>
            <w:vAlign w:val="bottom"/>
          </w:tcPr>
          <w:p w14:paraId="23F1F7C3" w14:textId="77777777" w:rsidR="00C057FC" w:rsidRPr="002D3667" w:rsidRDefault="00C057FC" w:rsidP="00204952">
            <w:r w:rsidRPr="002D3667">
              <w:rPr>
                <w:rFonts w:hint="cs"/>
              </w:rPr>
              <w:t> </w:t>
            </w:r>
          </w:p>
        </w:tc>
        <w:tc>
          <w:tcPr>
            <w:tcW w:w="947" w:type="dxa"/>
            <w:tcBorders>
              <w:top w:val="nil"/>
              <w:left w:val="single" w:sz="4" w:space="0" w:color="auto"/>
              <w:bottom w:val="single" w:sz="4" w:space="0" w:color="auto"/>
              <w:right w:val="single" w:sz="8" w:space="0" w:color="auto"/>
            </w:tcBorders>
            <w:noWrap/>
            <w:vAlign w:val="bottom"/>
          </w:tcPr>
          <w:p w14:paraId="14BAA718" w14:textId="77777777" w:rsidR="00C057FC" w:rsidRPr="002D3667" w:rsidRDefault="00C057FC" w:rsidP="00204952">
            <w:r w:rsidRPr="002D3667">
              <w:rPr>
                <w:rFonts w:hint="cs"/>
              </w:rPr>
              <w:t> </w:t>
            </w:r>
          </w:p>
        </w:tc>
      </w:tr>
      <w:tr w:rsidR="00C057FC" w:rsidRPr="002D3667" w14:paraId="6DE846A8" w14:textId="77777777" w:rsidTr="00F56C7D">
        <w:trPr>
          <w:trHeight w:val="255"/>
          <w:jc w:val="center"/>
        </w:trPr>
        <w:tc>
          <w:tcPr>
            <w:tcW w:w="1425" w:type="dxa"/>
            <w:tcBorders>
              <w:top w:val="nil"/>
              <w:left w:val="single" w:sz="8" w:space="0" w:color="auto"/>
              <w:bottom w:val="single" w:sz="4" w:space="0" w:color="auto"/>
              <w:right w:val="nil"/>
            </w:tcBorders>
            <w:noWrap/>
            <w:vAlign w:val="bottom"/>
          </w:tcPr>
          <w:p w14:paraId="09847ACE" w14:textId="77777777" w:rsidR="00C057FC" w:rsidRPr="002D3667" w:rsidRDefault="00C057FC" w:rsidP="00204952">
            <w:r w:rsidRPr="002D3667">
              <w:rPr>
                <w:rFonts w:hint="cs"/>
              </w:rPr>
              <w:t> </w:t>
            </w:r>
          </w:p>
        </w:tc>
        <w:tc>
          <w:tcPr>
            <w:tcW w:w="986" w:type="dxa"/>
            <w:tcBorders>
              <w:top w:val="nil"/>
              <w:left w:val="single" w:sz="8" w:space="0" w:color="auto"/>
              <w:bottom w:val="single" w:sz="4" w:space="0" w:color="auto"/>
              <w:right w:val="single" w:sz="8" w:space="0" w:color="auto"/>
            </w:tcBorders>
            <w:noWrap/>
            <w:vAlign w:val="bottom"/>
          </w:tcPr>
          <w:p w14:paraId="3A67D793" w14:textId="77777777" w:rsidR="00C057FC" w:rsidRPr="002D3667" w:rsidRDefault="00C057FC" w:rsidP="00204952">
            <w:r w:rsidRPr="002D3667">
              <w:rPr>
                <w:rFonts w:hint="cs"/>
              </w:rPr>
              <w:t> </w:t>
            </w:r>
          </w:p>
        </w:tc>
        <w:tc>
          <w:tcPr>
            <w:tcW w:w="1081" w:type="dxa"/>
            <w:tcBorders>
              <w:top w:val="nil"/>
              <w:left w:val="nil"/>
              <w:bottom w:val="single" w:sz="4" w:space="0" w:color="auto"/>
              <w:right w:val="nil"/>
            </w:tcBorders>
            <w:noWrap/>
            <w:vAlign w:val="bottom"/>
          </w:tcPr>
          <w:p w14:paraId="3CC5F8B8" w14:textId="77777777" w:rsidR="00C057FC" w:rsidRPr="002D3667" w:rsidRDefault="00C057FC" w:rsidP="00204952">
            <w:r w:rsidRPr="002D3667">
              <w:rPr>
                <w:rFonts w:hint="cs"/>
              </w:rPr>
              <w:t> </w:t>
            </w:r>
          </w:p>
        </w:tc>
        <w:tc>
          <w:tcPr>
            <w:tcW w:w="1275" w:type="dxa"/>
            <w:tcBorders>
              <w:top w:val="nil"/>
              <w:left w:val="single" w:sz="8" w:space="0" w:color="auto"/>
              <w:bottom w:val="single" w:sz="4" w:space="0" w:color="auto"/>
              <w:right w:val="single" w:sz="4" w:space="0" w:color="auto"/>
            </w:tcBorders>
            <w:noWrap/>
            <w:vAlign w:val="bottom"/>
          </w:tcPr>
          <w:p w14:paraId="11E38E47" w14:textId="77777777" w:rsidR="00C057FC" w:rsidRPr="002D3667" w:rsidRDefault="00C057FC" w:rsidP="00204952">
            <w:r w:rsidRPr="002D3667">
              <w:rPr>
                <w:rFonts w:hint="cs"/>
              </w:rPr>
              <w:t> </w:t>
            </w:r>
          </w:p>
        </w:tc>
        <w:tc>
          <w:tcPr>
            <w:tcW w:w="794" w:type="dxa"/>
            <w:tcBorders>
              <w:top w:val="nil"/>
              <w:left w:val="single" w:sz="4" w:space="0" w:color="auto"/>
              <w:bottom w:val="single" w:sz="4" w:space="0" w:color="auto"/>
              <w:right w:val="single" w:sz="8" w:space="0" w:color="auto"/>
            </w:tcBorders>
            <w:noWrap/>
            <w:vAlign w:val="bottom"/>
          </w:tcPr>
          <w:p w14:paraId="61D5EEB1" w14:textId="77777777" w:rsidR="00C057FC" w:rsidRPr="002D3667" w:rsidRDefault="00C057FC" w:rsidP="00204952">
            <w:r w:rsidRPr="002D3667">
              <w:rPr>
                <w:rFonts w:hint="cs"/>
              </w:rPr>
              <w:t> </w:t>
            </w:r>
          </w:p>
        </w:tc>
        <w:tc>
          <w:tcPr>
            <w:tcW w:w="1218" w:type="dxa"/>
            <w:tcBorders>
              <w:top w:val="nil"/>
              <w:left w:val="single" w:sz="8" w:space="0" w:color="auto"/>
              <w:bottom w:val="single" w:sz="4" w:space="0" w:color="auto"/>
              <w:right w:val="single" w:sz="4" w:space="0" w:color="auto"/>
            </w:tcBorders>
            <w:noWrap/>
            <w:vAlign w:val="bottom"/>
          </w:tcPr>
          <w:p w14:paraId="6732DF47" w14:textId="77777777" w:rsidR="00C057FC" w:rsidRPr="002D3667" w:rsidRDefault="00C057FC" w:rsidP="00204952">
            <w:r w:rsidRPr="002D3667">
              <w:rPr>
                <w:rFonts w:hint="cs"/>
              </w:rPr>
              <w:t> </w:t>
            </w:r>
          </w:p>
        </w:tc>
        <w:tc>
          <w:tcPr>
            <w:tcW w:w="877" w:type="dxa"/>
            <w:tcBorders>
              <w:top w:val="nil"/>
              <w:left w:val="single" w:sz="4" w:space="0" w:color="auto"/>
              <w:bottom w:val="single" w:sz="4" w:space="0" w:color="auto"/>
              <w:right w:val="single" w:sz="8" w:space="0" w:color="auto"/>
            </w:tcBorders>
            <w:noWrap/>
            <w:vAlign w:val="bottom"/>
          </w:tcPr>
          <w:p w14:paraId="25ACA4F9" w14:textId="77777777" w:rsidR="00C057FC" w:rsidRPr="002D3667" w:rsidRDefault="00C057FC" w:rsidP="00204952">
            <w:r w:rsidRPr="002D3667">
              <w:rPr>
                <w:rFonts w:hint="cs"/>
              </w:rPr>
              <w:t> </w:t>
            </w:r>
          </w:p>
        </w:tc>
        <w:tc>
          <w:tcPr>
            <w:tcW w:w="993" w:type="dxa"/>
            <w:tcBorders>
              <w:top w:val="nil"/>
              <w:left w:val="nil"/>
              <w:bottom w:val="single" w:sz="4" w:space="0" w:color="auto"/>
              <w:right w:val="nil"/>
            </w:tcBorders>
            <w:noWrap/>
            <w:vAlign w:val="bottom"/>
          </w:tcPr>
          <w:p w14:paraId="6B41B9CC" w14:textId="77777777" w:rsidR="00C057FC" w:rsidRPr="002D3667" w:rsidRDefault="00C057FC" w:rsidP="00204952">
            <w:r w:rsidRPr="002D3667">
              <w:rPr>
                <w:rFonts w:hint="cs"/>
              </w:rPr>
              <w:t> </w:t>
            </w:r>
          </w:p>
        </w:tc>
        <w:tc>
          <w:tcPr>
            <w:tcW w:w="994" w:type="dxa"/>
            <w:tcBorders>
              <w:top w:val="nil"/>
              <w:left w:val="single" w:sz="8" w:space="0" w:color="auto"/>
              <w:bottom w:val="single" w:sz="4" w:space="0" w:color="auto"/>
              <w:right w:val="single" w:sz="4" w:space="0" w:color="auto"/>
            </w:tcBorders>
            <w:noWrap/>
            <w:vAlign w:val="bottom"/>
          </w:tcPr>
          <w:p w14:paraId="5381C30A" w14:textId="77777777" w:rsidR="00C057FC" w:rsidRPr="002D3667" w:rsidRDefault="00C057FC" w:rsidP="00204952">
            <w:r w:rsidRPr="002D3667">
              <w:rPr>
                <w:rFonts w:hint="cs"/>
              </w:rPr>
              <w:t> </w:t>
            </w:r>
          </w:p>
        </w:tc>
        <w:tc>
          <w:tcPr>
            <w:tcW w:w="947" w:type="dxa"/>
            <w:tcBorders>
              <w:top w:val="nil"/>
              <w:left w:val="single" w:sz="4" w:space="0" w:color="auto"/>
              <w:bottom w:val="single" w:sz="4" w:space="0" w:color="auto"/>
              <w:right w:val="single" w:sz="8" w:space="0" w:color="auto"/>
            </w:tcBorders>
            <w:noWrap/>
            <w:vAlign w:val="bottom"/>
          </w:tcPr>
          <w:p w14:paraId="34244142" w14:textId="77777777" w:rsidR="00C057FC" w:rsidRPr="002D3667" w:rsidRDefault="00C057FC" w:rsidP="00204952">
            <w:r w:rsidRPr="002D3667">
              <w:rPr>
                <w:rFonts w:hint="cs"/>
              </w:rPr>
              <w:t> </w:t>
            </w:r>
          </w:p>
        </w:tc>
      </w:tr>
      <w:tr w:rsidR="00C057FC" w:rsidRPr="002D3667" w14:paraId="1948E015" w14:textId="77777777" w:rsidTr="00F56C7D">
        <w:trPr>
          <w:trHeight w:val="255"/>
          <w:jc w:val="center"/>
        </w:trPr>
        <w:tc>
          <w:tcPr>
            <w:tcW w:w="1425" w:type="dxa"/>
            <w:tcBorders>
              <w:top w:val="nil"/>
              <w:left w:val="single" w:sz="8" w:space="0" w:color="auto"/>
              <w:bottom w:val="single" w:sz="4" w:space="0" w:color="auto"/>
              <w:right w:val="nil"/>
            </w:tcBorders>
            <w:noWrap/>
            <w:vAlign w:val="bottom"/>
          </w:tcPr>
          <w:p w14:paraId="02EB9864" w14:textId="77777777" w:rsidR="00C057FC" w:rsidRPr="002D3667" w:rsidRDefault="00C057FC" w:rsidP="00204952">
            <w:r w:rsidRPr="002D3667">
              <w:rPr>
                <w:rFonts w:hint="cs"/>
              </w:rPr>
              <w:t> </w:t>
            </w:r>
          </w:p>
        </w:tc>
        <w:tc>
          <w:tcPr>
            <w:tcW w:w="986" w:type="dxa"/>
            <w:tcBorders>
              <w:top w:val="nil"/>
              <w:left w:val="single" w:sz="8" w:space="0" w:color="auto"/>
              <w:bottom w:val="single" w:sz="4" w:space="0" w:color="auto"/>
              <w:right w:val="single" w:sz="8" w:space="0" w:color="auto"/>
            </w:tcBorders>
            <w:noWrap/>
            <w:vAlign w:val="bottom"/>
          </w:tcPr>
          <w:p w14:paraId="2341E376" w14:textId="77777777" w:rsidR="00C057FC" w:rsidRPr="002D3667" w:rsidRDefault="00C057FC" w:rsidP="00204952">
            <w:r w:rsidRPr="002D3667">
              <w:rPr>
                <w:rFonts w:hint="cs"/>
              </w:rPr>
              <w:t> </w:t>
            </w:r>
          </w:p>
        </w:tc>
        <w:tc>
          <w:tcPr>
            <w:tcW w:w="1081" w:type="dxa"/>
            <w:tcBorders>
              <w:top w:val="nil"/>
              <w:left w:val="nil"/>
              <w:bottom w:val="single" w:sz="4" w:space="0" w:color="auto"/>
              <w:right w:val="nil"/>
            </w:tcBorders>
            <w:noWrap/>
            <w:vAlign w:val="bottom"/>
          </w:tcPr>
          <w:p w14:paraId="31BFE303" w14:textId="77777777" w:rsidR="00C057FC" w:rsidRPr="002D3667" w:rsidRDefault="00C057FC" w:rsidP="00204952">
            <w:r w:rsidRPr="002D3667">
              <w:rPr>
                <w:rFonts w:hint="cs"/>
              </w:rPr>
              <w:t> </w:t>
            </w:r>
          </w:p>
        </w:tc>
        <w:tc>
          <w:tcPr>
            <w:tcW w:w="1275" w:type="dxa"/>
            <w:tcBorders>
              <w:top w:val="nil"/>
              <w:left w:val="single" w:sz="8" w:space="0" w:color="auto"/>
              <w:bottom w:val="single" w:sz="4" w:space="0" w:color="auto"/>
              <w:right w:val="single" w:sz="4" w:space="0" w:color="auto"/>
            </w:tcBorders>
            <w:noWrap/>
            <w:vAlign w:val="bottom"/>
          </w:tcPr>
          <w:p w14:paraId="2974BCF6" w14:textId="77777777" w:rsidR="00C057FC" w:rsidRPr="002D3667" w:rsidRDefault="00C057FC" w:rsidP="00204952">
            <w:r w:rsidRPr="002D3667">
              <w:rPr>
                <w:rFonts w:hint="cs"/>
              </w:rPr>
              <w:t> </w:t>
            </w:r>
          </w:p>
        </w:tc>
        <w:tc>
          <w:tcPr>
            <w:tcW w:w="794" w:type="dxa"/>
            <w:tcBorders>
              <w:top w:val="nil"/>
              <w:left w:val="single" w:sz="4" w:space="0" w:color="auto"/>
              <w:bottom w:val="single" w:sz="4" w:space="0" w:color="auto"/>
              <w:right w:val="single" w:sz="8" w:space="0" w:color="auto"/>
            </w:tcBorders>
            <w:noWrap/>
            <w:vAlign w:val="bottom"/>
          </w:tcPr>
          <w:p w14:paraId="7E81FF28" w14:textId="77777777" w:rsidR="00C057FC" w:rsidRPr="002D3667" w:rsidRDefault="00C057FC" w:rsidP="00204952">
            <w:r w:rsidRPr="002D3667">
              <w:rPr>
                <w:rFonts w:hint="cs"/>
              </w:rPr>
              <w:t> </w:t>
            </w:r>
          </w:p>
        </w:tc>
        <w:tc>
          <w:tcPr>
            <w:tcW w:w="1218" w:type="dxa"/>
            <w:tcBorders>
              <w:top w:val="nil"/>
              <w:left w:val="single" w:sz="8" w:space="0" w:color="auto"/>
              <w:bottom w:val="single" w:sz="4" w:space="0" w:color="auto"/>
              <w:right w:val="single" w:sz="4" w:space="0" w:color="auto"/>
            </w:tcBorders>
            <w:noWrap/>
            <w:vAlign w:val="bottom"/>
          </w:tcPr>
          <w:p w14:paraId="5C26A0E8" w14:textId="77777777" w:rsidR="00C057FC" w:rsidRPr="002D3667" w:rsidRDefault="00C057FC" w:rsidP="00204952">
            <w:r w:rsidRPr="002D3667">
              <w:rPr>
                <w:rFonts w:hint="cs"/>
              </w:rPr>
              <w:t> </w:t>
            </w:r>
          </w:p>
        </w:tc>
        <w:tc>
          <w:tcPr>
            <w:tcW w:w="877" w:type="dxa"/>
            <w:tcBorders>
              <w:top w:val="nil"/>
              <w:left w:val="single" w:sz="4" w:space="0" w:color="auto"/>
              <w:bottom w:val="single" w:sz="4" w:space="0" w:color="auto"/>
              <w:right w:val="single" w:sz="8" w:space="0" w:color="auto"/>
            </w:tcBorders>
            <w:noWrap/>
            <w:vAlign w:val="bottom"/>
          </w:tcPr>
          <w:p w14:paraId="50F7DC64" w14:textId="77777777" w:rsidR="00C057FC" w:rsidRPr="002D3667" w:rsidRDefault="00C057FC" w:rsidP="00204952">
            <w:r w:rsidRPr="002D3667">
              <w:rPr>
                <w:rFonts w:hint="cs"/>
              </w:rPr>
              <w:t> </w:t>
            </w:r>
          </w:p>
        </w:tc>
        <w:tc>
          <w:tcPr>
            <w:tcW w:w="993" w:type="dxa"/>
            <w:tcBorders>
              <w:top w:val="nil"/>
              <w:left w:val="nil"/>
              <w:bottom w:val="single" w:sz="4" w:space="0" w:color="auto"/>
              <w:right w:val="nil"/>
            </w:tcBorders>
            <w:noWrap/>
            <w:vAlign w:val="bottom"/>
          </w:tcPr>
          <w:p w14:paraId="4FCEC8AF" w14:textId="77777777" w:rsidR="00C057FC" w:rsidRPr="002D3667" w:rsidRDefault="00C057FC" w:rsidP="00204952">
            <w:r w:rsidRPr="002D3667">
              <w:rPr>
                <w:rFonts w:hint="cs"/>
              </w:rPr>
              <w:t> </w:t>
            </w:r>
          </w:p>
        </w:tc>
        <w:tc>
          <w:tcPr>
            <w:tcW w:w="994" w:type="dxa"/>
            <w:tcBorders>
              <w:top w:val="nil"/>
              <w:left w:val="single" w:sz="8" w:space="0" w:color="auto"/>
              <w:bottom w:val="single" w:sz="4" w:space="0" w:color="auto"/>
              <w:right w:val="single" w:sz="4" w:space="0" w:color="auto"/>
            </w:tcBorders>
            <w:noWrap/>
            <w:vAlign w:val="bottom"/>
          </w:tcPr>
          <w:p w14:paraId="4AF5D20B" w14:textId="77777777" w:rsidR="00C057FC" w:rsidRPr="002D3667" w:rsidRDefault="00C057FC" w:rsidP="00204952">
            <w:r w:rsidRPr="002D3667">
              <w:rPr>
                <w:rFonts w:hint="cs"/>
              </w:rPr>
              <w:t> </w:t>
            </w:r>
          </w:p>
        </w:tc>
        <w:tc>
          <w:tcPr>
            <w:tcW w:w="947" w:type="dxa"/>
            <w:tcBorders>
              <w:top w:val="nil"/>
              <w:left w:val="single" w:sz="4" w:space="0" w:color="auto"/>
              <w:bottom w:val="single" w:sz="4" w:space="0" w:color="auto"/>
              <w:right w:val="single" w:sz="8" w:space="0" w:color="auto"/>
            </w:tcBorders>
            <w:noWrap/>
            <w:vAlign w:val="bottom"/>
          </w:tcPr>
          <w:p w14:paraId="5387BC1F" w14:textId="77777777" w:rsidR="00C057FC" w:rsidRPr="002D3667" w:rsidRDefault="00C057FC" w:rsidP="00204952">
            <w:r w:rsidRPr="002D3667">
              <w:rPr>
                <w:rFonts w:hint="cs"/>
              </w:rPr>
              <w:t> </w:t>
            </w:r>
          </w:p>
        </w:tc>
      </w:tr>
      <w:tr w:rsidR="00C057FC" w:rsidRPr="002D3667" w14:paraId="22E12D1A" w14:textId="77777777" w:rsidTr="00F56C7D">
        <w:trPr>
          <w:trHeight w:val="255"/>
          <w:jc w:val="center"/>
        </w:trPr>
        <w:tc>
          <w:tcPr>
            <w:tcW w:w="1425" w:type="dxa"/>
            <w:tcBorders>
              <w:top w:val="nil"/>
              <w:left w:val="single" w:sz="8" w:space="0" w:color="auto"/>
              <w:bottom w:val="single" w:sz="4" w:space="0" w:color="auto"/>
              <w:right w:val="nil"/>
            </w:tcBorders>
            <w:noWrap/>
            <w:vAlign w:val="bottom"/>
          </w:tcPr>
          <w:p w14:paraId="1BC951E9" w14:textId="77777777" w:rsidR="00C057FC" w:rsidRPr="002D3667" w:rsidRDefault="00C057FC" w:rsidP="00204952">
            <w:r w:rsidRPr="002D3667">
              <w:rPr>
                <w:rFonts w:hint="cs"/>
              </w:rPr>
              <w:t> </w:t>
            </w:r>
          </w:p>
        </w:tc>
        <w:tc>
          <w:tcPr>
            <w:tcW w:w="986" w:type="dxa"/>
            <w:tcBorders>
              <w:top w:val="nil"/>
              <w:left w:val="single" w:sz="8" w:space="0" w:color="auto"/>
              <w:bottom w:val="single" w:sz="4" w:space="0" w:color="auto"/>
              <w:right w:val="single" w:sz="8" w:space="0" w:color="auto"/>
            </w:tcBorders>
            <w:noWrap/>
            <w:vAlign w:val="bottom"/>
          </w:tcPr>
          <w:p w14:paraId="155807AD" w14:textId="77777777" w:rsidR="00C057FC" w:rsidRPr="002D3667" w:rsidRDefault="00C057FC" w:rsidP="00204952">
            <w:r w:rsidRPr="002D3667">
              <w:rPr>
                <w:rFonts w:hint="cs"/>
              </w:rPr>
              <w:t> </w:t>
            </w:r>
          </w:p>
        </w:tc>
        <w:tc>
          <w:tcPr>
            <w:tcW w:w="1081" w:type="dxa"/>
            <w:tcBorders>
              <w:top w:val="nil"/>
              <w:left w:val="nil"/>
              <w:bottom w:val="single" w:sz="4" w:space="0" w:color="auto"/>
              <w:right w:val="nil"/>
            </w:tcBorders>
            <w:noWrap/>
            <w:vAlign w:val="bottom"/>
          </w:tcPr>
          <w:p w14:paraId="6D2B3BE1" w14:textId="77777777" w:rsidR="00C057FC" w:rsidRPr="002D3667" w:rsidRDefault="00C057FC" w:rsidP="00204952">
            <w:r w:rsidRPr="002D3667">
              <w:rPr>
                <w:rFonts w:hint="cs"/>
              </w:rPr>
              <w:t> </w:t>
            </w:r>
          </w:p>
        </w:tc>
        <w:tc>
          <w:tcPr>
            <w:tcW w:w="1275" w:type="dxa"/>
            <w:tcBorders>
              <w:top w:val="nil"/>
              <w:left w:val="single" w:sz="8" w:space="0" w:color="auto"/>
              <w:bottom w:val="single" w:sz="4" w:space="0" w:color="auto"/>
              <w:right w:val="single" w:sz="4" w:space="0" w:color="auto"/>
            </w:tcBorders>
            <w:noWrap/>
            <w:vAlign w:val="bottom"/>
          </w:tcPr>
          <w:p w14:paraId="2EA5243F" w14:textId="77777777" w:rsidR="00C057FC" w:rsidRPr="002D3667" w:rsidRDefault="00C057FC" w:rsidP="00204952">
            <w:r w:rsidRPr="002D3667">
              <w:rPr>
                <w:rFonts w:hint="cs"/>
              </w:rPr>
              <w:t> </w:t>
            </w:r>
          </w:p>
        </w:tc>
        <w:tc>
          <w:tcPr>
            <w:tcW w:w="794" w:type="dxa"/>
            <w:tcBorders>
              <w:top w:val="nil"/>
              <w:left w:val="single" w:sz="4" w:space="0" w:color="auto"/>
              <w:bottom w:val="single" w:sz="4" w:space="0" w:color="auto"/>
              <w:right w:val="single" w:sz="8" w:space="0" w:color="auto"/>
            </w:tcBorders>
            <w:noWrap/>
            <w:vAlign w:val="bottom"/>
          </w:tcPr>
          <w:p w14:paraId="106C41F5" w14:textId="77777777" w:rsidR="00C057FC" w:rsidRPr="002D3667" w:rsidRDefault="00C057FC" w:rsidP="00204952">
            <w:r w:rsidRPr="002D3667">
              <w:rPr>
                <w:rFonts w:hint="cs"/>
              </w:rPr>
              <w:t> </w:t>
            </w:r>
          </w:p>
        </w:tc>
        <w:tc>
          <w:tcPr>
            <w:tcW w:w="1218" w:type="dxa"/>
            <w:tcBorders>
              <w:top w:val="nil"/>
              <w:left w:val="single" w:sz="8" w:space="0" w:color="auto"/>
              <w:bottom w:val="single" w:sz="4" w:space="0" w:color="auto"/>
              <w:right w:val="single" w:sz="4" w:space="0" w:color="auto"/>
            </w:tcBorders>
            <w:noWrap/>
            <w:vAlign w:val="bottom"/>
          </w:tcPr>
          <w:p w14:paraId="242B08E8" w14:textId="77777777" w:rsidR="00C057FC" w:rsidRPr="002D3667" w:rsidRDefault="00C057FC" w:rsidP="00204952">
            <w:r w:rsidRPr="002D3667">
              <w:rPr>
                <w:rFonts w:hint="cs"/>
              </w:rPr>
              <w:t> </w:t>
            </w:r>
          </w:p>
        </w:tc>
        <w:tc>
          <w:tcPr>
            <w:tcW w:w="877" w:type="dxa"/>
            <w:tcBorders>
              <w:top w:val="nil"/>
              <w:left w:val="single" w:sz="4" w:space="0" w:color="auto"/>
              <w:bottom w:val="single" w:sz="4" w:space="0" w:color="auto"/>
              <w:right w:val="single" w:sz="8" w:space="0" w:color="auto"/>
            </w:tcBorders>
            <w:noWrap/>
            <w:vAlign w:val="bottom"/>
          </w:tcPr>
          <w:p w14:paraId="220168E7" w14:textId="77777777" w:rsidR="00C057FC" w:rsidRPr="002D3667" w:rsidRDefault="00C057FC" w:rsidP="00204952">
            <w:r w:rsidRPr="002D3667">
              <w:rPr>
                <w:rFonts w:hint="cs"/>
              </w:rPr>
              <w:t> </w:t>
            </w:r>
          </w:p>
        </w:tc>
        <w:tc>
          <w:tcPr>
            <w:tcW w:w="993" w:type="dxa"/>
            <w:tcBorders>
              <w:top w:val="nil"/>
              <w:left w:val="nil"/>
              <w:bottom w:val="single" w:sz="4" w:space="0" w:color="auto"/>
              <w:right w:val="nil"/>
            </w:tcBorders>
            <w:noWrap/>
            <w:vAlign w:val="bottom"/>
          </w:tcPr>
          <w:p w14:paraId="2B22175F" w14:textId="77777777" w:rsidR="00C057FC" w:rsidRPr="002D3667" w:rsidRDefault="00C057FC" w:rsidP="00204952">
            <w:r w:rsidRPr="002D3667">
              <w:rPr>
                <w:rFonts w:hint="cs"/>
              </w:rPr>
              <w:t> </w:t>
            </w:r>
          </w:p>
        </w:tc>
        <w:tc>
          <w:tcPr>
            <w:tcW w:w="994" w:type="dxa"/>
            <w:tcBorders>
              <w:top w:val="nil"/>
              <w:left w:val="single" w:sz="8" w:space="0" w:color="auto"/>
              <w:bottom w:val="single" w:sz="4" w:space="0" w:color="auto"/>
              <w:right w:val="single" w:sz="4" w:space="0" w:color="auto"/>
            </w:tcBorders>
            <w:noWrap/>
            <w:vAlign w:val="bottom"/>
          </w:tcPr>
          <w:p w14:paraId="55E76CDB" w14:textId="77777777" w:rsidR="00C057FC" w:rsidRPr="002D3667" w:rsidRDefault="00C057FC" w:rsidP="00204952">
            <w:r w:rsidRPr="002D3667">
              <w:rPr>
                <w:rFonts w:hint="cs"/>
              </w:rPr>
              <w:t> </w:t>
            </w:r>
          </w:p>
        </w:tc>
        <w:tc>
          <w:tcPr>
            <w:tcW w:w="947" w:type="dxa"/>
            <w:tcBorders>
              <w:top w:val="nil"/>
              <w:left w:val="single" w:sz="4" w:space="0" w:color="auto"/>
              <w:bottom w:val="single" w:sz="4" w:space="0" w:color="auto"/>
              <w:right w:val="single" w:sz="8" w:space="0" w:color="auto"/>
            </w:tcBorders>
            <w:noWrap/>
            <w:vAlign w:val="bottom"/>
          </w:tcPr>
          <w:p w14:paraId="2A47E321" w14:textId="77777777" w:rsidR="00C057FC" w:rsidRPr="002D3667" w:rsidRDefault="00C057FC" w:rsidP="00204952">
            <w:r w:rsidRPr="002D3667">
              <w:rPr>
                <w:rFonts w:hint="cs"/>
              </w:rPr>
              <w:t> </w:t>
            </w:r>
          </w:p>
        </w:tc>
      </w:tr>
      <w:tr w:rsidR="00C057FC" w:rsidRPr="002D3667" w14:paraId="6A3B59FB" w14:textId="77777777" w:rsidTr="00F56C7D">
        <w:trPr>
          <w:trHeight w:val="255"/>
          <w:jc w:val="center"/>
        </w:trPr>
        <w:tc>
          <w:tcPr>
            <w:tcW w:w="1425" w:type="dxa"/>
            <w:tcBorders>
              <w:top w:val="nil"/>
              <w:left w:val="single" w:sz="8" w:space="0" w:color="auto"/>
              <w:bottom w:val="single" w:sz="4" w:space="0" w:color="auto"/>
              <w:right w:val="nil"/>
            </w:tcBorders>
            <w:noWrap/>
            <w:vAlign w:val="bottom"/>
          </w:tcPr>
          <w:p w14:paraId="338BF631" w14:textId="77777777" w:rsidR="00C057FC" w:rsidRPr="002D3667" w:rsidRDefault="00C057FC" w:rsidP="00204952">
            <w:r w:rsidRPr="002D3667">
              <w:rPr>
                <w:rFonts w:hint="cs"/>
              </w:rPr>
              <w:t> </w:t>
            </w:r>
          </w:p>
        </w:tc>
        <w:tc>
          <w:tcPr>
            <w:tcW w:w="986" w:type="dxa"/>
            <w:tcBorders>
              <w:top w:val="nil"/>
              <w:left w:val="single" w:sz="8" w:space="0" w:color="auto"/>
              <w:bottom w:val="single" w:sz="4" w:space="0" w:color="auto"/>
              <w:right w:val="single" w:sz="8" w:space="0" w:color="auto"/>
            </w:tcBorders>
            <w:noWrap/>
            <w:vAlign w:val="bottom"/>
          </w:tcPr>
          <w:p w14:paraId="1B70950A" w14:textId="77777777" w:rsidR="00C057FC" w:rsidRPr="002D3667" w:rsidRDefault="00C057FC" w:rsidP="00204952">
            <w:r w:rsidRPr="002D3667">
              <w:rPr>
                <w:rFonts w:hint="cs"/>
              </w:rPr>
              <w:t> </w:t>
            </w:r>
          </w:p>
        </w:tc>
        <w:tc>
          <w:tcPr>
            <w:tcW w:w="1081" w:type="dxa"/>
            <w:tcBorders>
              <w:top w:val="nil"/>
              <w:left w:val="nil"/>
              <w:bottom w:val="single" w:sz="4" w:space="0" w:color="auto"/>
              <w:right w:val="nil"/>
            </w:tcBorders>
            <w:noWrap/>
            <w:vAlign w:val="bottom"/>
          </w:tcPr>
          <w:p w14:paraId="49124EF0" w14:textId="77777777" w:rsidR="00C057FC" w:rsidRPr="002D3667" w:rsidRDefault="00C057FC" w:rsidP="00204952">
            <w:r w:rsidRPr="002D3667">
              <w:rPr>
                <w:rFonts w:hint="cs"/>
              </w:rPr>
              <w:t> </w:t>
            </w:r>
          </w:p>
        </w:tc>
        <w:tc>
          <w:tcPr>
            <w:tcW w:w="1275" w:type="dxa"/>
            <w:tcBorders>
              <w:top w:val="nil"/>
              <w:left w:val="single" w:sz="8" w:space="0" w:color="auto"/>
              <w:bottom w:val="single" w:sz="4" w:space="0" w:color="auto"/>
              <w:right w:val="single" w:sz="4" w:space="0" w:color="auto"/>
            </w:tcBorders>
            <w:noWrap/>
            <w:vAlign w:val="bottom"/>
          </w:tcPr>
          <w:p w14:paraId="5E6B30C4" w14:textId="77777777" w:rsidR="00C057FC" w:rsidRPr="002D3667" w:rsidRDefault="00C057FC" w:rsidP="00204952">
            <w:r w:rsidRPr="002D3667">
              <w:rPr>
                <w:rFonts w:hint="cs"/>
              </w:rPr>
              <w:t> </w:t>
            </w:r>
          </w:p>
        </w:tc>
        <w:tc>
          <w:tcPr>
            <w:tcW w:w="794" w:type="dxa"/>
            <w:tcBorders>
              <w:top w:val="nil"/>
              <w:left w:val="single" w:sz="4" w:space="0" w:color="auto"/>
              <w:bottom w:val="single" w:sz="4" w:space="0" w:color="auto"/>
              <w:right w:val="single" w:sz="8" w:space="0" w:color="auto"/>
            </w:tcBorders>
            <w:noWrap/>
            <w:vAlign w:val="bottom"/>
          </w:tcPr>
          <w:p w14:paraId="513AB867" w14:textId="77777777" w:rsidR="00C057FC" w:rsidRPr="002D3667" w:rsidRDefault="00C057FC" w:rsidP="00204952">
            <w:r w:rsidRPr="002D3667">
              <w:rPr>
                <w:rFonts w:hint="cs"/>
              </w:rPr>
              <w:t> </w:t>
            </w:r>
          </w:p>
        </w:tc>
        <w:tc>
          <w:tcPr>
            <w:tcW w:w="1218" w:type="dxa"/>
            <w:tcBorders>
              <w:top w:val="nil"/>
              <w:left w:val="single" w:sz="8" w:space="0" w:color="auto"/>
              <w:bottom w:val="single" w:sz="4" w:space="0" w:color="auto"/>
              <w:right w:val="single" w:sz="4" w:space="0" w:color="auto"/>
            </w:tcBorders>
            <w:noWrap/>
            <w:vAlign w:val="bottom"/>
          </w:tcPr>
          <w:p w14:paraId="54C12228" w14:textId="77777777" w:rsidR="00C057FC" w:rsidRPr="002D3667" w:rsidRDefault="00C057FC" w:rsidP="00204952">
            <w:r w:rsidRPr="002D3667">
              <w:rPr>
                <w:rFonts w:hint="cs"/>
              </w:rPr>
              <w:t> </w:t>
            </w:r>
          </w:p>
        </w:tc>
        <w:tc>
          <w:tcPr>
            <w:tcW w:w="877" w:type="dxa"/>
            <w:tcBorders>
              <w:top w:val="nil"/>
              <w:left w:val="single" w:sz="4" w:space="0" w:color="auto"/>
              <w:bottom w:val="single" w:sz="4" w:space="0" w:color="auto"/>
              <w:right w:val="single" w:sz="8" w:space="0" w:color="auto"/>
            </w:tcBorders>
            <w:noWrap/>
            <w:vAlign w:val="bottom"/>
          </w:tcPr>
          <w:p w14:paraId="1048311A" w14:textId="77777777" w:rsidR="00C057FC" w:rsidRPr="002D3667" w:rsidRDefault="00C057FC" w:rsidP="00204952">
            <w:r w:rsidRPr="002D3667">
              <w:rPr>
                <w:rFonts w:hint="cs"/>
              </w:rPr>
              <w:t> </w:t>
            </w:r>
          </w:p>
        </w:tc>
        <w:tc>
          <w:tcPr>
            <w:tcW w:w="993" w:type="dxa"/>
            <w:tcBorders>
              <w:top w:val="nil"/>
              <w:left w:val="nil"/>
              <w:bottom w:val="single" w:sz="4" w:space="0" w:color="auto"/>
              <w:right w:val="nil"/>
            </w:tcBorders>
            <w:noWrap/>
            <w:vAlign w:val="bottom"/>
          </w:tcPr>
          <w:p w14:paraId="3C905A62" w14:textId="77777777" w:rsidR="00C057FC" w:rsidRPr="002D3667" w:rsidRDefault="00C057FC" w:rsidP="00204952">
            <w:r w:rsidRPr="002D3667">
              <w:rPr>
                <w:rFonts w:hint="cs"/>
              </w:rPr>
              <w:t> </w:t>
            </w:r>
          </w:p>
        </w:tc>
        <w:tc>
          <w:tcPr>
            <w:tcW w:w="994" w:type="dxa"/>
            <w:tcBorders>
              <w:top w:val="nil"/>
              <w:left w:val="single" w:sz="8" w:space="0" w:color="auto"/>
              <w:bottom w:val="single" w:sz="4" w:space="0" w:color="auto"/>
              <w:right w:val="single" w:sz="4" w:space="0" w:color="auto"/>
            </w:tcBorders>
            <w:noWrap/>
            <w:vAlign w:val="bottom"/>
          </w:tcPr>
          <w:p w14:paraId="08E83453" w14:textId="77777777" w:rsidR="00C057FC" w:rsidRPr="002D3667" w:rsidRDefault="00C057FC" w:rsidP="00204952">
            <w:r w:rsidRPr="002D3667">
              <w:rPr>
                <w:rFonts w:hint="cs"/>
              </w:rPr>
              <w:t> </w:t>
            </w:r>
          </w:p>
        </w:tc>
        <w:tc>
          <w:tcPr>
            <w:tcW w:w="947" w:type="dxa"/>
            <w:tcBorders>
              <w:top w:val="nil"/>
              <w:left w:val="single" w:sz="4" w:space="0" w:color="auto"/>
              <w:bottom w:val="single" w:sz="4" w:space="0" w:color="auto"/>
              <w:right w:val="single" w:sz="8" w:space="0" w:color="auto"/>
            </w:tcBorders>
            <w:noWrap/>
            <w:vAlign w:val="bottom"/>
          </w:tcPr>
          <w:p w14:paraId="4F2C1C02" w14:textId="77777777" w:rsidR="00C057FC" w:rsidRPr="002D3667" w:rsidRDefault="00C057FC" w:rsidP="00204952">
            <w:r w:rsidRPr="002D3667">
              <w:rPr>
                <w:rFonts w:hint="cs"/>
              </w:rPr>
              <w:t> </w:t>
            </w:r>
          </w:p>
        </w:tc>
      </w:tr>
      <w:tr w:rsidR="00C057FC" w:rsidRPr="002D3667" w14:paraId="2853071D" w14:textId="77777777" w:rsidTr="00F56C7D">
        <w:trPr>
          <w:trHeight w:val="270"/>
          <w:jc w:val="center"/>
        </w:trPr>
        <w:tc>
          <w:tcPr>
            <w:tcW w:w="1425" w:type="dxa"/>
            <w:tcBorders>
              <w:top w:val="nil"/>
              <w:left w:val="single" w:sz="8" w:space="0" w:color="auto"/>
              <w:bottom w:val="single" w:sz="8" w:space="0" w:color="auto"/>
              <w:right w:val="nil"/>
            </w:tcBorders>
            <w:noWrap/>
            <w:vAlign w:val="bottom"/>
          </w:tcPr>
          <w:p w14:paraId="01F7E98C" w14:textId="77777777" w:rsidR="00C057FC" w:rsidRPr="002D3667" w:rsidRDefault="00C057FC" w:rsidP="00204952">
            <w:r w:rsidRPr="002D3667">
              <w:rPr>
                <w:rFonts w:hint="cs"/>
              </w:rPr>
              <w:t> </w:t>
            </w:r>
          </w:p>
        </w:tc>
        <w:tc>
          <w:tcPr>
            <w:tcW w:w="986" w:type="dxa"/>
            <w:tcBorders>
              <w:top w:val="nil"/>
              <w:left w:val="single" w:sz="8" w:space="0" w:color="auto"/>
              <w:bottom w:val="single" w:sz="8" w:space="0" w:color="auto"/>
              <w:right w:val="single" w:sz="8" w:space="0" w:color="auto"/>
            </w:tcBorders>
            <w:noWrap/>
            <w:vAlign w:val="bottom"/>
          </w:tcPr>
          <w:p w14:paraId="1EC760E6" w14:textId="77777777" w:rsidR="00C057FC" w:rsidRPr="002D3667" w:rsidRDefault="00C057FC" w:rsidP="00204952">
            <w:r w:rsidRPr="002D3667">
              <w:rPr>
                <w:rFonts w:hint="cs"/>
              </w:rPr>
              <w:t> </w:t>
            </w:r>
          </w:p>
        </w:tc>
        <w:tc>
          <w:tcPr>
            <w:tcW w:w="1081" w:type="dxa"/>
            <w:tcBorders>
              <w:top w:val="nil"/>
              <w:left w:val="nil"/>
              <w:bottom w:val="single" w:sz="8" w:space="0" w:color="auto"/>
              <w:right w:val="nil"/>
            </w:tcBorders>
            <w:noWrap/>
            <w:vAlign w:val="bottom"/>
          </w:tcPr>
          <w:p w14:paraId="61DD2482" w14:textId="77777777" w:rsidR="00C057FC" w:rsidRPr="002D3667" w:rsidRDefault="00C057FC" w:rsidP="00204952">
            <w:r w:rsidRPr="002D3667">
              <w:rPr>
                <w:rFonts w:hint="cs"/>
              </w:rPr>
              <w:t> </w:t>
            </w:r>
          </w:p>
        </w:tc>
        <w:tc>
          <w:tcPr>
            <w:tcW w:w="1275" w:type="dxa"/>
            <w:tcBorders>
              <w:top w:val="nil"/>
              <w:left w:val="single" w:sz="8" w:space="0" w:color="auto"/>
              <w:bottom w:val="single" w:sz="8" w:space="0" w:color="auto"/>
              <w:right w:val="single" w:sz="4" w:space="0" w:color="auto"/>
            </w:tcBorders>
            <w:noWrap/>
            <w:vAlign w:val="bottom"/>
          </w:tcPr>
          <w:p w14:paraId="7BCE6E9B" w14:textId="77777777" w:rsidR="00C057FC" w:rsidRPr="002D3667" w:rsidRDefault="00C057FC" w:rsidP="00204952">
            <w:r w:rsidRPr="002D3667">
              <w:rPr>
                <w:rFonts w:hint="cs"/>
              </w:rPr>
              <w:t> </w:t>
            </w:r>
          </w:p>
        </w:tc>
        <w:tc>
          <w:tcPr>
            <w:tcW w:w="794" w:type="dxa"/>
            <w:tcBorders>
              <w:top w:val="nil"/>
              <w:left w:val="single" w:sz="4" w:space="0" w:color="auto"/>
              <w:bottom w:val="single" w:sz="8" w:space="0" w:color="auto"/>
              <w:right w:val="single" w:sz="8" w:space="0" w:color="auto"/>
            </w:tcBorders>
            <w:noWrap/>
            <w:vAlign w:val="bottom"/>
          </w:tcPr>
          <w:p w14:paraId="39763947" w14:textId="77777777" w:rsidR="00C057FC" w:rsidRPr="002D3667" w:rsidRDefault="00C057FC" w:rsidP="00204952">
            <w:r w:rsidRPr="002D3667">
              <w:rPr>
                <w:rFonts w:hint="cs"/>
              </w:rPr>
              <w:t> </w:t>
            </w:r>
          </w:p>
        </w:tc>
        <w:tc>
          <w:tcPr>
            <w:tcW w:w="1218" w:type="dxa"/>
            <w:tcBorders>
              <w:top w:val="nil"/>
              <w:left w:val="single" w:sz="8" w:space="0" w:color="auto"/>
              <w:bottom w:val="single" w:sz="8" w:space="0" w:color="auto"/>
              <w:right w:val="single" w:sz="4" w:space="0" w:color="auto"/>
            </w:tcBorders>
            <w:noWrap/>
            <w:vAlign w:val="bottom"/>
          </w:tcPr>
          <w:p w14:paraId="07803422" w14:textId="77777777" w:rsidR="00C057FC" w:rsidRPr="002D3667" w:rsidRDefault="00C057FC" w:rsidP="00204952">
            <w:r w:rsidRPr="002D3667">
              <w:rPr>
                <w:rFonts w:hint="cs"/>
              </w:rPr>
              <w:t> </w:t>
            </w:r>
          </w:p>
        </w:tc>
        <w:tc>
          <w:tcPr>
            <w:tcW w:w="877" w:type="dxa"/>
            <w:tcBorders>
              <w:top w:val="nil"/>
              <w:left w:val="single" w:sz="4" w:space="0" w:color="auto"/>
              <w:bottom w:val="single" w:sz="8" w:space="0" w:color="auto"/>
              <w:right w:val="single" w:sz="8" w:space="0" w:color="auto"/>
            </w:tcBorders>
            <w:noWrap/>
            <w:vAlign w:val="bottom"/>
          </w:tcPr>
          <w:p w14:paraId="5C5CBFEF" w14:textId="77777777" w:rsidR="00C057FC" w:rsidRPr="002D3667" w:rsidRDefault="00C057FC" w:rsidP="00204952">
            <w:r w:rsidRPr="002D3667">
              <w:rPr>
                <w:rFonts w:hint="cs"/>
              </w:rPr>
              <w:t> </w:t>
            </w:r>
          </w:p>
        </w:tc>
        <w:tc>
          <w:tcPr>
            <w:tcW w:w="993" w:type="dxa"/>
            <w:tcBorders>
              <w:top w:val="nil"/>
              <w:left w:val="nil"/>
              <w:bottom w:val="single" w:sz="8" w:space="0" w:color="auto"/>
              <w:right w:val="nil"/>
            </w:tcBorders>
            <w:noWrap/>
            <w:vAlign w:val="bottom"/>
          </w:tcPr>
          <w:p w14:paraId="6D3C2DE1" w14:textId="77777777" w:rsidR="00C057FC" w:rsidRPr="002D3667" w:rsidRDefault="00C057FC" w:rsidP="00204952">
            <w:r w:rsidRPr="002D3667">
              <w:rPr>
                <w:rFonts w:hint="cs"/>
              </w:rPr>
              <w:t> </w:t>
            </w:r>
          </w:p>
        </w:tc>
        <w:tc>
          <w:tcPr>
            <w:tcW w:w="994" w:type="dxa"/>
            <w:tcBorders>
              <w:top w:val="nil"/>
              <w:left w:val="single" w:sz="8" w:space="0" w:color="auto"/>
              <w:bottom w:val="single" w:sz="8" w:space="0" w:color="auto"/>
              <w:right w:val="single" w:sz="4" w:space="0" w:color="auto"/>
            </w:tcBorders>
            <w:noWrap/>
            <w:vAlign w:val="bottom"/>
          </w:tcPr>
          <w:p w14:paraId="38B90CD2" w14:textId="77777777" w:rsidR="00C057FC" w:rsidRPr="002D3667" w:rsidRDefault="00C057FC" w:rsidP="00204952">
            <w:r w:rsidRPr="002D3667">
              <w:rPr>
                <w:rFonts w:hint="cs"/>
              </w:rPr>
              <w:t> </w:t>
            </w:r>
          </w:p>
        </w:tc>
        <w:tc>
          <w:tcPr>
            <w:tcW w:w="947" w:type="dxa"/>
            <w:tcBorders>
              <w:top w:val="nil"/>
              <w:left w:val="single" w:sz="4" w:space="0" w:color="auto"/>
              <w:bottom w:val="single" w:sz="8" w:space="0" w:color="auto"/>
              <w:right w:val="single" w:sz="8" w:space="0" w:color="auto"/>
            </w:tcBorders>
            <w:noWrap/>
            <w:vAlign w:val="bottom"/>
          </w:tcPr>
          <w:p w14:paraId="2E2DA656" w14:textId="77777777" w:rsidR="00C057FC" w:rsidRPr="002D3667" w:rsidRDefault="00C057FC" w:rsidP="00204952">
            <w:r w:rsidRPr="002D3667">
              <w:rPr>
                <w:rFonts w:hint="cs"/>
              </w:rPr>
              <w:t> </w:t>
            </w:r>
          </w:p>
        </w:tc>
      </w:tr>
      <w:tr w:rsidR="00C057FC" w:rsidRPr="002D3667" w14:paraId="6759D215" w14:textId="77777777" w:rsidTr="00F56C7D">
        <w:trPr>
          <w:trHeight w:val="255"/>
          <w:jc w:val="center"/>
        </w:trPr>
        <w:tc>
          <w:tcPr>
            <w:tcW w:w="1425" w:type="dxa"/>
            <w:tcBorders>
              <w:top w:val="nil"/>
              <w:left w:val="nil"/>
              <w:bottom w:val="nil"/>
              <w:right w:val="nil"/>
            </w:tcBorders>
            <w:noWrap/>
            <w:vAlign w:val="bottom"/>
          </w:tcPr>
          <w:p w14:paraId="14449D28" w14:textId="77777777" w:rsidR="00C057FC" w:rsidRPr="002D3667" w:rsidRDefault="00C057FC" w:rsidP="00204952"/>
        </w:tc>
        <w:tc>
          <w:tcPr>
            <w:tcW w:w="986" w:type="dxa"/>
            <w:tcBorders>
              <w:top w:val="nil"/>
              <w:left w:val="nil"/>
              <w:bottom w:val="nil"/>
              <w:right w:val="nil"/>
            </w:tcBorders>
            <w:noWrap/>
            <w:vAlign w:val="bottom"/>
          </w:tcPr>
          <w:p w14:paraId="274DD529" w14:textId="77777777" w:rsidR="00C057FC" w:rsidRPr="002D3667" w:rsidRDefault="00C057FC" w:rsidP="00204952"/>
        </w:tc>
        <w:tc>
          <w:tcPr>
            <w:tcW w:w="1081" w:type="dxa"/>
            <w:tcBorders>
              <w:top w:val="nil"/>
              <w:left w:val="nil"/>
              <w:bottom w:val="nil"/>
              <w:right w:val="nil"/>
            </w:tcBorders>
            <w:noWrap/>
            <w:vAlign w:val="bottom"/>
          </w:tcPr>
          <w:p w14:paraId="6FF74043" w14:textId="77777777" w:rsidR="00C057FC" w:rsidRPr="002D3667" w:rsidRDefault="00C057FC" w:rsidP="00204952"/>
        </w:tc>
        <w:tc>
          <w:tcPr>
            <w:tcW w:w="1275" w:type="dxa"/>
            <w:tcBorders>
              <w:top w:val="nil"/>
              <w:left w:val="nil"/>
              <w:bottom w:val="nil"/>
              <w:right w:val="nil"/>
            </w:tcBorders>
            <w:noWrap/>
            <w:vAlign w:val="bottom"/>
          </w:tcPr>
          <w:p w14:paraId="7B693748" w14:textId="77777777" w:rsidR="00C057FC" w:rsidRPr="002D3667" w:rsidRDefault="00C057FC" w:rsidP="00204952"/>
        </w:tc>
        <w:tc>
          <w:tcPr>
            <w:tcW w:w="794" w:type="dxa"/>
            <w:tcBorders>
              <w:top w:val="nil"/>
              <w:left w:val="nil"/>
              <w:bottom w:val="nil"/>
              <w:right w:val="nil"/>
            </w:tcBorders>
            <w:noWrap/>
            <w:vAlign w:val="bottom"/>
          </w:tcPr>
          <w:p w14:paraId="0E7AC98F" w14:textId="77777777" w:rsidR="00C057FC" w:rsidRPr="002D3667" w:rsidRDefault="00C057FC" w:rsidP="00204952"/>
        </w:tc>
        <w:tc>
          <w:tcPr>
            <w:tcW w:w="1218" w:type="dxa"/>
            <w:tcBorders>
              <w:top w:val="nil"/>
              <w:left w:val="nil"/>
              <w:bottom w:val="nil"/>
              <w:right w:val="nil"/>
            </w:tcBorders>
            <w:noWrap/>
            <w:vAlign w:val="bottom"/>
          </w:tcPr>
          <w:p w14:paraId="179324EE" w14:textId="77777777" w:rsidR="00C057FC" w:rsidRPr="002D3667" w:rsidRDefault="00C057FC" w:rsidP="00204952"/>
        </w:tc>
        <w:tc>
          <w:tcPr>
            <w:tcW w:w="877" w:type="dxa"/>
            <w:tcBorders>
              <w:top w:val="nil"/>
              <w:left w:val="nil"/>
              <w:bottom w:val="nil"/>
              <w:right w:val="nil"/>
            </w:tcBorders>
            <w:noWrap/>
            <w:vAlign w:val="bottom"/>
          </w:tcPr>
          <w:p w14:paraId="02FC77DC" w14:textId="77777777" w:rsidR="00C057FC" w:rsidRPr="002D3667" w:rsidRDefault="00C057FC" w:rsidP="00204952"/>
        </w:tc>
        <w:tc>
          <w:tcPr>
            <w:tcW w:w="993" w:type="dxa"/>
            <w:tcBorders>
              <w:top w:val="nil"/>
              <w:left w:val="nil"/>
              <w:bottom w:val="nil"/>
              <w:right w:val="nil"/>
            </w:tcBorders>
            <w:noWrap/>
            <w:vAlign w:val="bottom"/>
          </w:tcPr>
          <w:p w14:paraId="2A8EEBA5" w14:textId="77777777" w:rsidR="00C057FC" w:rsidRPr="002D3667" w:rsidRDefault="00C057FC" w:rsidP="00204952"/>
        </w:tc>
        <w:tc>
          <w:tcPr>
            <w:tcW w:w="994" w:type="dxa"/>
            <w:tcBorders>
              <w:top w:val="nil"/>
              <w:left w:val="nil"/>
              <w:bottom w:val="nil"/>
              <w:right w:val="nil"/>
            </w:tcBorders>
            <w:noWrap/>
            <w:vAlign w:val="bottom"/>
          </w:tcPr>
          <w:p w14:paraId="47F2DFAD" w14:textId="77777777" w:rsidR="00C057FC" w:rsidRPr="002D3667" w:rsidRDefault="00C057FC" w:rsidP="00204952"/>
        </w:tc>
        <w:tc>
          <w:tcPr>
            <w:tcW w:w="947" w:type="dxa"/>
            <w:tcBorders>
              <w:top w:val="nil"/>
              <w:left w:val="nil"/>
              <w:bottom w:val="nil"/>
              <w:right w:val="nil"/>
            </w:tcBorders>
            <w:noWrap/>
            <w:vAlign w:val="bottom"/>
          </w:tcPr>
          <w:p w14:paraId="4B7BCC4F" w14:textId="77777777" w:rsidR="00C057FC" w:rsidRPr="002D3667" w:rsidRDefault="00C057FC" w:rsidP="00204952"/>
        </w:tc>
      </w:tr>
      <w:tr w:rsidR="00C057FC" w:rsidRPr="002D3667" w14:paraId="60A28605" w14:textId="77777777" w:rsidTr="00F56C7D">
        <w:trPr>
          <w:trHeight w:val="300"/>
          <w:jc w:val="center"/>
        </w:trPr>
        <w:tc>
          <w:tcPr>
            <w:tcW w:w="7656" w:type="dxa"/>
            <w:gridSpan w:val="7"/>
            <w:tcBorders>
              <w:top w:val="nil"/>
              <w:left w:val="nil"/>
              <w:bottom w:val="nil"/>
              <w:right w:val="nil"/>
            </w:tcBorders>
            <w:noWrap/>
            <w:vAlign w:val="bottom"/>
          </w:tcPr>
          <w:p w14:paraId="113F0D18" w14:textId="77777777" w:rsidR="00C057FC" w:rsidRPr="002D3667" w:rsidRDefault="00C057FC" w:rsidP="00204952">
            <w:pPr>
              <w:rPr>
                <w:b/>
                <w:bCs/>
              </w:rPr>
            </w:pPr>
            <w:r w:rsidRPr="002D3667">
              <w:rPr>
                <w:rFonts w:hint="cs"/>
                <w:b/>
                <w:bCs/>
                <w:rtl/>
              </w:rPr>
              <w:t xml:space="preserve"> אני החתום מטה מצהיר כי בדקתי ואישרתי את נכונות הנתונים המפורטים בטבלה.</w:t>
            </w:r>
          </w:p>
        </w:tc>
        <w:tc>
          <w:tcPr>
            <w:tcW w:w="993" w:type="dxa"/>
            <w:tcBorders>
              <w:top w:val="nil"/>
              <w:left w:val="nil"/>
              <w:bottom w:val="nil"/>
              <w:right w:val="nil"/>
            </w:tcBorders>
            <w:noWrap/>
            <w:vAlign w:val="bottom"/>
          </w:tcPr>
          <w:p w14:paraId="3AE6112F" w14:textId="77777777" w:rsidR="00C057FC" w:rsidRPr="002D3667" w:rsidRDefault="00C057FC" w:rsidP="00204952"/>
        </w:tc>
        <w:tc>
          <w:tcPr>
            <w:tcW w:w="994" w:type="dxa"/>
            <w:tcBorders>
              <w:top w:val="nil"/>
              <w:left w:val="nil"/>
              <w:bottom w:val="nil"/>
              <w:right w:val="nil"/>
            </w:tcBorders>
            <w:noWrap/>
            <w:vAlign w:val="bottom"/>
          </w:tcPr>
          <w:p w14:paraId="272E0C25" w14:textId="77777777" w:rsidR="00C057FC" w:rsidRPr="002D3667" w:rsidRDefault="00C057FC" w:rsidP="00204952"/>
        </w:tc>
        <w:tc>
          <w:tcPr>
            <w:tcW w:w="947" w:type="dxa"/>
            <w:tcBorders>
              <w:top w:val="nil"/>
              <w:left w:val="nil"/>
              <w:bottom w:val="nil"/>
              <w:right w:val="nil"/>
            </w:tcBorders>
            <w:noWrap/>
            <w:vAlign w:val="bottom"/>
          </w:tcPr>
          <w:p w14:paraId="2C94B9A4" w14:textId="77777777" w:rsidR="00C057FC" w:rsidRPr="002D3667" w:rsidRDefault="00C057FC" w:rsidP="00204952"/>
        </w:tc>
      </w:tr>
      <w:tr w:rsidR="00C057FC" w:rsidRPr="002D3667" w14:paraId="76B5F0C6" w14:textId="77777777" w:rsidTr="00F56C7D">
        <w:trPr>
          <w:trHeight w:val="255"/>
          <w:jc w:val="center"/>
        </w:trPr>
        <w:tc>
          <w:tcPr>
            <w:tcW w:w="1425" w:type="dxa"/>
            <w:tcBorders>
              <w:top w:val="nil"/>
              <w:left w:val="nil"/>
              <w:bottom w:val="nil"/>
              <w:right w:val="nil"/>
            </w:tcBorders>
            <w:noWrap/>
            <w:vAlign w:val="bottom"/>
          </w:tcPr>
          <w:p w14:paraId="7C62017D" w14:textId="77777777" w:rsidR="00C057FC" w:rsidRPr="002D3667" w:rsidRDefault="00C057FC" w:rsidP="00204952"/>
        </w:tc>
        <w:tc>
          <w:tcPr>
            <w:tcW w:w="986" w:type="dxa"/>
            <w:tcBorders>
              <w:top w:val="nil"/>
              <w:left w:val="nil"/>
              <w:bottom w:val="nil"/>
              <w:right w:val="nil"/>
            </w:tcBorders>
            <w:noWrap/>
            <w:vAlign w:val="bottom"/>
          </w:tcPr>
          <w:p w14:paraId="56E000EF" w14:textId="77777777" w:rsidR="00C057FC" w:rsidRPr="002D3667" w:rsidRDefault="00C057FC" w:rsidP="00204952"/>
        </w:tc>
        <w:tc>
          <w:tcPr>
            <w:tcW w:w="1081" w:type="dxa"/>
            <w:tcBorders>
              <w:top w:val="nil"/>
              <w:left w:val="nil"/>
              <w:bottom w:val="nil"/>
              <w:right w:val="nil"/>
            </w:tcBorders>
            <w:noWrap/>
            <w:vAlign w:val="bottom"/>
          </w:tcPr>
          <w:p w14:paraId="6A90B9A6" w14:textId="77777777" w:rsidR="00C057FC" w:rsidRPr="002D3667" w:rsidRDefault="00C057FC" w:rsidP="00204952"/>
        </w:tc>
        <w:tc>
          <w:tcPr>
            <w:tcW w:w="1275" w:type="dxa"/>
            <w:tcBorders>
              <w:top w:val="nil"/>
              <w:left w:val="nil"/>
              <w:bottom w:val="nil"/>
              <w:right w:val="nil"/>
            </w:tcBorders>
            <w:noWrap/>
            <w:vAlign w:val="bottom"/>
          </w:tcPr>
          <w:p w14:paraId="4D2EF390" w14:textId="77777777" w:rsidR="00C057FC" w:rsidRPr="002D3667" w:rsidRDefault="00C057FC" w:rsidP="00204952"/>
        </w:tc>
        <w:tc>
          <w:tcPr>
            <w:tcW w:w="794" w:type="dxa"/>
            <w:tcBorders>
              <w:top w:val="nil"/>
              <w:left w:val="nil"/>
              <w:bottom w:val="nil"/>
              <w:right w:val="nil"/>
            </w:tcBorders>
            <w:noWrap/>
            <w:vAlign w:val="bottom"/>
          </w:tcPr>
          <w:p w14:paraId="1D42C87C" w14:textId="77777777" w:rsidR="00C057FC" w:rsidRPr="002D3667" w:rsidRDefault="00C057FC" w:rsidP="00204952"/>
        </w:tc>
        <w:tc>
          <w:tcPr>
            <w:tcW w:w="1218" w:type="dxa"/>
            <w:tcBorders>
              <w:top w:val="nil"/>
              <w:left w:val="nil"/>
              <w:bottom w:val="nil"/>
              <w:right w:val="nil"/>
            </w:tcBorders>
            <w:noWrap/>
            <w:vAlign w:val="bottom"/>
          </w:tcPr>
          <w:p w14:paraId="2612097A" w14:textId="77777777" w:rsidR="00C057FC" w:rsidRPr="002D3667" w:rsidRDefault="00C057FC" w:rsidP="00204952"/>
        </w:tc>
        <w:tc>
          <w:tcPr>
            <w:tcW w:w="877" w:type="dxa"/>
            <w:tcBorders>
              <w:top w:val="nil"/>
              <w:left w:val="nil"/>
              <w:bottom w:val="nil"/>
              <w:right w:val="nil"/>
            </w:tcBorders>
            <w:noWrap/>
            <w:vAlign w:val="bottom"/>
          </w:tcPr>
          <w:p w14:paraId="1D024B4A" w14:textId="77777777" w:rsidR="00C057FC" w:rsidRPr="002D3667" w:rsidRDefault="00C057FC" w:rsidP="00204952"/>
        </w:tc>
        <w:tc>
          <w:tcPr>
            <w:tcW w:w="993" w:type="dxa"/>
            <w:tcBorders>
              <w:top w:val="nil"/>
              <w:left w:val="nil"/>
              <w:bottom w:val="nil"/>
              <w:right w:val="nil"/>
            </w:tcBorders>
            <w:noWrap/>
            <w:vAlign w:val="bottom"/>
          </w:tcPr>
          <w:p w14:paraId="7C0F11AC" w14:textId="77777777" w:rsidR="00C057FC" w:rsidRPr="002D3667" w:rsidRDefault="00C057FC" w:rsidP="00204952"/>
        </w:tc>
        <w:tc>
          <w:tcPr>
            <w:tcW w:w="994" w:type="dxa"/>
            <w:tcBorders>
              <w:top w:val="nil"/>
              <w:left w:val="nil"/>
              <w:bottom w:val="nil"/>
              <w:right w:val="nil"/>
            </w:tcBorders>
            <w:noWrap/>
            <w:vAlign w:val="bottom"/>
          </w:tcPr>
          <w:p w14:paraId="6925F1BD" w14:textId="77777777" w:rsidR="00C057FC" w:rsidRPr="002D3667" w:rsidRDefault="00C057FC" w:rsidP="00204952"/>
        </w:tc>
        <w:tc>
          <w:tcPr>
            <w:tcW w:w="947" w:type="dxa"/>
            <w:tcBorders>
              <w:top w:val="nil"/>
              <w:left w:val="nil"/>
              <w:bottom w:val="nil"/>
              <w:right w:val="nil"/>
            </w:tcBorders>
            <w:noWrap/>
            <w:vAlign w:val="bottom"/>
          </w:tcPr>
          <w:p w14:paraId="6FB7BC0B" w14:textId="77777777" w:rsidR="00C057FC" w:rsidRPr="002D3667" w:rsidRDefault="00C057FC" w:rsidP="00204952"/>
        </w:tc>
      </w:tr>
      <w:tr w:rsidR="00C057FC" w:rsidRPr="002D3667" w14:paraId="49161193" w14:textId="77777777" w:rsidTr="00F56C7D">
        <w:trPr>
          <w:trHeight w:val="270"/>
          <w:jc w:val="center"/>
        </w:trPr>
        <w:tc>
          <w:tcPr>
            <w:tcW w:w="1425" w:type="dxa"/>
            <w:tcBorders>
              <w:top w:val="nil"/>
              <w:left w:val="nil"/>
              <w:bottom w:val="single" w:sz="8" w:space="0" w:color="auto"/>
              <w:right w:val="nil"/>
            </w:tcBorders>
            <w:noWrap/>
            <w:vAlign w:val="bottom"/>
          </w:tcPr>
          <w:p w14:paraId="3CE2C2A8" w14:textId="77777777" w:rsidR="00C057FC" w:rsidRPr="002D3667" w:rsidRDefault="00C057FC" w:rsidP="00204952">
            <w:r w:rsidRPr="002D3667">
              <w:rPr>
                <w:rFonts w:hint="cs"/>
              </w:rPr>
              <w:t> </w:t>
            </w:r>
          </w:p>
        </w:tc>
        <w:tc>
          <w:tcPr>
            <w:tcW w:w="986" w:type="dxa"/>
            <w:tcBorders>
              <w:top w:val="nil"/>
              <w:left w:val="nil"/>
              <w:bottom w:val="single" w:sz="8" w:space="0" w:color="auto"/>
              <w:right w:val="nil"/>
            </w:tcBorders>
            <w:noWrap/>
            <w:vAlign w:val="bottom"/>
          </w:tcPr>
          <w:p w14:paraId="62528211" w14:textId="77777777" w:rsidR="00C057FC" w:rsidRPr="002D3667" w:rsidRDefault="00C057FC" w:rsidP="00204952">
            <w:r w:rsidRPr="002D3667">
              <w:rPr>
                <w:rFonts w:hint="cs"/>
              </w:rPr>
              <w:t> </w:t>
            </w:r>
          </w:p>
        </w:tc>
        <w:tc>
          <w:tcPr>
            <w:tcW w:w="1081" w:type="dxa"/>
            <w:tcBorders>
              <w:top w:val="nil"/>
              <w:left w:val="nil"/>
              <w:bottom w:val="nil"/>
              <w:right w:val="nil"/>
            </w:tcBorders>
            <w:noWrap/>
            <w:vAlign w:val="bottom"/>
          </w:tcPr>
          <w:p w14:paraId="1254BA9E" w14:textId="77777777" w:rsidR="00C057FC" w:rsidRPr="002D3667" w:rsidRDefault="00C057FC" w:rsidP="00204952"/>
        </w:tc>
        <w:tc>
          <w:tcPr>
            <w:tcW w:w="1275" w:type="dxa"/>
            <w:tcBorders>
              <w:top w:val="nil"/>
              <w:left w:val="nil"/>
              <w:bottom w:val="nil"/>
              <w:right w:val="nil"/>
            </w:tcBorders>
            <w:noWrap/>
            <w:vAlign w:val="bottom"/>
          </w:tcPr>
          <w:p w14:paraId="5787FD37" w14:textId="77777777" w:rsidR="00C057FC" w:rsidRPr="002D3667" w:rsidRDefault="00C057FC" w:rsidP="00204952"/>
        </w:tc>
        <w:tc>
          <w:tcPr>
            <w:tcW w:w="794" w:type="dxa"/>
            <w:tcBorders>
              <w:top w:val="nil"/>
              <w:left w:val="nil"/>
              <w:bottom w:val="nil"/>
              <w:right w:val="nil"/>
            </w:tcBorders>
            <w:noWrap/>
            <w:vAlign w:val="bottom"/>
          </w:tcPr>
          <w:p w14:paraId="1709FB34" w14:textId="77777777" w:rsidR="00C057FC" w:rsidRPr="002D3667" w:rsidRDefault="00C057FC" w:rsidP="00204952"/>
        </w:tc>
        <w:tc>
          <w:tcPr>
            <w:tcW w:w="1218" w:type="dxa"/>
            <w:tcBorders>
              <w:top w:val="nil"/>
              <w:left w:val="nil"/>
              <w:bottom w:val="single" w:sz="8" w:space="0" w:color="auto"/>
              <w:right w:val="nil"/>
            </w:tcBorders>
            <w:noWrap/>
            <w:vAlign w:val="bottom"/>
          </w:tcPr>
          <w:p w14:paraId="74F6B3A8" w14:textId="77777777" w:rsidR="00C057FC" w:rsidRPr="002D3667" w:rsidRDefault="00C057FC" w:rsidP="00204952">
            <w:r w:rsidRPr="002D3667">
              <w:rPr>
                <w:rFonts w:hint="cs"/>
              </w:rPr>
              <w:t> </w:t>
            </w:r>
          </w:p>
        </w:tc>
        <w:tc>
          <w:tcPr>
            <w:tcW w:w="877" w:type="dxa"/>
            <w:tcBorders>
              <w:top w:val="nil"/>
              <w:left w:val="nil"/>
              <w:bottom w:val="single" w:sz="8" w:space="0" w:color="auto"/>
              <w:right w:val="nil"/>
            </w:tcBorders>
            <w:noWrap/>
            <w:vAlign w:val="bottom"/>
          </w:tcPr>
          <w:p w14:paraId="375735F5" w14:textId="77777777" w:rsidR="00C057FC" w:rsidRPr="002D3667" w:rsidRDefault="00C057FC" w:rsidP="00204952">
            <w:r w:rsidRPr="002D3667">
              <w:rPr>
                <w:rFonts w:hint="cs"/>
              </w:rPr>
              <w:t> </w:t>
            </w:r>
          </w:p>
        </w:tc>
        <w:tc>
          <w:tcPr>
            <w:tcW w:w="993" w:type="dxa"/>
            <w:tcBorders>
              <w:top w:val="nil"/>
              <w:left w:val="nil"/>
              <w:bottom w:val="nil"/>
              <w:right w:val="nil"/>
            </w:tcBorders>
            <w:noWrap/>
            <w:vAlign w:val="bottom"/>
          </w:tcPr>
          <w:p w14:paraId="27BDD0A5" w14:textId="77777777" w:rsidR="00C057FC" w:rsidRPr="002D3667" w:rsidRDefault="00C057FC" w:rsidP="00204952"/>
        </w:tc>
        <w:tc>
          <w:tcPr>
            <w:tcW w:w="994" w:type="dxa"/>
            <w:tcBorders>
              <w:top w:val="nil"/>
              <w:left w:val="nil"/>
              <w:bottom w:val="single" w:sz="8" w:space="0" w:color="auto"/>
              <w:right w:val="nil"/>
            </w:tcBorders>
            <w:noWrap/>
            <w:vAlign w:val="bottom"/>
          </w:tcPr>
          <w:p w14:paraId="37FA1F36" w14:textId="77777777" w:rsidR="00C057FC" w:rsidRPr="002D3667" w:rsidRDefault="00C057FC" w:rsidP="00204952">
            <w:r w:rsidRPr="002D3667">
              <w:rPr>
                <w:rFonts w:hint="cs"/>
              </w:rPr>
              <w:t> </w:t>
            </w:r>
          </w:p>
        </w:tc>
        <w:tc>
          <w:tcPr>
            <w:tcW w:w="947" w:type="dxa"/>
            <w:tcBorders>
              <w:top w:val="nil"/>
              <w:left w:val="nil"/>
              <w:bottom w:val="single" w:sz="8" w:space="0" w:color="auto"/>
              <w:right w:val="nil"/>
            </w:tcBorders>
            <w:noWrap/>
            <w:vAlign w:val="bottom"/>
          </w:tcPr>
          <w:p w14:paraId="118C2938" w14:textId="77777777" w:rsidR="00C057FC" w:rsidRPr="002D3667" w:rsidRDefault="00C057FC" w:rsidP="00204952">
            <w:r w:rsidRPr="002D3667">
              <w:rPr>
                <w:rFonts w:hint="cs"/>
              </w:rPr>
              <w:t> </w:t>
            </w:r>
          </w:p>
        </w:tc>
      </w:tr>
      <w:tr w:rsidR="00C057FC" w:rsidRPr="002D3667" w14:paraId="124479E4" w14:textId="77777777" w:rsidTr="00F56C7D">
        <w:trPr>
          <w:trHeight w:val="300"/>
          <w:jc w:val="center"/>
        </w:trPr>
        <w:tc>
          <w:tcPr>
            <w:tcW w:w="2411" w:type="dxa"/>
            <w:gridSpan w:val="2"/>
            <w:tcBorders>
              <w:top w:val="nil"/>
              <w:left w:val="nil"/>
              <w:bottom w:val="nil"/>
              <w:right w:val="nil"/>
            </w:tcBorders>
            <w:noWrap/>
            <w:vAlign w:val="bottom"/>
          </w:tcPr>
          <w:p w14:paraId="6EAD1223" w14:textId="77777777" w:rsidR="00C057FC" w:rsidRPr="002D3667" w:rsidRDefault="00C057FC" w:rsidP="00204952">
            <w:pPr>
              <w:rPr>
                <w:b/>
                <w:bCs/>
              </w:rPr>
            </w:pPr>
            <w:r w:rsidRPr="002D3667">
              <w:rPr>
                <w:rFonts w:hint="cs"/>
                <w:b/>
                <w:bCs/>
                <w:rtl/>
              </w:rPr>
              <w:t xml:space="preserve">  מנכ"ל החברה</w:t>
            </w:r>
          </w:p>
        </w:tc>
        <w:tc>
          <w:tcPr>
            <w:tcW w:w="1081" w:type="dxa"/>
            <w:tcBorders>
              <w:top w:val="nil"/>
              <w:left w:val="nil"/>
              <w:bottom w:val="nil"/>
              <w:right w:val="nil"/>
            </w:tcBorders>
            <w:noWrap/>
            <w:vAlign w:val="bottom"/>
          </w:tcPr>
          <w:p w14:paraId="009DAB79" w14:textId="77777777" w:rsidR="00C057FC" w:rsidRPr="002D3667" w:rsidRDefault="00C057FC" w:rsidP="00204952"/>
        </w:tc>
        <w:tc>
          <w:tcPr>
            <w:tcW w:w="1275" w:type="dxa"/>
            <w:tcBorders>
              <w:top w:val="nil"/>
              <w:left w:val="nil"/>
              <w:bottom w:val="nil"/>
              <w:right w:val="nil"/>
            </w:tcBorders>
            <w:noWrap/>
            <w:vAlign w:val="bottom"/>
          </w:tcPr>
          <w:p w14:paraId="3BC80405" w14:textId="77777777" w:rsidR="00C057FC" w:rsidRPr="002D3667" w:rsidRDefault="00C057FC" w:rsidP="00204952"/>
        </w:tc>
        <w:tc>
          <w:tcPr>
            <w:tcW w:w="794" w:type="dxa"/>
            <w:tcBorders>
              <w:top w:val="nil"/>
              <w:left w:val="nil"/>
              <w:bottom w:val="nil"/>
              <w:right w:val="nil"/>
            </w:tcBorders>
            <w:noWrap/>
            <w:vAlign w:val="bottom"/>
          </w:tcPr>
          <w:p w14:paraId="034EFD1A" w14:textId="77777777" w:rsidR="00C057FC" w:rsidRPr="002D3667" w:rsidRDefault="00C057FC" w:rsidP="00204952"/>
        </w:tc>
        <w:tc>
          <w:tcPr>
            <w:tcW w:w="2095" w:type="dxa"/>
            <w:gridSpan w:val="2"/>
            <w:tcBorders>
              <w:top w:val="nil"/>
              <w:left w:val="nil"/>
              <w:bottom w:val="nil"/>
              <w:right w:val="nil"/>
            </w:tcBorders>
            <w:noWrap/>
            <w:vAlign w:val="bottom"/>
          </w:tcPr>
          <w:p w14:paraId="08507FC0" w14:textId="77777777" w:rsidR="00C057FC" w:rsidRPr="002D3667" w:rsidRDefault="00C057FC" w:rsidP="00204952">
            <w:pPr>
              <w:rPr>
                <w:b/>
                <w:bCs/>
              </w:rPr>
            </w:pPr>
            <w:r w:rsidRPr="002D3667">
              <w:rPr>
                <w:rFonts w:hint="cs"/>
                <w:b/>
                <w:bCs/>
                <w:rtl/>
              </w:rPr>
              <w:t xml:space="preserve">אישור רו"ח </w:t>
            </w:r>
          </w:p>
        </w:tc>
        <w:tc>
          <w:tcPr>
            <w:tcW w:w="993" w:type="dxa"/>
            <w:tcBorders>
              <w:top w:val="nil"/>
              <w:left w:val="nil"/>
              <w:bottom w:val="nil"/>
              <w:right w:val="nil"/>
            </w:tcBorders>
            <w:noWrap/>
            <w:vAlign w:val="bottom"/>
          </w:tcPr>
          <w:p w14:paraId="1341B029" w14:textId="77777777" w:rsidR="00C057FC" w:rsidRPr="002D3667" w:rsidRDefault="00C057FC" w:rsidP="00204952"/>
        </w:tc>
        <w:tc>
          <w:tcPr>
            <w:tcW w:w="994" w:type="dxa"/>
            <w:tcBorders>
              <w:top w:val="nil"/>
              <w:left w:val="nil"/>
              <w:bottom w:val="nil"/>
              <w:right w:val="nil"/>
            </w:tcBorders>
            <w:noWrap/>
            <w:vAlign w:val="bottom"/>
          </w:tcPr>
          <w:p w14:paraId="5A0FE355" w14:textId="77777777" w:rsidR="00C057FC" w:rsidRPr="002D3667" w:rsidRDefault="00C057FC" w:rsidP="00204952">
            <w:pPr>
              <w:rPr>
                <w:b/>
                <w:bCs/>
              </w:rPr>
            </w:pPr>
            <w:r w:rsidRPr="002D3667">
              <w:rPr>
                <w:rFonts w:hint="cs"/>
                <w:b/>
                <w:bCs/>
                <w:rtl/>
              </w:rPr>
              <w:t>תאריך</w:t>
            </w:r>
          </w:p>
        </w:tc>
        <w:tc>
          <w:tcPr>
            <w:tcW w:w="947" w:type="dxa"/>
            <w:tcBorders>
              <w:top w:val="nil"/>
              <w:left w:val="nil"/>
              <w:bottom w:val="nil"/>
              <w:right w:val="nil"/>
            </w:tcBorders>
            <w:noWrap/>
            <w:vAlign w:val="bottom"/>
          </w:tcPr>
          <w:p w14:paraId="2E912BA7" w14:textId="77777777" w:rsidR="00C057FC" w:rsidRPr="002D3667" w:rsidRDefault="00C057FC" w:rsidP="00204952"/>
        </w:tc>
      </w:tr>
      <w:tr w:rsidR="00C057FC" w:rsidRPr="002D3667" w14:paraId="305A3459" w14:textId="77777777" w:rsidTr="00F56C7D">
        <w:trPr>
          <w:trHeight w:val="255"/>
          <w:jc w:val="center"/>
        </w:trPr>
        <w:tc>
          <w:tcPr>
            <w:tcW w:w="1425" w:type="dxa"/>
            <w:tcBorders>
              <w:top w:val="nil"/>
              <w:left w:val="nil"/>
              <w:bottom w:val="nil"/>
              <w:right w:val="nil"/>
            </w:tcBorders>
            <w:noWrap/>
            <w:vAlign w:val="bottom"/>
          </w:tcPr>
          <w:p w14:paraId="6804D999" w14:textId="77777777" w:rsidR="00C057FC" w:rsidRPr="002D3667" w:rsidRDefault="00C057FC" w:rsidP="00204952"/>
        </w:tc>
        <w:tc>
          <w:tcPr>
            <w:tcW w:w="986" w:type="dxa"/>
            <w:tcBorders>
              <w:top w:val="nil"/>
              <w:left w:val="nil"/>
              <w:bottom w:val="nil"/>
              <w:right w:val="nil"/>
            </w:tcBorders>
            <w:noWrap/>
            <w:vAlign w:val="bottom"/>
          </w:tcPr>
          <w:p w14:paraId="1D1C9E26" w14:textId="77777777" w:rsidR="00C057FC" w:rsidRPr="002D3667" w:rsidRDefault="00C057FC" w:rsidP="00204952"/>
        </w:tc>
        <w:tc>
          <w:tcPr>
            <w:tcW w:w="1081" w:type="dxa"/>
            <w:tcBorders>
              <w:top w:val="nil"/>
              <w:left w:val="nil"/>
              <w:bottom w:val="nil"/>
              <w:right w:val="nil"/>
            </w:tcBorders>
            <w:noWrap/>
            <w:vAlign w:val="bottom"/>
          </w:tcPr>
          <w:p w14:paraId="6DEBC9EE" w14:textId="77777777" w:rsidR="00C057FC" w:rsidRPr="002D3667" w:rsidRDefault="00C057FC" w:rsidP="00204952"/>
        </w:tc>
        <w:tc>
          <w:tcPr>
            <w:tcW w:w="1275" w:type="dxa"/>
            <w:tcBorders>
              <w:top w:val="nil"/>
              <w:left w:val="nil"/>
              <w:bottom w:val="nil"/>
              <w:right w:val="nil"/>
            </w:tcBorders>
            <w:noWrap/>
            <w:vAlign w:val="bottom"/>
          </w:tcPr>
          <w:p w14:paraId="09AE9D29" w14:textId="77777777" w:rsidR="00C057FC" w:rsidRPr="002D3667" w:rsidRDefault="00C057FC" w:rsidP="00204952"/>
        </w:tc>
        <w:tc>
          <w:tcPr>
            <w:tcW w:w="794" w:type="dxa"/>
            <w:tcBorders>
              <w:top w:val="nil"/>
              <w:left w:val="nil"/>
              <w:bottom w:val="nil"/>
              <w:right w:val="nil"/>
            </w:tcBorders>
            <w:noWrap/>
            <w:vAlign w:val="bottom"/>
          </w:tcPr>
          <w:p w14:paraId="0ACFDE60" w14:textId="77777777" w:rsidR="00C057FC" w:rsidRPr="002D3667" w:rsidRDefault="00C057FC" w:rsidP="00204952"/>
        </w:tc>
        <w:tc>
          <w:tcPr>
            <w:tcW w:w="1218" w:type="dxa"/>
            <w:tcBorders>
              <w:top w:val="nil"/>
              <w:left w:val="nil"/>
              <w:bottom w:val="nil"/>
              <w:right w:val="nil"/>
            </w:tcBorders>
            <w:noWrap/>
            <w:vAlign w:val="bottom"/>
          </w:tcPr>
          <w:p w14:paraId="6392D05B" w14:textId="77777777" w:rsidR="00C057FC" w:rsidRPr="002D3667" w:rsidRDefault="00C057FC" w:rsidP="00204952"/>
        </w:tc>
        <w:tc>
          <w:tcPr>
            <w:tcW w:w="877" w:type="dxa"/>
            <w:tcBorders>
              <w:top w:val="nil"/>
              <w:left w:val="nil"/>
              <w:bottom w:val="nil"/>
              <w:right w:val="nil"/>
            </w:tcBorders>
            <w:noWrap/>
            <w:vAlign w:val="bottom"/>
          </w:tcPr>
          <w:p w14:paraId="125017D7" w14:textId="77777777" w:rsidR="00C057FC" w:rsidRPr="002D3667" w:rsidRDefault="00C057FC" w:rsidP="00204952"/>
        </w:tc>
        <w:tc>
          <w:tcPr>
            <w:tcW w:w="993" w:type="dxa"/>
            <w:tcBorders>
              <w:top w:val="nil"/>
              <w:left w:val="nil"/>
              <w:bottom w:val="nil"/>
              <w:right w:val="nil"/>
            </w:tcBorders>
            <w:noWrap/>
            <w:vAlign w:val="bottom"/>
          </w:tcPr>
          <w:p w14:paraId="25AF5259" w14:textId="77777777" w:rsidR="00C057FC" w:rsidRPr="002D3667" w:rsidRDefault="00C057FC" w:rsidP="00204952"/>
        </w:tc>
        <w:tc>
          <w:tcPr>
            <w:tcW w:w="994" w:type="dxa"/>
            <w:tcBorders>
              <w:top w:val="nil"/>
              <w:left w:val="nil"/>
              <w:bottom w:val="nil"/>
              <w:right w:val="nil"/>
            </w:tcBorders>
            <w:noWrap/>
            <w:vAlign w:val="bottom"/>
          </w:tcPr>
          <w:p w14:paraId="51F6DF7F" w14:textId="77777777" w:rsidR="00C057FC" w:rsidRPr="002D3667" w:rsidRDefault="00C057FC" w:rsidP="00204952"/>
        </w:tc>
        <w:tc>
          <w:tcPr>
            <w:tcW w:w="947" w:type="dxa"/>
            <w:tcBorders>
              <w:top w:val="nil"/>
              <w:left w:val="nil"/>
              <w:bottom w:val="nil"/>
              <w:right w:val="nil"/>
            </w:tcBorders>
            <w:noWrap/>
            <w:vAlign w:val="bottom"/>
          </w:tcPr>
          <w:p w14:paraId="06E8E9B3" w14:textId="77777777" w:rsidR="00C057FC" w:rsidRPr="002D3667" w:rsidRDefault="00C057FC" w:rsidP="00204952"/>
        </w:tc>
      </w:tr>
    </w:tbl>
    <w:p w14:paraId="5F5EC8A1" w14:textId="77777777" w:rsidR="00F56C7D" w:rsidRDefault="00F56C7D" w:rsidP="00F56C7D">
      <w:pPr>
        <w:rPr>
          <w:b/>
          <w:bCs/>
          <w:rtl/>
        </w:rPr>
        <w:sectPr w:rsidR="00F56C7D" w:rsidSect="00F56C7D">
          <w:pgSz w:w="16838" w:h="11906" w:orient="landscape" w:code="9"/>
          <w:pgMar w:top="1797" w:right="1616" w:bottom="1826" w:left="1440" w:header="709" w:footer="709" w:gutter="0"/>
          <w:cols w:space="708"/>
          <w:titlePg/>
          <w:bidi/>
          <w:rtlGutter/>
          <w:docGrid w:linePitch="360"/>
        </w:sectPr>
      </w:pPr>
    </w:p>
    <w:p w14:paraId="7ED89B6E" w14:textId="77777777" w:rsidR="00C057FC" w:rsidRPr="002D3667" w:rsidRDefault="00C057FC" w:rsidP="00C057FC">
      <w:pPr>
        <w:jc w:val="center"/>
        <w:rPr>
          <w:b/>
          <w:bCs/>
          <w:rtl/>
        </w:rPr>
      </w:pPr>
      <w:r w:rsidRPr="002D3667">
        <w:rPr>
          <w:rFonts w:hint="cs"/>
          <w:b/>
          <w:bCs/>
          <w:rtl/>
        </w:rPr>
        <w:t>טפסי דיווח ואישורים</w:t>
      </w:r>
    </w:p>
    <w:p w14:paraId="50771100" w14:textId="6A268222" w:rsidR="00C057FC" w:rsidRPr="002D3667" w:rsidRDefault="00C057FC" w:rsidP="00F56C7D">
      <w:pPr>
        <w:jc w:val="center"/>
        <w:rPr>
          <w:b/>
          <w:bCs/>
          <w:rtl/>
        </w:rPr>
      </w:pPr>
      <w:r w:rsidRPr="002D3667">
        <w:rPr>
          <w:rFonts w:hint="cs"/>
          <w:b/>
          <w:bCs/>
          <w:rtl/>
        </w:rPr>
        <w:t>בנוגע לאחסון מלאי חירום</w:t>
      </w:r>
    </w:p>
    <w:p w14:paraId="46AC5459" w14:textId="77777777" w:rsidR="00F56C7D" w:rsidRDefault="00F56C7D" w:rsidP="00F56C7D">
      <w:pPr>
        <w:tabs>
          <w:tab w:val="left" w:pos="4985"/>
        </w:tabs>
        <w:spacing w:after="160" w:line="259" w:lineRule="auto"/>
        <w:rPr>
          <w:b/>
          <w:bCs/>
          <w:u w:val="single"/>
          <w:rtl/>
        </w:rPr>
      </w:pPr>
      <w:r>
        <w:rPr>
          <w:b/>
          <w:bCs/>
          <w:rtl/>
        </w:rPr>
        <w:tab/>
      </w:r>
    </w:p>
    <w:p w14:paraId="19344D82" w14:textId="79DA4C41" w:rsidR="00C057FC" w:rsidRPr="002D3667" w:rsidRDefault="00C057FC" w:rsidP="00F56C7D">
      <w:pPr>
        <w:tabs>
          <w:tab w:val="left" w:pos="4985"/>
        </w:tabs>
        <w:spacing w:after="160" w:line="259" w:lineRule="auto"/>
        <w:jc w:val="center"/>
        <w:rPr>
          <w:b/>
          <w:bCs/>
          <w:rtl/>
        </w:rPr>
      </w:pPr>
      <w:r w:rsidRPr="002D3667">
        <w:rPr>
          <w:rFonts w:hint="cs"/>
          <w:b/>
          <w:bCs/>
          <w:u w:val="single"/>
          <w:rtl/>
        </w:rPr>
        <w:t>נוהל דיווחים ואישורים בנוגע למלאי החירום והמלאי התפעולי</w:t>
      </w:r>
    </w:p>
    <w:p w14:paraId="16C9CABE" w14:textId="77777777" w:rsidR="00C057FC" w:rsidRPr="002D3667" w:rsidRDefault="00C057FC" w:rsidP="00C057FC">
      <w:pPr>
        <w:spacing w:line="360" w:lineRule="auto"/>
        <w:jc w:val="both"/>
        <w:rPr>
          <w:rtl/>
        </w:rPr>
      </w:pPr>
    </w:p>
    <w:p w14:paraId="56738788" w14:textId="77777777" w:rsidR="00C057FC" w:rsidRPr="002D3667" w:rsidRDefault="00C057FC" w:rsidP="009B1CAB">
      <w:pPr>
        <w:numPr>
          <w:ilvl w:val="0"/>
          <w:numId w:val="78"/>
        </w:numPr>
        <w:spacing w:line="360" w:lineRule="auto"/>
        <w:ind w:left="0"/>
        <w:jc w:val="both"/>
        <w:rPr>
          <w:b/>
          <w:bCs/>
          <w:rtl/>
        </w:rPr>
      </w:pPr>
      <w:r w:rsidRPr="002D3667">
        <w:rPr>
          <w:rFonts w:hint="cs"/>
          <w:b/>
          <w:bCs/>
          <w:u w:val="single"/>
          <w:rtl/>
        </w:rPr>
        <w:t>דוחות ואישורים לפני חתימת החוזה</w:t>
      </w:r>
    </w:p>
    <w:p w14:paraId="29234233" w14:textId="77777777" w:rsidR="00C057FC" w:rsidRPr="002D3667" w:rsidRDefault="00C057FC" w:rsidP="00C057FC">
      <w:pPr>
        <w:spacing w:line="360" w:lineRule="auto"/>
        <w:jc w:val="both"/>
        <w:rPr>
          <w:rtl/>
        </w:rPr>
      </w:pPr>
      <w:r w:rsidRPr="002D3667">
        <w:rPr>
          <w:rFonts w:hint="cs"/>
          <w:rtl/>
        </w:rPr>
        <w:t>לפני חתימת החוזה עם הממשלה על הזוכה להציג מספר דוחות ואישורים בנוגע לאתרי האחסון בהם מתעתד הזוכה לאחסן את מלאי החירום בהתאם לזכייתו.</w:t>
      </w:r>
    </w:p>
    <w:p w14:paraId="48AF778B" w14:textId="77777777" w:rsidR="00C057FC" w:rsidRPr="002D3667" w:rsidRDefault="00C057FC" w:rsidP="00C057FC">
      <w:pPr>
        <w:spacing w:line="360" w:lineRule="auto"/>
        <w:jc w:val="both"/>
        <w:rPr>
          <w:rtl/>
        </w:rPr>
      </w:pPr>
      <w:r w:rsidRPr="002D3667">
        <w:rPr>
          <w:rFonts w:hint="cs"/>
          <w:rtl/>
        </w:rPr>
        <w:t>להלן פירוט הדוחות הנדרשים:</w:t>
      </w:r>
    </w:p>
    <w:p w14:paraId="0E89E13F" w14:textId="77777777" w:rsidR="00C057FC" w:rsidRPr="002D3667" w:rsidRDefault="00C057FC" w:rsidP="009B1CAB">
      <w:pPr>
        <w:numPr>
          <w:ilvl w:val="1"/>
          <w:numId w:val="78"/>
        </w:numPr>
        <w:spacing w:line="360" w:lineRule="auto"/>
        <w:ind w:left="233" w:right="674"/>
        <w:jc w:val="both"/>
        <w:rPr>
          <w:rtl/>
        </w:rPr>
      </w:pPr>
      <w:r w:rsidRPr="002D3667">
        <w:rPr>
          <w:rFonts w:hint="cs"/>
          <w:u w:val="single"/>
          <w:rtl/>
        </w:rPr>
        <w:t>דוחות מדידה על נתוני אחסון מקסימליים של מלאי חירום באתרי אחסון</w:t>
      </w:r>
    </w:p>
    <w:p w14:paraId="5A92E7E1" w14:textId="77777777" w:rsidR="00C057FC" w:rsidRPr="002D3667" w:rsidRDefault="00C057FC" w:rsidP="009B1CAB">
      <w:pPr>
        <w:numPr>
          <w:ilvl w:val="2"/>
          <w:numId w:val="78"/>
        </w:numPr>
        <w:spacing w:line="360" w:lineRule="auto"/>
        <w:ind w:left="600"/>
        <w:jc w:val="both"/>
        <w:rPr>
          <w:rtl/>
        </w:rPr>
      </w:pPr>
      <w:r w:rsidRPr="002D3667">
        <w:rPr>
          <w:rFonts w:hint="cs"/>
          <w:rtl/>
        </w:rPr>
        <w:t xml:space="preserve">הצהרת החברה בנוגע לכמות אחסון מקסימלית (נוסח </w:t>
      </w:r>
      <w:r w:rsidRPr="002D3667">
        <w:rPr>
          <w:rFonts w:hint="cs"/>
        </w:rPr>
        <w:t>A</w:t>
      </w:r>
      <w:r w:rsidRPr="002D3667">
        <w:rPr>
          <w:rFonts w:hint="cs"/>
          <w:rtl/>
        </w:rPr>
        <w:t>1).</w:t>
      </w:r>
    </w:p>
    <w:p w14:paraId="50D69334" w14:textId="77777777" w:rsidR="00C057FC" w:rsidRPr="002D3667" w:rsidRDefault="00C057FC" w:rsidP="009B1CAB">
      <w:pPr>
        <w:numPr>
          <w:ilvl w:val="2"/>
          <w:numId w:val="78"/>
        </w:numPr>
        <w:spacing w:line="360" w:lineRule="auto"/>
        <w:ind w:left="600"/>
        <w:jc w:val="both"/>
        <w:rPr>
          <w:rtl/>
        </w:rPr>
      </w:pPr>
      <w:r w:rsidRPr="002D3667">
        <w:rPr>
          <w:rFonts w:hint="cs"/>
          <w:rtl/>
        </w:rPr>
        <w:t xml:space="preserve">הצהרות ודיווחי מודד מוסמך – </w:t>
      </w:r>
    </w:p>
    <w:p w14:paraId="52DA2461" w14:textId="77777777" w:rsidR="00C057FC" w:rsidRPr="002D3667" w:rsidRDefault="00C057FC" w:rsidP="009B1CAB">
      <w:pPr>
        <w:numPr>
          <w:ilvl w:val="3"/>
          <w:numId w:val="79"/>
        </w:numPr>
        <w:spacing w:line="360" w:lineRule="auto"/>
        <w:jc w:val="both"/>
        <w:rPr>
          <w:rtl/>
        </w:rPr>
      </w:pPr>
      <w:r w:rsidRPr="002D3667">
        <w:rPr>
          <w:rFonts w:hint="cs"/>
          <w:rtl/>
        </w:rPr>
        <w:t xml:space="preserve">מסמך אישור (נוסח </w:t>
      </w:r>
      <w:r w:rsidRPr="002D3667">
        <w:rPr>
          <w:rFonts w:hint="cs"/>
        </w:rPr>
        <w:t>B</w:t>
      </w:r>
      <w:r w:rsidRPr="002D3667">
        <w:rPr>
          <w:rFonts w:hint="cs"/>
          <w:rtl/>
        </w:rPr>
        <w:t>1).</w:t>
      </w:r>
    </w:p>
    <w:p w14:paraId="15B28C0F" w14:textId="77777777" w:rsidR="00C057FC" w:rsidRPr="002D3667" w:rsidRDefault="00C057FC" w:rsidP="009B1CAB">
      <w:pPr>
        <w:numPr>
          <w:ilvl w:val="3"/>
          <w:numId w:val="79"/>
        </w:numPr>
        <w:spacing w:line="360" w:lineRule="auto"/>
        <w:jc w:val="both"/>
        <w:rPr>
          <w:rtl/>
        </w:rPr>
      </w:pPr>
      <w:r w:rsidRPr="002D3667">
        <w:rPr>
          <w:rFonts w:hint="cs"/>
          <w:rtl/>
        </w:rPr>
        <w:t xml:space="preserve">נספח כמויות (נוסח </w:t>
      </w:r>
      <w:r w:rsidRPr="002D3667">
        <w:rPr>
          <w:rFonts w:hint="cs"/>
        </w:rPr>
        <w:t>B</w:t>
      </w:r>
      <w:r w:rsidRPr="002D3667">
        <w:rPr>
          <w:rFonts w:hint="cs"/>
          <w:rtl/>
        </w:rPr>
        <w:t>2).</w:t>
      </w:r>
    </w:p>
    <w:p w14:paraId="7DB3E7B9" w14:textId="77777777" w:rsidR="00C057FC" w:rsidRPr="002D3667" w:rsidRDefault="00C057FC" w:rsidP="00C057FC">
      <w:pPr>
        <w:spacing w:line="360" w:lineRule="auto"/>
        <w:jc w:val="both"/>
        <w:rPr>
          <w:rtl/>
        </w:rPr>
      </w:pPr>
      <w:r w:rsidRPr="002D3667">
        <w:rPr>
          <w:rFonts w:hint="cs"/>
          <w:rtl/>
        </w:rPr>
        <w:t>1.1.2.3</w:t>
      </w:r>
      <w:r w:rsidRPr="002D3667">
        <w:rPr>
          <w:rFonts w:hint="cs"/>
          <w:rtl/>
        </w:rPr>
        <w:tab/>
        <w:t>אישור על היותו מודד מוסמך.</w:t>
      </w:r>
    </w:p>
    <w:p w14:paraId="79CDA0F6" w14:textId="77777777" w:rsidR="00C057FC" w:rsidRPr="002D3667" w:rsidRDefault="00C057FC" w:rsidP="009B1CAB">
      <w:pPr>
        <w:numPr>
          <w:ilvl w:val="1"/>
          <w:numId w:val="78"/>
        </w:numPr>
        <w:spacing w:line="360" w:lineRule="auto"/>
        <w:ind w:left="233" w:right="674"/>
        <w:jc w:val="both"/>
        <w:rPr>
          <w:u w:val="single"/>
          <w:rtl/>
        </w:rPr>
      </w:pPr>
      <w:r w:rsidRPr="002D3667">
        <w:rPr>
          <w:rFonts w:hint="cs"/>
          <w:u w:val="single"/>
          <w:rtl/>
        </w:rPr>
        <w:t>דוחות מלאי מפורט של מלאי חירום ומלאי תפעולי באתרי האחסון</w:t>
      </w:r>
    </w:p>
    <w:p w14:paraId="60A4E7D7" w14:textId="77777777" w:rsidR="00C057FC" w:rsidRPr="002D3667" w:rsidRDefault="00C057FC" w:rsidP="009B1CAB">
      <w:pPr>
        <w:numPr>
          <w:ilvl w:val="2"/>
          <w:numId w:val="78"/>
        </w:numPr>
        <w:spacing w:line="360" w:lineRule="auto"/>
        <w:ind w:left="909" w:hanging="813"/>
        <w:jc w:val="both"/>
        <w:rPr>
          <w:rtl/>
        </w:rPr>
      </w:pPr>
      <w:r w:rsidRPr="002D3667">
        <w:rPr>
          <w:rFonts w:hint="cs"/>
          <w:rtl/>
        </w:rPr>
        <w:t xml:space="preserve">דוח מלאי באתרי אחסון (נוסח </w:t>
      </w:r>
      <w:r w:rsidRPr="002D3667">
        <w:rPr>
          <w:rFonts w:hint="cs"/>
        </w:rPr>
        <w:t>C</w:t>
      </w:r>
      <w:r w:rsidRPr="002D3667">
        <w:rPr>
          <w:rFonts w:hint="cs"/>
          <w:rtl/>
        </w:rPr>
        <w:t>2) על בסיס פעולות בשנת הכספים הקודמת.</w:t>
      </w:r>
    </w:p>
    <w:p w14:paraId="315F014B" w14:textId="77777777" w:rsidR="00C057FC" w:rsidRPr="002D3667" w:rsidRDefault="00C057FC" w:rsidP="009B1CAB">
      <w:pPr>
        <w:numPr>
          <w:ilvl w:val="2"/>
          <w:numId w:val="78"/>
        </w:numPr>
        <w:spacing w:line="360" w:lineRule="auto"/>
        <w:ind w:left="600"/>
        <w:jc w:val="both"/>
        <w:rPr>
          <w:rtl/>
        </w:rPr>
      </w:pPr>
      <w:r w:rsidRPr="002D3667">
        <w:rPr>
          <w:rFonts w:hint="cs"/>
          <w:rtl/>
        </w:rPr>
        <w:t xml:space="preserve">   הצהרת חברה (נוסח </w:t>
      </w:r>
      <w:r w:rsidRPr="002D3667">
        <w:rPr>
          <w:rFonts w:hint="cs"/>
        </w:rPr>
        <w:t>A</w:t>
      </w:r>
      <w:r w:rsidRPr="002D3667">
        <w:rPr>
          <w:rFonts w:hint="cs"/>
          <w:rtl/>
        </w:rPr>
        <w:t xml:space="preserve">2) בנוגע לנתונים בדוח </w:t>
      </w:r>
      <w:r w:rsidRPr="002D3667">
        <w:rPr>
          <w:rFonts w:hint="cs"/>
        </w:rPr>
        <w:t>C2</w:t>
      </w:r>
      <w:r w:rsidRPr="002D3667">
        <w:rPr>
          <w:rFonts w:hint="cs"/>
          <w:rtl/>
        </w:rPr>
        <w:t xml:space="preserve"> .</w:t>
      </w:r>
    </w:p>
    <w:p w14:paraId="24C15A16" w14:textId="77777777" w:rsidR="00C057FC" w:rsidRPr="002D3667" w:rsidRDefault="00C057FC" w:rsidP="009B1CAB">
      <w:pPr>
        <w:numPr>
          <w:ilvl w:val="2"/>
          <w:numId w:val="78"/>
        </w:numPr>
        <w:spacing w:line="360" w:lineRule="auto"/>
        <w:ind w:left="600"/>
        <w:jc w:val="both"/>
        <w:rPr>
          <w:rtl/>
        </w:rPr>
      </w:pPr>
      <w:r w:rsidRPr="002D3667">
        <w:rPr>
          <w:rFonts w:hint="cs"/>
          <w:rtl/>
        </w:rPr>
        <w:t xml:space="preserve">   אישור רו"ח חיצוני (נוסח </w:t>
      </w:r>
      <w:r w:rsidRPr="002D3667">
        <w:rPr>
          <w:rFonts w:hint="cs"/>
        </w:rPr>
        <w:t>D</w:t>
      </w:r>
      <w:r w:rsidRPr="002D3667">
        <w:rPr>
          <w:rFonts w:hint="cs"/>
          <w:rtl/>
        </w:rPr>
        <w:t xml:space="preserve">2) בנוגע לנתונים בדוח </w:t>
      </w:r>
      <w:r w:rsidRPr="002D3667">
        <w:rPr>
          <w:rFonts w:hint="cs"/>
        </w:rPr>
        <w:t>C2</w:t>
      </w:r>
      <w:r w:rsidRPr="002D3667">
        <w:rPr>
          <w:rFonts w:hint="cs"/>
          <w:rtl/>
        </w:rPr>
        <w:t>.</w:t>
      </w:r>
    </w:p>
    <w:p w14:paraId="28A9CE8B" w14:textId="77777777" w:rsidR="00C057FC" w:rsidRPr="002D3667" w:rsidRDefault="00C057FC" w:rsidP="00C057FC">
      <w:pPr>
        <w:tabs>
          <w:tab w:val="left" w:pos="624"/>
          <w:tab w:val="left" w:pos="714"/>
          <w:tab w:val="left" w:pos="1344"/>
        </w:tabs>
        <w:spacing w:line="360" w:lineRule="auto"/>
        <w:ind w:left="2212" w:hanging="1498"/>
        <w:jc w:val="both"/>
        <w:rPr>
          <w:rtl/>
        </w:rPr>
      </w:pPr>
    </w:p>
    <w:p w14:paraId="15656817" w14:textId="77777777" w:rsidR="00C057FC" w:rsidRPr="002D3667" w:rsidRDefault="00C057FC" w:rsidP="009B1CAB">
      <w:pPr>
        <w:numPr>
          <w:ilvl w:val="0"/>
          <w:numId w:val="78"/>
        </w:numPr>
        <w:spacing w:line="360" w:lineRule="auto"/>
        <w:ind w:left="0"/>
        <w:jc w:val="both"/>
        <w:rPr>
          <w:b/>
          <w:bCs/>
          <w:u w:val="single"/>
          <w:rtl/>
        </w:rPr>
      </w:pPr>
      <w:r w:rsidRPr="002D3667">
        <w:rPr>
          <w:rFonts w:hint="cs"/>
          <w:b/>
          <w:bCs/>
          <w:u w:val="single"/>
          <w:rtl/>
        </w:rPr>
        <w:t>דוחות ואישורים תקופתיים</w:t>
      </w:r>
    </w:p>
    <w:p w14:paraId="6E56F9AB" w14:textId="77777777" w:rsidR="00C057FC" w:rsidRPr="002D3667" w:rsidRDefault="00C057FC" w:rsidP="009B1CAB">
      <w:pPr>
        <w:numPr>
          <w:ilvl w:val="1"/>
          <w:numId w:val="78"/>
        </w:numPr>
        <w:spacing w:line="360" w:lineRule="auto"/>
        <w:ind w:left="233" w:right="674"/>
        <w:jc w:val="both"/>
        <w:rPr>
          <w:u w:val="single"/>
          <w:rtl/>
        </w:rPr>
      </w:pPr>
      <w:r w:rsidRPr="002D3667">
        <w:rPr>
          <w:rFonts w:hint="cs"/>
          <w:u w:val="single"/>
          <w:rtl/>
        </w:rPr>
        <w:t xml:space="preserve">דוחות מלאי רבעוניים: </w:t>
      </w:r>
    </w:p>
    <w:p w14:paraId="19B5019F" w14:textId="77777777" w:rsidR="00C057FC" w:rsidRPr="002D3667" w:rsidRDefault="00C057FC" w:rsidP="00C057FC">
      <w:pPr>
        <w:spacing w:line="360" w:lineRule="auto"/>
        <w:jc w:val="both"/>
        <w:rPr>
          <w:rtl/>
        </w:rPr>
      </w:pPr>
      <w:r w:rsidRPr="002D3667">
        <w:rPr>
          <w:rFonts w:hint="cs"/>
          <w:rtl/>
        </w:rPr>
        <w:t xml:space="preserve">אחת לרבעון, תוך 60 יום מתום הרבעון, יגיש הזוכה: </w:t>
      </w:r>
    </w:p>
    <w:p w14:paraId="500BE4D6" w14:textId="77777777" w:rsidR="00C057FC" w:rsidRPr="002D3667" w:rsidRDefault="00C057FC" w:rsidP="009B1CAB">
      <w:pPr>
        <w:numPr>
          <w:ilvl w:val="2"/>
          <w:numId w:val="78"/>
        </w:numPr>
        <w:spacing w:line="360" w:lineRule="auto"/>
        <w:ind w:left="600"/>
        <w:jc w:val="both"/>
        <w:rPr>
          <w:rtl/>
        </w:rPr>
      </w:pPr>
      <w:r w:rsidRPr="002D3667">
        <w:rPr>
          <w:rFonts w:hint="cs"/>
          <w:rtl/>
        </w:rPr>
        <w:t xml:space="preserve">דוח מלאי באתרי אחסון (נוסח </w:t>
      </w:r>
      <w:r w:rsidRPr="002D3667">
        <w:rPr>
          <w:rFonts w:hint="cs"/>
        </w:rPr>
        <w:t>C</w:t>
      </w:r>
      <w:r w:rsidRPr="002D3667">
        <w:rPr>
          <w:rFonts w:hint="cs"/>
          <w:rtl/>
        </w:rPr>
        <w:t xml:space="preserve">2) על בסיס הפעולות ברבעון האחרון.  </w:t>
      </w:r>
    </w:p>
    <w:p w14:paraId="7356C8CB" w14:textId="77777777" w:rsidR="00C057FC" w:rsidRPr="002D3667" w:rsidRDefault="00C057FC" w:rsidP="009B1CAB">
      <w:pPr>
        <w:numPr>
          <w:ilvl w:val="2"/>
          <w:numId w:val="78"/>
        </w:numPr>
        <w:spacing w:line="360" w:lineRule="auto"/>
        <w:ind w:left="600"/>
        <w:jc w:val="both"/>
        <w:rPr>
          <w:rtl/>
        </w:rPr>
      </w:pPr>
      <w:r w:rsidRPr="002D3667">
        <w:rPr>
          <w:rFonts w:hint="cs"/>
          <w:rtl/>
        </w:rPr>
        <w:t xml:space="preserve">אישור רו"ח חיצוני (נוסח </w:t>
      </w:r>
      <w:r w:rsidRPr="002D3667">
        <w:rPr>
          <w:rFonts w:hint="cs"/>
        </w:rPr>
        <w:t>D</w:t>
      </w:r>
      <w:r w:rsidRPr="002D3667">
        <w:rPr>
          <w:rFonts w:hint="cs"/>
          <w:rtl/>
        </w:rPr>
        <w:t>2) בנוגע לדוחות מלאי ברבעון האחרון.</w:t>
      </w:r>
    </w:p>
    <w:p w14:paraId="636218E4" w14:textId="77777777" w:rsidR="00C057FC" w:rsidRPr="002D3667" w:rsidRDefault="00C057FC" w:rsidP="009B1CAB">
      <w:pPr>
        <w:numPr>
          <w:ilvl w:val="2"/>
          <w:numId w:val="78"/>
        </w:numPr>
        <w:spacing w:line="360" w:lineRule="auto"/>
        <w:ind w:left="600"/>
        <w:jc w:val="both"/>
      </w:pPr>
      <w:r w:rsidRPr="002D3667">
        <w:rPr>
          <w:rFonts w:hint="cs"/>
          <w:rtl/>
        </w:rPr>
        <w:t xml:space="preserve">הצהרת הזוכה (נוסח </w:t>
      </w:r>
      <w:r w:rsidRPr="002D3667">
        <w:rPr>
          <w:rFonts w:hint="cs"/>
        </w:rPr>
        <w:t>A</w:t>
      </w:r>
      <w:r w:rsidRPr="002D3667">
        <w:rPr>
          <w:rFonts w:hint="cs"/>
          <w:rtl/>
        </w:rPr>
        <w:t>2) בנוגע לנתוני  מלאי.</w:t>
      </w:r>
    </w:p>
    <w:p w14:paraId="4561DA7D" w14:textId="77777777" w:rsidR="00C057FC" w:rsidRPr="002D3667" w:rsidRDefault="00C057FC" w:rsidP="009B1CAB">
      <w:pPr>
        <w:numPr>
          <w:ilvl w:val="2"/>
          <w:numId w:val="78"/>
        </w:numPr>
        <w:spacing w:line="360" w:lineRule="auto"/>
        <w:ind w:left="600"/>
        <w:jc w:val="both"/>
        <w:rPr>
          <w:rtl/>
        </w:rPr>
      </w:pPr>
      <w:r w:rsidRPr="002D3667">
        <w:rPr>
          <w:rFonts w:hint="cs"/>
          <w:rtl/>
        </w:rPr>
        <w:t xml:space="preserve"> דו"ח מלאי מרכז לחברה (נוסח </w:t>
      </w:r>
      <w:r w:rsidRPr="002D3667">
        <w:rPr>
          <w:rFonts w:hint="cs"/>
        </w:rPr>
        <w:t>A</w:t>
      </w:r>
      <w:r w:rsidRPr="002D3667">
        <w:rPr>
          <w:rFonts w:hint="cs"/>
          <w:rtl/>
        </w:rPr>
        <w:t>3במקרה של אחסון במספר אתרים</w:t>
      </w:r>
      <w:r w:rsidRPr="002D3667">
        <w:rPr>
          <w:rFonts w:hint="cs"/>
        </w:rPr>
        <w:t xml:space="preserve"> (</w:t>
      </w:r>
    </w:p>
    <w:p w14:paraId="5607CA52" w14:textId="77777777" w:rsidR="00C057FC" w:rsidRPr="002D3667" w:rsidRDefault="00C057FC" w:rsidP="009B1CAB">
      <w:pPr>
        <w:numPr>
          <w:ilvl w:val="1"/>
          <w:numId w:val="78"/>
        </w:numPr>
        <w:spacing w:line="360" w:lineRule="auto"/>
        <w:ind w:left="233" w:right="674"/>
        <w:jc w:val="both"/>
        <w:rPr>
          <w:u w:val="single"/>
        </w:rPr>
      </w:pPr>
      <w:r w:rsidRPr="002D3667">
        <w:rPr>
          <w:rFonts w:hint="cs"/>
          <w:u w:val="single"/>
          <w:rtl/>
        </w:rPr>
        <w:t xml:space="preserve">דוחות מלאי חודשיים, שבועיים, ויומיים: </w:t>
      </w:r>
    </w:p>
    <w:p w14:paraId="03E98EA0" w14:textId="77777777" w:rsidR="00C057FC" w:rsidRPr="002D3667" w:rsidRDefault="00C057FC" w:rsidP="009B1CAB">
      <w:pPr>
        <w:numPr>
          <w:ilvl w:val="2"/>
          <w:numId w:val="78"/>
        </w:numPr>
        <w:spacing w:line="360" w:lineRule="auto"/>
        <w:ind w:left="600"/>
        <w:jc w:val="both"/>
      </w:pPr>
      <w:r w:rsidRPr="002D3667">
        <w:rPr>
          <w:rFonts w:hint="cs"/>
          <w:rtl/>
        </w:rPr>
        <w:t xml:space="preserve">דוח תחזית אחסון מלאי חירום לחודש (נוסח </w:t>
      </w:r>
      <w:r w:rsidRPr="002D3667">
        <w:rPr>
          <w:rFonts w:hint="cs"/>
        </w:rPr>
        <w:t>E</w:t>
      </w:r>
      <w:r w:rsidRPr="002D3667">
        <w:rPr>
          <w:rFonts w:hint="cs"/>
          <w:rtl/>
        </w:rPr>
        <w:t>1).</w:t>
      </w:r>
    </w:p>
    <w:p w14:paraId="321133A4" w14:textId="3F9A94B5" w:rsidR="00C057FC" w:rsidRPr="002D3667" w:rsidRDefault="00C057FC" w:rsidP="009B1CAB">
      <w:pPr>
        <w:numPr>
          <w:ilvl w:val="2"/>
          <w:numId w:val="78"/>
        </w:numPr>
        <w:spacing w:line="360" w:lineRule="auto"/>
        <w:ind w:left="600"/>
        <w:jc w:val="both"/>
      </w:pPr>
      <w:r w:rsidRPr="002D3667">
        <w:rPr>
          <w:rFonts w:hint="cs"/>
          <w:rtl/>
        </w:rPr>
        <w:t xml:space="preserve">דוח יתרות מלאי חירום שבועי (נוסח </w:t>
      </w:r>
      <w:r w:rsidRPr="002D3667">
        <w:rPr>
          <w:rFonts w:hint="cs"/>
        </w:rPr>
        <w:t>E2</w:t>
      </w:r>
      <w:r w:rsidR="001A6BD2">
        <w:rPr>
          <w:rFonts w:hint="cs"/>
          <w:rtl/>
        </w:rPr>
        <w:t>).</w:t>
      </w:r>
      <w:r w:rsidRPr="002D3667">
        <w:rPr>
          <w:rFonts w:hint="cs"/>
          <w:rtl/>
        </w:rPr>
        <w:t xml:space="preserve"> </w:t>
      </w:r>
    </w:p>
    <w:p w14:paraId="0533A121" w14:textId="53F6CF2E" w:rsidR="00C057FC" w:rsidRPr="002D3667" w:rsidRDefault="00C057FC" w:rsidP="009B1CAB">
      <w:pPr>
        <w:numPr>
          <w:ilvl w:val="2"/>
          <w:numId w:val="78"/>
        </w:numPr>
        <w:spacing w:line="360" w:lineRule="auto"/>
        <w:ind w:left="600"/>
        <w:jc w:val="both"/>
        <w:rPr>
          <w:rtl/>
        </w:rPr>
      </w:pPr>
      <w:r w:rsidRPr="002D3667">
        <w:rPr>
          <w:rFonts w:hint="cs"/>
          <w:rtl/>
        </w:rPr>
        <w:t>דוח יומי ממוחשב תוך שימוש בתכנת מלאי חירום של משרד החקלאות</w:t>
      </w:r>
      <w:r w:rsidR="001A6BD2">
        <w:rPr>
          <w:rFonts w:hint="cs"/>
          <w:rtl/>
        </w:rPr>
        <w:t xml:space="preserve"> וביטחון המזון</w:t>
      </w:r>
      <w:r w:rsidR="00F56C7D">
        <w:rPr>
          <w:rFonts w:hint="cs"/>
          <w:rtl/>
        </w:rPr>
        <w:t>.</w:t>
      </w:r>
    </w:p>
    <w:p w14:paraId="28B93233" w14:textId="6751A525" w:rsidR="00F56C7D" w:rsidRDefault="00F56C7D" w:rsidP="00C057FC">
      <w:pPr>
        <w:spacing w:line="360" w:lineRule="auto"/>
        <w:ind w:left="534"/>
        <w:jc w:val="both"/>
        <w:rPr>
          <w:rtl/>
        </w:rPr>
      </w:pPr>
      <w:r>
        <w:rPr>
          <w:rtl/>
        </w:rPr>
        <w:br w:type="page"/>
      </w:r>
    </w:p>
    <w:p w14:paraId="63C7A5BE" w14:textId="77777777" w:rsidR="00C057FC" w:rsidRPr="002D3667" w:rsidRDefault="00C057FC" w:rsidP="00C057FC">
      <w:pPr>
        <w:spacing w:line="360" w:lineRule="auto"/>
        <w:jc w:val="both"/>
        <w:rPr>
          <w:u w:val="single"/>
          <w:rtl/>
        </w:rPr>
      </w:pPr>
      <w:r w:rsidRPr="002D3667">
        <w:rPr>
          <w:rFonts w:hint="cs"/>
          <w:u w:val="single"/>
          <w:rtl/>
        </w:rPr>
        <w:t xml:space="preserve">נוסח </w:t>
      </w:r>
      <w:r w:rsidRPr="002D3667">
        <w:rPr>
          <w:rFonts w:hint="cs"/>
          <w:u w:val="single"/>
        </w:rPr>
        <w:t>A</w:t>
      </w:r>
      <w:r w:rsidRPr="002D3667">
        <w:rPr>
          <w:rFonts w:hint="cs"/>
          <w:u w:val="single"/>
          <w:rtl/>
        </w:rPr>
        <w:t>1</w:t>
      </w:r>
    </w:p>
    <w:p w14:paraId="7D2E5458" w14:textId="77777777" w:rsidR="00C057FC" w:rsidRPr="002D3667" w:rsidRDefault="00C057FC" w:rsidP="00C057FC">
      <w:pPr>
        <w:spacing w:line="360" w:lineRule="auto"/>
        <w:ind w:left="-6"/>
        <w:jc w:val="right"/>
        <w:rPr>
          <w:u w:val="single"/>
          <w:rtl/>
        </w:rPr>
      </w:pPr>
      <w:r w:rsidRPr="002D3667">
        <w:rPr>
          <w:rFonts w:hint="cs"/>
          <w:rtl/>
        </w:rPr>
        <w:t>תאריך:</w:t>
      </w:r>
      <w:r w:rsidRPr="002D3667">
        <w:rPr>
          <w:rFonts w:hint="cs"/>
          <w:u w:val="single"/>
          <w:rtl/>
        </w:rPr>
        <w:t xml:space="preserve"> ____________</w:t>
      </w:r>
    </w:p>
    <w:p w14:paraId="7566AA81" w14:textId="77777777" w:rsidR="00C057FC" w:rsidRPr="002D3667" w:rsidRDefault="00C057FC" w:rsidP="00C057FC">
      <w:pPr>
        <w:spacing w:line="360" w:lineRule="auto"/>
        <w:ind w:left="-6"/>
        <w:jc w:val="both"/>
        <w:rPr>
          <w:rtl/>
        </w:rPr>
      </w:pPr>
    </w:p>
    <w:p w14:paraId="7EA7FE7C" w14:textId="77777777" w:rsidR="00C057FC" w:rsidRPr="002D3667" w:rsidRDefault="00C057FC" w:rsidP="00C057FC">
      <w:pPr>
        <w:ind w:left="-6"/>
        <w:jc w:val="both"/>
        <w:rPr>
          <w:rtl/>
        </w:rPr>
      </w:pPr>
    </w:p>
    <w:p w14:paraId="0DDAE358" w14:textId="77777777" w:rsidR="00C057FC" w:rsidRPr="002D3667" w:rsidRDefault="00C057FC" w:rsidP="00C057FC">
      <w:pPr>
        <w:ind w:left="-6"/>
        <w:jc w:val="both"/>
        <w:rPr>
          <w:rtl/>
        </w:rPr>
      </w:pPr>
      <w:r w:rsidRPr="002D3667">
        <w:rPr>
          <w:rFonts w:hint="cs"/>
          <w:rtl/>
        </w:rPr>
        <w:t>לכבוד</w:t>
      </w:r>
    </w:p>
    <w:p w14:paraId="21506A08" w14:textId="77777777" w:rsidR="00C057FC" w:rsidRPr="002D3667" w:rsidRDefault="00C057FC" w:rsidP="00C057FC">
      <w:pPr>
        <w:ind w:left="-6"/>
        <w:jc w:val="both"/>
        <w:rPr>
          <w:rtl/>
        </w:rPr>
      </w:pPr>
      <w:r w:rsidRPr="002D3667">
        <w:rPr>
          <w:rFonts w:hint="cs"/>
          <w:rtl/>
        </w:rPr>
        <w:t>מינהלת ההשקעות</w:t>
      </w:r>
    </w:p>
    <w:p w14:paraId="25007E30" w14:textId="4032A86B" w:rsidR="00C057FC" w:rsidRPr="002D3667" w:rsidRDefault="00C057FC" w:rsidP="00C057FC">
      <w:pPr>
        <w:ind w:left="-6"/>
        <w:jc w:val="both"/>
        <w:rPr>
          <w:rtl/>
        </w:rPr>
      </w:pPr>
      <w:r w:rsidRPr="002D3667">
        <w:rPr>
          <w:rFonts w:hint="cs"/>
          <w:rtl/>
        </w:rPr>
        <w:t>משרד החקלאות</w:t>
      </w:r>
      <w:r w:rsidR="001A6BD2">
        <w:rPr>
          <w:rFonts w:hint="cs"/>
          <w:rtl/>
        </w:rPr>
        <w:t xml:space="preserve"> וביטחון המזון</w:t>
      </w:r>
      <w:r w:rsidRPr="002D3667">
        <w:rPr>
          <w:rFonts w:hint="cs"/>
          <w:rtl/>
        </w:rPr>
        <w:t xml:space="preserve"> </w:t>
      </w:r>
    </w:p>
    <w:p w14:paraId="1EF5C3A4" w14:textId="77777777" w:rsidR="00C057FC" w:rsidRPr="002D3667" w:rsidRDefault="00C057FC" w:rsidP="00C057FC">
      <w:pPr>
        <w:ind w:left="-6"/>
        <w:jc w:val="both"/>
        <w:rPr>
          <w:u w:val="single"/>
          <w:rtl/>
        </w:rPr>
      </w:pPr>
      <w:r w:rsidRPr="002D3667">
        <w:rPr>
          <w:rFonts w:hint="cs"/>
          <w:u w:val="single"/>
          <w:rtl/>
        </w:rPr>
        <w:t>הקריה החקלאית בית דגן</w:t>
      </w:r>
    </w:p>
    <w:p w14:paraId="555F3A00" w14:textId="77777777" w:rsidR="00C057FC" w:rsidRPr="002D3667" w:rsidRDefault="00C057FC" w:rsidP="00C057FC">
      <w:pPr>
        <w:ind w:left="-6"/>
        <w:jc w:val="both"/>
        <w:rPr>
          <w:u w:val="single"/>
          <w:rtl/>
        </w:rPr>
      </w:pPr>
    </w:p>
    <w:p w14:paraId="41410085" w14:textId="77777777" w:rsidR="00C057FC" w:rsidRPr="002D3667" w:rsidRDefault="00C057FC" w:rsidP="00C057FC">
      <w:pPr>
        <w:ind w:left="-6"/>
        <w:jc w:val="both"/>
        <w:rPr>
          <w:u w:val="single"/>
          <w:rtl/>
        </w:rPr>
      </w:pPr>
    </w:p>
    <w:p w14:paraId="75BDC515" w14:textId="77777777" w:rsidR="00C057FC" w:rsidRPr="002D3667" w:rsidRDefault="00C057FC" w:rsidP="00C057FC">
      <w:pPr>
        <w:ind w:left="-6"/>
        <w:jc w:val="both"/>
        <w:rPr>
          <w:u w:val="single"/>
          <w:rtl/>
        </w:rPr>
      </w:pPr>
    </w:p>
    <w:p w14:paraId="0C3E9D82" w14:textId="77777777" w:rsidR="00C057FC" w:rsidRPr="002D3667" w:rsidRDefault="00C057FC" w:rsidP="00C057FC">
      <w:pPr>
        <w:ind w:left="-6"/>
        <w:jc w:val="both"/>
        <w:rPr>
          <w:u w:val="single"/>
          <w:rtl/>
        </w:rPr>
      </w:pPr>
    </w:p>
    <w:p w14:paraId="592D46D6" w14:textId="77777777" w:rsidR="00C057FC" w:rsidRPr="002D3667" w:rsidRDefault="00C057FC" w:rsidP="00C057FC">
      <w:pPr>
        <w:spacing w:line="360" w:lineRule="auto"/>
        <w:ind w:left="-6"/>
        <w:jc w:val="center"/>
        <w:rPr>
          <w:b/>
          <w:bCs/>
          <w:rtl/>
        </w:rPr>
      </w:pPr>
    </w:p>
    <w:p w14:paraId="39036BF0" w14:textId="77777777" w:rsidR="00C057FC" w:rsidRPr="002D3667" w:rsidRDefault="00C057FC" w:rsidP="00C057FC">
      <w:pPr>
        <w:spacing w:line="360" w:lineRule="auto"/>
        <w:ind w:left="-6"/>
        <w:jc w:val="center"/>
        <w:rPr>
          <w:b/>
          <w:bCs/>
          <w:u w:val="single"/>
          <w:rtl/>
        </w:rPr>
      </w:pPr>
      <w:r w:rsidRPr="002D3667">
        <w:rPr>
          <w:rFonts w:hint="cs"/>
          <w:b/>
          <w:bCs/>
          <w:rtl/>
        </w:rPr>
        <w:t xml:space="preserve">הנדון: </w:t>
      </w:r>
      <w:r w:rsidRPr="002D3667">
        <w:rPr>
          <w:rFonts w:hint="cs"/>
          <w:b/>
          <w:bCs/>
          <w:u w:val="single"/>
          <w:rtl/>
        </w:rPr>
        <w:t>דוח מדידת כמות מקסימלית לאחסון מלאי חירום</w:t>
      </w:r>
    </w:p>
    <w:p w14:paraId="5350BB1D" w14:textId="77777777" w:rsidR="00C057FC" w:rsidRPr="002D3667" w:rsidRDefault="00C057FC" w:rsidP="00C057FC">
      <w:pPr>
        <w:spacing w:line="360" w:lineRule="auto"/>
        <w:ind w:left="-6"/>
        <w:jc w:val="center"/>
        <w:rPr>
          <w:b/>
          <w:bCs/>
          <w:u w:val="single"/>
          <w:rtl/>
        </w:rPr>
      </w:pPr>
    </w:p>
    <w:p w14:paraId="5B273B13" w14:textId="77777777" w:rsidR="00C057FC" w:rsidRPr="002D3667" w:rsidRDefault="00C057FC" w:rsidP="00C057FC">
      <w:pPr>
        <w:spacing w:line="360" w:lineRule="auto"/>
        <w:ind w:left="-6"/>
        <w:jc w:val="center"/>
        <w:rPr>
          <w:b/>
          <w:bCs/>
          <w:u w:val="single"/>
          <w:rtl/>
        </w:rPr>
      </w:pPr>
    </w:p>
    <w:p w14:paraId="0B122531" w14:textId="77777777" w:rsidR="00C057FC" w:rsidRPr="002D3667" w:rsidRDefault="00C057FC" w:rsidP="00C057FC">
      <w:pPr>
        <w:spacing w:line="360" w:lineRule="auto"/>
        <w:ind w:left="-6" w:right="-90"/>
        <w:jc w:val="both"/>
        <w:rPr>
          <w:rtl/>
        </w:rPr>
      </w:pPr>
      <w:r w:rsidRPr="002D3667">
        <w:rPr>
          <w:rFonts w:hint="cs"/>
          <w:rtl/>
        </w:rPr>
        <w:t>הנני לאשר, כי על פי מיטב ידיעתי, כמות האחסון המקסימלית האפשרית באתרים בהם אנו מתעדים לאחסן את מלאי החירום עבור הממשלה הנם כמפורט בדוחות המצורפים בזה אשר הוכנו על ידי מודד המוסמך לכך בתאריך _______________.</w:t>
      </w:r>
    </w:p>
    <w:p w14:paraId="522981BF" w14:textId="77777777" w:rsidR="00C057FC" w:rsidRPr="002D3667" w:rsidRDefault="00C057FC" w:rsidP="00C057FC">
      <w:pPr>
        <w:spacing w:line="360" w:lineRule="auto"/>
        <w:ind w:left="-6"/>
        <w:jc w:val="both"/>
        <w:rPr>
          <w:rtl/>
        </w:rPr>
      </w:pPr>
    </w:p>
    <w:p w14:paraId="1D635807" w14:textId="77777777" w:rsidR="00C057FC" w:rsidRPr="002D3667" w:rsidRDefault="00C057FC" w:rsidP="00C057FC">
      <w:pPr>
        <w:spacing w:line="360" w:lineRule="auto"/>
        <w:ind w:left="-6"/>
        <w:jc w:val="both"/>
        <w:rPr>
          <w:rtl/>
        </w:rPr>
      </w:pPr>
    </w:p>
    <w:p w14:paraId="0734BDA4" w14:textId="77777777" w:rsidR="00C057FC" w:rsidRPr="002D3667" w:rsidRDefault="00C057FC" w:rsidP="00C057FC">
      <w:pPr>
        <w:spacing w:line="360" w:lineRule="auto"/>
        <w:ind w:left="-6"/>
        <w:jc w:val="both"/>
        <w:rPr>
          <w:rtl/>
        </w:rPr>
      </w:pPr>
    </w:p>
    <w:p w14:paraId="0D5BFFCB" w14:textId="77777777" w:rsidR="00C057FC" w:rsidRPr="002D3667" w:rsidRDefault="00C057FC" w:rsidP="00C057FC">
      <w:pPr>
        <w:spacing w:line="360" w:lineRule="auto"/>
        <w:ind w:left="-6"/>
        <w:jc w:val="both"/>
        <w:rPr>
          <w:rtl/>
        </w:rPr>
      </w:pPr>
    </w:p>
    <w:p w14:paraId="1D70BF9A" w14:textId="77777777" w:rsidR="00C057FC" w:rsidRPr="002D3667" w:rsidRDefault="00C057FC" w:rsidP="00C057FC">
      <w:pPr>
        <w:spacing w:line="360" w:lineRule="auto"/>
        <w:ind w:left="-6"/>
        <w:jc w:val="both"/>
        <w:rPr>
          <w:rtl/>
        </w:rPr>
      </w:pPr>
    </w:p>
    <w:p w14:paraId="09733AE9" w14:textId="77777777" w:rsidR="00C057FC" w:rsidRPr="002D3667" w:rsidRDefault="00C057FC" w:rsidP="00C057FC">
      <w:pPr>
        <w:spacing w:line="360" w:lineRule="auto"/>
        <w:ind w:left="-6"/>
        <w:jc w:val="both"/>
        <w:rPr>
          <w:rtl/>
        </w:rPr>
      </w:pPr>
    </w:p>
    <w:p w14:paraId="24A7A675" w14:textId="77777777" w:rsidR="00C057FC" w:rsidRPr="002D3667" w:rsidRDefault="00C057FC" w:rsidP="00C057FC">
      <w:pPr>
        <w:spacing w:line="360" w:lineRule="auto"/>
        <w:ind w:left="-6"/>
        <w:jc w:val="both"/>
        <w:rPr>
          <w:rtl/>
        </w:rPr>
      </w:pPr>
    </w:p>
    <w:p w14:paraId="4EA9979E" w14:textId="77777777" w:rsidR="00C057FC" w:rsidRPr="002D3667" w:rsidRDefault="00C057FC" w:rsidP="00C057FC">
      <w:pPr>
        <w:spacing w:line="360" w:lineRule="auto"/>
        <w:ind w:left="-6"/>
        <w:jc w:val="both"/>
        <w:rPr>
          <w:rtl/>
        </w:rPr>
      </w:pPr>
    </w:p>
    <w:p w14:paraId="5B2A5C51" w14:textId="77777777" w:rsidR="00C057FC" w:rsidRPr="002D3667" w:rsidRDefault="00C057FC" w:rsidP="00C057FC">
      <w:pPr>
        <w:spacing w:line="360" w:lineRule="auto"/>
        <w:ind w:left="2119" w:firstLine="431"/>
        <w:jc w:val="center"/>
        <w:rPr>
          <w:rtl/>
        </w:rPr>
      </w:pPr>
    </w:p>
    <w:p w14:paraId="03247A0E" w14:textId="77777777" w:rsidR="00C057FC" w:rsidRPr="002D3667" w:rsidRDefault="00C057FC" w:rsidP="00C057FC">
      <w:pPr>
        <w:spacing w:line="360" w:lineRule="auto"/>
        <w:ind w:left="5471"/>
        <w:rPr>
          <w:rtl/>
        </w:rPr>
      </w:pPr>
      <w:r w:rsidRPr="002D3667">
        <w:rPr>
          <w:rFonts w:hint="cs"/>
          <w:rtl/>
        </w:rPr>
        <w:t>בכבוד רב,</w:t>
      </w:r>
    </w:p>
    <w:p w14:paraId="296B0A68" w14:textId="77777777" w:rsidR="00C057FC" w:rsidRPr="002D3667" w:rsidRDefault="00C057FC" w:rsidP="00C057FC">
      <w:pPr>
        <w:spacing w:line="360" w:lineRule="auto"/>
        <w:ind w:left="2969" w:firstLine="431"/>
        <w:jc w:val="center"/>
        <w:rPr>
          <w:rtl/>
        </w:rPr>
      </w:pPr>
    </w:p>
    <w:p w14:paraId="0A7B0EC7" w14:textId="77777777" w:rsidR="00C057FC" w:rsidRPr="002D3667" w:rsidRDefault="00C057FC" w:rsidP="00C057FC">
      <w:pPr>
        <w:spacing w:line="360" w:lineRule="auto"/>
        <w:ind w:left="2969" w:firstLine="431"/>
        <w:jc w:val="center"/>
        <w:rPr>
          <w:rtl/>
        </w:rPr>
      </w:pPr>
      <w:r w:rsidRPr="002D3667">
        <w:rPr>
          <w:rFonts w:hint="cs"/>
          <w:rtl/>
        </w:rPr>
        <w:t xml:space="preserve"> ______________</w:t>
      </w:r>
    </w:p>
    <w:p w14:paraId="2DF2AE5A" w14:textId="77777777" w:rsidR="00C057FC" w:rsidRPr="002D3667" w:rsidRDefault="00C057FC" w:rsidP="00C057FC">
      <w:pPr>
        <w:spacing w:line="360" w:lineRule="auto"/>
        <w:ind w:left="5471"/>
        <w:rPr>
          <w:rtl/>
        </w:rPr>
      </w:pPr>
      <w:r w:rsidRPr="002D3667">
        <w:rPr>
          <w:rFonts w:hint="cs"/>
          <w:rtl/>
        </w:rPr>
        <w:t>(שם) – מנכ"ל</w:t>
      </w:r>
    </w:p>
    <w:p w14:paraId="5217862A" w14:textId="77777777" w:rsidR="00C057FC" w:rsidRPr="002D3667" w:rsidRDefault="00C057FC" w:rsidP="00C057FC">
      <w:pPr>
        <w:spacing w:line="360" w:lineRule="auto"/>
        <w:ind w:left="5471"/>
        <w:rPr>
          <w:rtl/>
        </w:rPr>
      </w:pPr>
      <w:r w:rsidRPr="002D3667">
        <w:rPr>
          <w:rFonts w:hint="cs"/>
          <w:rtl/>
        </w:rPr>
        <w:t>(שם החברה)</w:t>
      </w:r>
    </w:p>
    <w:p w14:paraId="6B82E06F" w14:textId="77777777" w:rsidR="00C057FC" w:rsidRPr="002D3667" w:rsidRDefault="00C057FC" w:rsidP="00C057FC">
      <w:pPr>
        <w:spacing w:line="360" w:lineRule="auto"/>
        <w:ind w:left="534"/>
        <w:jc w:val="both"/>
        <w:rPr>
          <w:rtl/>
        </w:rPr>
      </w:pPr>
    </w:p>
    <w:p w14:paraId="16E8E0BD" w14:textId="77777777" w:rsidR="00C057FC" w:rsidRPr="002D3667" w:rsidRDefault="00C057FC" w:rsidP="00C057FC">
      <w:pPr>
        <w:spacing w:line="360" w:lineRule="auto"/>
        <w:ind w:left="534"/>
        <w:jc w:val="both"/>
        <w:rPr>
          <w:rtl/>
        </w:rPr>
      </w:pPr>
    </w:p>
    <w:p w14:paraId="7F02610A" w14:textId="592A8BAC" w:rsidR="00F56C7D" w:rsidRDefault="00F56C7D" w:rsidP="00C057FC">
      <w:pPr>
        <w:spacing w:line="360" w:lineRule="auto"/>
        <w:ind w:left="534"/>
        <w:jc w:val="both"/>
        <w:rPr>
          <w:rtl/>
        </w:rPr>
      </w:pPr>
      <w:r>
        <w:rPr>
          <w:rtl/>
        </w:rPr>
        <w:br w:type="page"/>
      </w:r>
    </w:p>
    <w:p w14:paraId="1951A72F" w14:textId="77777777" w:rsidR="00C057FC" w:rsidRPr="002D3667" w:rsidRDefault="00C057FC" w:rsidP="00C057FC">
      <w:pPr>
        <w:spacing w:line="360" w:lineRule="auto"/>
        <w:jc w:val="both"/>
        <w:rPr>
          <w:u w:val="single"/>
          <w:rtl/>
        </w:rPr>
      </w:pPr>
      <w:r w:rsidRPr="002D3667">
        <w:rPr>
          <w:rFonts w:hint="cs"/>
          <w:u w:val="single"/>
          <w:rtl/>
        </w:rPr>
        <w:t xml:space="preserve">נוסח </w:t>
      </w:r>
      <w:r w:rsidRPr="002D3667">
        <w:rPr>
          <w:rFonts w:hint="cs"/>
          <w:u w:val="single"/>
        </w:rPr>
        <w:t>A</w:t>
      </w:r>
      <w:r w:rsidRPr="002D3667">
        <w:rPr>
          <w:rFonts w:hint="cs"/>
          <w:u w:val="single"/>
          <w:rtl/>
        </w:rPr>
        <w:t>2</w:t>
      </w:r>
    </w:p>
    <w:p w14:paraId="6C8774F0" w14:textId="77777777" w:rsidR="00C057FC" w:rsidRPr="002D3667" w:rsidRDefault="00C057FC" w:rsidP="00C057FC">
      <w:pPr>
        <w:spacing w:line="360" w:lineRule="auto"/>
        <w:ind w:left="-6"/>
        <w:jc w:val="right"/>
        <w:rPr>
          <w:rtl/>
        </w:rPr>
      </w:pPr>
    </w:p>
    <w:p w14:paraId="239E043D" w14:textId="77777777" w:rsidR="00C057FC" w:rsidRPr="002D3667" w:rsidRDefault="00C057FC" w:rsidP="00C057FC">
      <w:pPr>
        <w:spacing w:line="360" w:lineRule="auto"/>
        <w:jc w:val="right"/>
        <w:rPr>
          <w:rtl/>
        </w:rPr>
      </w:pPr>
      <w:r w:rsidRPr="002D3667">
        <w:rPr>
          <w:rFonts w:hint="cs"/>
          <w:rtl/>
        </w:rPr>
        <w:t>תאריך: _________</w:t>
      </w:r>
    </w:p>
    <w:p w14:paraId="0015651E" w14:textId="77777777" w:rsidR="00C057FC" w:rsidRPr="002D3667" w:rsidRDefault="00C057FC" w:rsidP="00C057FC">
      <w:pPr>
        <w:ind w:left="-6"/>
        <w:jc w:val="both"/>
        <w:rPr>
          <w:rtl/>
        </w:rPr>
      </w:pPr>
    </w:p>
    <w:p w14:paraId="4FD4D1EA" w14:textId="77777777" w:rsidR="00C057FC" w:rsidRPr="002D3667" w:rsidRDefault="00C057FC" w:rsidP="00C057FC">
      <w:pPr>
        <w:ind w:left="-6"/>
        <w:jc w:val="both"/>
        <w:rPr>
          <w:rtl/>
        </w:rPr>
      </w:pPr>
    </w:p>
    <w:p w14:paraId="3285E9AF" w14:textId="77777777" w:rsidR="00C057FC" w:rsidRPr="002D3667" w:rsidRDefault="00C057FC" w:rsidP="00C057FC">
      <w:pPr>
        <w:ind w:left="-6"/>
        <w:jc w:val="both"/>
        <w:rPr>
          <w:rtl/>
        </w:rPr>
      </w:pPr>
      <w:r w:rsidRPr="002D3667">
        <w:rPr>
          <w:rFonts w:hint="cs"/>
          <w:rtl/>
        </w:rPr>
        <w:t>לכבוד</w:t>
      </w:r>
    </w:p>
    <w:p w14:paraId="5662A05C" w14:textId="77777777" w:rsidR="00C057FC" w:rsidRPr="002D3667" w:rsidRDefault="00C057FC" w:rsidP="00C057FC">
      <w:pPr>
        <w:ind w:left="-6"/>
        <w:jc w:val="both"/>
        <w:rPr>
          <w:rtl/>
        </w:rPr>
      </w:pPr>
      <w:r w:rsidRPr="002D3667">
        <w:rPr>
          <w:rFonts w:hint="cs"/>
          <w:rtl/>
        </w:rPr>
        <w:t>מינהלת ההשקעות</w:t>
      </w:r>
    </w:p>
    <w:p w14:paraId="20AED5B2" w14:textId="2E76CC7C" w:rsidR="00C057FC" w:rsidRPr="002D3667" w:rsidRDefault="00C057FC" w:rsidP="00C057FC">
      <w:pPr>
        <w:ind w:left="-6"/>
        <w:jc w:val="both"/>
        <w:rPr>
          <w:rtl/>
        </w:rPr>
      </w:pPr>
      <w:r w:rsidRPr="002D3667">
        <w:rPr>
          <w:rFonts w:hint="cs"/>
          <w:rtl/>
        </w:rPr>
        <w:t xml:space="preserve">משרד החקלאות </w:t>
      </w:r>
      <w:r w:rsidR="001A6BD2">
        <w:rPr>
          <w:rFonts w:hint="cs"/>
          <w:rtl/>
        </w:rPr>
        <w:t>וביטחון המזון</w:t>
      </w:r>
    </w:p>
    <w:p w14:paraId="6E48D332" w14:textId="77777777" w:rsidR="00C057FC" w:rsidRPr="002D3667" w:rsidRDefault="00C057FC" w:rsidP="00C057FC">
      <w:pPr>
        <w:ind w:left="-6"/>
        <w:jc w:val="both"/>
        <w:rPr>
          <w:u w:val="single"/>
          <w:rtl/>
        </w:rPr>
      </w:pPr>
      <w:r w:rsidRPr="002D3667">
        <w:rPr>
          <w:rFonts w:hint="cs"/>
          <w:u w:val="single"/>
          <w:rtl/>
        </w:rPr>
        <w:t>הקריה החקלאית בית דגן</w:t>
      </w:r>
    </w:p>
    <w:p w14:paraId="7ADB1494" w14:textId="77777777" w:rsidR="00C057FC" w:rsidRPr="002D3667" w:rsidRDefault="00C057FC" w:rsidP="00C057FC">
      <w:pPr>
        <w:ind w:left="-6"/>
        <w:jc w:val="both"/>
        <w:rPr>
          <w:u w:val="single"/>
          <w:rtl/>
        </w:rPr>
      </w:pPr>
    </w:p>
    <w:p w14:paraId="41B175DD" w14:textId="77777777" w:rsidR="00C057FC" w:rsidRPr="002D3667" w:rsidRDefault="00C057FC" w:rsidP="00C057FC">
      <w:pPr>
        <w:ind w:left="-6"/>
        <w:jc w:val="both"/>
        <w:rPr>
          <w:u w:val="single"/>
          <w:rtl/>
        </w:rPr>
      </w:pPr>
    </w:p>
    <w:p w14:paraId="5003821D" w14:textId="77777777" w:rsidR="00C057FC" w:rsidRPr="002D3667" w:rsidRDefault="00C057FC" w:rsidP="00C057FC">
      <w:pPr>
        <w:ind w:left="-6"/>
        <w:jc w:val="both"/>
        <w:rPr>
          <w:u w:val="single"/>
          <w:rtl/>
        </w:rPr>
      </w:pPr>
    </w:p>
    <w:p w14:paraId="31A382C7" w14:textId="77777777" w:rsidR="00C057FC" w:rsidRPr="002D3667" w:rsidRDefault="00C057FC" w:rsidP="00C057FC">
      <w:pPr>
        <w:ind w:left="-6"/>
        <w:jc w:val="both"/>
        <w:rPr>
          <w:u w:val="single"/>
          <w:rtl/>
        </w:rPr>
      </w:pPr>
    </w:p>
    <w:p w14:paraId="68DCE9E0" w14:textId="77777777" w:rsidR="00C057FC" w:rsidRPr="002D3667" w:rsidRDefault="00C057FC" w:rsidP="00C057FC">
      <w:pPr>
        <w:ind w:left="-6"/>
        <w:jc w:val="both"/>
        <w:rPr>
          <w:u w:val="single"/>
          <w:rtl/>
        </w:rPr>
      </w:pPr>
    </w:p>
    <w:p w14:paraId="7E05318E" w14:textId="77777777" w:rsidR="00C057FC" w:rsidRPr="002D3667" w:rsidRDefault="00C057FC" w:rsidP="00C057FC">
      <w:pPr>
        <w:spacing w:line="360" w:lineRule="auto"/>
        <w:ind w:left="-6"/>
        <w:jc w:val="center"/>
        <w:rPr>
          <w:b/>
          <w:bCs/>
          <w:rtl/>
        </w:rPr>
      </w:pPr>
    </w:p>
    <w:p w14:paraId="284B061B" w14:textId="77777777" w:rsidR="00C057FC" w:rsidRPr="002D3667" w:rsidRDefault="00C057FC" w:rsidP="00C057FC">
      <w:pPr>
        <w:spacing w:line="360" w:lineRule="auto"/>
        <w:ind w:left="-6"/>
        <w:jc w:val="center"/>
        <w:rPr>
          <w:b/>
          <w:bCs/>
          <w:u w:val="single"/>
          <w:rtl/>
        </w:rPr>
      </w:pPr>
      <w:r w:rsidRPr="002D3667">
        <w:rPr>
          <w:rFonts w:hint="cs"/>
          <w:b/>
          <w:bCs/>
          <w:rtl/>
        </w:rPr>
        <w:t xml:space="preserve">הנדון: </w:t>
      </w:r>
      <w:r w:rsidRPr="002D3667">
        <w:rPr>
          <w:rFonts w:hint="cs"/>
          <w:b/>
          <w:bCs/>
          <w:u w:val="single"/>
          <w:rtl/>
        </w:rPr>
        <w:t>דוח מלאי מפורט של מלאי חירום ומלאי תפעולי באתרי האחסון</w:t>
      </w:r>
    </w:p>
    <w:p w14:paraId="6135F47A" w14:textId="77777777" w:rsidR="00C057FC" w:rsidRPr="002D3667" w:rsidRDefault="00C057FC" w:rsidP="00C057FC">
      <w:pPr>
        <w:spacing w:line="360" w:lineRule="auto"/>
        <w:ind w:left="-6"/>
        <w:jc w:val="center"/>
        <w:rPr>
          <w:b/>
          <w:bCs/>
          <w:u w:val="single"/>
          <w:rtl/>
        </w:rPr>
      </w:pPr>
    </w:p>
    <w:p w14:paraId="6DF0CEC6" w14:textId="77777777" w:rsidR="00C057FC" w:rsidRPr="002D3667" w:rsidRDefault="00C057FC" w:rsidP="00C057FC">
      <w:pPr>
        <w:spacing w:line="360" w:lineRule="auto"/>
        <w:ind w:left="-6"/>
        <w:jc w:val="both"/>
        <w:rPr>
          <w:rtl/>
        </w:rPr>
      </w:pPr>
      <w:r w:rsidRPr="002D3667">
        <w:rPr>
          <w:rFonts w:hint="cs"/>
          <w:rtl/>
        </w:rPr>
        <w:t xml:space="preserve">הנני לאשר, כי על פי מיטב ידיעתי, נתוני יתרות מלאי החירום והמלאי התפעולי באתרים בהם הם אוחסנו עבור הממשלה נכון ליום _____________ הנם כמפורט בדוחות </w:t>
      </w:r>
      <w:r w:rsidRPr="002D3667">
        <w:rPr>
          <w:rFonts w:hint="cs"/>
          <w:b/>
          <w:bCs/>
          <w:u w:val="single"/>
          <w:rtl/>
        </w:rPr>
        <w:t>מלאי מפורט של מלאי חירום ומלאי תפעולי באתרי האחסון</w:t>
      </w:r>
      <w:r w:rsidRPr="002D3667">
        <w:rPr>
          <w:rFonts w:hint="cs"/>
          <w:rtl/>
        </w:rPr>
        <w:t xml:space="preserve"> (נוסח </w:t>
      </w:r>
      <w:r w:rsidRPr="002D3667">
        <w:rPr>
          <w:rFonts w:hint="cs"/>
        </w:rPr>
        <w:t>C2</w:t>
      </w:r>
      <w:r w:rsidRPr="002D3667">
        <w:rPr>
          <w:rFonts w:hint="cs"/>
          <w:rtl/>
        </w:rPr>
        <w:t xml:space="preserve">) המצורפים בזה. </w:t>
      </w:r>
    </w:p>
    <w:p w14:paraId="4A3975B2" w14:textId="77777777" w:rsidR="00C057FC" w:rsidRPr="002D3667" w:rsidRDefault="00C057FC" w:rsidP="00C057FC">
      <w:pPr>
        <w:spacing w:line="360" w:lineRule="auto"/>
        <w:ind w:left="-6" w:right="-90"/>
        <w:jc w:val="both"/>
        <w:rPr>
          <w:rtl/>
        </w:rPr>
      </w:pPr>
    </w:p>
    <w:p w14:paraId="1964F992" w14:textId="77777777" w:rsidR="00C057FC" w:rsidRPr="002D3667" w:rsidRDefault="00C057FC" w:rsidP="00C057FC">
      <w:pPr>
        <w:spacing w:line="360" w:lineRule="auto"/>
        <w:ind w:left="-6" w:right="-90"/>
        <w:jc w:val="both"/>
        <w:rPr>
          <w:rtl/>
        </w:rPr>
      </w:pPr>
    </w:p>
    <w:p w14:paraId="51C70997" w14:textId="77777777" w:rsidR="00C057FC" w:rsidRPr="002D3667" w:rsidRDefault="00C057FC" w:rsidP="00C057FC">
      <w:pPr>
        <w:spacing w:line="360" w:lineRule="auto"/>
        <w:ind w:left="-6" w:right="-90"/>
        <w:jc w:val="both"/>
        <w:rPr>
          <w:rtl/>
        </w:rPr>
      </w:pPr>
    </w:p>
    <w:p w14:paraId="5BC7BE7F" w14:textId="77777777" w:rsidR="00C057FC" w:rsidRPr="002D3667" w:rsidRDefault="00C057FC" w:rsidP="00C057FC">
      <w:pPr>
        <w:spacing w:line="360" w:lineRule="auto"/>
        <w:ind w:left="-6" w:right="-90"/>
        <w:jc w:val="both"/>
        <w:rPr>
          <w:rtl/>
        </w:rPr>
      </w:pPr>
    </w:p>
    <w:p w14:paraId="18E3E368" w14:textId="77777777" w:rsidR="00C057FC" w:rsidRPr="002D3667" w:rsidRDefault="00C057FC" w:rsidP="00C057FC">
      <w:pPr>
        <w:spacing w:line="360" w:lineRule="auto"/>
        <w:ind w:left="-6" w:right="-90"/>
        <w:jc w:val="both"/>
        <w:rPr>
          <w:rtl/>
        </w:rPr>
      </w:pPr>
    </w:p>
    <w:p w14:paraId="7997DB61" w14:textId="77777777" w:rsidR="00C057FC" w:rsidRPr="002D3667" w:rsidRDefault="00C057FC" w:rsidP="00C057FC">
      <w:pPr>
        <w:spacing w:line="360" w:lineRule="auto"/>
        <w:ind w:left="-6" w:right="-90"/>
        <w:jc w:val="both"/>
        <w:rPr>
          <w:rtl/>
        </w:rPr>
      </w:pPr>
    </w:p>
    <w:p w14:paraId="51C806D5" w14:textId="77777777" w:rsidR="00C057FC" w:rsidRPr="002D3667" w:rsidRDefault="00C057FC" w:rsidP="00C057FC">
      <w:pPr>
        <w:spacing w:line="360" w:lineRule="auto"/>
        <w:ind w:left="-6" w:right="-90"/>
        <w:jc w:val="both"/>
        <w:rPr>
          <w:rtl/>
        </w:rPr>
      </w:pPr>
    </w:p>
    <w:p w14:paraId="01BAF71E" w14:textId="77777777" w:rsidR="00C057FC" w:rsidRPr="002D3667" w:rsidRDefault="00C057FC" w:rsidP="00C057FC">
      <w:pPr>
        <w:spacing w:line="360" w:lineRule="auto"/>
        <w:ind w:left="5471"/>
        <w:rPr>
          <w:rtl/>
        </w:rPr>
      </w:pPr>
      <w:r w:rsidRPr="002D3667">
        <w:rPr>
          <w:rFonts w:hint="cs"/>
          <w:rtl/>
        </w:rPr>
        <w:t>בכבוד רב,</w:t>
      </w:r>
    </w:p>
    <w:p w14:paraId="7CA6F64A" w14:textId="77777777" w:rsidR="00C057FC" w:rsidRPr="002D3667" w:rsidRDefault="00C057FC" w:rsidP="00C057FC">
      <w:pPr>
        <w:spacing w:line="360" w:lineRule="auto"/>
        <w:ind w:left="2969" w:firstLine="431"/>
        <w:jc w:val="center"/>
        <w:rPr>
          <w:rtl/>
        </w:rPr>
      </w:pPr>
    </w:p>
    <w:p w14:paraId="2C435E29" w14:textId="77777777" w:rsidR="00C057FC" w:rsidRPr="002D3667" w:rsidRDefault="00C057FC" w:rsidP="00C057FC">
      <w:pPr>
        <w:spacing w:line="360" w:lineRule="auto"/>
        <w:ind w:left="2969" w:firstLine="431"/>
        <w:jc w:val="center"/>
        <w:rPr>
          <w:rtl/>
        </w:rPr>
      </w:pPr>
      <w:r w:rsidRPr="002D3667">
        <w:rPr>
          <w:rFonts w:hint="cs"/>
          <w:rtl/>
        </w:rPr>
        <w:t xml:space="preserve"> ______________</w:t>
      </w:r>
    </w:p>
    <w:p w14:paraId="2F801D3E" w14:textId="77777777" w:rsidR="00C057FC" w:rsidRPr="002D3667" w:rsidRDefault="00C057FC" w:rsidP="00C057FC">
      <w:pPr>
        <w:spacing w:line="360" w:lineRule="auto"/>
        <w:ind w:left="5471"/>
        <w:rPr>
          <w:rtl/>
        </w:rPr>
      </w:pPr>
      <w:r w:rsidRPr="002D3667">
        <w:rPr>
          <w:rFonts w:hint="cs"/>
          <w:rtl/>
        </w:rPr>
        <w:t>(שם) – מנכ"ל</w:t>
      </w:r>
    </w:p>
    <w:p w14:paraId="60EE9EE6" w14:textId="77777777" w:rsidR="00C057FC" w:rsidRPr="002D3667" w:rsidRDefault="00C057FC" w:rsidP="00C057FC">
      <w:pPr>
        <w:spacing w:line="360" w:lineRule="auto"/>
        <w:ind w:left="5471"/>
        <w:rPr>
          <w:rtl/>
        </w:rPr>
      </w:pPr>
      <w:r w:rsidRPr="002D3667">
        <w:rPr>
          <w:rFonts w:hint="cs"/>
          <w:rtl/>
        </w:rPr>
        <w:t>(שם החברה)</w:t>
      </w:r>
    </w:p>
    <w:p w14:paraId="3D52D36B" w14:textId="77777777" w:rsidR="00C057FC" w:rsidRPr="002D3667" w:rsidRDefault="00C057FC" w:rsidP="00C057FC">
      <w:pPr>
        <w:spacing w:line="360" w:lineRule="auto"/>
        <w:jc w:val="both"/>
        <w:rPr>
          <w:u w:val="single"/>
          <w:rtl/>
        </w:rPr>
      </w:pPr>
    </w:p>
    <w:p w14:paraId="2D857EFF" w14:textId="77777777" w:rsidR="00C057FC" w:rsidRPr="002D3667" w:rsidRDefault="00C057FC" w:rsidP="00C057FC">
      <w:pPr>
        <w:spacing w:line="360" w:lineRule="auto"/>
        <w:jc w:val="both"/>
        <w:rPr>
          <w:u w:val="single"/>
          <w:rtl/>
        </w:rPr>
      </w:pPr>
    </w:p>
    <w:p w14:paraId="7565CF48" w14:textId="77777777" w:rsidR="00C057FC" w:rsidRPr="002D3667" w:rsidRDefault="00C057FC" w:rsidP="00C057FC">
      <w:pPr>
        <w:spacing w:line="360" w:lineRule="auto"/>
        <w:jc w:val="both"/>
        <w:rPr>
          <w:u w:val="single"/>
          <w:rtl/>
        </w:rPr>
      </w:pPr>
    </w:p>
    <w:p w14:paraId="5DCDE468" w14:textId="77777777" w:rsidR="00C057FC" w:rsidRPr="002D3667" w:rsidRDefault="00C057FC" w:rsidP="00C057FC">
      <w:pPr>
        <w:spacing w:line="360" w:lineRule="auto"/>
        <w:jc w:val="both"/>
        <w:rPr>
          <w:u w:val="single"/>
          <w:rtl/>
        </w:rPr>
      </w:pPr>
    </w:p>
    <w:p w14:paraId="3EC04F4F" w14:textId="77777777" w:rsidR="00C057FC" w:rsidRPr="002D3667" w:rsidRDefault="00C057FC" w:rsidP="00C057FC">
      <w:pPr>
        <w:spacing w:line="360" w:lineRule="auto"/>
        <w:jc w:val="both"/>
        <w:rPr>
          <w:u w:val="single"/>
          <w:rtl/>
        </w:rPr>
      </w:pPr>
    </w:p>
    <w:tbl>
      <w:tblPr>
        <w:tblpPr w:leftFromText="180" w:rightFromText="180" w:horzAnchor="margin" w:tblpXSpec="center" w:tblpY="570"/>
        <w:bidiVisual/>
        <w:tblW w:w="11416" w:type="dxa"/>
        <w:tblLook w:val="04A0" w:firstRow="1" w:lastRow="0" w:firstColumn="1" w:lastColumn="0" w:noHBand="0" w:noVBand="1"/>
      </w:tblPr>
      <w:tblGrid>
        <w:gridCol w:w="1364"/>
        <w:gridCol w:w="907"/>
        <w:gridCol w:w="1108"/>
        <w:gridCol w:w="451"/>
        <w:gridCol w:w="1198"/>
        <w:gridCol w:w="713"/>
        <w:gridCol w:w="827"/>
        <w:gridCol w:w="732"/>
        <w:gridCol w:w="1701"/>
        <w:gridCol w:w="1492"/>
        <w:gridCol w:w="1059"/>
      </w:tblGrid>
      <w:tr w:rsidR="00C057FC" w:rsidRPr="002D3667" w14:paraId="709328AD" w14:textId="77777777" w:rsidTr="00204952">
        <w:trPr>
          <w:trHeight w:val="649"/>
        </w:trPr>
        <w:tc>
          <w:tcPr>
            <w:tcW w:w="3243" w:type="dxa"/>
            <w:gridSpan w:val="3"/>
            <w:tcBorders>
              <w:top w:val="nil"/>
              <w:left w:val="nil"/>
              <w:bottom w:val="nil"/>
              <w:right w:val="nil"/>
            </w:tcBorders>
            <w:noWrap/>
            <w:vAlign w:val="center"/>
            <w:hideMark/>
          </w:tcPr>
          <w:p w14:paraId="72AF6842" w14:textId="77777777" w:rsidR="00C057FC" w:rsidRPr="002D3667" w:rsidRDefault="00C057FC" w:rsidP="00204952">
            <w:pPr>
              <w:rPr>
                <w:b/>
                <w:bCs/>
              </w:rPr>
            </w:pPr>
            <w:r w:rsidRPr="002D3667">
              <w:rPr>
                <w:rFonts w:hint="cs"/>
                <w:b/>
                <w:bCs/>
                <w:rtl/>
              </w:rPr>
              <w:t>נוסח 3</w:t>
            </w:r>
            <w:r w:rsidRPr="002D3667">
              <w:rPr>
                <w:rFonts w:hint="cs"/>
                <w:b/>
                <w:bCs/>
              </w:rPr>
              <w:t>A</w:t>
            </w:r>
          </w:p>
        </w:tc>
        <w:tc>
          <w:tcPr>
            <w:tcW w:w="1649" w:type="dxa"/>
            <w:gridSpan w:val="2"/>
            <w:tcBorders>
              <w:top w:val="nil"/>
              <w:left w:val="nil"/>
              <w:bottom w:val="nil"/>
              <w:right w:val="nil"/>
            </w:tcBorders>
            <w:noWrap/>
            <w:vAlign w:val="bottom"/>
            <w:hideMark/>
          </w:tcPr>
          <w:p w14:paraId="4E3F8EA8" w14:textId="77777777" w:rsidR="00C057FC" w:rsidRPr="002D3667" w:rsidRDefault="00C057FC" w:rsidP="00204952"/>
        </w:tc>
        <w:tc>
          <w:tcPr>
            <w:tcW w:w="1540" w:type="dxa"/>
            <w:gridSpan w:val="2"/>
            <w:tcBorders>
              <w:top w:val="nil"/>
              <w:left w:val="nil"/>
              <w:bottom w:val="nil"/>
              <w:right w:val="nil"/>
            </w:tcBorders>
            <w:noWrap/>
            <w:vAlign w:val="bottom"/>
            <w:hideMark/>
          </w:tcPr>
          <w:p w14:paraId="7750A569" w14:textId="77777777" w:rsidR="00C057FC" w:rsidRPr="002D3667" w:rsidRDefault="00C057FC" w:rsidP="00204952"/>
        </w:tc>
        <w:tc>
          <w:tcPr>
            <w:tcW w:w="732" w:type="dxa"/>
            <w:tcBorders>
              <w:top w:val="nil"/>
              <w:left w:val="nil"/>
              <w:bottom w:val="nil"/>
              <w:right w:val="nil"/>
            </w:tcBorders>
            <w:noWrap/>
            <w:vAlign w:val="bottom"/>
            <w:hideMark/>
          </w:tcPr>
          <w:p w14:paraId="6BE699F0" w14:textId="77777777" w:rsidR="00C057FC" w:rsidRPr="002D3667" w:rsidRDefault="00C057FC" w:rsidP="00204952"/>
        </w:tc>
        <w:tc>
          <w:tcPr>
            <w:tcW w:w="1701" w:type="dxa"/>
            <w:tcBorders>
              <w:top w:val="nil"/>
              <w:left w:val="nil"/>
              <w:bottom w:val="nil"/>
              <w:right w:val="nil"/>
            </w:tcBorders>
            <w:noWrap/>
            <w:vAlign w:val="bottom"/>
            <w:hideMark/>
          </w:tcPr>
          <w:p w14:paraId="08AC8281" w14:textId="77777777" w:rsidR="00C057FC" w:rsidRPr="002D3667" w:rsidRDefault="00C057FC" w:rsidP="00204952"/>
        </w:tc>
        <w:tc>
          <w:tcPr>
            <w:tcW w:w="1492" w:type="dxa"/>
            <w:tcBorders>
              <w:top w:val="nil"/>
              <w:left w:val="nil"/>
              <w:bottom w:val="nil"/>
              <w:right w:val="nil"/>
            </w:tcBorders>
            <w:noWrap/>
            <w:vAlign w:val="bottom"/>
            <w:hideMark/>
          </w:tcPr>
          <w:p w14:paraId="5D173B25" w14:textId="77777777" w:rsidR="00C057FC" w:rsidRPr="002D3667" w:rsidRDefault="00C057FC" w:rsidP="00204952"/>
        </w:tc>
        <w:tc>
          <w:tcPr>
            <w:tcW w:w="1059" w:type="dxa"/>
            <w:tcBorders>
              <w:top w:val="nil"/>
              <w:left w:val="nil"/>
              <w:bottom w:val="nil"/>
              <w:right w:val="nil"/>
            </w:tcBorders>
            <w:noWrap/>
            <w:vAlign w:val="bottom"/>
            <w:hideMark/>
          </w:tcPr>
          <w:p w14:paraId="5F44E1B1" w14:textId="77777777" w:rsidR="00C057FC" w:rsidRPr="002D3667" w:rsidRDefault="00C057FC" w:rsidP="00204952"/>
        </w:tc>
      </w:tr>
      <w:tr w:rsidR="00C057FC" w:rsidRPr="002D3667" w14:paraId="1EF09EED" w14:textId="77777777" w:rsidTr="00204952">
        <w:trPr>
          <w:trHeight w:val="435"/>
        </w:trPr>
        <w:tc>
          <w:tcPr>
            <w:tcW w:w="7164" w:type="dxa"/>
            <w:gridSpan w:val="8"/>
            <w:tcBorders>
              <w:top w:val="nil"/>
              <w:left w:val="nil"/>
              <w:bottom w:val="nil"/>
              <w:right w:val="nil"/>
            </w:tcBorders>
            <w:noWrap/>
            <w:vAlign w:val="bottom"/>
            <w:hideMark/>
          </w:tcPr>
          <w:p w14:paraId="588C6BD5" w14:textId="77777777" w:rsidR="00C057FC" w:rsidRPr="002D3667" w:rsidRDefault="00C057FC" w:rsidP="00204952">
            <w:pPr>
              <w:rPr>
                <w:b/>
                <w:bCs/>
                <w:u w:val="single"/>
                <w:rtl/>
              </w:rPr>
            </w:pPr>
            <w:r w:rsidRPr="002D3667">
              <w:rPr>
                <w:rFonts w:hint="cs"/>
                <w:b/>
                <w:bCs/>
                <w:u w:val="single"/>
                <w:rtl/>
              </w:rPr>
              <w:t>דוח מרכז למלאי במקומות אחסון</w:t>
            </w:r>
          </w:p>
        </w:tc>
        <w:tc>
          <w:tcPr>
            <w:tcW w:w="1701" w:type="dxa"/>
            <w:tcBorders>
              <w:top w:val="nil"/>
              <w:left w:val="nil"/>
              <w:bottom w:val="nil"/>
              <w:right w:val="nil"/>
            </w:tcBorders>
            <w:noWrap/>
            <w:vAlign w:val="bottom"/>
            <w:hideMark/>
          </w:tcPr>
          <w:p w14:paraId="1E11B54E" w14:textId="77777777" w:rsidR="00C057FC" w:rsidRPr="002D3667" w:rsidRDefault="00C057FC" w:rsidP="00204952"/>
        </w:tc>
        <w:tc>
          <w:tcPr>
            <w:tcW w:w="1492" w:type="dxa"/>
            <w:tcBorders>
              <w:top w:val="nil"/>
              <w:left w:val="nil"/>
              <w:bottom w:val="nil"/>
              <w:right w:val="nil"/>
            </w:tcBorders>
            <w:noWrap/>
            <w:vAlign w:val="bottom"/>
            <w:hideMark/>
          </w:tcPr>
          <w:p w14:paraId="28652C88" w14:textId="77777777" w:rsidR="00C057FC" w:rsidRPr="002D3667" w:rsidRDefault="00C057FC" w:rsidP="00204952"/>
        </w:tc>
        <w:tc>
          <w:tcPr>
            <w:tcW w:w="1059" w:type="dxa"/>
            <w:tcBorders>
              <w:top w:val="nil"/>
              <w:left w:val="nil"/>
              <w:bottom w:val="nil"/>
              <w:right w:val="nil"/>
            </w:tcBorders>
            <w:noWrap/>
            <w:vAlign w:val="bottom"/>
            <w:hideMark/>
          </w:tcPr>
          <w:p w14:paraId="4C6A23EA" w14:textId="77777777" w:rsidR="00C057FC" w:rsidRPr="002D3667" w:rsidRDefault="00C057FC" w:rsidP="00204952"/>
        </w:tc>
      </w:tr>
      <w:tr w:rsidR="00C057FC" w:rsidRPr="002D3667" w14:paraId="6714694D" w14:textId="77777777" w:rsidTr="00204952">
        <w:trPr>
          <w:trHeight w:val="255"/>
        </w:trPr>
        <w:tc>
          <w:tcPr>
            <w:tcW w:w="2135" w:type="dxa"/>
            <w:gridSpan w:val="2"/>
            <w:tcBorders>
              <w:top w:val="nil"/>
              <w:left w:val="nil"/>
              <w:bottom w:val="nil"/>
              <w:right w:val="nil"/>
            </w:tcBorders>
            <w:noWrap/>
            <w:vAlign w:val="bottom"/>
            <w:hideMark/>
          </w:tcPr>
          <w:p w14:paraId="100DB88D" w14:textId="77777777" w:rsidR="00C057FC" w:rsidRPr="002D3667" w:rsidRDefault="00C057FC" w:rsidP="00204952">
            <w:pPr>
              <w:rPr>
                <w:b/>
                <w:bCs/>
              </w:rPr>
            </w:pPr>
          </w:p>
        </w:tc>
        <w:tc>
          <w:tcPr>
            <w:tcW w:w="1559" w:type="dxa"/>
            <w:gridSpan w:val="2"/>
            <w:tcBorders>
              <w:top w:val="nil"/>
              <w:left w:val="nil"/>
              <w:bottom w:val="nil"/>
              <w:right w:val="nil"/>
            </w:tcBorders>
            <w:noWrap/>
            <w:vAlign w:val="bottom"/>
            <w:hideMark/>
          </w:tcPr>
          <w:p w14:paraId="796DB384" w14:textId="77777777" w:rsidR="00C057FC" w:rsidRPr="002D3667" w:rsidRDefault="00C057FC" w:rsidP="00204952"/>
        </w:tc>
        <w:tc>
          <w:tcPr>
            <w:tcW w:w="1911" w:type="dxa"/>
            <w:gridSpan w:val="2"/>
            <w:tcBorders>
              <w:top w:val="nil"/>
              <w:left w:val="nil"/>
              <w:bottom w:val="nil"/>
              <w:right w:val="nil"/>
            </w:tcBorders>
            <w:noWrap/>
            <w:vAlign w:val="bottom"/>
            <w:hideMark/>
          </w:tcPr>
          <w:p w14:paraId="008CB4EF" w14:textId="77777777" w:rsidR="00C057FC" w:rsidRPr="002D3667" w:rsidRDefault="00C057FC" w:rsidP="00204952"/>
        </w:tc>
        <w:tc>
          <w:tcPr>
            <w:tcW w:w="1559" w:type="dxa"/>
            <w:gridSpan w:val="2"/>
            <w:tcBorders>
              <w:top w:val="nil"/>
              <w:left w:val="nil"/>
              <w:bottom w:val="nil"/>
              <w:right w:val="nil"/>
            </w:tcBorders>
            <w:noWrap/>
            <w:vAlign w:val="bottom"/>
            <w:hideMark/>
          </w:tcPr>
          <w:p w14:paraId="3105F08B" w14:textId="77777777" w:rsidR="00C057FC" w:rsidRPr="002D3667" w:rsidRDefault="00C057FC" w:rsidP="00204952"/>
        </w:tc>
        <w:tc>
          <w:tcPr>
            <w:tcW w:w="1701" w:type="dxa"/>
            <w:tcBorders>
              <w:top w:val="nil"/>
              <w:left w:val="nil"/>
              <w:bottom w:val="nil"/>
              <w:right w:val="nil"/>
            </w:tcBorders>
            <w:noWrap/>
            <w:vAlign w:val="bottom"/>
            <w:hideMark/>
          </w:tcPr>
          <w:p w14:paraId="4BE9D56B" w14:textId="77777777" w:rsidR="00C057FC" w:rsidRPr="002D3667" w:rsidRDefault="00C057FC" w:rsidP="00204952"/>
        </w:tc>
        <w:tc>
          <w:tcPr>
            <w:tcW w:w="1492" w:type="dxa"/>
            <w:tcBorders>
              <w:top w:val="nil"/>
              <w:left w:val="nil"/>
              <w:bottom w:val="nil"/>
              <w:right w:val="nil"/>
            </w:tcBorders>
            <w:noWrap/>
            <w:vAlign w:val="bottom"/>
            <w:hideMark/>
          </w:tcPr>
          <w:p w14:paraId="64AD55CE" w14:textId="77777777" w:rsidR="00C057FC" w:rsidRPr="002D3667" w:rsidRDefault="00C057FC" w:rsidP="00204952"/>
        </w:tc>
        <w:tc>
          <w:tcPr>
            <w:tcW w:w="1059" w:type="dxa"/>
            <w:tcBorders>
              <w:top w:val="nil"/>
              <w:left w:val="nil"/>
              <w:bottom w:val="nil"/>
              <w:right w:val="nil"/>
            </w:tcBorders>
            <w:noWrap/>
            <w:vAlign w:val="bottom"/>
            <w:hideMark/>
          </w:tcPr>
          <w:p w14:paraId="68C19F98" w14:textId="77777777" w:rsidR="00C057FC" w:rsidRPr="002D3667" w:rsidRDefault="00C057FC" w:rsidP="00204952"/>
        </w:tc>
      </w:tr>
      <w:tr w:rsidR="00C057FC" w:rsidRPr="002D3667" w14:paraId="4729DE72" w14:textId="77777777" w:rsidTr="00204952">
        <w:trPr>
          <w:trHeight w:val="315"/>
        </w:trPr>
        <w:tc>
          <w:tcPr>
            <w:tcW w:w="2135" w:type="dxa"/>
            <w:gridSpan w:val="2"/>
            <w:tcBorders>
              <w:top w:val="nil"/>
              <w:left w:val="nil"/>
              <w:bottom w:val="nil"/>
              <w:right w:val="nil"/>
            </w:tcBorders>
            <w:noWrap/>
            <w:vAlign w:val="bottom"/>
            <w:hideMark/>
          </w:tcPr>
          <w:p w14:paraId="15189C12" w14:textId="77777777" w:rsidR="00C057FC" w:rsidRPr="002D3667" w:rsidRDefault="00C057FC" w:rsidP="00204952">
            <w:pPr>
              <w:jc w:val="center"/>
              <w:rPr>
                <w:b/>
                <w:bCs/>
              </w:rPr>
            </w:pPr>
            <w:r w:rsidRPr="002D3667">
              <w:rPr>
                <w:rFonts w:hint="cs"/>
                <w:b/>
                <w:bCs/>
                <w:rtl/>
              </w:rPr>
              <w:t>חברה :</w:t>
            </w:r>
          </w:p>
        </w:tc>
        <w:tc>
          <w:tcPr>
            <w:tcW w:w="1559" w:type="dxa"/>
            <w:gridSpan w:val="2"/>
            <w:tcBorders>
              <w:top w:val="nil"/>
              <w:left w:val="nil"/>
              <w:bottom w:val="nil"/>
              <w:right w:val="nil"/>
            </w:tcBorders>
            <w:shd w:val="clear" w:color="000000" w:fill="FFFFCC"/>
            <w:noWrap/>
            <w:vAlign w:val="bottom"/>
            <w:hideMark/>
          </w:tcPr>
          <w:p w14:paraId="6C2823FF" w14:textId="77777777" w:rsidR="00C057FC" w:rsidRPr="002D3667" w:rsidRDefault="00C057FC" w:rsidP="00204952">
            <w:pPr>
              <w:jc w:val="center"/>
              <w:rPr>
                <w:b/>
                <w:bCs/>
              </w:rPr>
            </w:pPr>
            <w:r w:rsidRPr="002D3667">
              <w:rPr>
                <w:rFonts w:hint="cs"/>
                <w:b/>
                <w:bCs/>
                <w:rtl/>
              </w:rPr>
              <w:t>חברה לדוגמא בע"מ</w:t>
            </w:r>
          </w:p>
        </w:tc>
        <w:tc>
          <w:tcPr>
            <w:tcW w:w="1911" w:type="dxa"/>
            <w:gridSpan w:val="2"/>
            <w:tcBorders>
              <w:top w:val="nil"/>
              <w:left w:val="nil"/>
              <w:bottom w:val="nil"/>
              <w:right w:val="nil"/>
            </w:tcBorders>
            <w:noWrap/>
            <w:vAlign w:val="bottom"/>
            <w:hideMark/>
          </w:tcPr>
          <w:p w14:paraId="5AF9D616" w14:textId="77777777" w:rsidR="00C057FC" w:rsidRPr="002D3667" w:rsidRDefault="00C057FC" w:rsidP="00204952">
            <w:pPr>
              <w:jc w:val="center"/>
            </w:pPr>
          </w:p>
        </w:tc>
        <w:tc>
          <w:tcPr>
            <w:tcW w:w="1559" w:type="dxa"/>
            <w:gridSpan w:val="2"/>
            <w:tcBorders>
              <w:top w:val="nil"/>
              <w:left w:val="nil"/>
              <w:bottom w:val="nil"/>
              <w:right w:val="nil"/>
            </w:tcBorders>
            <w:noWrap/>
            <w:vAlign w:val="bottom"/>
            <w:hideMark/>
          </w:tcPr>
          <w:p w14:paraId="3D96EBED" w14:textId="77777777" w:rsidR="00C057FC" w:rsidRPr="002D3667" w:rsidRDefault="00C057FC" w:rsidP="00204952"/>
        </w:tc>
        <w:tc>
          <w:tcPr>
            <w:tcW w:w="1701" w:type="dxa"/>
            <w:tcBorders>
              <w:top w:val="nil"/>
              <w:left w:val="nil"/>
              <w:bottom w:val="nil"/>
              <w:right w:val="nil"/>
            </w:tcBorders>
            <w:noWrap/>
            <w:vAlign w:val="bottom"/>
            <w:hideMark/>
          </w:tcPr>
          <w:p w14:paraId="61E5A615" w14:textId="77777777" w:rsidR="00C057FC" w:rsidRPr="002D3667" w:rsidRDefault="00C057FC" w:rsidP="00204952"/>
        </w:tc>
        <w:tc>
          <w:tcPr>
            <w:tcW w:w="1492" w:type="dxa"/>
            <w:tcBorders>
              <w:top w:val="nil"/>
              <w:left w:val="nil"/>
              <w:bottom w:val="nil"/>
              <w:right w:val="nil"/>
            </w:tcBorders>
            <w:noWrap/>
            <w:vAlign w:val="bottom"/>
            <w:hideMark/>
          </w:tcPr>
          <w:p w14:paraId="42215C4E" w14:textId="77777777" w:rsidR="00C057FC" w:rsidRPr="002D3667" w:rsidRDefault="00C057FC" w:rsidP="00204952"/>
        </w:tc>
        <w:tc>
          <w:tcPr>
            <w:tcW w:w="1059" w:type="dxa"/>
            <w:tcBorders>
              <w:top w:val="nil"/>
              <w:left w:val="nil"/>
              <w:bottom w:val="nil"/>
              <w:right w:val="nil"/>
            </w:tcBorders>
            <w:noWrap/>
            <w:vAlign w:val="bottom"/>
            <w:hideMark/>
          </w:tcPr>
          <w:p w14:paraId="14DEECA9" w14:textId="77777777" w:rsidR="00C057FC" w:rsidRPr="002D3667" w:rsidRDefault="00C057FC" w:rsidP="00204952"/>
        </w:tc>
      </w:tr>
      <w:tr w:rsidR="00C057FC" w:rsidRPr="002D3667" w14:paraId="31CBD046" w14:textId="77777777" w:rsidTr="00204952">
        <w:trPr>
          <w:trHeight w:val="315"/>
        </w:trPr>
        <w:tc>
          <w:tcPr>
            <w:tcW w:w="2135" w:type="dxa"/>
            <w:gridSpan w:val="2"/>
            <w:tcBorders>
              <w:top w:val="nil"/>
              <w:left w:val="nil"/>
              <w:bottom w:val="nil"/>
              <w:right w:val="nil"/>
            </w:tcBorders>
            <w:noWrap/>
            <w:vAlign w:val="bottom"/>
            <w:hideMark/>
          </w:tcPr>
          <w:p w14:paraId="2C478718" w14:textId="77777777" w:rsidR="00C057FC" w:rsidRPr="002D3667" w:rsidRDefault="00C057FC" w:rsidP="00204952">
            <w:pPr>
              <w:jc w:val="center"/>
              <w:rPr>
                <w:b/>
                <w:bCs/>
              </w:rPr>
            </w:pPr>
            <w:r w:rsidRPr="002D3667">
              <w:rPr>
                <w:rFonts w:hint="cs"/>
                <w:b/>
                <w:bCs/>
                <w:rtl/>
              </w:rPr>
              <w:t>דוח לתקופה:</w:t>
            </w:r>
          </w:p>
        </w:tc>
        <w:tc>
          <w:tcPr>
            <w:tcW w:w="1559" w:type="dxa"/>
            <w:gridSpan w:val="2"/>
            <w:tcBorders>
              <w:top w:val="nil"/>
              <w:left w:val="nil"/>
              <w:bottom w:val="nil"/>
              <w:right w:val="nil"/>
            </w:tcBorders>
            <w:shd w:val="clear" w:color="000000" w:fill="FFFFCC"/>
            <w:noWrap/>
            <w:vAlign w:val="bottom"/>
            <w:hideMark/>
          </w:tcPr>
          <w:p w14:paraId="4F1668BA" w14:textId="3E702C76" w:rsidR="00C057FC" w:rsidRPr="002D3667" w:rsidRDefault="00C057FC" w:rsidP="00204952">
            <w:pPr>
              <w:jc w:val="center"/>
              <w:rPr>
                <w:b/>
                <w:bCs/>
              </w:rPr>
            </w:pPr>
            <w:r w:rsidRPr="002D3667">
              <w:rPr>
                <w:rFonts w:hint="cs"/>
                <w:b/>
                <w:bCs/>
              </w:rPr>
              <w:t>1/1 - 31/3/</w:t>
            </w:r>
            <w:r w:rsidR="003E15C8">
              <w:rPr>
                <w:b/>
                <w:bCs/>
              </w:rPr>
              <w:t>2026</w:t>
            </w:r>
          </w:p>
        </w:tc>
        <w:tc>
          <w:tcPr>
            <w:tcW w:w="1911" w:type="dxa"/>
            <w:gridSpan w:val="2"/>
            <w:tcBorders>
              <w:top w:val="nil"/>
              <w:left w:val="nil"/>
              <w:bottom w:val="nil"/>
              <w:right w:val="nil"/>
            </w:tcBorders>
            <w:noWrap/>
            <w:vAlign w:val="bottom"/>
            <w:hideMark/>
          </w:tcPr>
          <w:p w14:paraId="29BC8C93" w14:textId="77777777" w:rsidR="00C057FC" w:rsidRPr="002D3667" w:rsidRDefault="00C057FC" w:rsidP="00204952">
            <w:pPr>
              <w:jc w:val="center"/>
              <w:rPr>
                <w:b/>
                <w:bCs/>
              </w:rPr>
            </w:pPr>
          </w:p>
        </w:tc>
        <w:tc>
          <w:tcPr>
            <w:tcW w:w="1559" w:type="dxa"/>
            <w:gridSpan w:val="2"/>
            <w:tcBorders>
              <w:top w:val="nil"/>
              <w:left w:val="nil"/>
              <w:bottom w:val="nil"/>
              <w:right w:val="nil"/>
            </w:tcBorders>
            <w:noWrap/>
            <w:vAlign w:val="bottom"/>
            <w:hideMark/>
          </w:tcPr>
          <w:p w14:paraId="4169B78C" w14:textId="77777777" w:rsidR="00C057FC" w:rsidRPr="002D3667" w:rsidRDefault="00C057FC" w:rsidP="00204952">
            <w:pPr>
              <w:rPr>
                <w:b/>
                <w:bCs/>
              </w:rPr>
            </w:pPr>
          </w:p>
        </w:tc>
        <w:tc>
          <w:tcPr>
            <w:tcW w:w="1701" w:type="dxa"/>
            <w:tcBorders>
              <w:top w:val="nil"/>
              <w:left w:val="nil"/>
              <w:bottom w:val="nil"/>
              <w:right w:val="nil"/>
            </w:tcBorders>
            <w:noWrap/>
            <w:vAlign w:val="bottom"/>
            <w:hideMark/>
          </w:tcPr>
          <w:p w14:paraId="0FB34F07" w14:textId="77777777" w:rsidR="00C057FC" w:rsidRPr="002D3667" w:rsidRDefault="00C057FC" w:rsidP="00204952">
            <w:pPr>
              <w:rPr>
                <w:b/>
                <w:bCs/>
              </w:rPr>
            </w:pPr>
          </w:p>
        </w:tc>
        <w:tc>
          <w:tcPr>
            <w:tcW w:w="1492" w:type="dxa"/>
            <w:tcBorders>
              <w:top w:val="nil"/>
              <w:left w:val="nil"/>
              <w:bottom w:val="nil"/>
              <w:right w:val="nil"/>
            </w:tcBorders>
            <w:noWrap/>
            <w:vAlign w:val="bottom"/>
            <w:hideMark/>
          </w:tcPr>
          <w:p w14:paraId="6CEB78DC" w14:textId="77777777" w:rsidR="00C057FC" w:rsidRPr="002D3667" w:rsidRDefault="00C057FC" w:rsidP="00204952">
            <w:pPr>
              <w:rPr>
                <w:b/>
                <w:bCs/>
              </w:rPr>
            </w:pPr>
          </w:p>
        </w:tc>
        <w:tc>
          <w:tcPr>
            <w:tcW w:w="1059" w:type="dxa"/>
            <w:tcBorders>
              <w:top w:val="nil"/>
              <w:left w:val="nil"/>
              <w:bottom w:val="nil"/>
              <w:right w:val="nil"/>
            </w:tcBorders>
            <w:noWrap/>
            <w:vAlign w:val="bottom"/>
            <w:hideMark/>
          </w:tcPr>
          <w:p w14:paraId="20888E67" w14:textId="77777777" w:rsidR="00C057FC" w:rsidRPr="002D3667" w:rsidRDefault="00C057FC" w:rsidP="00204952">
            <w:pPr>
              <w:rPr>
                <w:b/>
                <w:bCs/>
              </w:rPr>
            </w:pPr>
          </w:p>
        </w:tc>
      </w:tr>
      <w:tr w:rsidR="00C057FC" w:rsidRPr="002D3667" w14:paraId="1F669846" w14:textId="77777777" w:rsidTr="00204952">
        <w:trPr>
          <w:trHeight w:val="255"/>
        </w:trPr>
        <w:tc>
          <w:tcPr>
            <w:tcW w:w="2135" w:type="dxa"/>
            <w:gridSpan w:val="2"/>
            <w:tcBorders>
              <w:top w:val="nil"/>
              <w:left w:val="nil"/>
              <w:bottom w:val="nil"/>
              <w:right w:val="nil"/>
            </w:tcBorders>
            <w:noWrap/>
            <w:vAlign w:val="bottom"/>
            <w:hideMark/>
          </w:tcPr>
          <w:p w14:paraId="7301D283" w14:textId="77777777" w:rsidR="00C057FC" w:rsidRPr="002D3667" w:rsidRDefault="00C057FC" w:rsidP="00204952">
            <w:pPr>
              <w:jc w:val="center"/>
              <w:rPr>
                <w:b/>
                <w:bCs/>
              </w:rPr>
            </w:pPr>
          </w:p>
        </w:tc>
        <w:tc>
          <w:tcPr>
            <w:tcW w:w="1559" w:type="dxa"/>
            <w:gridSpan w:val="2"/>
            <w:tcBorders>
              <w:top w:val="nil"/>
              <w:left w:val="nil"/>
              <w:bottom w:val="nil"/>
              <w:right w:val="nil"/>
            </w:tcBorders>
            <w:noWrap/>
            <w:vAlign w:val="bottom"/>
            <w:hideMark/>
          </w:tcPr>
          <w:p w14:paraId="27F5D790" w14:textId="77777777" w:rsidR="00C057FC" w:rsidRPr="002D3667" w:rsidRDefault="00C057FC" w:rsidP="00204952">
            <w:pPr>
              <w:jc w:val="center"/>
              <w:rPr>
                <w:b/>
                <w:bCs/>
              </w:rPr>
            </w:pPr>
          </w:p>
        </w:tc>
        <w:tc>
          <w:tcPr>
            <w:tcW w:w="1911" w:type="dxa"/>
            <w:gridSpan w:val="2"/>
            <w:tcBorders>
              <w:top w:val="nil"/>
              <w:left w:val="nil"/>
              <w:bottom w:val="nil"/>
              <w:right w:val="nil"/>
            </w:tcBorders>
            <w:noWrap/>
            <w:vAlign w:val="bottom"/>
            <w:hideMark/>
          </w:tcPr>
          <w:p w14:paraId="1D5B7F6A" w14:textId="77777777" w:rsidR="00C057FC" w:rsidRPr="002D3667" w:rsidRDefault="00C057FC" w:rsidP="00204952">
            <w:pPr>
              <w:jc w:val="center"/>
              <w:rPr>
                <w:b/>
                <w:bCs/>
              </w:rPr>
            </w:pPr>
          </w:p>
        </w:tc>
        <w:tc>
          <w:tcPr>
            <w:tcW w:w="1559" w:type="dxa"/>
            <w:gridSpan w:val="2"/>
            <w:tcBorders>
              <w:top w:val="nil"/>
              <w:left w:val="nil"/>
              <w:bottom w:val="nil"/>
              <w:right w:val="nil"/>
            </w:tcBorders>
            <w:noWrap/>
            <w:vAlign w:val="bottom"/>
            <w:hideMark/>
          </w:tcPr>
          <w:p w14:paraId="5A33BFA7" w14:textId="77777777" w:rsidR="00C057FC" w:rsidRPr="002D3667" w:rsidRDefault="00C057FC" w:rsidP="00204952">
            <w:pPr>
              <w:rPr>
                <w:b/>
                <w:bCs/>
              </w:rPr>
            </w:pPr>
          </w:p>
        </w:tc>
        <w:tc>
          <w:tcPr>
            <w:tcW w:w="1701" w:type="dxa"/>
            <w:tcBorders>
              <w:top w:val="nil"/>
              <w:left w:val="nil"/>
              <w:bottom w:val="nil"/>
              <w:right w:val="nil"/>
            </w:tcBorders>
            <w:noWrap/>
            <w:vAlign w:val="bottom"/>
            <w:hideMark/>
          </w:tcPr>
          <w:p w14:paraId="0E4C41B6" w14:textId="77777777" w:rsidR="00C057FC" w:rsidRPr="002D3667" w:rsidRDefault="00C057FC" w:rsidP="00204952">
            <w:pPr>
              <w:rPr>
                <w:b/>
                <w:bCs/>
              </w:rPr>
            </w:pPr>
          </w:p>
        </w:tc>
        <w:tc>
          <w:tcPr>
            <w:tcW w:w="1492" w:type="dxa"/>
            <w:tcBorders>
              <w:top w:val="nil"/>
              <w:left w:val="nil"/>
              <w:bottom w:val="nil"/>
              <w:right w:val="nil"/>
            </w:tcBorders>
            <w:noWrap/>
            <w:vAlign w:val="bottom"/>
            <w:hideMark/>
          </w:tcPr>
          <w:p w14:paraId="1E81A701" w14:textId="77777777" w:rsidR="00C057FC" w:rsidRPr="002D3667" w:rsidRDefault="00C057FC" w:rsidP="00204952">
            <w:pPr>
              <w:rPr>
                <w:b/>
                <w:bCs/>
              </w:rPr>
            </w:pPr>
          </w:p>
        </w:tc>
        <w:tc>
          <w:tcPr>
            <w:tcW w:w="1059" w:type="dxa"/>
            <w:tcBorders>
              <w:top w:val="nil"/>
              <w:left w:val="nil"/>
              <w:bottom w:val="nil"/>
              <w:right w:val="nil"/>
            </w:tcBorders>
            <w:noWrap/>
            <w:vAlign w:val="bottom"/>
            <w:hideMark/>
          </w:tcPr>
          <w:p w14:paraId="6EF09A91" w14:textId="77777777" w:rsidR="00C057FC" w:rsidRPr="002D3667" w:rsidRDefault="00C057FC" w:rsidP="00204952">
            <w:pPr>
              <w:rPr>
                <w:b/>
                <w:bCs/>
              </w:rPr>
            </w:pPr>
          </w:p>
        </w:tc>
      </w:tr>
      <w:tr w:rsidR="00C057FC" w:rsidRPr="002D3667" w14:paraId="7CE97B86" w14:textId="77777777" w:rsidTr="00204952">
        <w:trPr>
          <w:trHeight w:val="270"/>
        </w:trPr>
        <w:tc>
          <w:tcPr>
            <w:tcW w:w="2135" w:type="dxa"/>
            <w:gridSpan w:val="2"/>
            <w:tcBorders>
              <w:top w:val="nil"/>
              <w:left w:val="nil"/>
              <w:bottom w:val="nil"/>
              <w:right w:val="nil"/>
            </w:tcBorders>
            <w:noWrap/>
            <w:vAlign w:val="bottom"/>
            <w:hideMark/>
          </w:tcPr>
          <w:p w14:paraId="3DEC88FA" w14:textId="77777777" w:rsidR="00C057FC" w:rsidRPr="002D3667" w:rsidRDefault="00C057FC" w:rsidP="00204952">
            <w:pPr>
              <w:rPr>
                <w:b/>
                <w:bCs/>
              </w:rPr>
            </w:pPr>
          </w:p>
        </w:tc>
        <w:tc>
          <w:tcPr>
            <w:tcW w:w="1559" w:type="dxa"/>
            <w:gridSpan w:val="2"/>
            <w:tcBorders>
              <w:top w:val="nil"/>
              <w:left w:val="nil"/>
              <w:bottom w:val="nil"/>
              <w:right w:val="nil"/>
            </w:tcBorders>
            <w:noWrap/>
            <w:vAlign w:val="bottom"/>
            <w:hideMark/>
          </w:tcPr>
          <w:p w14:paraId="364FA69A" w14:textId="77777777" w:rsidR="00C057FC" w:rsidRPr="002D3667" w:rsidRDefault="00C057FC" w:rsidP="00204952">
            <w:pPr>
              <w:rPr>
                <w:b/>
                <w:bCs/>
              </w:rPr>
            </w:pPr>
          </w:p>
        </w:tc>
        <w:tc>
          <w:tcPr>
            <w:tcW w:w="1911" w:type="dxa"/>
            <w:gridSpan w:val="2"/>
            <w:tcBorders>
              <w:top w:val="nil"/>
              <w:left w:val="nil"/>
              <w:bottom w:val="nil"/>
              <w:right w:val="nil"/>
            </w:tcBorders>
            <w:noWrap/>
            <w:vAlign w:val="bottom"/>
            <w:hideMark/>
          </w:tcPr>
          <w:p w14:paraId="28B73C3C" w14:textId="77777777" w:rsidR="00C057FC" w:rsidRPr="002D3667" w:rsidRDefault="00C057FC" w:rsidP="00204952">
            <w:pPr>
              <w:rPr>
                <w:b/>
                <w:bCs/>
              </w:rPr>
            </w:pPr>
          </w:p>
        </w:tc>
        <w:tc>
          <w:tcPr>
            <w:tcW w:w="1559" w:type="dxa"/>
            <w:gridSpan w:val="2"/>
            <w:tcBorders>
              <w:top w:val="nil"/>
              <w:left w:val="nil"/>
              <w:bottom w:val="nil"/>
              <w:right w:val="nil"/>
            </w:tcBorders>
            <w:noWrap/>
            <w:vAlign w:val="bottom"/>
            <w:hideMark/>
          </w:tcPr>
          <w:p w14:paraId="188E9EEB" w14:textId="77777777" w:rsidR="00C057FC" w:rsidRPr="002D3667" w:rsidRDefault="00C057FC" w:rsidP="00204952">
            <w:pPr>
              <w:rPr>
                <w:b/>
                <w:bCs/>
              </w:rPr>
            </w:pPr>
          </w:p>
        </w:tc>
        <w:tc>
          <w:tcPr>
            <w:tcW w:w="1701" w:type="dxa"/>
            <w:tcBorders>
              <w:top w:val="nil"/>
              <w:left w:val="nil"/>
              <w:bottom w:val="single" w:sz="4" w:space="0" w:color="auto"/>
              <w:right w:val="nil"/>
            </w:tcBorders>
            <w:noWrap/>
            <w:vAlign w:val="bottom"/>
            <w:hideMark/>
          </w:tcPr>
          <w:p w14:paraId="32735E09" w14:textId="77777777" w:rsidR="00C057FC" w:rsidRPr="002D3667" w:rsidRDefault="00C057FC" w:rsidP="00204952">
            <w:pPr>
              <w:rPr>
                <w:b/>
                <w:bCs/>
              </w:rPr>
            </w:pPr>
          </w:p>
        </w:tc>
        <w:tc>
          <w:tcPr>
            <w:tcW w:w="1492" w:type="dxa"/>
            <w:tcBorders>
              <w:top w:val="nil"/>
              <w:left w:val="nil"/>
              <w:bottom w:val="single" w:sz="4" w:space="0" w:color="auto"/>
              <w:right w:val="nil"/>
            </w:tcBorders>
            <w:noWrap/>
            <w:vAlign w:val="bottom"/>
            <w:hideMark/>
          </w:tcPr>
          <w:p w14:paraId="0EEB4FBF" w14:textId="77777777" w:rsidR="00C057FC" w:rsidRPr="002D3667" w:rsidRDefault="00C057FC" w:rsidP="00204952">
            <w:pPr>
              <w:rPr>
                <w:b/>
                <w:bCs/>
              </w:rPr>
            </w:pPr>
          </w:p>
        </w:tc>
        <w:tc>
          <w:tcPr>
            <w:tcW w:w="1059" w:type="dxa"/>
            <w:tcBorders>
              <w:top w:val="nil"/>
              <w:left w:val="nil"/>
              <w:bottom w:val="single" w:sz="4" w:space="0" w:color="auto"/>
              <w:right w:val="nil"/>
            </w:tcBorders>
            <w:noWrap/>
            <w:vAlign w:val="bottom"/>
            <w:hideMark/>
          </w:tcPr>
          <w:p w14:paraId="745F0902" w14:textId="77777777" w:rsidR="00C057FC" w:rsidRPr="002D3667" w:rsidRDefault="00C057FC" w:rsidP="00204952">
            <w:pPr>
              <w:rPr>
                <w:b/>
                <w:bCs/>
              </w:rPr>
            </w:pPr>
          </w:p>
        </w:tc>
      </w:tr>
      <w:tr w:rsidR="00C057FC" w:rsidRPr="002D3667" w14:paraId="2462B5B6" w14:textId="77777777" w:rsidTr="00204952">
        <w:trPr>
          <w:gridBefore w:val="1"/>
          <w:wBefore w:w="1364" w:type="dxa"/>
          <w:trHeight w:val="110"/>
        </w:trPr>
        <w:tc>
          <w:tcPr>
            <w:tcW w:w="771" w:type="dxa"/>
            <w:tcBorders>
              <w:top w:val="single" w:sz="8" w:space="0" w:color="auto"/>
              <w:left w:val="single" w:sz="8" w:space="0" w:color="auto"/>
              <w:bottom w:val="single" w:sz="8" w:space="0" w:color="auto"/>
              <w:right w:val="single" w:sz="8" w:space="0" w:color="auto"/>
            </w:tcBorders>
            <w:noWrap/>
            <w:vAlign w:val="bottom"/>
            <w:hideMark/>
          </w:tcPr>
          <w:p w14:paraId="2434AFCE" w14:textId="77777777" w:rsidR="00C057FC" w:rsidRPr="002D3667" w:rsidRDefault="00C057FC" w:rsidP="00204952">
            <w:pPr>
              <w:rPr>
                <w:b/>
                <w:bCs/>
              </w:rPr>
            </w:pPr>
            <w:r w:rsidRPr="002D3667">
              <w:rPr>
                <w:rFonts w:hint="cs"/>
                <w:b/>
                <w:bCs/>
              </w:rPr>
              <w:t> </w:t>
            </w:r>
          </w:p>
        </w:tc>
        <w:tc>
          <w:tcPr>
            <w:tcW w:w="1559" w:type="dxa"/>
            <w:gridSpan w:val="2"/>
            <w:tcBorders>
              <w:top w:val="single" w:sz="8" w:space="0" w:color="auto"/>
              <w:left w:val="single" w:sz="8" w:space="0" w:color="auto"/>
              <w:bottom w:val="single" w:sz="8" w:space="0" w:color="auto"/>
              <w:right w:val="nil"/>
            </w:tcBorders>
            <w:noWrap/>
            <w:vAlign w:val="bottom"/>
            <w:hideMark/>
          </w:tcPr>
          <w:p w14:paraId="14492983" w14:textId="77777777" w:rsidR="00C057FC" w:rsidRPr="002D3667" w:rsidRDefault="00C057FC" w:rsidP="00204952">
            <w:pPr>
              <w:rPr>
                <w:b/>
                <w:bCs/>
              </w:rPr>
            </w:pPr>
            <w:r w:rsidRPr="002D3667">
              <w:rPr>
                <w:rFonts w:hint="cs"/>
                <w:b/>
                <w:bCs/>
                <w:rtl/>
              </w:rPr>
              <w:t xml:space="preserve">מלאי סגירה ליום: </w:t>
            </w:r>
          </w:p>
        </w:tc>
        <w:tc>
          <w:tcPr>
            <w:tcW w:w="1911" w:type="dxa"/>
            <w:gridSpan w:val="2"/>
            <w:tcBorders>
              <w:top w:val="single" w:sz="8" w:space="0" w:color="auto"/>
              <w:left w:val="nil"/>
              <w:bottom w:val="single" w:sz="8" w:space="0" w:color="auto"/>
              <w:right w:val="nil"/>
            </w:tcBorders>
            <w:shd w:val="clear" w:color="000000" w:fill="FFFFCC"/>
            <w:noWrap/>
            <w:vAlign w:val="bottom"/>
            <w:hideMark/>
          </w:tcPr>
          <w:p w14:paraId="55CA387E" w14:textId="133A33D6" w:rsidR="00C057FC" w:rsidRPr="002D3667" w:rsidRDefault="00C057FC" w:rsidP="00204952">
            <w:pPr>
              <w:rPr>
                <w:b/>
                <w:bCs/>
              </w:rPr>
            </w:pPr>
            <w:r w:rsidRPr="002D3667">
              <w:rPr>
                <w:rFonts w:hint="cs"/>
                <w:b/>
                <w:bCs/>
              </w:rPr>
              <w:t>31/3/</w:t>
            </w:r>
            <w:r w:rsidR="003E15C8">
              <w:rPr>
                <w:b/>
                <w:bCs/>
              </w:rPr>
              <w:t>2026</w:t>
            </w:r>
          </w:p>
        </w:tc>
        <w:tc>
          <w:tcPr>
            <w:tcW w:w="1559" w:type="dxa"/>
            <w:gridSpan w:val="2"/>
            <w:tcBorders>
              <w:top w:val="single" w:sz="8" w:space="0" w:color="auto"/>
              <w:left w:val="nil"/>
              <w:bottom w:val="single" w:sz="8" w:space="0" w:color="auto"/>
              <w:right w:val="single" w:sz="4" w:space="0" w:color="auto"/>
            </w:tcBorders>
            <w:noWrap/>
            <w:vAlign w:val="bottom"/>
            <w:hideMark/>
          </w:tcPr>
          <w:p w14:paraId="49E61290" w14:textId="77777777" w:rsidR="00C057FC" w:rsidRPr="002D3667" w:rsidRDefault="00C057FC" w:rsidP="00204952">
            <w:pPr>
              <w:rPr>
                <w:b/>
                <w:bCs/>
              </w:rPr>
            </w:pPr>
            <w:r w:rsidRPr="002D3667">
              <w:rPr>
                <w:rFonts w:hint="cs"/>
                <w:b/>
                <w:bCs/>
              </w:rPr>
              <w:t> </w:t>
            </w:r>
          </w:p>
        </w:tc>
        <w:tc>
          <w:tcPr>
            <w:tcW w:w="1701" w:type="dxa"/>
            <w:tcBorders>
              <w:top w:val="single" w:sz="4" w:space="0" w:color="auto"/>
              <w:left w:val="single" w:sz="4" w:space="0" w:color="auto"/>
              <w:bottom w:val="single" w:sz="4" w:space="0" w:color="auto"/>
            </w:tcBorders>
            <w:noWrap/>
            <w:vAlign w:val="bottom"/>
            <w:hideMark/>
          </w:tcPr>
          <w:p w14:paraId="1A630185" w14:textId="77777777" w:rsidR="00C057FC" w:rsidRPr="002D3667" w:rsidRDefault="00C057FC" w:rsidP="00204952">
            <w:pPr>
              <w:rPr>
                <w:b/>
                <w:bCs/>
              </w:rPr>
            </w:pPr>
            <w:r w:rsidRPr="002D3667">
              <w:rPr>
                <w:rFonts w:hint="cs"/>
                <w:b/>
                <w:bCs/>
                <w:rtl/>
              </w:rPr>
              <w:t>מלאי בימים</w:t>
            </w:r>
          </w:p>
        </w:tc>
        <w:tc>
          <w:tcPr>
            <w:tcW w:w="1492" w:type="dxa"/>
            <w:tcBorders>
              <w:top w:val="single" w:sz="4" w:space="0" w:color="auto"/>
              <w:bottom w:val="single" w:sz="4" w:space="0" w:color="auto"/>
            </w:tcBorders>
            <w:noWrap/>
            <w:vAlign w:val="bottom"/>
            <w:hideMark/>
          </w:tcPr>
          <w:p w14:paraId="633E11AC" w14:textId="77777777" w:rsidR="00C057FC" w:rsidRPr="002D3667" w:rsidRDefault="00C057FC" w:rsidP="00204952">
            <w:pPr>
              <w:rPr>
                <w:b/>
                <w:bCs/>
              </w:rPr>
            </w:pPr>
            <w:r w:rsidRPr="002D3667">
              <w:rPr>
                <w:rFonts w:hint="cs"/>
                <w:b/>
                <w:bCs/>
              </w:rPr>
              <w:t> </w:t>
            </w:r>
          </w:p>
        </w:tc>
        <w:tc>
          <w:tcPr>
            <w:tcW w:w="1059" w:type="dxa"/>
            <w:tcBorders>
              <w:top w:val="single" w:sz="4" w:space="0" w:color="auto"/>
              <w:bottom w:val="single" w:sz="4" w:space="0" w:color="auto"/>
              <w:right w:val="single" w:sz="4" w:space="0" w:color="auto"/>
            </w:tcBorders>
            <w:noWrap/>
            <w:vAlign w:val="bottom"/>
            <w:hideMark/>
          </w:tcPr>
          <w:p w14:paraId="5F38E2D4" w14:textId="77777777" w:rsidR="00C057FC" w:rsidRPr="002D3667" w:rsidRDefault="00C057FC" w:rsidP="00204952">
            <w:pPr>
              <w:rPr>
                <w:b/>
                <w:bCs/>
              </w:rPr>
            </w:pPr>
            <w:r w:rsidRPr="002D3667">
              <w:rPr>
                <w:rFonts w:hint="cs"/>
                <w:b/>
                <w:bCs/>
              </w:rPr>
              <w:t> </w:t>
            </w:r>
          </w:p>
        </w:tc>
      </w:tr>
      <w:tr w:rsidR="00C057FC" w:rsidRPr="002D3667" w14:paraId="2E655D8E" w14:textId="77777777" w:rsidTr="00204952">
        <w:trPr>
          <w:gridBefore w:val="1"/>
          <w:wBefore w:w="1364" w:type="dxa"/>
          <w:trHeight w:val="510"/>
        </w:trPr>
        <w:tc>
          <w:tcPr>
            <w:tcW w:w="771" w:type="dxa"/>
            <w:tcBorders>
              <w:top w:val="nil"/>
              <w:left w:val="single" w:sz="8" w:space="0" w:color="auto"/>
              <w:bottom w:val="single" w:sz="4" w:space="0" w:color="auto"/>
              <w:right w:val="single" w:sz="4" w:space="0" w:color="auto"/>
            </w:tcBorders>
            <w:vAlign w:val="center"/>
            <w:hideMark/>
          </w:tcPr>
          <w:p w14:paraId="79E1C0A9" w14:textId="77777777" w:rsidR="00C057FC" w:rsidRPr="002D3667" w:rsidRDefault="00C057FC" w:rsidP="00204952">
            <w:pPr>
              <w:rPr>
                <w:b/>
                <w:bCs/>
                <w:u w:val="single"/>
              </w:rPr>
            </w:pPr>
            <w:r w:rsidRPr="002D3667">
              <w:rPr>
                <w:rFonts w:hint="cs"/>
                <w:b/>
                <w:bCs/>
                <w:u w:val="single"/>
                <w:rtl/>
              </w:rPr>
              <w:t>מקום האחסון</w:t>
            </w:r>
          </w:p>
        </w:tc>
        <w:tc>
          <w:tcPr>
            <w:tcW w:w="1559" w:type="dxa"/>
            <w:gridSpan w:val="2"/>
            <w:tcBorders>
              <w:top w:val="nil"/>
              <w:left w:val="single" w:sz="4" w:space="0" w:color="auto"/>
              <w:bottom w:val="single" w:sz="4" w:space="0" w:color="auto"/>
              <w:right w:val="single" w:sz="4" w:space="0" w:color="auto"/>
            </w:tcBorders>
            <w:vAlign w:val="center"/>
            <w:hideMark/>
          </w:tcPr>
          <w:p w14:paraId="64A9006A" w14:textId="77777777" w:rsidR="00C057FC" w:rsidRPr="002D3667" w:rsidRDefault="00C057FC" w:rsidP="00204952">
            <w:pPr>
              <w:rPr>
                <w:b/>
                <w:bCs/>
              </w:rPr>
            </w:pPr>
            <w:r w:rsidRPr="002D3667">
              <w:rPr>
                <w:rFonts w:hint="cs"/>
                <w:b/>
                <w:bCs/>
                <w:rtl/>
              </w:rPr>
              <w:t>סה"כ מלאי</w:t>
            </w:r>
          </w:p>
        </w:tc>
        <w:tc>
          <w:tcPr>
            <w:tcW w:w="1911" w:type="dxa"/>
            <w:gridSpan w:val="2"/>
            <w:tcBorders>
              <w:top w:val="nil"/>
              <w:left w:val="single" w:sz="4" w:space="0" w:color="auto"/>
              <w:bottom w:val="single" w:sz="4" w:space="0" w:color="auto"/>
              <w:right w:val="single" w:sz="4" w:space="0" w:color="auto"/>
            </w:tcBorders>
            <w:vAlign w:val="center"/>
            <w:hideMark/>
          </w:tcPr>
          <w:p w14:paraId="4281C770" w14:textId="77777777" w:rsidR="00C057FC" w:rsidRPr="002D3667" w:rsidRDefault="00C057FC" w:rsidP="00204952">
            <w:pPr>
              <w:rPr>
                <w:b/>
                <w:bCs/>
                <w:rtl/>
              </w:rPr>
            </w:pPr>
            <w:r w:rsidRPr="002D3667">
              <w:rPr>
                <w:rFonts w:hint="cs"/>
                <w:b/>
                <w:bCs/>
                <w:rtl/>
              </w:rPr>
              <w:t>מלאי חרום בלבד</w:t>
            </w:r>
          </w:p>
        </w:tc>
        <w:tc>
          <w:tcPr>
            <w:tcW w:w="1559" w:type="dxa"/>
            <w:gridSpan w:val="2"/>
            <w:tcBorders>
              <w:top w:val="nil"/>
              <w:left w:val="single" w:sz="4" w:space="0" w:color="auto"/>
              <w:bottom w:val="single" w:sz="4" w:space="0" w:color="auto"/>
              <w:right w:val="single" w:sz="4" w:space="0" w:color="auto"/>
            </w:tcBorders>
            <w:vAlign w:val="center"/>
            <w:hideMark/>
          </w:tcPr>
          <w:p w14:paraId="07CCE0DE" w14:textId="77777777" w:rsidR="00C057FC" w:rsidRPr="002D3667" w:rsidRDefault="00C057FC" w:rsidP="00204952">
            <w:pPr>
              <w:rPr>
                <w:b/>
                <w:bCs/>
              </w:rPr>
            </w:pPr>
            <w:r w:rsidRPr="002D3667">
              <w:rPr>
                <w:rFonts w:hint="cs"/>
                <w:b/>
                <w:bCs/>
                <w:rtl/>
              </w:rPr>
              <w:t>מלאי מקום אחסון בלבד</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DB5B92" w14:textId="77777777" w:rsidR="00C057FC" w:rsidRPr="002D3667" w:rsidRDefault="00C057FC" w:rsidP="00204952">
            <w:pPr>
              <w:rPr>
                <w:b/>
                <w:bCs/>
              </w:rPr>
            </w:pPr>
            <w:r w:rsidRPr="002D3667">
              <w:rPr>
                <w:rFonts w:hint="cs"/>
                <w:b/>
                <w:bCs/>
                <w:rtl/>
              </w:rPr>
              <w:t xml:space="preserve"> לסך הפעילות</w:t>
            </w:r>
          </w:p>
        </w:tc>
        <w:tc>
          <w:tcPr>
            <w:tcW w:w="1492" w:type="dxa"/>
            <w:tcBorders>
              <w:top w:val="single" w:sz="4" w:space="0" w:color="auto"/>
              <w:left w:val="single" w:sz="4" w:space="0" w:color="auto"/>
              <w:bottom w:val="single" w:sz="4" w:space="0" w:color="auto"/>
              <w:right w:val="single" w:sz="4" w:space="0" w:color="auto"/>
            </w:tcBorders>
            <w:vAlign w:val="center"/>
            <w:hideMark/>
          </w:tcPr>
          <w:p w14:paraId="4F54CF59" w14:textId="77777777" w:rsidR="00C057FC" w:rsidRPr="002D3667" w:rsidRDefault="00C057FC" w:rsidP="00204952">
            <w:pPr>
              <w:rPr>
                <w:b/>
                <w:bCs/>
              </w:rPr>
            </w:pPr>
            <w:r w:rsidRPr="002D3667">
              <w:rPr>
                <w:rFonts w:hint="cs"/>
                <w:b/>
                <w:bCs/>
                <w:rtl/>
              </w:rPr>
              <w:t>לחרום בלבד</w:t>
            </w:r>
          </w:p>
        </w:tc>
        <w:tc>
          <w:tcPr>
            <w:tcW w:w="1059" w:type="dxa"/>
            <w:tcBorders>
              <w:top w:val="single" w:sz="4" w:space="0" w:color="auto"/>
              <w:left w:val="single" w:sz="4" w:space="0" w:color="auto"/>
              <w:bottom w:val="single" w:sz="4" w:space="0" w:color="auto"/>
              <w:right w:val="single" w:sz="8" w:space="0" w:color="auto"/>
            </w:tcBorders>
            <w:vAlign w:val="center"/>
            <w:hideMark/>
          </w:tcPr>
          <w:p w14:paraId="03A364F9" w14:textId="77777777" w:rsidR="00C057FC" w:rsidRPr="002D3667" w:rsidRDefault="00C057FC" w:rsidP="00204952">
            <w:pPr>
              <w:rPr>
                <w:b/>
                <w:bCs/>
              </w:rPr>
            </w:pPr>
            <w:r w:rsidRPr="002D3667">
              <w:rPr>
                <w:rFonts w:hint="cs"/>
                <w:b/>
                <w:bCs/>
                <w:rtl/>
              </w:rPr>
              <w:t>למקום אחסון בלבד</w:t>
            </w:r>
          </w:p>
        </w:tc>
      </w:tr>
      <w:tr w:rsidR="00C057FC" w:rsidRPr="002D3667" w14:paraId="37295301" w14:textId="77777777" w:rsidTr="00204952">
        <w:trPr>
          <w:gridBefore w:val="1"/>
          <w:wBefore w:w="1364" w:type="dxa"/>
          <w:trHeight w:val="255"/>
        </w:trPr>
        <w:tc>
          <w:tcPr>
            <w:tcW w:w="771" w:type="dxa"/>
            <w:tcBorders>
              <w:top w:val="nil"/>
              <w:left w:val="single" w:sz="8" w:space="0" w:color="auto"/>
              <w:bottom w:val="single" w:sz="4" w:space="0" w:color="auto"/>
              <w:right w:val="single" w:sz="4" w:space="0" w:color="auto"/>
            </w:tcBorders>
            <w:shd w:val="clear" w:color="000000" w:fill="FFFFCC"/>
            <w:noWrap/>
            <w:vAlign w:val="bottom"/>
            <w:hideMark/>
          </w:tcPr>
          <w:p w14:paraId="01C2D3CD" w14:textId="77777777" w:rsidR="00C057FC" w:rsidRPr="002D3667" w:rsidRDefault="00C057FC" w:rsidP="00204952">
            <w:r w:rsidRPr="002D3667">
              <w:rPr>
                <w:rFonts w:hint="cs"/>
                <w:rtl/>
              </w:rPr>
              <w:t>מקום האחסון 1</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2A441054" w14:textId="77777777" w:rsidR="00C057FC" w:rsidRPr="002D3667" w:rsidRDefault="00C057FC" w:rsidP="00204952">
            <w:pPr>
              <w:jc w:val="right"/>
            </w:pPr>
            <w:r w:rsidRPr="002D3667">
              <w:rPr>
                <w:rFonts w:hint="cs"/>
              </w:rPr>
              <w:t xml:space="preserve">720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10332A7B" w14:textId="77777777" w:rsidR="00C057FC" w:rsidRPr="002D3667" w:rsidRDefault="00C057FC" w:rsidP="00204952">
            <w:pPr>
              <w:jc w:val="right"/>
            </w:pPr>
            <w:r w:rsidRPr="002D3667">
              <w:rPr>
                <w:rFonts w:hint="cs"/>
              </w:rPr>
              <w:t xml:space="preserve">240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15F17180" w14:textId="77777777" w:rsidR="00C057FC" w:rsidRPr="002D3667" w:rsidRDefault="00C057FC" w:rsidP="00204952">
            <w:pPr>
              <w:jc w:val="right"/>
            </w:pPr>
            <w:r w:rsidRPr="002D3667">
              <w:rPr>
                <w:rFonts w:hint="cs"/>
              </w:rPr>
              <w:t xml:space="preserve">480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14:paraId="6A9BF38B" w14:textId="77777777" w:rsidR="00C057FC" w:rsidRPr="002D3667" w:rsidRDefault="00C057FC" w:rsidP="00204952">
            <w:pPr>
              <w:jc w:val="right"/>
            </w:pPr>
            <w:r w:rsidRPr="002D3667">
              <w:rPr>
                <w:rFonts w:hint="cs"/>
              </w:rPr>
              <w:t xml:space="preserve">27.7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14:paraId="7BDB169A" w14:textId="77777777" w:rsidR="00C057FC" w:rsidRPr="002D3667" w:rsidRDefault="00C057FC" w:rsidP="00204952">
            <w:pPr>
              <w:jc w:val="right"/>
            </w:pPr>
            <w:r w:rsidRPr="002D3667">
              <w:rPr>
                <w:rFonts w:hint="cs"/>
              </w:rPr>
              <w:t xml:space="preserve">130.4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14:paraId="1EFEFC7F" w14:textId="77777777" w:rsidR="00C057FC" w:rsidRPr="002D3667" w:rsidRDefault="00C057FC" w:rsidP="00204952">
            <w:pPr>
              <w:jc w:val="right"/>
            </w:pPr>
            <w:r w:rsidRPr="002D3667">
              <w:rPr>
                <w:rFonts w:hint="cs"/>
              </w:rPr>
              <w:t xml:space="preserve">19.9 </w:t>
            </w:r>
          </w:p>
        </w:tc>
      </w:tr>
      <w:tr w:rsidR="00C057FC" w:rsidRPr="002D3667" w14:paraId="7264A595" w14:textId="77777777" w:rsidTr="00204952">
        <w:trPr>
          <w:gridBefore w:val="1"/>
          <w:wBefore w:w="1364" w:type="dxa"/>
          <w:trHeight w:val="255"/>
        </w:trPr>
        <w:tc>
          <w:tcPr>
            <w:tcW w:w="771" w:type="dxa"/>
            <w:tcBorders>
              <w:top w:val="nil"/>
              <w:left w:val="single" w:sz="8" w:space="0" w:color="auto"/>
              <w:bottom w:val="single" w:sz="4" w:space="0" w:color="auto"/>
              <w:right w:val="single" w:sz="4" w:space="0" w:color="auto"/>
            </w:tcBorders>
            <w:shd w:val="clear" w:color="000000" w:fill="FFFFCC"/>
            <w:noWrap/>
            <w:vAlign w:val="bottom"/>
            <w:hideMark/>
          </w:tcPr>
          <w:p w14:paraId="4762100D" w14:textId="77777777" w:rsidR="00C057FC" w:rsidRPr="002D3667" w:rsidRDefault="00C057FC" w:rsidP="00204952">
            <w:r w:rsidRPr="002D3667">
              <w:rPr>
                <w:rFonts w:hint="cs"/>
                <w:rtl/>
              </w:rPr>
              <w:t>מקום האחסון 2</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180E8F87" w14:textId="77777777" w:rsidR="00C057FC" w:rsidRPr="002D3667" w:rsidRDefault="00C057FC" w:rsidP="00204952">
            <w:pPr>
              <w:jc w:val="right"/>
            </w:pPr>
            <w:r w:rsidRPr="002D3667">
              <w:rPr>
                <w:rFonts w:hint="cs"/>
              </w:rPr>
              <w:t xml:space="preserve">1,800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01A4E87E" w14:textId="77777777" w:rsidR="00C057FC" w:rsidRPr="002D3667" w:rsidRDefault="00C057FC" w:rsidP="00204952">
            <w:pPr>
              <w:jc w:val="right"/>
            </w:pPr>
            <w:r w:rsidRPr="002D3667">
              <w:rPr>
                <w:rFonts w:hint="cs"/>
              </w:rPr>
              <w:t xml:space="preserve">600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2E77D0F6" w14:textId="77777777" w:rsidR="00C057FC" w:rsidRPr="002D3667" w:rsidRDefault="00C057FC" w:rsidP="00204952">
            <w:pPr>
              <w:jc w:val="right"/>
            </w:pPr>
            <w:r w:rsidRPr="002D3667">
              <w:rPr>
                <w:rFonts w:hint="cs"/>
              </w:rPr>
              <w:t xml:space="preserve">1,200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14:paraId="45984722" w14:textId="77777777" w:rsidR="00C057FC" w:rsidRPr="002D3667" w:rsidRDefault="00C057FC" w:rsidP="00204952">
            <w:pPr>
              <w:jc w:val="right"/>
            </w:pPr>
            <w:r w:rsidRPr="002D3667">
              <w:rPr>
                <w:rFonts w:hint="cs"/>
              </w:rPr>
              <w:t xml:space="preserve">30.2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14:paraId="7DEDB98E" w14:textId="77777777" w:rsidR="00C057FC" w:rsidRPr="002D3667" w:rsidRDefault="00C057FC" w:rsidP="00204952">
            <w:pPr>
              <w:jc w:val="right"/>
            </w:pPr>
            <w:r w:rsidRPr="002D3667">
              <w:rPr>
                <w:rFonts w:hint="cs"/>
              </w:rPr>
              <w:t xml:space="preserve">10.1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14:paraId="23F468C9" w14:textId="77777777" w:rsidR="00C057FC" w:rsidRPr="002D3667" w:rsidRDefault="00C057FC" w:rsidP="00204952">
            <w:pPr>
              <w:jc w:val="right"/>
            </w:pPr>
            <w:r w:rsidRPr="002D3667">
              <w:rPr>
                <w:rFonts w:hint="cs"/>
              </w:rPr>
              <w:t xml:space="preserve">19.6 </w:t>
            </w:r>
          </w:p>
        </w:tc>
      </w:tr>
      <w:tr w:rsidR="00C057FC" w:rsidRPr="002D3667" w14:paraId="71F21F6B" w14:textId="77777777" w:rsidTr="00204952">
        <w:trPr>
          <w:gridBefore w:val="1"/>
          <w:wBefore w:w="1364" w:type="dxa"/>
          <w:trHeight w:val="255"/>
        </w:trPr>
        <w:tc>
          <w:tcPr>
            <w:tcW w:w="771" w:type="dxa"/>
            <w:tcBorders>
              <w:top w:val="nil"/>
              <w:left w:val="single" w:sz="8" w:space="0" w:color="auto"/>
              <w:bottom w:val="single" w:sz="4" w:space="0" w:color="auto"/>
              <w:right w:val="single" w:sz="4" w:space="0" w:color="auto"/>
            </w:tcBorders>
            <w:shd w:val="clear" w:color="000000" w:fill="FFFFCC"/>
            <w:noWrap/>
            <w:vAlign w:val="bottom"/>
            <w:hideMark/>
          </w:tcPr>
          <w:p w14:paraId="1A3138AC" w14:textId="77777777" w:rsidR="00C057FC" w:rsidRPr="002D3667" w:rsidRDefault="00C057FC" w:rsidP="00204952">
            <w:r w:rsidRPr="002D3667">
              <w:rPr>
                <w:rFonts w:hint="cs"/>
                <w:rtl/>
              </w:rPr>
              <w:t>מקום האחסון 3</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6D57D58E" w14:textId="77777777" w:rsidR="00C057FC" w:rsidRPr="002D3667" w:rsidRDefault="00C057FC" w:rsidP="00204952">
            <w:pPr>
              <w:jc w:val="right"/>
            </w:pPr>
            <w:r w:rsidRPr="002D3667">
              <w:rPr>
                <w:rFonts w:hint="cs"/>
              </w:rPr>
              <w:t xml:space="preserve">4,500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5DA895D4" w14:textId="77777777" w:rsidR="00C057FC" w:rsidRPr="002D3667" w:rsidRDefault="00C057FC" w:rsidP="00204952">
            <w:pPr>
              <w:jc w:val="right"/>
            </w:pPr>
            <w:r w:rsidRPr="002D3667">
              <w:rPr>
                <w:rFonts w:hint="cs"/>
              </w:rPr>
              <w:t xml:space="preserve">1,500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2788DFED" w14:textId="77777777" w:rsidR="00C057FC" w:rsidRPr="002D3667" w:rsidRDefault="00C057FC" w:rsidP="00204952">
            <w:pPr>
              <w:jc w:val="right"/>
            </w:pPr>
            <w:r w:rsidRPr="002D3667">
              <w:rPr>
                <w:rFonts w:hint="cs"/>
              </w:rPr>
              <w:t xml:space="preserve">3,000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14:paraId="49034EE1" w14:textId="77777777" w:rsidR="00C057FC" w:rsidRPr="002D3667" w:rsidRDefault="00C057FC" w:rsidP="00204952">
            <w:pPr>
              <w:jc w:val="right"/>
            </w:pPr>
            <w:r w:rsidRPr="002D3667">
              <w:rPr>
                <w:rFonts w:hint="cs"/>
              </w:rPr>
              <w:t xml:space="preserve">35.7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14:paraId="1EF5E807" w14:textId="77777777" w:rsidR="00C057FC" w:rsidRPr="002D3667" w:rsidRDefault="00C057FC" w:rsidP="00204952">
            <w:pPr>
              <w:jc w:val="right"/>
            </w:pPr>
            <w:r w:rsidRPr="002D3667">
              <w:rPr>
                <w:rFonts w:hint="cs"/>
              </w:rPr>
              <w:t xml:space="preserve">13.4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14:paraId="5AD329A9" w14:textId="77777777" w:rsidR="00C057FC" w:rsidRPr="002D3667" w:rsidRDefault="00C057FC" w:rsidP="00204952">
            <w:pPr>
              <w:jc w:val="right"/>
            </w:pPr>
            <w:r w:rsidRPr="002D3667">
              <w:rPr>
                <w:rFonts w:hint="cs"/>
              </w:rPr>
              <w:t xml:space="preserve">22.6 </w:t>
            </w:r>
          </w:p>
        </w:tc>
      </w:tr>
      <w:tr w:rsidR="00C057FC" w:rsidRPr="002D3667" w14:paraId="5E3DE5A0" w14:textId="77777777" w:rsidTr="00204952">
        <w:trPr>
          <w:gridBefore w:val="1"/>
          <w:wBefore w:w="1364" w:type="dxa"/>
          <w:trHeight w:val="255"/>
        </w:trPr>
        <w:tc>
          <w:tcPr>
            <w:tcW w:w="771" w:type="dxa"/>
            <w:tcBorders>
              <w:top w:val="nil"/>
              <w:left w:val="single" w:sz="8" w:space="0" w:color="auto"/>
              <w:bottom w:val="single" w:sz="4" w:space="0" w:color="auto"/>
              <w:right w:val="single" w:sz="4" w:space="0" w:color="auto"/>
            </w:tcBorders>
            <w:shd w:val="clear" w:color="000000" w:fill="FFFFCC"/>
            <w:noWrap/>
            <w:vAlign w:val="bottom"/>
            <w:hideMark/>
          </w:tcPr>
          <w:p w14:paraId="70AC42B4" w14:textId="77777777" w:rsidR="00C057FC" w:rsidRPr="002D3667" w:rsidRDefault="00C057FC" w:rsidP="00204952">
            <w:r w:rsidRPr="002D3667">
              <w:rPr>
                <w:rFonts w:hint="cs"/>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1B87F6E4" w14:textId="77777777" w:rsidR="00C057FC" w:rsidRPr="002D3667" w:rsidRDefault="00C057FC" w:rsidP="00204952">
            <w:r w:rsidRPr="002D3667">
              <w:rPr>
                <w:rFonts w:hint="cs"/>
              </w:rPr>
              <w:t>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4A175A46" w14:textId="77777777" w:rsidR="00C057FC" w:rsidRPr="002D3667" w:rsidRDefault="00C057FC" w:rsidP="00204952">
            <w:r w:rsidRPr="002D3667">
              <w:rPr>
                <w:rFonts w:hint="cs"/>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7CEF1A46" w14:textId="77777777" w:rsidR="00C057FC" w:rsidRPr="002D3667" w:rsidRDefault="00C057FC" w:rsidP="00204952">
            <w:r w:rsidRPr="002D3667">
              <w:rPr>
                <w:rFonts w:hint="cs"/>
              </w:rPr>
              <w:t>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14:paraId="7BCFF061" w14:textId="77777777" w:rsidR="00C057FC" w:rsidRPr="002D3667" w:rsidRDefault="00C057FC" w:rsidP="00204952">
            <w:r w:rsidRPr="002D3667">
              <w:rPr>
                <w:rFonts w:hint="cs"/>
              </w:rPr>
              <w:t>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14:paraId="7345AA4D" w14:textId="77777777" w:rsidR="00C057FC" w:rsidRPr="002D3667" w:rsidRDefault="00C057FC" w:rsidP="00204952">
            <w:r w:rsidRPr="002D3667">
              <w:rPr>
                <w:rFonts w:hint="cs"/>
              </w:rPr>
              <w:t>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14:paraId="52A34FEC" w14:textId="77777777" w:rsidR="00C057FC" w:rsidRPr="002D3667" w:rsidRDefault="00C057FC" w:rsidP="00204952">
            <w:r w:rsidRPr="002D3667">
              <w:rPr>
                <w:rFonts w:hint="cs"/>
              </w:rPr>
              <w:t> </w:t>
            </w:r>
          </w:p>
        </w:tc>
      </w:tr>
      <w:tr w:rsidR="00C057FC" w:rsidRPr="002D3667" w14:paraId="139D1329" w14:textId="77777777" w:rsidTr="00204952">
        <w:trPr>
          <w:gridBefore w:val="1"/>
          <w:wBefore w:w="1364" w:type="dxa"/>
          <w:trHeight w:val="255"/>
        </w:trPr>
        <w:tc>
          <w:tcPr>
            <w:tcW w:w="771" w:type="dxa"/>
            <w:tcBorders>
              <w:top w:val="nil"/>
              <w:left w:val="single" w:sz="8" w:space="0" w:color="auto"/>
              <w:bottom w:val="single" w:sz="4" w:space="0" w:color="auto"/>
              <w:right w:val="single" w:sz="4" w:space="0" w:color="auto"/>
            </w:tcBorders>
            <w:shd w:val="clear" w:color="000000" w:fill="FFFFCC"/>
            <w:noWrap/>
            <w:vAlign w:val="bottom"/>
            <w:hideMark/>
          </w:tcPr>
          <w:p w14:paraId="079F239D" w14:textId="77777777" w:rsidR="00C057FC" w:rsidRPr="002D3667" w:rsidRDefault="00C057FC" w:rsidP="00204952">
            <w:r w:rsidRPr="002D3667">
              <w:rPr>
                <w:rFonts w:hint="cs"/>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7F25F481" w14:textId="77777777" w:rsidR="00C057FC" w:rsidRPr="002D3667" w:rsidRDefault="00C057FC" w:rsidP="00204952">
            <w:r w:rsidRPr="002D3667">
              <w:rPr>
                <w:rFonts w:hint="cs"/>
              </w:rPr>
              <w:t>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6E21FB16" w14:textId="77777777" w:rsidR="00C057FC" w:rsidRPr="002D3667" w:rsidRDefault="00C057FC" w:rsidP="00204952">
            <w:r w:rsidRPr="002D3667">
              <w:rPr>
                <w:rFonts w:hint="cs"/>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28AA6F82" w14:textId="77777777" w:rsidR="00C057FC" w:rsidRPr="002D3667" w:rsidRDefault="00C057FC" w:rsidP="00204952">
            <w:r w:rsidRPr="002D3667">
              <w:rPr>
                <w:rFonts w:hint="cs"/>
              </w:rPr>
              <w:t>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14:paraId="2D849316" w14:textId="77777777" w:rsidR="00C057FC" w:rsidRPr="002D3667" w:rsidRDefault="00C057FC" w:rsidP="00204952">
            <w:r w:rsidRPr="002D3667">
              <w:rPr>
                <w:rFonts w:hint="cs"/>
              </w:rPr>
              <w:t>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14:paraId="520B8A0F" w14:textId="77777777" w:rsidR="00C057FC" w:rsidRPr="002D3667" w:rsidRDefault="00C057FC" w:rsidP="00204952">
            <w:r w:rsidRPr="002D3667">
              <w:rPr>
                <w:rFonts w:hint="cs"/>
              </w:rPr>
              <w:t>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14:paraId="1FBC3DD7" w14:textId="77777777" w:rsidR="00C057FC" w:rsidRPr="002D3667" w:rsidRDefault="00C057FC" w:rsidP="00204952">
            <w:r w:rsidRPr="002D3667">
              <w:rPr>
                <w:rFonts w:hint="cs"/>
              </w:rPr>
              <w:t> </w:t>
            </w:r>
          </w:p>
        </w:tc>
      </w:tr>
      <w:tr w:rsidR="00C057FC" w:rsidRPr="002D3667" w14:paraId="311A5FFA" w14:textId="77777777" w:rsidTr="00204952">
        <w:trPr>
          <w:gridBefore w:val="1"/>
          <w:wBefore w:w="1364" w:type="dxa"/>
          <w:trHeight w:val="255"/>
        </w:trPr>
        <w:tc>
          <w:tcPr>
            <w:tcW w:w="771" w:type="dxa"/>
            <w:tcBorders>
              <w:top w:val="nil"/>
              <w:left w:val="single" w:sz="8" w:space="0" w:color="auto"/>
              <w:bottom w:val="single" w:sz="4" w:space="0" w:color="auto"/>
              <w:right w:val="single" w:sz="4" w:space="0" w:color="auto"/>
            </w:tcBorders>
            <w:shd w:val="clear" w:color="000000" w:fill="FFFFCC"/>
            <w:noWrap/>
            <w:vAlign w:val="bottom"/>
            <w:hideMark/>
          </w:tcPr>
          <w:p w14:paraId="0BF4CC43" w14:textId="77777777" w:rsidR="00C057FC" w:rsidRPr="002D3667" w:rsidRDefault="00C057FC" w:rsidP="00204952">
            <w:r w:rsidRPr="002D3667">
              <w:rPr>
                <w:rFonts w:hint="cs"/>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494CDAF0" w14:textId="77777777" w:rsidR="00C057FC" w:rsidRPr="002D3667" w:rsidRDefault="00C057FC" w:rsidP="00204952">
            <w:r w:rsidRPr="002D3667">
              <w:rPr>
                <w:rFonts w:hint="cs"/>
              </w:rPr>
              <w:t>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247816A9" w14:textId="77777777" w:rsidR="00C057FC" w:rsidRPr="002D3667" w:rsidRDefault="00C057FC" w:rsidP="00204952">
            <w:r w:rsidRPr="002D3667">
              <w:rPr>
                <w:rFonts w:hint="cs"/>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2E0A1355" w14:textId="77777777" w:rsidR="00C057FC" w:rsidRPr="002D3667" w:rsidRDefault="00C057FC" w:rsidP="00204952">
            <w:r w:rsidRPr="002D3667">
              <w:rPr>
                <w:rFonts w:hint="cs"/>
              </w:rPr>
              <w:t>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14:paraId="539477B9" w14:textId="77777777" w:rsidR="00C057FC" w:rsidRPr="002D3667" w:rsidRDefault="00C057FC" w:rsidP="00204952">
            <w:r w:rsidRPr="002D3667">
              <w:rPr>
                <w:rFonts w:hint="cs"/>
              </w:rPr>
              <w:t>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14:paraId="01C1D7DE" w14:textId="77777777" w:rsidR="00C057FC" w:rsidRPr="002D3667" w:rsidRDefault="00C057FC" w:rsidP="00204952">
            <w:r w:rsidRPr="002D3667">
              <w:rPr>
                <w:rFonts w:hint="cs"/>
              </w:rPr>
              <w:t>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14:paraId="04830318" w14:textId="77777777" w:rsidR="00C057FC" w:rsidRPr="002D3667" w:rsidRDefault="00C057FC" w:rsidP="00204952">
            <w:r w:rsidRPr="002D3667">
              <w:rPr>
                <w:rFonts w:hint="cs"/>
              </w:rPr>
              <w:t> </w:t>
            </w:r>
          </w:p>
        </w:tc>
      </w:tr>
      <w:tr w:rsidR="00C057FC" w:rsidRPr="002D3667" w14:paraId="3BB69DE8" w14:textId="77777777" w:rsidTr="00204952">
        <w:trPr>
          <w:gridBefore w:val="1"/>
          <w:wBefore w:w="1364" w:type="dxa"/>
          <w:trHeight w:val="255"/>
        </w:trPr>
        <w:tc>
          <w:tcPr>
            <w:tcW w:w="771" w:type="dxa"/>
            <w:tcBorders>
              <w:top w:val="nil"/>
              <w:left w:val="single" w:sz="8" w:space="0" w:color="auto"/>
              <w:bottom w:val="single" w:sz="4" w:space="0" w:color="auto"/>
              <w:right w:val="single" w:sz="4" w:space="0" w:color="auto"/>
            </w:tcBorders>
            <w:shd w:val="clear" w:color="000000" w:fill="FFFFCC"/>
            <w:noWrap/>
            <w:vAlign w:val="bottom"/>
            <w:hideMark/>
          </w:tcPr>
          <w:p w14:paraId="5BE0C364" w14:textId="77777777" w:rsidR="00C057FC" w:rsidRPr="002D3667" w:rsidRDefault="00C057FC" w:rsidP="00204952">
            <w:r w:rsidRPr="002D3667">
              <w:rPr>
                <w:rFonts w:hint="cs"/>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58B4AC28" w14:textId="77777777" w:rsidR="00C057FC" w:rsidRPr="002D3667" w:rsidRDefault="00C057FC" w:rsidP="00204952">
            <w:r w:rsidRPr="002D3667">
              <w:rPr>
                <w:rFonts w:hint="cs"/>
              </w:rPr>
              <w:t>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263D4E01" w14:textId="77777777" w:rsidR="00C057FC" w:rsidRPr="002D3667" w:rsidRDefault="00C057FC" w:rsidP="00204952">
            <w:r w:rsidRPr="002D3667">
              <w:rPr>
                <w:rFonts w:hint="cs"/>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18E63D2E" w14:textId="77777777" w:rsidR="00C057FC" w:rsidRPr="002D3667" w:rsidRDefault="00C057FC" w:rsidP="00204952">
            <w:r w:rsidRPr="002D3667">
              <w:rPr>
                <w:rFonts w:hint="cs"/>
              </w:rPr>
              <w:t>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14:paraId="53C5C5C2" w14:textId="77777777" w:rsidR="00C057FC" w:rsidRPr="002D3667" w:rsidRDefault="00C057FC" w:rsidP="00204952">
            <w:r w:rsidRPr="002D3667">
              <w:rPr>
                <w:rFonts w:hint="cs"/>
              </w:rPr>
              <w:t>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14:paraId="65407838" w14:textId="77777777" w:rsidR="00C057FC" w:rsidRPr="002D3667" w:rsidRDefault="00C057FC" w:rsidP="00204952">
            <w:r w:rsidRPr="002D3667">
              <w:rPr>
                <w:rFonts w:hint="cs"/>
              </w:rPr>
              <w:t>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14:paraId="7550E6E4" w14:textId="77777777" w:rsidR="00C057FC" w:rsidRPr="002D3667" w:rsidRDefault="00C057FC" w:rsidP="00204952">
            <w:r w:rsidRPr="002D3667">
              <w:rPr>
                <w:rFonts w:hint="cs"/>
              </w:rPr>
              <w:t> </w:t>
            </w:r>
          </w:p>
        </w:tc>
      </w:tr>
      <w:tr w:rsidR="00C057FC" w:rsidRPr="002D3667" w14:paraId="39D50675" w14:textId="77777777" w:rsidTr="00204952">
        <w:trPr>
          <w:gridBefore w:val="1"/>
          <w:wBefore w:w="1364" w:type="dxa"/>
          <w:trHeight w:val="255"/>
        </w:trPr>
        <w:tc>
          <w:tcPr>
            <w:tcW w:w="771" w:type="dxa"/>
            <w:tcBorders>
              <w:top w:val="nil"/>
              <w:left w:val="single" w:sz="8" w:space="0" w:color="auto"/>
              <w:bottom w:val="single" w:sz="4" w:space="0" w:color="auto"/>
              <w:right w:val="single" w:sz="4" w:space="0" w:color="auto"/>
            </w:tcBorders>
            <w:shd w:val="clear" w:color="000000" w:fill="FFFFCC"/>
            <w:noWrap/>
            <w:vAlign w:val="bottom"/>
            <w:hideMark/>
          </w:tcPr>
          <w:p w14:paraId="67D4A878" w14:textId="77777777" w:rsidR="00C057FC" w:rsidRPr="002D3667" w:rsidRDefault="00C057FC" w:rsidP="00204952">
            <w:pPr>
              <w:rPr>
                <w:b/>
                <w:bCs/>
              </w:rPr>
            </w:pPr>
            <w:r w:rsidRPr="002D3667">
              <w:rPr>
                <w:rFonts w:hint="cs"/>
                <w:b/>
                <w:bCs/>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644FDF9B" w14:textId="77777777" w:rsidR="00C057FC" w:rsidRPr="002D3667" w:rsidRDefault="00C057FC" w:rsidP="00204952">
            <w:r w:rsidRPr="002D3667">
              <w:rPr>
                <w:rFonts w:hint="cs"/>
              </w:rPr>
              <w:t>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6742193E" w14:textId="77777777" w:rsidR="00C057FC" w:rsidRPr="002D3667" w:rsidRDefault="00C057FC" w:rsidP="00204952">
            <w:r w:rsidRPr="002D3667">
              <w:rPr>
                <w:rFonts w:hint="cs"/>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6DCF5ADA" w14:textId="77777777" w:rsidR="00C057FC" w:rsidRPr="002D3667" w:rsidRDefault="00C057FC" w:rsidP="00204952">
            <w:r w:rsidRPr="002D3667">
              <w:rPr>
                <w:rFonts w:hint="cs"/>
              </w:rPr>
              <w:t>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14:paraId="46DD5CA6" w14:textId="77777777" w:rsidR="00C057FC" w:rsidRPr="002D3667" w:rsidRDefault="00C057FC" w:rsidP="00204952">
            <w:r w:rsidRPr="002D3667">
              <w:rPr>
                <w:rFonts w:hint="cs"/>
              </w:rPr>
              <w:t>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14:paraId="35382518" w14:textId="77777777" w:rsidR="00C057FC" w:rsidRPr="002D3667" w:rsidRDefault="00C057FC" w:rsidP="00204952">
            <w:r w:rsidRPr="002D3667">
              <w:rPr>
                <w:rFonts w:hint="cs"/>
              </w:rPr>
              <w:t>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14:paraId="45F3ECEC" w14:textId="77777777" w:rsidR="00C057FC" w:rsidRPr="002D3667" w:rsidRDefault="00C057FC" w:rsidP="00204952">
            <w:r w:rsidRPr="002D3667">
              <w:rPr>
                <w:rFonts w:hint="cs"/>
              </w:rPr>
              <w:t> </w:t>
            </w:r>
          </w:p>
        </w:tc>
      </w:tr>
      <w:tr w:rsidR="00C057FC" w:rsidRPr="002D3667" w14:paraId="710C10CB" w14:textId="77777777" w:rsidTr="00204952">
        <w:trPr>
          <w:gridBefore w:val="1"/>
          <w:wBefore w:w="1364" w:type="dxa"/>
          <w:trHeight w:val="255"/>
        </w:trPr>
        <w:tc>
          <w:tcPr>
            <w:tcW w:w="771" w:type="dxa"/>
            <w:tcBorders>
              <w:top w:val="nil"/>
              <w:left w:val="single" w:sz="8" w:space="0" w:color="auto"/>
              <w:bottom w:val="single" w:sz="4" w:space="0" w:color="auto"/>
              <w:right w:val="single" w:sz="4" w:space="0" w:color="auto"/>
            </w:tcBorders>
            <w:shd w:val="clear" w:color="000000" w:fill="FFFFCC"/>
            <w:noWrap/>
            <w:vAlign w:val="bottom"/>
            <w:hideMark/>
          </w:tcPr>
          <w:p w14:paraId="3C657F7C" w14:textId="77777777" w:rsidR="00C057FC" w:rsidRPr="002D3667" w:rsidRDefault="00C057FC" w:rsidP="00204952">
            <w:pPr>
              <w:rPr>
                <w:b/>
                <w:bCs/>
              </w:rPr>
            </w:pPr>
            <w:r w:rsidRPr="002D3667">
              <w:rPr>
                <w:rFonts w:hint="cs"/>
                <w:b/>
                <w:bCs/>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1CD88EBE" w14:textId="77777777" w:rsidR="00C057FC" w:rsidRPr="002D3667" w:rsidRDefault="00C057FC" w:rsidP="00204952">
            <w:r w:rsidRPr="002D3667">
              <w:rPr>
                <w:rFonts w:hint="cs"/>
              </w:rPr>
              <w:t>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3AE8C892" w14:textId="77777777" w:rsidR="00C057FC" w:rsidRPr="002D3667" w:rsidRDefault="00C057FC" w:rsidP="00204952">
            <w:r w:rsidRPr="002D3667">
              <w:rPr>
                <w:rFonts w:hint="cs"/>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0F634FB3" w14:textId="77777777" w:rsidR="00C057FC" w:rsidRPr="002D3667" w:rsidRDefault="00C057FC" w:rsidP="00204952">
            <w:r w:rsidRPr="002D3667">
              <w:rPr>
                <w:rFonts w:hint="cs"/>
              </w:rPr>
              <w:t>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14:paraId="6FF54484" w14:textId="77777777" w:rsidR="00C057FC" w:rsidRPr="002D3667" w:rsidRDefault="00C057FC" w:rsidP="00204952">
            <w:r w:rsidRPr="002D3667">
              <w:rPr>
                <w:rFonts w:hint="cs"/>
              </w:rPr>
              <w:t>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14:paraId="2F526887" w14:textId="77777777" w:rsidR="00C057FC" w:rsidRPr="002D3667" w:rsidRDefault="00C057FC" w:rsidP="00204952">
            <w:r w:rsidRPr="002D3667">
              <w:rPr>
                <w:rFonts w:hint="cs"/>
              </w:rPr>
              <w:t>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14:paraId="0780BE2A" w14:textId="77777777" w:rsidR="00C057FC" w:rsidRPr="002D3667" w:rsidRDefault="00C057FC" w:rsidP="00204952">
            <w:r w:rsidRPr="002D3667">
              <w:rPr>
                <w:rFonts w:hint="cs"/>
              </w:rPr>
              <w:t> </w:t>
            </w:r>
          </w:p>
        </w:tc>
      </w:tr>
      <w:tr w:rsidR="00C057FC" w:rsidRPr="002D3667" w14:paraId="18225110" w14:textId="77777777" w:rsidTr="00204952">
        <w:trPr>
          <w:gridBefore w:val="1"/>
          <w:wBefore w:w="1364" w:type="dxa"/>
          <w:trHeight w:val="255"/>
        </w:trPr>
        <w:tc>
          <w:tcPr>
            <w:tcW w:w="771" w:type="dxa"/>
            <w:tcBorders>
              <w:top w:val="nil"/>
              <w:left w:val="single" w:sz="8" w:space="0" w:color="auto"/>
              <w:bottom w:val="single" w:sz="4" w:space="0" w:color="auto"/>
              <w:right w:val="single" w:sz="4" w:space="0" w:color="auto"/>
            </w:tcBorders>
            <w:shd w:val="clear" w:color="000000" w:fill="FFFFCC"/>
            <w:noWrap/>
            <w:vAlign w:val="bottom"/>
            <w:hideMark/>
          </w:tcPr>
          <w:p w14:paraId="76ED3D25" w14:textId="77777777" w:rsidR="00C057FC" w:rsidRPr="002D3667" w:rsidRDefault="00C057FC" w:rsidP="00204952">
            <w:pPr>
              <w:rPr>
                <w:b/>
                <w:bCs/>
              </w:rPr>
            </w:pPr>
            <w:r w:rsidRPr="002D3667">
              <w:rPr>
                <w:rFonts w:hint="cs"/>
                <w:b/>
                <w:bCs/>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064FA8F5" w14:textId="77777777" w:rsidR="00C057FC" w:rsidRPr="002D3667" w:rsidRDefault="00C057FC" w:rsidP="00204952">
            <w:r w:rsidRPr="002D3667">
              <w:rPr>
                <w:rFonts w:hint="cs"/>
              </w:rPr>
              <w:t>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391183DD" w14:textId="77777777" w:rsidR="00C057FC" w:rsidRPr="002D3667" w:rsidRDefault="00C057FC" w:rsidP="00204952">
            <w:r w:rsidRPr="002D3667">
              <w:rPr>
                <w:rFonts w:hint="cs"/>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6FFC8C59" w14:textId="77777777" w:rsidR="00C057FC" w:rsidRPr="002D3667" w:rsidRDefault="00C057FC" w:rsidP="00204952">
            <w:r w:rsidRPr="002D3667">
              <w:rPr>
                <w:rFonts w:hint="cs"/>
              </w:rPr>
              <w:t>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14:paraId="46A13515" w14:textId="77777777" w:rsidR="00C057FC" w:rsidRPr="002D3667" w:rsidRDefault="00C057FC" w:rsidP="00204952">
            <w:r w:rsidRPr="002D3667">
              <w:rPr>
                <w:rFonts w:hint="cs"/>
              </w:rPr>
              <w:t>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14:paraId="317E3F1F" w14:textId="77777777" w:rsidR="00C057FC" w:rsidRPr="002D3667" w:rsidRDefault="00C057FC" w:rsidP="00204952">
            <w:r w:rsidRPr="002D3667">
              <w:rPr>
                <w:rFonts w:hint="cs"/>
              </w:rPr>
              <w:t>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14:paraId="53484F98" w14:textId="77777777" w:rsidR="00C057FC" w:rsidRPr="002D3667" w:rsidRDefault="00C057FC" w:rsidP="00204952">
            <w:r w:rsidRPr="002D3667">
              <w:rPr>
                <w:rFonts w:hint="cs"/>
              </w:rPr>
              <w:t> </w:t>
            </w:r>
          </w:p>
        </w:tc>
      </w:tr>
      <w:tr w:rsidR="00C057FC" w:rsidRPr="002D3667" w14:paraId="16AD6498" w14:textId="77777777" w:rsidTr="00204952">
        <w:trPr>
          <w:gridBefore w:val="1"/>
          <w:wBefore w:w="1364" w:type="dxa"/>
          <w:trHeight w:val="255"/>
        </w:trPr>
        <w:tc>
          <w:tcPr>
            <w:tcW w:w="771" w:type="dxa"/>
            <w:tcBorders>
              <w:top w:val="nil"/>
              <w:left w:val="single" w:sz="8" w:space="0" w:color="auto"/>
              <w:bottom w:val="single" w:sz="4" w:space="0" w:color="auto"/>
              <w:right w:val="single" w:sz="4" w:space="0" w:color="auto"/>
            </w:tcBorders>
            <w:shd w:val="clear" w:color="000000" w:fill="FFFFCC"/>
            <w:noWrap/>
            <w:vAlign w:val="bottom"/>
            <w:hideMark/>
          </w:tcPr>
          <w:p w14:paraId="778C9A4B" w14:textId="77777777" w:rsidR="00C057FC" w:rsidRPr="002D3667" w:rsidRDefault="00C057FC" w:rsidP="00204952">
            <w:pPr>
              <w:rPr>
                <w:b/>
                <w:bCs/>
              </w:rPr>
            </w:pPr>
            <w:r w:rsidRPr="002D3667">
              <w:rPr>
                <w:rFonts w:hint="cs"/>
                <w:b/>
                <w:bCs/>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68081406" w14:textId="77777777" w:rsidR="00C057FC" w:rsidRPr="002D3667" w:rsidRDefault="00C057FC" w:rsidP="00204952">
            <w:r w:rsidRPr="002D3667">
              <w:rPr>
                <w:rFonts w:hint="cs"/>
              </w:rPr>
              <w:t>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18F50FDC" w14:textId="77777777" w:rsidR="00C057FC" w:rsidRPr="002D3667" w:rsidRDefault="00C057FC" w:rsidP="00204952">
            <w:r w:rsidRPr="002D3667">
              <w:rPr>
                <w:rFonts w:hint="cs"/>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0C6E310F" w14:textId="77777777" w:rsidR="00C057FC" w:rsidRPr="002D3667" w:rsidRDefault="00C057FC" w:rsidP="00204952">
            <w:r w:rsidRPr="002D3667">
              <w:rPr>
                <w:rFonts w:hint="cs"/>
              </w:rPr>
              <w:t>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14:paraId="7A5CC085" w14:textId="77777777" w:rsidR="00C057FC" w:rsidRPr="002D3667" w:rsidRDefault="00C057FC" w:rsidP="00204952">
            <w:r w:rsidRPr="002D3667">
              <w:rPr>
                <w:rFonts w:hint="cs"/>
              </w:rPr>
              <w:t>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14:paraId="5352B7BC" w14:textId="77777777" w:rsidR="00C057FC" w:rsidRPr="002D3667" w:rsidRDefault="00C057FC" w:rsidP="00204952">
            <w:r w:rsidRPr="002D3667">
              <w:rPr>
                <w:rFonts w:hint="cs"/>
              </w:rPr>
              <w:t>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14:paraId="275F863C" w14:textId="77777777" w:rsidR="00C057FC" w:rsidRPr="002D3667" w:rsidRDefault="00C057FC" w:rsidP="00204952">
            <w:r w:rsidRPr="002D3667">
              <w:rPr>
                <w:rFonts w:hint="cs"/>
              </w:rPr>
              <w:t> </w:t>
            </w:r>
          </w:p>
        </w:tc>
      </w:tr>
      <w:tr w:rsidR="00C057FC" w:rsidRPr="002D3667" w14:paraId="5B291B7F" w14:textId="77777777" w:rsidTr="00204952">
        <w:trPr>
          <w:gridBefore w:val="1"/>
          <w:wBefore w:w="1364" w:type="dxa"/>
          <w:trHeight w:val="255"/>
        </w:trPr>
        <w:tc>
          <w:tcPr>
            <w:tcW w:w="771" w:type="dxa"/>
            <w:tcBorders>
              <w:top w:val="nil"/>
              <w:left w:val="single" w:sz="8" w:space="0" w:color="auto"/>
              <w:bottom w:val="single" w:sz="4" w:space="0" w:color="auto"/>
              <w:right w:val="single" w:sz="4" w:space="0" w:color="auto"/>
            </w:tcBorders>
            <w:shd w:val="clear" w:color="000000" w:fill="FFFFCC"/>
            <w:noWrap/>
            <w:vAlign w:val="bottom"/>
            <w:hideMark/>
          </w:tcPr>
          <w:p w14:paraId="14F8E8EC" w14:textId="77777777" w:rsidR="00C057FC" w:rsidRPr="002D3667" w:rsidRDefault="00C057FC" w:rsidP="00204952">
            <w:pPr>
              <w:rPr>
                <w:b/>
                <w:bCs/>
              </w:rPr>
            </w:pPr>
            <w:r w:rsidRPr="002D3667">
              <w:rPr>
                <w:rFonts w:hint="cs"/>
                <w:b/>
                <w:bCs/>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2C0C6713" w14:textId="77777777" w:rsidR="00C057FC" w:rsidRPr="002D3667" w:rsidRDefault="00C057FC" w:rsidP="00204952">
            <w:r w:rsidRPr="002D3667">
              <w:rPr>
                <w:rFonts w:hint="cs"/>
              </w:rPr>
              <w:t>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72DB065C" w14:textId="77777777" w:rsidR="00C057FC" w:rsidRPr="002D3667" w:rsidRDefault="00C057FC" w:rsidP="00204952">
            <w:r w:rsidRPr="002D3667">
              <w:rPr>
                <w:rFonts w:hint="cs"/>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578FFC0B" w14:textId="77777777" w:rsidR="00C057FC" w:rsidRPr="002D3667" w:rsidRDefault="00C057FC" w:rsidP="00204952">
            <w:r w:rsidRPr="002D3667">
              <w:rPr>
                <w:rFonts w:hint="cs"/>
              </w:rPr>
              <w:t>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14:paraId="49C51F51" w14:textId="77777777" w:rsidR="00C057FC" w:rsidRPr="002D3667" w:rsidRDefault="00C057FC" w:rsidP="00204952">
            <w:r w:rsidRPr="002D3667">
              <w:rPr>
                <w:rFonts w:hint="cs"/>
              </w:rPr>
              <w:t>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14:paraId="2A4F40CA" w14:textId="77777777" w:rsidR="00C057FC" w:rsidRPr="002D3667" w:rsidRDefault="00C057FC" w:rsidP="00204952">
            <w:r w:rsidRPr="002D3667">
              <w:rPr>
                <w:rFonts w:hint="cs"/>
              </w:rPr>
              <w:t>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14:paraId="3D756178" w14:textId="77777777" w:rsidR="00C057FC" w:rsidRPr="002D3667" w:rsidRDefault="00C057FC" w:rsidP="00204952">
            <w:r w:rsidRPr="002D3667">
              <w:rPr>
                <w:rFonts w:hint="cs"/>
              </w:rPr>
              <w:t> </w:t>
            </w:r>
          </w:p>
        </w:tc>
      </w:tr>
      <w:tr w:rsidR="00C057FC" w:rsidRPr="002D3667" w14:paraId="47ECA1C5" w14:textId="77777777" w:rsidTr="00204952">
        <w:trPr>
          <w:gridBefore w:val="1"/>
          <w:wBefore w:w="1364" w:type="dxa"/>
          <w:trHeight w:val="255"/>
        </w:trPr>
        <w:tc>
          <w:tcPr>
            <w:tcW w:w="771" w:type="dxa"/>
            <w:tcBorders>
              <w:top w:val="nil"/>
              <w:left w:val="single" w:sz="8" w:space="0" w:color="auto"/>
              <w:bottom w:val="single" w:sz="4" w:space="0" w:color="auto"/>
              <w:right w:val="single" w:sz="4" w:space="0" w:color="auto"/>
            </w:tcBorders>
            <w:shd w:val="clear" w:color="000000" w:fill="FFFFCC"/>
            <w:noWrap/>
            <w:vAlign w:val="bottom"/>
            <w:hideMark/>
          </w:tcPr>
          <w:p w14:paraId="5310CE59" w14:textId="77777777" w:rsidR="00C057FC" w:rsidRPr="002D3667" w:rsidRDefault="00C057FC" w:rsidP="00204952">
            <w:pPr>
              <w:rPr>
                <w:b/>
                <w:bCs/>
              </w:rPr>
            </w:pPr>
            <w:r w:rsidRPr="002D3667">
              <w:rPr>
                <w:rFonts w:hint="cs"/>
                <w:b/>
                <w:bCs/>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46C905CC" w14:textId="77777777" w:rsidR="00C057FC" w:rsidRPr="002D3667" w:rsidRDefault="00C057FC" w:rsidP="00204952">
            <w:r w:rsidRPr="002D3667">
              <w:rPr>
                <w:rFonts w:hint="cs"/>
              </w:rPr>
              <w:t>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28F0384E" w14:textId="77777777" w:rsidR="00C057FC" w:rsidRPr="002D3667" w:rsidRDefault="00C057FC" w:rsidP="00204952">
            <w:r w:rsidRPr="002D3667">
              <w:rPr>
                <w:rFonts w:hint="cs"/>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22ACCFF8" w14:textId="77777777" w:rsidR="00C057FC" w:rsidRPr="002D3667" w:rsidRDefault="00C057FC" w:rsidP="00204952">
            <w:r w:rsidRPr="002D3667">
              <w:rPr>
                <w:rFonts w:hint="cs"/>
              </w:rPr>
              <w:t>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14:paraId="5AB32972" w14:textId="77777777" w:rsidR="00C057FC" w:rsidRPr="002D3667" w:rsidRDefault="00C057FC" w:rsidP="00204952">
            <w:r w:rsidRPr="002D3667">
              <w:rPr>
                <w:rFonts w:hint="cs"/>
              </w:rPr>
              <w:t>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14:paraId="2649D7C7" w14:textId="77777777" w:rsidR="00C057FC" w:rsidRPr="002D3667" w:rsidRDefault="00C057FC" w:rsidP="00204952">
            <w:r w:rsidRPr="002D3667">
              <w:rPr>
                <w:rFonts w:hint="cs"/>
              </w:rPr>
              <w:t>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14:paraId="79E7AD34" w14:textId="77777777" w:rsidR="00C057FC" w:rsidRPr="002D3667" w:rsidRDefault="00C057FC" w:rsidP="00204952">
            <w:r w:rsidRPr="002D3667">
              <w:rPr>
                <w:rFonts w:hint="cs"/>
              </w:rPr>
              <w:t> </w:t>
            </w:r>
          </w:p>
        </w:tc>
      </w:tr>
      <w:tr w:rsidR="00C057FC" w:rsidRPr="002D3667" w14:paraId="556A63DC" w14:textId="77777777" w:rsidTr="00204952">
        <w:trPr>
          <w:gridBefore w:val="1"/>
          <w:wBefore w:w="1364" w:type="dxa"/>
          <w:trHeight w:val="255"/>
        </w:trPr>
        <w:tc>
          <w:tcPr>
            <w:tcW w:w="771" w:type="dxa"/>
            <w:tcBorders>
              <w:top w:val="nil"/>
              <w:left w:val="single" w:sz="8" w:space="0" w:color="auto"/>
              <w:bottom w:val="single" w:sz="4" w:space="0" w:color="auto"/>
              <w:right w:val="single" w:sz="4" w:space="0" w:color="auto"/>
            </w:tcBorders>
            <w:shd w:val="clear" w:color="000000" w:fill="FFFFCC"/>
            <w:noWrap/>
            <w:vAlign w:val="bottom"/>
            <w:hideMark/>
          </w:tcPr>
          <w:p w14:paraId="5C06E266" w14:textId="77777777" w:rsidR="00C057FC" w:rsidRPr="002D3667" w:rsidRDefault="00C057FC" w:rsidP="00204952">
            <w:pPr>
              <w:rPr>
                <w:b/>
                <w:bCs/>
              </w:rPr>
            </w:pPr>
            <w:r w:rsidRPr="002D3667">
              <w:rPr>
                <w:rFonts w:hint="cs"/>
                <w:b/>
                <w:bCs/>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0F28491C" w14:textId="77777777" w:rsidR="00C057FC" w:rsidRPr="002D3667" w:rsidRDefault="00C057FC" w:rsidP="00204952">
            <w:r w:rsidRPr="002D3667">
              <w:rPr>
                <w:rFonts w:hint="cs"/>
              </w:rPr>
              <w:t>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178979C9" w14:textId="77777777" w:rsidR="00C057FC" w:rsidRPr="002D3667" w:rsidRDefault="00C057FC" w:rsidP="00204952">
            <w:r w:rsidRPr="002D3667">
              <w:rPr>
                <w:rFonts w:hint="cs"/>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1011D9DB" w14:textId="77777777" w:rsidR="00C057FC" w:rsidRPr="002D3667" w:rsidRDefault="00C057FC" w:rsidP="00204952">
            <w:r w:rsidRPr="002D3667">
              <w:rPr>
                <w:rFonts w:hint="cs"/>
              </w:rPr>
              <w:t>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14:paraId="17DF6520" w14:textId="77777777" w:rsidR="00C057FC" w:rsidRPr="002D3667" w:rsidRDefault="00C057FC" w:rsidP="00204952">
            <w:r w:rsidRPr="002D3667">
              <w:rPr>
                <w:rFonts w:hint="cs"/>
              </w:rPr>
              <w:t>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14:paraId="703749CC" w14:textId="77777777" w:rsidR="00C057FC" w:rsidRPr="002D3667" w:rsidRDefault="00C057FC" w:rsidP="00204952">
            <w:r w:rsidRPr="002D3667">
              <w:rPr>
                <w:rFonts w:hint="cs"/>
              </w:rPr>
              <w:t>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14:paraId="14171AC3" w14:textId="77777777" w:rsidR="00C057FC" w:rsidRPr="002D3667" w:rsidRDefault="00C057FC" w:rsidP="00204952">
            <w:r w:rsidRPr="002D3667">
              <w:rPr>
                <w:rFonts w:hint="cs"/>
              </w:rPr>
              <w:t> </w:t>
            </w:r>
          </w:p>
        </w:tc>
      </w:tr>
      <w:tr w:rsidR="00C057FC" w:rsidRPr="002D3667" w14:paraId="51EE1D50" w14:textId="77777777" w:rsidTr="00204952">
        <w:trPr>
          <w:gridBefore w:val="1"/>
          <w:wBefore w:w="1364" w:type="dxa"/>
          <w:trHeight w:val="255"/>
        </w:trPr>
        <w:tc>
          <w:tcPr>
            <w:tcW w:w="771" w:type="dxa"/>
            <w:tcBorders>
              <w:top w:val="nil"/>
              <w:left w:val="single" w:sz="8" w:space="0" w:color="auto"/>
              <w:bottom w:val="single" w:sz="4" w:space="0" w:color="auto"/>
              <w:right w:val="single" w:sz="4" w:space="0" w:color="auto"/>
            </w:tcBorders>
            <w:shd w:val="clear" w:color="000000" w:fill="FFFFCC"/>
            <w:noWrap/>
            <w:vAlign w:val="bottom"/>
            <w:hideMark/>
          </w:tcPr>
          <w:p w14:paraId="6D85D186" w14:textId="77777777" w:rsidR="00C057FC" w:rsidRPr="002D3667" w:rsidRDefault="00C057FC" w:rsidP="00204952">
            <w:pPr>
              <w:rPr>
                <w:b/>
                <w:bCs/>
              </w:rPr>
            </w:pPr>
            <w:r w:rsidRPr="002D3667">
              <w:rPr>
                <w:rFonts w:hint="cs"/>
                <w:b/>
                <w:bCs/>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41C40361" w14:textId="77777777" w:rsidR="00C057FC" w:rsidRPr="002D3667" w:rsidRDefault="00C057FC" w:rsidP="00204952">
            <w:r w:rsidRPr="002D3667">
              <w:rPr>
                <w:rFonts w:hint="cs"/>
              </w:rPr>
              <w:t>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17C28A44" w14:textId="77777777" w:rsidR="00C057FC" w:rsidRPr="002D3667" w:rsidRDefault="00C057FC" w:rsidP="00204952">
            <w:r w:rsidRPr="002D3667">
              <w:rPr>
                <w:rFonts w:hint="cs"/>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1D3F0701" w14:textId="77777777" w:rsidR="00C057FC" w:rsidRPr="002D3667" w:rsidRDefault="00C057FC" w:rsidP="00204952">
            <w:r w:rsidRPr="002D3667">
              <w:rPr>
                <w:rFonts w:hint="cs"/>
              </w:rPr>
              <w:t>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14:paraId="15FC82F7" w14:textId="77777777" w:rsidR="00C057FC" w:rsidRPr="002D3667" w:rsidRDefault="00C057FC" w:rsidP="00204952">
            <w:r w:rsidRPr="002D3667">
              <w:rPr>
                <w:rFonts w:hint="cs"/>
              </w:rPr>
              <w:t>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14:paraId="1338E9CB" w14:textId="77777777" w:rsidR="00C057FC" w:rsidRPr="002D3667" w:rsidRDefault="00C057FC" w:rsidP="00204952">
            <w:r w:rsidRPr="002D3667">
              <w:rPr>
                <w:rFonts w:hint="cs"/>
              </w:rPr>
              <w:t>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14:paraId="096DBCBC" w14:textId="77777777" w:rsidR="00C057FC" w:rsidRPr="002D3667" w:rsidRDefault="00C057FC" w:rsidP="00204952">
            <w:r w:rsidRPr="002D3667">
              <w:rPr>
                <w:rFonts w:hint="cs"/>
              </w:rPr>
              <w:t> </w:t>
            </w:r>
          </w:p>
        </w:tc>
      </w:tr>
      <w:tr w:rsidR="00C057FC" w:rsidRPr="002D3667" w14:paraId="3D901D0B" w14:textId="77777777" w:rsidTr="00204952">
        <w:trPr>
          <w:gridBefore w:val="1"/>
          <w:wBefore w:w="1364" w:type="dxa"/>
          <w:trHeight w:val="255"/>
        </w:trPr>
        <w:tc>
          <w:tcPr>
            <w:tcW w:w="771" w:type="dxa"/>
            <w:tcBorders>
              <w:top w:val="nil"/>
              <w:left w:val="single" w:sz="8" w:space="0" w:color="auto"/>
              <w:bottom w:val="single" w:sz="4" w:space="0" w:color="auto"/>
              <w:right w:val="single" w:sz="4" w:space="0" w:color="auto"/>
            </w:tcBorders>
            <w:shd w:val="clear" w:color="000000" w:fill="FFFFCC"/>
            <w:noWrap/>
            <w:vAlign w:val="bottom"/>
            <w:hideMark/>
          </w:tcPr>
          <w:p w14:paraId="36E75590" w14:textId="77777777" w:rsidR="00C057FC" w:rsidRPr="002D3667" w:rsidRDefault="00C057FC" w:rsidP="00204952">
            <w:pPr>
              <w:rPr>
                <w:b/>
                <w:bCs/>
              </w:rPr>
            </w:pPr>
            <w:r w:rsidRPr="002D3667">
              <w:rPr>
                <w:rFonts w:hint="cs"/>
                <w:b/>
                <w:bCs/>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63CA446F" w14:textId="77777777" w:rsidR="00C057FC" w:rsidRPr="002D3667" w:rsidRDefault="00C057FC" w:rsidP="00204952">
            <w:r w:rsidRPr="002D3667">
              <w:rPr>
                <w:rFonts w:hint="cs"/>
              </w:rPr>
              <w:t>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61B04F55" w14:textId="77777777" w:rsidR="00C057FC" w:rsidRPr="002D3667" w:rsidRDefault="00C057FC" w:rsidP="00204952">
            <w:r w:rsidRPr="002D3667">
              <w:rPr>
                <w:rFonts w:hint="cs"/>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43E05721" w14:textId="77777777" w:rsidR="00C057FC" w:rsidRPr="002D3667" w:rsidRDefault="00C057FC" w:rsidP="00204952">
            <w:r w:rsidRPr="002D3667">
              <w:rPr>
                <w:rFonts w:hint="cs"/>
              </w:rPr>
              <w:t>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14:paraId="107B725F" w14:textId="77777777" w:rsidR="00C057FC" w:rsidRPr="002D3667" w:rsidRDefault="00C057FC" w:rsidP="00204952">
            <w:r w:rsidRPr="002D3667">
              <w:rPr>
                <w:rFonts w:hint="cs"/>
              </w:rPr>
              <w:t>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14:paraId="6ADF50C5" w14:textId="77777777" w:rsidR="00C057FC" w:rsidRPr="002D3667" w:rsidRDefault="00C057FC" w:rsidP="00204952">
            <w:r w:rsidRPr="002D3667">
              <w:rPr>
                <w:rFonts w:hint="cs"/>
              </w:rPr>
              <w:t>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14:paraId="142A807E" w14:textId="77777777" w:rsidR="00C057FC" w:rsidRPr="002D3667" w:rsidRDefault="00C057FC" w:rsidP="00204952">
            <w:r w:rsidRPr="002D3667">
              <w:rPr>
                <w:rFonts w:hint="cs"/>
              </w:rPr>
              <w:t> </w:t>
            </w:r>
          </w:p>
        </w:tc>
      </w:tr>
      <w:tr w:rsidR="00C057FC" w:rsidRPr="002D3667" w14:paraId="43DFCCDA" w14:textId="77777777" w:rsidTr="00204952">
        <w:trPr>
          <w:gridBefore w:val="1"/>
          <w:wBefore w:w="1364" w:type="dxa"/>
          <w:trHeight w:val="255"/>
        </w:trPr>
        <w:tc>
          <w:tcPr>
            <w:tcW w:w="771" w:type="dxa"/>
            <w:tcBorders>
              <w:top w:val="nil"/>
              <w:left w:val="single" w:sz="8" w:space="0" w:color="auto"/>
              <w:bottom w:val="single" w:sz="4" w:space="0" w:color="auto"/>
              <w:right w:val="single" w:sz="4" w:space="0" w:color="auto"/>
            </w:tcBorders>
            <w:shd w:val="clear" w:color="000000" w:fill="FFFFCC"/>
            <w:noWrap/>
            <w:vAlign w:val="bottom"/>
            <w:hideMark/>
          </w:tcPr>
          <w:p w14:paraId="5CB6FC78" w14:textId="77777777" w:rsidR="00C057FC" w:rsidRPr="002D3667" w:rsidRDefault="00C057FC" w:rsidP="00204952">
            <w:pPr>
              <w:rPr>
                <w:b/>
                <w:bCs/>
              </w:rPr>
            </w:pPr>
            <w:r w:rsidRPr="002D3667">
              <w:rPr>
                <w:rFonts w:hint="cs"/>
                <w:b/>
                <w:bCs/>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730080C0" w14:textId="77777777" w:rsidR="00C057FC" w:rsidRPr="002D3667" w:rsidRDefault="00C057FC" w:rsidP="00204952">
            <w:r w:rsidRPr="002D3667">
              <w:rPr>
                <w:rFonts w:hint="cs"/>
              </w:rPr>
              <w:t>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75583AEF" w14:textId="77777777" w:rsidR="00C057FC" w:rsidRPr="002D3667" w:rsidRDefault="00C057FC" w:rsidP="00204952">
            <w:r w:rsidRPr="002D3667">
              <w:rPr>
                <w:rFonts w:hint="cs"/>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54D9E653" w14:textId="77777777" w:rsidR="00C057FC" w:rsidRPr="002D3667" w:rsidRDefault="00C057FC" w:rsidP="00204952">
            <w:r w:rsidRPr="002D3667">
              <w:rPr>
                <w:rFonts w:hint="cs"/>
              </w:rPr>
              <w:t>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14:paraId="4665CF99" w14:textId="77777777" w:rsidR="00C057FC" w:rsidRPr="002D3667" w:rsidRDefault="00C057FC" w:rsidP="00204952">
            <w:r w:rsidRPr="002D3667">
              <w:rPr>
                <w:rFonts w:hint="cs"/>
              </w:rPr>
              <w:t>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14:paraId="4ADA0B6E" w14:textId="77777777" w:rsidR="00C057FC" w:rsidRPr="002D3667" w:rsidRDefault="00C057FC" w:rsidP="00204952">
            <w:r w:rsidRPr="002D3667">
              <w:rPr>
                <w:rFonts w:hint="cs"/>
              </w:rPr>
              <w:t>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14:paraId="29F5558D" w14:textId="77777777" w:rsidR="00C057FC" w:rsidRPr="002D3667" w:rsidRDefault="00C057FC" w:rsidP="00204952">
            <w:r w:rsidRPr="002D3667">
              <w:rPr>
                <w:rFonts w:hint="cs"/>
              </w:rPr>
              <w:t> </w:t>
            </w:r>
          </w:p>
        </w:tc>
      </w:tr>
      <w:tr w:rsidR="00C057FC" w:rsidRPr="002D3667" w14:paraId="36D4CEB6" w14:textId="77777777" w:rsidTr="00204952">
        <w:trPr>
          <w:gridBefore w:val="1"/>
          <w:wBefore w:w="1364" w:type="dxa"/>
          <w:trHeight w:val="255"/>
        </w:trPr>
        <w:tc>
          <w:tcPr>
            <w:tcW w:w="771" w:type="dxa"/>
            <w:tcBorders>
              <w:top w:val="nil"/>
              <w:left w:val="single" w:sz="8" w:space="0" w:color="auto"/>
              <w:bottom w:val="single" w:sz="4" w:space="0" w:color="auto"/>
              <w:right w:val="single" w:sz="4" w:space="0" w:color="auto"/>
            </w:tcBorders>
            <w:shd w:val="clear" w:color="000000" w:fill="FFFFCC"/>
            <w:noWrap/>
            <w:vAlign w:val="bottom"/>
            <w:hideMark/>
          </w:tcPr>
          <w:p w14:paraId="7BC29DBC" w14:textId="77777777" w:rsidR="00C057FC" w:rsidRPr="002D3667" w:rsidRDefault="00C057FC" w:rsidP="00204952">
            <w:pPr>
              <w:rPr>
                <w:b/>
                <w:bCs/>
              </w:rPr>
            </w:pPr>
            <w:r w:rsidRPr="002D3667">
              <w:rPr>
                <w:rFonts w:hint="cs"/>
                <w:b/>
                <w:bCs/>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742A2DA1" w14:textId="77777777" w:rsidR="00C057FC" w:rsidRPr="002D3667" w:rsidRDefault="00C057FC" w:rsidP="00204952">
            <w:r w:rsidRPr="002D3667">
              <w:rPr>
                <w:rFonts w:hint="cs"/>
              </w:rPr>
              <w:t>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11256EE7" w14:textId="77777777" w:rsidR="00C057FC" w:rsidRPr="002D3667" w:rsidRDefault="00C057FC" w:rsidP="00204952">
            <w:r w:rsidRPr="002D3667">
              <w:rPr>
                <w:rFonts w:hint="cs"/>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14:paraId="641C5FAB" w14:textId="77777777" w:rsidR="00C057FC" w:rsidRPr="002D3667" w:rsidRDefault="00C057FC" w:rsidP="00204952">
            <w:r w:rsidRPr="002D3667">
              <w:rPr>
                <w:rFonts w:hint="cs"/>
              </w:rPr>
              <w:t>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14:paraId="2F8F1577" w14:textId="77777777" w:rsidR="00C057FC" w:rsidRPr="002D3667" w:rsidRDefault="00C057FC" w:rsidP="00204952">
            <w:r w:rsidRPr="002D3667">
              <w:rPr>
                <w:rFonts w:hint="cs"/>
              </w:rPr>
              <w:t>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14:paraId="1F3730C0" w14:textId="77777777" w:rsidR="00C057FC" w:rsidRPr="002D3667" w:rsidRDefault="00C057FC" w:rsidP="00204952">
            <w:r w:rsidRPr="002D3667">
              <w:rPr>
                <w:rFonts w:hint="cs"/>
              </w:rPr>
              <w:t>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14:paraId="23560A45" w14:textId="77777777" w:rsidR="00C057FC" w:rsidRPr="002D3667" w:rsidRDefault="00C057FC" w:rsidP="00204952">
            <w:r w:rsidRPr="002D3667">
              <w:rPr>
                <w:rFonts w:hint="cs"/>
              </w:rPr>
              <w:t> </w:t>
            </w:r>
          </w:p>
        </w:tc>
      </w:tr>
      <w:tr w:rsidR="00C057FC" w:rsidRPr="002D3667" w14:paraId="122CE3A8" w14:textId="77777777" w:rsidTr="00204952">
        <w:trPr>
          <w:gridBefore w:val="1"/>
          <w:wBefore w:w="1364" w:type="dxa"/>
          <w:trHeight w:val="255"/>
        </w:trPr>
        <w:tc>
          <w:tcPr>
            <w:tcW w:w="771" w:type="dxa"/>
            <w:tcBorders>
              <w:top w:val="nil"/>
              <w:left w:val="single" w:sz="8" w:space="0" w:color="auto"/>
              <w:bottom w:val="single" w:sz="4" w:space="0" w:color="auto"/>
              <w:right w:val="single" w:sz="4" w:space="0" w:color="auto"/>
            </w:tcBorders>
            <w:noWrap/>
            <w:vAlign w:val="bottom"/>
            <w:hideMark/>
          </w:tcPr>
          <w:p w14:paraId="1D0AE733" w14:textId="77777777" w:rsidR="00C057FC" w:rsidRPr="002D3667" w:rsidRDefault="00C057FC" w:rsidP="00204952">
            <w:pPr>
              <w:rPr>
                <w:b/>
                <w:bCs/>
              </w:rPr>
            </w:pPr>
            <w:r w:rsidRPr="002D3667">
              <w:rPr>
                <w:rFonts w:hint="cs"/>
                <w:b/>
                <w:bCs/>
              </w:rPr>
              <w:t> </w:t>
            </w:r>
          </w:p>
        </w:tc>
        <w:tc>
          <w:tcPr>
            <w:tcW w:w="1559" w:type="dxa"/>
            <w:gridSpan w:val="2"/>
            <w:tcBorders>
              <w:top w:val="nil"/>
              <w:left w:val="single" w:sz="4" w:space="0" w:color="auto"/>
              <w:bottom w:val="single" w:sz="4" w:space="0" w:color="auto"/>
              <w:right w:val="single" w:sz="4" w:space="0" w:color="auto"/>
            </w:tcBorders>
            <w:noWrap/>
            <w:vAlign w:val="bottom"/>
            <w:hideMark/>
          </w:tcPr>
          <w:p w14:paraId="46544327" w14:textId="77777777" w:rsidR="00C057FC" w:rsidRPr="002D3667" w:rsidRDefault="00C057FC" w:rsidP="00204952">
            <w:r w:rsidRPr="002D3667">
              <w:rPr>
                <w:rFonts w:hint="cs"/>
              </w:rPr>
              <w:t> </w:t>
            </w:r>
          </w:p>
        </w:tc>
        <w:tc>
          <w:tcPr>
            <w:tcW w:w="1911" w:type="dxa"/>
            <w:gridSpan w:val="2"/>
            <w:tcBorders>
              <w:top w:val="nil"/>
              <w:left w:val="single" w:sz="4" w:space="0" w:color="auto"/>
              <w:bottom w:val="single" w:sz="4" w:space="0" w:color="auto"/>
              <w:right w:val="single" w:sz="4" w:space="0" w:color="auto"/>
            </w:tcBorders>
            <w:noWrap/>
            <w:vAlign w:val="bottom"/>
            <w:hideMark/>
          </w:tcPr>
          <w:p w14:paraId="29A10EC7" w14:textId="77777777" w:rsidR="00C057FC" w:rsidRPr="002D3667" w:rsidRDefault="00C057FC" w:rsidP="00204952">
            <w:r w:rsidRPr="002D3667">
              <w:rPr>
                <w:rFonts w:hint="cs"/>
              </w:rPr>
              <w:t> </w:t>
            </w:r>
          </w:p>
        </w:tc>
        <w:tc>
          <w:tcPr>
            <w:tcW w:w="1559" w:type="dxa"/>
            <w:gridSpan w:val="2"/>
            <w:tcBorders>
              <w:top w:val="nil"/>
              <w:left w:val="single" w:sz="4" w:space="0" w:color="auto"/>
              <w:bottom w:val="single" w:sz="4" w:space="0" w:color="auto"/>
              <w:right w:val="single" w:sz="4" w:space="0" w:color="auto"/>
            </w:tcBorders>
            <w:noWrap/>
            <w:vAlign w:val="bottom"/>
            <w:hideMark/>
          </w:tcPr>
          <w:p w14:paraId="22C0B971" w14:textId="77777777" w:rsidR="00C057FC" w:rsidRPr="002D3667" w:rsidRDefault="00C057FC" w:rsidP="00204952">
            <w:r w:rsidRPr="002D3667">
              <w:rPr>
                <w:rFonts w:hint="cs"/>
              </w:rPr>
              <w:t> </w:t>
            </w:r>
          </w:p>
        </w:tc>
        <w:tc>
          <w:tcPr>
            <w:tcW w:w="1701" w:type="dxa"/>
            <w:tcBorders>
              <w:top w:val="nil"/>
              <w:left w:val="single" w:sz="4" w:space="0" w:color="auto"/>
              <w:bottom w:val="single" w:sz="4" w:space="0" w:color="auto"/>
              <w:right w:val="single" w:sz="4" w:space="0" w:color="auto"/>
            </w:tcBorders>
            <w:noWrap/>
            <w:vAlign w:val="bottom"/>
            <w:hideMark/>
          </w:tcPr>
          <w:p w14:paraId="5696F306" w14:textId="77777777" w:rsidR="00C057FC" w:rsidRPr="002D3667" w:rsidRDefault="00C057FC" w:rsidP="00204952">
            <w:r w:rsidRPr="002D3667">
              <w:rPr>
                <w:rFonts w:hint="cs"/>
              </w:rPr>
              <w:t> </w:t>
            </w:r>
          </w:p>
        </w:tc>
        <w:tc>
          <w:tcPr>
            <w:tcW w:w="1492" w:type="dxa"/>
            <w:tcBorders>
              <w:top w:val="nil"/>
              <w:left w:val="single" w:sz="4" w:space="0" w:color="auto"/>
              <w:bottom w:val="single" w:sz="4" w:space="0" w:color="auto"/>
              <w:right w:val="single" w:sz="4" w:space="0" w:color="auto"/>
            </w:tcBorders>
            <w:noWrap/>
            <w:vAlign w:val="bottom"/>
            <w:hideMark/>
          </w:tcPr>
          <w:p w14:paraId="77F61840" w14:textId="77777777" w:rsidR="00C057FC" w:rsidRPr="002D3667" w:rsidRDefault="00C057FC" w:rsidP="00204952">
            <w:r w:rsidRPr="002D3667">
              <w:rPr>
                <w:rFonts w:hint="cs"/>
              </w:rPr>
              <w:t> </w:t>
            </w:r>
          </w:p>
        </w:tc>
        <w:tc>
          <w:tcPr>
            <w:tcW w:w="1059" w:type="dxa"/>
            <w:tcBorders>
              <w:top w:val="nil"/>
              <w:left w:val="single" w:sz="4" w:space="0" w:color="auto"/>
              <w:bottom w:val="single" w:sz="4" w:space="0" w:color="auto"/>
              <w:right w:val="single" w:sz="8" w:space="0" w:color="auto"/>
            </w:tcBorders>
            <w:noWrap/>
            <w:vAlign w:val="bottom"/>
            <w:hideMark/>
          </w:tcPr>
          <w:p w14:paraId="370D3EBF" w14:textId="77777777" w:rsidR="00C057FC" w:rsidRPr="002D3667" w:rsidRDefault="00C057FC" w:rsidP="00204952">
            <w:r w:rsidRPr="002D3667">
              <w:rPr>
                <w:rFonts w:hint="cs"/>
              </w:rPr>
              <w:t> </w:t>
            </w:r>
          </w:p>
        </w:tc>
      </w:tr>
      <w:tr w:rsidR="00C057FC" w:rsidRPr="002D3667" w14:paraId="6BDCB614" w14:textId="77777777" w:rsidTr="00204952">
        <w:trPr>
          <w:gridBefore w:val="1"/>
          <w:wBefore w:w="1364" w:type="dxa"/>
          <w:trHeight w:val="270"/>
        </w:trPr>
        <w:tc>
          <w:tcPr>
            <w:tcW w:w="771" w:type="dxa"/>
            <w:tcBorders>
              <w:top w:val="nil"/>
              <w:left w:val="single" w:sz="8" w:space="0" w:color="auto"/>
              <w:bottom w:val="double" w:sz="6" w:space="0" w:color="auto"/>
              <w:right w:val="single" w:sz="4" w:space="0" w:color="auto"/>
            </w:tcBorders>
            <w:noWrap/>
            <w:vAlign w:val="bottom"/>
            <w:hideMark/>
          </w:tcPr>
          <w:p w14:paraId="5F265555" w14:textId="77777777" w:rsidR="00C057FC" w:rsidRPr="002D3667" w:rsidRDefault="00C057FC" w:rsidP="00204952">
            <w:pPr>
              <w:rPr>
                <w:b/>
                <w:bCs/>
              </w:rPr>
            </w:pPr>
            <w:r w:rsidRPr="002D3667">
              <w:rPr>
                <w:rFonts w:hint="cs"/>
                <w:b/>
                <w:bCs/>
                <w:rtl/>
              </w:rPr>
              <w:t>סה"כ לחברה</w:t>
            </w:r>
          </w:p>
        </w:tc>
        <w:tc>
          <w:tcPr>
            <w:tcW w:w="1559" w:type="dxa"/>
            <w:gridSpan w:val="2"/>
            <w:tcBorders>
              <w:top w:val="nil"/>
              <w:left w:val="single" w:sz="4" w:space="0" w:color="auto"/>
              <w:bottom w:val="double" w:sz="6" w:space="0" w:color="auto"/>
              <w:right w:val="single" w:sz="4" w:space="0" w:color="auto"/>
            </w:tcBorders>
            <w:noWrap/>
            <w:vAlign w:val="bottom"/>
            <w:hideMark/>
          </w:tcPr>
          <w:p w14:paraId="5CA48BA6" w14:textId="77777777" w:rsidR="00C057FC" w:rsidRPr="002D3667" w:rsidRDefault="00C057FC" w:rsidP="00204952">
            <w:pPr>
              <w:jc w:val="right"/>
            </w:pPr>
            <w:r w:rsidRPr="002D3667">
              <w:rPr>
                <w:rFonts w:hint="cs"/>
              </w:rPr>
              <w:t xml:space="preserve">7,020 </w:t>
            </w:r>
          </w:p>
        </w:tc>
        <w:tc>
          <w:tcPr>
            <w:tcW w:w="1911" w:type="dxa"/>
            <w:gridSpan w:val="2"/>
            <w:tcBorders>
              <w:top w:val="nil"/>
              <w:left w:val="single" w:sz="4" w:space="0" w:color="auto"/>
              <w:bottom w:val="double" w:sz="6" w:space="0" w:color="auto"/>
              <w:right w:val="single" w:sz="4" w:space="0" w:color="auto"/>
            </w:tcBorders>
            <w:noWrap/>
            <w:vAlign w:val="bottom"/>
            <w:hideMark/>
          </w:tcPr>
          <w:p w14:paraId="2F8E3D1E" w14:textId="77777777" w:rsidR="00C057FC" w:rsidRPr="002D3667" w:rsidRDefault="00C057FC" w:rsidP="00204952">
            <w:pPr>
              <w:jc w:val="right"/>
            </w:pPr>
            <w:r w:rsidRPr="002D3667">
              <w:rPr>
                <w:rFonts w:hint="cs"/>
              </w:rPr>
              <w:t xml:space="preserve">2,340 </w:t>
            </w:r>
          </w:p>
        </w:tc>
        <w:tc>
          <w:tcPr>
            <w:tcW w:w="1559" w:type="dxa"/>
            <w:gridSpan w:val="2"/>
            <w:tcBorders>
              <w:top w:val="nil"/>
              <w:left w:val="single" w:sz="4" w:space="0" w:color="auto"/>
              <w:bottom w:val="double" w:sz="6" w:space="0" w:color="auto"/>
              <w:right w:val="single" w:sz="4" w:space="0" w:color="auto"/>
            </w:tcBorders>
            <w:noWrap/>
            <w:vAlign w:val="bottom"/>
            <w:hideMark/>
          </w:tcPr>
          <w:p w14:paraId="7ECB6B41" w14:textId="77777777" w:rsidR="00C057FC" w:rsidRPr="002D3667" w:rsidRDefault="00C057FC" w:rsidP="00204952">
            <w:pPr>
              <w:jc w:val="right"/>
            </w:pPr>
            <w:r w:rsidRPr="002D3667">
              <w:rPr>
                <w:rFonts w:hint="cs"/>
              </w:rPr>
              <w:t xml:space="preserve">4,680 </w:t>
            </w:r>
          </w:p>
        </w:tc>
        <w:tc>
          <w:tcPr>
            <w:tcW w:w="1701" w:type="dxa"/>
            <w:tcBorders>
              <w:top w:val="nil"/>
              <w:left w:val="single" w:sz="4" w:space="0" w:color="auto"/>
              <w:bottom w:val="double" w:sz="6" w:space="0" w:color="auto"/>
              <w:right w:val="single" w:sz="4" w:space="0" w:color="auto"/>
            </w:tcBorders>
            <w:noWrap/>
            <w:vAlign w:val="bottom"/>
            <w:hideMark/>
          </w:tcPr>
          <w:p w14:paraId="5CDEA821" w14:textId="77777777" w:rsidR="00C057FC" w:rsidRPr="002D3667" w:rsidRDefault="00C057FC" w:rsidP="00204952">
            <w:r w:rsidRPr="002D3667">
              <w:rPr>
                <w:rFonts w:hint="cs"/>
              </w:rPr>
              <w:t> </w:t>
            </w:r>
          </w:p>
        </w:tc>
        <w:tc>
          <w:tcPr>
            <w:tcW w:w="1492" w:type="dxa"/>
            <w:tcBorders>
              <w:top w:val="nil"/>
              <w:left w:val="single" w:sz="4" w:space="0" w:color="auto"/>
              <w:bottom w:val="double" w:sz="6" w:space="0" w:color="auto"/>
              <w:right w:val="single" w:sz="4" w:space="0" w:color="auto"/>
            </w:tcBorders>
            <w:noWrap/>
            <w:vAlign w:val="bottom"/>
            <w:hideMark/>
          </w:tcPr>
          <w:p w14:paraId="64E4DC38" w14:textId="77777777" w:rsidR="00C057FC" w:rsidRPr="002D3667" w:rsidRDefault="00C057FC" w:rsidP="00204952">
            <w:r w:rsidRPr="002D3667">
              <w:rPr>
                <w:rFonts w:hint="cs"/>
              </w:rPr>
              <w:t> </w:t>
            </w:r>
          </w:p>
        </w:tc>
        <w:tc>
          <w:tcPr>
            <w:tcW w:w="1059" w:type="dxa"/>
            <w:tcBorders>
              <w:top w:val="nil"/>
              <w:left w:val="single" w:sz="4" w:space="0" w:color="auto"/>
              <w:bottom w:val="double" w:sz="6" w:space="0" w:color="auto"/>
              <w:right w:val="single" w:sz="8" w:space="0" w:color="auto"/>
            </w:tcBorders>
            <w:noWrap/>
            <w:vAlign w:val="bottom"/>
            <w:hideMark/>
          </w:tcPr>
          <w:p w14:paraId="3AE12F34" w14:textId="77777777" w:rsidR="00C057FC" w:rsidRPr="002D3667" w:rsidRDefault="00C057FC" w:rsidP="00204952">
            <w:r w:rsidRPr="002D3667">
              <w:rPr>
                <w:rFonts w:hint="cs"/>
              </w:rPr>
              <w:t> </w:t>
            </w:r>
          </w:p>
        </w:tc>
      </w:tr>
      <w:tr w:rsidR="00C057FC" w:rsidRPr="002D3667" w14:paraId="6BEA396C" w14:textId="77777777" w:rsidTr="00204952">
        <w:trPr>
          <w:trHeight w:val="270"/>
        </w:trPr>
        <w:tc>
          <w:tcPr>
            <w:tcW w:w="2135" w:type="dxa"/>
            <w:gridSpan w:val="2"/>
            <w:tcBorders>
              <w:top w:val="nil"/>
              <w:left w:val="nil"/>
              <w:bottom w:val="nil"/>
              <w:right w:val="nil"/>
            </w:tcBorders>
            <w:noWrap/>
            <w:vAlign w:val="bottom"/>
            <w:hideMark/>
          </w:tcPr>
          <w:p w14:paraId="0D421574" w14:textId="77777777" w:rsidR="00C057FC" w:rsidRPr="002D3667" w:rsidRDefault="00C057FC" w:rsidP="00204952">
            <w:pPr>
              <w:rPr>
                <w:b/>
                <w:bCs/>
              </w:rPr>
            </w:pPr>
          </w:p>
        </w:tc>
        <w:tc>
          <w:tcPr>
            <w:tcW w:w="1559" w:type="dxa"/>
            <w:gridSpan w:val="2"/>
            <w:tcBorders>
              <w:top w:val="nil"/>
              <w:left w:val="nil"/>
              <w:bottom w:val="nil"/>
              <w:right w:val="nil"/>
            </w:tcBorders>
            <w:noWrap/>
            <w:vAlign w:val="bottom"/>
            <w:hideMark/>
          </w:tcPr>
          <w:p w14:paraId="3B3DC41B" w14:textId="77777777" w:rsidR="00C057FC" w:rsidRPr="002D3667" w:rsidRDefault="00C057FC" w:rsidP="00204952"/>
        </w:tc>
        <w:tc>
          <w:tcPr>
            <w:tcW w:w="1911" w:type="dxa"/>
            <w:gridSpan w:val="2"/>
            <w:tcBorders>
              <w:top w:val="nil"/>
              <w:left w:val="nil"/>
              <w:bottom w:val="nil"/>
              <w:right w:val="nil"/>
            </w:tcBorders>
            <w:noWrap/>
            <w:vAlign w:val="bottom"/>
            <w:hideMark/>
          </w:tcPr>
          <w:p w14:paraId="4B9905CB" w14:textId="77777777" w:rsidR="00C057FC" w:rsidRPr="002D3667" w:rsidRDefault="00C057FC" w:rsidP="00204952"/>
        </w:tc>
        <w:tc>
          <w:tcPr>
            <w:tcW w:w="1559" w:type="dxa"/>
            <w:gridSpan w:val="2"/>
            <w:tcBorders>
              <w:top w:val="nil"/>
              <w:left w:val="nil"/>
              <w:bottom w:val="nil"/>
              <w:right w:val="nil"/>
            </w:tcBorders>
            <w:noWrap/>
            <w:vAlign w:val="bottom"/>
            <w:hideMark/>
          </w:tcPr>
          <w:p w14:paraId="4880093F" w14:textId="77777777" w:rsidR="00C057FC" w:rsidRPr="002D3667" w:rsidRDefault="00C057FC" w:rsidP="00204952"/>
        </w:tc>
        <w:tc>
          <w:tcPr>
            <w:tcW w:w="1701" w:type="dxa"/>
            <w:tcBorders>
              <w:top w:val="nil"/>
              <w:left w:val="nil"/>
              <w:bottom w:val="nil"/>
              <w:right w:val="nil"/>
            </w:tcBorders>
            <w:noWrap/>
            <w:vAlign w:val="bottom"/>
            <w:hideMark/>
          </w:tcPr>
          <w:p w14:paraId="72EFA12E" w14:textId="77777777" w:rsidR="00C057FC" w:rsidRPr="002D3667" w:rsidRDefault="00C057FC" w:rsidP="00204952"/>
        </w:tc>
        <w:tc>
          <w:tcPr>
            <w:tcW w:w="1492" w:type="dxa"/>
            <w:tcBorders>
              <w:top w:val="nil"/>
              <w:left w:val="nil"/>
              <w:bottom w:val="nil"/>
              <w:right w:val="nil"/>
            </w:tcBorders>
            <w:noWrap/>
            <w:vAlign w:val="bottom"/>
            <w:hideMark/>
          </w:tcPr>
          <w:p w14:paraId="6E07661B" w14:textId="77777777" w:rsidR="00C057FC" w:rsidRPr="002D3667" w:rsidRDefault="00C057FC" w:rsidP="00204952"/>
        </w:tc>
        <w:tc>
          <w:tcPr>
            <w:tcW w:w="1059" w:type="dxa"/>
            <w:tcBorders>
              <w:top w:val="nil"/>
              <w:left w:val="nil"/>
              <w:bottom w:val="nil"/>
              <w:right w:val="nil"/>
            </w:tcBorders>
            <w:noWrap/>
            <w:vAlign w:val="bottom"/>
            <w:hideMark/>
          </w:tcPr>
          <w:p w14:paraId="2CE51884" w14:textId="77777777" w:rsidR="00C057FC" w:rsidRPr="002D3667" w:rsidRDefault="00C057FC" w:rsidP="00204952"/>
        </w:tc>
      </w:tr>
      <w:tr w:rsidR="00C057FC" w:rsidRPr="002D3667" w14:paraId="3EB73BAE" w14:textId="77777777" w:rsidTr="00204952">
        <w:trPr>
          <w:trHeight w:val="255"/>
        </w:trPr>
        <w:tc>
          <w:tcPr>
            <w:tcW w:w="2135" w:type="dxa"/>
            <w:gridSpan w:val="2"/>
            <w:tcBorders>
              <w:top w:val="nil"/>
              <w:left w:val="nil"/>
              <w:bottom w:val="nil"/>
              <w:right w:val="nil"/>
            </w:tcBorders>
            <w:noWrap/>
            <w:vAlign w:val="bottom"/>
            <w:hideMark/>
          </w:tcPr>
          <w:p w14:paraId="13A9CA4A" w14:textId="77777777" w:rsidR="00C057FC" w:rsidRPr="002D3667" w:rsidRDefault="00C057FC" w:rsidP="00204952">
            <w:pPr>
              <w:rPr>
                <w:b/>
                <w:bCs/>
              </w:rPr>
            </w:pPr>
          </w:p>
        </w:tc>
        <w:tc>
          <w:tcPr>
            <w:tcW w:w="1559" w:type="dxa"/>
            <w:gridSpan w:val="2"/>
            <w:tcBorders>
              <w:top w:val="nil"/>
              <w:left w:val="nil"/>
              <w:bottom w:val="nil"/>
              <w:right w:val="nil"/>
            </w:tcBorders>
            <w:noWrap/>
            <w:vAlign w:val="bottom"/>
            <w:hideMark/>
          </w:tcPr>
          <w:p w14:paraId="73C23BA4" w14:textId="77777777" w:rsidR="00C057FC" w:rsidRPr="002D3667" w:rsidRDefault="00C057FC" w:rsidP="00204952"/>
        </w:tc>
        <w:tc>
          <w:tcPr>
            <w:tcW w:w="1911" w:type="dxa"/>
            <w:gridSpan w:val="2"/>
            <w:tcBorders>
              <w:top w:val="nil"/>
              <w:left w:val="nil"/>
              <w:bottom w:val="nil"/>
              <w:right w:val="nil"/>
            </w:tcBorders>
            <w:noWrap/>
            <w:vAlign w:val="bottom"/>
            <w:hideMark/>
          </w:tcPr>
          <w:p w14:paraId="7D76FCB5" w14:textId="77777777" w:rsidR="00C057FC" w:rsidRPr="002D3667" w:rsidRDefault="00C057FC" w:rsidP="00204952"/>
        </w:tc>
        <w:tc>
          <w:tcPr>
            <w:tcW w:w="1559" w:type="dxa"/>
            <w:gridSpan w:val="2"/>
            <w:tcBorders>
              <w:top w:val="nil"/>
              <w:left w:val="nil"/>
              <w:bottom w:val="nil"/>
              <w:right w:val="nil"/>
            </w:tcBorders>
            <w:noWrap/>
            <w:vAlign w:val="bottom"/>
            <w:hideMark/>
          </w:tcPr>
          <w:p w14:paraId="58C9AEF4" w14:textId="77777777" w:rsidR="00C057FC" w:rsidRPr="002D3667" w:rsidRDefault="00C057FC" w:rsidP="00204952"/>
        </w:tc>
        <w:tc>
          <w:tcPr>
            <w:tcW w:w="1701" w:type="dxa"/>
            <w:tcBorders>
              <w:top w:val="nil"/>
              <w:left w:val="nil"/>
              <w:bottom w:val="nil"/>
              <w:right w:val="nil"/>
            </w:tcBorders>
            <w:noWrap/>
            <w:vAlign w:val="bottom"/>
            <w:hideMark/>
          </w:tcPr>
          <w:p w14:paraId="4C49A294" w14:textId="77777777" w:rsidR="00C057FC" w:rsidRPr="002D3667" w:rsidRDefault="00C057FC" w:rsidP="00204952"/>
        </w:tc>
        <w:tc>
          <w:tcPr>
            <w:tcW w:w="1492" w:type="dxa"/>
            <w:tcBorders>
              <w:top w:val="nil"/>
              <w:left w:val="nil"/>
              <w:bottom w:val="nil"/>
              <w:right w:val="nil"/>
            </w:tcBorders>
            <w:noWrap/>
            <w:vAlign w:val="bottom"/>
            <w:hideMark/>
          </w:tcPr>
          <w:p w14:paraId="3FEEDCBC" w14:textId="77777777" w:rsidR="00C057FC" w:rsidRPr="002D3667" w:rsidRDefault="00C057FC" w:rsidP="00204952"/>
        </w:tc>
        <w:tc>
          <w:tcPr>
            <w:tcW w:w="1059" w:type="dxa"/>
            <w:tcBorders>
              <w:top w:val="nil"/>
              <w:left w:val="nil"/>
              <w:bottom w:val="nil"/>
              <w:right w:val="nil"/>
            </w:tcBorders>
            <w:noWrap/>
            <w:vAlign w:val="bottom"/>
            <w:hideMark/>
          </w:tcPr>
          <w:p w14:paraId="4996F163" w14:textId="77777777" w:rsidR="00C057FC" w:rsidRPr="002D3667" w:rsidRDefault="00C057FC" w:rsidP="00204952"/>
        </w:tc>
      </w:tr>
      <w:tr w:rsidR="00C057FC" w:rsidRPr="002D3667" w14:paraId="1108C4E8" w14:textId="77777777" w:rsidTr="00204952">
        <w:trPr>
          <w:trHeight w:val="255"/>
        </w:trPr>
        <w:tc>
          <w:tcPr>
            <w:tcW w:w="2135" w:type="dxa"/>
            <w:gridSpan w:val="2"/>
            <w:tcBorders>
              <w:top w:val="nil"/>
              <w:left w:val="nil"/>
              <w:bottom w:val="nil"/>
              <w:right w:val="nil"/>
            </w:tcBorders>
            <w:noWrap/>
            <w:vAlign w:val="bottom"/>
            <w:hideMark/>
          </w:tcPr>
          <w:p w14:paraId="16795E73" w14:textId="77777777" w:rsidR="00C057FC" w:rsidRPr="002D3667" w:rsidRDefault="00C057FC" w:rsidP="00204952">
            <w:pPr>
              <w:rPr>
                <w:b/>
                <w:bCs/>
              </w:rPr>
            </w:pPr>
          </w:p>
        </w:tc>
        <w:tc>
          <w:tcPr>
            <w:tcW w:w="1559" w:type="dxa"/>
            <w:gridSpan w:val="2"/>
            <w:tcBorders>
              <w:top w:val="nil"/>
              <w:left w:val="nil"/>
              <w:bottom w:val="nil"/>
              <w:right w:val="nil"/>
            </w:tcBorders>
            <w:noWrap/>
            <w:vAlign w:val="bottom"/>
            <w:hideMark/>
          </w:tcPr>
          <w:p w14:paraId="49292C41" w14:textId="77777777" w:rsidR="00C057FC" w:rsidRPr="002D3667" w:rsidRDefault="00C057FC" w:rsidP="00204952"/>
        </w:tc>
        <w:tc>
          <w:tcPr>
            <w:tcW w:w="1911" w:type="dxa"/>
            <w:gridSpan w:val="2"/>
            <w:tcBorders>
              <w:top w:val="nil"/>
              <w:left w:val="nil"/>
              <w:bottom w:val="nil"/>
              <w:right w:val="nil"/>
            </w:tcBorders>
            <w:noWrap/>
            <w:vAlign w:val="bottom"/>
            <w:hideMark/>
          </w:tcPr>
          <w:p w14:paraId="4B93A895" w14:textId="77777777" w:rsidR="00C057FC" w:rsidRPr="002D3667" w:rsidRDefault="00C057FC" w:rsidP="00204952"/>
        </w:tc>
        <w:tc>
          <w:tcPr>
            <w:tcW w:w="1559" w:type="dxa"/>
            <w:gridSpan w:val="2"/>
            <w:tcBorders>
              <w:top w:val="nil"/>
              <w:left w:val="nil"/>
              <w:bottom w:val="nil"/>
              <w:right w:val="nil"/>
            </w:tcBorders>
            <w:noWrap/>
            <w:vAlign w:val="bottom"/>
            <w:hideMark/>
          </w:tcPr>
          <w:p w14:paraId="7AB73657" w14:textId="77777777" w:rsidR="00C057FC" w:rsidRPr="002D3667" w:rsidRDefault="00C057FC" w:rsidP="00204952"/>
        </w:tc>
        <w:tc>
          <w:tcPr>
            <w:tcW w:w="1701" w:type="dxa"/>
            <w:tcBorders>
              <w:top w:val="nil"/>
              <w:left w:val="nil"/>
              <w:bottom w:val="nil"/>
              <w:right w:val="nil"/>
            </w:tcBorders>
            <w:noWrap/>
            <w:vAlign w:val="bottom"/>
            <w:hideMark/>
          </w:tcPr>
          <w:p w14:paraId="61AC9C1E" w14:textId="77777777" w:rsidR="00C057FC" w:rsidRPr="002D3667" w:rsidRDefault="00C057FC" w:rsidP="00204952"/>
        </w:tc>
        <w:tc>
          <w:tcPr>
            <w:tcW w:w="1492" w:type="dxa"/>
            <w:tcBorders>
              <w:top w:val="nil"/>
              <w:left w:val="nil"/>
              <w:bottom w:val="nil"/>
              <w:right w:val="nil"/>
            </w:tcBorders>
            <w:noWrap/>
            <w:vAlign w:val="bottom"/>
            <w:hideMark/>
          </w:tcPr>
          <w:p w14:paraId="35EE161F" w14:textId="77777777" w:rsidR="00C057FC" w:rsidRPr="002D3667" w:rsidRDefault="00C057FC" w:rsidP="00204952"/>
        </w:tc>
        <w:tc>
          <w:tcPr>
            <w:tcW w:w="1059" w:type="dxa"/>
            <w:tcBorders>
              <w:top w:val="nil"/>
              <w:left w:val="nil"/>
              <w:bottom w:val="nil"/>
              <w:right w:val="nil"/>
            </w:tcBorders>
            <w:noWrap/>
            <w:vAlign w:val="bottom"/>
            <w:hideMark/>
          </w:tcPr>
          <w:p w14:paraId="09D37A55" w14:textId="77777777" w:rsidR="00C057FC" w:rsidRPr="002D3667" w:rsidRDefault="00C057FC" w:rsidP="00204952"/>
        </w:tc>
      </w:tr>
    </w:tbl>
    <w:p w14:paraId="49A07862" w14:textId="77777777" w:rsidR="00C057FC" w:rsidRPr="002D3667" w:rsidRDefault="00C057FC" w:rsidP="00C057FC">
      <w:pPr>
        <w:ind w:left="-1333" w:firstLine="141"/>
        <w:rPr>
          <w:rtl/>
        </w:rPr>
      </w:pPr>
    </w:p>
    <w:p w14:paraId="2C372B42" w14:textId="77777777" w:rsidR="00C057FC" w:rsidRPr="002D3667" w:rsidRDefault="00C057FC" w:rsidP="00C057FC">
      <w:pPr>
        <w:ind w:left="-1333" w:firstLine="141"/>
        <w:rPr>
          <w:rtl/>
        </w:rPr>
      </w:pPr>
    </w:p>
    <w:p w14:paraId="5B834CC8" w14:textId="77777777" w:rsidR="00C057FC" w:rsidRPr="002D3667" w:rsidRDefault="00C057FC" w:rsidP="00C057FC">
      <w:pPr>
        <w:ind w:left="-1333" w:firstLine="141"/>
        <w:rPr>
          <w:rtl/>
        </w:rPr>
      </w:pPr>
    </w:p>
    <w:p w14:paraId="57256B46" w14:textId="68977CDB" w:rsidR="00F56C7D" w:rsidRDefault="00F56C7D" w:rsidP="00C057FC">
      <w:pPr>
        <w:ind w:left="-1333" w:firstLine="141"/>
        <w:rPr>
          <w:rtl/>
        </w:rPr>
      </w:pPr>
      <w:r>
        <w:rPr>
          <w:rtl/>
        </w:rPr>
        <w:br w:type="page"/>
      </w:r>
    </w:p>
    <w:p w14:paraId="5191355E" w14:textId="77777777" w:rsidR="00C057FC" w:rsidRPr="002D3667" w:rsidRDefault="00C057FC" w:rsidP="00C057FC">
      <w:pPr>
        <w:spacing w:line="360" w:lineRule="auto"/>
        <w:jc w:val="both"/>
        <w:rPr>
          <w:u w:val="single"/>
          <w:rtl/>
        </w:rPr>
      </w:pPr>
      <w:r w:rsidRPr="002D3667">
        <w:rPr>
          <w:rFonts w:hint="cs"/>
          <w:u w:val="single"/>
          <w:rtl/>
        </w:rPr>
        <w:t xml:space="preserve">נוסח </w:t>
      </w:r>
      <w:r w:rsidRPr="002D3667">
        <w:rPr>
          <w:rFonts w:hint="cs"/>
          <w:u w:val="single"/>
        </w:rPr>
        <w:t>B</w:t>
      </w:r>
      <w:r w:rsidRPr="002D3667">
        <w:rPr>
          <w:rFonts w:hint="cs"/>
          <w:u w:val="single"/>
          <w:rtl/>
        </w:rPr>
        <w:t>1</w:t>
      </w:r>
    </w:p>
    <w:p w14:paraId="4AB9484A" w14:textId="77777777" w:rsidR="00C057FC" w:rsidRPr="002D3667" w:rsidRDefault="00C057FC" w:rsidP="00C057FC">
      <w:pPr>
        <w:jc w:val="right"/>
        <w:rPr>
          <w:rtl/>
        </w:rPr>
      </w:pPr>
      <w:r w:rsidRPr="002D3667">
        <w:rPr>
          <w:rFonts w:hint="cs"/>
          <w:rtl/>
        </w:rPr>
        <w:t>תאריך: __________</w:t>
      </w:r>
    </w:p>
    <w:p w14:paraId="4117235D" w14:textId="77777777" w:rsidR="00C057FC" w:rsidRPr="002D3667" w:rsidRDefault="00C057FC" w:rsidP="00C057FC">
      <w:pPr>
        <w:ind w:left="5950"/>
        <w:jc w:val="center"/>
        <w:rPr>
          <w:rtl/>
        </w:rPr>
      </w:pPr>
    </w:p>
    <w:p w14:paraId="2FB47084" w14:textId="77777777" w:rsidR="00C057FC" w:rsidRPr="002D3667" w:rsidRDefault="00C057FC" w:rsidP="00C057FC">
      <w:pPr>
        <w:ind w:left="-6"/>
        <w:jc w:val="both"/>
        <w:rPr>
          <w:rtl/>
        </w:rPr>
      </w:pPr>
    </w:p>
    <w:p w14:paraId="384D479A" w14:textId="77777777" w:rsidR="00C057FC" w:rsidRPr="002D3667" w:rsidRDefault="00C057FC" w:rsidP="00C057FC">
      <w:pPr>
        <w:ind w:left="-6"/>
        <w:jc w:val="both"/>
        <w:rPr>
          <w:rtl/>
        </w:rPr>
      </w:pPr>
    </w:p>
    <w:p w14:paraId="07C0BC03" w14:textId="77777777" w:rsidR="00C057FC" w:rsidRPr="002D3667" w:rsidRDefault="00C057FC" w:rsidP="00C057FC">
      <w:pPr>
        <w:ind w:left="-6"/>
        <w:jc w:val="both"/>
        <w:rPr>
          <w:rtl/>
        </w:rPr>
      </w:pPr>
      <w:r w:rsidRPr="002D3667">
        <w:rPr>
          <w:rFonts w:hint="cs"/>
          <w:rtl/>
        </w:rPr>
        <w:t>לכבוד</w:t>
      </w:r>
      <w:r w:rsidRPr="002D3667">
        <w:rPr>
          <w:rFonts w:hint="cs"/>
          <w:rtl/>
        </w:rPr>
        <w:tab/>
      </w:r>
      <w:r w:rsidRPr="002D3667">
        <w:rPr>
          <w:rFonts w:hint="cs"/>
          <w:rtl/>
        </w:rPr>
        <w:tab/>
      </w:r>
      <w:r w:rsidRPr="002D3667">
        <w:rPr>
          <w:rFonts w:hint="cs"/>
          <w:rtl/>
        </w:rPr>
        <w:tab/>
      </w:r>
      <w:r w:rsidRPr="002D3667">
        <w:rPr>
          <w:rFonts w:hint="cs"/>
          <w:rtl/>
        </w:rPr>
        <w:tab/>
      </w:r>
      <w:r w:rsidRPr="002D3667">
        <w:rPr>
          <w:rFonts w:hint="cs"/>
          <w:rtl/>
        </w:rPr>
        <w:tab/>
      </w:r>
      <w:r w:rsidRPr="002D3667">
        <w:rPr>
          <w:rFonts w:hint="cs"/>
          <w:rtl/>
        </w:rPr>
        <w:tab/>
      </w:r>
      <w:r w:rsidRPr="002D3667">
        <w:rPr>
          <w:rFonts w:hint="cs"/>
          <w:rtl/>
        </w:rPr>
        <w:tab/>
      </w:r>
      <w:r w:rsidRPr="002D3667">
        <w:rPr>
          <w:rFonts w:hint="cs"/>
          <w:rtl/>
        </w:rPr>
        <w:tab/>
      </w:r>
      <w:r w:rsidRPr="002D3667">
        <w:rPr>
          <w:rFonts w:hint="cs"/>
          <w:rtl/>
        </w:rPr>
        <w:tab/>
      </w:r>
      <w:r w:rsidRPr="002D3667">
        <w:rPr>
          <w:rFonts w:hint="cs"/>
          <w:rtl/>
        </w:rPr>
        <w:tab/>
      </w:r>
      <w:r w:rsidRPr="002D3667">
        <w:rPr>
          <w:rFonts w:hint="cs"/>
          <w:rtl/>
        </w:rPr>
        <w:tab/>
      </w:r>
      <w:r w:rsidRPr="002D3667">
        <w:rPr>
          <w:rFonts w:hint="cs"/>
          <w:rtl/>
        </w:rPr>
        <w:tab/>
      </w:r>
      <w:r w:rsidRPr="002D3667">
        <w:rPr>
          <w:rFonts w:hint="cs"/>
          <w:rtl/>
        </w:rPr>
        <w:tab/>
      </w:r>
      <w:r w:rsidRPr="002D3667">
        <w:rPr>
          <w:rFonts w:hint="cs"/>
          <w:rtl/>
        </w:rPr>
        <w:tab/>
      </w:r>
    </w:p>
    <w:p w14:paraId="07F96322" w14:textId="77777777" w:rsidR="00C057FC" w:rsidRPr="002D3667" w:rsidRDefault="00C057FC" w:rsidP="00C057FC">
      <w:pPr>
        <w:ind w:left="-6"/>
        <w:jc w:val="both"/>
        <w:rPr>
          <w:rtl/>
        </w:rPr>
      </w:pPr>
      <w:r w:rsidRPr="002D3667">
        <w:rPr>
          <w:rFonts w:hint="cs"/>
          <w:rtl/>
        </w:rPr>
        <w:t>מינהלת ההשקעות</w:t>
      </w:r>
    </w:p>
    <w:p w14:paraId="055CD0FE" w14:textId="57C0D3DC" w:rsidR="00C057FC" w:rsidRPr="002D3667" w:rsidRDefault="00C057FC" w:rsidP="00C057FC">
      <w:pPr>
        <w:ind w:left="-6"/>
        <w:jc w:val="both"/>
        <w:rPr>
          <w:rtl/>
        </w:rPr>
      </w:pPr>
      <w:r w:rsidRPr="002D3667">
        <w:rPr>
          <w:rFonts w:hint="cs"/>
          <w:rtl/>
        </w:rPr>
        <w:t>משרד החקלאות</w:t>
      </w:r>
      <w:r w:rsidR="00B93BF1">
        <w:rPr>
          <w:rFonts w:hint="cs"/>
          <w:rtl/>
        </w:rPr>
        <w:t xml:space="preserve"> וביטחון המזון</w:t>
      </w:r>
    </w:p>
    <w:p w14:paraId="54CA583E" w14:textId="77777777" w:rsidR="00C057FC" w:rsidRPr="002D3667" w:rsidRDefault="00C057FC" w:rsidP="00C057FC">
      <w:pPr>
        <w:ind w:left="-6"/>
        <w:jc w:val="both"/>
        <w:rPr>
          <w:u w:val="single"/>
          <w:rtl/>
        </w:rPr>
      </w:pPr>
      <w:r w:rsidRPr="002D3667">
        <w:rPr>
          <w:rFonts w:hint="cs"/>
          <w:u w:val="single"/>
          <w:rtl/>
        </w:rPr>
        <w:t>הקריה החקלאית בית דגן</w:t>
      </w:r>
    </w:p>
    <w:p w14:paraId="71A836A9" w14:textId="77777777" w:rsidR="00C057FC" w:rsidRPr="002D3667" w:rsidRDefault="00C057FC" w:rsidP="00C057FC">
      <w:pPr>
        <w:ind w:left="-6"/>
        <w:jc w:val="both"/>
        <w:rPr>
          <w:u w:val="single"/>
          <w:rtl/>
        </w:rPr>
      </w:pPr>
    </w:p>
    <w:p w14:paraId="5D45E010" w14:textId="77777777" w:rsidR="00C057FC" w:rsidRPr="002D3667" w:rsidRDefault="00C057FC" w:rsidP="00C057FC">
      <w:pPr>
        <w:jc w:val="both"/>
        <w:rPr>
          <w:rtl/>
        </w:rPr>
      </w:pPr>
    </w:p>
    <w:p w14:paraId="5CB1AA97" w14:textId="77777777" w:rsidR="00C057FC" w:rsidRPr="002D3667" w:rsidRDefault="00C057FC" w:rsidP="00C057FC">
      <w:pPr>
        <w:spacing w:line="360" w:lineRule="auto"/>
        <w:jc w:val="center"/>
        <w:rPr>
          <w:b/>
          <w:bCs/>
          <w:rtl/>
        </w:rPr>
      </w:pPr>
    </w:p>
    <w:p w14:paraId="26EA4876" w14:textId="77777777" w:rsidR="00C057FC" w:rsidRPr="002D3667" w:rsidRDefault="00C057FC" w:rsidP="00C057FC">
      <w:pPr>
        <w:spacing w:line="360" w:lineRule="auto"/>
        <w:jc w:val="center"/>
        <w:rPr>
          <w:b/>
          <w:bCs/>
          <w:rtl/>
        </w:rPr>
      </w:pPr>
    </w:p>
    <w:p w14:paraId="04EA9609" w14:textId="77777777" w:rsidR="00C057FC" w:rsidRPr="002D3667" w:rsidRDefault="00C057FC" w:rsidP="00C057FC">
      <w:pPr>
        <w:spacing w:line="360" w:lineRule="auto"/>
        <w:jc w:val="center"/>
        <w:rPr>
          <w:b/>
          <w:bCs/>
          <w:rtl/>
        </w:rPr>
      </w:pPr>
    </w:p>
    <w:p w14:paraId="368A8F77" w14:textId="77777777" w:rsidR="00C057FC" w:rsidRPr="002D3667" w:rsidRDefault="00C057FC" w:rsidP="00C057FC">
      <w:pPr>
        <w:spacing w:line="360" w:lineRule="auto"/>
        <w:jc w:val="center"/>
        <w:rPr>
          <w:b/>
          <w:bCs/>
          <w:u w:val="single"/>
          <w:rtl/>
        </w:rPr>
      </w:pPr>
      <w:r w:rsidRPr="002D3667">
        <w:rPr>
          <w:rFonts w:hint="cs"/>
          <w:b/>
          <w:bCs/>
          <w:rtl/>
        </w:rPr>
        <w:t xml:space="preserve">הנדון: </w:t>
      </w:r>
      <w:r w:rsidRPr="002D3667">
        <w:rPr>
          <w:rFonts w:hint="cs"/>
          <w:b/>
          <w:bCs/>
          <w:u w:val="single"/>
          <w:rtl/>
        </w:rPr>
        <w:t>כמות אחסון מקסימלית</w:t>
      </w:r>
    </w:p>
    <w:p w14:paraId="7CAEAAE8" w14:textId="77777777" w:rsidR="00C057FC" w:rsidRPr="002D3667" w:rsidRDefault="00C057FC" w:rsidP="00C057FC">
      <w:pPr>
        <w:spacing w:line="360" w:lineRule="auto"/>
        <w:jc w:val="center"/>
        <w:rPr>
          <w:b/>
          <w:bCs/>
          <w:u w:val="single"/>
          <w:rtl/>
        </w:rPr>
      </w:pPr>
    </w:p>
    <w:p w14:paraId="53DF8EF3" w14:textId="77777777" w:rsidR="00C057FC" w:rsidRPr="002D3667" w:rsidRDefault="00C057FC" w:rsidP="00C057FC">
      <w:pPr>
        <w:spacing w:line="360" w:lineRule="auto"/>
        <w:jc w:val="both"/>
        <w:rPr>
          <w:b/>
          <w:bCs/>
          <w:u w:val="single"/>
          <w:rtl/>
        </w:rPr>
      </w:pPr>
    </w:p>
    <w:p w14:paraId="427BE61B" w14:textId="77777777" w:rsidR="00C057FC" w:rsidRPr="002D3667" w:rsidRDefault="00C057FC" w:rsidP="00C057FC">
      <w:pPr>
        <w:spacing w:line="360" w:lineRule="auto"/>
        <w:jc w:val="both"/>
        <w:rPr>
          <w:rtl/>
        </w:rPr>
      </w:pPr>
      <w:r w:rsidRPr="002D3667">
        <w:rPr>
          <w:rFonts w:hint="cs"/>
          <w:rtl/>
        </w:rPr>
        <w:t>התבקשתי על ידי ______________________________</w:t>
      </w:r>
      <w:r w:rsidRPr="002D3667">
        <w:rPr>
          <w:rFonts w:hint="cs"/>
          <w:u w:val="single"/>
          <w:rtl/>
        </w:rPr>
        <w:t>(שם החברה)</w:t>
      </w:r>
      <w:r w:rsidRPr="002D3667">
        <w:rPr>
          <w:rFonts w:hint="cs"/>
          <w:rtl/>
        </w:rPr>
        <w:t xml:space="preserve">  למדוד את נפח האחסון המקסימלי וכמות מלאי החרום המקסימלי, שניתן לאחסן באתרי האחסון השונים.</w:t>
      </w:r>
    </w:p>
    <w:p w14:paraId="26376DE1" w14:textId="77777777" w:rsidR="00C057FC" w:rsidRPr="002D3667" w:rsidRDefault="00C057FC" w:rsidP="00C057FC">
      <w:pPr>
        <w:spacing w:line="360" w:lineRule="auto"/>
        <w:jc w:val="both"/>
        <w:rPr>
          <w:rtl/>
        </w:rPr>
      </w:pPr>
      <w:r w:rsidRPr="002D3667">
        <w:rPr>
          <w:rFonts w:hint="cs"/>
          <w:rtl/>
        </w:rPr>
        <w:t>מצורף בזה נספח</w:t>
      </w:r>
      <w:r w:rsidRPr="002D3667">
        <w:rPr>
          <w:rFonts w:hint="cs"/>
        </w:rPr>
        <w:t xml:space="preserve">B2 </w:t>
      </w:r>
      <w:r w:rsidRPr="002D3667">
        <w:rPr>
          <w:rFonts w:hint="cs"/>
          <w:rtl/>
        </w:rPr>
        <w:t xml:space="preserve"> ובו פרוט של כמות האחסון המקסימלית של מלאי החרום בכל אחד ממקומות האחסון הקיימים באתרי האחסון שנמדדו על ידי, לרבות שרטוטים של מקומות אחסון אלו. </w:t>
      </w:r>
    </w:p>
    <w:p w14:paraId="377F22EF" w14:textId="77777777" w:rsidR="00C057FC" w:rsidRPr="002D3667" w:rsidRDefault="00C057FC" w:rsidP="00C057FC">
      <w:pPr>
        <w:spacing w:line="360" w:lineRule="auto"/>
        <w:jc w:val="both"/>
        <w:rPr>
          <w:rtl/>
        </w:rPr>
      </w:pPr>
      <w:r w:rsidRPr="002D3667">
        <w:rPr>
          <w:rFonts w:hint="cs"/>
          <w:rtl/>
        </w:rPr>
        <w:t>אני מאשר בזאת, כי לצורך מדידת כמות האחסון האמורה פעלתי בהתאם לנוהלי עבודה ואמות מידה מקובלים בענף.</w:t>
      </w:r>
    </w:p>
    <w:p w14:paraId="236C0EA1" w14:textId="77777777" w:rsidR="00C057FC" w:rsidRPr="002D3667" w:rsidRDefault="00C057FC" w:rsidP="00C057FC">
      <w:pPr>
        <w:spacing w:line="360" w:lineRule="auto"/>
        <w:jc w:val="both"/>
        <w:rPr>
          <w:rtl/>
        </w:rPr>
      </w:pPr>
    </w:p>
    <w:p w14:paraId="037A0E3C" w14:textId="77777777" w:rsidR="00C057FC" w:rsidRPr="002D3667" w:rsidRDefault="00C057FC" w:rsidP="00C057FC">
      <w:pPr>
        <w:spacing w:line="360" w:lineRule="auto"/>
        <w:jc w:val="both"/>
        <w:rPr>
          <w:rtl/>
        </w:rPr>
      </w:pPr>
    </w:p>
    <w:p w14:paraId="7C80BBCE" w14:textId="77777777" w:rsidR="00C057FC" w:rsidRPr="002D3667" w:rsidRDefault="00C057FC" w:rsidP="00C057FC">
      <w:pPr>
        <w:spacing w:line="360" w:lineRule="auto"/>
        <w:jc w:val="both"/>
        <w:rPr>
          <w:rtl/>
        </w:rPr>
      </w:pPr>
    </w:p>
    <w:p w14:paraId="71B1CDE3" w14:textId="77777777" w:rsidR="00C057FC" w:rsidRPr="002D3667" w:rsidRDefault="00C057FC" w:rsidP="00C057FC">
      <w:pPr>
        <w:tabs>
          <w:tab w:val="left" w:pos="5124"/>
        </w:tabs>
        <w:spacing w:line="360" w:lineRule="auto"/>
        <w:jc w:val="center"/>
        <w:rPr>
          <w:rtl/>
        </w:rPr>
      </w:pPr>
      <w:r w:rsidRPr="002D3667">
        <w:rPr>
          <w:rFonts w:hint="cs"/>
          <w:rtl/>
        </w:rPr>
        <w:t xml:space="preserve">                                             </w:t>
      </w:r>
    </w:p>
    <w:p w14:paraId="4D3467A3" w14:textId="77777777" w:rsidR="00C057FC" w:rsidRPr="002D3667" w:rsidRDefault="00C057FC" w:rsidP="00C057FC">
      <w:pPr>
        <w:tabs>
          <w:tab w:val="left" w:pos="5124"/>
        </w:tabs>
        <w:spacing w:line="360" w:lineRule="auto"/>
        <w:jc w:val="center"/>
        <w:rPr>
          <w:rtl/>
        </w:rPr>
      </w:pPr>
      <w:r w:rsidRPr="002D3667">
        <w:rPr>
          <w:rFonts w:hint="cs"/>
          <w:rtl/>
        </w:rPr>
        <w:t xml:space="preserve">                                             </w:t>
      </w:r>
    </w:p>
    <w:p w14:paraId="6E78C0E3" w14:textId="77777777" w:rsidR="00C057FC" w:rsidRPr="002D3667" w:rsidRDefault="00C057FC" w:rsidP="00C057FC">
      <w:pPr>
        <w:tabs>
          <w:tab w:val="left" w:pos="5124"/>
        </w:tabs>
        <w:spacing w:line="360" w:lineRule="auto"/>
        <w:jc w:val="center"/>
        <w:rPr>
          <w:rtl/>
        </w:rPr>
      </w:pPr>
      <w:r w:rsidRPr="002D3667">
        <w:rPr>
          <w:rFonts w:hint="cs"/>
          <w:rtl/>
        </w:rPr>
        <w:t xml:space="preserve">                                           </w:t>
      </w:r>
    </w:p>
    <w:p w14:paraId="298CBB27" w14:textId="77777777" w:rsidR="00C057FC" w:rsidRPr="002D3667" w:rsidRDefault="00C057FC" w:rsidP="00C057FC">
      <w:pPr>
        <w:spacing w:line="360" w:lineRule="auto"/>
        <w:ind w:left="5471"/>
        <w:rPr>
          <w:rtl/>
        </w:rPr>
      </w:pPr>
      <w:r w:rsidRPr="002D3667">
        <w:rPr>
          <w:rFonts w:hint="cs"/>
          <w:rtl/>
        </w:rPr>
        <w:t>בכבוד רב,</w:t>
      </w:r>
    </w:p>
    <w:p w14:paraId="16F49638" w14:textId="77777777" w:rsidR="00C057FC" w:rsidRPr="002D3667" w:rsidRDefault="00C057FC" w:rsidP="00C057FC">
      <w:pPr>
        <w:spacing w:line="360" w:lineRule="auto"/>
        <w:ind w:left="2550" w:firstLine="425"/>
        <w:jc w:val="center"/>
        <w:rPr>
          <w:rtl/>
        </w:rPr>
      </w:pPr>
    </w:p>
    <w:p w14:paraId="4033AE06" w14:textId="77777777" w:rsidR="00C057FC" w:rsidRPr="002D3667" w:rsidRDefault="00C057FC" w:rsidP="00C057FC">
      <w:pPr>
        <w:spacing w:line="360" w:lineRule="auto"/>
        <w:ind w:left="2550" w:firstLine="425"/>
        <w:jc w:val="center"/>
        <w:rPr>
          <w:rtl/>
        </w:rPr>
      </w:pPr>
      <w:r w:rsidRPr="002D3667">
        <w:rPr>
          <w:rFonts w:hint="cs"/>
          <w:rtl/>
        </w:rPr>
        <w:t xml:space="preserve">          ______________</w:t>
      </w:r>
    </w:p>
    <w:p w14:paraId="19A7E131" w14:textId="77777777" w:rsidR="00C057FC" w:rsidRPr="002D3667" w:rsidRDefault="00C057FC" w:rsidP="00C057FC">
      <w:pPr>
        <w:spacing w:line="360" w:lineRule="auto"/>
        <w:ind w:left="5471"/>
        <w:rPr>
          <w:rtl/>
        </w:rPr>
      </w:pPr>
      <w:r w:rsidRPr="002D3667">
        <w:rPr>
          <w:rFonts w:hint="cs"/>
          <w:rtl/>
        </w:rPr>
        <w:t>מודד מוסמך</w:t>
      </w:r>
    </w:p>
    <w:p w14:paraId="5876D371" w14:textId="77777777" w:rsidR="00C057FC" w:rsidRPr="002D3667" w:rsidRDefault="00C057FC" w:rsidP="00C057FC">
      <w:pPr>
        <w:spacing w:line="360" w:lineRule="auto"/>
        <w:ind w:left="5471"/>
        <w:rPr>
          <w:rtl/>
        </w:rPr>
      </w:pPr>
      <w:r w:rsidRPr="002D3667">
        <w:rPr>
          <w:rFonts w:hint="cs"/>
          <w:rtl/>
        </w:rPr>
        <w:t>(שם המודד)</w:t>
      </w:r>
    </w:p>
    <w:p w14:paraId="619A6A32" w14:textId="2514DC43" w:rsidR="00F56C7D" w:rsidRDefault="00F56C7D" w:rsidP="00C057FC">
      <w:pPr>
        <w:spacing w:line="360" w:lineRule="auto"/>
        <w:jc w:val="both"/>
        <w:rPr>
          <w:u w:val="single"/>
          <w:rtl/>
        </w:rPr>
      </w:pPr>
      <w:r>
        <w:rPr>
          <w:u w:val="single"/>
          <w:rtl/>
        </w:rPr>
        <w:br w:type="page"/>
      </w:r>
    </w:p>
    <w:p w14:paraId="7BE8D953" w14:textId="77777777" w:rsidR="00C057FC" w:rsidRPr="002D3667" w:rsidRDefault="00C057FC" w:rsidP="00C057FC">
      <w:pPr>
        <w:spacing w:line="360" w:lineRule="auto"/>
        <w:jc w:val="both"/>
        <w:rPr>
          <w:rtl/>
        </w:rPr>
      </w:pPr>
      <w:r w:rsidRPr="002D3667">
        <w:rPr>
          <w:rFonts w:hint="cs"/>
          <w:u w:val="single"/>
          <w:rtl/>
        </w:rPr>
        <w:t xml:space="preserve">נוסח </w:t>
      </w:r>
      <w:r w:rsidRPr="002D3667">
        <w:rPr>
          <w:rFonts w:hint="cs"/>
          <w:u w:val="single"/>
        </w:rPr>
        <w:t>B</w:t>
      </w:r>
      <w:r w:rsidRPr="002D3667">
        <w:rPr>
          <w:rFonts w:hint="cs"/>
          <w:u w:val="single"/>
          <w:rtl/>
        </w:rPr>
        <w:t xml:space="preserve"> 2</w:t>
      </w:r>
      <w:r w:rsidRPr="002D3667">
        <w:rPr>
          <w:rFonts w:hint="cs"/>
          <w:rtl/>
        </w:rPr>
        <w:t xml:space="preserve">  </w:t>
      </w:r>
      <w:r w:rsidRPr="002D3667">
        <w:rPr>
          <w:rFonts w:hint="cs"/>
          <w:rtl/>
        </w:rPr>
        <w:tab/>
      </w:r>
      <w:r w:rsidRPr="002D3667">
        <w:rPr>
          <w:rFonts w:hint="cs"/>
          <w:rtl/>
        </w:rPr>
        <w:tab/>
      </w:r>
      <w:r w:rsidRPr="002D3667">
        <w:rPr>
          <w:rFonts w:hint="cs"/>
          <w:rtl/>
        </w:rPr>
        <w:tab/>
      </w:r>
      <w:r w:rsidRPr="002D3667">
        <w:rPr>
          <w:rFonts w:hint="cs"/>
          <w:rtl/>
        </w:rPr>
        <w:tab/>
      </w:r>
      <w:r w:rsidRPr="002D3667">
        <w:rPr>
          <w:rFonts w:hint="cs"/>
          <w:rtl/>
        </w:rPr>
        <w:tab/>
      </w:r>
      <w:r w:rsidRPr="002D3667">
        <w:rPr>
          <w:rFonts w:hint="cs"/>
          <w:rtl/>
        </w:rPr>
        <w:tab/>
      </w:r>
      <w:r w:rsidRPr="002D3667">
        <w:rPr>
          <w:rFonts w:hint="cs"/>
          <w:rtl/>
        </w:rPr>
        <w:tab/>
      </w:r>
      <w:r w:rsidRPr="002D3667">
        <w:rPr>
          <w:rFonts w:hint="cs"/>
          <w:rtl/>
        </w:rPr>
        <w:tab/>
      </w:r>
      <w:r w:rsidRPr="002D3667">
        <w:rPr>
          <w:rFonts w:hint="cs"/>
          <w:rtl/>
        </w:rPr>
        <w:tab/>
      </w:r>
      <w:r w:rsidRPr="002D3667">
        <w:rPr>
          <w:rFonts w:hint="cs"/>
          <w:rtl/>
        </w:rPr>
        <w:tab/>
      </w:r>
      <w:r w:rsidRPr="002D3667">
        <w:rPr>
          <w:rFonts w:hint="cs"/>
          <w:rtl/>
        </w:rPr>
        <w:tab/>
      </w:r>
      <w:r w:rsidRPr="002D3667">
        <w:rPr>
          <w:rFonts w:hint="cs"/>
          <w:rtl/>
        </w:rPr>
        <w:tab/>
      </w:r>
      <w:r w:rsidRPr="002D3667">
        <w:rPr>
          <w:rFonts w:hint="cs"/>
          <w:rtl/>
        </w:rPr>
        <w:tab/>
      </w:r>
      <w:r w:rsidRPr="002D3667">
        <w:rPr>
          <w:rFonts w:hint="cs"/>
          <w:rtl/>
        </w:rPr>
        <w:tab/>
      </w:r>
      <w:r w:rsidRPr="002D3667">
        <w:rPr>
          <w:rFonts w:hint="cs"/>
          <w:rtl/>
        </w:rPr>
        <w:tab/>
      </w:r>
      <w:r w:rsidRPr="002D3667">
        <w:rPr>
          <w:rFonts w:hint="cs"/>
          <w:rtl/>
        </w:rPr>
        <w:tab/>
      </w:r>
      <w:r w:rsidRPr="002D3667">
        <w:rPr>
          <w:rFonts w:hint="cs"/>
          <w:rtl/>
        </w:rPr>
        <w:tab/>
      </w:r>
      <w:r w:rsidRPr="002D3667">
        <w:rPr>
          <w:rFonts w:hint="cs"/>
          <w:rtl/>
        </w:rPr>
        <w:tab/>
      </w:r>
      <w:r w:rsidRPr="002D3667">
        <w:rPr>
          <w:rFonts w:hint="cs"/>
          <w:rtl/>
        </w:rPr>
        <w:tab/>
      </w:r>
      <w:r w:rsidRPr="002D3667">
        <w:rPr>
          <w:rFonts w:hint="cs"/>
          <w:rtl/>
        </w:rPr>
        <w:tab/>
      </w:r>
      <w:r w:rsidRPr="002D3667">
        <w:rPr>
          <w:rFonts w:hint="cs"/>
          <w:rtl/>
        </w:rPr>
        <w:tab/>
      </w:r>
    </w:p>
    <w:p w14:paraId="2EE64B33" w14:textId="77777777" w:rsidR="00C057FC" w:rsidRPr="002D3667" w:rsidRDefault="00C057FC" w:rsidP="00C057FC">
      <w:pPr>
        <w:spacing w:line="360" w:lineRule="auto"/>
        <w:ind w:left="5519" w:firstLine="431"/>
        <w:rPr>
          <w:rtl/>
        </w:rPr>
      </w:pPr>
      <w:r w:rsidRPr="002D3667">
        <w:rPr>
          <w:rFonts w:hint="cs"/>
          <w:rtl/>
        </w:rPr>
        <w:t>תאריך: _____________</w:t>
      </w:r>
      <w:r w:rsidRPr="002D3667">
        <w:rPr>
          <w:rFonts w:hint="cs"/>
          <w:rtl/>
        </w:rPr>
        <w:tab/>
      </w:r>
    </w:p>
    <w:p w14:paraId="53DFBBB8" w14:textId="77777777" w:rsidR="00C057FC" w:rsidRPr="002D3667" w:rsidRDefault="00C057FC" w:rsidP="00C057FC">
      <w:pPr>
        <w:spacing w:line="360" w:lineRule="auto"/>
        <w:ind w:left="-6"/>
        <w:jc w:val="center"/>
        <w:rPr>
          <w:b/>
          <w:bCs/>
          <w:u w:val="single"/>
          <w:rtl/>
        </w:rPr>
      </w:pPr>
      <w:r w:rsidRPr="002D3667">
        <w:rPr>
          <w:rFonts w:hint="cs"/>
          <w:b/>
          <w:bCs/>
          <w:u w:val="single"/>
          <w:rtl/>
        </w:rPr>
        <w:t>דוח מדידת כמות אחסון מקסימלית</w:t>
      </w:r>
    </w:p>
    <w:p w14:paraId="493153AA" w14:textId="77777777" w:rsidR="00C057FC" w:rsidRPr="002D3667" w:rsidRDefault="00C057FC" w:rsidP="00C057FC">
      <w:pPr>
        <w:spacing w:line="360" w:lineRule="auto"/>
        <w:ind w:left="-6"/>
        <w:jc w:val="both"/>
        <w:rPr>
          <w:b/>
          <w:bCs/>
          <w:rtl/>
        </w:rPr>
      </w:pPr>
      <w:r w:rsidRPr="002D3667">
        <w:rPr>
          <w:rFonts w:hint="cs"/>
          <w:b/>
          <w:bCs/>
          <w:rtl/>
        </w:rPr>
        <w:t xml:space="preserve">זוכה: </w:t>
      </w:r>
    </w:p>
    <w:p w14:paraId="04638816" w14:textId="77777777" w:rsidR="00C057FC" w:rsidRPr="002D3667" w:rsidRDefault="00C057FC" w:rsidP="00C057FC">
      <w:pPr>
        <w:spacing w:line="360" w:lineRule="auto"/>
        <w:ind w:left="-6"/>
        <w:jc w:val="both"/>
        <w:rPr>
          <w:b/>
          <w:bCs/>
          <w:rtl/>
        </w:rPr>
      </w:pPr>
      <w:r w:rsidRPr="002D3667">
        <w:rPr>
          <w:rFonts w:hint="cs"/>
          <w:b/>
          <w:bCs/>
          <w:rtl/>
        </w:rPr>
        <w:t>דוח לתאריך:</w:t>
      </w:r>
    </w:p>
    <w:p w14:paraId="796879F9" w14:textId="77777777" w:rsidR="00C057FC" w:rsidRPr="002D3667" w:rsidRDefault="00C057FC" w:rsidP="00C057FC">
      <w:pPr>
        <w:spacing w:line="360" w:lineRule="auto"/>
        <w:ind w:left="-6"/>
        <w:jc w:val="both"/>
        <w:rPr>
          <w:b/>
          <w:bCs/>
          <w:rtl/>
        </w:rPr>
      </w:pPr>
    </w:p>
    <w:tbl>
      <w:tblPr>
        <w:tblpPr w:leftFromText="180" w:rightFromText="180" w:vertAnchor="text" w:horzAnchor="margin" w:tblpX="-1078" w:tblpY="127"/>
        <w:bidiVisual/>
        <w:tblW w:w="5651"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Look w:val="0000" w:firstRow="0" w:lastRow="0" w:firstColumn="0" w:lastColumn="0" w:noHBand="0" w:noVBand="0"/>
      </w:tblPr>
      <w:tblGrid>
        <w:gridCol w:w="896"/>
        <w:gridCol w:w="715"/>
        <w:gridCol w:w="1831"/>
        <w:gridCol w:w="555"/>
        <w:gridCol w:w="821"/>
        <w:gridCol w:w="609"/>
        <w:gridCol w:w="863"/>
        <w:gridCol w:w="785"/>
        <w:gridCol w:w="550"/>
        <w:gridCol w:w="827"/>
        <w:gridCol w:w="872"/>
      </w:tblGrid>
      <w:tr w:rsidR="00C057FC" w:rsidRPr="002D3667" w14:paraId="2A0A8273" w14:textId="77777777" w:rsidTr="00204952">
        <w:trPr>
          <w:cantSplit/>
        </w:trPr>
        <w:tc>
          <w:tcPr>
            <w:tcW w:w="499" w:type="pct"/>
            <w:vMerge w:val="restart"/>
            <w:tcBorders>
              <w:top w:val="single" w:sz="12" w:space="0" w:color="auto"/>
              <w:left w:val="single" w:sz="12" w:space="0" w:color="auto"/>
              <w:right w:val="single" w:sz="12" w:space="0" w:color="auto"/>
            </w:tcBorders>
            <w:shd w:val="clear" w:color="auto" w:fill="E6E6E6"/>
            <w:vAlign w:val="center"/>
          </w:tcPr>
          <w:p w14:paraId="381C3853" w14:textId="77777777" w:rsidR="00C057FC" w:rsidRPr="002D3667" w:rsidRDefault="00C057FC" w:rsidP="00204952">
            <w:pPr>
              <w:jc w:val="center"/>
            </w:pPr>
            <w:r w:rsidRPr="002D3667">
              <w:rPr>
                <w:rFonts w:hint="cs"/>
                <w:rtl/>
              </w:rPr>
              <w:t>מקום אחסון</w:t>
            </w:r>
          </w:p>
        </w:tc>
        <w:tc>
          <w:tcPr>
            <w:tcW w:w="371" w:type="pct"/>
            <w:vMerge w:val="restart"/>
            <w:tcBorders>
              <w:top w:val="single" w:sz="12" w:space="0" w:color="auto"/>
              <w:left w:val="single" w:sz="12" w:space="0" w:color="auto"/>
              <w:right w:val="single" w:sz="12" w:space="0" w:color="auto"/>
            </w:tcBorders>
            <w:shd w:val="clear" w:color="auto" w:fill="E6E6E6"/>
            <w:vAlign w:val="center"/>
          </w:tcPr>
          <w:p w14:paraId="2DA98D2A" w14:textId="77777777" w:rsidR="00C057FC" w:rsidRPr="002D3667" w:rsidRDefault="00C057FC" w:rsidP="00204952">
            <w:pPr>
              <w:jc w:val="center"/>
              <w:rPr>
                <w:rtl/>
              </w:rPr>
            </w:pPr>
            <w:r w:rsidRPr="002D3667">
              <w:rPr>
                <w:rFonts w:hint="cs"/>
                <w:rtl/>
              </w:rPr>
              <w:t>מספר תא/</w:t>
            </w:r>
          </w:p>
          <w:p w14:paraId="5C9942E5" w14:textId="77777777" w:rsidR="00C057FC" w:rsidRPr="002D3667" w:rsidRDefault="00C057FC" w:rsidP="00204952">
            <w:pPr>
              <w:jc w:val="center"/>
              <w:rPr>
                <w:rtl/>
              </w:rPr>
            </w:pPr>
            <w:r w:rsidRPr="002D3667">
              <w:rPr>
                <w:rFonts w:hint="cs"/>
                <w:rtl/>
              </w:rPr>
              <w:t>מחסן</w:t>
            </w:r>
          </w:p>
        </w:tc>
        <w:tc>
          <w:tcPr>
            <w:tcW w:w="967" w:type="pct"/>
            <w:tcBorders>
              <w:top w:val="single" w:sz="12" w:space="0" w:color="auto"/>
              <w:left w:val="single" w:sz="12" w:space="0" w:color="auto"/>
              <w:right w:val="single" w:sz="12" w:space="0" w:color="auto"/>
            </w:tcBorders>
            <w:shd w:val="clear" w:color="auto" w:fill="E6E6E6"/>
          </w:tcPr>
          <w:p w14:paraId="7EA845B2" w14:textId="77777777" w:rsidR="00C057FC" w:rsidRPr="002D3667" w:rsidRDefault="00C057FC" w:rsidP="00204952">
            <w:pPr>
              <w:jc w:val="both"/>
              <w:rPr>
                <w:rtl/>
              </w:rPr>
            </w:pPr>
            <w:r w:rsidRPr="002D3667">
              <w:rPr>
                <w:rFonts w:hint="cs"/>
                <w:rtl/>
              </w:rPr>
              <w:t>מידות אורך</w:t>
            </w:r>
            <w:r w:rsidRPr="002D3667">
              <w:rPr>
                <w:rFonts w:hint="cs"/>
              </w:rPr>
              <w:t>X</w:t>
            </w:r>
            <w:r w:rsidRPr="002D3667">
              <w:rPr>
                <w:rFonts w:hint="cs"/>
                <w:rtl/>
              </w:rPr>
              <w:t>רוחב</w:t>
            </w:r>
            <w:r w:rsidRPr="002D3667">
              <w:rPr>
                <w:rFonts w:hint="cs"/>
              </w:rPr>
              <w:t>X</w:t>
            </w:r>
            <w:r w:rsidRPr="002D3667">
              <w:rPr>
                <w:rFonts w:hint="cs"/>
                <w:rtl/>
              </w:rPr>
              <w:t>גובה</w:t>
            </w:r>
          </w:p>
        </w:tc>
        <w:tc>
          <w:tcPr>
            <w:tcW w:w="300" w:type="pct"/>
            <w:tcBorders>
              <w:top w:val="single" w:sz="12" w:space="0" w:color="auto"/>
              <w:left w:val="single" w:sz="12" w:space="0" w:color="auto"/>
              <w:bottom w:val="single" w:sz="12" w:space="0" w:color="auto"/>
              <w:right w:val="single" w:sz="12" w:space="0" w:color="auto"/>
            </w:tcBorders>
            <w:shd w:val="clear" w:color="auto" w:fill="E6E6E6"/>
          </w:tcPr>
          <w:p w14:paraId="1886BD32" w14:textId="77777777" w:rsidR="00C057FC" w:rsidRPr="002D3667" w:rsidRDefault="00C057FC" w:rsidP="00204952">
            <w:pPr>
              <w:jc w:val="both"/>
            </w:pPr>
            <w:r w:rsidRPr="002D3667">
              <w:rPr>
                <w:rFonts w:hint="cs"/>
                <w:rtl/>
              </w:rPr>
              <w:t>נפח</w:t>
            </w:r>
          </w:p>
        </w:tc>
        <w:tc>
          <w:tcPr>
            <w:tcW w:w="353" w:type="pct"/>
            <w:tcBorders>
              <w:top w:val="single" w:sz="12" w:space="0" w:color="auto"/>
              <w:left w:val="single" w:sz="12" w:space="0" w:color="auto"/>
              <w:bottom w:val="single" w:sz="12" w:space="0" w:color="auto"/>
              <w:right w:val="single" w:sz="12" w:space="0" w:color="auto"/>
            </w:tcBorders>
            <w:shd w:val="clear" w:color="auto" w:fill="E6E6E6"/>
          </w:tcPr>
          <w:p w14:paraId="0414E0A3" w14:textId="77777777" w:rsidR="00C057FC" w:rsidRPr="002D3667" w:rsidRDefault="00C057FC" w:rsidP="00204952">
            <w:pPr>
              <w:jc w:val="both"/>
            </w:pPr>
            <w:r w:rsidRPr="002D3667">
              <w:rPr>
                <w:rFonts w:hint="cs"/>
                <w:rtl/>
              </w:rPr>
              <w:t xml:space="preserve"> חיטה למאכל</w:t>
            </w:r>
          </w:p>
        </w:tc>
        <w:tc>
          <w:tcPr>
            <w:tcW w:w="361" w:type="pct"/>
            <w:tcBorders>
              <w:top w:val="single" w:sz="12" w:space="0" w:color="auto"/>
              <w:left w:val="single" w:sz="12" w:space="0" w:color="auto"/>
              <w:bottom w:val="single" w:sz="12" w:space="0" w:color="auto"/>
              <w:right w:val="single" w:sz="12" w:space="0" w:color="auto"/>
            </w:tcBorders>
            <w:shd w:val="clear" w:color="auto" w:fill="E6E6E6"/>
          </w:tcPr>
          <w:p w14:paraId="2FFA8CE8" w14:textId="77777777" w:rsidR="00C057FC" w:rsidRPr="002D3667" w:rsidRDefault="00C057FC" w:rsidP="00204952">
            <w:pPr>
              <w:jc w:val="both"/>
            </w:pPr>
          </w:p>
        </w:tc>
        <w:tc>
          <w:tcPr>
            <w:tcW w:w="481" w:type="pct"/>
            <w:tcBorders>
              <w:top w:val="single" w:sz="12" w:space="0" w:color="auto"/>
              <w:left w:val="single" w:sz="12" w:space="0" w:color="auto"/>
              <w:bottom w:val="single" w:sz="12" w:space="0" w:color="auto"/>
              <w:right w:val="single" w:sz="12" w:space="0" w:color="auto"/>
            </w:tcBorders>
            <w:shd w:val="clear" w:color="auto" w:fill="E6E6E6"/>
          </w:tcPr>
          <w:p w14:paraId="39FC62E5" w14:textId="77777777" w:rsidR="00C057FC" w:rsidRPr="002D3667" w:rsidRDefault="00C057FC" w:rsidP="00204952">
            <w:pPr>
              <w:jc w:val="both"/>
              <w:rPr>
                <w:rtl/>
              </w:rPr>
            </w:pPr>
          </w:p>
        </w:tc>
        <w:tc>
          <w:tcPr>
            <w:tcW w:w="439" w:type="pct"/>
            <w:tcBorders>
              <w:top w:val="single" w:sz="12" w:space="0" w:color="auto"/>
              <w:left w:val="single" w:sz="12" w:space="0" w:color="auto"/>
              <w:bottom w:val="single" w:sz="12" w:space="0" w:color="auto"/>
              <w:right w:val="single" w:sz="12" w:space="0" w:color="auto"/>
            </w:tcBorders>
            <w:shd w:val="clear" w:color="auto" w:fill="E6E6E6"/>
          </w:tcPr>
          <w:p w14:paraId="226AB107" w14:textId="77777777" w:rsidR="00C057FC" w:rsidRPr="002D3667" w:rsidRDefault="00C057FC" w:rsidP="00204952">
            <w:pPr>
              <w:jc w:val="both"/>
              <w:rPr>
                <w:rtl/>
              </w:rPr>
            </w:pPr>
          </w:p>
        </w:tc>
        <w:tc>
          <w:tcPr>
            <w:tcW w:w="313" w:type="pct"/>
            <w:tcBorders>
              <w:top w:val="single" w:sz="12" w:space="0" w:color="auto"/>
              <w:left w:val="single" w:sz="12" w:space="0" w:color="auto"/>
              <w:bottom w:val="single" w:sz="12" w:space="0" w:color="auto"/>
              <w:right w:val="single" w:sz="12" w:space="0" w:color="auto"/>
            </w:tcBorders>
            <w:shd w:val="clear" w:color="auto" w:fill="E6E6E6"/>
          </w:tcPr>
          <w:p w14:paraId="7216181B" w14:textId="77777777" w:rsidR="00C057FC" w:rsidRPr="002D3667" w:rsidRDefault="00C057FC" w:rsidP="00204952">
            <w:pPr>
              <w:jc w:val="both"/>
              <w:rPr>
                <w:rtl/>
              </w:rPr>
            </w:pPr>
          </w:p>
        </w:tc>
        <w:tc>
          <w:tcPr>
            <w:tcW w:w="429" w:type="pct"/>
            <w:vMerge w:val="restart"/>
            <w:tcBorders>
              <w:top w:val="single" w:sz="12" w:space="0" w:color="auto"/>
              <w:left w:val="single" w:sz="12" w:space="0" w:color="auto"/>
              <w:right w:val="single" w:sz="12" w:space="0" w:color="auto"/>
            </w:tcBorders>
            <w:shd w:val="clear" w:color="auto" w:fill="E6E6E6"/>
          </w:tcPr>
          <w:p w14:paraId="54A7B759" w14:textId="77777777" w:rsidR="00C057FC" w:rsidRPr="002D3667" w:rsidRDefault="00C057FC" w:rsidP="00204952">
            <w:pPr>
              <w:jc w:val="both"/>
            </w:pPr>
            <w:r w:rsidRPr="002D3667">
              <w:rPr>
                <w:rFonts w:hint="cs"/>
                <w:rtl/>
              </w:rPr>
              <w:t>מצורף שרטוט מספר</w:t>
            </w:r>
          </w:p>
        </w:tc>
        <w:tc>
          <w:tcPr>
            <w:tcW w:w="486" w:type="pct"/>
            <w:vMerge w:val="restart"/>
            <w:tcBorders>
              <w:top w:val="single" w:sz="12" w:space="0" w:color="auto"/>
              <w:left w:val="single" w:sz="12" w:space="0" w:color="auto"/>
              <w:right w:val="single" w:sz="12" w:space="0" w:color="auto"/>
            </w:tcBorders>
            <w:shd w:val="clear" w:color="auto" w:fill="E6E6E6"/>
          </w:tcPr>
          <w:p w14:paraId="4131AEC5" w14:textId="77777777" w:rsidR="00C057FC" w:rsidRPr="002D3667" w:rsidRDefault="00C057FC" w:rsidP="00204952">
            <w:pPr>
              <w:jc w:val="both"/>
            </w:pPr>
            <w:r w:rsidRPr="002D3667">
              <w:rPr>
                <w:rFonts w:hint="cs"/>
                <w:rtl/>
              </w:rPr>
              <w:t>תאריך מדידה</w:t>
            </w:r>
          </w:p>
        </w:tc>
      </w:tr>
      <w:tr w:rsidR="00C057FC" w:rsidRPr="002D3667" w14:paraId="421B5FFB" w14:textId="77777777" w:rsidTr="00204952">
        <w:trPr>
          <w:cantSplit/>
        </w:trPr>
        <w:tc>
          <w:tcPr>
            <w:tcW w:w="499" w:type="pct"/>
            <w:vMerge/>
            <w:tcBorders>
              <w:left w:val="single" w:sz="12" w:space="0" w:color="auto"/>
              <w:right w:val="single" w:sz="12" w:space="0" w:color="auto"/>
            </w:tcBorders>
            <w:shd w:val="clear" w:color="auto" w:fill="E6E6E6"/>
          </w:tcPr>
          <w:p w14:paraId="703B492B" w14:textId="77777777" w:rsidR="00C057FC" w:rsidRPr="002D3667" w:rsidRDefault="00C057FC" w:rsidP="00204952">
            <w:pPr>
              <w:jc w:val="both"/>
            </w:pPr>
          </w:p>
        </w:tc>
        <w:tc>
          <w:tcPr>
            <w:tcW w:w="371" w:type="pct"/>
            <w:vMerge/>
            <w:tcBorders>
              <w:left w:val="single" w:sz="12" w:space="0" w:color="auto"/>
              <w:right w:val="single" w:sz="12" w:space="0" w:color="auto"/>
            </w:tcBorders>
            <w:shd w:val="clear" w:color="auto" w:fill="E6E6E6"/>
          </w:tcPr>
          <w:p w14:paraId="2D72FD32" w14:textId="77777777" w:rsidR="00C057FC" w:rsidRPr="002D3667" w:rsidRDefault="00C057FC" w:rsidP="00204952">
            <w:pPr>
              <w:jc w:val="both"/>
            </w:pPr>
          </w:p>
        </w:tc>
        <w:tc>
          <w:tcPr>
            <w:tcW w:w="967" w:type="pct"/>
            <w:tcBorders>
              <w:left w:val="single" w:sz="12" w:space="0" w:color="auto"/>
              <w:right w:val="single" w:sz="12" w:space="0" w:color="auto"/>
            </w:tcBorders>
            <w:shd w:val="clear" w:color="auto" w:fill="E6E6E6"/>
          </w:tcPr>
          <w:p w14:paraId="2F682355" w14:textId="77777777" w:rsidR="00C057FC" w:rsidRPr="002D3667" w:rsidRDefault="00C057FC" w:rsidP="00204952">
            <w:pPr>
              <w:jc w:val="both"/>
              <w:rPr>
                <w:rtl/>
              </w:rPr>
            </w:pPr>
            <w:r w:rsidRPr="002D3667">
              <w:rPr>
                <w:rFonts w:hint="cs"/>
                <w:rtl/>
              </w:rPr>
              <w:t>מ'</w:t>
            </w:r>
          </w:p>
        </w:tc>
        <w:tc>
          <w:tcPr>
            <w:tcW w:w="300" w:type="pct"/>
            <w:tcBorders>
              <w:top w:val="single" w:sz="12" w:space="0" w:color="auto"/>
              <w:left w:val="single" w:sz="12" w:space="0" w:color="auto"/>
            </w:tcBorders>
            <w:shd w:val="clear" w:color="auto" w:fill="E6E6E6"/>
          </w:tcPr>
          <w:p w14:paraId="4920483F" w14:textId="77777777" w:rsidR="00C057FC" w:rsidRPr="002D3667" w:rsidRDefault="00C057FC" w:rsidP="00204952">
            <w:pPr>
              <w:jc w:val="both"/>
            </w:pPr>
            <w:r w:rsidRPr="002D3667">
              <w:rPr>
                <w:rFonts w:hint="cs"/>
                <w:rtl/>
              </w:rPr>
              <w:t>מ^3</w:t>
            </w:r>
          </w:p>
        </w:tc>
        <w:tc>
          <w:tcPr>
            <w:tcW w:w="1947" w:type="pct"/>
            <w:gridSpan w:val="5"/>
            <w:tcBorders>
              <w:top w:val="single" w:sz="12" w:space="0" w:color="auto"/>
              <w:right w:val="single" w:sz="12" w:space="0" w:color="auto"/>
            </w:tcBorders>
            <w:shd w:val="clear" w:color="auto" w:fill="E6E6E6"/>
          </w:tcPr>
          <w:p w14:paraId="768086F4" w14:textId="77777777" w:rsidR="00C057FC" w:rsidRPr="002D3667" w:rsidRDefault="00C057FC" w:rsidP="00204952">
            <w:pPr>
              <w:jc w:val="center"/>
            </w:pPr>
            <w:r w:rsidRPr="002D3667">
              <w:rPr>
                <w:rFonts w:hint="cs"/>
                <w:rtl/>
              </w:rPr>
              <w:t>משקל בטון</w:t>
            </w:r>
          </w:p>
        </w:tc>
        <w:tc>
          <w:tcPr>
            <w:tcW w:w="429" w:type="pct"/>
            <w:vMerge/>
            <w:tcBorders>
              <w:left w:val="single" w:sz="12" w:space="0" w:color="auto"/>
              <w:right w:val="single" w:sz="12" w:space="0" w:color="auto"/>
            </w:tcBorders>
            <w:shd w:val="clear" w:color="auto" w:fill="E6E6E6"/>
          </w:tcPr>
          <w:p w14:paraId="3BC63853" w14:textId="77777777" w:rsidR="00C057FC" w:rsidRPr="002D3667" w:rsidRDefault="00C057FC" w:rsidP="00204952">
            <w:pPr>
              <w:jc w:val="both"/>
            </w:pPr>
          </w:p>
        </w:tc>
        <w:tc>
          <w:tcPr>
            <w:tcW w:w="486" w:type="pct"/>
            <w:vMerge/>
            <w:tcBorders>
              <w:left w:val="single" w:sz="12" w:space="0" w:color="auto"/>
              <w:right w:val="single" w:sz="12" w:space="0" w:color="auto"/>
            </w:tcBorders>
            <w:shd w:val="clear" w:color="auto" w:fill="E6E6E6"/>
          </w:tcPr>
          <w:p w14:paraId="3E6BA164" w14:textId="77777777" w:rsidR="00C057FC" w:rsidRPr="002D3667" w:rsidRDefault="00C057FC" w:rsidP="00204952">
            <w:pPr>
              <w:jc w:val="both"/>
            </w:pPr>
          </w:p>
        </w:tc>
      </w:tr>
      <w:tr w:rsidR="00C057FC" w:rsidRPr="002D3667" w14:paraId="656BC18B" w14:textId="77777777" w:rsidTr="00204952">
        <w:tc>
          <w:tcPr>
            <w:tcW w:w="499" w:type="pct"/>
            <w:shd w:val="clear" w:color="auto" w:fill="FFFFFF"/>
          </w:tcPr>
          <w:p w14:paraId="2F3DF42E" w14:textId="77777777" w:rsidR="00C057FC" w:rsidRPr="002D3667" w:rsidRDefault="00C057FC" w:rsidP="00204952">
            <w:pPr>
              <w:jc w:val="both"/>
            </w:pPr>
          </w:p>
        </w:tc>
        <w:tc>
          <w:tcPr>
            <w:tcW w:w="371" w:type="pct"/>
            <w:shd w:val="clear" w:color="auto" w:fill="FFFFFF"/>
          </w:tcPr>
          <w:p w14:paraId="76CD53F0" w14:textId="77777777" w:rsidR="00C057FC" w:rsidRPr="002D3667" w:rsidRDefault="00C057FC" w:rsidP="00204952">
            <w:pPr>
              <w:jc w:val="both"/>
            </w:pPr>
          </w:p>
        </w:tc>
        <w:tc>
          <w:tcPr>
            <w:tcW w:w="967" w:type="pct"/>
            <w:shd w:val="clear" w:color="auto" w:fill="FFFFFF"/>
          </w:tcPr>
          <w:p w14:paraId="3E1A061D" w14:textId="77777777" w:rsidR="00C057FC" w:rsidRPr="002D3667" w:rsidRDefault="00C057FC" w:rsidP="00204952">
            <w:pPr>
              <w:jc w:val="both"/>
            </w:pPr>
          </w:p>
        </w:tc>
        <w:tc>
          <w:tcPr>
            <w:tcW w:w="300" w:type="pct"/>
            <w:shd w:val="clear" w:color="auto" w:fill="FFFFFF"/>
          </w:tcPr>
          <w:p w14:paraId="07695DFB" w14:textId="77777777" w:rsidR="00C057FC" w:rsidRPr="002D3667" w:rsidRDefault="00C057FC" w:rsidP="00204952">
            <w:pPr>
              <w:jc w:val="both"/>
            </w:pPr>
          </w:p>
        </w:tc>
        <w:tc>
          <w:tcPr>
            <w:tcW w:w="353" w:type="pct"/>
            <w:shd w:val="clear" w:color="auto" w:fill="FFFFFF"/>
          </w:tcPr>
          <w:p w14:paraId="704718AF" w14:textId="77777777" w:rsidR="00C057FC" w:rsidRPr="002D3667" w:rsidRDefault="00C057FC" w:rsidP="00204952">
            <w:pPr>
              <w:jc w:val="both"/>
            </w:pPr>
          </w:p>
        </w:tc>
        <w:tc>
          <w:tcPr>
            <w:tcW w:w="361" w:type="pct"/>
            <w:shd w:val="clear" w:color="auto" w:fill="FFFFFF"/>
          </w:tcPr>
          <w:p w14:paraId="728ADBBF" w14:textId="77777777" w:rsidR="00C057FC" w:rsidRPr="002D3667" w:rsidRDefault="00C057FC" w:rsidP="00204952">
            <w:pPr>
              <w:jc w:val="both"/>
            </w:pPr>
          </w:p>
        </w:tc>
        <w:tc>
          <w:tcPr>
            <w:tcW w:w="481" w:type="pct"/>
            <w:shd w:val="clear" w:color="auto" w:fill="FFFFFF"/>
          </w:tcPr>
          <w:p w14:paraId="541D1710" w14:textId="77777777" w:rsidR="00C057FC" w:rsidRPr="002D3667" w:rsidRDefault="00C057FC" w:rsidP="00204952">
            <w:pPr>
              <w:jc w:val="both"/>
            </w:pPr>
          </w:p>
        </w:tc>
        <w:tc>
          <w:tcPr>
            <w:tcW w:w="439" w:type="pct"/>
            <w:shd w:val="clear" w:color="auto" w:fill="FFFFFF"/>
          </w:tcPr>
          <w:p w14:paraId="7B0A9135" w14:textId="77777777" w:rsidR="00C057FC" w:rsidRPr="002D3667" w:rsidRDefault="00C057FC" w:rsidP="00204952">
            <w:pPr>
              <w:jc w:val="both"/>
            </w:pPr>
          </w:p>
        </w:tc>
        <w:tc>
          <w:tcPr>
            <w:tcW w:w="313" w:type="pct"/>
            <w:shd w:val="clear" w:color="auto" w:fill="FFFFFF"/>
          </w:tcPr>
          <w:p w14:paraId="5F719AA2" w14:textId="77777777" w:rsidR="00C057FC" w:rsidRPr="002D3667" w:rsidRDefault="00C057FC" w:rsidP="00204952">
            <w:pPr>
              <w:jc w:val="both"/>
            </w:pPr>
          </w:p>
        </w:tc>
        <w:tc>
          <w:tcPr>
            <w:tcW w:w="429" w:type="pct"/>
            <w:shd w:val="clear" w:color="auto" w:fill="FFFFFF"/>
          </w:tcPr>
          <w:p w14:paraId="244626C6" w14:textId="77777777" w:rsidR="00C057FC" w:rsidRPr="002D3667" w:rsidRDefault="00C057FC" w:rsidP="00204952">
            <w:pPr>
              <w:jc w:val="both"/>
            </w:pPr>
          </w:p>
        </w:tc>
        <w:tc>
          <w:tcPr>
            <w:tcW w:w="486" w:type="pct"/>
            <w:shd w:val="clear" w:color="auto" w:fill="FFFFFF"/>
          </w:tcPr>
          <w:p w14:paraId="324A3F50" w14:textId="77777777" w:rsidR="00C057FC" w:rsidRPr="002D3667" w:rsidRDefault="00C057FC" w:rsidP="00204952">
            <w:pPr>
              <w:jc w:val="both"/>
            </w:pPr>
          </w:p>
        </w:tc>
      </w:tr>
      <w:tr w:rsidR="00C057FC" w:rsidRPr="002D3667" w14:paraId="6E166955" w14:textId="77777777" w:rsidTr="00204952">
        <w:tc>
          <w:tcPr>
            <w:tcW w:w="499" w:type="pct"/>
            <w:shd w:val="clear" w:color="auto" w:fill="FFFFFF"/>
          </w:tcPr>
          <w:p w14:paraId="71ECD765" w14:textId="77777777" w:rsidR="00C057FC" w:rsidRPr="002D3667" w:rsidRDefault="00C057FC" w:rsidP="00204952">
            <w:pPr>
              <w:jc w:val="both"/>
            </w:pPr>
          </w:p>
        </w:tc>
        <w:tc>
          <w:tcPr>
            <w:tcW w:w="371" w:type="pct"/>
            <w:shd w:val="clear" w:color="auto" w:fill="FFFFFF"/>
          </w:tcPr>
          <w:p w14:paraId="26103F18" w14:textId="77777777" w:rsidR="00C057FC" w:rsidRPr="002D3667" w:rsidRDefault="00C057FC" w:rsidP="00204952">
            <w:pPr>
              <w:jc w:val="both"/>
            </w:pPr>
          </w:p>
        </w:tc>
        <w:tc>
          <w:tcPr>
            <w:tcW w:w="967" w:type="pct"/>
            <w:shd w:val="clear" w:color="auto" w:fill="FFFFFF"/>
          </w:tcPr>
          <w:p w14:paraId="585149DE" w14:textId="77777777" w:rsidR="00C057FC" w:rsidRPr="002D3667" w:rsidRDefault="00C057FC" w:rsidP="00204952">
            <w:pPr>
              <w:jc w:val="both"/>
            </w:pPr>
          </w:p>
        </w:tc>
        <w:tc>
          <w:tcPr>
            <w:tcW w:w="300" w:type="pct"/>
            <w:shd w:val="clear" w:color="auto" w:fill="FFFFFF"/>
          </w:tcPr>
          <w:p w14:paraId="418BB4CC" w14:textId="77777777" w:rsidR="00C057FC" w:rsidRPr="002D3667" w:rsidRDefault="00C057FC" w:rsidP="00204952">
            <w:pPr>
              <w:jc w:val="both"/>
            </w:pPr>
          </w:p>
        </w:tc>
        <w:tc>
          <w:tcPr>
            <w:tcW w:w="353" w:type="pct"/>
            <w:shd w:val="clear" w:color="auto" w:fill="FFFFFF"/>
          </w:tcPr>
          <w:p w14:paraId="27A3C636" w14:textId="77777777" w:rsidR="00C057FC" w:rsidRPr="002D3667" w:rsidRDefault="00C057FC" w:rsidP="00204952">
            <w:pPr>
              <w:jc w:val="both"/>
            </w:pPr>
          </w:p>
        </w:tc>
        <w:tc>
          <w:tcPr>
            <w:tcW w:w="361" w:type="pct"/>
            <w:shd w:val="clear" w:color="auto" w:fill="FFFFFF"/>
          </w:tcPr>
          <w:p w14:paraId="50F7BFC3" w14:textId="77777777" w:rsidR="00C057FC" w:rsidRPr="002D3667" w:rsidRDefault="00C057FC" w:rsidP="00204952">
            <w:pPr>
              <w:jc w:val="both"/>
            </w:pPr>
          </w:p>
        </w:tc>
        <w:tc>
          <w:tcPr>
            <w:tcW w:w="481" w:type="pct"/>
            <w:shd w:val="clear" w:color="auto" w:fill="FFFFFF"/>
          </w:tcPr>
          <w:p w14:paraId="4B8473E1" w14:textId="77777777" w:rsidR="00C057FC" w:rsidRPr="002D3667" w:rsidRDefault="00C057FC" w:rsidP="00204952">
            <w:pPr>
              <w:jc w:val="both"/>
            </w:pPr>
          </w:p>
        </w:tc>
        <w:tc>
          <w:tcPr>
            <w:tcW w:w="439" w:type="pct"/>
            <w:shd w:val="clear" w:color="auto" w:fill="FFFFFF"/>
          </w:tcPr>
          <w:p w14:paraId="335E68FD" w14:textId="77777777" w:rsidR="00C057FC" w:rsidRPr="002D3667" w:rsidRDefault="00C057FC" w:rsidP="00204952">
            <w:pPr>
              <w:jc w:val="both"/>
            </w:pPr>
          </w:p>
        </w:tc>
        <w:tc>
          <w:tcPr>
            <w:tcW w:w="313" w:type="pct"/>
            <w:shd w:val="clear" w:color="auto" w:fill="FFFFFF"/>
          </w:tcPr>
          <w:p w14:paraId="47EE7B1D" w14:textId="77777777" w:rsidR="00C057FC" w:rsidRPr="002D3667" w:rsidRDefault="00C057FC" w:rsidP="00204952">
            <w:pPr>
              <w:jc w:val="both"/>
            </w:pPr>
          </w:p>
        </w:tc>
        <w:tc>
          <w:tcPr>
            <w:tcW w:w="429" w:type="pct"/>
            <w:shd w:val="clear" w:color="auto" w:fill="FFFFFF"/>
          </w:tcPr>
          <w:p w14:paraId="22F5F322" w14:textId="77777777" w:rsidR="00C057FC" w:rsidRPr="002D3667" w:rsidRDefault="00C057FC" w:rsidP="00204952">
            <w:pPr>
              <w:jc w:val="both"/>
            </w:pPr>
          </w:p>
        </w:tc>
        <w:tc>
          <w:tcPr>
            <w:tcW w:w="486" w:type="pct"/>
            <w:shd w:val="clear" w:color="auto" w:fill="FFFFFF"/>
          </w:tcPr>
          <w:p w14:paraId="507D32E5" w14:textId="77777777" w:rsidR="00C057FC" w:rsidRPr="002D3667" w:rsidRDefault="00C057FC" w:rsidP="00204952">
            <w:pPr>
              <w:jc w:val="both"/>
            </w:pPr>
          </w:p>
        </w:tc>
      </w:tr>
      <w:tr w:rsidR="00C057FC" w:rsidRPr="002D3667" w14:paraId="453C2424" w14:textId="77777777" w:rsidTr="00204952">
        <w:tc>
          <w:tcPr>
            <w:tcW w:w="499" w:type="pct"/>
            <w:shd w:val="clear" w:color="auto" w:fill="FFFFFF"/>
          </w:tcPr>
          <w:p w14:paraId="6CD3E287" w14:textId="77777777" w:rsidR="00C057FC" w:rsidRPr="002D3667" w:rsidRDefault="00C057FC" w:rsidP="00204952">
            <w:pPr>
              <w:jc w:val="both"/>
            </w:pPr>
          </w:p>
        </w:tc>
        <w:tc>
          <w:tcPr>
            <w:tcW w:w="371" w:type="pct"/>
            <w:shd w:val="clear" w:color="auto" w:fill="FFFFFF"/>
          </w:tcPr>
          <w:p w14:paraId="17A6509A" w14:textId="77777777" w:rsidR="00C057FC" w:rsidRPr="002D3667" w:rsidRDefault="00C057FC" w:rsidP="00204952">
            <w:pPr>
              <w:jc w:val="both"/>
            </w:pPr>
          </w:p>
        </w:tc>
        <w:tc>
          <w:tcPr>
            <w:tcW w:w="967" w:type="pct"/>
            <w:shd w:val="clear" w:color="auto" w:fill="FFFFFF"/>
          </w:tcPr>
          <w:p w14:paraId="626EEBA6" w14:textId="77777777" w:rsidR="00C057FC" w:rsidRPr="002D3667" w:rsidRDefault="00C057FC" w:rsidP="00204952">
            <w:pPr>
              <w:jc w:val="both"/>
            </w:pPr>
          </w:p>
        </w:tc>
        <w:tc>
          <w:tcPr>
            <w:tcW w:w="300" w:type="pct"/>
            <w:shd w:val="clear" w:color="auto" w:fill="FFFFFF"/>
          </w:tcPr>
          <w:p w14:paraId="545338FD" w14:textId="77777777" w:rsidR="00C057FC" w:rsidRPr="002D3667" w:rsidRDefault="00C057FC" w:rsidP="00204952">
            <w:pPr>
              <w:jc w:val="both"/>
            </w:pPr>
          </w:p>
        </w:tc>
        <w:tc>
          <w:tcPr>
            <w:tcW w:w="353" w:type="pct"/>
            <w:shd w:val="clear" w:color="auto" w:fill="FFFFFF"/>
          </w:tcPr>
          <w:p w14:paraId="17BE1B27" w14:textId="77777777" w:rsidR="00C057FC" w:rsidRPr="002D3667" w:rsidRDefault="00C057FC" w:rsidP="00204952">
            <w:pPr>
              <w:jc w:val="both"/>
            </w:pPr>
          </w:p>
        </w:tc>
        <w:tc>
          <w:tcPr>
            <w:tcW w:w="361" w:type="pct"/>
            <w:shd w:val="clear" w:color="auto" w:fill="FFFFFF"/>
          </w:tcPr>
          <w:p w14:paraId="73246774" w14:textId="77777777" w:rsidR="00C057FC" w:rsidRPr="002D3667" w:rsidRDefault="00C057FC" w:rsidP="00204952">
            <w:pPr>
              <w:jc w:val="both"/>
            </w:pPr>
          </w:p>
        </w:tc>
        <w:tc>
          <w:tcPr>
            <w:tcW w:w="481" w:type="pct"/>
            <w:shd w:val="clear" w:color="auto" w:fill="FFFFFF"/>
          </w:tcPr>
          <w:p w14:paraId="56A1C77F" w14:textId="77777777" w:rsidR="00C057FC" w:rsidRPr="002D3667" w:rsidRDefault="00C057FC" w:rsidP="00204952">
            <w:pPr>
              <w:jc w:val="both"/>
            </w:pPr>
          </w:p>
        </w:tc>
        <w:tc>
          <w:tcPr>
            <w:tcW w:w="439" w:type="pct"/>
            <w:shd w:val="clear" w:color="auto" w:fill="FFFFFF"/>
          </w:tcPr>
          <w:p w14:paraId="176F44CE" w14:textId="77777777" w:rsidR="00C057FC" w:rsidRPr="002D3667" w:rsidRDefault="00C057FC" w:rsidP="00204952">
            <w:pPr>
              <w:jc w:val="both"/>
            </w:pPr>
          </w:p>
        </w:tc>
        <w:tc>
          <w:tcPr>
            <w:tcW w:w="313" w:type="pct"/>
            <w:shd w:val="clear" w:color="auto" w:fill="FFFFFF"/>
          </w:tcPr>
          <w:p w14:paraId="22AF5B5E" w14:textId="77777777" w:rsidR="00C057FC" w:rsidRPr="002D3667" w:rsidRDefault="00C057FC" w:rsidP="00204952">
            <w:pPr>
              <w:jc w:val="both"/>
            </w:pPr>
          </w:p>
        </w:tc>
        <w:tc>
          <w:tcPr>
            <w:tcW w:w="429" w:type="pct"/>
            <w:shd w:val="clear" w:color="auto" w:fill="FFFFFF"/>
          </w:tcPr>
          <w:p w14:paraId="3C50F865" w14:textId="77777777" w:rsidR="00C057FC" w:rsidRPr="002D3667" w:rsidRDefault="00C057FC" w:rsidP="00204952">
            <w:pPr>
              <w:jc w:val="both"/>
            </w:pPr>
          </w:p>
        </w:tc>
        <w:tc>
          <w:tcPr>
            <w:tcW w:w="486" w:type="pct"/>
            <w:shd w:val="clear" w:color="auto" w:fill="FFFFFF"/>
          </w:tcPr>
          <w:p w14:paraId="09560CF7" w14:textId="77777777" w:rsidR="00C057FC" w:rsidRPr="002D3667" w:rsidRDefault="00C057FC" w:rsidP="00204952">
            <w:pPr>
              <w:jc w:val="both"/>
            </w:pPr>
          </w:p>
        </w:tc>
      </w:tr>
      <w:tr w:rsidR="00C057FC" w:rsidRPr="002D3667" w14:paraId="0A220E6E" w14:textId="77777777" w:rsidTr="00204952">
        <w:tc>
          <w:tcPr>
            <w:tcW w:w="499" w:type="pct"/>
            <w:shd w:val="clear" w:color="auto" w:fill="FFFFFF"/>
          </w:tcPr>
          <w:p w14:paraId="2F434CB3" w14:textId="77777777" w:rsidR="00C057FC" w:rsidRPr="002D3667" w:rsidRDefault="00C057FC" w:rsidP="00204952">
            <w:pPr>
              <w:jc w:val="both"/>
            </w:pPr>
          </w:p>
        </w:tc>
        <w:tc>
          <w:tcPr>
            <w:tcW w:w="371" w:type="pct"/>
            <w:shd w:val="clear" w:color="auto" w:fill="FFFFFF"/>
          </w:tcPr>
          <w:p w14:paraId="43E23DC7" w14:textId="77777777" w:rsidR="00C057FC" w:rsidRPr="002D3667" w:rsidRDefault="00C057FC" w:rsidP="00204952">
            <w:pPr>
              <w:jc w:val="both"/>
            </w:pPr>
          </w:p>
        </w:tc>
        <w:tc>
          <w:tcPr>
            <w:tcW w:w="967" w:type="pct"/>
            <w:shd w:val="clear" w:color="auto" w:fill="FFFFFF"/>
          </w:tcPr>
          <w:p w14:paraId="5968D176" w14:textId="77777777" w:rsidR="00C057FC" w:rsidRPr="002D3667" w:rsidRDefault="00C057FC" w:rsidP="00204952">
            <w:pPr>
              <w:jc w:val="both"/>
            </w:pPr>
          </w:p>
        </w:tc>
        <w:tc>
          <w:tcPr>
            <w:tcW w:w="300" w:type="pct"/>
            <w:shd w:val="clear" w:color="auto" w:fill="FFFFFF"/>
          </w:tcPr>
          <w:p w14:paraId="2538715D" w14:textId="77777777" w:rsidR="00C057FC" w:rsidRPr="002D3667" w:rsidRDefault="00C057FC" w:rsidP="00204952">
            <w:pPr>
              <w:jc w:val="both"/>
            </w:pPr>
          </w:p>
        </w:tc>
        <w:tc>
          <w:tcPr>
            <w:tcW w:w="353" w:type="pct"/>
            <w:shd w:val="clear" w:color="auto" w:fill="FFFFFF"/>
          </w:tcPr>
          <w:p w14:paraId="0161B9EE" w14:textId="77777777" w:rsidR="00C057FC" w:rsidRPr="002D3667" w:rsidRDefault="00C057FC" w:rsidP="00204952">
            <w:pPr>
              <w:jc w:val="both"/>
            </w:pPr>
          </w:p>
        </w:tc>
        <w:tc>
          <w:tcPr>
            <w:tcW w:w="361" w:type="pct"/>
            <w:shd w:val="clear" w:color="auto" w:fill="FFFFFF"/>
          </w:tcPr>
          <w:p w14:paraId="1D269B55" w14:textId="77777777" w:rsidR="00C057FC" w:rsidRPr="002D3667" w:rsidRDefault="00C057FC" w:rsidP="00204952">
            <w:pPr>
              <w:jc w:val="both"/>
            </w:pPr>
          </w:p>
        </w:tc>
        <w:tc>
          <w:tcPr>
            <w:tcW w:w="481" w:type="pct"/>
            <w:shd w:val="clear" w:color="auto" w:fill="FFFFFF"/>
          </w:tcPr>
          <w:p w14:paraId="6D21C460" w14:textId="77777777" w:rsidR="00C057FC" w:rsidRPr="002D3667" w:rsidRDefault="00C057FC" w:rsidP="00204952">
            <w:pPr>
              <w:jc w:val="both"/>
            </w:pPr>
          </w:p>
        </w:tc>
        <w:tc>
          <w:tcPr>
            <w:tcW w:w="439" w:type="pct"/>
            <w:shd w:val="clear" w:color="auto" w:fill="FFFFFF"/>
          </w:tcPr>
          <w:p w14:paraId="43777A91" w14:textId="77777777" w:rsidR="00C057FC" w:rsidRPr="002D3667" w:rsidRDefault="00C057FC" w:rsidP="00204952">
            <w:pPr>
              <w:jc w:val="both"/>
            </w:pPr>
          </w:p>
        </w:tc>
        <w:tc>
          <w:tcPr>
            <w:tcW w:w="313" w:type="pct"/>
            <w:shd w:val="clear" w:color="auto" w:fill="FFFFFF"/>
          </w:tcPr>
          <w:p w14:paraId="59A5ED42" w14:textId="77777777" w:rsidR="00C057FC" w:rsidRPr="002D3667" w:rsidRDefault="00C057FC" w:rsidP="00204952">
            <w:pPr>
              <w:jc w:val="both"/>
            </w:pPr>
          </w:p>
        </w:tc>
        <w:tc>
          <w:tcPr>
            <w:tcW w:w="429" w:type="pct"/>
            <w:shd w:val="clear" w:color="auto" w:fill="FFFFFF"/>
          </w:tcPr>
          <w:p w14:paraId="4D8BDBFC" w14:textId="77777777" w:rsidR="00C057FC" w:rsidRPr="002D3667" w:rsidRDefault="00C057FC" w:rsidP="00204952">
            <w:pPr>
              <w:jc w:val="both"/>
            </w:pPr>
          </w:p>
        </w:tc>
        <w:tc>
          <w:tcPr>
            <w:tcW w:w="486" w:type="pct"/>
            <w:shd w:val="clear" w:color="auto" w:fill="FFFFFF"/>
          </w:tcPr>
          <w:p w14:paraId="098338AE" w14:textId="77777777" w:rsidR="00C057FC" w:rsidRPr="002D3667" w:rsidRDefault="00C057FC" w:rsidP="00204952">
            <w:pPr>
              <w:jc w:val="both"/>
            </w:pPr>
          </w:p>
        </w:tc>
      </w:tr>
      <w:tr w:rsidR="00C057FC" w:rsidRPr="002D3667" w14:paraId="4844D0A5" w14:textId="77777777" w:rsidTr="00204952">
        <w:tc>
          <w:tcPr>
            <w:tcW w:w="499" w:type="pct"/>
            <w:shd w:val="clear" w:color="auto" w:fill="FFFFFF"/>
          </w:tcPr>
          <w:p w14:paraId="579053AC" w14:textId="77777777" w:rsidR="00C057FC" w:rsidRPr="002D3667" w:rsidRDefault="00C057FC" w:rsidP="00204952">
            <w:pPr>
              <w:jc w:val="both"/>
            </w:pPr>
          </w:p>
        </w:tc>
        <w:tc>
          <w:tcPr>
            <w:tcW w:w="371" w:type="pct"/>
            <w:shd w:val="clear" w:color="auto" w:fill="FFFFFF"/>
          </w:tcPr>
          <w:p w14:paraId="56E6D2C9" w14:textId="77777777" w:rsidR="00C057FC" w:rsidRPr="002D3667" w:rsidRDefault="00C057FC" w:rsidP="00204952">
            <w:pPr>
              <w:jc w:val="both"/>
            </w:pPr>
          </w:p>
        </w:tc>
        <w:tc>
          <w:tcPr>
            <w:tcW w:w="967" w:type="pct"/>
            <w:shd w:val="clear" w:color="auto" w:fill="FFFFFF"/>
          </w:tcPr>
          <w:p w14:paraId="70315909" w14:textId="77777777" w:rsidR="00C057FC" w:rsidRPr="002D3667" w:rsidRDefault="00C057FC" w:rsidP="00204952">
            <w:pPr>
              <w:jc w:val="both"/>
            </w:pPr>
          </w:p>
        </w:tc>
        <w:tc>
          <w:tcPr>
            <w:tcW w:w="300" w:type="pct"/>
            <w:shd w:val="clear" w:color="auto" w:fill="FFFFFF"/>
          </w:tcPr>
          <w:p w14:paraId="30319D51" w14:textId="77777777" w:rsidR="00C057FC" w:rsidRPr="002D3667" w:rsidRDefault="00C057FC" w:rsidP="00204952">
            <w:pPr>
              <w:jc w:val="both"/>
            </w:pPr>
          </w:p>
        </w:tc>
        <w:tc>
          <w:tcPr>
            <w:tcW w:w="353" w:type="pct"/>
            <w:shd w:val="clear" w:color="auto" w:fill="FFFFFF"/>
          </w:tcPr>
          <w:p w14:paraId="7A6CE764" w14:textId="77777777" w:rsidR="00C057FC" w:rsidRPr="002D3667" w:rsidRDefault="00C057FC" w:rsidP="00204952">
            <w:pPr>
              <w:jc w:val="both"/>
            </w:pPr>
          </w:p>
        </w:tc>
        <w:tc>
          <w:tcPr>
            <w:tcW w:w="361" w:type="pct"/>
            <w:shd w:val="clear" w:color="auto" w:fill="FFFFFF"/>
          </w:tcPr>
          <w:p w14:paraId="3EF5E5A8" w14:textId="77777777" w:rsidR="00C057FC" w:rsidRPr="002D3667" w:rsidRDefault="00C057FC" w:rsidP="00204952">
            <w:pPr>
              <w:jc w:val="both"/>
            </w:pPr>
          </w:p>
        </w:tc>
        <w:tc>
          <w:tcPr>
            <w:tcW w:w="481" w:type="pct"/>
            <w:shd w:val="clear" w:color="auto" w:fill="FFFFFF"/>
          </w:tcPr>
          <w:p w14:paraId="7A784175" w14:textId="77777777" w:rsidR="00C057FC" w:rsidRPr="002D3667" w:rsidRDefault="00C057FC" w:rsidP="00204952">
            <w:pPr>
              <w:jc w:val="both"/>
            </w:pPr>
          </w:p>
        </w:tc>
        <w:tc>
          <w:tcPr>
            <w:tcW w:w="439" w:type="pct"/>
            <w:shd w:val="clear" w:color="auto" w:fill="FFFFFF"/>
          </w:tcPr>
          <w:p w14:paraId="72742721" w14:textId="77777777" w:rsidR="00C057FC" w:rsidRPr="002D3667" w:rsidRDefault="00C057FC" w:rsidP="00204952">
            <w:pPr>
              <w:jc w:val="both"/>
            </w:pPr>
          </w:p>
        </w:tc>
        <w:tc>
          <w:tcPr>
            <w:tcW w:w="313" w:type="pct"/>
            <w:shd w:val="clear" w:color="auto" w:fill="FFFFFF"/>
          </w:tcPr>
          <w:p w14:paraId="6D0E001E" w14:textId="77777777" w:rsidR="00C057FC" w:rsidRPr="002D3667" w:rsidRDefault="00C057FC" w:rsidP="00204952">
            <w:pPr>
              <w:jc w:val="both"/>
            </w:pPr>
          </w:p>
        </w:tc>
        <w:tc>
          <w:tcPr>
            <w:tcW w:w="429" w:type="pct"/>
            <w:shd w:val="clear" w:color="auto" w:fill="FFFFFF"/>
          </w:tcPr>
          <w:p w14:paraId="4D2764BA" w14:textId="77777777" w:rsidR="00C057FC" w:rsidRPr="002D3667" w:rsidRDefault="00C057FC" w:rsidP="00204952">
            <w:pPr>
              <w:jc w:val="both"/>
            </w:pPr>
          </w:p>
        </w:tc>
        <w:tc>
          <w:tcPr>
            <w:tcW w:w="486" w:type="pct"/>
            <w:shd w:val="clear" w:color="auto" w:fill="FFFFFF"/>
          </w:tcPr>
          <w:p w14:paraId="7B5007B6" w14:textId="77777777" w:rsidR="00C057FC" w:rsidRPr="002D3667" w:rsidRDefault="00C057FC" w:rsidP="00204952">
            <w:pPr>
              <w:jc w:val="both"/>
            </w:pPr>
          </w:p>
        </w:tc>
      </w:tr>
      <w:tr w:rsidR="00C057FC" w:rsidRPr="002D3667" w14:paraId="6B92A5A9" w14:textId="77777777" w:rsidTr="00204952">
        <w:tc>
          <w:tcPr>
            <w:tcW w:w="499" w:type="pct"/>
            <w:shd w:val="clear" w:color="auto" w:fill="FFFFFF"/>
          </w:tcPr>
          <w:p w14:paraId="130529C7" w14:textId="77777777" w:rsidR="00C057FC" w:rsidRPr="002D3667" w:rsidRDefault="00C057FC" w:rsidP="00204952">
            <w:pPr>
              <w:jc w:val="both"/>
            </w:pPr>
          </w:p>
        </w:tc>
        <w:tc>
          <w:tcPr>
            <w:tcW w:w="371" w:type="pct"/>
            <w:shd w:val="clear" w:color="auto" w:fill="FFFFFF"/>
          </w:tcPr>
          <w:p w14:paraId="482076FB" w14:textId="77777777" w:rsidR="00C057FC" w:rsidRPr="002D3667" w:rsidRDefault="00C057FC" w:rsidP="00204952">
            <w:pPr>
              <w:jc w:val="both"/>
            </w:pPr>
          </w:p>
        </w:tc>
        <w:tc>
          <w:tcPr>
            <w:tcW w:w="967" w:type="pct"/>
            <w:shd w:val="clear" w:color="auto" w:fill="FFFFFF"/>
          </w:tcPr>
          <w:p w14:paraId="20816429" w14:textId="77777777" w:rsidR="00C057FC" w:rsidRPr="002D3667" w:rsidRDefault="00C057FC" w:rsidP="00204952">
            <w:pPr>
              <w:jc w:val="both"/>
            </w:pPr>
          </w:p>
        </w:tc>
        <w:tc>
          <w:tcPr>
            <w:tcW w:w="300" w:type="pct"/>
            <w:shd w:val="clear" w:color="auto" w:fill="FFFFFF"/>
          </w:tcPr>
          <w:p w14:paraId="1EEC3EBB" w14:textId="77777777" w:rsidR="00C057FC" w:rsidRPr="002D3667" w:rsidRDefault="00C057FC" w:rsidP="00204952">
            <w:pPr>
              <w:jc w:val="both"/>
            </w:pPr>
          </w:p>
        </w:tc>
        <w:tc>
          <w:tcPr>
            <w:tcW w:w="353" w:type="pct"/>
            <w:shd w:val="clear" w:color="auto" w:fill="FFFFFF"/>
          </w:tcPr>
          <w:p w14:paraId="682F4A7F" w14:textId="77777777" w:rsidR="00C057FC" w:rsidRPr="002D3667" w:rsidRDefault="00C057FC" w:rsidP="00204952">
            <w:pPr>
              <w:jc w:val="both"/>
            </w:pPr>
          </w:p>
        </w:tc>
        <w:tc>
          <w:tcPr>
            <w:tcW w:w="361" w:type="pct"/>
            <w:shd w:val="clear" w:color="auto" w:fill="FFFFFF"/>
          </w:tcPr>
          <w:p w14:paraId="7949DDAC" w14:textId="77777777" w:rsidR="00C057FC" w:rsidRPr="002D3667" w:rsidRDefault="00C057FC" w:rsidP="00204952">
            <w:pPr>
              <w:jc w:val="both"/>
            </w:pPr>
          </w:p>
        </w:tc>
        <w:tc>
          <w:tcPr>
            <w:tcW w:w="481" w:type="pct"/>
            <w:shd w:val="clear" w:color="auto" w:fill="FFFFFF"/>
          </w:tcPr>
          <w:p w14:paraId="21CA1323" w14:textId="77777777" w:rsidR="00C057FC" w:rsidRPr="002D3667" w:rsidRDefault="00C057FC" w:rsidP="00204952">
            <w:pPr>
              <w:jc w:val="both"/>
            </w:pPr>
          </w:p>
        </w:tc>
        <w:tc>
          <w:tcPr>
            <w:tcW w:w="439" w:type="pct"/>
            <w:shd w:val="clear" w:color="auto" w:fill="FFFFFF"/>
          </w:tcPr>
          <w:p w14:paraId="604CDEBC" w14:textId="77777777" w:rsidR="00C057FC" w:rsidRPr="002D3667" w:rsidRDefault="00C057FC" w:rsidP="00204952">
            <w:pPr>
              <w:jc w:val="both"/>
            </w:pPr>
          </w:p>
        </w:tc>
        <w:tc>
          <w:tcPr>
            <w:tcW w:w="313" w:type="pct"/>
            <w:shd w:val="clear" w:color="auto" w:fill="FFFFFF"/>
          </w:tcPr>
          <w:p w14:paraId="0009B4E8" w14:textId="77777777" w:rsidR="00C057FC" w:rsidRPr="002D3667" w:rsidRDefault="00C057FC" w:rsidP="00204952">
            <w:pPr>
              <w:jc w:val="both"/>
            </w:pPr>
          </w:p>
        </w:tc>
        <w:tc>
          <w:tcPr>
            <w:tcW w:w="429" w:type="pct"/>
            <w:shd w:val="clear" w:color="auto" w:fill="FFFFFF"/>
          </w:tcPr>
          <w:p w14:paraId="0F6DDD42" w14:textId="77777777" w:rsidR="00C057FC" w:rsidRPr="002D3667" w:rsidRDefault="00C057FC" w:rsidP="00204952">
            <w:pPr>
              <w:jc w:val="both"/>
            </w:pPr>
          </w:p>
        </w:tc>
        <w:tc>
          <w:tcPr>
            <w:tcW w:w="486" w:type="pct"/>
            <w:shd w:val="clear" w:color="auto" w:fill="FFFFFF"/>
          </w:tcPr>
          <w:p w14:paraId="04CDF091" w14:textId="77777777" w:rsidR="00C057FC" w:rsidRPr="002D3667" w:rsidRDefault="00C057FC" w:rsidP="00204952">
            <w:pPr>
              <w:jc w:val="both"/>
            </w:pPr>
          </w:p>
        </w:tc>
      </w:tr>
      <w:tr w:rsidR="00C057FC" w:rsidRPr="002D3667" w14:paraId="22A09DA4" w14:textId="77777777" w:rsidTr="00204952">
        <w:tc>
          <w:tcPr>
            <w:tcW w:w="499" w:type="pct"/>
            <w:shd w:val="clear" w:color="auto" w:fill="FFFFFF"/>
          </w:tcPr>
          <w:p w14:paraId="73EA3ADF" w14:textId="77777777" w:rsidR="00C057FC" w:rsidRPr="002D3667" w:rsidRDefault="00C057FC" w:rsidP="00204952">
            <w:pPr>
              <w:jc w:val="both"/>
            </w:pPr>
            <w:r w:rsidRPr="002D3667">
              <w:rPr>
                <w:rFonts w:hint="cs"/>
                <w:rtl/>
              </w:rPr>
              <w:t>סה"כ</w:t>
            </w:r>
          </w:p>
        </w:tc>
        <w:tc>
          <w:tcPr>
            <w:tcW w:w="371" w:type="pct"/>
            <w:shd w:val="clear" w:color="auto" w:fill="FFFFFF"/>
          </w:tcPr>
          <w:p w14:paraId="7BE17C29" w14:textId="77777777" w:rsidR="00C057FC" w:rsidRPr="002D3667" w:rsidRDefault="00C057FC" w:rsidP="00204952">
            <w:pPr>
              <w:jc w:val="both"/>
            </w:pPr>
          </w:p>
        </w:tc>
        <w:tc>
          <w:tcPr>
            <w:tcW w:w="967" w:type="pct"/>
            <w:shd w:val="clear" w:color="auto" w:fill="FFFFFF"/>
          </w:tcPr>
          <w:p w14:paraId="14653A8A" w14:textId="77777777" w:rsidR="00C057FC" w:rsidRPr="002D3667" w:rsidRDefault="00C057FC" w:rsidP="00204952">
            <w:pPr>
              <w:jc w:val="both"/>
            </w:pPr>
          </w:p>
        </w:tc>
        <w:tc>
          <w:tcPr>
            <w:tcW w:w="300" w:type="pct"/>
            <w:shd w:val="clear" w:color="auto" w:fill="FFFFFF"/>
          </w:tcPr>
          <w:p w14:paraId="0A838D8A" w14:textId="77777777" w:rsidR="00C057FC" w:rsidRPr="002D3667" w:rsidRDefault="00C057FC" w:rsidP="00204952">
            <w:pPr>
              <w:jc w:val="both"/>
            </w:pPr>
          </w:p>
        </w:tc>
        <w:tc>
          <w:tcPr>
            <w:tcW w:w="353" w:type="pct"/>
            <w:shd w:val="clear" w:color="auto" w:fill="FFFFFF"/>
          </w:tcPr>
          <w:p w14:paraId="73D98C98" w14:textId="77777777" w:rsidR="00C057FC" w:rsidRPr="002D3667" w:rsidRDefault="00C057FC" w:rsidP="00204952">
            <w:pPr>
              <w:jc w:val="both"/>
            </w:pPr>
          </w:p>
        </w:tc>
        <w:tc>
          <w:tcPr>
            <w:tcW w:w="361" w:type="pct"/>
            <w:shd w:val="clear" w:color="auto" w:fill="FFFFFF"/>
          </w:tcPr>
          <w:p w14:paraId="7BF39C86" w14:textId="77777777" w:rsidR="00C057FC" w:rsidRPr="002D3667" w:rsidRDefault="00C057FC" w:rsidP="00204952">
            <w:pPr>
              <w:jc w:val="both"/>
            </w:pPr>
          </w:p>
        </w:tc>
        <w:tc>
          <w:tcPr>
            <w:tcW w:w="481" w:type="pct"/>
            <w:shd w:val="clear" w:color="auto" w:fill="FFFFFF"/>
          </w:tcPr>
          <w:p w14:paraId="4BC8C3E1" w14:textId="77777777" w:rsidR="00C057FC" w:rsidRPr="002D3667" w:rsidRDefault="00C057FC" w:rsidP="00204952">
            <w:pPr>
              <w:jc w:val="both"/>
            </w:pPr>
          </w:p>
        </w:tc>
        <w:tc>
          <w:tcPr>
            <w:tcW w:w="439" w:type="pct"/>
            <w:shd w:val="clear" w:color="auto" w:fill="FFFFFF"/>
          </w:tcPr>
          <w:p w14:paraId="700F6AAC" w14:textId="77777777" w:rsidR="00C057FC" w:rsidRPr="002D3667" w:rsidRDefault="00C057FC" w:rsidP="00204952">
            <w:pPr>
              <w:jc w:val="both"/>
            </w:pPr>
          </w:p>
        </w:tc>
        <w:tc>
          <w:tcPr>
            <w:tcW w:w="313" w:type="pct"/>
            <w:shd w:val="clear" w:color="auto" w:fill="FFFFFF"/>
          </w:tcPr>
          <w:p w14:paraId="1A7C43D2" w14:textId="77777777" w:rsidR="00C057FC" w:rsidRPr="002D3667" w:rsidRDefault="00C057FC" w:rsidP="00204952">
            <w:pPr>
              <w:jc w:val="both"/>
            </w:pPr>
          </w:p>
        </w:tc>
        <w:tc>
          <w:tcPr>
            <w:tcW w:w="429" w:type="pct"/>
            <w:shd w:val="clear" w:color="auto" w:fill="FFFFFF"/>
          </w:tcPr>
          <w:p w14:paraId="2C42822B" w14:textId="77777777" w:rsidR="00C057FC" w:rsidRPr="002D3667" w:rsidRDefault="00C057FC" w:rsidP="00204952">
            <w:pPr>
              <w:jc w:val="both"/>
            </w:pPr>
          </w:p>
        </w:tc>
        <w:tc>
          <w:tcPr>
            <w:tcW w:w="486" w:type="pct"/>
            <w:shd w:val="clear" w:color="auto" w:fill="FFFFFF"/>
          </w:tcPr>
          <w:p w14:paraId="0E886BEA" w14:textId="77777777" w:rsidR="00C057FC" w:rsidRPr="002D3667" w:rsidRDefault="00C057FC" w:rsidP="00204952">
            <w:pPr>
              <w:jc w:val="both"/>
            </w:pPr>
          </w:p>
        </w:tc>
      </w:tr>
      <w:tr w:rsidR="00C057FC" w:rsidRPr="002D3667" w14:paraId="6B0A6442" w14:textId="77777777" w:rsidTr="00204952">
        <w:tc>
          <w:tcPr>
            <w:tcW w:w="499" w:type="pct"/>
            <w:shd w:val="clear" w:color="auto" w:fill="FFFFFF"/>
          </w:tcPr>
          <w:p w14:paraId="06CC67CF" w14:textId="77777777" w:rsidR="00C057FC" w:rsidRPr="002D3667" w:rsidRDefault="00C057FC" w:rsidP="00204952">
            <w:pPr>
              <w:jc w:val="both"/>
            </w:pPr>
          </w:p>
        </w:tc>
        <w:tc>
          <w:tcPr>
            <w:tcW w:w="371" w:type="pct"/>
            <w:shd w:val="clear" w:color="auto" w:fill="FFFFFF"/>
          </w:tcPr>
          <w:p w14:paraId="6AB731C2" w14:textId="77777777" w:rsidR="00C057FC" w:rsidRPr="002D3667" w:rsidRDefault="00C057FC" w:rsidP="00204952">
            <w:pPr>
              <w:jc w:val="both"/>
            </w:pPr>
          </w:p>
        </w:tc>
        <w:tc>
          <w:tcPr>
            <w:tcW w:w="967" w:type="pct"/>
            <w:shd w:val="clear" w:color="auto" w:fill="FFFFFF"/>
          </w:tcPr>
          <w:p w14:paraId="10FCDD36" w14:textId="77777777" w:rsidR="00C057FC" w:rsidRPr="002D3667" w:rsidRDefault="00C057FC" w:rsidP="00204952">
            <w:pPr>
              <w:jc w:val="both"/>
            </w:pPr>
          </w:p>
        </w:tc>
        <w:tc>
          <w:tcPr>
            <w:tcW w:w="300" w:type="pct"/>
            <w:shd w:val="clear" w:color="auto" w:fill="FFFFFF"/>
          </w:tcPr>
          <w:p w14:paraId="4FBF0C26" w14:textId="77777777" w:rsidR="00C057FC" w:rsidRPr="002D3667" w:rsidRDefault="00C057FC" w:rsidP="00204952">
            <w:pPr>
              <w:jc w:val="both"/>
            </w:pPr>
          </w:p>
        </w:tc>
        <w:tc>
          <w:tcPr>
            <w:tcW w:w="353" w:type="pct"/>
            <w:shd w:val="clear" w:color="auto" w:fill="FFFFFF"/>
          </w:tcPr>
          <w:p w14:paraId="6F41FC19" w14:textId="77777777" w:rsidR="00C057FC" w:rsidRPr="002D3667" w:rsidRDefault="00C057FC" w:rsidP="00204952">
            <w:pPr>
              <w:jc w:val="both"/>
            </w:pPr>
          </w:p>
        </w:tc>
        <w:tc>
          <w:tcPr>
            <w:tcW w:w="361" w:type="pct"/>
            <w:shd w:val="clear" w:color="auto" w:fill="FFFFFF"/>
          </w:tcPr>
          <w:p w14:paraId="5171334E" w14:textId="77777777" w:rsidR="00C057FC" w:rsidRPr="002D3667" w:rsidRDefault="00C057FC" w:rsidP="00204952">
            <w:pPr>
              <w:jc w:val="both"/>
            </w:pPr>
          </w:p>
        </w:tc>
        <w:tc>
          <w:tcPr>
            <w:tcW w:w="481" w:type="pct"/>
            <w:shd w:val="clear" w:color="auto" w:fill="FFFFFF"/>
          </w:tcPr>
          <w:p w14:paraId="7ECA2AA6" w14:textId="77777777" w:rsidR="00C057FC" w:rsidRPr="002D3667" w:rsidRDefault="00C057FC" w:rsidP="00204952">
            <w:pPr>
              <w:jc w:val="both"/>
            </w:pPr>
          </w:p>
        </w:tc>
        <w:tc>
          <w:tcPr>
            <w:tcW w:w="439" w:type="pct"/>
            <w:shd w:val="clear" w:color="auto" w:fill="FFFFFF"/>
          </w:tcPr>
          <w:p w14:paraId="2CD3110D" w14:textId="77777777" w:rsidR="00C057FC" w:rsidRPr="002D3667" w:rsidRDefault="00C057FC" w:rsidP="00204952">
            <w:pPr>
              <w:jc w:val="both"/>
            </w:pPr>
          </w:p>
        </w:tc>
        <w:tc>
          <w:tcPr>
            <w:tcW w:w="313" w:type="pct"/>
            <w:shd w:val="clear" w:color="auto" w:fill="FFFFFF"/>
          </w:tcPr>
          <w:p w14:paraId="3841E52F" w14:textId="77777777" w:rsidR="00C057FC" w:rsidRPr="002D3667" w:rsidRDefault="00C057FC" w:rsidP="00204952">
            <w:pPr>
              <w:jc w:val="both"/>
            </w:pPr>
          </w:p>
        </w:tc>
        <w:tc>
          <w:tcPr>
            <w:tcW w:w="429" w:type="pct"/>
            <w:shd w:val="clear" w:color="auto" w:fill="FFFFFF"/>
          </w:tcPr>
          <w:p w14:paraId="5301FE29" w14:textId="77777777" w:rsidR="00C057FC" w:rsidRPr="002D3667" w:rsidRDefault="00C057FC" w:rsidP="00204952">
            <w:pPr>
              <w:jc w:val="both"/>
            </w:pPr>
          </w:p>
        </w:tc>
        <w:tc>
          <w:tcPr>
            <w:tcW w:w="486" w:type="pct"/>
            <w:shd w:val="clear" w:color="auto" w:fill="FFFFFF"/>
          </w:tcPr>
          <w:p w14:paraId="0E804CAE" w14:textId="77777777" w:rsidR="00C057FC" w:rsidRPr="002D3667" w:rsidRDefault="00C057FC" w:rsidP="00204952">
            <w:pPr>
              <w:jc w:val="both"/>
            </w:pPr>
          </w:p>
        </w:tc>
      </w:tr>
      <w:tr w:rsidR="00C057FC" w:rsidRPr="002D3667" w14:paraId="6BF40848" w14:textId="77777777" w:rsidTr="00204952">
        <w:tc>
          <w:tcPr>
            <w:tcW w:w="499" w:type="pct"/>
            <w:shd w:val="clear" w:color="auto" w:fill="FFFFFF"/>
          </w:tcPr>
          <w:p w14:paraId="08B528E6" w14:textId="77777777" w:rsidR="00C057FC" w:rsidRPr="002D3667" w:rsidRDefault="00C057FC" w:rsidP="00204952">
            <w:pPr>
              <w:jc w:val="both"/>
            </w:pPr>
          </w:p>
        </w:tc>
        <w:tc>
          <w:tcPr>
            <w:tcW w:w="371" w:type="pct"/>
            <w:shd w:val="clear" w:color="auto" w:fill="FFFFFF"/>
          </w:tcPr>
          <w:p w14:paraId="28EEA8D8" w14:textId="77777777" w:rsidR="00C057FC" w:rsidRPr="002D3667" w:rsidRDefault="00C057FC" w:rsidP="00204952">
            <w:pPr>
              <w:jc w:val="both"/>
            </w:pPr>
          </w:p>
        </w:tc>
        <w:tc>
          <w:tcPr>
            <w:tcW w:w="967" w:type="pct"/>
            <w:shd w:val="clear" w:color="auto" w:fill="FFFFFF"/>
          </w:tcPr>
          <w:p w14:paraId="66D01D2A" w14:textId="77777777" w:rsidR="00C057FC" w:rsidRPr="002D3667" w:rsidRDefault="00C057FC" w:rsidP="00204952">
            <w:pPr>
              <w:jc w:val="both"/>
            </w:pPr>
          </w:p>
        </w:tc>
        <w:tc>
          <w:tcPr>
            <w:tcW w:w="300" w:type="pct"/>
            <w:shd w:val="clear" w:color="auto" w:fill="FFFFFF"/>
          </w:tcPr>
          <w:p w14:paraId="58FBC506" w14:textId="77777777" w:rsidR="00C057FC" w:rsidRPr="002D3667" w:rsidRDefault="00C057FC" w:rsidP="00204952">
            <w:pPr>
              <w:jc w:val="both"/>
            </w:pPr>
          </w:p>
        </w:tc>
        <w:tc>
          <w:tcPr>
            <w:tcW w:w="353" w:type="pct"/>
            <w:shd w:val="clear" w:color="auto" w:fill="FFFFFF"/>
          </w:tcPr>
          <w:p w14:paraId="4DC25F2E" w14:textId="77777777" w:rsidR="00C057FC" w:rsidRPr="002D3667" w:rsidRDefault="00C057FC" w:rsidP="00204952">
            <w:pPr>
              <w:jc w:val="both"/>
            </w:pPr>
          </w:p>
        </w:tc>
        <w:tc>
          <w:tcPr>
            <w:tcW w:w="361" w:type="pct"/>
            <w:shd w:val="clear" w:color="auto" w:fill="FFFFFF"/>
          </w:tcPr>
          <w:p w14:paraId="34CA460C" w14:textId="77777777" w:rsidR="00C057FC" w:rsidRPr="002D3667" w:rsidRDefault="00C057FC" w:rsidP="00204952">
            <w:pPr>
              <w:jc w:val="both"/>
            </w:pPr>
          </w:p>
        </w:tc>
        <w:tc>
          <w:tcPr>
            <w:tcW w:w="481" w:type="pct"/>
            <w:shd w:val="clear" w:color="auto" w:fill="FFFFFF"/>
          </w:tcPr>
          <w:p w14:paraId="4EEE0822" w14:textId="77777777" w:rsidR="00C057FC" w:rsidRPr="002D3667" w:rsidRDefault="00C057FC" w:rsidP="00204952">
            <w:pPr>
              <w:jc w:val="both"/>
            </w:pPr>
          </w:p>
        </w:tc>
        <w:tc>
          <w:tcPr>
            <w:tcW w:w="439" w:type="pct"/>
            <w:shd w:val="clear" w:color="auto" w:fill="FFFFFF"/>
          </w:tcPr>
          <w:p w14:paraId="1CBAEF06" w14:textId="77777777" w:rsidR="00C057FC" w:rsidRPr="002D3667" w:rsidRDefault="00C057FC" w:rsidP="00204952">
            <w:pPr>
              <w:jc w:val="both"/>
            </w:pPr>
          </w:p>
        </w:tc>
        <w:tc>
          <w:tcPr>
            <w:tcW w:w="313" w:type="pct"/>
            <w:shd w:val="clear" w:color="auto" w:fill="FFFFFF"/>
          </w:tcPr>
          <w:p w14:paraId="4A707785" w14:textId="77777777" w:rsidR="00C057FC" w:rsidRPr="002D3667" w:rsidRDefault="00C057FC" w:rsidP="00204952">
            <w:pPr>
              <w:jc w:val="both"/>
            </w:pPr>
          </w:p>
        </w:tc>
        <w:tc>
          <w:tcPr>
            <w:tcW w:w="429" w:type="pct"/>
            <w:shd w:val="clear" w:color="auto" w:fill="FFFFFF"/>
          </w:tcPr>
          <w:p w14:paraId="57A607F3" w14:textId="77777777" w:rsidR="00C057FC" w:rsidRPr="002D3667" w:rsidRDefault="00C057FC" w:rsidP="00204952">
            <w:pPr>
              <w:jc w:val="both"/>
            </w:pPr>
          </w:p>
        </w:tc>
        <w:tc>
          <w:tcPr>
            <w:tcW w:w="486" w:type="pct"/>
            <w:shd w:val="clear" w:color="auto" w:fill="FFFFFF"/>
          </w:tcPr>
          <w:p w14:paraId="178BDEEE" w14:textId="77777777" w:rsidR="00C057FC" w:rsidRPr="002D3667" w:rsidRDefault="00C057FC" w:rsidP="00204952">
            <w:pPr>
              <w:jc w:val="both"/>
            </w:pPr>
          </w:p>
        </w:tc>
      </w:tr>
      <w:tr w:rsidR="00C057FC" w:rsidRPr="002D3667" w14:paraId="540205C2" w14:textId="77777777" w:rsidTr="00204952">
        <w:tc>
          <w:tcPr>
            <w:tcW w:w="499" w:type="pct"/>
            <w:shd w:val="clear" w:color="auto" w:fill="FFFFFF"/>
          </w:tcPr>
          <w:p w14:paraId="0BEE985D" w14:textId="77777777" w:rsidR="00C057FC" w:rsidRPr="002D3667" w:rsidRDefault="00C057FC" w:rsidP="00204952">
            <w:pPr>
              <w:jc w:val="both"/>
            </w:pPr>
          </w:p>
        </w:tc>
        <w:tc>
          <w:tcPr>
            <w:tcW w:w="371" w:type="pct"/>
            <w:shd w:val="clear" w:color="auto" w:fill="FFFFFF"/>
          </w:tcPr>
          <w:p w14:paraId="5B57D1F8" w14:textId="77777777" w:rsidR="00C057FC" w:rsidRPr="002D3667" w:rsidRDefault="00C057FC" w:rsidP="00204952">
            <w:pPr>
              <w:jc w:val="both"/>
            </w:pPr>
          </w:p>
        </w:tc>
        <w:tc>
          <w:tcPr>
            <w:tcW w:w="967" w:type="pct"/>
            <w:shd w:val="clear" w:color="auto" w:fill="FFFFFF"/>
          </w:tcPr>
          <w:p w14:paraId="531EFB0C" w14:textId="77777777" w:rsidR="00C057FC" w:rsidRPr="002D3667" w:rsidRDefault="00C057FC" w:rsidP="00204952">
            <w:pPr>
              <w:jc w:val="both"/>
            </w:pPr>
          </w:p>
        </w:tc>
        <w:tc>
          <w:tcPr>
            <w:tcW w:w="300" w:type="pct"/>
            <w:shd w:val="clear" w:color="auto" w:fill="FFFFFF"/>
          </w:tcPr>
          <w:p w14:paraId="6691E109" w14:textId="77777777" w:rsidR="00C057FC" w:rsidRPr="002D3667" w:rsidRDefault="00C057FC" w:rsidP="00204952">
            <w:pPr>
              <w:jc w:val="both"/>
            </w:pPr>
          </w:p>
        </w:tc>
        <w:tc>
          <w:tcPr>
            <w:tcW w:w="353" w:type="pct"/>
            <w:shd w:val="clear" w:color="auto" w:fill="FFFFFF"/>
          </w:tcPr>
          <w:p w14:paraId="057302C5" w14:textId="77777777" w:rsidR="00C057FC" w:rsidRPr="002D3667" w:rsidRDefault="00C057FC" w:rsidP="00204952">
            <w:pPr>
              <w:jc w:val="both"/>
            </w:pPr>
          </w:p>
        </w:tc>
        <w:tc>
          <w:tcPr>
            <w:tcW w:w="361" w:type="pct"/>
            <w:shd w:val="clear" w:color="auto" w:fill="FFFFFF"/>
          </w:tcPr>
          <w:p w14:paraId="283DF3A5" w14:textId="77777777" w:rsidR="00C057FC" w:rsidRPr="002D3667" w:rsidRDefault="00C057FC" w:rsidP="00204952">
            <w:pPr>
              <w:jc w:val="both"/>
            </w:pPr>
          </w:p>
        </w:tc>
        <w:tc>
          <w:tcPr>
            <w:tcW w:w="481" w:type="pct"/>
            <w:shd w:val="clear" w:color="auto" w:fill="FFFFFF"/>
          </w:tcPr>
          <w:p w14:paraId="6BB8BDA2" w14:textId="77777777" w:rsidR="00C057FC" w:rsidRPr="002D3667" w:rsidRDefault="00C057FC" w:rsidP="00204952">
            <w:pPr>
              <w:jc w:val="both"/>
            </w:pPr>
          </w:p>
        </w:tc>
        <w:tc>
          <w:tcPr>
            <w:tcW w:w="439" w:type="pct"/>
            <w:shd w:val="clear" w:color="auto" w:fill="FFFFFF"/>
          </w:tcPr>
          <w:p w14:paraId="294FCEA3" w14:textId="77777777" w:rsidR="00C057FC" w:rsidRPr="002D3667" w:rsidRDefault="00C057FC" w:rsidP="00204952">
            <w:pPr>
              <w:jc w:val="both"/>
            </w:pPr>
          </w:p>
        </w:tc>
        <w:tc>
          <w:tcPr>
            <w:tcW w:w="313" w:type="pct"/>
            <w:shd w:val="clear" w:color="auto" w:fill="FFFFFF"/>
          </w:tcPr>
          <w:p w14:paraId="75B71482" w14:textId="77777777" w:rsidR="00C057FC" w:rsidRPr="002D3667" w:rsidRDefault="00C057FC" w:rsidP="00204952">
            <w:pPr>
              <w:jc w:val="both"/>
            </w:pPr>
          </w:p>
        </w:tc>
        <w:tc>
          <w:tcPr>
            <w:tcW w:w="429" w:type="pct"/>
            <w:shd w:val="clear" w:color="auto" w:fill="FFFFFF"/>
          </w:tcPr>
          <w:p w14:paraId="0B9AC281" w14:textId="77777777" w:rsidR="00C057FC" w:rsidRPr="002D3667" w:rsidRDefault="00C057FC" w:rsidP="00204952">
            <w:pPr>
              <w:jc w:val="both"/>
            </w:pPr>
          </w:p>
        </w:tc>
        <w:tc>
          <w:tcPr>
            <w:tcW w:w="486" w:type="pct"/>
            <w:shd w:val="clear" w:color="auto" w:fill="FFFFFF"/>
          </w:tcPr>
          <w:p w14:paraId="4B248B54" w14:textId="77777777" w:rsidR="00C057FC" w:rsidRPr="002D3667" w:rsidRDefault="00C057FC" w:rsidP="00204952">
            <w:pPr>
              <w:jc w:val="both"/>
            </w:pPr>
          </w:p>
        </w:tc>
      </w:tr>
      <w:tr w:rsidR="00C057FC" w:rsidRPr="002D3667" w14:paraId="29F584EC" w14:textId="77777777" w:rsidTr="00204952">
        <w:tc>
          <w:tcPr>
            <w:tcW w:w="499" w:type="pct"/>
            <w:shd w:val="clear" w:color="auto" w:fill="FFFFFF"/>
          </w:tcPr>
          <w:p w14:paraId="6CA3C10F" w14:textId="77777777" w:rsidR="00C057FC" w:rsidRPr="002D3667" w:rsidRDefault="00C057FC" w:rsidP="00204952">
            <w:pPr>
              <w:jc w:val="both"/>
            </w:pPr>
          </w:p>
        </w:tc>
        <w:tc>
          <w:tcPr>
            <w:tcW w:w="371" w:type="pct"/>
            <w:shd w:val="clear" w:color="auto" w:fill="FFFFFF"/>
          </w:tcPr>
          <w:p w14:paraId="613257A1" w14:textId="77777777" w:rsidR="00C057FC" w:rsidRPr="002D3667" w:rsidRDefault="00C057FC" w:rsidP="00204952">
            <w:pPr>
              <w:jc w:val="both"/>
            </w:pPr>
          </w:p>
        </w:tc>
        <w:tc>
          <w:tcPr>
            <w:tcW w:w="967" w:type="pct"/>
            <w:shd w:val="clear" w:color="auto" w:fill="FFFFFF"/>
          </w:tcPr>
          <w:p w14:paraId="6358AD01" w14:textId="77777777" w:rsidR="00C057FC" w:rsidRPr="002D3667" w:rsidRDefault="00C057FC" w:rsidP="00204952">
            <w:pPr>
              <w:jc w:val="both"/>
            </w:pPr>
          </w:p>
        </w:tc>
        <w:tc>
          <w:tcPr>
            <w:tcW w:w="300" w:type="pct"/>
            <w:shd w:val="clear" w:color="auto" w:fill="FFFFFF"/>
          </w:tcPr>
          <w:p w14:paraId="5BF1E052" w14:textId="77777777" w:rsidR="00C057FC" w:rsidRPr="002D3667" w:rsidRDefault="00C057FC" w:rsidP="00204952">
            <w:pPr>
              <w:jc w:val="both"/>
            </w:pPr>
          </w:p>
        </w:tc>
        <w:tc>
          <w:tcPr>
            <w:tcW w:w="353" w:type="pct"/>
            <w:shd w:val="clear" w:color="auto" w:fill="FFFFFF"/>
          </w:tcPr>
          <w:p w14:paraId="69378546" w14:textId="77777777" w:rsidR="00C057FC" w:rsidRPr="002D3667" w:rsidRDefault="00C057FC" w:rsidP="00204952">
            <w:pPr>
              <w:jc w:val="both"/>
            </w:pPr>
          </w:p>
        </w:tc>
        <w:tc>
          <w:tcPr>
            <w:tcW w:w="361" w:type="pct"/>
            <w:shd w:val="clear" w:color="auto" w:fill="FFFFFF"/>
          </w:tcPr>
          <w:p w14:paraId="1200C651" w14:textId="77777777" w:rsidR="00C057FC" w:rsidRPr="002D3667" w:rsidRDefault="00C057FC" w:rsidP="00204952">
            <w:pPr>
              <w:jc w:val="both"/>
            </w:pPr>
          </w:p>
        </w:tc>
        <w:tc>
          <w:tcPr>
            <w:tcW w:w="481" w:type="pct"/>
            <w:shd w:val="clear" w:color="auto" w:fill="FFFFFF"/>
          </w:tcPr>
          <w:p w14:paraId="42C4DCE1" w14:textId="77777777" w:rsidR="00C057FC" w:rsidRPr="002D3667" w:rsidRDefault="00C057FC" w:rsidP="00204952">
            <w:pPr>
              <w:jc w:val="both"/>
            </w:pPr>
          </w:p>
        </w:tc>
        <w:tc>
          <w:tcPr>
            <w:tcW w:w="439" w:type="pct"/>
            <w:shd w:val="clear" w:color="auto" w:fill="FFFFFF"/>
          </w:tcPr>
          <w:p w14:paraId="155A7A35" w14:textId="77777777" w:rsidR="00C057FC" w:rsidRPr="002D3667" w:rsidRDefault="00C057FC" w:rsidP="00204952">
            <w:pPr>
              <w:jc w:val="both"/>
            </w:pPr>
          </w:p>
        </w:tc>
        <w:tc>
          <w:tcPr>
            <w:tcW w:w="313" w:type="pct"/>
            <w:shd w:val="clear" w:color="auto" w:fill="FFFFFF"/>
          </w:tcPr>
          <w:p w14:paraId="4B0F0E42" w14:textId="77777777" w:rsidR="00C057FC" w:rsidRPr="002D3667" w:rsidRDefault="00C057FC" w:rsidP="00204952">
            <w:pPr>
              <w:jc w:val="both"/>
            </w:pPr>
          </w:p>
        </w:tc>
        <w:tc>
          <w:tcPr>
            <w:tcW w:w="429" w:type="pct"/>
            <w:shd w:val="clear" w:color="auto" w:fill="FFFFFF"/>
          </w:tcPr>
          <w:p w14:paraId="1BA2CD00" w14:textId="77777777" w:rsidR="00C057FC" w:rsidRPr="002D3667" w:rsidRDefault="00C057FC" w:rsidP="00204952">
            <w:pPr>
              <w:jc w:val="both"/>
            </w:pPr>
          </w:p>
        </w:tc>
        <w:tc>
          <w:tcPr>
            <w:tcW w:w="486" w:type="pct"/>
            <w:shd w:val="clear" w:color="auto" w:fill="FFFFFF"/>
          </w:tcPr>
          <w:p w14:paraId="4F9F365E" w14:textId="77777777" w:rsidR="00C057FC" w:rsidRPr="002D3667" w:rsidRDefault="00C057FC" w:rsidP="00204952">
            <w:pPr>
              <w:jc w:val="both"/>
            </w:pPr>
          </w:p>
        </w:tc>
      </w:tr>
      <w:tr w:rsidR="00C057FC" w:rsidRPr="002D3667" w14:paraId="74025EAA" w14:textId="77777777" w:rsidTr="00204952">
        <w:tc>
          <w:tcPr>
            <w:tcW w:w="499" w:type="pct"/>
            <w:shd w:val="clear" w:color="auto" w:fill="FFFFFF"/>
          </w:tcPr>
          <w:p w14:paraId="4AF9243B" w14:textId="77777777" w:rsidR="00C057FC" w:rsidRPr="002D3667" w:rsidRDefault="00C057FC" w:rsidP="00204952">
            <w:pPr>
              <w:jc w:val="both"/>
            </w:pPr>
            <w:r w:rsidRPr="002D3667">
              <w:rPr>
                <w:rFonts w:hint="cs"/>
                <w:rtl/>
              </w:rPr>
              <w:t>סה"כ</w:t>
            </w:r>
          </w:p>
        </w:tc>
        <w:tc>
          <w:tcPr>
            <w:tcW w:w="371" w:type="pct"/>
            <w:shd w:val="clear" w:color="auto" w:fill="FFFFFF"/>
          </w:tcPr>
          <w:p w14:paraId="52EFC4BF" w14:textId="77777777" w:rsidR="00C057FC" w:rsidRPr="002D3667" w:rsidRDefault="00C057FC" w:rsidP="00204952">
            <w:pPr>
              <w:jc w:val="both"/>
            </w:pPr>
          </w:p>
        </w:tc>
        <w:tc>
          <w:tcPr>
            <w:tcW w:w="967" w:type="pct"/>
            <w:shd w:val="clear" w:color="auto" w:fill="FFFFFF"/>
          </w:tcPr>
          <w:p w14:paraId="535BC102" w14:textId="77777777" w:rsidR="00C057FC" w:rsidRPr="002D3667" w:rsidRDefault="00C057FC" w:rsidP="00204952">
            <w:pPr>
              <w:jc w:val="both"/>
            </w:pPr>
          </w:p>
        </w:tc>
        <w:tc>
          <w:tcPr>
            <w:tcW w:w="300" w:type="pct"/>
            <w:shd w:val="clear" w:color="auto" w:fill="FFFFFF"/>
          </w:tcPr>
          <w:p w14:paraId="0208399B" w14:textId="77777777" w:rsidR="00C057FC" w:rsidRPr="002D3667" w:rsidRDefault="00C057FC" w:rsidP="00204952">
            <w:pPr>
              <w:jc w:val="both"/>
            </w:pPr>
          </w:p>
        </w:tc>
        <w:tc>
          <w:tcPr>
            <w:tcW w:w="353" w:type="pct"/>
            <w:shd w:val="clear" w:color="auto" w:fill="FFFFFF"/>
          </w:tcPr>
          <w:p w14:paraId="1096948D" w14:textId="77777777" w:rsidR="00C057FC" w:rsidRPr="002D3667" w:rsidRDefault="00C057FC" w:rsidP="00204952">
            <w:pPr>
              <w:jc w:val="both"/>
            </w:pPr>
          </w:p>
        </w:tc>
        <w:tc>
          <w:tcPr>
            <w:tcW w:w="361" w:type="pct"/>
            <w:shd w:val="clear" w:color="auto" w:fill="FFFFFF"/>
          </w:tcPr>
          <w:p w14:paraId="7BCDA343" w14:textId="77777777" w:rsidR="00C057FC" w:rsidRPr="002D3667" w:rsidRDefault="00C057FC" w:rsidP="00204952">
            <w:pPr>
              <w:jc w:val="both"/>
            </w:pPr>
          </w:p>
        </w:tc>
        <w:tc>
          <w:tcPr>
            <w:tcW w:w="481" w:type="pct"/>
            <w:shd w:val="clear" w:color="auto" w:fill="FFFFFF"/>
          </w:tcPr>
          <w:p w14:paraId="1AFD4178" w14:textId="77777777" w:rsidR="00C057FC" w:rsidRPr="002D3667" w:rsidRDefault="00C057FC" w:rsidP="00204952">
            <w:pPr>
              <w:jc w:val="both"/>
            </w:pPr>
          </w:p>
        </w:tc>
        <w:tc>
          <w:tcPr>
            <w:tcW w:w="439" w:type="pct"/>
            <w:shd w:val="clear" w:color="auto" w:fill="FFFFFF"/>
          </w:tcPr>
          <w:p w14:paraId="00C56374" w14:textId="77777777" w:rsidR="00C057FC" w:rsidRPr="002D3667" w:rsidRDefault="00C057FC" w:rsidP="00204952">
            <w:pPr>
              <w:jc w:val="both"/>
            </w:pPr>
          </w:p>
        </w:tc>
        <w:tc>
          <w:tcPr>
            <w:tcW w:w="313" w:type="pct"/>
            <w:shd w:val="clear" w:color="auto" w:fill="FFFFFF"/>
          </w:tcPr>
          <w:p w14:paraId="2F84F7DD" w14:textId="77777777" w:rsidR="00C057FC" w:rsidRPr="002D3667" w:rsidRDefault="00C057FC" w:rsidP="00204952">
            <w:pPr>
              <w:jc w:val="both"/>
            </w:pPr>
          </w:p>
        </w:tc>
        <w:tc>
          <w:tcPr>
            <w:tcW w:w="429" w:type="pct"/>
            <w:shd w:val="clear" w:color="auto" w:fill="FFFFFF"/>
          </w:tcPr>
          <w:p w14:paraId="1B259EE6" w14:textId="77777777" w:rsidR="00C057FC" w:rsidRPr="002D3667" w:rsidRDefault="00C057FC" w:rsidP="00204952">
            <w:pPr>
              <w:jc w:val="both"/>
            </w:pPr>
          </w:p>
        </w:tc>
        <w:tc>
          <w:tcPr>
            <w:tcW w:w="486" w:type="pct"/>
            <w:shd w:val="clear" w:color="auto" w:fill="FFFFFF"/>
          </w:tcPr>
          <w:p w14:paraId="0D4D92B8" w14:textId="77777777" w:rsidR="00C057FC" w:rsidRPr="002D3667" w:rsidRDefault="00C057FC" w:rsidP="00204952">
            <w:pPr>
              <w:jc w:val="both"/>
            </w:pPr>
          </w:p>
        </w:tc>
      </w:tr>
      <w:tr w:rsidR="00C057FC" w:rsidRPr="002D3667" w14:paraId="723CB87C" w14:textId="77777777" w:rsidTr="00204952">
        <w:tc>
          <w:tcPr>
            <w:tcW w:w="499" w:type="pct"/>
            <w:shd w:val="clear" w:color="auto" w:fill="FFFFFF"/>
          </w:tcPr>
          <w:p w14:paraId="19F6A2B3" w14:textId="77777777" w:rsidR="00C057FC" w:rsidRPr="002D3667" w:rsidRDefault="00C057FC" w:rsidP="00204952">
            <w:pPr>
              <w:jc w:val="both"/>
            </w:pPr>
          </w:p>
        </w:tc>
        <w:tc>
          <w:tcPr>
            <w:tcW w:w="371" w:type="pct"/>
            <w:shd w:val="clear" w:color="auto" w:fill="FFFFFF"/>
          </w:tcPr>
          <w:p w14:paraId="25CC5D5C" w14:textId="77777777" w:rsidR="00C057FC" w:rsidRPr="002D3667" w:rsidRDefault="00C057FC" w:rsidP="00204952">
            <w:pPr>
              <w:jc w:val="both"/>
            </w:pPr>
          </w:p>
        </w:tc>
        <w:tc>
          <w:tcPr>
            <w:tcW w:w="967" w:type="pct"/>
            <w:shd w:val="clear" w:color="auto" w:fill="FFFFFF"/>
          </w:tcPr>
          <w:p w14:paraId="2C264BF8" w14:textId="77777777" w:rsidR="00C057FC" w:rsidRPr="002D3667" w:rsidRDefault="00C057FC" w:rsidP="00204952">
            <w:pPr>
              <w:jc w:val="both"/>
            </w:pPr>
          </w:p>
        </w:tc>
        <w:tc>
          <w:tcPr>
            <w:tcW w:w="300" w:type="pct"/>
            <w:shd w:val="clear" w:color="auto" w:fill="FFFFFF"/>
          </w:tcPr>
          <w:p w14:paraId="543D2FC0" w14:textId="77777777" w:rsidR="00C057FC" w:rsidRPr="002D3667" w:rsidRDefault="00C057FC" w:rsidP="00204952">
            <w:pPr>
              <w:jc w:val="both"/>
            </w:pPr>
          </w:p>
        </w:tc>
        <w:tc>
          <w:tcPr>
            <w:tcW w:w="353" w:type="pct"/>
            <w:shd w:val="clear" w:color="auto" w:fill="FFFFFF"/>
          </w:tcPr>
          <w:p w14:paraId="4A5DBD9A" w14:textId="77777777" w:rsidR="00C057FC" w:rsidRPr="002D3667" w:rsidRDefault="00C057FC" w:rsidP="00204952">
            <w:pPr>
              <w:jc w:val="both"/>
            </w:pPr>
          </w:p>
        </w:tc>
        <w:tc>
          <w:tcPr>
            <w:tcW w:w="361" w:type="pct"/>
            <w:shd w:val="clear" w:color="auto" w:fill="FFFFFF"/>
          </w:tcPr>
          <w:p w14:paraId="093FA985" w14:textId="77777777" w:rsidR="00C057FC" w:rsidRPr="002D3667" w:rsidRDefault="00C057FC" w:rsidP="00204952">
            <w:pPr>
              <w:jc w:val="both"/>
            </w:pPr>
          </w:p>
        </w:tc>
        <w:tc>
          <w:tcPr>
            <w:tcW w:w="481" w:type="pct"/>
            <w:shd w:val="clear" w:color="auto" w:fill="FFFFFF"/>
          </w:tcPr>
          <w:p w14:paraId="6A570E5C" w14:textId="77777777" w:rsidR="00C057FC" w:rsidRPr="002D3667" w:rsidRDefault="00C057FC" w:rsidP="00204952">
            <w:pPr>
              <w:jc w:val="both"/>
            </w:pPr>
          </w:p>
        </w:tc>
        <w:tc>
          <w:tcPr>
            <w:tcW w:w="439" w:type="pct"/>
            <w:shd w:val="clear" w:color="auto" w:fill="FFFFFF"/>
          </w:tcPr>
          <w:p w14:paraId="28CEBE5C" w14:textId="77777777" w:rsidR="00C057FC" w:rsidRPr="002D3667" w:rsidRDefault="00C057FC" w:rsidP="00204952">
            <w:pPr>
              <w:jc w:val="both"/>
            </w:pPr>
          </w:p>
        </w:tc>
        <w:tc>
          <w:tcPr>
            <w:tcW w:w="313" w:type="pct"/>
            <w:shd w:val="clear" w:color="auto" w:fill="FFFFFF"/>
          </w:tcPr>
          <w:p w14:paraId="1E698838" w14:textId="77777777" w:rsidR="00C057FC" w:rsidRPr="002D3667" w:rsidRDefault="00C057FC" w:rsidP="00204952">
            <w:pPr>
              <w:jc w:val="both"/>
            </w:pPr>
          </w:p>
        </w:tc>
        <w:tc>
          <w:tcPr>
            <w:tcW w:w="429" w:type="pct"/>
            <w:shd w:val="clear" w:color="auto" w:fill="FFFFFF"/>
          </w:tcPr>
          <w:p w14:paraId="519B9A0B" w14:textId="77777777" w:rsidR="00C057FC" w:rsidRPr="002D3667" w:rsidRDefault="00C057FC" w:rsidP="00204952">
            <w:pPr>
              <w:jc w:val="both"/>
            </w:pPr>
          </w:p>
        </w:tc>
        <w:tc>
          <w:tcPr>
            <w:tcW w:w="486" w:type="pct"/>
            <w:shd w:val="clear" w:color="auto" w:fill="FFFFFF"/>
          </w:tcPr>
          <w:p w14:paraId="59717FB2" w14:textId="77777777" w:rsidR="00C057FC" w:rsidRPr="002D3667" w:rsidRDefault="00C057FC" w:rsidP="00204952">
            <w:pPr>
              <w:jc w:val="both"/>
            </w:pPr>
          </w:p>
        </w:tc>
      </w:tr>
      <w:tr w:rsidR="00C057FC" w:rsidRPr="002D3667" w14:paraId="3FB958EE" w14:textId="77777777" w:rsidTr="00204952">
        <w:tc>
          <w:tcPr>
            <w:tcW w:w="499" w:type="pct"/>
            <w:shd w:val="clear" w:color="auto" w:fill="FFFFFF"/>
          </w:tcPr>
          <w:p w14:paraId="1E7E71AC" w14:textId="77777777" w:rsidR="00C057FC" w:rsidRPr="002D3667" w:rsidRDefault="00C057FC" w:rsidP="00204952">
            <w:pPr>
              <w:jc w:val="both"/>
            </w:pPr>
          </w:p>
        </w:tc>
        <w:tc>
          <w:tcPr>
            <w:tcW w:w="371" w:type="pct"/>
            <w:shd w:val="clear" w:color="auto" w:fill="FFFFFF"/>
          </w:tcPr>
          <w:p w14:paraId="73DB9A70" w14:textId="77777777" w:rsidR="00C057FC" w:rsidRPr="002D3667" w:rsidRDefault="00C057FC" w:rsidP="00204952">
            <w:pPr>
              <w:jc w:val="both"/>
            </w:pPr>
          </w:p>
        </w:tc>
        <w:tc>
          <w:tcPr>
            <w:tcW w:w="967" w:type="pct"/>
            <w:shd w:val="clear" w:color="auto" w:fill="FFFFFF"/>
          </w:tcPr>
          <w:p w14:paraId="4AC0BB6A" w14:textId="77777777" w:rsidR="00C057FC" w:rsidRPr="002D3667" w:rsidRDefault="00C057FC" w:rsidP="00204952">
            <w:pPr>
              <w:jc w:val="both"/>
            </w:pPr>
          </w:p>
        </w:tc>
        <w:tc>
          <w:tcPr>
            <w:tcW w:w="300" w:type="pct"/>
            <w:shd w:val="clear" w:color="auto" w:fill="FFFFFF"/>
          </w:tcPr>
          <w:p w14:paraId="5EE2ADBE" w14:textId="77777777" w:rsidR="00C057FC" w:rsidRPr="002D3667" w:rsidRDefault="00C057FC" w:rsidP="00204952">
            <w:pPr>
              <w:jc w:val="both"/>
            </w:pPr>
          </w:p>
        </w:tc>
        <w:tc>
          <w:tcPr>
            <w:tcW w:w="353" w:type="pct"/>
            <w:shd w:val="clear" w:color="auto" w:fill="FFFFFF"/>
          </w:tcPr>
          <w:p w14:paraId="393042DE" w14:textId="77777777" w:rsidR="00C057FC" w:rsidRPr="002D3667" w:rsidRDefault="00C057FC" w:rsidP="00204952">
            <w:pPr>
              <w:jc w:val="both"/>
            </w:pPr>
          </w:p>
        </w:tc>
        <w:tc>
          <w:tcPr>
            <w:tcW w:w="361" w:type="pct"/>
            <w:shd w:val="clear" w:color="auto" w:fill="FFFFFF"/>
          </w:tcPr>
          <w:p w14:paraId="0B820742" w14:textId="77777777" w:rsidR="00C057FC" w:rsidRPr="002D3667" w:rsidRDefault="00C057FC" w:rsidP="00204952">
            <w:pPr>
              <w:jc w:val="both"/>
            </w:pPr>
          </w:p>
        </w:tc>
        <w:tc>
          <w:tcPr>
            <w:tcW w:w="481" w:type="pct"/>
            <w:shd w:val="clear" w:color="auto" w:fill="FFFFFF"/>
          </w:tcPr>
          <w:p w14:paraId="165D22D4" w14:textId="77777777" w:rsidR="00C057FC" w:rsidRPr="002D3667" w:rsidRDefault="00C057FC" w:rsidP="00204952">
            <w:pPr>
              <w:jc w:val="both"/>
            </w:pPr>
          </w:p>
        </w:tc>
        <w:tc>
          <w:tcPr>
            <w:tcW w:w="439" w:type="pct"/>
            <w:shd w:val="clear" w:color="auto" w:fill="FFFFFF"/>
          </w:tcPr>
          <w:p w14:paraId="0E0DED2B" w14:textId="77777777" w:rsidR="00C057FC" w:rsidRPr="002D3667" w:rsidRDefault="00C057FC" w:rsidP="00204952">
            <w:pPr>
              <w:jc w:val="both"/>
            </w:pPr>
          </w:p>
        </w:tc>
        <w:tc>
          <w:tcPr>
            <w:tcW w:w="313" w:type="pct"/>
            <w:shd w:val="clear" w:color="auto" w:fill="FFFFFF"/>
          </w:tcPr>
          <w:p w14:paraId="47504F68" w14:textId="77777777" w:rsidR="00C057FC" w:rsidRPr="002D3667" w:rsidRDefault="00C057FC" w:rsidP="00204952">
            <w:pPr>
              <w:jc w:val="both"/>
            </w:pPr>
          </w:p>
        </w:tc>
        <w:tc>
          <w:tcPr>
            <w:tcW w:w="429" w:type="pct"/>
            <w:shd w:val="clear" w:color="auto" w:fill="FFFFFF"/>
          </w:tcPr>
          <w:p w14:paraId="6F0318E1" w14:textId="77777777" w:rsidR="00C057FC" w:rsidRPr="002D3667" w:rsidRDefault="00C057FC" w:rsidP="00204952">
            <w:pPr>
              <w:jc w:val="both"/>
            </w:pPr>
          </w:p>
        </w:tc>
        <w:tc>
          <w:tcPr>
            <w:tcW w:w="486" w:type="pct"/>
            <w:shd w:val="clear" w:color="auto" w:fill="FFFFFF"/>
          </w:tcPr>
          <w:p w14:paraId="64DE503E" w14:textId="77777777" w:rsidR="00C057FC" w:rsidRPr="002D3667" w:rsidRDefault="00C057FC" w:rsidP="00204952">
            <w:pPr>
              <w:jc w:val="both"/>
            </w:pPr>
          </w:p>
        </w:tc>
      </w:tr>
      <w:tr w:rsidR="00C057FC" w:rsidRPr="002D3667" w14:paraId="7B7D5F84" w14:textId="77777777" w:rsidTr="00204952">
        <w:tc>
          <w:tcPr>
            <w:tcW w:w="499" w:type="pct"/>
            <w:shd w:val="clear" w:color="auto" w:fill="FFFFFF"/>
          </w:tcPr>
          <w:p w14:paraId="44956659" w14:textId="77777777" w:rsidR="00C057FC" w:rsidRPr="002D3667" w:rsidRDefault="00C057FC" w:rsidP="00204952">
            <w:pPr>
              <w:jc w:val="both"/>
            </w:pPr>
          </w:p>
        </w:tc>
        <w:tc>
          <w:tcPr>
            <w:tcW w:w="371" w:type="pct"/>
            <w:shd w:val="clear" w:color="auto" w:fill="FFFFFF"/>
          </w:tcPr>
          <w:p w14:paraId="32842D8A" w14:textId="77777777" w:rsidR="00C057FC" w:rsidRPr="002D3667" w:rsidRDefault="00C057FC" w:rsidP="00204952">
            <w:pPr>
              <w:jc w:val="both"/>
            </w:pPr>
          </w:p>
        </w:tc>
        <w:tc>
          <w:tcPr>
            <w:tcW w:w="967" w:type="pct"/>
            <w:shd w:val="clear" w:color="auto" w:fill="FFFFFF"/>
          </w:tcPr>
          <w:p w14:paraId="13D3CC5F" w14:textId="77777777" w:rsidR="00C057FC" w:rsidRPr="002D3667" w:rsidRDefault="00C057FC" w:rsidP="00204952">
            <w:pPr>
              <w:jc w:val="both"/>
            </w:pPr>
          </w:p>
        </w:tc>
        <w:tc>
          <w:tcPr>
            <w:tcW w:w="300" w:type="pct"/>
            <w:shd w:val="clear" w:color="auto" w:fill="FFFFFF"/>
          </w:tcPr>
          <w:p w14:paraId="3F5405B2" w14:textId="77777777" w:rsidR="00C057FC" w:rsidRPr="002D3667" w:rsidRDefault="00C057FC" w:rsidP="00204952">
            <w:pPr>
              <w:jc w:val="both"/>
            </w:pPr>
          </w:p>
        </w:tc>
        <w:tc>
          <w:tcPr>
            <w:tcW w:w="353" w:type="pct"/>
            <w:shd w:val="clear" w:color="auto" w:fill="FFFFFF"/>
          </w:tcPr>
          <w:p w14:paraId="156B4573" w14:textId="77777777" w:rsidR="00C057FC" w:rsidRPr="002D3667" w:rsidRDefault="00C057FC" w:rsidP="00204952">
            <w:pPr>
              <w:jc w:val="both"/>
            </w:pPr>
          </w:p>
        </w:tc>
        <w:tc>
          <w:tcPr>
            <w:tcW w:w="361" w:type="pct"/>
            <w:shd w:val="clear" w:color="auto" w:fill="FFFFFF"/>
          </w:tcPr>
          <w:p w14:paraId="4F5400B4" w14:textId="77777777" w:rsidR="00C057FC" w:rsidRPr="002D3667" w:rsidRDefault="00C057FC" w:rsidP="00204952">
            <w:pPr>
              <w:jc w:val="both"/>
            </w:pPr>
          </w:p>
        </w:tc>
        <w:tc>
          <w:tcPr>
            <w:tcW w:w="481" w:type="pct"/>
            <w:shd w:val="clear" w:color="auto" w:fill="FFFFFF"/>
          </w:tcPr>
          <w:p w14:paraId="64ABCE82" w14:textId="77777777" w:rsidR="00C057FC" w:rsidRPr="002D3667" w:rsidRDefault="00C057FC" w:rsidP="00204952">
            <w:pPr>
              <w:jc w:val="both"/>
            </w:pPr>
          </w:p>
        </w:tc>
        <w:tc>
          <w:tcPr>
            <w:tcW w:w="439" w:type="pct"/>
            <w:shd w:val="clear" w:color="auto" w:fill="FFFFFF"/>
          </w:tcPr>
          <w:p w14:paraId="2E1E3841" w14:textId="77777777" w:rsidR="00C057FC" w:rsidRPr="002D3667" w:rsidRDefault="00C057FC" w:rsidP="00204952">
            <w:pPr>
              <w:jc w:val="both"/>
            </w:pPr>
          </w:p>
        </w:tc>
        <w:tc>
          <w:tcPr>
            <w:tcW w:w="313" w:type="pct"/>
            <w:shd w:val="clear" w:color="auto" w:fill="FFFFFF"/>
          </w:tcPr>
          <w:p w14:paraId="5860E616" w14:textId="77777777" w:rsidR="00C057FC" w:rsidRPr="002D3667" w:rsidRDefault="00C057FC" w:rsidP="00204952">
            <w:pPr>
              <w:jc w:val="both"/>
            </w:pPr>
          </w:p>
        </w:tc>
        <w:tc>
          <w:tcPr>
            <w:tcW w:w="429" w:type="pct"/>
            <w:shd w:val="clear" w:color="auto" w:fill="FFFFFF"/>
          </w:tcPr>
          <w:p w14:paraId="1867B6FB" w14:textId="77777777" w:rsidR="00C057FC" w:rsidRPr="002D3667" w:rsidRDefault="00C057FC" w:rsidP="00204952">
            <w:pPr>
              <w:jc w:val="both"/>
            </w:pPr>
          </w:p>
        </w:tc>
        <w:tc>
          <w:tcPr>
            <w:tcW w:w="486" w:type="pct"/>
            <w:shd w:val="clear" w:color="auto" w:fill="FFFFFF"/>
          </w:tcPr>
          <w:p w14:paraId="5DE37E9E" w14:textId="77777777" w:rsidR="00C057FC" w:rsidRPr="002D3667" w:rsidRDefault="00C057FC" w:rsidP="00204952">
            <w:pPr>
              <w:jc w:val="both"/>
            </w:pPr>
          </w:p>
        </w:tc>
      </w:tr>
      <w:tr w:rsidR="00C057FC" w:rsidRPr="002D3667" w14:paraId="21D8F28B" w14:textId="77777777" w:rsidTr="00204952">
        <w:tc>
          <w:tcPr>
            <w:tcW w:w="499" w:type="pct"/>
            <w:shd w:val="clear" w:color="auto" w:fill="FFFFFF"/>
          </w:tcPr>
          <w:p w14:paraId="13C64F48" w14:textId="77777777" w:rsidR="00C057FC" w:rsidRPr="002D3667" w:rsidRDefault="00C057FC" w:rsidP="00204952">
            <w:pPr>
              <w:jc w:val="both"/>
            </w:pPr>
          </w:p>
        </w:tc>
        <w:tc>
          <w:tcPr>
            <w:tcW w:w="371" w:type="pct"/>
            <w:shd w:val="clear" w:color="auto" w:fill="FFFFFF"/>
          </w:tcPr>
          <w:p w14:paraId="39DC283E" w14:textId="77777777" w:rsidR="00C057FC" w:rsidRPr="002D3667" w:rsidRDefault="00C057FC" w:rsidP="00204952">
            <w:pPr>
              <w:jc w:val="both"/>
            </w:pPr>
          </w:p>
        </w:tc>
        <w:tc>
          <w:tcPr>
            <w:tcW w:w="967" w:type="pct"/>
            <w:shd w:val="clear" w:color="auto" w:fill="FFFFFF"/>
          </w:tcPr>
          <w:p w14:paraId="4E009702" w14:textId="77777777" w:rsidR="00C057FC" w:rsidRPr="002D3667" w:rsidRDefault="00C057FC" w:rsidP="00204952">
            <w:pPr>
              <w:jc w:val="both"/>
            </w:pPr>
          </w:p>
        </w:tc>
        <w:tc>
          <w:tcPr>
            <w:tcW w:w="300" w:type="pct"/>
            <w:shd w:val="clear" w:color="auto" w:fill="FFFFFF"/>
          </w:tcPr>
          <w:p w14:paraId="07AE0252" w14:textId="77777777" w:rsidR="00C057FC" w:rsidRPr="002D3667" w:rsidRDefault="00C057FC" w:rsidP="00204952">
            <w:pPr>
              <w:jc w:val="both"/>
            </w:pPr>
          </w:p>
        </w:tc>
        <w:tc>
          <w:tcPr>
            <w:tcW w:w="353" w:type="pct"/>
            <w:shd w:val="clear" w:color="auto" w:fill="FFFFFF"/>
          </w:tcPr>
          <w:p w14:paraId="399BA80E" w14:textId="77777777" w:rsidR="00C057FC" w:rsidRPr="002D3667" w:rsidRDefault="00C057FC" w:rsidP="00204952">
            <w:pPr>
              <w:jc w:val="both"/>
            </w:pPr>
          </w:p>
        </w:tc>
        <w:tc>
          <w:tcPr>
            <w:tcW w:w="361" w:type="pct"/>
            <w:shd w:val="clear" w:color="auto" w:fill="FFFFFF"/>
          </w:tcPr>
          <w:p w14:paraId="238AF7A1" w14:textId="77777777" w:rsidR="00C057FC" w:rsidRPr="002D3667" w:rsidRDefault="00C057FC" w:rsidP="00204952">
            <w:pPr>
              <w:jc w:val="both"/>
            </w:pPr>
          </w:p>
        </w:tc>
        <w:tc>
          <w:tcPr>
            <w:tcW w:w="481" w:type="pct"/>
            <w:shd w:val="clear" w:color="auto" w:fill="FFFFFF"/>
          </w:tcPr>
          <w:p w14:paraId="254AAD76" w14:textId="77777777" w:rsidR="00C057FC" w:rsidRPr="002D3667" w:rsidRDefault="00C057FC" w:rsidP="00204952">
            <w:pPr>
              <w:jc w:val="both"/>
            </w:pPr>
          </w:p>
        </w:tc>
        <w:tc>
          <w:tcPr>
            <w:tcW w:w="439" w:type="pct"/>
            <w:shd w:val="clear" w:color="auto" w:fill="FFFFFF"/>
          </w:tcPr>
          <w:p w14:paraId="3CED56C4" w14:textId="77777777" w:rsidR="00C057FC" w:rsidRPr="002D3667" w:rsidRDefault="00C057FC" w:rsidP="00204952">
            <w:pPr>
              <w:jc w:val="both"/>
            </w:pPr>
          </w:p>
        </w:tc>
        <w:tc>
          <w:tcPr>
            <w:tcW w:w="313" w:type="pct"/>
            <w:shd w:val="clear" w:color="auto" w:fill="FFFFFF"/>
          </w:tcPr>
          <w:p w14:paraId="7826814E" w14:textId="77777777" w:rsidR="00C057FC" w:rsidRPr="002D3667" w:rsidRDefault="00C057FC" w:rsidP="00204952">
            <w:pPr>
              <w:jc w:val="both"/>
            </w:pPr>
          </w:p>
        </w:tc>
        <w:tc>
          <w:tcPr>
            <w:tcW w:w="429" w:type="pct"/>
            <w:shd w:val="clear" w:color="auto" w:fill="FFFFFF"/>
          </w:tcPr>
          <w:p w14:paraId="783B80F2" w14:textId="77777777" w:rsidR="00C057FC" w:rsidRPr="002D3667" w:rsidRDefault="00C057FC" w:rsidP="00204952">
            <w:pPr>
              <w:jc w:val="both"/>
            </w:pPr>
          </w:p>
        </w:tc>
        <w:tc>
          <w:tcPr>
            <w:tcW w:w="486" w:type="pct"/>
            <w:shd w:val="clear" w:color="auto" w:fill="FFFFFF"/>
          </w:tcPr>
          <w:p w14:paraId="1DCECE9C" w14:textId="77777777" w:rsidR="00C057FC" w:rsidRPr="002D3667" w:rsidRDefault="00C057FC" w:rsidP="00204952">
            <w:pPr>
              <w:jc w:val="both"/>
            </w:pPr>
          </w:p>
        </w:tc>
      </w:tr>
      <w:tr w:rsidR="00C057FC" w:rsidRPr="002D3667" w14:paraId="0BF85A06" w14:textId="77777777" w:rsidTr="00204952">
        <w:tc>
          <w:tcPr>
            <w:tcW w:w="499" w:type="pct"/>
            <w:shd w:val="clear" w:color="auto" w:fill="FFFFFF"/>
          </w:tcPr>
          <w:p w14:paraId="1ADD76FF" w14:textId="77777777" w:rsidR="00C057FC" w:rsidRPr="002D3667" w:rsidRDefault="00C057FC" w:rsidP="00204952">
            <w:pPr>
              <w:jc w:val="both"/>
            </w:pPr>
          </w:p>
        </w:tc>
        <w:tc>
          <w:tcPr>
            <w:tcW w:w="371" w:type="pct"/>
            <w:shd w:val="clear" w:color="auto" w:fill="FFFFFF"/>
          </w:tcPr>
          <w:p w14:paraId="3D2AC677" w14:textId="77777777" w:rsidR="00C057FC" w:rsidRPr="002D3667" w:rsidRDefault="00C057FC" w:rsidP="00204952">
            <w:pPr>
              <w:jc w:val="both"/>
            </w:pPr>
          </w:p>
        </w:tc>
        <w:tc>
          <w:tcPr>
            <w:tcW w:w="967" w:type="pct"/>
            <w:shd w:val="clear" w:color="auto" w:fill="FFFFFF"/>
          </w:tcPr>
          <w:p w14:paraId="2D0C950E" w14:textId="77777777" w:rsidR="00C057FC" w:rsidRPr="002D3667" w:rsidRDefault="00C057FC" w:rsidP="00204952">
            <w:pPr>
              <w:jc w:val="both"/>
            </w:pPr>
          </w:p>
        </w:tc>
        <w:tc>
          <w:tcPr>
            <w:tcW w:w="300" w:type="pct"/>
            <w:shd w:val="clear" w:color="auto" w:fill="FFFFFF"/>
          </w:tcPr>
          <w:p w14:paraId="56BEFB0C" w14:textId="77777777" w:rsidR="00C057FC" w:rsidRPr="002D3667" w:rsidRDefault="00C057FC" w:rsidP="00204952">
            <w:pPr>
              <w:jc w:val="both"/>
            </w:pPr>
          </w:p>
        </w:tc>
        <w:tc>
          <w:tcPr>
            <w:tcW w:w="353" w:type="pct"/>
            <w:shd w:val="clear" w:color="auto" w:fill="FFFFFF"/>
          </w:tcPr>
          <w:p w14:paraId="77B1E7B4" w14:textId="77777777" w:rsidR="00C057FC" w:rsidRPr="002D3667" w:rsidRDefault="00C057FC" w:rsidP="00204952">
            <w:pPr>
              <w:jc w:val="both"/>
            </w:pPr>
          </w:p>
        </w:tc>
        <w:tc>
          <w:tcPr>
            <w:tcW w:w="361" w:type="pct"/>
            <w:shd w:val="clear" w:color="auto" w:fill="FFFFFF"/>
          </w:tcPr>
          <w:p w14:paraId="7F12D741" w14:textId="77777777" w:rsidR="00C057FC" w:rsidRPr="002D3667" w:rsidRDefault="00C057FC" w:rsidP="00204952">
            <w:pPr>
              <w:jc w:val="both"/>
            </w:pPr>
          </w:p>
        </w:tc>
        <w:tc>
          <w:tcPr>
            <w:tcW w:w="481" w:type="pct"/>
            <w:shd w:val="clear" w:color="auto" w:fill="FFFFFF"/>
          </w:tcPr>
          <w:p w14:paraId="10D8C3FD" w14:textId="77777777" w:rsidR="00C057FC" w:rsidRPr="002D3667" w:rsidRDefault="00C057FC" w:rsidP="00204952">
            <w:pPr>
              <w:jc w:val="both"/>
            </w:pPr>
          </w:p>
        </w:tc>
        <w:tc>
          <w:tcPr>
            <w:tcW w:w="439" w:type="pct"/>
            <w:shd w:val="clear" w:color="auto" w:fill="FFFFFF"/>
          </w:tcPr>
          <w:p w14:paraId="66E37FA0" w14:textId="77777777" w:rsidR="00C057FC" w:rsidRPr="002D3667" w:rsidRDefault="00C057FC" w:rsidP="00204952">
            <w:pPr>
              <w:jc w:val="both"/>
            </w:pPr>
          </w:p>
        </w:tc>
        <w:tc>
          <w:tcPr>
            <w:tcW w:w="313" w:type="pct"/>
            <w:shd w:val="clear" w:color="auto" w:fill="FFFFFF"/>
          </w:tcPr>
          <w:p w14:paraId="40A3F83D" w14:textId="77777777" w:rsidR="00C057FC" w:rsidRPr="002D3667" w:rsidRDefault="00C057FC" w:rsidP="00204952">
            <w:pPr>
              <w:jc w:val="both"/>
            </w:pPr>
          </w:p>
        </w:tc>
        <w:tc>
          <w:tcPr>
            <w:tcW w:w="429" w:type="pct"/>
            <w:shd w:val="clear" w:color="auto" w:fill="FFFFFF"/>
          </w:tcPr>
          <w:p w14:paraId="6D771134" w14:textId="77777777" w:rsidR="00C057FC" w:rsidRPr="002D3667" w:rsidRDefault="00C057FC" w:rsidP="00204952">
            <w:pPr>
              <w:jc w:val="both"/>
            </w:pPr>
          </w:p>
        </w:tc>
        <w:tc>
          <w:tcPr>
            <w:tcW w:w="486" w:type="pct"/>
            <w:shd w:val="clear" w:color="auto" w:fill="FFFFFF"/>
          </w:tcPr>
          <w:p w14:paraId="0BDBD7F4" w14:textId="77777777" w:rsidR="00C057FC" w:rsidRPr="002D3667" w:rsidRDefault="00C057FC" w:rsidP="00204952">
            <w:pPr>
              <w:jc w:val="both"/>
            </w:pPr>
          </w:p>
        </w:tc>
      </w:tr>
      <w:tr w:rsidR="00C057FC" w:rsidRPr="002D3667" w14:paraId="22A45063" w14:textId="77777777" w:rsidTr="00204952">
        <w:tc>
          <w:tcPr>
            <w:tcW w:w="499" w:type="pct"/>
            <w:shd w:val="clear" w:color="auto" w:fill="FFFFFF"/>
          </w:tcPr>
          <w:p w14:paraId="51A25C5D" w14:textId="77777777" w:rsidR="00C057FC" w:rsidRPr="002D3667" w:rsidRDefault="00C057FC" w:rsidP="00204952">
            <w:pPr>
              <w:jc w:val="both"/>
            </w:pPr>
          </w:p>
        </w:tc>
        <w:tc>
          <w:tcPr>
            <w:tcW w:w="371" w:type="pct"/>
            <w:shd w:val="clear" w:color="auto" w:fill="FFFFFF"/>
          </w:tcPr>
          <w:p w14:paraId="5CBE40DD" w14:textId="77777777" w:rsidR="00C057FC" w:rsidRPr="002D3667" w:rsidRDefault="00C057FC" w:rsidP="00204952">
            <w:pPr>
              <w:jc w:val="both"/>
            </w:pPr>
          </w:p>
        </w:tc>
        <w:tc>
          <w:tcPr>
            <w:tcW w:w="967" w:type="pct"/>
            <w:shd w:val="clear" w:color="auto" w:fill="FFFFFF"/>
          </w:tcPr>
          <w:p w14:paraId="09CB3967" w14:textId="77777777" w:rsidR="00C057FC" w:rsidRPr="002D3667" w:rsidRDefault="00C057FC" w:rsidP="00204952">
            <w:pPr>
              <w:jc w:val="both"/>
            </w:pPr>
          </w:p>
        </w:tc>
        <w:tc>
          <w:tcPr>
            <w:tcW w:w="300" w:type="pct"/>
            <w:shd w:val="clear" w:color="auto" w:fill="FFFFFF"/>
          </w:tcPr>
          <w:p w14:paraId="5465D319" w14:textId="77777777" w:rsidR="00C057FC" w:rsidRPr="002D3667" w:rsidRDefault="00C057FC" w:rsidP="00204952">
            <w:pPr>
              <w:jc w:val="both"/>
            </w:pPr>
          </w:p>
        </w:tc>
        <w:tc>
          <w:tcPr>
            <w:tcW w:w="353" w:type="pct"/>
            <w:shd w:val="clear" w:color="auto" w:fill="FFFFFF"/>
          </w:tcPr>
          <w:p w14:paraId="61604623" w14:textId="77777777" w:rsidR="00C057FC" w:rsidRPr="002D3667" w:rsidRDefault="00C057FC" w:rsidP="00204952">
            <w:pPr>
              <w:jc w:val="both"/>
            </w:pPr>
          </w:p>
        </w:tc>
        <w:tc>
          <w:tcPr>
            <w:tcW w:w="361" w:type="pct"/>
            <w:shd w:val="clear" w:color="auto" w:fill="FFFFFF"/>
          </w:tcPr>
          <w:p w14:paraId="456FA7AC" w14:textId="77777777" w:rsidR="00C057FC" w:rsidRPr="002D3667" w:rsidRDefault="00C057FC" w:rsidP="00204952">
            <w:pPr>
              <w:jc w:val="both"/>
            </w:pPr>
          </w:p>
        </w:tc>
        <w:tc>
          <w:tcPr>
            <w:tcW w:w="481" w:type="pct"/>
            <w:shd w:val="clear" w:color="auto" w:fill="FFFFFF"/>
          </w:tcPr>
          <w:p w14:paraId="67804E18" w14:textId="77777777" w:rsidR="00C057FC" w:rsidRPr="002D3667" w:rsidRDefault="00C057FC" w:rsidP="00204952">
            <w:pPr>
              <w:jc w:val="both"/>
            </w:pPr>
          </w:p>
        </w:tc>
        <w:tc>
          <w:tcPr>
            <w:tcW w:w="439" w:type="pct"/>
            <w:shd w:val="clear" w:color="auto" w:fill="FFFFFF"/>
          </w:tcPr>
          <w:p w14:paraId="4040DC0A" w14:textId="77777777" w:rsidR="00C057FC" w:rsidRPr="002D3667" w:rsidRDefault="00C057FC" w:rsidP="00204952">
            <w:pPr>
              <w:jc w:val="both"/>
            </w:pPr>
          </w:p>
        </w:tc>
        <w:tc>
          <w:tcPr>
            <w:tcW w:w="313" w:type="pct"/>
            <w:shd w:val="clear" w:color="auto" w:fill="FFFFFF"/>
          </w:tcPr>
          <w:p w14:paraId="13464600" w14:textId="77777777" w:rsidR="00C057FC" w:rsidRPr="002D3667" w:rsidRDefault="00C057FC" w:rsidP="00204952">
            <w:pPr>
              <w:jc w:val="both"/>
            </w:pPr>
          </w:p>
        </w:tc>
        <w:tc>
          <w:tcPr>
            <w:tcW w:w="429" w:type="pct"/>
            <w:shd w:val="clear" w:color="auto" w:fill="FFFFFF"/>
          </w:tcPr>
          <w:p w14:paraId="09F823BA" w14:textId="77777777" w:rsidR="00C057FC" w:rsidRPr="002D3667" w:rsidRDefault="00C057FC" w:rsidP="00204952">
            <w:pPr>
              <w:jc w:val="both"/>
            </w:pPr>
          </w:p>
        </w:tc>
        <w:tc>
          <w:tcPr>
            <w:tcW w:w="486" w:type="pct"/>
            <w:shd w:val="clear" w:color="auto" w:fill="FFFFFF"/>
          </w:tcPr>
          <w:p w14:paraId="0F7F531E" w14:textId="77777777" w:rsidR="00C057FC" w:rsidRPr="002D3667" w:rsidRDefault="00C057FC" w:rsidP="00204952">
            <w:pPr>
              <w:jc w:val="both"/>
            </w:pPr>
          </w:p>
        </w:tc>
      </w:tr>
      <w:tr w:rsidR="00C057FC" w:rsidRPr="002D3667" w14:paraId="68777D18" w14:textId="77777777" w:rsidTr="00204952">
        <w:tc>
          <w:tcPr>
            <w:tcW w:w="499" w:type="pct"/>
            <w:shd w:val="clear" w:color="auto" w:fill="FFFFFF"/>
          </w:tcPr>
          <w:p w14:paraId="14AC9912" w14:textId="77777777" w:rsidR="00C057FC" w:rsidRPr="002D3667" w:rsidRDefault="00C057FC" w:rsidP="00204952">
            <w:pPr>
              <w:jc w:val="both"/>
            </w:pPr>
            <w:r w:rsidRPr="002D3667">
              <w:rPr>
                <w:rFonts w:hint="cs"/>
                <w:rtl/>
              </w:rPr>
              <w:t>סה"כ</w:t>
            </w:r>
          </w:p>
        </w:tc>
        <w:tc>
          <w:tcPr>
            <w:tcW w:w="371" w:type="pct"/>
            <w:shd w:val="clear" w:color="auto" w:fill="FFFFFF"/>
          </w:tcPr>
          <w:p w14:paraId="3C78F65F" w14:textId="77777777" w:rsidR="00C057FC" w:rsidRPr="002D3667" w:rsidRDefault="00C057FC" w:rsidP="00204952">
            <w:pPr>
              <w:jc w:val="both"/>
            </w:pPr>
          </w:p>
        </w:tc>
        <w:tc>
          <w:tcPr>
            <w:tcW w:w="967" w:type="pct"/>
            <w:shd w:val="clear" w:color="auto" w:fill="FFFFFF"/>
          </w:tcPr>
          <w:p w14:paraId="07906226" w14:textId="77777777" w:rsidR="00C057FC" w:rsidRPr="002D3667" w:rsidRDefault="00C057FC" w:rsidP="00204952">
            <w:pPr>
              <w:jc w:val="both"/>
            </w:pPr>
          </w:p>
        </w:tc>
        <w:tc>
          <w:tcPr>
            <w:tcW w:w="300" w:type="pct"/>
            <w:shd w:val="clear" w:color="auto" w:fill="FFFFFF"/>
          </w:tcPr>
          <w:p w14:paraId="4911F1CB" w14:textId="77777777" w:rsidR="00C057FC" w:rsidRPr="002D3667" w:rsidRDefault="00C057FC" w:rsidP="00204952">
            <w:pPr>
              <w:jc w:val="both"/>
            </w:pPr>
          </w:p>
        </w:tc>
        <w:tc>
          <w:tcPr>
            <w:tcW w:w="353" w:type="pct"/>
            <w:shd w:val="clear" w:color="auto" w:fill="FFFFFF"/>
          </w:tcPr>
          <w:p w14:paraId="5075D61B" w14:textId="77777777" w:rsidR="00C057FC" w:rsidRPr="002D3667" w:rsidRDefault="00C057FC" w:rsidP="00204952">
            <w:pPr>
              <w:jc w:val="both"/>
            </w:pPr>
          </w:p>
        </w:tc>
        <w:tc>
          <w:tcPr>
            <w:tcW w:w="361" w:type="pct"/>
            <w:shd w:val="clear" w:color="auto" w:fill="FFFFFF"/>
          </w:tcPr>
          <w:p w14:paraId="53A3B016" w14:textId="77777777" w:rsidR="00C057FC" w:rsidRPr="002D3667" w:rsidRDefault="00C057FC" w:rsidP="00204952">
            <w:pPr>
              <w:jc w:val="both"/>
            </w:pPr>
          </w:p>
        </w:tc>
        <w:tc>
          <w:tcPr>
            <w:tcW w:w="481" w:type="pct"/>
            <w:shd w:val="clear" w:color="auto" w:fill="FFFFFF"/>
          </w:tcPr>
          <w:p w14:paraId="49A71382" w14:textId="77777777" w:rsidR="00C057FC" w:rsidRPr="002D3667" w:rsidRDefault="00C057FC" w:rsidP="00204952">
            <w:pPr>
              <w:jc w:val="both"/>
            </w:pPr>
          </w:p>
        </w:tc>
        <w:tc>
          <w:tcPr>
            <w:tcW w:w="439" w:type="pct"/>
            <w:shd w:val="clear" w:color="auto" w:fill="FFFFFF"/>
          </w:tcPr>
          <w:p w14:paraId="29A44210" w14:textId="77777777" w:rsidR="00C057FC" w:rsidRPr="002D3667" w:rsidRDefault="00C057FC" w:rsidP="00204952">
            <w:pPr>
              <w:jc w:val="both"/>
            </w:pPr>
          </w:p>
        </w:tc>
        <w:tc>
          <w:tcPr>
            <w:tcW w:w="313" w:type="pct"/>
            <w:shd w:val="clear" w:color="auto" w:fill="FFFFFF"/>
          </w:tcPr>
          <w:p w14:paraId="1D871F81" w14:textId="77777777" w:rsidR="00C057FC" w:rsidRPr="002D3667" w:rsidRDefault="00C057FC" w:rsidP="00204952">
            <w:pPr>
              <w:jc w:val="both"/>
            </w:pPr>
          </w:p>
        </w:tc>
        <w:tc>
          <w:tcPr>
            <w:tcW w:w="429" w:type="pct"/>
            <w:shd w:val="clear" w:color="auto" w:fill="FFFFFF"/>
          </w:tcPr>
          <w:p w14:paraId="63D05A79" w14:textId="77777777" w:rsidR="00C057FC" w:rsidRPr="002D3667" w:rsidRDefault="00C057FC" w:rsidP="00204952">
            <w:pPr>
              <w:jc w:val="both"/>
            </w:pPr>
          </w:p>
        </w:tc>
        <w:tc>
          <w:tcPr>
            <w:tcW w:w="486" w:type="pct"/>
            <w:shd w:val="clear" w:color="auto" w:fill="FFFFFF"/>
          </w:tcPr>
          <w:p w14:paraId="4B2BC027" w14:textId="77777777" w:rsidR="00C057FC" w:rsidRPr="002D3667" w:rsidRDefault="00C057FC" w:rsidP="00204952">
            <w:pPr>
              <w:jc w:val="both"/>
            </w:pPr>
          </w:p>
        </w:tc>
      </w:tr>
      <w:tr w:rsidR="00C057FC" w:rsidRPr="002D3667" w14:paraId="7FA3400A" w14:textId="77777777" w:rsidTr="00204952">
        <w:tc>
          <w:tcPr>
            <w:tcW w:w="499" w:type="pct"/>
            <w:shd w:val="clear" w:color="auto" w:fill="FFFFFF"/>
          </w:tcPr>
          <w:p w14:paraId="4B06F542" w14:textId="77777777" w:rsidR="00C057FC" w:rsidRPr="002D3667" w:rsidRDefault="00C057FC" w:rsidP="00204952">
            <w:pPr>
              <w:jc w:val="both"/>
            </w:pPr>
          </w:p>
        </w:tc>
        <w:tc>
          <w:tcPr>
            <w:tcW w:w="371" w:type="pct"/>
            <w:shd w:val="clear" w:color="auto" w:fill="FFFFFF"/>
          </w:tcPr>
          <w:p w14:paraId="64FBC243" w14:textId="77777777" w:rsidR="00C057FC" w:rsidRPr="002D3667" w:rsidRDefault="00C057FC" w:rsidP="00204952">
            <w:pPr>
              <w:jc w:val="both"/>
            </w:pPr>
          </w:p>
        </w:tc>
        <w:tc>
          <w:tcPr>
            <w:tcW w:w="967" w:type="pct"/>
            <w:shd w:val="clear" w:color="auto" w:fill="FFFFFF"/>
          </w:tcPr>
          <w:p w14:paraId="295863A6" w14:textId="77777777" w:rsidR="00C057FC" w:rsidRPr="002D3667" w:rsidRDefault="00C057FC" w:rsidP="00204952">
            <w:pPr>
              <w:jc w:val="both"/>
            </w:pPr>
          </w:p>
        </w:tc>
        <w:tc>
          <w:tcPr>
            <w:tcW w:w="300" w:type="pct"/>
            <w:shd w:val="clear" w:color="auto" w:fill="FFFFFF"/>
          </w:tcPr>
          <w:p w14:paraId="3EF3B2F1" w14:textId="77777777" w:rsidR="00C057FC" w:rsidRPr="002D3667" w:rsidRDefault="00C057FC" w:rsidP="00204952">
            <w:pPr>
              <w:jc w:val="both"/>
            </w:pPr>
          </w:p>
        </w:tc>
        <w:tc>
          <w:tcPr>
            <w:tcW w:w="353" w:type="pct"/>
            <w:shd w:val="clear" w:color="auto" w:fill="FFFFFF"/>
          </w:tcPr>
          <w:p w14:paraId="2624A703" w14:textId="77777777" w:rsidR="00C057FC" w:rsidRPr="002D3667" w:rsidRDefault="00C057FC" w:rsidP="00204952">
            <w:pPr>
              <w:jc w:val="both"/>
            </w:pPr>
          </w:p>
        </w:tc>
        <w:tc>
          <w:tcPr>
            <w:tcW w:w="361" w:type="pct"/>
            <w:shd w:val="clear" w:color="auto" w:fill="FFFFFF"/>
          </w:tcPr>
          <w:p w14:paraId="6727E14C" w14:textId="77777777" w:rsidR="00C057FC" w:rsidRPr="002D3667" w:rsidRDefault="00C057FC" w:rsidP="00204952">
            <w:pPr>
              <w:jc w:val="both"/>
            </w:pPr>
          </w:p>
        </w:tc>
        <w:tc>
          <w:tcPr>
            <w:tcW w:w="481" w:type="pct"/>
            <w:shd w:val="clear" w:color="auto" w:fill="FFFFFF"/>
          </w:tcPr>
          <w:p w14:paraId="7FFB1E30" w14:textId="77777777" w:rsidR="00C057FC" w:rsidRPr="002D3667" w:rsidRDefault="00C057FC" w:rsidP="00204952">
            <w:pPr>
              <w:jc w:val="both"/>
            </w:pPr>
          </w:p>
        </w:tc>
        <w:tc>
          <w:tcPr>
            <w:tcW w:w="439" w:type="pct"/>
            <w:shd w:val="clear" w:color="auto" w:fill="FFFFFF"/>
          </w:tcPr>
          <w:p w14:paraId="5FC201C2" w14:textId="77777777" w:rsidR="00C057FC" w:rsidRPr="002D3667" w:rsidRDefault="00C057FC" w:rsidP="00204952">
            <w:pPr>
              <w:jc w:val="both"/>
            </w:pPr>
          </w:p>
        </w:tc>
        <w:tc>
          <w:tcPr>
            <w:tcW w:w="313" w:type="pct"/>
            <w:shd w:val="clear" w:color="auto" w:fill="FFFFFF"/>
          </w:tcPr>
          <w:p w14:paraId="30CA6617" w14:textId="77777777" w:rsidR="00C057FC" w:rsidRPr="002D3667" w:rsidRDefault="00C057FC" w:rsidP="00204952">
            <w:pPr>
              <w:jc w:val="both"/>
            </w:pPr>
          </w:p>
        </w:tc>
        <w:tc>
          <w:tcPr>
            <w:tcW w:w="429" w:type="pct"/>
            <w:shd w:val="clear" w:color="auto" w:fill="FFFFFF"/>
          </w:tcPr>
          <w:p w14:paraId="5FBB486F" w14:textId="77777777" w:rsidR="00C057FC" w:rsidRPr="002D3667" w:rsidRDefault="00C057FC" w:rsidP="00204952">
            <w:pPr>
              <w:jc w:val="both"/>
            </w:pPr>
          </w:p>
        </w:tc>
        <w:tc>
          <w:tcPr>
            <w:tcW w:w="486" w:type="pct"/>
            <w:shd w:val="clear" w:color="auto" w:fill="FFFFFF"/>
          </w:tcPr>
          <w:p w14:paraId="2ED6C07D" w14:textId="77777777" w:rsidR="00C057FC" w:rsidRPr="002D3667" w:rsidRDefault="00C057FC" w:rsidP="00204952">
            <w:pPr>
              <w:jc w:val="both"/>
            </w:pPr>
          </w:p>
        </w:tc>
      </w:tr>
      <w:tr w:rsidR="00C057FC" w:rsidRPr="002D3667" w14:paraId="21478A58" w14:textId="77777777" w:rsidTr="00204952">
        <w:tc>
          <w:tcPr>
            <w:tcW w:w="499" w:type="pct"/>
            <w:shd w:val="clear" w:color="auto" w:fill="FFFFFF"/>
          </w:tcPr>
          <w:p w14:paraId="34DCCE86" w14:textId="77777777" w:rsidR="00C057FC" w:rsidRPr="002D3667" w:rsidRDefault="00C057FC" w:rsidP="00204952">
            <w:pPr>
              <w:jc w:val="both"/>
              <w:rPr>
                <w:b/>
                <w:bCs/>
              </w:rPr>
            </w:pPr>
            <w:r w:rsidRPr="002D3667">
              <w:rPr>
                <w:rFonts w:hint="cs"/>
                <w:b/>
                <w:bCs/>
                <w:rtl/>
              </w:rPr>
              <w:t>סה"כ לחברה</w:t>
            </w:r>
          </w:p>
        </w:tc>
        <w:tc>
          <w:tcPr>
            <w:tcW w:w="371" w:type="pct"/>
            <w:shd w:val="clear" w:color="auto" w:fill="FFFFFF"/>
          </w:tcPr>
          <w:p w14:paraId="15EBAD25" w14:textId="77777777" w:rsidR="00C057FC" w:rsidRPr="002D3667" w:rsidRDefault="00C057FC" w:rsidP="00204952">
            <w:pPr>
              <w:jc w:val="both"/>
            </w:pPr>
          </w:p>
        </w:tc>
        <w:tc>
          <w:tcPr>
            <w:tcW w:w="967" w:type="pct"/>
            <w:shd w:val="clear" w:color="auto" w:fill="FFFFFF"/>
          </w:tcPr>
          <w:p w14:paraId="0D5E1C57" w14:textId="77777777" w:rsidR="00C057FC" w:rsidRPr="002D3667" w:rsidRDefault="00C057FC" w:rsidP="00204952">
            <w:pPr>
              <w:jc w:val="both"/>
              <w:rPr>
                <w:b/>
                <w:bCs/>
              </w:rPr>
            </w:pPr>
          </w:p>
        </w:tc>
        <w:tc>
          <w:tcPr>
            <w:tcW w:w="300" w:type="pct"/>
            <w:shd w:val="clear" w:color="auto" w:fill="FFFFFF"/>
          </w:tcPr>
          <w:p w14:paraId="6E71FC69" w14:textId="77777777" w:rsidR="00C057FC" w:rsidRPr="002D3667" w:rsidRDefault="00C057FC" w:rsidP="00204952">
            <w:pPr>
              <w:jc w:val="both"/>
              <w:rPr>
                <w:b/>
                <w:bCs/>
              </w:rPr>
            </w:pPr>
          </w:p>
        </w:tc>
        <w:tc>
          <w:tcPr>
            <w:tcW w:w="353" w:type="pct"/>
            <w:shd w:val="clear" w:color="auto" w:fill="FFFFFF"/>
          </w:tcPr>
          <w:p w14:paraId="25ED3AF0" w14:textId="77777777" w:rsidR="00C057FC" w:rsidRPr="002D3667" w:rsidRDefault="00C057FC" w:rsidP="00204952">
            <w:pPr>
              <w:jc w:val="both"/>
              <w:rPr>
                <w:b/>
                <w:bCs/>
              </w:rPr>
            </w:pPr>
          </w:p>
        </w:tc>
        <w:tc>
          <w:tcPr>
            <w:tcW w:w="361" w:type="pct"/>
            <w:shd w:val="clear" w:color="auto" w:fill="FFFFFF"/>
          </w:tcPr>
          <w:p w14:paraId="18FAC728" w14:textId="77777777" w:rsidR="00C057FC" w:rsidRPr="002D3667" w:rsidRDefault="00C057FC" w:rsidP="00204952">
            <w:pPr>
              <w:jc w:val="both"/>
              <w:rPr>
                <w:b/>
                <w:bCs/>
              </w:rPr>
            </w:pPr>
          </w:p>
        </w:tc>
        <w:tc>
          <w:tcPr>
            <w:tcW w:w="481" w:type="pct"/>
            <w:shd w:val="clear" w:color="auto" w:fill="FFFFFF"/>
          </w:tcPr>
          <w:p w14:paraId="67B70552" w14:textId="77777777" w:rsidR="00C057FC" w:rsidRPr="002D3667" w:rsidRDefault="00C057FC" w:rsidP="00204952">
            <w:pPr>
              <w:jc w:val="both"/>
              <w:rPr>
                <w:b/>
                <w:bCs/>
              </w:rPr>
            </w:pPr>
          </w:p>
        </w:tc>
        <w:tc>
          <w:tcPr>
            <w:tcW w:w="439" w:type="pct"/>
            <w:shd w:val="clear" w:color="auto" w:fill="FFFFFF"/>
          </w:tcPr>
          <w:p w14:paraId="7354190A" w14:textId="77777777" w:rsidR="00C057FC" w:rsidRPr="002D3667" w:rsidRDefault="00C057FC" w:rsidP="00204952">
            <w:pPr>
              <w:jc w:val="both"/>
              <w:rPr>
                <w:b/>
                <w:bCs/>
              </w:rPr>
            </w:pPr>
          </w:p>
        </w:tc>
        <w:tc>
          <w:tcPr>
            <w:tcW w:w="313" w:type="pct"/>
            <w:shd w:val="clear" w:color="auto" w:fill="FFFFFF"/>
          </w:tcPr>
          <w:p w14:paraId="7C51974E" w14:textId="77777777" w:rsidR="00C057FC" w:rsidRPr="002D3667" w:rsidRDefault="00C057FC" w:rsidP="00204952">
            <w:pPr>
              <w:jc w:val="both"/>
              <w:rPr>
                <w:b/>
                <w:bCs/>
              </w:rPr>
            </w:pPr>
          </w:p>
        </w:tc>
        <w:tc>
          <w:tcPr>
            <w:tcW w:w="429" w:type="pct"/>
            <w:shd w:val="clear" w:color="auto" w:fill="FFFFFF"/>
          </w:tcPr>
          <w:p w14:paraId="61268325" w14:textId="77777777" w:rsidR="00C057FC" w:rsidRPr="002D3667" w:rsidRDefault="00C057FC" w:rsidP="00204952">
            <w:pPr>
              <w:jc w:val="both"/>
            </w:pPr>
          </w:p>
        </w:tc>
        <w:tc>
          <w:tcPr>
            <w:tcW w:w="486" w:type="pct"/>
            <w:shd w:val="clear" w:color="auto" w:fill="FFFFFF"/>
          </w:tcPr>
          <w:p w14:paraId="1D820D5E" w14:textId="77777777" w:rsidR="00C057FC" w:rsidRPr="002D3667" w:rsidRDefault="00C057FC" w:rsidP="00204952">
            <w:pPr>
              <w:jc w:val="both"/>
            </w:pPr>
          </w:p>
        </w:tc>
      </w:tr>
    </w:tbl>
    <w:p w14:paraId="5093187A" w14:textId="77777777" w:rsidR="00C057FC" w:rsidRPr="002D3667" w:rsidRDefault="00C057FC" w:rsidP="00C057FC">
      <w:pPr>
        <w:spacing w:line="360" w:lineRule="auto"/>
        <w:ind w:left="-6"/>
        <w:jc w:val="both"/>
        <w:rPr>
          <w:rtl/>
        </w:rPr>
      </w:pPr>
    </w:p>
    <w:p w14:paraId="361ED73D" w14:textId="77777777" w:rsidR="00C057FC" w:rsidRPr="002D3667" w:rsidRDefault="00C057FC" w:rsidP="00C057FC">
      <w:pPr>
        <w:spacing w:line="360" w:lineRule="auto"/>
        <w:ind w:left="3400" w:firstLine="425"/>
        <w:jc w:val="center"/>
        <w:rPr>
          <w:rtl/>
        </w:rPr>
      </w:pPr>
    </w:p>
    <w:p w14:paraId="58340D9C" w14:textId="77777777" w:rsidR="00C057FC" w:rsidRPr="002D3667" w:rsidRDefault="00C057FC" w:rsidP="00C057FC">
      <w:pPr>
        <w:spacing w:line="360" w:lineRule="auto"/>
        <w:ind w:left="3400" w:firstLine="425"/>
        <w:jc w:val="center"/>
        <w:rPr>
          <w:rtl/>
        </w:rPr>
      </w:pPr>
      <w:r w:rsidRPr="002D3667">
        <w:rPr>
          <w:rFonts w:hint="cs"/>
          <w:rtl/>
        </w:rPr>
        <w:t>________________</w:t>
      </w:r>
    </w:p>
    <w:p w14:paraId="5FFAFA54" w14:textId="77777777" w:rsidR="00C057FC" w:rsidRPr="002D3667" w:rsidRDefault="00C057FC" w:rsidP="00C057FC">
      <w:pPr>
        <w:spacing w:line="360" w:lineRule="auto"/>
        <w:ind w:left="3400" w:firstLine="425"/>
        <w:jc w:val="center"/>
        <w:rPr>
          <w:rtl/>
        </w:rPr>
      </w:pPr>
      <w:r w:rsidRPr="002D3667">
        <w:rPr>
          <w:rFonts w:hint="cs"/>
          <w:rtl/>
        </w:rPr>
        <w:t>מודד מוסמך</w:t>
      </w:r>
    </w:p>
    <w:p w14:paraId="3A624E7E" w14:textId="77777777" w:rsidR="00C057FC" w:rsidRPr="002D3667" w:rsidRDefault="00C057FC" w:rsidP="00C057FC">
      <w:pPr>
        <w:spacing w:line="360" w:lineRule="auto"/>
        <w:jc w:val="both"/>
        <w:rPr>
          <w:rtl/>
        </w:rPr>
      </w:pPr>
    </w:p>
    <w:p w14:paraId="686A19C7" w14:textId="77777777" w:rsidR="00C057FC" w:rsidRPr="002D3667" w:rsidRDefault="00C057FC" w:rsidP="00C057FC">
      <w:pPr>
        <w:spacing w:line="360" w:lineRule="auto"/>
        <w:jc w:val="both"/>
        <w:rPr>
          <w:u w:val="single"/>
          <w:rtl/>
        </w:rPr>
      </w:pPr>
    </w:p>
    <w:p w14:paraId="496BD79C" w14:textId="2173B58F" w:rsidR="00F56C7D" w:rsidRDefault="00F56C7D" w:rsidP="00C057FC">
      <w:pPr>
        <w:spacing w:line="360" w:lineRule="auto"/>
        <w:jc w:val="both"/>
        <w:rPr>
          <w:u w:val="single"/>
          <w:rtl/>
        </w:rPr>
      </w:pPr>
      <w:r>
        <w:rPr>
          <w:u w:val="single"/>
          <w:rtl/>
        </w:rPr>
        <w:br w:type="page"/>
      </w:r>
    </w:p>
    <w:p w14:paraId="493B603A" w14:textId="77777777" w:rsidR="00C057FC" w:rsidRPr="002D3667" w:rsidRDefault="00C057FC" w:rsidP="00C057FC">
      <w:pPr>
        <w:spacing w:line="360" w:lineRule="auto"/>
        <w:jc w:val="both"/>
        <w:rPr>
          <w:u w:val="single"/>
          <w:rtl/>
        </w:rPr>
      </w:pPr>
      <w:r w:rsidRPr="002D3667">
        <w:rPr>
          <w:rFonts w:hint="cs"/>
          <w:u w:val="single"/>
          <w:rtl/>
        </w:rPr>
        <w:t xml:space="preserve">נוסח </w:t>
      </w:r>
      <w:r w:rsidRPr="002D3667">
        <w:rPr>
          <w:rFonts w:hint="cs"/>
          <w:u w:val="single"/>
        </w:rPr>
        <w:t>C</w:t>
      </w:r>
      <w:r w:rsidRPr="002D3667">
        <w:rPr>
          <w:rFonts w:hint="cs"/>
          <w:u w:val="single"/>
          <w:rtl/>
        </w:rPr>
        <w:t>2</w:t>
      </w:r>
    </w:p>
    <w:p w14:paraId="05E761C6" w14:textId="77777777" w:rsidR="00C057FC" w:rsidRPr="002D3667" w:rsidRDefault="00C057FC" w:rsidP="00C057FC">
      <w:pPr>
        <w:ind w:left="-6"/>
        <w:jc w:val="right"/>
        <w:rPr>
          <w:rtl/>
        </w:rPr>
      </w:pPr>
      <w:r w:rsidRPr="002D3667">
        <w:rPr>
          <w:rFonts w:hint="cs"/>
          <w:rtl/>
        </w:rPr>
        <w:t>תאריך: _________</w:t>
      </w:r>
    </w:p>
    <w:p w14:paraId="189E8E19" w14:textId="77777777" w:rsidR="00C057FC" w:rsidRPr="002D3667" w:rsidRDefault="00C057FC" w:rsidP="00C057FC">
      <w:pPr>
        <w:spacing w:line="360" w:lineRule="auto"/>
        <w:ind w:left="-6"/>
        <w:jc w:val="both"/>
        <w:rPr>
          <w:rtl/>
        </w:rPr>
      </w:pPr>
      <w:r w:rsidRPr="002D3667">
        <w:rPr>
          <w:rFonts w:hint="cs"/>
          <w:b/>
          <w:bCs/>
          <w:u w:val="single"/>
          <w:rtl/>
        </w:rPr>
        <w:t>דוח מלאי מפורט של מלאי חירום ומלאי תפעולי באתרי האחסון</w:t>
      </w:r>
    </w:p>
    <w:p w14:paraId="15BE0C28" w14:textId="77777777" w:rsidR="00C057FC" w:rsidRPr="002D3667" w:rsidRDefault="00C057FC" w:rsidP="00C057FC">
      <w:pPr>
        <w:spacing w:line="360" w:lineRule="auto"/>
        <w:ind w:left="-6"/>
        <w:jc w:val="both"/>
        <w:rPr>
          <w:b/>
          <w:bCs/>
          <w:rtl/>
        </w:rPr>
      </w:pPr>
      <w:r w:rsidRPr="002D3667">
        <w:rPr>
          <w:rFonts w:hint="cs"/>
          <w:b/>
          <w:bCs/>
          <w:rtl/>
        </w:rPr>
        <w:t>זוכה:</w:t>
      </w:r>
    </w:p>
    <w:p w14:paraId="36E5216A" w14:textId="77777777" w:rsidR="00C057FC" w:rsidRPr="002D3667" w:rsidRDefault="00C057FC" w:rsidP="00C057FC">
      <w:pPr>
        <w:spacing w:line="360" w:lineRule="auto"/>
        <w:ind w:left="-6"/>
        <w:jc w:val="both"/>
        <w:rPr>
          <w:b/>
          <w:bCs/>
          <w:rtl/>
        </w:rPr>
      </w:pPr>
      <w:r w:rsidRPr="002D3667">
        <w:rPr>
          <w:rFonts w:hint="cs"/>
          <w:b/>
          <w:bCs/>
          <w:rtl/>
        </w:rPr>
        <w:t>אתר אחסון:</w:t>
      </w:r>
    </w:p>
    <w:p w14:paraId="0F3FB2E8" w14:textId="77777777" w:rsidR="00C057FC" w:rsidRPr="002D3667" w:rsidRDefault="00C057FC" w:rsidP="00C057FC">
      <w:pPr>
        <w:spacing w:line="360" w:lineRule="auto"/>
        <w:ind w:left="-6"/>
        <w:jc w:val="both"/>
        <w:rPr>
          <w:b/>
          <w:bCs/>
          <w:rtl/>
        </w:rPr>
      </w:pPr>
      <w:r w:rsidRPr="002D3667">
        <w:rPr>
          <w:rFonts w:hint="cs"/>
          <w:b/>
          <w:bCs/>
          <w:rtl/>
        </w:rPr>
        <w:t>דוח תקופה:</w:t>
      </w:r>
    </w:p>
    <w:p w14:paraId="19BF2821" w14:textId="77777777" w:rsidR="00C057FC" w:rsidRPr="002D3667" w:rsidRDefault="00C057FC" w:rsidP="00C057FC">
      <w:pPr>
        <w:jc w:val="both"/>
        <w:rPr>
          <w:b/>
          <w:bCs/>
          <w:u w:val="single"/>
          <w:rtl/>
        </w:rPr>
      </w:pPr>
    </w:p>
    <w:p w14:paraId="55733628" w14:textId="77777777" w:rsidR="00C057FC" w:rsidRPr="002D3667" w:rsidRDefault="00C057FC" w:rsidP="00C057FC">
      <w:pPr>
        <w:jc w:val="both"/>
        <w:rPr>
          <w:b/>
          <w:bCs/>
          <w:u w:val="single"/>
          <w:rtl/>
        </w:rPr>
      </w:pPr>
      <w:r w:rsidRPr="002D3667">
        <w:rPr>
          <w:rFonts w:hint="cs"/>
          <w:b/>
          <w:bCs/>
          <w:u w:val="single"/>
          <w:rtl/>
        </w:rPr>
        <w:t>סך פעילות אתר האחסון (כולל מלאי חירום)</w:t>
      </w:r>
    </w:p>
    <w:tbl>
      <w:tblPr>
        <w:bidiVisual/>
        <w:tblW w:w="864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9"/>
        <w:gridCol w:w="1948"/>
        <w:gridCol w:w="1262"/>
        <w:gridCol w:w="1348"/>
        <w:gridCol w:w="1863"/>
      </w:tblGrid>
      <w:tr w:rsidR="00C057FC" w:rsidRPr="002D3667" w14:paraId="513D3AC8" w14:textId="77777777" w:rsidTr="00204952">
        <w:tc>
          <w:tcPr>
            <w:tcW w:w="2219" w:type="dxa"/>
            <w:tcBorders>
              <w:top w:val="single" w:sz="12" w:space="0" w:color="auto"/>
              <w:left w:val="single" w:sz="12" w:space="0" w:color="auto"/>
              <w:bottom w:val="single" w:sz="12" w:space="0" w:color="auto"/>
              <w:right w:val="single" w:sz="12" w:space="0" w:color="auto"/>
            </w:tcBorders>
            <w:shd w:val="clear" w:color="auto" w:fill="E6E6E6"/>
          </w:tcPr>
          <w:p w14:paraId="3FF170E7" w14:textId="77777777" w:rsidR="00C057FC" w:rsidRPr="002D3667" w:rsidRDefault="00C057FC" w:rsidP="00204952">
            <w:pPr>
              <w:jc w:val="both"/>
              <w:rPr>
                <w:b/>
                <w:bCs/>
              </w:rPr>
            </w:pPr>
          </w:p>
        </w:tc>
        <w:tc>
          <w:tcPr>
            <w:tcW w:w="1948" w:type="dxa"/>
            <w:tcBorders>
              <w:top w:val="single" w:sz="12" w:space="0" w:color="auto"/>
              <w:left w:val="single" w:sz="12" w:space="0" w:color="auto"/>
              <w:bottom w:val="single" w:sz="12" w:space="0" w:color="auto"/>
              <w:right w:val="single" w:sz="12" w:space="0" w:color="auto"/>
            </w:tcBorders>
            <w:shd w:val="clear" w:color="auto" w:fill="E6E6E6"/>
          </w:tcPr>
          <w:p w14:paraId="2C8515A0" w14:textId="77777777" w:rsidR="00C057FC" w:rsidRPr="002D3667" w:rsidRDefault="00C057FC" w:rsidP="00204952">
            <w:pPr>
              <w:jc w:val="both"/>
              <w:rPr>
                <w:b/>
                <w:bCs/>
              </w:rPr>
            </w:pPr>
            <w:r w:rsidRPr="002D3667">
              <w:rPr>
                <w:rFonts w:hint="cs"/>
                <w:b/>
                <w:bCs/>
                <w:rtl/>
              </w:rPr>
              <w:t>מלאי פתיחה</w:t>
            </w:r>
          </w:p>
        </w:tc>
        <w:tc>
          <w:tcPr>
            <w:tcW w:w="1262" w:type="dxa"/>
            <w:tcBorders>
              <w:top w:val="single" w:sz="12" w:space="0" w:color="auto"/>
              <w:left w:val="single" w:sz="12" w:space="0" w:color="auto"/>
              <w:bottom w:val="single" w:sz="12" w:space="0" w:color="auto"/>
              <w:right w:val="single" w:sz="12" w:space="0" w:color="auto"/>
            </w:tcBorders>
            <w:shd w:val="clear" w:color="auto" w:fill="E6E6E6"/>
          </w:tcPr>
          <w:p w14:paraId="089B6E73" w14:textId="77777777" w:rsidR="00C057FC" w:rsidRPr="002D3667" w:rsidRDefault="00C057FC" w:rsidP="00204952">
            <w:pPr>
              <w:jc w:val="both"/>
              <w:rPr>
                <w:b/>
                <w:bCs/>
              </w:rPr>
            </w:pPr>
            <w:r w:rsidRPr="002D3667">
              <w:rPr>
                <w:rFonts w:hint="cs"/>
                <w:b/>
                <w:bCs/>
                <w:rtl/>
              </w:rPr>
              <w:t>כניסות</w:t>
            </w:r>
          </w:p>
        </w:tc>
        <w:tc>
          <w:tcPr>
            <w:tcW w:w="1348" w:type="dxa"/>
            <w:tcBorders>
              <w:top w:val="single" w:sz="12" w:space="0" w:color="auto"/>
              <w:left w:val="single" w:sz="12" w:space="0" w:color="auto"/>
              <w:bottom w:val="single" w:sz="12" w:space="0" w:color="auto"/>
              <w:right w:val="single" w:sz="12" w:space="0" w:color="auto"/>
            </w:tcBorders>
            <w:shd w:val="clear" w:color="auto" w:fill="E6E6E6"/>
          </w:tcPr>
          <w:p w14:paraId="4DE8E4A7" w14:textId="77777777" w:rsidR="00C057FC" w:rsidRPr="002D3667" w:rsidRDefault="00C057FC" w:rsidP="00204952">
            <w:pPr>
              <w:jc w:val="both"/>
              <w:rPr>
                <w:b/>
                <w:bCs/>
              </w:rPr>
            </w:pPr>
            <w:r w:rsidRPr="002D3667">
              <w:rPr>
                <w:rFonts w:hint="cs"/>
                <w:b/>
                <w:bCs/>
                <w:rtl/>
              </w:rPr>
              <w:t>יציאות</w:t>
            </w:r>
          </w:p>
        </w:tc>
        <w:tc>
          <w:tcPr>
            <w:tcW w:w="1863" w:type="dxa"/>
            <w:tcBorders>
              <w:top w:val="single" w:sz="12" w:space="0" w:color="auto"/>
              <w:left w:val="single" w:sz="12" w:space="0" w:color="auto"/>
              <w:bottom w:val="single" w:sz="12" w:space="0" w:color="auto"/>
              <w:right w:val="single" w:sz="12" w:space="0" w:color="auto"/>
            </w:tcBorders>
            <w:shd w:val="clear" w:color="auto" w:fill="E6E6E6"/>
          </w:tcPr>
          <w:p w14:paraId="7A98C151" w14:textId="77777777" w:rsidR="00C057FC" w:rsidRPr="002D3667" w:rsidRDefault="00C057FC" w:rsidP="00204952">
            <w:pPr>
              <w:jc w:val="both"/>
              <w:rPr>
                <w:b/>
                <w:bCs/>
              </w:rPr>
            </w:pPr>
            <w:r w:rsidRPr="002D3667">
              <w:rPr>
                <w:rFonts w:hint="cs"/>
                <w:b/>
                <w:bCs/>
                <w:rtl/>
              </w:rPr>
              <w:t>מלאי סגירה</w:t>
            </w:r>
          </w:p>
        </w:tc>
      </w:tr>
      <w:tr w:rsidR="00C057FC" w:rsidRPr="002D3667" w14:paraId="0709DED5" w14:textId="77777777" w:rsidTr="00204952">
        <w:tc>
          <w:tcPr>
            <w:tcW w:w="2219" w:type="dxa"/>
            <w:tcBorders>
              <w:top w:val="single" w:sz="12" w:space="0" w:color="auto"/>
            </w:tcBorders>
          </w:tcPr>
          <w:p w14:paraId="3504FC53" w14:textId="77777777" w:rsidR="00C057FC" w:rsidRPr="002D3667" w:rsidRDefault="00C057FC" w:rsidP="00204952">
            <w:pPr>
              <w:jc w:val="both"/>
              <w:rPr>
                <w:b/>
                <w:bCs/>
              </w:rPr>
            </w:pPr>
          </w:p>
        </w:tc>
        <w:tc>
          <w:tcPr>
            <w:tcW w:w="1948" w:type="dxa"/>
            <w:tcBorders>
              <w:top w:val="single" w:sz="12" w:space="0" w:color="auto"/>
            </w:tcBorders>
          </w:tcPr>
          <w:p w14:paraId="1B50C4AF" w14:textId="77777777" w:rsidR="00C057FC" w:rsidRPr="002D3667" w:rsidRDefault="00C057FC" w:rsidP="00204952">
            <w:pPr>
              <w:jc w:val="both"/>
              <w:rPr>
                <w:b/>
                <w:bCs/>
              </w:rPr>
            </w:pPr>
            <w:r w:rsidRPr="002D3667">
              <w:rPr>
                <w:rFonts w:hint="cs"/>
                <w:b/>
                <w:bCs/>
              </w:rPr>
              <w:t>01/MM/YYYY</w:t>
            </w:r>
          </w:p>
        </w:tc>
        <w:tc>
          <w:tcPr>
            <w:tcW w:w="1262" w:type="dxa"/>
            <w:tcBorders>
              <w:top w:val="single" w:sz="12" w:space="0" w:color="auto"/>
            </w:tcBorders>
          </w:tcPr>
          <w:p w14:paraId="049640D3" w14:textId="77777777" w:rsidR="00C057FC" w:rsidRPr="002D3667" w:rsidRDefault="00C057FC" w:rsidP="00204952">
            <w:pPr>
              <w:jc w:val="both"/>
              <w:rPr>
                <w:b/>
                <w:bCs/>
              </w:rPr>
            </w:pPr>
            <w:r w:rsidRPr="002D3667">
              <w:rPr>
                <w:rFonts w:hint="cs"/>
                <w:b/>
                <w:bCs/>
                <w:rtl/>
              </w:rPr>
              <w:t>קניה</w:t>
            </w:r>
          </w:p>
        </w:tc>
        <w:tc>
          <w:tcPr>
            <w:tcW w:w="1348" w:type="dxa"/>
            <w:tcBorders>
              <w:top w:val="single" w:sz="12" w:space="0" w:color="auto"/>
            </w:tcBorders>
          </w:tcPr>
          <w:p w14:paraId="13418A90" w14:textId="77777777" w:rsidR="00C057FC" w:rsidRPr="002D3667" w:rsidRDefault="00C057FC" w:rsidP="00204952">
            <w:pPr>
              <w:jc w:val="both"/>
              <w:rPr>
                <w:b/>
                <w:bCs/>
                <w:rtl/>
              </w:rPr>
            </w:pPr>
            <w:r w:rsidRPr="002D3667">
              <w:rPr>
                <w:rFonts w:hint="cs"/>
                <w:b/>
                <w:bCs/>
                <w:rtl/>
              </w:rPr>
              <w:t>יצור/מכירה</w:t>
            </w:r>
          </w:p>
        </w:tc>
        <w:tc>
          <w:tcPr>
            <w:tcW w:w="1863" w:type="dxa"/>
            <w:tcBorders>
              <w:top w:val="single" w:sz="12" w:space="0" w:color="auto"/>
            </w:tcBorders>
          </w:tcPr>
          <w:p w14:paraId="546D7AB9" w14:textId="77777777" w:rsidR="00C057FC" w:rsidRPr="002D3667" w:rsidRDefault="00C057FC" w:rsidP="00204952">
            <w:pPr>
              <w:jc w:val="both"/>
              <w:rPr>
                <w:b/>
                <w:bCs/>
              </w:rPr>
            </w:pPr>
            <w:r w:rsidRPr="002D3667">
              <w:rPr>
                <w:rFonts w:hint="cs"/>
                <w:b/>
                <w:bCs/>
              </w:rPr>
              <w:t>31/MM/YYYY</w:t>
            </w:r>
          </w:p>
        </w:tc>
      </w:tr>
      <w:tr w:rsidR="00C057FC" w:rsidRPr="002D3667" w14:paraId="0D65D9AD" w14:textId="77777777" w:rsidTr="00204952">
        <w:tc>
          <w:tcPr>
            <w:tcW w:w="2219" w:type="dxa"/>
          </w:tcPr>
          <w:p w14:paraId="20B639C4" w14:textId="77777777" w:rsidR="00C057FC" w:rsidRPr="002D3667" w:rsidRDefault="00C057FC" w:rsidP="00204952">
            <w:pPr>
              <w:jc w:val="both"/>
              <w:rPr>
                <w:b/>
                <w:bCs/>
                <w:rtl/>
              </w:rPr>
            </w:pPr>
            <w:r w:rsidRPr="002D3667">
              <w:rPr>
                <w:rFonts w:hint="cs"/>
                <w:b/>
                <w:bCs/>
                <w:rtl/>
              </w:rPr>
              <w:t>חיטה מקומית</w:t>
            </w:r>
          </w:p>
        </w:tc>
        <w:tc>
          <w:tcPr>
            <w:tcW w:w="1948" w:type="dxa"/>
          </w:tcPr>
          <w:p w14:paraId="09D2EA60" w14:textId="77777777" w:rsidR="00C057FC" w:rsidRPr="002D3667" w:rsidRDefault="00C057FC" w:rsidP="00204952">
            <w:pPr>
              <w:jc w:val="both"/>
              <w:rPr>
                <w:b/>
                <w:bCs/>
              </w:rPr>
            </w:pPr>
          </w:p>
        </w:tc>
        <w:tc>
          <w:tcPr>
            <w:tcW w:w="1262" w:type="dxa"/>
          </w:tcPr>
          <w:p w14:paraId="7B761400" w14:textId="77777777" w:rsidR="00C057FC" w:rsidRPr="002D3667" w:rsidRDefault="00C057FC" w:rsidP="00204952">
            <w:pPr>
              <w:jc w:val="both"/>
              <w:rPr>
                <w:b/>
                <w:bCs/>
              </w:rPr>
            </w:pPr>
          </w:p>
        </w:tc>
        <w:tc>
          <w:tcPr>
            <w:tcW w:w="1348" w:type="dxa"/>
          </w:tcPr>
          <w:p w14:paraId="7BEA4DDD" w14:textId="77777777" w:rsidR="00C057FC" w:rsidRPr="002D3667" w:rsidRDefault="00C057FC" w:rsidP="00204952">
            <w:pPr>
              <w:jc w:val="both"/>
              <w:rPr>
                <w:b/>
                <w:bCs/>
              </w:rPr>
            </w:pPr>
          </w:p>
        </w:tc>
        <w:tc>
          <w:tcPr>
            <w:tcW w:w="1863" w:type="dxa"/>
          </w:tcPr>
          <w:p w14:paraId="66BA1FE1" w14:textId="77777777" w:rsidR="00C057FC" w:rsidRPr="002D3667" w:rsidRDefault="00C057FC" w:rsidP="00204952">
            <w:pPr>
              <w:jc w:val="both"/>
              <w:rPr>
                <w:b/>
                <w:bCs/>
              </w:rPr>
            </w:pPr>
          </w:p>
        </w:tc>
      </w:tr>
      <w:tr w:rsidR="00C057FC" w:rsidRPr="002D3667" w14:paraId="49E41534" w14:textId="77777777" w:rsidTr="00204952">
        <w:tc>
          <w:tcPr>
            <w:tcW w:w="2219" w:type="dxa"/>
          </w:tcPr>
          <w:p w14:paraId="175C7AA5" w14:textId="77777777" w:rsidR="00C057FC" w:rsidRPr="002D3667" w:rsidRDefault="00C057FC" w:rsidP="00204952">
            <w:pPr>
              <w:jc w:val="both"/>
              <w:rPr>
                <w:b/>
                <w:bCs/>
                <w:rtl/>
              </w:rPr>
            </w:pPr>
            <w:r w:rsidRPr="002D3667">
              <w:rPr>
                <w:rFonts w:hint="cs"/>
                <w:b/>
                <w:bCs/>
                <w:rtl/>
              </w:rPr>
              <w:t>חיטה מיבוא</w:t>
            </w:r>
          </w:p>
        </w:tc>
        <w:tc>
          <w:tcPr>
            <w:tcW w:w="1948" w:type="dxa"/>
          </w:tcPr>
          <w:p w14:paraId="51D9D9A4" w14:textId="77777777" w:rsidR="00C057FC" w:rsidRPr="002D3667" w:rsidRDefault="00C057FC" w:rsidP="00204952">
            <w:pPr>
              <w:jc w:val="both"/>
              <w:rPr>
                <w:b/>
                <w:bCs/>
              </w:rPr>
            </w:pPr>
          </w:p>
        </w:tc>
        <w:tc>
          <w:tcPr>
            <w:tcW w:w="1262" w:type="dxa"/>
          </w:tcPr>
          <w:p w14:paraId="2D7F5048" w14:textId="77777777" w:rsidR="00C057FC" w:rsidRPr="002D3667" w:rsidRDefault="00C057FC" w:rsidP="00204952">
            <w:pPr>
              <w:jc w:val="both"/>
              <w:rPr>
                <w:b/>
                <w:bCs/>
              </w:rPr>
            </w:pPr>
          </w:p>
        </w:tc>
        <w:tc>
          <w:tcPr>
            <w:tcW w:w="1348" w:type="dxa"/>
          </w:tcPr>
          <w:p w14:paraId="08379C9F" w14:textId="77777777" w:rsidR="00C057FC" w:rsidRPr="002D3667" w:rsidRDefault="00C057FC" w:rsidP="00204952">
            <w:pPr>
              <w:jc w:val="both"/>
              <w:rPr>
                <w:b/>
                <w:bCs/>
              </w:rPr>
            </w:pPr>
          </w:p>
        </w:tc>
        <w:tc>
          <w:tcPr>
            <w:tcW w:w="1863" w:type="dxa"/>
          </w:tcPr>
          <w:p w14:paraId="588037A8" w14:textId="77777777" w:rsidR="00C057FC" w:rsidRPr="002D3667" w:rsidRDefault="00C057FC" w:rsidP="00204952">
            <w:pPr>
              <w:jc w:val="both"/>
              <w:rPr>
                <w:b/>
                <w:bCs/>
              </w:rPr>
            </w:pPr>
          </w:p>
        </w:tc>
      </w:tr>
      <w:tr w:rsidR="00C057FC" w:rsidRPr="002D3667" w14:paraId="5C610EDF" w14:textId="77777777" w:rsidTr="00204952">
        <w:tc>
          <w:tcPr>
            <w:tcW w:w="2219" w:type="dxa"/>
          </w:tcPr>
          <w:p w14:paraId="4E0E3851" w14:textId="77777777" w:rsidR="00C057FC" w:rsidRPr="002D3667" w:rsidRDefault="00C057FC" w:rsidP="00204952">
            <w:pPr>
              <w:jc w:val="both"/>
              <w:rPr>
                <w:b/>
                <w:bCs/>
              </w:rPr>
            </w:pPr>
          </w:p>
        </w:tc>
        <w:tc>
          <w:tcPr>
            <w:tcW w:w="1948" w:type="dxa"/>
          </w:tcPr>
          <w:p w14:paraId="12935FC2" w14:textId="77777777" w:rsidR="00C057FC" w:rsidRPr="002D3667" w:rsidRDefault="00C057FC" w:rsidP="00204952">
            <w:pPr>
              <w:jc w:val="both"/>
              <w:rPr>
                <w:b/>
                <w:bCs/>
              </w:rPr>
            </w:pPr>
          </w:p>
        </w:tc>
        <w:tc>
          <w:tcPr>
            <w:tcW w:w="1262" w:type="dxa"/>
          </w:tcPr>
          <w:p w14:paraId="3ACD5145" w14:textId="77777777" w:rsidR="00C057FC" w:rsidRPr="002D3667" w:rsidRDefault="00C057FC" w:rsidP="00204952">
            <w:pPr>
              <w:jc w:val="both"/>
              <w:rPr>
                <w:b/>
                <w:bCs/>
              </w:rPr>
            </w:pPr>
          </w:p>
        </w:tc>
        <w:tc>
          <w:tcPr>
            <w:tcW w:w="1348" w:type="dxa"/>
          </w:tcPr>
          <w:p w14:paraId="71B39BF4" w14:textId="77777777" w:rsidR="00C057FC" w:rsidRPr="002D3667" w:rsidRDefault="00C057FC" w:rsidP="00204952">
            <w:pPr>
              <w:jc w:val="both"/>
              <w:rPr>
                <w:b/>
                <w:bCs/>
              </w:rPr>
            </w:pPr>
          </w:p>
        </w:tc>
        <w:tc>
          <w:tcPr>
            <w:tcW w:w="1863" w:type="dxa"/>
          </w:tcPr>
          <w:p w14:paraId="1272E252" w14:textId="77777777" w:rsidR="00C057FC" w:rsidRPr="002D3667" w:rsidRDefault="00C057FC" w:rsidP="00204952">
            <w:pPr>
              <w:jc w:val="both"/>
              <w:rPr>
                <w:b/>
                <w:bCs/>
              </w:rPr>
            </w:pPr>
          </w:p>
        </w:tc>
      </w:tr>
      <w:tr w:rsidR="00C057FC" w:rsidRPr="002D3667" w14:paraId="01757C97" w14:textId="77777777" w:rsidTr="00204952">
        <w:tc>
          <w:tcPr>
            <w:tcW w:w="2219" w:type="dxa"/>
          </w:tcPr>
          <w:p w14:paraId="12846BDD" w14:textId="77777777" w:rsidR="00C057FC" w:rsidRPr="002D3667" w:rsidRDefault="00C057FC" w:rsidP="00204952">
            <w:pPr>
              <w:jc w:val="both"/>
              <w:rPr>
                <w:b/>
                <w:bCs/>
                <w:rtl/>
              </w:rPr>
            </w:pPr>
          </w:p>
        </w:tc>
        <w:tc>
          <w:tcPr>
            <w:tcW w:w="1948" w:type="dxa"/>
          </w:tcPr>
          <w:p w14:paraId="7D2AB182" w14:textId="77777777" w:rsidR="00C057FC" w:rsidRPr="002D3667" w:rsidRDefault="00C057FC" w:rsidP="00204952">
            <w:pPr>
              <w:jc w:val="both"/>
              <w:rPr>
                <w:b/>
                <w:bCs/>
              </w:rPr>
            </w:pPr>
          </w:p>
        </w:tc>
        <w:tc>
          <w:tcPr>
            <w:tcW w:w="1262" w:type="dxa"/>
          </w:tcPr>
          <w:p w14:paraId="69E8B937" w14:textId="77777777" w:rsidR="00C057FC" w:rsidRPr="002D3667" w:rsidRDefault="00C057FC" w:rsidP="00204952">
            <w:pPr>
              <w:jc w:val="both"/>
              <w:rPr>
                <w:b/>
                <w:bCs/>
              </w:rPr>
            </w:pPr>
          </w:p>
        </w:tc>
        <w:tc>
          <w:tcPr>
            <w:tcW w:w="1348" w:type="dxa"/>
          </w:tcPr>
          <w:p w14:paraId="20166FE3" w14:textId="77777777" w:rsidR="00C057FC" w:rsidRPr="002D3667" w:rsidRDefault="00C057FC" w:rsidP="00204952">
            <w:pPr>
              <w:jc w:val="both"/>
              <w:rPr>
                <w:b/>
                <w:bCs/>
              </w:rPr>
            </w:pPr>
          </w:p>
        </w:tc>
        <w:tc>
          <w:tcPr>
            <w:tcW w:w="1863" w:type="dxa"/>
          </w:tcPr>
          <w:p w14:paraId="17CF2970" w14:textId="77777777" w:rsidR="00C057FC" w:rsidRPr="002D3667" w:rsidRDefault="00C057FC" w:rsidP="00204952">
            <w:pPr>
              <w:jc w:val="both"/>
              <w:rPr>
                <w:b/>
                <w:bCs/>
              </w:rPr>
            </w:pPr>
          </w:p>
        </w:tc>
      </w:tr>
      <w:tr w:rsidR="00C057FC" w:rsidRPr="002D3667" w14:paraId="53FBE4F0" w14:textId="77777777" w:rsidTr="00204952">
        <w:tc>
          <w:tcPr>
            <w:tcW w:w="2219" w:type="dxa"/>
          </w:tcPr>
          <w:p w14:paraId="13396A99" w14:textId="77777777" w:rsidR="00C057FC" w:rsidRPr="002D3667" w:rsidRDefault="00C057FC" w:rsidP="00204952">
            <w:pPr>
              <w:jc w:val="both"/>
              <w:rPr>
                <w:b/>
                <w:bCs/>
              </w:rPr>
            </w:pPr>
          </w:p>
        </w:tc>
        <w:tc>
          <w:tcPr>
            <w:tcW w:w="1948" w:type="dxa"/>
          </w:tcPr>
          <w:p w14:paraId="1CBB3CD6" w14:textId="77777777" w:rsidR="00C057FC" w:rsidRPr="002D3667" w:rsidRDefault="00C057FC" w:rsidP="00204952">
            <w:pPr>
              <w:jc w:val="both"/>
              <w:rPr>
                <w:b/>
                <w:bCs/>
              </w:rPr>
            </w:pPr>
          </w:p>
        </w:tc>
        <w:tc>
          <w:tcPr>
            <w:tcW w:w="1262" w:type="dxa"/>
          </w:tcPr>
          <w:p w14:paraId="5619A722" w14:textId="77777777" w:rsidR="00C057FC" w:rsidRPr="002D3667" w:rsidRDefault="00C057FC" w:rsidP="00204952">
            <w:pPr>
              <w:jc w:val="both"/>
              <w:rPr>
                <w:b/>
                <w:bCs/>
              </w:rPr>
            </w:pPr>
          </w:p>
        </w:tc>
        <w:tc>
          <w:tcPr>
            <w:tcW w:w="1348" w:type="dxa"/>
          </w:tcPr>
          <w:p w14:paraId="312DAD30" w14:textId="77777777" w:rsidR="00C057FC" w:rsidRPr="002D3667" w:rsidRDefault="00C057FC" w:rsidP="00204952">
            <w:pPr>
              <w:jc w:val="both"/>
              <w:rPr>
                <w:b/>
                <w:bCs/>
              </w:rPr>
            </w:pPr>
          </w:p>
        </w:tc>
        <w:tc>
          <w:tcPr>
            <w:tcW w:w="1863" w:type="dxa"/>
          </w:tcPr>
          <w:p w14:paraId="4059E6E6" w14:textId="77777777" w:rsidR="00C057FC" w:rsidRPr="002D3667" w:rsidRDefault="00C057FC" w:rsidP="00204952">
            <w:pPr>
              <w:jc w:val="both"/>
              <w:rPr>
                <w:b/>
                <w:bCs/>
              </w:rPr>
            </w:pPr>
          </w:p>
        </w:tc>
      </w:tr>
      <w:tr w:rsidR="00C057FC" w:rsidRPr="002D3667" w14:paraId="0C7BBDD0" w14:textId="77777777" w:rsidTr="00204952">
        <w:tc>
          <w:tcPr>
            <w:tcW w:w="2219" w:type="dxa"/>
            <w:tcBorders>
              <w:bottom w:val="single" w:sz="4" w:space="0" w:color="auto"/>
            </w:tcBorders>
          </w:tcPr>
          <w:p w14:paraId="018AADCC" w14:textId="77777777" w:rsidR="00C057FC" w:rsidRPr="002D3667" w:rsidRDefault="00C057FC" w:rsidP="00204952">
            <w:pPr>
              <w:jc w:val="both"/>
              <w:rPr>
                <w:b/>
                <w:bCs/>
              </w:rPr>
            </w:pPr>
            <w:r w:rsidRPr="002D3667">
              <w:rPr>
                <w:rFonts w:hint="cs"/>
                <w:b/>
                <w:bCs/>
                <w:rtl/>
              </w:rPr>
              <w:t>סה"כ מקום האחסון</w:t>
            </w:r>
          </w:p>
        </w:tc>
        <w:tc>
          <w:tcPr>
            <w:tcW w:w="1948" w:type="dxa"/>
            <w:tcBorders>
              <w:bottom w:val="single" w:sz="4" w:space="0" w:color="auto"/>
            </w:tcBorders>
          </w:tcPr>
          <w:p w14:paraId="403A2016" w14:textId="77777777" w:rsidR="00C057FC" w:rsidRPr="002D3667" w:rsidRDefault="00C057FC" w:rsidP="00204952">
            <w:pPr>
              <w:jc w:val="both"/>
              <w:rPr>
                <w:b/>
                <w:bCs/>
              </w:rPr>
            </w:pPr>
          </w:p>
        </w:tc>
        <w:tc>
          <w:tcPr>
            <w:tcW w:w="1262" w:type="dxa"/>
            <w:tcBorders>
              <w:bottom w:val="single" w:sz="4" w:space="0" w:color="auto"/>
            </w:tcBorders>
          </w:tcPr>
          <w:p w14:paraId="10EDAF95" w14:textId="77777777" w:rsidR="00C057FC" w:rsidRPr="002D3667" w:rsidRDefault="00C057FC" w:rsidP="00204952">
            <w:pPr>
              <w:jc w:val="both"/>
              <w:rPr>
                <w:b/>
                <w:bCs/>
              </w:rPr>
            </w:pPr>
          </w:p>
        </w:tc>
        <w:tc>
          <w:tcPr>
            <w:tcW w:w="1348" w:type="dxa"/>
            <w:tcBorders>
              <w:bottom w:val="single" w:sz="4" w:space="0" w:color="auto"/>
            </w:tcBorders>
          </w:tcPr>
          <w:p w14:paraId="09759FEE" w14:textId="77777777" w:rsidR="00C057FC" w:rsidRPr="002D3667" w:rsidRDefault="00C057FC" w:rsidP="00204952">
            <w:pPr>
              <w:jc w:val="both"/>
              <w:rPr>
                <w:b/>
                <w:bCs/>
              </w:rPr>
            </w:pPr>
          </w:p>
        </w:tc>
        <w:tc>
          <w:tcPr>
            <w:tcW w:w="1863" w:type="dxa"/>
            <w:tcBorders>
              <w:bottom w:val="single" w:sz="4" w:space="0" w:color="auto"/>
            </w:tcBorders>
          </w:tcPr>
          <w:p w14:paraId="008514CD" w14:textId="77777777" w:rsidR="00C057FC" w:rsidRPr="002D3667" w:rsidRDefault="00C057FC" w:rsidP="00204952">
            <w:pPr>
              <w:jc w:val="both"/>
              <w:rPr>
                <w:b/>
                <w:bCs/>
              </w:rPr>
            </w:pPr>
          </w:p>
        </w:tc>
      </w:tr>
      <w:tr w:rsidR="00C057FC" w:rsidRPr="002D3667" w14:paraId="19FCBA18" w14:textId="77777777" w:rsidTr="00204952">
        <w:tc>
          <w:tcPr>
            <w:tcW w:w="2219" w:type="dxa"/>
            <w:tcBorders>
              <w:top w:val="nil"/>
              <w:left w:val="nil"/>
              <w:bottom w:val="nil"/>
              <w:right w:val="nil"/>
            </w:tcBorders>
          </w:tcPr>
          <w:p w14:paraId="022D9707" w14:textId="77777777" w:rsidR="00C057FC" w:rsidRPr="002D3667" w:rsidRDefault="00C057FC" w:rsidP="00204952">
            <w:pPr>
              <w:jc w:val="both"/>
              <w:rPr>
                <w:b/>
                <w:bCs/>
                <w:rtl/>
              </w:rPr>
            </w:pPr>
            <w:r w:rsidRPr="002D3667">
              <w:rPr>
                <w:rFonts w:hint="cs"/>
                <w:rtl/>
              </w:rPr>
              <w:t>נתונים ליום אחד</w:t>
            </w:r>
          </w:p>
        </w:tc>
        <w:tc>
          <w:tcPr>
            <w:tcW w:w="1948" w:type="dxa"/>
            <w:tcBorders>
              <w:top w:val="nil"/>
              <w:left w:val="nil"/>
              <w:bottom w:val="nil"/>
              <w:right w:val="nil"/>
            </w:tcBorders>
          </w:tcPr>
          <w:p w14:paraId="2A07AAF1" w14:textId="77777777" w:rsidR="00C057FC" w:rsidRPr="002D3667" w:rsidRDefault="00C057FC" w:rsidP="00204952">
            <w:pPr>
              <w:jc w:val="both"/>
              <w:rPr>
                <w:b/>
                <w:bCs/>
              </w:rPr>
            </w:pPr>
          </w:p>
        </w:tc>
        <w:tc>
          <w:tcPr>
            <w:tcW w:w="1262" w:type="dxa"/>
            <w:tcBorders>
              <w:top w:val="nil"/>
              <w:left w:val="nil"/>
              <w:bottom w:val="nil"/>
              <w:right w:val="single" w:sz="4" w:space="0" w:color="auto"/>
            </w:tcBorders>
          </w:tcPr>
          <w:p w14:paraId="0335B503" w14:textId="77777777" w:rsidR="00C057FC" w:rsidRPr="002D3667" w:rsidRDefault="00C057FC" w:rsidP="00204952">
            <w:pPr>
              <w:jc w:val="both"/>
              <w:rPr>
                <w:b/>
                <w:bCs/>
              </w:rPr>
            </w:pPr>
          </w:p>
        </w:tc>
        <w:tc>
          <w:tcPr>
            <w:tcW w:w="1348" w:type="dxa"/>
            <w:tcBorders>
              <w:top w:val="single" w:sz="4" w:space="0" w:color="auto"/>
              <w:left w:val="single" w:sz="4" w:space="0" w:color="auto"/>
              <w:bottom w:val="single" w:sz="4" w:space="0" w:color="auto"/>
              <w:right w:val="single" w:sz="4" w:space="0" w:color="auto"/>
            </w:tcBorders>
          </w:tcPr>
          <w:p w14:paraId="3E6DF192" w14:textId="77777777" w:rsidR="00C057FC" w:rsidRPr="002D3667" w:rsidRDefault="00C057FC" w:rsidP="00204952">
            <w:pPr>
              <w:jc w:val="both"/>
              <w:rPr>
                <w:b/>
                <w:bCs/>
              </w:rPr>
            </w:pPr>
          </w:p>
        </w:tc>
        <w:tc>
          <w:tcPr>
            <w:tcW w:w="1863" w:type="dxa"/>
            <w:tcBorders>
              <w:top w:val="nil"/>
              <w:left w:val="single" w:sz="4" w:space="0" w:color="auto"/>
              <w:bottom w:val="nil"/>
              <w:right w:val="nil"/>
            </w:tcBorders>
          </w:tcPr>
          <w:p w14:paraId="1AD93616" w14:textId="77777777" w:rsidR="00C057FC" w:rsidRPr="002D3667" w:rsidRDefault="00C057FC" w:rsidP="00204952">
            <w:pPr>
              <w:jc w:val="both"/>
              <w:rPr>
                <w:b/>
                <w:bCs/>
              </w:rPr>
            </w:pPr>
          </w:p>
        </w:tc>
      </w:tr>
      <w:tr w:rsidR="00C057FC" w:rsidRPr="002D3667" w14:paraId="0DBEA3F8" w14:textId="77777777" w:rsidTr="00204952">
        <w:tc>
          <w:tcPr>
            <w:tcW w:w="2219" w:type="dxa"/>
            <w:tcBorders>
              <w:top w:val="nil"/>
              <w:left w:val="nil"/>
              <w:bottom w:val="nil"/>
              <w:right w:val="single" w:sz="18" w:space="0" w:color="auto"/>
            </w:tcBorders>
          </w:tcPr>
          <w:p w14:paraId="0F7BE4DE" w14:textId="77777777" w:rsidR="00C057FC" w:rsidRPr="002D3667" w:rsidRDefault="00C057FC" w:rsidP="00204952">
            <w:pPr>
              <w:rPr>
                <w:b/>
                <w:bCs/>
                <w:rtl/>
              </w:rPr>
            </w:pPr>
            <w:r w:rsidRPr="002D3667">
              <w:rPr>
                <w:rFonts w:hint="cs"/>
                <w:b/>
                <w:bCs/>
                <w:rtl/>
              </w:rPr>
              <w:t>מלאי תפעולי(בימים)</w:t>
            </w:r>
          </w:p>
        </w:tc>
        <w:tc>
          <w:tcPr>
            <w:tcW w:w="1948" w:type="dxa"/>
            <w:tcBorders>
              <w:top w:val="single" w:sz="18" w:space="0" w:color="auto"/>
              <w:left w:val="single" w:sz="18" w:space="0" w:color="auto"/>
              <w:bottom w:val="single" w:sz="18" w:space="0" w:color="auto"/>
              <w:right w:val="single" w:sz="18" w:space="0" w:color="auto"/>
            </w:tcBorders>
          </w:tcPr>
          <w:p w14:paraId="1F07CA54" w14:textId="77777777" w:rsidR="00C057FC" w:rsidRPr="002D3667" w:rsidRDefault="00C057FC" w:rsidP="00204952">
            <w:pPr>
              <w:jc w:val="both"/>
              <w:rPr>
                <w:b/>
                <w:bCs/>
              </w:rPr>
            </w:pPr>
          </w:p>
        </w:tc>
        <w:tc>
          <w:tcPr>
            <w:tcW w:w="1262" w:type="dxa"/>
            <w:tcBorders>
              <w:top w:val="nil"/>
              <w:left w:val="single" w:sz="18" w:space="0" w:color="auto"/>
              <w:bottom w:val="nil"/>
              <w:right w:val="nil"/>
            </w:tcBorders>
          </w:tcPr>
          <w:p w14:paraId="08E9BC68" w14:textId="77777777" w:rsidR="00C057FC" w:rsidRPr="002D3667" w:rsidRDefault="00C057FC" w:rsidP="00204952">
            <w:pPr>
              <w:jc w:val="both"/>
              <w:rPr>
                <w:b/>
                <w:bCs/>
              </w:rPr>
            </w:pPr>
          </w:p>
        </w:tc>
        <w:tc>
          <w:tcPr>
            <w:tcW w:w="1348" w:type="dxa"/>
            <w:tcBorders>
              <w:top w:val="nil"/>
              <w:left w:val="nil"/>
              <w:bottom w:val="nil"/>
              <w:right w:val="single" w:sz="18" w:space="0" w:color="auto"/>
            </w:tcBorders>
          </w:tcPr>
          <w:p w14:paraId="09ED84A0" w14:textId="77777777" w:rsidR="00C057FC" w:rsidRPr="002D3667" w:rsidRDefault="00C057FC" w:rsidP="00204952">
            <w:pPr>
              <w:jc w:val="both"/>
              <w:rPr>
                <w:b/>
                <w:bCs/>
              </w:rPr>
            </w:pPr>
          </w:p>
        </w:tc>
        <w:tc>
          <w:tcPr>
            <w:tcW w:w="1863" w:type="dxa"/>
            <w:tcBorders>
              <w:top w:val="single" w:sz="18" w:space="0" w:color="auto"/>
              <w:left w:val="single" w:sz="18" w:space="0" w:color="auto"/>
              <w:bottom w:val="single" w:sz="18" w:space="0" w:color="auto"/>
              <w:right w:val="single" w:sz="18" w:space="0" w:color="auto"/>
            </w:tcBorders>
          </w:tcPr>
          <w:p w14:paraId="7805B35B" w14:textId="77777777" w:rsidR="00C057FC" w:rsidRPr="002D3667" w:rsidRDefault="00C057FC" w:rsidP="00204952">
            <w:pPr>
              <w:jc w:val="both"/>
              <w:rPr>
                <w:b/>
                <w:bCs/>
              </w:rPr>
            </w:pPr>
          </w:p>
        </w:tc>
      </w:tr>
    </w:tbl>
    <w:p w14:paraId="65A528F3" w14:textId="77777777" w:rsidR="00C057FC" w:rsidRPr="002D3667" w:rsidRDefault="00C057FC" w:rsidP="00C057FC">
      <w:pPr>
        <w:ind w:left="-6"/>
        <w:jc w:val="both"/>
        <w:rPr>
          <w:b/>
          <w:bCs/>
          <w:rtl/>
        </w:rPr>
      </w:pPr>
    </w:p>
    <w:p w14:paraId="0C20D38A" w14:textId="77777777" w:rsidR="00C057FC" w:rsidRPr="002D3667" w:rsidRDefault="00C057FC" w:rsidP="00C057FC">
      <w:pPr>
        <w:jc w:val="both"/>
        <w:rPr>
          <w:b/>
          <w:bCs/>
          <w:u w:val="single"/>
          <w:rtl/>
        </w:rPr>
      </w:pPr>
      <w:r w:rsidRPr="002D3667">
        <w:rPr>
          <w:rFonts w:hint="cs"/>
          <w:b/>
          <w:bCs/>
          <w:u w:val="single"/>
          <w:rtl/>
        </w:rPr>
        <w:t>מלאי חירום בלבד</w:t>
      </w:r>
    </w:p>
    <w:tbl>
      <w:tblPr>
        <w:bidiVisual/>
        <w:tblW w:w="864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9"/>
        <w:gridCol w:w="1948"/>
        <w:gridCol w:w="1262"/>
        <w:gridCol w:w="1348"/>
        <w:gridCol w:w="1863"/>
      </w:tblGrid>
      <w:tr w:rsidR="00C057FC" w:rsidRPr="002D3667" w14:paraId="0D7BA678" w14:textId="77777777" w:rsidTr="00204952">
        <w:tc>
          <w:tcPr>
            <w:tcW w:w="2219" w:type="dxa"/>
            <w:tcBorders>
              <w:top w:val="single" w:sz="12" w:space="0" w:color="auto"/>
              <w:left w:val="single" w:sz="12" w:space="0" w:color="auto"/>
              <w:bottom w:val="single" w:sz="12" w:space="0" w:color="auto"/>
              <w:right w:val="single" w:sz="12" w:space="0" w:color="auto"/>
            </w:tcBorders>
            <w:shd w:val="clear" w:color="auto" w:fill="E6E6E6"/>
          </w:tcPr>
          <w:p w14:paraId="625FFFC4" w14:textId="77777777" w:rsidR="00C057FC" w:rsidRPr="002D3667" w:rsidRDefault="00C057FC" w:rsidP="00204952">
            <w:pPr>
              <w:jc w:val="both"/>
              <w:rPr>
                <w:b/>
                <w:bCs/>
              </w:rPr>
            </w:pPr>
          </w:p>
        </w:tc>
        <w:tc>
          <w:tcPr>
            <w:tcW w:w="1948" w:type="dxa"/>
            <w:tcBorders>
              <w:top w:val="single" w:sz="12" w:space="0" w:color="auto"/>
              <w:left w:val="single" w:sz="12" w:space="0" w:color="auto"/>
              <w:bottom w:val="single" w:sz="12" w:space="0" w:color="auto"/>
              <w:right w:val="single" w:sz="12" w:space="0" w:color="auto"/>
            </w:tcBorders>
            <w:shd w:val="clear" w:color="auto" w:fill="E6E6E6"/>
          </w:tcPr>
          <w:p w14:paraId="17E3E99B" w14:textId="77777777" w:rsidR="00C057FC" w:rsidRPr="002D3667" w:rsidRDefault="00C057FC" w:rsidP="00204952">
            <w:pPr>
              <w:jc w:val="both"/>
              <w:rPr>
                <w:b/>
                <w:bCs/>
              </w:rPr>
            </w:pPr>
            <w:r w:rsidRPr="002D3667">
              <w:rPr>
                <w:rFonts w:hint="cs"/>
                <w:b/>
                <w:bCs/>
                <w:rtl/>
              </w:rPr>
              <w:t>מלאי פתיחה</w:t>
            </w:r>
          </w:p>
        </w:tc>
        <w:tc>
          <w:tcPr>
            <w:tcW w:w="1262" w:type="dxa"/>
            <w:tcBorders>
              <w:top w:val="single" w:sz="12" w:space="0" w:color="auto"/>
              <w:left w:val="single" w:sz="12" w:space="0" w:color="auto"/>
              <w:bottom w:val="single" w:sz="12" w:space="0" w:color="auto"/>
              <w:right w:val="single" w:sz="12" w:space="0" w:color="auto"/>
            </w:tcBorders>
            <w:shd w:val="clear" w:color="auto" w:fill="E6E6E6"/>
          </w:tcPr>
          <w:p w14:paraId="1D85AC43" w14:textId="77777777" w:rsidR="00C057FC" w:rsidRPr="002D3667" w:rsidRDefault="00C057FC" w:rsidP="00204952">
            <w:pPr>
              <w:jc w:val="both"/>
              <w:rPr>
                <w:b/>
                <w:bCs/>
              </w:rPr>
            </w:pPr>
          </w:p>
        </w:tc>
        <w:tc>
          <w:tcPr>
            <w:tcW w:w="1348" w:type="dxa"/>
            <w:tcBorders>
              <w:top w:val="single" w:sz="12" w:space="0" w:color="auto"/>
              <w:left w:val="single" w:sz="12" w:space="0" w:color="auto"/>
              <w:bottom w:val="single" w:sz="12" w:space="0" w:color="auto"/>
              <w:right w:val="single" w:sz="12" w:space="0" w:color="auto"/>
            </w:tcBorders>
            <w:shd w:val="clear" w:color="auto" w:fill="E6E6E6"/>
          </w:tcPr>
          <w:p w14:paraId="2C2E4EB9" w14:textId="77777777" w:rsidR="00C057FC" w:rsidRPr="002D3667" w:rsidRDefault="00C057FC" w:rsidP="00204952">
            <w:pPr>
              <w:jc w:val="both"/>
              <w:rPr>
                <w:b/>
                <w:bCs/>
              </w:rPr>
            </w:pPr>
          </w:p>
        </w:tc>
        <w:tc>
          <w:tcPr>
            <w:tcW w:w="1863" w:type="dxa"/>
            <w:tcBorders>
              <w:top w:val="single" w:sz="12" w:space="0" w:color="auto"/>
              <w:left w:val="single" w:sz="12" w:space="0" w:color="auto"/>
              <w:bottom w:val="single" w:sz="12" w:space="0" w:color="auto"/>
              <w:right w:val="single" w:sz="12" w:space="0" w:color="auto"/>
            </w:tcBorders>
            <w:shd w:val="clear" w:color="auto" w:fill="E6E6E6"/>
          </w:tcPr>
          <w:p w14:paraId="078ED485" w14:textId="77777777" w:rsidR="00C057FC" w:rsidRPr="002D3667" w:rsidRDefault="00C057FC" w:rsidP="00204952">
            <w:pPr>
              <w:jc w:val="both"/>
              <w:rPr>
                <w:b/>
                <w:bCs/>
              </w:rPr>
            </w:pPr>
            <w:r w:rsidRPr="002D3667">
              <w:rPr>
                <w:rFonts w:hint="cs"/>
                <w:b/>
                <w:bCs/>
                <w:rtl/>
              </w:rPr>
              <w:t>מלאי סגירה</w:t>
            </w:r>
          </w:p>
        </w:tc>
      </w:tr>
      <w:tr w:rsidR="00C057FC" w:rsidRPr="002D3667" w14:paraId="2DCCEA76" w14:textId="77777777" w:rsidTr="00204952">
        <w:tc>
          <w:tcPr>
            <w:tcW w:w="2219" w:type="dxa"/>
            <w:tcBorders>
              <w:top w:val="single" w:sz="12" w:space="0" w:color="auto"/>
              <w:left w:val="single" w:sz="12" w:space="0" w:color="auto"/>
              <w:bottom w:val="single" w:sz="12" w:space="0" w:color="auto"/>
              <w:right w:val="single" w:sz="12" w:space="0" w:color="auto"/>
            </w:tcBorders>
          </w:tcPr>
          <w:p w14:paraId="5BAE0D41" w14:textId="77777777" w:rsidR="00C057FC" w:rsidRPr="002D3667" w:rsidRDefault="00C057FC" w:rsidP="00204952">
            <w:pPr>
              <w:jc w:val="both"/>
              <w:rPr>
                <w:b/>
                <w:bCs/>
              </w:rPr>
            </w:pPr>
          </w:p>
        </w:tc>
        <w:tc>
          <w:tcPr>
            <w:tcW w:w="1948" w:type="dxa"/>
            <w:tcBorders>
              <w:top w:val="single" w:sz="12" w:space="0" w:color="auto"/>
              <w:left w:val="single" w:sz="12" w:space="0" w:color="auto"/>
              <w:bottom w:val="single" w:sz="12" w:space="0" w:color="auto"/>
              <w:right w:val="single" w:sz="12" w:space="0" w:color="auto"/>
            </w:tcBorders>
          </w:tcPr>
          <w:p w14:paraId="3F3F5147" w14:textId="77777777" w:rsidR="00C057FC" w:rsidRPr="002D3667" w:rsidRDefault="00C057FC" w:rsidP="00204952">
            <w:pPr>
              <w:jc w:val="both"/>
              <w:rPr>
                <w:b/>
                <w:bCs/>
              </w:rPr>
            </w:pPr>
            <w:r w:rsidRPr="002D3667">
              <w:rPr>
                <w:rFonts w:hint="cs"/>
                <w:b/>
                <w:bCs/>
              </w:rPr>
              <w:t>01/MM/YYYY</w:t>
            </w:r>
          </w:p>
        </w:tc>
        <w:tc>
          <w:tcPr>
            <w:tcW w:w="1262" w:type="dxa"/>
            <w:tcBorders>
              <w:top w:val="single" w:sz="12" w:space="0" w:color="auto"/>
              <w:left w:val="single" w:sz="12" w:space="0" w:color="auto"/>
              <w:bottom w:val="single" w:sz="12" w:space="0" w:color="auto"/>
              <w:right w:val="single" w:sz="12" w:space="0" w:color="auto"/>
            </w:tcBorders>
          </w:tcPr>
          <w:p w14:paraId="7B1DE263" w14:textId="77777777" w:rsidR="00C057FC" w:rsidRPr="002D3667" w:rsidRDefault="00C057FC" w:rsidP="00204952">
            <w:pPr>
              <w:jc w:val="both"/>
              <w:rPr>
                <w:b/>
                <w:bCs/>
              </w:rPr>
            </w:pPr>
          </w:p>
        </w:tc>
        <w:tc>
          <w:tcPr>
            <w:tcW w:w="1348" w:type="dxa"/>
            <w:tcBorders>
              <w:top w:val="single" w:sz="12" w:space="0" w:color="auto"/>
              <w:left w:val="single" w:sz="12" w:space="0" w:color="auto"/>
              <w:bottom w:val="single" w:sz="12" w:space="0" w:color="auto"/>
              <w:right w:val="single" w:sz="12" w:space="0" w:color="auto"/>
            </w:tcBorders>
          </w:tcPr>
          <w:p w14:paraId="4482E8C0" w14:textId="77777777" w:rsidR="00C057FC" w:rsidRPr="002D3667" w:rsidRDefault="00C057FC" w:rsidP="00204952">
            <w:pPr>
              <w:jc w:val="both"/>
              <w:rPr>
                <w:b/>
                <w:bCs/>
                <w:rtl/>
              </w:rPr>
            </w:pPr>
          </w:p>
        </w:tc>
        <w:tc>
          <w:tcPr>
            <w:tcW w:w="1863" w:type="dxa"/>
            <w:tcBorders>
              <w:top w:val="single" w:sz="12" w:space="0" w:color="auto"/>
              <w:left w:val="single" w:sz="12" w:space="0" w:color="auto"/>
              <w:bottom w:val="single" w:sz="12" w:space="0" w:color="auto"/>
              <w:right w:val="single" w:sz="12" w:space="0" w:color="auto"/>
            </w:tcBorders>
          </w:tcPr>
          <w:p w14:paraId="6D27E018" w14:textId="77777777" w:rsidR="00C057FC" w:rsidRPr="002D3667" w:rsidRDefault="00C057FC" w:rsidP="00204952">
            <w:pPr>
              <w:jc w:val="both"/>
              <w:rPr>
                <w:b/>
                <w:bCs/>
              </w:rPr>
            </w:pPr>
            <w:r w:rsidRPr="002D3667">
              <w:rPr>
                <w:rFonts w:hint="cs"/>
                <w:b/>
                <w:bCs/>
              </w:rPr>
              <w:t>31/MM/YYYY</w:t>
            </w:r>
          </w:p>
        </w:tc>
      </w:tr>
      <w:tr w:rsidR="00C057FC" w:rsidRPr="002D3667" w14:paraId="57DABF4B" w14:textId="77777777" w:rsidTr="00204952">
        <w:tc>
          <w:tcPr>
            <w:tcW w:w="2219" w:type="dxa"/>
          </w:tcPr>
          <w:p w14:paraId="294B8085" w14:textId="77777777" w:rsidR="00C057FC" w:rsidRPr="002D3667" w:rsidRDefault="00C057FC" w:rsidP="00204952">
            <w:pPr>
              <w:jc w:val="both"/>
              <w:rPr>
                <w:b/>
                <w:bCs/>
                <w:rtl/>
              </w:rPr>
            </w:pPr>
            <w:r w:rsidRPr="002D3667">
              <w:rPr>
                <w:rFonts w:hint="cs"/>
                <w:b/>
                <w:bCs/>
                <w:rtl/>
              </w:rPr>
              <w:t>חיטה מקומית</w:t>
            </w:r>
          </w:p>
        </w:tc>
        <w:tc>
          <w:tcPr>
            <w:tcW w:w="1948" w:type="dxa"/>
          </w:tcPr>
          <w:p w14:paraId="508E2503" w14:textId="77777777" w:rsidR="00C057FC" w:rsidRPr="002D3667" w:rsidRDefault="00C057FC" w:rsidP="00204952">
            <w:pPr>
              <w:jc w:val="both"/>
              <w:rPr>
                <w:b/>
                <w:bCs/>
              </w:rPr>
            </w:pPr>
          </w:p>
        </w:tc>
        <w:tc>
          <w:tcPr>
            <w:tcW w:w="1262" w:type="dxa"/>
          </w:tcPr>
          <w:p w14:paraId="782ED4DB" w14:textId="77777777" w:rsidR="00C057FC" w:rsidRPr="002D3667" w:rsidRDefault="00C057FC" w:rsidP="00204952">
            <w:pPr>
              <w:jc w:val="both"/>
              <w:rPr>
                <w:b/>
                <w:bCs/>
              </w:rPr>
            </w:pPr>
          </w:p>
        </w:tc>
        <w:tc>
          <w:tcPr>
            <w:tcW w:w="1348" w:type="dxa"/>
          </w:tcPr>
          <w:p w14:paraId="37A8BD8F" w14:textId="77777777" w:rsidR="00C057FC" w:rsidRPr="002D3667" w:rsidRDefault="00C057FC" w:rsidP="00204952">
            <w:pPr>
              <w:jc w:val="both"/>
              <w:rPr>
                <w:b/>
                <w:bCs/>
              </w:rPr>
            </w:pPr>
          </w:p>
        </w:tc>
        <w:tc>
          <w:tcPr>
            <w:tcW w:w="1863" w:type="dxa"/>
          </w:tcPr>
          <w:p w14:paraId="5F7CF548" w14:textId="77777777" w:rsidR="00C057FC" w:rsidRPr="002D3667" w:rsidRDefault="00C057FC" w:rsidP="00204952">
            <w:pPr>
              <w:jc w:val="both"/>
              <w:rPr>
                <w:b/>
                <w:bCs/>
              </w:rPr>
            </w:pPr>
          </w:p>
        </w:tc>
      </w:tr>
      <w:tr w:rsidR="00C057FC" w:rsidRPr="002D3667" w14:paraId="142ACB71" w14:textId="77777777" w:rsidTr="00204952">
        <w:tc>
          <w:tcPr>
            <w:tcW w:w="2219" w:type="dxa"/>
          </w:tcPr>
          <w:p w14:paraId="7DE98EE9" w14:textId="77777777" w:rsidR="00C057FC" w:rsidRPr="002D3667" w:rsidRDefault="00C057FC" w:rsidP="00204952">
            <w:pPr>
              <w:jc w:val="both"/>
              <w:rPr>
                <w:b/>
                <w:bCs/>
                <w:rtl/>
              </w:rPr>
            </w:pPr>
            <w:r w:rsidRPr="002D3667">
              <w:rPr>
                <w:rFonts w:hint="cs"/>
                <w:b/>
                <w:bCs/>
                <w:rtl/>
              </w:rPr>
              <w:t>חיטה מיבוא</w:t>
            </w:r>
          </w:p>
        </w:tc>
        <w:tc>
          <w:tcPr>
            <w:tcW w:w="1948" w:type="dxa"/>
          </w:tcPr>
          <w:p w14:paraId="041C8BB7" w14:textId="77777777" w:rsidR="00C057FC" w:rsidRPr="002D3667" w:rsidRDefault="00C057FC" w:rsidP="00204952">
            <w:pPr>
              <w:jc w:val="both"/>
              <w:rPr>
                <w:b/>
                <w:bCs/>
              </w:rPr>
            </w:pPr>
          </w:p>
        </w:tc>
        <w:tc>
          <w:tcPr>
            <w:tcW w:w="1262" w:type="dxa"/>
          </w:tcPr>
          <w:p w14:paraId="5628A3C0" w14:textId="77777777" w:rsidR="00C057FC" w:rsidRPr="002D3667" w:rsidRDefault="00C057FC" w:rsidP="00204952">
            <w:pPr>
              <w:jc w:val="both"/>
              <w:rPr>
                <w:b/>
                <w:bCs/>
              </w:rPr>
            </w:pPr>
          </w:p>
        </w:tc>
        <w:tc>
          <w:tcPr>
            <w:tcW w:w="1348" w:type="dxa"/>
          </w:tcPr>
          <w:p w14:paraId="701EE665" w14:textId="77777777" w:rsidR="00C057FC" w:rsidRPr="002D3667" w:rsidRDefault="00C057FC" w:rsidP="00204952">
            <w:pPr>
              <w:jc w:val="both"/>
              <w:rPr>
                <w:b/>
                <w:bCs/>
              </w:rPr>
            </w:pPr>
          </w:p>
        </w:tc>
        <w:tc>
          <w:tcPr>
            <w:tcW w:w="1863" w:type="dxa"/>
          </w:tcPr>
          <w:p w14:paraId="6C79B53D" w14:textId="77777777" w:rsidR="00C057FC" w:rsidRPr="002D3667" w:rsidRDefault="00C057FC" w:rsidP="00204952">
            <w:pPr>
              <w:jc w:val="both"/>
              <w:rPr>
                <w:b/>
                <w:bCs/>
              </w:rPr>
            </w:pPr>
          </w:p>
        </w:tc>
      </w:tr>
      <w:tr w:rsidR="00C057FC" w:rsidRPr="002D3667" w14:paraId="320A8BDE" w14:textId="77777777" w:rsidTr="00204952">
        <w:tc>
          <w:tcPr>
            <w:tcW w:w="2219" w:type="dxa"/>
          </w:tcPr>
          <w:p w14:paraId="48CB5F47" w14:textId="77777777" w:rsidR="00C057FC" w:rsidRPr="002D3667" w:rsidRDefault="00C057FC" w:rsidP="00204952">
            <w:pPr>
              <w:jc w:val="both"/>
              <w:rPr>
                <w:b/>
                <w:bCs/>
              </w:rPr>
            </w:pPr>
          </w:p>
        </w:tc>
        <w:tc>
          <w:tcPr>
            <w:tcW w:w="1948" w:type="dxa"/>
          </w:tcPr>
          <w:p w14:paraId="3D130D98" w14:textId="77777777" w:rsidR="00C057FC" w:rsidRPr="002D3667" w:rsidRDefault="00C057FC" w:rsidP="00204952">
            <w:pPr>
              <w:jc w:val="both"/>
              <w:rPr>
                <w:b/>
                <w:bCs/>
              </w:rPr>
            </w:pPr>
          </w:p>
        </w:tc>
        <w:tc>
          <w:tcPr>
            <w:tcW w:w="1262" w:type="dxa"/>
          </w:tcPr>
          <w:p w14:paraId="1EFD6227" w14:textId="77777777" w:rsidR="00C057FC" w:rsidRPr="002D3667" w:rsidRDefault="00C057FC" w:rsidP="00204952">
            <w:pPr>
              <w:jc w:val="both"/>
              <w:rPr>
                <w:b/>
                <w:bCs/>
              </w:rPr>
            </w:pPr>
          </w:p>
        </w:tc>
        <w:tc>
          <w:tcPr>
            <w:tcW w:w="1348" w:type="dxa"/>
          </w:tcPr>
          <w:p w14:paraId="79AB3527" w14:textId="77777777" w:rsidR="00C057FC" w:rsidRPr="002D3667" w:rsidRDefault="00C057FC" w:rsidP="00204952">
            <w:pPr>
              <w:jc w:val="both"/>
              <w:rPr>
                <w:b/>
                <w:bCs/>
              </w:rPr>
            </w:pPr>
          </w:p>
        </w:tc>
        <w:tc>
          <w:tcPr>
            <w:tcW w:w="1863" w:type="dxa"/>
          </w:tcPr>
          <w:p w14:paraId="382301D8" w14:textId="77777777" w:rsidR="00C057FC" w:rsidRPr="002D3667" w:rsidRDefault="00C057FC" w:rsidP="00204952">
            <w:pPr>
              <w:jc w:val="both"/>
              <w:rPr>
                <w:b/>
                <w:bCs/>
              </w:rPr>
            </w:pPr>
          </w:p>
        </w:tc>
      </w:tr>
      <w:tr w:rsidR="00C057FC" w:rsidRPr="002D3667" w14:paraId="1A003980" w14:textId="77777777" w:rsidTr="00204952">
        <w:tc>
          <w:tcPr>
            <w:tcW w:w="2219" w:type="dxa"/>
          </w:tcPr>
          <w:p w14:paraId="59A499AA" w14:textId="77777777" w:rsidR="00C057FC" w:rsidRPr="002D3667" w:rsidRDefault="00C057FC" w:rsidP="00204952">
            <w:pPr>
              <w:jc w:val="both"/>
              <w:rPr>
                <w:b/>
                <w:bCs/>
              </w:rPr>
            </w:pPr>
          </w:p>
        </w:tc>
        <w:tc>
          <w:tcPr>
            <w:tcW w:w="1948" w:type="dxa"/>
          </w:tcPr>
          <w:p w14:paraId="1AA7FCAE" w14:textId="77777777" w:rsidR="00C057FC" w:rsidRPr="002D3667" w:rsidRDefault="00C057FC" w:rsidP="00204952">
            <w:pPr>
              <w:jc w:val="both"/>
              <w:rPr>
                <w:b/>
                <w:bCs/>
              </w:rPr>
            </w:pPr>
          </w:p>
        </w:tc>
        <w:tc>
          <w:tcPr>
            <w:tcW w:w="1262" w:type="dxa"/>
          </w:tcPr>
          <w:p w14:paraId="39956498" w14:textId="77777777" w:rsidR="00C057FC" w:rsidRPr="002D3667" w:rsidRDefault="00C057FC" w:rsidP="00204952">
            <w:pPr>
              <w:jc w:val="both"/>
              <w:rPr>
                <w:b/>
                <w:bCs/>
              </w:rPr>
            </w:pPr>
          </w:p>
        </w:tc>
        <w:tc>
          <w:tcPr>
            <w:tcW w:w="1348" w:type="dxa"/>
          </w:tcPr>
          <w:p w14:paraId="3340FCB4" w14:textId="77777777" w:rsidR="00C057FC" w:rsidRPr="002D3667" w:rsidRDefault="00C057FC" w:rsidP="00204952">
            <w:pPr>
              <w:jc w:val="both"/>
              <w:rPr>
                <w:b/>
                <w:bCs/>
              </w:rPr>
            </w:pPr>
          </w:p>
        </w:tc>
        <w:tc>
          <w:tcPr>
            <w:tcW w:w="1863" w:type="dxa"/>
          </w:tcPr>
          <w:p w14:paraId="5F2B44EE" w14:textId="77777777" w:rsidR="00C057FC" w:rsidRPr="002D3667" w:rsidRDefault="00C057FC" w:rsidP="00204952">
            <w:pPr>
              <w:jc w:val="both"/>
              <w:rPr>
                <w:b/>
                <w:bCs/>
              </w:rPr>
            </w:pPr>
          </w:p>
        </w:tc>
      </w:tr>
      <w:tr w:rsidR="00C057FC" w:rsidRPr="002D3667" w14:paraId="30E41A3D" w14:textId="77777777" w:rsidTr="00204952">
        <w:tc>
          <w:tcPr>
            <w:tcW w:w="2219" w:type="dxa"/>
          </w:tcPr>
          <w:p w14:paraId="15AAB194" w14:textId="77777777" w:rsidR="00C057FC" w:rsidRPr="002D3667" w:rsidRDefault="00C057FC" w:rsidP="00204952">
            <w:pPr>
              <w:jc w:val="both"/>
              <w:rPr>
                <w:b/>
                <w:bCs/>
              </w:rPr>
            </w:pPr>
          </w:p>
        </w:tc>
        <w:tc>
          <w:tcPr>
            <w:tcW w:w="1948" w:type="dxa"/>
          </w:tcPr>
          <w:p w14:paraId="506B3895" w14:textId="77777777" w:rsidR="00C057FC" w:rsidRPr="002D3667" w:rsidRDefault="00C057FC" w:rsidP="00204952">
            <w:pPr>
              <w:jc w:val="both"/>
              <w:rPr>
                <w:b/>
                <w:bCs/>
              </w:rPr>
            </w:pPr>
          </w:p>
        </w:tc>
        <w:tc>
          <w:tcPr>
            <w:tcW w:w="1262" w:type="dxa"/>
          </w:tcPr>
          <w:p w14:paraId="3C668059" w14:textId="77777777" w:rsidR="00C057FC" w:rsidRPr="002D3667" w:rsidRDefault="00C057FC" w:rsidP="00204952">
            <w:pPr>
              <w:jc w:val="both"/>
              <w:rPr>
                <w:b/>
                <w:bCs/>
              </w:rPr>
            </w:pPr>
          </w:p>
        </w:tc>
        <w:tc>
          <w:tcPr>
            <w:tcW w:w="1348" w:type="dxa"/>
          </w:tcPr>
          <w:p w14:paraId="4356B677" w14:textId="77777777" w:rsidR="00C057FC" w:rsidRPr="002D3667" w:rsidRDefault="00C057FC" w:rsidP="00204952">
            <w:pPr>
              <w:jc w:val="both"/>
              <w:rPr>
                <w:b/>
                <w:bCs/>
              </w:rPr>
            </w:pPr>
          </w:p>
        </w:tc>
        <w:tc>
          <w:tcPr>
            <w:tcW w:w="1863" w:type="dxa"/>
          </w:tcPr>
          <w:p w14:paraId="70A2CECA" w14:textId="77777777" w:rsidR="00C057FC" w:rsidRPr="002D3667" w:rsidRDefault="00C057FC" w:rsidP="00204952">
            <w:pPr>
              <w:jc w:val="both"/>
              <w:rPr>
                <w:b/>
                <w:bCs/>
              </w:rPr>
            </w:pPr>
          </w:p>
        </w:tc>
      </w:tr>
      <w:tr w:rsidR="00C057FC" w:rsidRPr="002D3667" w14:paraId="466819C3" w14:textId="77777777" w:rsidTr="00204952">
        <w:tc>
          <w:tcPr>
            <w:tcW w:w="2219" w:type="dxa"/>
            <w:tcBorders>
              <w:bottom w:val="single" w:sz="4" w:space="0" w:color="auto"/>
            </w:tcBorders>
          </w:tcPr>
          <w:p w14:paraId="39CF5D91" w14:textId="77777777" w:rsidR="00C057FC" w:rsidRPr="002D3667" w:rsidRDefault="00C057FC" w:rsidP="00204952">
            <w:pPr>
              <w:jc w:val="both"/>
              <w:rPr>
                <w:b/>
                <w:bCs/>
              </w:rPr>
            </w:pPr>
            <w:r w:rsidRPr="002D3667">
              <w:rPr>
                <w:rFonts w:hint="cs"/>
                <w:b/>
                <w:bCs/>
                <w:rtl/>
              </w:rPr>
              <w:t>סה"כ חירום בלבד</w:t>
            </w:r>
          </w:p>
        </w:tc>
        <w:tc>
          <w:tcPr>
            <w:tcW w:w="1948" w:type="dxa"/>
            <w:tcBorders>
              <w:bottom w:val="single" w:sz="4" w:space="0" w:color="auto"/>
            </w:tcBorders>
          </w:tcPr>
          <w:p w14:paraId="6345617C" w14:textId="77777777" w:rsidR="00C057FC" w:rsidRPr="002D3667" w:rsidRDefault="00C057FC" w:rsidP="00204952">
            <w:pPr>
              <w:jc w:val="both"/>
              <w:rPr>
                <w:b/>
                <w:bCs/>
              </w:rPr>
            </w:pPr>
          </w:p>
        </w:tc>
        <w:tc>
          <w:tcPr>
            <w:tcW w:w="1262" w:type="dxa"/>
            <w:tcBorders>
              <w:bottom w:val="single" w:sz="4" w:space="0" w:color="auto"/>
            </w:tcBorders>
          </w:tcPr>
          <w:p w14:paraId="77B9BBC5" w14:textId="77777777" w:rsidR="00C057FC" w:rsidRPr="002D3667" w:rsidRDefault="00C057FC" w:rsidP="00204952">
            <w:pPr>
              <w:jc w:val="both"/>
              <w:rPr>
                <w:b/>
                <w:bCs/>
              </w:rPr>
            </w:pPr>
          </w:p>
        </w:tc>
        <w:tc>
          <w:tcPr>
            <w:tcW w:w="1348" w:type="dxa"/>
            <w:tcBorders>
              <w:bottom w:val="single" w:sz="4" w:space="0" w:color="auto"/>
            </w:tcBorders>
          </w:tcPr>
          <w:p w14:paraId="2B6559B9" w14:textId="77777777" w:rsidR="00C057FC" w:rsidRPr="002D3667" w:rsidRDefault="00C057FC" w:rsidP="00204952">
            <w:pPr>
              <w:jc w:val="both"/>
              <w:rPr>
                <w:b/>
                <w:bCs/>
              </w:rPr>
            </w:pPr>
          </w:p>
        </w:tc>
        <w:tc>
          <w:tcPr>
            <w:tcW w:w="1863" w:type="dxa"/>
            <w:tcBorders>
              <w:bottom w:val="single" w:sz="4" w:space="0" w:color="auto"/>
            </w:tcBorders>
          </w:tcPr>
          <w:p w14:paraId="6A2FCA13" w14:textId="77777777" w:rsidR="00C057FC" w:rsidRPr="002D3667" w:rsidRDefault="00C057FC" w:rsidP="00204952">
            <w:pPr>
              <w:jc w:val="both"/>
              <w:rPr>
                <w:b/>
                <w:bCs/>
              </w:rPr>
            </w:pPr>
          </w:p>
        </w:tc>
      </w:tr>
      <w:tr w:rsidR="00C057FC" w:rsidRPr="002D3667" w14:paraId="03B38584" w14:textId="77777777" w:rsidTr="00204952">
        <w:tc>
          <w:tcPr>
            <w:tcW w:w="2219" w:type="dxa"/>
            <w:tcBorders>
              <w:top w:val="nil"/>
              <w:left w:val="nil"/>
              <w:bottom w:val="nil"/>
              <w:right w:val="nil"/>
            </w:tcBorders>
          </w:tcPr>
          <w:p w14:paraId="22B12608" w14:textId="77777777" w:rsidR="00C057FC" w:rsidRPr="002D3667" w:rsidRDefault="00C057FC" w:rsidP="00204952">
            <w:pPr>
              <w:jc w:val="both"/>
              <w:rPr>
                <w:b/>
                <w:bCs/>
                <w:rtl/>
              </w:rPr>
            </w:pPr>
          </w:p>
        </w:tc>
        <w:tc>
          <w:tcPr>
            <w:tcW w:w="1948" w:type="dxa"/>
            <w:tcBorders>
              <w:top w:val="nil"/>
              <w:left w:val="nil"/>
              <w:bottom w:val="nil"/>
              <w:right w:val="nil"/>
            </w:tcBorders>
          </w:tcPr>
          <w:p w14:paraId="010CD2BB" w14:textId="77777777" w:rsidR="00C057FC" w:rsidRPr="002D3667" w:rsidRDefault="00C057FC" w:rsidP="00204952">
            <w:pPr>
              <w:jc w:val="both"/>
              <w:rPr>
                <w:b/>
                <w:bCs/>
              </w:rPr>
            </w:pPr>
          </w:p>
        </w:tc>
        <w:tc>
          <w:tcPr>
            <w:tcW w:w="1262" w:type="dxa"/>
            <w:tcBorders>
              <w:top w:val="nil"/>
              <w:left w:val="nil"/>
              <w:bottom w:val="nil"/>
              <w:right w:val="single" w:sz="4" w:space="0" w:color="auto"/>
            </w:tcBorders>
          </w:tcPr>
          <w:p w14:paraId="63FD10E5" w14:textId="77777777" w:rsidR="00C057FC" w:rsidRPr="002D3667" w:rsidRDefault="00C057FC" w:rsidP="00204952">
            <w:pPr>
              <w:jc w:val="both"/>
              <w:rPr>
                <w:b/>
                <w:bCs/>
              </w:rPr>
            </w:pPr>
          </w:p>
        </w:tc>
        <w:tc>
          <w:tcPr>
            <w:tcW w:w="1348" w:type="dxa"/>
            <w:tcBorders>
              <w:top w:val="single" w:sz="4" w:space="0" w:color="auto"/>
              <w:left w:val="single" w:sz="4" w:space="0" w:color="auto"/>
              <w:bottom w:val="single" w:sz="4" w:space="0" w:color="auto"/>
              <w:right w:val="single" w:sz="4" w:space="0" w:color="auto"/>
            </w:tcBorders>
          </w:tcPr>
          <w:p w14:paraId="7E7E0D89" w14:textId="77777777" w:rsidR="00C057FC" w:rsidRPr="002D3667" w:rsidRDefault="00C057FC" w:rsidP="00204952">
            <w:pPr>
              <w:jc w:val="both"/>
              <w:rPr>
                <w:b/>
                <w:bCs/>
              </w:rPr>
            </w:pPr>
          </w:p>
        </w:tc>
        <w:tc>
          <w:tcPr>
            <w:tcW w:w="1863" w:type="dxa"/>
            <w:tcBorders>
              <w:top w:val="nil"/>
              <w:left w:val="single" w:sz="4" w:space="0" w:color="auto"/>
              <w:bottom w:val="nil"/>
              <w:right w:val="nil"/>
            </w:tcBorders>
          </w:tcPr>
          <w:p w14:paraId="44DA3F19" w14:textId="77777777" w:rsidR="00C057FC" w:rsidRPr="002D3667" w:rsidRDefault="00C057FC" w:rsidP="00204952">
            <w:pPr>
              <w:jc w:val="both"/>
              <w:rPr>
                <w:b/>
                <w:bCs/>
              </w:rPr>
            </w:pPr>
          </w:p>
        </w:tc>
      </w:tr>
      <w:tr w:rsidR="00C057FC" w:rsidRPr="002D3667" w14:paraId="5908D5EF" w14:textId="77777777" w:rsidTr="00204952">
        <w:tc>
          <w:tcPr>
            <w:tcW w:w="2219" w:type="dxa"/>
            <w:tcBorders>
              <w:top w:val="nil"/>
              <w:left w:val="nil"/>
              <w:bottom w:val="nil"/>
              <w:right w:val="single" w:sz="18" w:space="0" w:color="auto"/>
            </w:tcBorders>
          </w:tcPr>
          <w:p w14:paraId="1915CDDB" w14:textId="77777777" w:rsidR="00C057FC" w:rsidRPr="002D3667" w:rsidRDefault="00C057FC" w:rsidP="00204952">
            <w:pPr>
              <w:rPr>
                <w:b/>
                <w:bCs/>
                <w:rtl/>
              </w:rPr>
            </w:pPr>
          </w:p>
        </w:tc>
        <w:tc>
          <w:tcPr>
            <w:tcW w:w="1948" w:type="dxa"/>
            <w:tcBorders>
              <w:top w:val="single" w:sz="18" w:space="0" w:color="auto"/>
              <w:left w:val="single" w:sz="18" w:space="0" w:color="auto"/>
              <w:bottom w:val="single" w:sz="18" w:space="0" w:color="auto"/>
              <w:right w:val="single" w:sz="18" w:space="0" w:color="auto"/>
            </w:tcBorders>
          </w:tcPr>
          <w:p w14:paraId="7487072C" w14:textId="77777777" w:rsidR="00C057FC" w:rsidRPr="002D3667" w:rsidRDefault="00C057FC" w:rsidP="00204952">
            <w:pPr>
              <w:jc w:val="both"/>
              <w:rPr>
                <w:b/>
                <w:bCs/>
              </w:rPr>
            </w:pPr>
          </w:p>
        </w:tc>
        <w:tc>
          <w:tcPr>
            <w:tcW w:w="1262" w:type="dxa"/>
            <w:tcBorders>
              <w:top w:val="nil"/>
              <w:left w:val="single" w:sz="18" w:space="0" w:color="auto"/>
              <w:bottom w:val="nil"/>
              <w:right w:val="nil"/>
            </w:tcBorders>
          </w:tcPr>
          <w:p w14:paraId="7B2B2129" w14:textId="77777777" w:rsidR="00C057FC" w:rsidRPr="002D3667" w:rsidRDefault="00C057FC" w:rsidP="00204952">
            <w:pPr>
              <w:jc w:val="both"/>
              <w:rPr>
                <w:b/>
                <w:bCs/>
              </w:rPr>
            </w:pPr>
          </w:p>
        </w:tc>
        <w:tc>
          <w:tcPr>
            <w:tcW w:w="1348" w:type="dxa"/>
            <w:tcBorders>
              <w:top w:val="nil"/>
              <w:left w:val="nil"/>
              <w:bottom w:val="nil"/>
              <w:right w:val="single" w:sz="18" w:space="0" w:color="auto"/>
            </w:tcBorders>
          </w:tcPr>
          <w:p w14:paraId="40A41D9A" w14:textId="77777777" w:rsidR="00C057FC" w:rsidRPr="002D3667" w:rsidRDefault="00C057FC" w:rsidP="00204952">
            <w:pPr>
              <w:jc w:val="both"/>
              <w:rPr>
                <w:b/>
                <w:bCs/>
              </w:rPr>
            </w:pPr>
          </w:p>
        </w:tc>
        <w:tc>
          <w:tcPr>
            <w:tcW w:w="1863" w:type="dxa"/>
            <w:tcBorders>
              <w:top w:val="single" w:sz="18" w:space="0" w:color="auto"/>
              <w:left w:val="single" w:sz="18" w:space="0" w:color="auto"/>
              <w:bottom w:val="single" w:sz="18" w:space="0" w:color="auto"/>
              <w:right w:val="single" w:sz="18" w:space="0" w:color="auto"/>
            </w:tcBorders>
          </w:tcPr>
          <w:p w14:paraId="73107296" w14:textId="77777777" w:rsidR="00C057FC" w:rsidRPr="002D3667" w:rsidRDefault="00C057FC" w:rsidP="00204952">
            <w:pPr>
              <w:jc w:val="both"/>
              <w:rPr>
                <w:b/>
                <w:bCs/>
              </w:rPr>
            </w:pPr>
          </w:p>
        </w:tc>
      </w:tr>
    </w:tbl>
    <w:p w14:paraId="43040BF7" w14:textId="77777777" w:rsidR="00C057FC" w:rsidRPr="002D3667" w:rsidRDefault="00C057FC" w:rsidP="00C057FC">
      <w:pPr>
        <w:jc w:val="both"/>
        <w:rPr>
          <w:b/>
          <w:bCs/>
          <w:rtl/>
        </w:rPr>
      </w:pPr>
    </w:p>
    <w:p w14:paraId="0D4BC9EA" w14:textId="77777777" w:rsidR="00C057FC" w:rsidRPr="002D3667" w:rsidRDefault="00C057FC" w:rsidP="00C057FC">
      <w:pPr>
        <w:jc w:val="both"/>
        <w:rPr>
          <w:u w:val="single"/>
          <w:rtl/>
        </w:rPr>
      </w:pPr>
      <w:r w:rsidRPr="002D3667">
        <w:rPr>
          <w:rFonts w:hint="cs"/>
          <w:b/>
          <w:bCs/>
          <w:u w:val="single"/>
          <w:rtl/>
        </w:rPr>
        <w:t>מלאי תפעולי של אתר האחסון (לא כולל מלאי חירום)</w:t>
      </w:r>
    </w:p>
    <w:tbl>
      <w:tblPr>
        <w:bidiVisual/>
        <w:tblW w:w="864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3"/>
        <w:gridCol w:w="1863"/>
        <w:gridCol w:w="1358"/>
        <w:gridCol w:w="1463"/>
        <w:gridCol w:w="1863"/>
      </w:tblGrid>
      <w:tr w:rsidR="00C057FC" w:rsidRPr="002D3667" w14:paraId="4263B5EF" w14:textId="77777777" w:rsidTr="00204952">
        <w:tc>
          <w:tcPr>
            <w:tcW w:w="2093" w:type="dxa"/>
            <w:tcBorders>
              <w:top w:val="single" w:sz="12" w:space="0" w:color="auto"/>
              <w:left w:val="single" w:sz="12" w:space="0" w:color="auto"/>
              <w:bottom w:val="single" w:sz="12" w:space="0" w:color="auto"/>
              <w:right w:val="single" w:sz="12" w:space="0" w:color="auto"/>
            </w:tcBorders>
            <w:shd w:val="clear" w:color="auto" w:fill="E6E6E6"/>
          </w:tcPr>
          <w:p w14:paraId="2F8DDEEA" w14:textId="77777777" w:rsidR="00C057FC" w:rsidRPr="002D3667" w:rsidRDefault="00C057FC" w:rsidP="00204952">
            <w:pPr>
              <w:jc w:val="both"/>
              <w:rPr>
                <w:b/>
                <w:bCs/>
              </w:rPr>
            </w:pPr>
          </w:p>
        </w:tc>
        <w:tc>
          <w:tcPr>
            <w:tcW w:w="1863" w:type="dxa"/>
            <w:tcBorders>
              <w:top w:val="single" w:sz="12" w:space="0" w:color="auto"/>
              <w:left w:val="single" w:sz="12" w:space="0" w:color="auto"/>
              <w:bottom w:val="single" w:sz="12" w:space="0" w:color="auto"/>
              <w:right w:val="single" w:sz="12" w:space="0" w:color="auto"/>
            </w:tcBorders>
            <w:shd w:val="clear" w:color="auto" w:fill="E6E6E6"/>
          </w:tcPr>
          <w:p w14:paraId="70AD86BB" w14:textId="77777777" w:rsidR="00C057FC" w:rsidRPr="002D3667" w:rsidRDefault="00C057FC" w:rsidP="00204952">
            <w:pPr>
              <w:jc w:val="both"/>
              <w:rPr>
                <w:b/>
                <w:bCs/>
              </w:rPr>
            </w:pPr>
            <w:r w:rsidRPr="002D3667">
              <w:rPr>
                <w:rFonts w:hint="cs"/>
                <w:b/>
                <w:bCs/>
                <w:rtl/>
              </w:rPr>
              <w:t>מלאי פתיחה</w:t>
            </w:r>
          </w:p>
        </w:tc>
        <w:tc>
          <w:tcPr>
            <w:tcW w:w="1358" w:type="dxa"/>
            <w:tcBorders>
              <w:top w:val="single" w:sz="12" w:space="0" w:color="auto"/>
              <w:left w:val="single" w:sz="12" w:space="0" w:color="auto"/>
              <w:bottom w:val="single" w:sz="12" w:space="0" w:color="auto"/>
              <w:right w:val="single" w:sz="12" w:space="0" w:color="auto"/>
            </w:tcBorders>
            <w:shd w:val="clear" w:color="auto" w:fill="E6E6E6"/>
          </w:tcPr>
          <w:p w14:paraId="4C1697F6" w14:textId="77777777" w:rsidR="00C057FC" w:rsidRPr="002D3667" w:rsidRDefault="00C057FC" w:rsidP="00204952">
            <w:pPr>
              <w:jc w:val="both"/>
              <w:rPr>
                <w:b/>
                <w:bCs/>
              </w:rPr>
            </w:pPr>
          </w:p>
        </w:tc>
        <w:tc>
          <w:tcPr>
            <w:tcW w:w="1463" w:type="dxa"/>
            <w:tcBorders>
              <w:top w:val="single" w:sz="12" w:space="0" w:color="auto"/>
              <w:left w:val="single" w:sz="12" w:space="0" w:color="auto"/>
              <w:bottom w:val="single" w:sz="12" w:space="0" w:color="auto"/>
              <w:right w:val="single" w:sz="12" w:space="0" w:color="auto"/>
            </w:tcBorders>
            <w:shd w:val="clear" w:color="auto" w:fill="E6E6E6"/>
          </w:tcPr>
          <w:p w14:paraId="19D0A517" w14:textId="77777777" w:rsidR="00C057FC" w:rsidRPr="002D3667" w:rsidRDefault="00C057FC" w:rsidP="00204952">
            <w:pPr>
              <w:jc w:val="both"/>
              <w:rPr>
                <w:b/>
                <w:bCs/>
              </w:rPr>
            </w:pPr>
          </w:p>
        </w:tc>
        <w:tc>
          <w:tcPr>
            <w:tcW w:w="1863" w:type="dxa"/>
            <w:tcBorders>
              <w:top w:val="single" w:sz="12" w:space="0" w:color="auto"/>
              <w:left w:val="single" w:sz="12" w:space="0" w:color="auto"/>
              <w:bottom w:val="single" w:sz="12" w:space="0" w:color="auto"/>
              <w:right w:val="single" w:sz="12" w:space="0" w:color="auto"/>
            </w:tcBorders>
            <w:shd w:val="clear" w:color="auto" w:fill="E6E6E6"/>
          </w:tcPr>
          <w:p w14:paraId="745A2C55" w14:textId="77777777" w:rsidR="00C057FC" w:rsidRPr="002D3667" w:rsidRDefault="00C057FC" w:rsidP="00204952">
            <w:pPr>
              <w:jc w:val="both"/>
              <w:rPr>
                <w:b/>
                <w:bCs/>
              </w:rPr>
            </w:pPr>
            <w:r w:rsidRPr="002D3667">
              <w:rPr>
                <w:rFonts w:hint="cs"/>
                <w:b/>
                <w:bCs/>
                <w:rtl/>
              </w:rPr>
              <w:t>מלאי סגירה</w:t>
            </w:r>
          </w:p>
        </w:tc>
      </w:tr>
      <w:tr w:rsidR="00C057FC" w:rsidRPr="002D3667" w14:paraId="1722317B" w14:textId="77777777" w:rsidTr="00204952">
        <w:tc>
          <w:tcPr>
            <w:tcW w:w="2093" w:type="dxa"/>
            <w:tcBorders>
              <w:top w:val="single" w:sz="12" w:space="0" w:color="auto"/>
              <w:left w:val="single" w:sz="12" w:space="0" w:color="auto"/>
              <w:bottom w:val="single" w:sz="12" w:space="0" w:color="auto"/>
              <w:right w:val="single" w:sz="12" w:space="0" w:color="auto"/>
            </w:tcBorders>
          </w:tcPr>
          <w:p w14:paraId="064771D0" w14:textId="77777777" w:rsidR="00C057FC" w:rsidRPr="002D3667" w:rsidRDefault="00C057FC" w:rsidP="00204952">
            <w:pPr>
              <w:jc w:val="both"/>
              <w:rPr>
                <w:b/>
                <w:bCs/>
              </w:rPr>
            </w:pPr>
          </w:p>
        </w:tc>
        <w:tc>
          <w:tcPr>
            <w:tcW w:w="1863" w:type="dxa"/>
            <w:tcBorders>
              <w:top w:val="single" w:sz="12" w:space="0" w:color="auto"/>
              <w:left w:val="single" w:sz="12" w:space="0" w:color="auto"/>
              <w:bottom w:val="single" w:sz="12" w:space="0" w:color="auto"/>
              <w:right w:val="single" w:sz="12" w:space="0" w:color="auto"/>
            </w:tcBorders>
          </w:tcPr>
          <w:p w14:paraId="7DE5DFD2" w14:textId="77777777" w:rsidR="00C057FC" w:rsidRPr="002D3667" w:rsidRDefault="00C057FC" w:rsidP="00204952">
            <w:pPr>
              <w:jc w:val="both"/>
              <w:rPr>
                <w:b/>
                <w:bCs/>
              </w:rPr>
            </w:pPr>
            <w:r w:rsidRPr="002D3667">
              <w:rPr>
                <w:rFonts w:hint="cs"/>
                <w:b/>
                <w:bCs/>
              </w:rPr>
              <w:t>01/MM/YYYY</w:t>
            </w:r>
          </w:p>
        </w:tc>
        <w:tc>
          <w:tcPr>
            <w:tcW w:w="1358" w:type="dxa"/>
            <w:tcBorders>
              <w:top w:val="single" w:sz="12" w:space="0" w:color="auto"/>
              <w:left w:val="single" w:sz="12" w:space="0" w:color="auto"/>
              <w:bottom w:val="single" w:sz="12" w:space="0" w:color="auto"/>
              <w:right w:val="single" w:sz="12" w:space="0" w:color="auto"/>
            </w:tcBorders>
          </w:tcPr>
          <w:p w14:paraId="76C88262" w14:textId="77777777" w:rsidR="00C057FC" w:rsidRPr="002D3667" w:rsidRDefault="00C057FC" w:rsidP="00204952">
            <w:pPr>
              <w:jc w:val="both"/>
              <w:rPr>
                <w:b/>
                <w:bCs/>
              </w:rPr>
            </w:pPr>
          </w:p>
        </w:tc>
        <w:tc>
          <w:tcPr>
            <w:tcW w:w="1463" w:type="dxa"/>
            <w:tcBorders>
              <w:top w:val="single" w:sz="12" w:space="0" w:color="auto"/>
              <w:left w:val="single" w:sz="12" w:space="0" w:color="auto"/>
              <w:bottom w:val="single" w:sz="12" w:space="0" w:color="auto"/>
              <w:right w:val="single" w:sz="12" w:space="0" w:color="auto"/>
            </w:tcBorders>
          </w:tcPr>
          <w:p w14:paraId="053ED6A0" w14:textId="77777777" w:rsidR="00C057FC" w:rsidRPr="002D3667" w:rsidRDefault="00C057FC" w:rsidP="00204952">
            <w:pPr>
              <w:jc w:val="both"/>
              <w:rPr>
                <w:b/>
                <w:bCs/>
                <w:rtl/>
              </w:rPr>
            </w:pPr>
          </w:p>
        </w:tc>
        <w:tc>
          <w:tcPr>
            <w:tcW w:w="1863" w:type="dxa"/>
            <w:tcBorders>
              <w:top w:val="single" w:sz="12" w:space="0" w:color="auto"/>
              <w:left w:val="single" w:sz="12" w:space="0" w:color="auto"/>
              <w:bottom w:val="single" w:sz="12" w:space="0" w:color="auto"/>
              <w:right w:val="single" w:sz="12" w:space="0" w:color="auto"/>
            </w:tcBorders>
          </w:tcPr>
          <w:p w14:paraId="56BC76B0" w14:textId="77777777" w:rsidR="00C057FC" w:rsidRPr="002D3667" w:rsidRDefault="00C057FC" w:rsidP="00204952">
            <w:pPr>
              <w:jc w:val="both"/>
              <w:rPr>
                <w:b/>
                <w:bCs/>
              </w:rPr>
            </w:pPr>
            <w:r w:rsidRPr="002D3667">
              <w:rPr>
                <w:rFonts w:hint="cs"/>
                <w:b/>
                <w:bCs/>
              </w:rPr>
              <w:t>31/MM/YYYY</w:t>
            </w:r>
          </w:p>
        </w:tc>
      </w:tr>
      <w:tr w:rsidR="00C057FC" w:rsidRPr="002D3667" w14:paraId="78A97FA8" w14:textId="77777777" w:rsidTr="00204952">
        <w:tc>
          <w:tcPr>
            <w:tcW w:w="2093" w:type="dxa"/>
          </w:tcPr>
          <w:p w14:paraId="15D0F29C" w14:textId="77777777" w:rsidR="00C057FC" w:rsidRPr="002D3667" w:rsidRDefault="00C057FC" w:rsidP="00204952">
            <w:pPr>
              <w:jc w:val="both"/>
              <w:rPr>
                <w:b/>
                <w:bCs/>
                <w:rtl/>
              </w:rPr>
            </w:pPr>
            <w:r w:rsidRPr="002D3667">
              <w:rPr>
                <w:rFonts w:hint="cs"/>
                <w:b/>
                <w:bCs/>
                <w:rtl/>
              </w:rPr>
              <w:t>חיטה מקומית</w:t>
            </w:r>
          </w:p>
        </w:tc>
        <w:tc>
          <w:tcPr>
            <w:tcW w:w="1863" w:type="dxa"/>
          </w:tcPr>
          <w:p w14:paraId="0BF8039F" w14:textId="77777777" w:rsidR="00C057FC" w:rsidRPr="002D3667" w:rsidRDefault="00C057FC" w:rsidP="00204952">
            <w:pPr>
              <w:jc w:val="both"/>
              <w:rPr>
                <w:b/>
                <w:bCs/>
              </w:rPr>
            </w:pPr>
          </w:p>
        </w:tc>
        <w:tc>
          <w:tcPr>
            <w:tcW w:w="1358" w:type="dxa"/>
          </w:tcPr>
          <w:p w14:paraId="44AFA009" w14:textId="77777777" w:rsidR="00C057FC" w:rsidRPr="002D3667" w:rsidRDefault="00C057FC" w:rsidP="00204952">
            <w:pPr>
              <w:jc w:val="both"/>
              <w:rPr>
                <w:b/>
                <w:bCs/>
              </w:rPr>
            </w:pPr>
          </w:p>
        </w:tc>
        <w:tc>
          <w:tcPr>
            <w:tcW w:w="1463" w:type="dxa"/>
          </w:tcPr>
          <w:p w14:paraId="209B58BB" w14:textId="77777777" w:rsidR="00C057FC" w:rsidRPr="002D3667" w:rsidRDefault="00C057FC" w:rsidP="00204952">
            <w:pPr>
              <w:jc w:val="both"/>
              <w:rPr>
                <w:b/>
                <w:bCs/>
              </w:rPr>
            </w:pPr>
          </w:p>
        </w:tc>
        <w:tc>
          <w:tcPr>
            <w:tcW w:w="1863" w:type="dxa"/>
          </w:tcPr>
          <w:p w14:paraId="02A7C126" w14:textId="77777777" w:rsidR="00C057FC" w:rsidRPr="002D3667" w:rsidRDefault="00C057FC" w:rsidP="00204952">
            <w:pPr>
              <w:jc w:val="both"/>
              <w:rPr>
                <w:b/>
                <w:bCs/>
              </w:rPr>
            </w:pPr>
          </w:p>
        </w:tc>
      </w:tr>
      <w:tr w:rsidR="00C057FC" w:rsidRPr="002D3667" w14:paraId="5CB22206" w14:textId="77777777" w:rsidTr="00204952">
        <w:tc>
          <w:tcPr>
            <w:tcW w:w="2093" w:type="dxa"/>
          </w:tcPr>
          <w:p w14:paraId="19933A5C" w14:textId="77777777" w:rsidR="00C057FC" w:rsidRPr="002D3667" w:rsidRDefault="00C057FC" w:rsidP="00204952">
            <w:pPr>
              <w:jc w:val="both"/>
              <w:rPr>
                <w:b/>
                <w:bCs/>
                <w:rtl/>
              </w:rPr>
            </w:pPr>
            <w:r w:rsidRPr="002D3667">
              <w:rPr>
                <w:rFonts w:hint="cs"/>
                <w:b/>
                <w:bCs/>
                <w:rtl/>
              </w:rPr>
              <w:t>חיטה מיבוא</w:t>
            </w:r>
          </w:p>
        </w:tc>
        <w:tc>
          <w:tcPr>
            <w:tcW w:w="1863" w:type="dxa"/>
          </w:tcPr>
          <w:p w14:paraId="40329C3C" w14:textId="77777777" w:rsidR="00C057FC" w:rsidRPr="002D3667" w:rsidRDefault="00C057FC" w:rsidP="00204952">
            <w:pPr>
              <w:jc w:val="both"/>
              <w:rPr>
                <w:b/>
                <w:bCs/>
              </w:rPr>
            </w:pPr>
          </w:p>
        </w:tc>
        <w:tc>
          <w:tcPr>
            <w:tcW w:w="1358" w:type="dxa"/>
          </w:tcPr>
          <w:p w14:paraId="70A08834" w14:textId="77777777" w:rsidR="00C057FC" w:rsidRPr="002D3667" w:rsidRDefault="00C057FC" w:rsidP="00204952">
            <w:pPr>
              <w:jc w:val="both"/>
              <w:rPr>
                <w:b/>
                <w:bCs/>
              </w:rPr>
            </w:pPr>
          </w:p>
        </w:tc>
        <w:tc>
          <w:tcPr>
            <w:tcW w:w="1463" w:type="dxa"/>
          </w:tcPr>
          <w:p w14:paraId="59962DFF" w14:textId="77777777" w:rsidR="00C057FC" w:rsidRPr="002D3667" w:rsidRDefault="00C057FC" w:rsidP="00204952">
            <w:pPr>
              <w:jc w:val="both"/>
              <w:rPr>
                <w:b/>
                <w:bCs/>
              </w:rPr>
            </w:pPr>
          </w:p>
        </w:tc>
        <w:tc>
          <w:tcPr>
            <w:tcW w:w="1863" w:type="dxa"/>
          </w:tcPr>
          <w:p w14:paraId="716F7A42" w14:textId="77777777" w:rsidR="00C057FC" w:rsidRPr="002D3667" w:rsidRDefault="00C057FC" w:rsidP="00204952">
            <w:pPr>
              <w:jc w:val="both"/>
              <w:rPr>
                <w:b/>
                <w:bCs/>
              </w:rPr>
            </w:pPr>
          </w:p>
        </w:tc>
      </w:tr>
      <w:tr w:rsidR="00C057FC" w:rsidRPr="002D3667" w14:paraId="0F244F01" w14:textId="77777777" w:rsidTr="00204952">
        <w:tc>
          <w:tcPr>
            <w:tcW w:w="2093" w:type="dxa"/>
          </w:tcPr>
          <w:p w14:paraId="38D01752" w14:textId="77777777" w:rsidR="00C057FC" w:rsidRPr="002D3667" w:rsidRDefault="00C057FC" w:rsidP="00204952">
            <w:pPr>
              <w:jc w:val="both"/>
              <w:rPr>
                <w:b/>
                <w:bCs/>
              </w:rPr>
            </w:pPr>
          </w:p>
        </w:tc>
        <w:tc>
          <w:tcPr>
            <w:tcW w:w="1863" w:type="dxa"/>
          </w:tcPr>
          <w:p w14:paraId="221B8825" w14:textId="77777777" w:rsidR="00C057FC" w:rsidRPr="002D3667" w:rsidRDefault="00C057FC" w:rsidP="00204952">
            <w:pPr>
              <w:jc w:val="both"/>
              <w:rPr>
                <w:b/>
                <w:bCs/>
              </w:rPr>
            </w:pPr>
          </w:p>
        </w:tc>
        <w:tc>
          <w:tcPr>
            <w:tcW w:w="1358" w:type="dxa"/>
          </w:tcPr>
          <w:p w14:paraId="1542C7BD" w14:textId="77777777" w:rsidR="00C057FC" w:rsidRPr="002D3667" w:rsidRDefault="00C057FC" w:rsidP="00204952">
            <w:pPr>
              <w:jc w:val="both"/>
              <w:rPr>
                <w:b/>
                <w:bCs/>
              </w:rPr>
            </w:pPr>
          </w:p>
        </w:tc>
        <w:tc>
          <w:tcPr>
            <w:tcW w:w="1463" w:type="dxa"/>
          </w:tcPr>
          <w:p w14:paraId="3DF55E66" w14:textId="77777777" w:rsidR="00C057FC" w:rsidRPr="002D3667" w:rsidRDefault="00C057FC" w:rsidP="00204952">
            <w:pPr>
              <w:jc w:val="both"/>
              <w:rPr>
                <w:b/>
                <w:bCs/>
              </w:rPr>
            </w:pPr>
          </w:p>
        </w:tc>
        <w:tc>
          <w:tcPr>
            <w:tcW w:w="1863" w:type="dxa"/>
          </w:tcPr>
          <w:p w14:paraId="09334680" w14:textId="77777777" w:rsidR="00C057FC" w:rsidRPr="002D3667" w:rsidRDefault="00C057FC" w:rsidP="00204952">
            <w:pPr>
              <w:jc w:val="both"/>
              <w:rPr>
                <w:b/>
                <w:bCs/>
              </w:rPr>
            </w:pPr>
          </w:p>
        </w:tc>
      </w:tr>
      <w:tr w:rsidR="00C057FC" w:rsidRPr="002D3667" w14:paraId="1A777F6A" w14:textId="77777777" w:rsidTr="00204952">
        <w:tc>
          <w:tcPr>
            <w:tcW w:w="2093" w:type="dxa"/>
          </w:tcPr>
          <w:p w14:paraId="7EF79D2B" w14:textId="77777777" w:rsidR="00C057FC" w:rsidRPr="002D3667" w:rsidRDefault="00C057FC" w:rsidP="00204952">
            <w:pPr>
              <w:jc w:val="both"/>
              <w:rPr>
                <w:b/>
                <w:bCs/>
              </w:rPr>
            </w:pPr>
          </w:p>
        </w:tc>
        <w:tc>
          <w:tcPr>
            <w:tcW w:w="1863" w:type="dxa"/>
          </w:tcPr>
          <w:p w14:paraId="7C558995" w14:textId="77777777" w:rsidR="00C057FC" w:rsidRPr="002D3667" w:rsidRDefault="00C057FC" w:rsidP="00204952">
            <w:pPr>
              <w:jc w:val="both"/>
              <w:rPr>
                <w:b/>
                <w:bCs/>
              </w:rPr>
            </w:pPr>
          </w:p>
        </w:tc>
        <w:tc>
          <w:tcPr>
            <w:tcW w:w="1358" w:type="dxa"/>
          </w:tcPr>
          <w:p w14:paraId="788C08D8" w14:textId="77777777" w:rsidR="00C057FC" w:rsidRPr="002D3667" w:rsidRDefault="00C057FC" w:rsidP="00204952">
            <w:pPr>
              <w:jc w:val="both"/>
              <w:rPr>
                <w:b/>
                <w:bCs/>
              </w:rPr>
            </w:pPr>
          </w:p>
        </w:tc>
        <w:tc>
          <w:tcPr>
            <w:tcW w:w="1463" w:type="dxa"/>
          </w:tcPr>
          <w:p w14:paraId="2F3C4014" w14:textId="77777777" w:rsidR="00C057FC" w:rsidRPr="002D3667" w:rsidRDefault="00C057FC" w:rsidP="00204952">
            <w:pPr>
              <w:jc w:val="both"/>
              <w:rPr>
                <w:b/>
                <w:bCs/>
              </w:rPr>
            </w:pPr>
          </w:p>
        </w:tc>
        <w:tc>
          <w:tcPr>
            <w:tcW w:w="1863" w:type="dxa"/>
          </w:tcPr>
          <w:p w14:paraId="3573119D" w14:textId="77777777" w:rsidR="00C057FC" w:rsidRPr="002D3667" w:rsidRDefault="00C057FC" w:rsidP="00204952">
            <w:pPr>
              <w:jc w:val="both"/>
              <w:rPr>
                <w:b/>
                <w:bCs/>
              </w:rPr>
            </w:pPr>
          </w:p>
        </w:tc>
      </w:tr>
      <w:tr w:rsidR="00C057FC" w:rsidRPr="002D3667" w14:paraId="3DC76F34" w14:textId="77777777" w:rsidTr="00204952">
        <w:tc>
          <w:tcPr>
            <w:tcW w:w="2093" w:type="dxa"/>
          </w:tcPr>
          <w:p w14:paraId="755FD501" w14:textId="77777777" w:rsidR="00C057FC" w:rsidRPr="002D3667" w:rsidRDefault="00C057FC" w:rsidP="00204952">
            <w:pPr>
              <w:jc w:val="both"/>
              <w:rPr>
                <w:b/>
                <w:bCs/>
              </w:rPr>
            </w:pPr>
          </w:p>
        </w:tc>
        <w:tc>
          <w:tcPr>
            <w:tcW w:w="1863" w:type="dxa"/>
          </w:tcPr>
          <w:p w14:paraId="787B7CD9" w14:textId="77777777" w:rsidR="00C057FC" w:rsidRPr="002D3667" w:rsidRDefault="00C057FC" w:rsidP="00204952">
            <w:pPr>
              <w:jc w:val="both"/>
              <w:rPr>
                <w:b/>
                <w:bCs/>
              </w:rPr>
            </w:pPr>
          </w:p>
        </w:tc>
        <w:tc>
          <w:tcPr>
            <w:tcW w:w="1358" w:type="dxa"/>
          </w:tcPr>
          <w:p w14:paraId="347189D8" w14:textId="77777777" w:rsidR="00C057FC" w:rsidRPr="002D3667" w:rsidRDefault="00C057FC" w:rsidP="00204952">
            <w:pPr>
              <w:jc w:val="both"/>
              <w:rPr>
                <w:b/>
                <w:bCs/>
              </w:rPr>
            </w:pPr>
          </w:p>
        </w:tc>
        <w:tc>
          <w:tcPr>
            <w:tcW w:w="1463" w:type="dxa"/>
          </w:tcPr>
          <w:p w14:paraId="02C1E470" w14:textId="77777777" w:rsidR="00C057FC" w:rsidRPr="002D3667" w:rsidRDefault="00C057FC" w:rsidP="00204952">
            <w:pPr>
              <w:jc w:val="both"/>
              <w:rPr>
                <w:b/>
                <w:bCs/>
              </w:rPr>
            </w:pPr>
          </w:p>
        </w:tc>
        <w:tc>
          <w:tcPr>
            <w:tcW w:w="1863" w:type="dxa"/>
          </w:tcPr>
          <w:p w14:paraId="63653C4E" w14:textId="77777777" w:rsidR="00C057FC" w:rsidRPr="002D3667" w:rsidRDefault="00C057FC" w:rsidP="00204952">
            <w:pPr>
              <w:jc w:val="both"/>
              <w:rPr>
                <w:b/>
                <w:bCs/>
              </w:rPr>
            </w:pPr>
          </w:p>
        </w:tc>
      </w:tr>
      <w:tr w:rsidR="00C057FC" w:rsidRPr="002D3667" w14:paraId="3364F295" w14:textId="77777777" w:rsidTr="00204952">
        <w:tc>
          <w:tcPr>
            <w:tcW w:w="2093" w:type="dxa"/>
            <w:tcBorders>
              <w:bottom w:val="single" w:sz="4" w:space="0" w:color="auto"/>
            </w:tcBorders>
          </w:tcPr>
          <w:p w14:paraId="2701F9D4" w14:textId="77777777" w:rsidR="00C057FC" w:rsidRPr="002D3667" w:rsidRDefault="00C057FC" w:rsidP="00204952">
            <w:pPr>
              <w:jc w:val="both"/>
              <w:rPr>
                <w:b/>
                <w:bCs/>
              </w:rPr>
            </w:pPr>
            <w:r w:rsidRPr="002D3667">
              <w:rPr>
                <w:rFonts w:hint="cs"/>
                <w:b/>
                <w:bCs/>
                <w:rtl/>
              </w:rPr>
              <w:t>סה"כ חירום בלבד</w:t>
            </w:r>
          </w:p>
        </w:tc>
        <w:tc>
          <w:tcPr>
            <w:tcW w:w="1863" w:type="dxa"/>
            <w:tcBorders>
              <w:bottom w:val="single" w:sz="4" w:space="0" w:color="auto"/>
            </w:tcBorders>
          </w:tcPr>
          <w:p w14:paraId="11DA0EFD" w14:textId="77777777" w:rsidR="00C057FC" w:rsidRPr="002D3667" w:rsidRDefault="00C057FC" w:rsidP="00204952">
            <w:pPr>
              <w:jc w:val="both"/>
              <w:rPr>
                <w:b/>
                <w:bCs/>
              </w:rPr>
            </w:pPr>
          </w:p>
        </w:tc>
        <w:tc>
          <w:tcPr>
            <w:tcW w:w="1358" w:type="dxa"/>
            <w:tcBorders>
              <w:bottom w:val="single" w:sz="4" w:space="0" w:color="auto"/>
            </w:tcBorders>
          </w:tcPr>
          <w:p w14:paraId="757DB2A2" w14:textId="77777777" w:rsidR="00C057FC" w:rsidRPr="002D3667" w:rsidRDefault="00C057FC" w:rsidP="00204952">
            <w:pPr>
              <w:jc w:val="both"/>
              <w:rPr>
                <w:b/>
                <w:bCs/>
              </w:rPr>
            </w:pPr>
          </w:p>
        </w:tc>
        <w:tc>
          <w:tcPr>
            <w:tcW w:w="1463" w:type="dxa"/>
            <w:tcBorders>
              <w:bottom w:val="single" w:sz="4" w:space="0" w:color="auto"/>
            </w:tcBorders>
          </w:tcPr>
          <w:p w14:paraId="723AEFED" w14:textId="77777777" w:rsidR="00C057FC" w:rsidRPr="002D3667" w:rsidRDefault="00C057FC" w:rsidP="00204952">
            <w:pPr>
              <w:jc w:val="both"/>
              <w:rPr>
                <w:b/>
                <w:bCs/>
              </w:rPr>
            </w:pPr>
          </w:p>
        </w:tc>
        <w:tc>
          <w:tcPr>
            <w:tcW w:w="1863" w:type="dxa"/>
            <w:tcBorders>
              <w:bottom w:val="single" w:sz="4" w:space="0" w:color="auto"/>
            </w:tcBorders>
          </w:tcPr>
          <w:p w14:paraId="5A1359B2" w14:textId="77777777" w:rsidR="00C057FC" w:rsidRPr="002D3667" w:rsidRDefault="00C057FC" w:rsidP="00204952">
            <w:pPr>
              <w:jc w:val="both"/>
              <w:rPr>
                <w:b/>
                <w:bCs/>
              </w:rPr>
            </w:pPr>
          </w:p>
        </w:tc>
      </w:tr>
      <w:tr w:rsidR="00C057FC" w:rsidRPr="002D3667" w14:paraId="0E017792" w14:textId="77777777" w:rsidTr="00204952">
        <w:tc>
          <w:tcPr>
            <w:tcW w:w="2093" w:type="dxa"/>
            <w:tcBorders>
              <w:top w:val="nil"/>
              <w:left w:val="nil"/>
              <w:bottom w:val="nil"/>
              <w:right w:val="nil"/>
            </w:tcBorders>
          </w:tcPr>
          <w:p w14:paraId="42BB0DB4" w14:textId="77777777" w:rsidR="00C057FC" w:rsidRPr="002D3667" w:rsidRDefault="00C057FC" w:rsidP="00204952">
            <w:pPr>
              <w:jc w:val="both"/>
              <w:rPr>
                <w:b/>
                <w:bCs/>
                <w:rtl/>
              </w:rPr>
            </w:pPr>
          </w:p>
        </w:tc>
        <w:tc>
          <w:tcPr>
            <w:tcW w:w="1863" w:type="dxa"/>
            <w:tcBorders>
              <w:top w:val="nil"/>
              <w:left w:val="nil"/>
              <w:bottom w:val="nil"/>
              <w:right w:val="nil"/>
            </w:tcBorders>
          </w:tcPr>
          <w:p w14:paraId="1D09887C" w14:textId="77777777" w:rsidR="00C057FC" w:rsidRPr="002D3667" w:rsidRDefault="00C057FC" w:rsidP="00204952">
            <w:pPr>
              <w:jc w:val="both"/>
              <w:rPr>
                <w:b/>
                <w:bCs/>
              </w:rPr>
            </w:pPr>
          </w:p>
        </w:tc>
        <w:tc>
          <w:tcPr>
            <w:tcW w:w="1358" w:type="dxa"/>
            <w:tcBorders>
              <w:top w:val="nil"/>
              <w:left w:val="nil"/>
              <w:bottom w:val="nil"/>
              <w:right w:val="single" w:sz="4" w:space="0" w:color="auto"/>
            </w:tcBorders>
          </w:tcPr>
          <w:p w14:paraId="11C5CB93" w14:textId="77777777" w:rsidR="00C057FC" w:rsidRPr="002D3667" w:rsidRDefault="00C057FC" w:rsidP="00204952">
            <w:pPr>
              <w:jc w:val="both"/>
              <w:rPr>
                <w:b/>
                <w:bCs/>
              </w:rPr>
            </w:pPr>
          </w:p>
        </w:tc>
        <w:tc>
          <w:tcPr>
            <w:tcW w:w="1463" w:type="dxa"/>
            <w:tcBorders>
              <w:top w:val="single" w:sz="4" w:space="0" w:color="auto"/>
              <w:left w:val="single" w:sz="4" w:space="0" w:color="auto"/>
              <w:bottom w:val="single" w:sz="4" w:space="0" w:color="auto"/>
              <w:right w:val="single" w:sz="4" w:space="0" w:color="auto"/>
            </w:tcBorders>
          </w:tcPr>
          <w:p w14:paraId="6C1F87AA" w14:textId="77777777" w:rsidR="00C057FC" w:rsidRPr="002D3667" w:rsidRDefault="00C057FC" w:rsidP="00204952">
            <w:pPr>
              <w:jc w:val="both"/>
              <w:rPr>
                <w:b/>
                <w:bCs/>
              </w:rPr>
            </w:pPr>
          </w:p>
        </w:tc>
        <w:tc>
          <w:tcPr>
            <w:tcW w:w="1863" w:type="dxa"/>
            <w:tcBorders>
              <w:top w:val="nil"/>
              <w:left w:val="single" w:sz="4" w:space="0" w:color="auto"/>
              <w:bottom w:val="nil"/>
              <w:right w:val="nil"/>
            </w:tcBorders>
          </w:tcPr>
          <w:p w14:paraId="10A4669E" w14:textId="77777777" w:rsidR="00C057FC" w:rsidRPr="002D3667" w:rsidRDefault="00C057FC" w:rsidP="00204952">
            <w:pPr>
              <w:jc w:val="both"/>
              <w:rPr>
                <w:b/>
                <w:bCs/>
              </w:rPr>
            </w:pPr>
          </w:p>
        </w:tc>
      </w:tr>
      <w:tr w:rsidR="00C057FC" w:rsidRPr="002D3667" w14:paraId="13D3EE31" w14:textId="77777777" w:rsidTr="00204952">
        <w:tc>
          <w:tcPr>
            <w:tcW w:w="2093" w:type="dxa"/>
            <w:tcBorders>
              <w:top w:val="nil"/>
              <w:left w:val="nil"/>
              <w:bottom w:val="nil"/>
              <w:right w:val="single" w:sz="18" w:space="0" w:color="auto"/>
            </w:tcBorders>
          </w:tcPr>
          <w:p w14:paraId="6954CA0B" w14:textId="77777777" w:rsidR="00C057FC" w:rsidRPr="002D3667" w:rsidRDefault="00C057FC" w:rsidP="00204952">
            <w:pPr>
              <w:rPr>
                <w:b/>
                <w:bCs/>
                <w:rtl/>
              </w:rPr>
            </w:pPr>
          </w:p>
        </w:tc>
        <w:tc>
          <w:tcPr>
            <w:tcW w:w="1863" w:type="dxa"/>
            <w:tcBorders>
              <w:top w:val="single" w:sz="18" w:space="0" w:color="auto"/>
              <w:left w:val="single" w:sz="18" w:space="0" w:color="auto"/>
              <w:bottom w:val="single" w:sz="18" w:space="0" w:color="auto"/>
              <w:right w:val="single" w:sz="18" w:space="0" w:color="auto"/>
            </w:tcBorders>
          </w:tcPr>
          <w:p w14:paraId="74D7F610" w14:textId="77777777" w:rsidR="00C057FC" w:rsidRPr="002D3667" w:rsidRDefault="00C057FC" w:rsidP="00204952">
            <w:pPr>
              <w:jc w:val="both"/>
              <w:rPr>
                <w:b/>
                <w:bCs/>
              </w:rPr>
            </w:pPr>
          </w:p>
        </w:tc>
        <w:tc>
          <w:tcPr>
            <w:tcW w:w="1358" w:type="dxa"/>
            <w:tcBorders>
              <w:top w:val="nil"/>
              <w:left w:val="single" w:sz="18" w:space="0" w:color="auto"/>
              <w:bottom w:val="nil"/>
              <w:right w:val="nil"/>
            </w:tcBorders>
          </w:tcPr>
          <w:p w14:paraId="1C07BD80" w14:textId="77777777" w:rsidR="00C057FC" w:rsidRPr="002D3667" w:rsidRDefault="00C057FC" w:rsidP="00204952">
            <w:pPr>
              <w:jc w:val="both"/>
              <w:rPr>
                <w:b/>
                <w:bCs/>
              </w:rPr>
            </w:pPr>
          </w:p>
        </w:tc>
        <w:tc>
          <w:tcPr>
            <w:tcW w:w="1463" w:type="dxa"/>
            <w:tcBorders>
              <w:top w:val="nil"/>
              <w:left w:val="nil"/>
              <w:bottom w:val="nil"/>
              <w:right w:val="single" w:sz="18" w:space="0" w:color="auto"/>
            </w:tcBorders>
          </w:tcPr>
          <w:p w14:paraId="6FFD8A60" w14:textId="77777777" w:rsidR="00C057FC" w:rsidRPr="002D3667" w:rsidRDefault="00C057FC" w:rsidP="00204952">
            <w:pPr>
              <w:jc w:val="both"/>
              <w:rPr>
                <w:b/>
                <w:bCs/>
              </w:rPr>
            </w:pPr>
          </w:p>
        </w:tc>
        <w:tc>
          <w:tcPr>
            <w:tcW w:w="1863" w:type="dxa"/>
            <w:tcBorders>
              <w:top w:val="single" w:sz="18" w:space="0" w:color="auto"/>
              <w:left w:val="single" w:sz="18" w:space="0" w:color="auto"/>
              <w:bottom w:val="single" w:sz="18" w:space="0" w:color="auto"/>
              <w:right w:val="single" w:sz="18" w:space="0" w:color="auto"/>
            </w:tcBorders>
          </w:tcPr>
          <w:p w14:paraId="6CB26B86" w14:textId="77777777" w:rsidR="00C057FC" w:rsidRPr="002D3667" w:rsidRDefault="00C057FC" w:rsidP="00204952">
            <w:pPr>
              <w:jc w:val="both"/>
              <w:rPr>
                <w:b/>
                <w:bCs/>
              </w:rPr>
            </w:pPr>
          </w:p>
        </w:tc>
      </w:tr>
    </w:tbl>
    <w:p w14:paraId="446580AD" w14:textId="7C9E0969" w:rsidR="00F56C7D" w:rsidRDefault="00F56C7D" w:rsidP="00C057FC">
      <w:pPr>
        <w:spacing w:line="360" w:lineRule="auto"/>
        <w:jc w:val="both"/>
        <w:rPr>
          <w:u w:val="single"/>
          <w:rtl/>
        </w:rPr>
      </w:pPr>
      <w:r>
        <w:rPr>
          <w:u w:val="single"/>
          <w:rtl/>
        </w:rPr>
        <w:br w:type="page"/>
      </w:r>
    </w:p>
    <w:p w14:paraId="05065381" w14:textId="77777777" w:rsidR="00C057FC" w:rsidRPr="002D3667" w:rsidRDefault="00C057FC" w:rsidP="00C057FC">
      <w:pPr>
        <w:spacing w:line="360" w:lineRule="auto"/>
        <w:ind w:left="-6"/>
        <w:jc w:val="both"/>
        <w:rPr>
          <w:u w:val="single"/>
          <w:rtl/>
        </w:rPr>
      </w:pPr>
      <w:r w:rsidRPr="002D3667">
        <w:rPr>
          <w:rFonts w:hint="cs"/>
          <w:u w:val="single"/>
          <w:rtl/>
        </w:rPr>
        <w:t xml:space="preserve">נוסח </w:t>
      </w:r>
      <w:r w:rsidRPr="002D3667">
        <w:rPr>
          <w:rFonts w:hint="cs"/>
          <w:u w:val="single"/>
        </w:rPr>
        <w:t>D</w:t>
      </w:r>
      <w:r w:rsidRPr="002D3667">
        <w:rPr>
          <w:rFonts w:hint="cs"/>
          <w:u w:val="single"/>
          <w:rtl/>
        </w:rPr>
        <w:t>2</w:t>
      </w:r>
    </w:p>
    <w:p w14:paraId="5EBE297E" w14:textId="77777777" w:rsidR="00C057FC" w:rsidRPr="002D3667" w:rsidRDefault="00C057FC" w:rsidP="00C057FC">
      <w:pPr>
        <w:spacing w:line="360" w:lineRule="auto"/>
        <w:ind w:left="-6"/>
        <w:jc w:val="right"/>
        <w:rPr>
          <w:rtl/>
        </w:rPr>
      </w:pPr>
    </w:p>
    <w:p w14:paraId="404AB85D" w14:textId="77777777" w:rsidR="00C057FC" w:rsidRPr="002D3667" w:rsidRDefault="00C057FC" w:rsidP="00C057FC">
      <w:pPr>
        <w:ind w:left="-6"/>
        <w:jc w:val="both"/>
        <w:rPr>
          <w:u w:val="single"/>
          <w:rtl/>
        </w:rPr>
      </w:pPr>
    </w:p>
    <w:p w14:paraId="0D8FAFB7" w14:textId="77777777" w:rsidR="00C057FC" w:rsidRPr="002D3667" w:rsidRDefault="00C057FC" w:rsidP="00C057FC">
      <w:pPr>
        <w:ind w:left="-6"/>
        <w:jc w:val="right"/>
        <w:rPr>
          <w:rtl/>
        </w:rPr>
      </w:pPr>
      <w:r w:rsidRPr="002D3667">
        <w:rPr>
          <w:rFonts w:hint="cs"/>
          <w:rtl/>
        </w:rPr>
        <w:t>תאריך: _________</w:t>
      </w:r>
    </w:p>
    <w:p w14:paraId="5C54B07B" w14:textId="77777777" w:rsidR="00C057FC" w:rsidRPr="002D3667" w:rsidRDefault="00C057FC" w:rsidP="00C057FC">
      <w:pPr>
        <w:ind w:left="-6"/>
        <w:jc w:val="both"/>
        <w:rPr>
          <w:rtl/>
        </w:rPr>
      </w:pPr>
    </w:p>
    <w:p w14:paraId="380356F2" w14:textId="77777777" w:rsidR="00C057FC" w:rsidRPr="002D3667" w:rsidRDefault="00C057FC" w:rsidP="00C057FC">
      <w:pPr>
        <w:jc w:val="both"/>
        <w:rPr>
          <w:rtl/>
        </w:rPr>
      </w:pPr>
      <w:r w:rsidRPr="002D3667">
        <w:rPr>
          <w:rFonts w:hint="cs"/>
          <w:rtl/>
        </w:rPr>
        <w:t>לכבוד</w:t>
      </w:r>
    </w:p>
    <w:p w14:paraId="732B49D8" w14:textId="77777777" w:rsidR="00C057FC" w:rsidRPr="002D3667" w:rsidRDefault="00C057FC" w:rsidP="00C057FC">
      <w:pPr>
        <w:ind w:left="-6"/>
        <w:jc w:val="both"/>
        <w:rPr>
          <w:rtl/>
        </w:rPr>
      </w:pPr>
      <w:r w:rsidRPr="002D3667">
        <w:rPr>
          <w:rFonts w:hint="cs"/>
          <w:u w:val="single"/>
          <w:rtl/>
        </w:rPr>
        <w:t>(הזוכה</w:t>
      </w:r>
      <w:r w:rsidRPr="002D3667">
        <w:rPr>
          <w:rFonts w:hint="cs"/>
          <w:rtl/>
        </w:rPr>
        <w:t>)</w:t>
      </w:r>
    </w:p>
    <w:p w14:paraId="5EBCCBB1" w14:textId="77777777" w:rsidR="00C057FC" w:rsidRPr="002D3667" w:rsidRDefault="00C057FC" w:rsidP="00C057FC">
      <w:pPr>
        <w:ind w:left="-6"/>
        <w:jc w:val="both"/>
        <w:rPr>
          <w:rtl/>
        </w:rPr>
      </w:pPr>
    </w:p>
    <w:p w14:paraId="0BDF389E" w14:textId="77777777" w:rsidR="00C057FC" w:rsidRPr="002D3667" w:rsidRDefault="00C057FC" w:rsidP="00C057FC">
      <w:pPr>
        <w:ind w:left="-6"/>
        <w:jc w:val="both"/>
        <w:rPr>
          <w:rtl/>
        </w:rPr>
      </w:pPr>
    </w:p>
    <w:p w14:paraId="0D8BCDC8" w14:textId="77777777" w:rsidR="00C057FC" w:rsidRPr="002D3667" w:rsidRDefault="00C057FC" w:rsidP="00C057FC">
      <w:pPr>
        <w:ind w:left="-6"/>
        <w:jc w:val="both"/>
        <w:rPr>
          <w:rtl/>
        </w:rPr>
      </w:pPr>
    </w:p>
    <w:p w14:paraId="476236F7" w14:textId="77777777" w:rsidR="00C057FC" w:rsidRPr="002D3667" w:rsidRDefault="00C057FC" w:rsidP="00C057FC">
      <w:pPr>
        <w:ind w:left="-6"/>
        <w:jc w:val="both"/>
        <w:rPr>
          <w:rtl/>
        </w:rPr>
      </w:pPr>
    </w:p>
    <w:p w14:paraId="1DE37C3F" w14:textId="77777777" w:rsidR="00C057FC" w:rsidRPr="002D3667" w:rsidRDefault="00C057FC" w:rsidP="00C057FC">
      <w:pPr>
        <w:spacing w:line="360" w:lineRule="auto"/>
        <w:ind w:left="-6"/>
        <w:jc w:val="center"/>
        <w:rPr>
          <w:b/>
          <w:bCs/>
          <w:u w:val="single"/>
          <w:rtl/>
        </w:rPr>
      </w:pPr>
      <w:r w:rsidRPr="002D3667">
        <w:rPr>
          <w:rFonts w:hint="cs"/>
          <w:b/>
          <w:bCs/>
          <w:rtl/>
        </w:rPr>
        <w:t xml:space="preserve">הנדון: </w:t>
      </w:r>
      <w:r w:rsidRPr="002D3667">
        <w:rPr>
          <w:rFonts w:hint="cs"/>
          <w:b/>
          <w:bCs/>
          <w:u w:val="single"/>
          <w:rtl/>
        </w:rPr>
        <w:t>דוחות מלאי מפורט של מלאי חירום ומלאי תפעולי באתרי האחסון</w:t>
      </w:r>
    </w:p>
    <w:p w14:paraId="3B22408C" w14:textId="77777777" w:rsidR="00C057FC" w:rsidRPr="002D3667" w:rsidRDefault="00C057FC" w:rsidP="00C057FC">
      <w:pPr>
        <w:spacing w:line="360" w:lineRule="auto"/>
        <w:ind w:left="1791"/>
        <w:rPr>
          <w:rtl/>
        </w:rPr>
      </w:pPr>
    </w:p>
    <w:p w14:paraId="2C131586" w14:textId="77777777" w:rsidR="00C057FC" w:rsidRPr="002D3667" w:rsidRDefault="00C057FC" w:rsidP="00C057FC">
      <w:pPr>
        <w:spacing w:line="360" w:lineRule="auto"/>
        <w:ind w:left="-6"/>
        <w:jc w:val="both"/>
        <w:rPr>
          <w:rtl/>
        </w:rPr>
      </w:pPr>
      <w:r w:rsidRPr="002D3667">
        <w:rPr>
          <w:rFonts w:hint="cs"/>
          <w:rtl/>
        </w:rPr>
        <w:t xml:space="preserve">ביקרנו את דוחות </w:t>
      </w:r>
      <w:r w:rsidRPr="002D3667">
        <w:rPr>
          <w:rFonts w:hint="cs"/>
        </w:rPr>
        <w:t>C2</w:t>
      </w:r>
      <w:r w:rsidRPr="002D3667">
        <w:rPr>
          <w:rFonts w:hint="cs"/>
          <w:rtl/>
        </w:rPr>
        <w:t xml:space="preserve"> "</w:t>
      </w:r>
      <w:r w:rsidRPr="002D3667">
        <w:rPr>
          <w:rFonts w:hint="cs"/>
          <w:b/>
          <w:bCs/>
          <w:u w:val="single"/>
          <w:rtl/>
        </w:rPr>
        <w:t>דוח מלאי מפורט של מלאי חירום ומלאי תפעולי באתרי האחסון</w:t>
      </w:r>
      <w:r w:rsidRPr="002D3667">
        <w:rPr>
          <w:rFonts w:hint="cs"/>
          <w:rtl/>
        </w:rPr>
        <w:t xml:space="preserve">" של הזוכה (להלן – "החברה") המצ"ב, והמסומנים בחותמת משרדנו לשם זיהוי בלבד, בהם מדווחת יתרת מלאי החירום ו/או המלאי התפעולי </w:t>
      </w:r>
      <w:r w:rsidRPr="002D3667">
        <w:rPr>
          <w:rFonts w:hint="cs"/>
          <w:u w:val="single"/>
          <w:rtl/>
        </w:rPr>
        <w:t>שבבעלות החברה</w:t>
      </w:r>
      <w:r w:rsidRPr="002D3667">
        <w:rPr>
          <w:rFonts w:hint="cs"/>
          <w:rtl/>
        </w:rPr>
        <w:t xml:space="preserve"> ליום ___________, המוחזקים עבור הממשלה בהתאם לחוזה בין הצדדים. כדלהלן:</w:t>
      </w:r>
    </w:p>
    <w:p w14:paraId="732D8746" w14:textId="77777777" w:rsidR="00C057FC" w:rsidRPr="002D3667" w:rsidRDefault="00C057FC" w:rsidP="00C057FC">
      <w:pPr>
        <w:spacing w:line="360" w:lineRule="auto"/>
        <w:ind w:left="-6"/>
        <w:jc w:val="both"/>
        <w:rPr>
          <w:rtl/>
        </w:rPr>
      </w:pPr>
      <w:r w:rsidRPr="002D3667">
        <w:rPr>
          <w:rFonts w:hint="cs"/>
          <w:rtl/>
        </w:rPr>
        <w:t>מלאי חירום בטון:______________________</w:t>
      </w:r>
    </w:p>
    <w:p w14:paraId="34AB8137" w14:textId="77777777" w:rsidR="00C057FC" w:rsidRPr="002D3667" w:rsidRDefault="00C057FC" w:rsidP="00C057FC">
      <w:pPr>
        <w:spacing w:line="360" w:lineRule="auto"/>
        <w:ind w:left="-6"/>
        <w:jc w:val="both"/>
        <w:rPr>
          <w:rtl/>
        </w:rPr>
      </w:pPr>
      <w:r w:rsidRPr="002D3667">
        <w:rPr>
          <w:rFonts w:hint="cs"/>
          <w:rtl/>
        </w:rPr>
        <w:t>מלאי תפעולי בטון:______________________</w:t>
      </w:r>
    </w:p>
    <w:p w14:paraId="3288ED54" w14:textId="77777777" w:rsidR="00C057FC" w:rsidRPr="002D3667" w:rsidRDefault="00C057FC" w:rsidP="00C057FC">
      <w:pPr>
        <w:spacing w:line="360" w:lineRule="auto"/>
        <w:ind w:left="-6"/>
        <w:jc w:val="both"/>
      </w:pPr>
      <w:r w:rsidRPr="002D3667">
        <w:rPr>
          <w:rFonts w:hint="cs"/>
          <w:rtl/>
        </w:rPr>
        <w:t>הדוח הינו באחריות הנהלת החברה, אחריותנו היא לחוות דעה על דוח זה בהתבסס על ביקורתנו.</w:t>
      </w:r>
    </w:p>
    <w:p w14:paraId="4A057AE5" w14:textId="77777777" w:rsidR="00C057FC" w:rsidRPr="002D3667" w:rsidRDefault="00C057FC" w:rsidP="00C057FC">
      <w:pPr>
        <w:spacing w:line="360" w:lineRule="auto"/>
        <w:ind w:left="-6"/>
        <w:jc w:val="both"/>
        <w:rPr>
          <w:rtl/>
        </w:rPr>
      </w:pPr>
      <w:r w:rsidRPr="002D3667">
        <w:rPr>
          <w:rFonts w:hint="cs"/>
          <w:rtl/>
        </w:rPr>
        <w:t>ערכנו את ביקורתנו בהתאם לתקני ביקורת מקובלים. הביקורת כללה בדיקה מדגמית של ראיות התומכות במידע ובנתונים הכמותיים הנקובים בדוח. אנו סבורים שביקורתנו מספקת בסיס נאות לחוות דעתנו.</w:t>
      </w:r>
    </w:p>
    <w:p w14:paraId="4F4872B1" w14:textId="77777777" w:rsidR="00C057FC" w:rsidRPr="002D3667" w:rsidRDefault="00C057FC" w:rsidP="00C057FC">
      <w:pPr>
        <w:spacing w:line="360" w:lineRule="auto"/>
        <w:ind w:left="-6"/>
        <w:jc w:val="both"/>
        <w:rPr>
          <w:rtl/>
        </w:rPr>
      </w:pPr>
    </w:p>
    <w:p w14:paraId="2964BF6D" w14:textId="77777777" w:rsidR="00C057FC" w:rsidRPr="002D3667" w:rsidRDefault="00C057FC" w:rsidP="00C057FC">
      <w:pPr>
        <w:spacing w:line="360" w:lineRule="auto"/>
        <w:ind w:left="-6"/>
        <w:jc w:val="both"/>
        <w:rPr>
          <w:rtl/>
        </w:rPr>
      </w:pPr>
      <w:r w:rsidRPr="002D3667">
        <w:rPr>
          <w:rFonts w:hint="cs"/>
          <w:rtl/>
        </w:rPr>
        <w:t>לדעתנו, הדוח הנ"ל של חברתכם משקף, כפי שעולה ממסמכי החברה, באופן נאות את יתרות מלאי לחירום</w:t>
      </w:r>
      <w:r w:rsidRPr="002D3667">
        <w:rPr>
          <w:rFonts w:hint="cs"/>
          <w:b/>
          <w:bCs/>
          <w:u w:val="single"/>
          <w:rtl/>
        </w:rPr>
        <w:t xml:space="preserve"> בבעלות </w:t>
      </w:r>
      <w:r w:rsidRPr="002D3667">
        <w:rPr>
          <w:rFonts w:hint="cs"/>
          <w:rtl/>
        </w:rPr>
        <w:t>חברתכם נכון ליום _______.</w:t>
      </w:r>
    </w:p>
    <w:p w14:paraId="19108B3F" w14:textId="77777777" w:rsidR="00C057FC" w:rsidRPr="002D3667" w:rsidRDefault="00C057FC" w:rsidP="00C057FC">
      <w:pPr>
        <w:spacing w:line="360" w:lineRule="auto"/>
        <w:jc w:val="both"/>
        <w:rPr>
          <w:rtl/>
        </w:rPr>
      </w:pPr>
    </w:p>
    <w:p w14:paraId="2ABAB0C7" w14:textId="77777777" w:rsidR="00C057FC" w:rsidRPr="002D3667" w:rsidRDefault="00C057FC" w:rsidP="00C057FC">
      <w:pPr>
        <w:spacing w:line="360" w:lineRule="auto"/>
        <w:jc w:val="both"/>
        <w:rPr>
          <w:rtl/>
        </w:rPr>
      </w:pPr>
    </w:p>
    <w:p w14:paraId="571C814E" w14:textId="77777777" w:rsidR="00C057FC" w:rsidRPr="002D3667" w:rsidRDefault="00C057FC" w:rsidP="00C057FC">
      <w:pPr>
        <w:spacing w:line="360" w:lineRule="auto"/>
        <w:ind w:left="-6"/>
        <w:jc w:val="center"/>
        <w:rPr>
          <w:rtl/>
        </w:rPr>
      </w:pPr>
    </w:p>
    <w:p w14:paraId="7B998452" w14:textId="77777777" w:rsidR="00C057FC" w:rsidRPr="002D3667" w:rsidRDefault="00C057FC" w:rsidP="00C057FC">
      <w:pPr>
        <w:spacing w:line="360" w:lineRule="auto"/>
        <w:ind w:left="-6"/>
        <w:jc w:val="center"/>
        <w:rPr>
          <w:rtl/>
        </w:rPr>
      </w:pPr>
    </w:p>
    <w:p w14:paraId="4B7628B6" w14:textId="77777777" w:rsidR="00C057FC" w:rsidRPr="002D3667" w:rsidRDefault="00C057FC" w:rsidP="00C057FC">
      <w:pPr>
        <w:spacing w:line="360" w:lineRule="auto"/>
        <w:ind w:left="-6"/>
        <w:jc w:val="center"/>
        <w:rPr>
          <w:rtl/>
        </w:rPr>
      </w:pPr>
    </w:p>
    <w:p w14:paraId="0F04AFC1" w14:textId="77777777" w:rsidR="00C057FC" w:rsidRPr="002D3667" w:rsidRDefault="00C057FC" w:rsidP="00C057FC">
      <w:pPr>
        <w:spacing w:line="360" w:lineRule="auto"/>
        <w:ind w:left="5471"/>
        <w:rPr>
          <w:rtl/>
        </w:rPr>
      </w:pPr>
      <w:r w:rsidRPr="002D3667">
        <w:rPr>
          <w:rFonts w:hint="cs"/>
          <w:rtl/>
        </w:rPr>
        <w:t>בכבוד רב,</w:t>
      </w:r>
    </w:p>
    <w:p w14:paraId="41D7263A" w14:textId="77777777" w:rsidR="00C057FC" w:rsidRPr="002D3667" w:rsidRDefault="00C057FC" w:rsidP="00C057FC">
      <w:pPr>
        <w:spacing w:line="360" w:lineRule="auto"/>
        <w:ind w:left="5471"/>
        <w:rPr>
          <w:rtl/>
        </w:rPr>
      </w:pPr>
      <w:r w:rsidRPr="002D3667">
        <w:rPr>
          <w:rFonts w:hint="cs"/>
          <w:rtl/>
        </w:rPr>
        <w:t>_________</w:t>
      </w:r>
    </w:p>
    <w:p w14:paraId="75E251DD" w14:textId="77777777" w:rsidR="00C057FC" w:rsidRPr="002D3667" w:rsidRDefault="00C057FC" w:rsidP="00C057FC">
      <w:pPr>
        <w:spacing w:line="360" w:lineRule="auto"/>
        <w:ind w:left="5471"/>
      </w:pPr>
      <w:r w:rsidRPr="002D3667">
        <w:rPr>
          <w:rFonts w:hint="cs"/>
          <w:rtl/>
        </w:rPr>
        <w:t>רואי חשבון</w:t>
      </w:r>
    </w:p>
    <w:p w14:paraId="066B807A" w14:textId="77777777" w:rsidR="00C057FC" w:rsidRPr="002D3667" w:rsidRDefault="00C057FC" w:rsidP="00C057FC">
      <w:pPr>
        <w:spacing w:line="360" w:lineRule="auto"/>
        <w:jc w:val="both"/>
        <w:rPr>
          <w:u w:val="single"/>
          <w:rtl/>
        </w:rPr>
      </w:pPr>
    </w:p>
    <w:p w14:paraId="652C7F17" w14:textId="77777777" w:rsidR="00C057FC" w:rsidRPr="002D3667" w:rsidRDefault="00C057FC" w:rsidP="00C057FC">
      <w:pPr>
        <w:spacing w:line="360" w:lineRule="auto"/>
        <w:jc w:val="both"/>
        <w:rPr>
          <w:u w:val="single"/>
          <w:rtl/>
        </w:rPr>
      </w:pPr>
      <w:r w:rsidRPr="002D3667">
        <w:rPr>
          <w:rFonts w:hint="cs"/>
          <w:rtl/>
        </w:rPr>
        <w:br w:type="page"/>
      </w:r>
    </w:p>
    <w:p w14:paraId="6A758F3C" w14:textId="77777777" w:rsidR="00C057FC" w:rsidRPr="002D3667" w:rsidRDefault="00C057FC" w:rsidP="00C057FC">
      <w:pPr>
        <w:spacing w:line="360" w:lineRule="auto"/>
        <w:jc w:val="both"/>
        <w:rPr>
          <w:rtl/>
        </w:rPr>
      </w:pPr>
      <w:r w:rsidRPr="002D3667">
        <w:rPr>
          <w:rFonts w:hint="cs"/>
          <w:u w:val="single"/>
          <w:rtl/>
        </w:rPr>
        <w:t xml:space="preserve">נוסח </w:t>
      </w:r>
      <w:r w:rsidRPr="002D3667">
        <w:rPr>
          <w:rFonts w:hint="cs"/>
          <w:u w:val="single"/>
        </w:rPr>
        <w:t>E</w:t>
      </w:r>
      <w:r w:rsidRPr="002D3667">
        <w:rPr>
          <w:rFonts w:hint="cs"/>
          <w:u w:val="single"/>
          <w:rtl/>
        </w:rPr>
        <w:t xml:space="preserve"> 1</w:t>
      </w:r>
      <w:r w:rsidRPr="002D3667">
        <w:rPr>
          <w:rFonts w:hint="cs"/>
          <w:rtl/>
        </w:rPr>
        <w:t xml:space="preserve">  </w:t>
      </w:r>
      <w:r w:rsidRPr="002D3667">
        <w:rPr>
          <w:rFonts w:hint="cs"/>
          <w:rtl/>
        </w:rPr>
        <w:tab/>
      </w:r>
      <w:r w:rsidRPr="002D3667">
        <w:rPr>
          <w:rFonts w:hint="cs"/>
          <w:rtl/>
        </w:rPr>
        <w:tab/>
      </w:r>
      <w:r w:rsidRPr="002D3667">
        <w:rPr>
          <w:rFonts w:hint="cs"/>
          <w:rtl/>
        </w:rPr>
        <w:tab/>
      </w:r>
      <w:r w:rsidRPr="002D3667">
        <w:rPr>
          <w:rFonts w:hint="cs"/>
          <w:rtl/>
        </w:rPr>
        <w:tab/>
      </w:r>
      <w:r w:rsidRPr="002D3667">
        <w:rPr>
          <w:rFonts w:hint="cs"/>
          <w:rtl/>
        </w:rPr>
        <w:tab/>
      </w:r>
      <w:r w:rsidRPr="002D3667">
        <w:rPr>
          <w:rFonts w:hint="cs"/>
          <w:rtl/>
        </w:rPr>
        <w:tab/>
      </w:r>
      <w:r w:rsidRPr="002D3667">
        <w:rPr>
          <w:rFonts w:hint="cs"/>
          <w:rtl/>
        </w:rPr>
        <w:tab/>
      </w:r>
      <w:r w:rsidRPr="002D3667">
        <w:rPr>
          <w:rFonts w:hint="cs"/>
          <w:rtl/>
        </w:rPr>
        <w:tab/>
      </w:r>
      <w:r w:rsidRPr="002D3667">
        <w:rPr>
          <w:rFonts w:hint="cs"/>
          <w:rtl/>
        </w:rPr>
        <w:tab/>
      </w:r>
      <w:r w:rsidRPr="002D3667">
        <w:rPr>
          <w:rFonts w:hint="cs"/>
          <w:rtl/>
        </w:rPr>
        <w:tab/>
      </w:r>
      <w:r w:rsidRPr="002D3667">
        <w:rPr>
          <w:rFonts w:hint="cs"/>
          <w:rtl/>
        </w:rPr>
        <w:tab/>
      </w:r>
      <w:r w:rsidRPr="002D3667">
        <w:rPr>
          <w:rFonts w:hint="cs"/>
          <w:rtl/>
        </w:rPr>
        <w:tab/>
      </w:r>
    </w:p>
    <w:p w14:paraId="3B04CF95" w14:textId="77777777" w:rsidR="00C057FC" w:rsidRPr="002D3667" w:rsidRDefault="00C057FC" w:rsidP="00C057FC">
      <w:pPr>
        <w:spacing w:line="360" w:lineRule="auto"/>
        <w:ind w:left="5519" w:firstLine="431"/>
        <w:rPr>
          <w:rtl/>
        </w:rPr>
      </w:pPr>
      <w:r w:rsidRPr="002D3667">
        <w:rPr>
          <w:rFonts w:hint="cs"/>
          <w:rtl/>
        </w:rPr>
        <w:t>תאריך: _____________</w:t>
      </w:r>
      <w:r w:rsidRPr="002D3667">
        <w:rPr>
          <w:rFonts w:hint="cs"/>
          <w:rtl/>
        </w:rPr>
        <w:tab/>
      </w:r>
    </w:p>
    <w:p w14:paraId="429C585A" w14:textId="77777777" w:rsidR="00C057FC" w:rsidRPr="002D3667" w:rsidRDefault="00C057FC" w:rsidP="00C057FC">
      <w:pPr>
        <w:spacing w:line="360" w:lineRule="auto"/>
        <w:ind w:left="-6"/>
        <w:jc w:val="both"/>
        <w:rPr>
          <w:b/>
          <w:bCs/>
          <w:u w:val="single"/>
          <w:rtl/>
        </w:rPr>
      </w:pPr>
      <w:r w:rsidRPr="002D3667">
        <w:rPr>
          <w:rFonts w:hint="cs"/>
          <w:b/>
          <w:bCs/>
          <w:u w:val="single"/>
          <w:rtl/>
        </w:rPr>
        <w:t>דוח תחזית אחסון מלאי חירום ומלאי תפעולי  בבעלות הזוכה לחודש ___________</w:t>
      </w:r>
    </w:p>
    <w:p w14:paraId="02F64AA4" w14:textId="77777777" w:rsidR="00C057FC" w:rsidRPr="002D3667" w:rsidRDefault="00C057FC" w:rsidP="00C057FC">
      <w:pPr>
        <w:spacing w:line="360" w:lineRule="auto"/>
        <w:ind w:left="-6"/>
        <w:jc w:val="both"/>
        <w:rPr>
          <w:b/>
          <w:bCs/>
          <w:rtl/>
        </w:rPr>
      </w:pPr>
      <w:r w:rsidRPr="002D3667">
        <w:rPr>
          <w:rFonts w:hint="cs"/>
          <w:b/>
          <w:bCs/>
          <w:rtl/>
        </w:rPr>
        <w:t>שם זוכה: ______________</w:t>
      </w:r>
    </w:p>
    <w:p w14:paraId="3D9A362B" w14:textId="77777777" w:rsidR="00C057FC" w:rsidRPr="002D3667" w:rsidRDefault="00C057FC" w:rsidP="00C057FC">
      <w:pPr>
        <w:spacing w:line="360" w:lineRule="auto"/>
        <w:ind w:left="-6"/>
        <w:jc w:val="both"/>
        <w:rPr>
          <w:b/>
          <w:bCs/>
          <w:rtl/>
        </w:rPr>
      </w:pPr>
    </w:p>
    <w:tbl>
      <w:tblPr>
        <w:tblpPr w:leftFromText="180" w:rightFromText="180" w:vertAnchor="text" w:horzAnchor="margin" w:tblpXSpec="right" w:tblpY="22"/>
        <w:bidiVisual/>
        <w:tblW w:w="696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Look w:val="0000" w:firstRow="0" w:lastRow="0" w:firstColumn="0" w:lastColumn="0" w:noHBand="0" w:noVBand="0"/>
      </w:tblPr>
      <w:tblGrid>
        <w:gridCol w:w="1019"/>
        <w:gridCol w:w="940"/>
        <w:gridCol w:w="987"/>
        <w:gridCol w:w="1609"/>
        <w:gridCol w:w="1204"/>
        <w:gridCol w:w="1204"/>
      </w:tblGrid>
      <w:tr w:rsidR="00C057FC" w:rsidRPr="002D3667" w14:paraId="619A4F60" w14:textId="77777777" w:rsidTr="00204952">
        <w:trPr>
          <w:cantSplit/>
        </w:trPr>
        <w:tc>
          <w:tcPr>
            <w:tcW w:w="1035" w:type="dxa"/>
            <w:vMerge w:val="restart"/>
            <w:tcBorders>
              <w:top w:val="single" w:sz="12" w:space="0" w:color="auto"/>
              <w:left w:val="single" w:sz="12" w:space="0" w:color="auto"/>
              <w:right w:val="single" w:sz="12" w:space="0" w:color="auto"/>
            </w:tcBorders>
            <w:shd w:val="clear" w:color="auto" w:fill="E6E6E6"/>
            <w:vAlign w:val="bottom"/>
          </w:tcPr>
          <w:p w14:paraId="601CD920" w14:textId="77777777" w:rsidR="00C057FC" w:rsidRPr="002D3667" w:rsidRDefault="00C057FC" w:rsidP="00204952">
            <w:pPr>
              <w:rPr>
                <w:b/>
                <w:bCs/>
              </w:rPr>
            </w:pPr>
            <w:r w:rsidRPr="002D3667">
              <w:rPr>
                <w:rFonts w:hint="cs"/>
                <w:b/>
                <w:bCs/>
                <w:rtl/>
              </w:rPr>
              <w:t>אתר אחסון</w:t>
            </w:r>
          </w:p>
        </w:tc>
        <w:tc>
          <w:tcPr>
            <w:tcW w:w="949" w:type="dxa"/>
            <w:tcBorders>
              <w:top w:val="single" w:sz="12" w:space="0" w:color="auto"/>
              <w:left w:val="single" w:sz="12" w:space="0" w:color="auto"/>
              <w:bottom w:val="single" w:sz="12" w:space="0" w:color="auto"/>
              <w:right w:val="single" w:sz="12" w:space="0" w:color="auto"/>
            </w:tcBorders>
            <w:shd w:val="clear" w:color="auto" w:fill="E6E6E6"/>
          </w:tcPr>
          <w:p w14:paraId="4DC298BC" w14:textId="77777777" w:rsidR="00C057FC" w:rsidRPr="002D3667" w:rsidRDefault="00C057FC" w:rsidP="00204952">
            <w:pPr>
              <w:jc w:val="both"/>
              <w:rPr>
                <w:b/>
                <w:bCs/>
              </w:rPr>
            </w:pPr>
            <w:r w:rsidRPr="002D3667">
              <w:rPr>
                <w:rFonts w:hint="cs"/>
                <w:b/>
                <w:bCs/>
                <w:rtl/>
              </w:rPr>
              <w:t xml:space="preserve"> חיטה מיבוא, משקל בטון </w:t>
            </w:r>
          </w:p>
        </w:tc>
        <w:tc>
          <w:tcPr>
            <w:tcW w:w="757" w:type="dxa"/>
            <w:tcBorders>
              <w:top w:val="single" w:sz="12" w:space="0" w:color="auto"/>
              <w:left w:val="single" w:sz="12" w:space="0" w:color="auto"/>
              <w:bottom w:val="single" w:sz="12" w:space="0" w:color="auto"/>
              <w:right w:val="single" w:sz="12" w:space="0" w:color="auto"/>
            </w:tcBorders>
            <w:shd w:val="clear" w:color="auto" w:fill="E6E6E6"/>
          </w:tcPr>
          <w:p w14:paraId="3D6A44A8" w14:textId="77777777" w:rsidR="00C057FC" w:rsidRPr="002D3667" w:rsidRDefault="00C057FC" w:rsidP="00204952">
            <w:pPr>
              <w:jc w:val="both"/>
              <w:rPr>
                <w:b/>
                <w:bCs/>
              </w:rPr>
            </w:pPr>
            <w:r w:rsidRPr="002D3667">
              <w:rPr>
                <w:rFonts w:hint="cs"/>
                <w:b/>
                <w:bCs/>
                <w:rtl/>
              </w:rPr>
              <w:t xml:space="preserve">חיטה מקומית, משקל בטון </w:t>
            </w:r>
          </w:p>
        </w:tc>
        <w:tc>
          <w:tcPr>
            <w:tcW w:w="1670" w:type="dxa"/>
            <w:tcBorders>
              <w:top w:val="single" w:sz="12" w:space="0" w:color="auto"/>
              <w:left w:val="single" w:sz="12" w:space="0" w:color="auto"/>
              <w:bottom w:val="single" w:sz="12" w:space="0" w:color="auto"/>
              <w:right w:val="single" w:sz="12" w:space="0" w:color="auto"/>
            </w:tcBorders>
            <w:shd w:val="clear" w:color="auto" w:fill="E6E6E6"/>
          </w:tcPr>
          <w:p w14:paraId="30D8AB23" w14:textId="77777777" w:rsidR="00C057FC" w:rsidRPr="002D3667" w:rsidRDefault="00C057FC" w:rsidP="00204952">
            <w:pPr>
              <w:rPr>
                <w:b/>
                <w:bCs/>
                <w:rtl/>
              </w:rPr>
            </w:pPr>
            <w:r w:rsidRPr="002D3667">
              <w:rPr>
                <w:rFonts w:hint="cs"/>
                <w:b/>
                <w:bCs/>
                <w:rtl/>
              </w:rPr>
              <w:t>סה"כ חיטה, משקל בטון</w:t>
            </w:r>
            <w:r w:rsidRPr="002D3667" w:rsidDel="003116ED">
              <w:rPr>
                <w:rFonts w:hint="cs"/>
                <w:b/>
                <w:bCs/>
                <w:rtl/>
              </w:rPr>
              <w:t xml:space="preserve"> </w:t>
            </w:r>
          </w:p>
        </w:tc>
        <w:tc>
          <w:tcPr>
            <w:tcW w:w="1276" w:type="dxa"/>
            <w:tcBorders>
              <w:top w:val="single" w:sz="12" w:space="0" w:color="auto"/>
              <w:left w:val="single" w:sz="12" w:space="0" w:color="auto"/>
              <w:bottom w:val="single" w:sz="12" w:space="0" w:color="auto"/>
              <w:right w:val="single" w:sz="12" w:space="0" w:color="auto"/>
            </w:tcBorders>
            <w:shd w:val="clear" w:color="auto" w:fill="E6E6E6"/>
          </w:tcPr>
          <w:p w14:paraId="032A29D9" w14:textId="77777777" w:rsidR="00C057FC" w:rsidRPr="002D3667" w:rsidRDefault="00C057FC" w:rsidP="00204952">
            <w:pPr>
              <w:jc w:val="both"/>
              <w:rPr>
                <w:b/>
                <w:bCs/>
                <w:rtl/>
              </w:rPr>
            </w:pPr>
          </w:p>
        </w:tc>
        <w:tc>
          <w:tcPr>
            <w:tcW w:w="1276" w:type="dxa"/>
            <w:tcBorders>
              <w:top w:val="single" w:sz="12" w:space="0" w:color="auto"/>
              <w:left w:val="single" w:sz="12" w:space="0" w:color="auto"/>
              <w:bottom w:val="single" w:sz="12" w:space="0" w:color="auto"/>
              <w:right w:val="single" w:sz="12" w:space="0" w:color="auto"/>
            </w:tcBorders>
            <w:shd w:val="clear" w:color="auto" w:fill="E6E6E6"/>
          </w:tcPr>
          <w:p w14:paraId="03940BEE" w14:textId="77777777" w:rsidR="00C057FC" w:rsidRPr="002D3667" w:rsidRDefault="00C057FC" w:rsidP="00204952">
            <w:pPr>
              <w:jc w:val="center"/>
              <w:rPr>
                <w:b/>
                <w:bCs/>
                <w:rtl/>
              </w:rPr>
            </w:pPr>
          </w:p>
        </w:tc>
      </w:tr>
      <w:tr w:rsidR="00C057FC" w:rsidRPr="002D3667" w14:paraId="0C4EF2E9" w14:textId="77777777" w:rsidTr="00204952">
        <w:trPr>
          <w:cantSplit/>
        </w:trPr>
        <w:tc>
          <w:tcPr>
            <w:tcW w:w="1035" w:type="dxa"/>
            <w:vMerge/>
            <w:tcBorders>
              <w:left w:val="single" w:sz="12" w:space="0" w:color="auto"/>
              <w:right w:val="single" w:sz="12" w:space="0" w:color="auto"/>
            </w:tcBorders>
            <w:shd w:val="clear" w:color="auto" w:fill="E6E6E6"/>
          </w:tcPr>
          <w:p w14:paraId="77E40342" w14:textId="77777777" w:rsidR="00C057FC" w:rsidRPr="002D3667" w:rsidRDefault="00C057FC" w:rsidP="00204952">
            <w:pPr>
              <w:jc w:val="both"/>
            </w:pPr>
          </w:p>
        </w:tc>
        <w:tc>
          <w:tcPr>
            <w:tcW w:w="5928" w:type="dxa"/>
            <w:gridSpan w:val="5"/>
            <w:tcBorders>
              <w:top w:val="single" w:sz="12" w:space="0" w:color="auto"/>
              <w:right w:val="single" w:sz="12" w:space="0" w:color="auto"/>
            </w:tcBorders>
            <w:shd w:val="clear" w:color="auto" w:fill="E6E6E6"/>
          </w:tcPr>
          <w:p w14:paraId="015DF364" w14:textId="77777777" w:rsidR="00C057FC" w:rsidRPr="002D3667" w:rsidRDefault="00C057FC" w:rsidP="00204952">
            <w:pPr>
              <w:jc w:val="center"/>
              <w:rPr>
                <w:b/>
                <w:bCs/>
              </w:rPr>
            </w:pPr>
          </w:p>
        </w:tc>
      </w:tr>
      <w:tr w:rsidR="00C057FC" w:rsidRPr="002D3667" w14:paraId="4D066820" w14:textId="77777777" w:rsidTr="00204952">
        <w:tc>
          <w:tcPr>
            <w:tcW w:w="1035" w:type="dxa"/>
            <w:shd w:val="clear" w:color="auto" w:fill="FFFFFF"/>
          </w:tcPr>
          <w:p w14:paraId="4BC9953C" w14:textId="77777777" w:rsidR="00C057FC" w:rsidRPr="002D3667" w:rsidRDefault="00C057FC" w:rsidP="00204952">
            <w:pPr>
              <w:jc w:val="both"/>
            </w:pPr>
          </w:p>
        </w:tc>
        <w:tc>
          <w:tcPr>
            <w:tcW w:w="949" w:type="dxa"/>
            <w:shd w:val="clear" w:color="auto" w:fill="FFFFFF"/>
          </w:tcPr>
          <w:p w14:paraId="0F6EF3CE" w14:textId="77777777" w:rsidR="00C057FC" w:rsidRPr="002D3667" w:rsidRDefault="00C057FC" w:rsidP="00204952">
            <w:pPr>
              <w:jc w:val="both"/>
            </w:pPr>
          </w:p>
        </w:tc>
        <w:tc>
          <w:tcPr>
            <w:tcW w:w="757" w:type="dxa"/>
            <w:shd w:val="clear" w:color="auto" w:fill="FFFFFF"/>
          </w:tcPr>
          <w:p w14:paraId="2E8BEF44" w14:textId="77777777" w:rsidR="00C057FC" w:rsidRPr="002D3667" w:rsidRDefault="00C057FC" w:rsidP="00204952">
            <w:pPr>
              <w:jc w:val="both"/>
            </w:pPr>
          </w:p>
        </w:tc>
        <w:tc>
          <w:tcPr>
            <w:tcW w:w="1670" w:type="dxa"/>
            <w:shd w:val="clear" w:color="auto" w:fill="FFFFFF"/>
          </w:tcPr>
          <w:p w14:paraId="4966DDD7" w14:textId="77777777" w:rsidR="00C057FC" w:rsidRPr="002D3667" w:rsidRDefault="00C057FC" w:rsidP="00204952">
            <w:pPr>
              <w:jc w:val="both"/>
            </w:pPr>
          </w:p>
        </w:tc>
        <w:tc>
          <w:tcPr>
            <w:tcW w:w="1276" w:type="dxa"/>
            <w:shd w:val="clear" w:color="auto" w:fill="FFFFFF"/>
          </w:tcPr>
          <w:p w14:paraId="0A596EA7" w14:textId="77777777" w:rsidR="00C057FC" w:rsidRPr="002D3667" w:rsidRDefault="00C057FC" w:rsidP="00204952">
            <w:pPr>
              <w:jc w:val="both"/>
            </w:pPr>
          </w:p>
        </w:tc>
        <w:tc>
          <w:tcPr>
            <w:tcW w:w="1276" w:type="dxa"/>
            <w:shd w:val="clear" w:color="auto" w:fill="FFFFFF"/>
          </w:tcPr>
          <w:p w14:paraId="23F6C593" w14:textId="77777777" w:rsidR="00C057FC" w:rsidRPr="002D3667" w:rsidRDefault="00C057FC" w:rsidP="00204952">
            <w:pPr>
              <w:jc w:val="both"/>
            </w:pPr>
          </w:p>
        </w:tc>
      </w:tr>
      <w:tr w:rsidR="00C057FC" w:rsidRPr="002D3667" w14:paraId="20747DE0" w14:textId="77777777" w:rsidTr="00204952">
        <w:tc>
          <w:tcPr>
            <w:tcW w:w="1035" w:type="dxa"/>
            <w:shd w:val="clear" w:color="auto" w:fill="FFFFFF"/>
          </w:tcPr>
          <w:p w14:paraId="09D577A8" w14:textId="77777777" w:rsidR="00C057FC" w:rsidRPr="002D3667" w:rsidRDefault="00C057FC" w:rsidP="00204952">
            <w:pPr>
              <w:jc w:val="both"/>
            </w:pPr>
          </w:p>
        </w:tc>
        <w:tc>
          <w:tcPr>
            <w:tcW w:w="949" w:type="dxa"/>
            <w:shd w:val="clear" w:color="auto" w:fill="FFFFFF"/>
          </w:tcPr>
          <w:p w14:paraId="5D5C2E50" w14:textId="77777777" w:rsidR="00C057FC" w:rsidRPr="002D3667" w:rsidRDefault="00C057FC" w:rsidP="00204952">
            <w:pPr>
              <w:jc w:val="both"/>
            </w:pPr>
          </w:p>
        </w:tc>
        <w:tc>
          <w:tcPr>
            <w:tcW w:w="757" w:type="dxa"/>
            <w:shd w:val="clear" w:color="auto" w:fill="FFFFFF"/>
          </w:tcPr>
          <w:p w14:paraId="34699B70" w14:textId="77777777" w:rsidR="00C057FC" w:rsidRPr="002D3667" w:rsidRDefault="00C057FC" w:rsidP="00204952">
            <w:pPr>
              <w:jc w:val="both"/>
            </w:pPr>
          </w:p>
        </w:tc>
        <w:tc>
          <w:tcPr>
            <w:tcW w:w="1670" w:type="dxa"/>
            <w:shd w:val="clear" w:color="auto" w:fill="FFFFFF"/>
          </w:tcPr>
          <w:p w14:paraId="527CF280" w14:textId="77777777" w:rsidR="00C057FC" w:rsidRPr="002D3667" w:rsidRDefault="00C057FC" w:rsidP="00204952">
            <w:pPr>
              <w:jc w:val="both"/>
            </w:pPr>
          </w:p>
        </w:tc>
        <w:tc>
          <w:tcPr>
            <w:tcW w:w="1276" w:type="dxa"/>
            <w:shd w:val="clear" w:color="auto" w:fill="FFFFFF"/>
          </w:tcPr>
          <w:p w14:paraId="1E6FF809" w14:textId="77777777" w:rsidR="00C057FC" w:rsidRPr="002D3667" w:rsidRDefault="00C057FC" w:rsidP="00204952">
            <w:pPr>
              <w:jc w:val="both"/>
            </w:pPr>
          </w:p>
        </w:tc>
        <w:tc>
          <w:tcPr>
            <w:tcW w:w="1276" w:type="dxa"/>
            <w:shd w:val="clear" w:color="auto" w:fill="FFFFFF"/>
          </w:tcPr>
          <w:p w14:paraId="488B3B73" w14:textId="77777777" w:rsidR="00C057FC" w:rsidRPr="002D3667" w:rsidRDefault="00C057FC" w:rsidP="00204952">
            <w:pPr>
              <w:jc w:val="both"/>
            </w:pPr>
          </w:p>
        </w:tc>
      </w:tr>
      <w:tr w:rsidR="00C057FC" w:rsidRPr="002D3667" w14:paraId="31E9054A" w14:textId="77777777" w:rsidTr="00204952">
        <w:tc>
          <w:tcPr>
            <w:tcW w:w="1035" w:type="dxa"/>
            <w:shd w:val="clear" w:color="auto" w:fill="FFFFFF"/>
          </w:tcPr>
          <w:p w14:paraId="300DBEB6" w14:textId="77777777" w:rsidR="00C057FC" w:rsidRPr="002D3667" w:rsidRDefault="00C057FC" w:rsidP="00204952">
            <w:pPr>
              <w:jc w:val="both"/>
            </w:pPr>
          </w:p>
        </w:tc>
        <w:tc>
          <w:tcPr>
            <w:tcW w:w="949" w:type="dxa"/>
            <w:shd w:val="clear" w:color="auto" w:fill="FFFFFF"/>
          </w:tcPr>
          <w:p w14:paraId="1A5A18C5" w14:textId="77777777" w:rsidR="00C057FC" w:rsidRPr="002D3667" w:rsidRDefault="00C057FC" w:rsidP="00204952">
            <w:pPr>
              <w:jc w:val="both"/>
            </w:pPr>
          </w:p>
        </w:tc>
        <w:tc>
          <w:tcPr>
            <w:tcW w:w="757" w:type="dxa"/>
            <w:shd w:val="clear" w:color="auto" w:fill="FFFFFF"/>
          </w:tcPr>
          <w:p w14:paraId="0D751071" w14:textId="77777777" w:rsidR="00C057FC" w:rsidRPr="002D3667" w:rsidRDefault="00C057FC" w:rsidP="00204952">
            <w:pPr>
              <w:jc w:val="both"/>
            </w:pPr>
          </w:p>
        </w:tc>
        <w:tc>
          <w:tcPr>
            <w:tcW w:w="1670" w:type="dxa"/>
            <w:shd w:val="clear" w:color="auto" w:fill="FFFFFF"/>
          </w:tcPr>
          <w:p w14:paraId="5F046E7B" w14:textId="77777777" w:rsidR="00C057FC" w:rsidRPr="002D3667" w:rsidRDefault="00C057FC" w:rsidP="00204952">
            <w:pPr>
              <w:jc w:val="both"/>
            </w:pPr>
          </w:p>
        </w:tc>
        <w:tc>
          <w:tcPr>
            <w:tcW w:w="1276" w:type="dxa"/>
            <w:shd w:val="clear" w:color="auto" w:fill="FFFFFF"/>
          </w:tcPr>
          <w:p w14:paraId="480F3DB3" w14:textId="77777777" w:rsidR="00C057FC" w:rsidRPr="002D3667" w:rsidRDefault="00C057FC" w:rsidP="00204952">
            <w:pPr>
              <w:jc w:val="both"/>
            </w:pPr>
          </w:p>
        </w:tc>
        <w:tc>
          <w:tcPr>
            <w:tcW w:w="1276" w:type="dxa"/>
            <w:shd w:val="clear" w:color="auto" w:fill="FFFFFF"/>
          </w:tcPr>
          <w:p w14:paraId="0BBECDC7" w14:textId="77777777" w:rsidR="00C057FC" w:rsidRPr="002D3667" w:rsidRDefault="00C057FC" w:rsidP="00204952">
            <w:pPr>
              <w:jc w:val="both"/>
            </w:pPr>
          </w:p>
        </w:tc>
      </w:tr>
      <w:tr w:rsidR="00C057FC" w:rsidRPr="002D3667" w14:paraId="4DCBF327" w14:textId="77777777" w:rsidTr="00204952">
        <w:tc>
          <w:tcPr>
            <w:tcW w:w="1035" w:type="dxa"/>
            <w:shd w:val="clear" w:color="auto" w:fill="FFFFFF"/>
          </w:tcPr>
          <w:p w14:paraId="537CB1FC" w14:textId="77777777" w:rsidR="00C057FC" w:rsidRPr="002D3667" w:rsidRDefault="00C057FC" w:rsidP="00204952">
            <w:pPr>
              <w:jc w:val="both"/>
            </w:pPr>
          </w:p>
        </w:tc>
        <w:tc>
          <w:tcPr>
            <w:tcW w:w="949" w:type="dxa"/>
            <w:shd w:val="clear" w:color="auto" w:fill="FFFFFF"/>
          </w:tcPr>
          <w:p w14:paraId="71C50309" w14:textId="77777777" w:rsidR="00C057FC" w:rsidRPr="002D3667" w:rsidRDefault="00C057FC" w:rsidP="00204952">
            <w:pPr>
              <w:jc w:val="both"/>
            </w:pPr>
          </w:p>
        </w:tc>
        <w:tc>
          <w:tcPr>
            <w:tcW w:w="757" w:type="dxa"/>
            <w:shd w:val="clear" w:color="auto" w:fill="FFFFFF"/>
          </w:tcPr>
          <w:p w14:paraId="2E125F17" w14:textId="77777777" w:rsidR="00C057FC" w:rsidRPr="002D3667" w:rsidRDefault="00C057FC" w:rsidP="00204952">
            <w:pPr>
              <w:jc w:val="both"/>
            </w:pPr>
          </w:p>
        </w:tc>
        <w:tc>
          <w:tcPr>
            <w:tcW w:w="1670" w:type="dxa"/>
            <w:shd w:val="clear" w:color="auto" w:fill="FFFFFF"/>
          </w:tcPr>
          <w:p w14:paraId="11D6C1B6" w14:textId="77777777" w:rsidR="00C057FC" w:rsidRPr="002D3667" w:rsidRDefault="00C057FC" w:rsidP="00204952">
            <w:pPr>
              <w:jc w:val="both"/>
            </w:pPr>
          </w:p>
        </w:tc>
        <w:tc>
          <w:tcPr>
            <w:tcW w:w="1276" w:type="dxa"/>
            <w:shd w:val="clear" w:color="auto" w:fill="FFFFFF"/>
          </w:tcPr>
          <w:p w14:paraId="76D21A1D" w14:textId="77777777" w:rsidR="00C057FC" w:rsidRPr="002D3667" w:rsidRDefault="00C057FC" w:rsidP="00204952">
            <w:pPr>
              <w:jc w:val="both"/>
            </w:pPr>
          </w:p>
        </w:tc>
        <w:tc>
          <w:tcPr>
            <w:tcW w:w="1276" w:type="dxa"/>
            <w:shd w:val="clear" w:color="auto" w:fill="FFFFFF"/>
          </w:tcPr>
          <w:p w14:paraId="7540B0CF" w14:textId="77777777" w:rsidR="00C057FC" w:rsidRPr="002D3667" w:rsidRDefault="00C057FC" w:rsidP="00204952">
            <w:pPr>
              <w:jc w:val="both"/>
            </w:pPr>
          </w:p>
        </w:tc>
      </w:tr>
      <w:tr w:rsidR="00C057FC" w:rsidRPr="002D3667" w14:paraId="0E277431" w14:textId="77777777" w:rsidTr="00204952">
        <w:tc>
          <w:tcPr>
            <w:tcW w:w="1035" w:type="dxa"/>
            <w:shd w:val="clear" w:color="auto" w:fill="FFFFFF"/>
          </w:tcPr>
          <w:p w14:paraId="243C060C" w14:textId="77777777" w:rsidR="00C057FC" w:rsidRPr="002D3667" w:rsidRDefault="00C057FC" w:rsidP="00204952">
            <w:pPr>
              <w:jc w:val="both"/>
            </w:pPr>
          </w:p>
        </w:tc>
        <w:tc>
          <w:tcPr>
            <w:tcW w:w="949" w:type="dxa"/>
            <w:shd w:val="clear" w:color="auto" w:fill="FFFFFF"/>
          </w:tcPr>
          <w:p w14:paraId="2DC0BCE6" w14:textId="77777777" w:rsidR="00C057FC" w:rsidRPr="002D3667" w:rsidRDefault="00C057FC" w:rsidP="00204952">
            <w:pPr>
              <w:jc w:val="both"/>
            </w:pPr>
          </w:p>
        </w:tc>
        <w:tc>
          <w:tcPr>
            <w:tcW w:w="757" w:type="dxa"/>
            <w:shd w:val="clear" w:color="auto" w:fill="FFFFFF"/>
          </w:tcPr>
          <w:p w14:paraId="561B826B" w14:textId="77777777" w:rsidR="00C057FC" w:rsidRPr="002D3667" w:rsidRDefault="00C057FC" w:rsidP="00204952">
            <w:pPr>
              <w:jc w:val="both"/>
            </w:pPr>
          </w:p>
        </w:tc>
        <w:tc>
          <w:tcPr>
            <w:tcW w:w="1670" w:type="dxa"/>
            <w:shd w:val="clear" w:color="auto" w:fill="FFFFFF"/>
          </w:tcPr>
          <w:p w14:paraId="78672BEB" w14:textId="77777777" w:rsidR="00C057FC" w:rsidRPr="002D3667" w:rsidRDefault="00C057FC" w:rsidP="00204952">
            <w:pPr>
              <w:jc w:val="both"/>
            </w:pPr>
          </w:p>
        </w:tc>
        <w:tc>
          <w:tcPr>
            <w:tcW w:w="1276" w:type="dxa"/>
            <w:shd w:val="clear" w:color="auto" w:fill="FFFFFF"/>
          </w:tcPr>
          <w:p w14:paraId="290CC98A" w14:textId="77777777" w:rsidR="00C057FC" w:rsidRPr="002D3667" w:rsidRDefault="00C057FC" w:rsidP="00204952">
            <w:pPr>
              <w:jc w:val="both"/>
            </w:pPr>
          </w:p>
        </w:tc>
        <w:tc>
          <w:tcPr>
            <w:tcW w:w="1276" w:type="dxa"/>
            <w:shd w:val="clear" w:color="auto" w:fill="FFFFFF"/>
          </w:tcPr>
          <w:p w14:paraId="6A9C6DA6" w14:textId="77777777" w:rsidR="00C057FC" w:rsidRPr="002D3667" w:rsidRDefault="00C057FC" w:rsidP="00204952">
            <w:pPr>
              <w:jc w:val="both"/>
            </w:pPr>
          </w:p>
        </w:tc>
      </w:tr>
      <w:tr w:rsidR="00C057FC" w:rsidRPr="002D3667" w14:paraId="73534DAD" w14:textId="77777777" w:rsidTr="00204952">
        <w:tc>
          <w:tcPr>
            <w:tcW w:w="1035" w:type="dxa"/>
            <w:shd w:val="clear" w:color="auto" w:fill="FFFFFF"/>
          </w:tcPr>
          <w:p w14:paraId="1AA12B15" w14:textId="77777777" w:rsidR="00C057FC" w:rsidRPr="002D3667" w:rsidRDefault="00C057FC" w:rsidP="00204952">
            <w:pPr>
              <w:jc w:val="both"/>
            </w:pPr>
          </w:p>
        </w:tc>
        <w:tc>
          <w:tcPr>
            <w:tcW w:w="949" w:type="dxa"/>
            <w:shd w:val="clear" w:color="auto" w:fill="FFFFFF"/>
          </w:tcPr>
          <w:p w14:paraId="33FE8FB5" w14:textId="77777777" w:rsidR="00C057FC" w:rsidRPr="002D3667" w:rsidRDefault="00C057FC" w:rsidP="00204952">
            <w:pPr>
              <w:jc w:val="both"/>
            </w:pPr>
          </w:p>
        </w:tc>
        <w:tc>
          <w:tcPr>
            <w:tcW w:w="757" w:type="dxa"/>
            <w:shd w:val="clear" w:color="auto" w:fill="FFFFFF"/>
          </w:tcPr>
          <w:p w14:paraId="47DBECBE" w14:textId="77777777" w:rsidR="00C057FC" w:rsidRPr="002D3667" w:rsidRDefault="00C057FC" w:rsidP="00204952">
            <w:pPr>
              <w:jc w:val="both"/>
            </w:pPr>
          </w:p>
        </w:tc>
        <w:tc>
          <w:tcPr>
            <w:tcW w:w="1670" w:type="dxa"/>
            <w:shd w:val="clear" w:color="auto" w:fill="FFFFFF"/>
          </w:tcPr>
          <w:p w14:paraId="5B1614A1" w14:textId="77777777" w:rsidR="00C057FC" w:rsidRPr="002D3667" w:rsidRDefault="00C057FC" w:rsidP="00204952">
            <w:pPr>
              <w:jc w:val="both"/>
            </w:pPr>
          </w:p>
        </w:tc>
        <w:tc>
          <w:tcPr>
            <w:tcW w:w="1276" w:type="dxa"/>
            <w:shd w:val="clear" w:color="auto" w:fill="FFFFFF"/>
          </w:tcPr>
          <w:p w14:paraId="79225BFF" w14:textId="77777777" w:rsidR="00C057FC" w:rsidRPr="002D3667" w:rsidRDefault="00C057FC" w:rsidP="00204952">
            <w:pPr>
              <w:jc w:val="both"/>
            </w:pPr>
          </w:p>
        </w:tc>
        <w:tc>
          <w:tcPr>
            <w:tcW w:w="1276" w:type="dxa"/>
            <w:shd w:val="clear" w:color="auto" w:fill="FFFFFF"/>
          </w:tcPr>
          <w:p w14:paraId="36303AFA" w14:textId="77777777" w:rsidR="00C057FC" w:rsidRPr="002D3667" w:rsidRDefault="00C057FC" w:rsidP="00204952">
            <w:pPr>
              <w:jc w:val="both"/>
            </w:pPr>
          </w:p>
        </w:tc>
      </w:tr>
      <w:tr w:rsidR="00C057FC" w:rsidRPr="002D3667" w14:paraId="6860CF9C" w14:textId="77777777" w:rsidTr="00204952">
        <w:tc>
          <w:tcPr>
            <w:tcW w:w="1035" w:type="dxa"/>
            <w:shd w:val="clear" w:color="auto" w:fill="FFFFFF"/>
          </w:tcPr>
          <w:p w14:paraId="5DD7E347" w14:textId="77777777" w:rsidR="00C057FC" w:rsidRPr="002D3667" w:rsidRDefault="00C057FC" w:rsidP="00204952">
            <w:pPr>
              <w:jc w:val="both"/>
            </w:pPr>
          </w:p>
        </w:tc>
        <w:tc>
          <w:tcPr>
            <w:tcW w:w="949" w:type="dxa"/>
            <w:shd w:val="clear" w:color="auto" w:fill="FFFFFF"/>
          </w:tcPr>
          <w:p w14:paraId="3E36F754" w14:textId="77777777" w:rsidR="00C057FC" w:rsidRPr="002D3667" w:rsidRDefault="00C057FC" w:rsidP="00204952">
            <w:pPr>
              <w:jc w:val="both"/>
            </w:pPr>
          </w:p>
        </w:tc>
        <w:tc>
          <w:tcPr>
            <w:tcW w:w="757" w:type="dxa"/>
            <w:shd w:val="clear" w:color="auto" w:fill="FFFFFF"/>
          </w:tcPr>
          <w:p w14:paraId="5DBB37DE" w14:textId="77777777" w:rsidR="00C057FC" w:rsidRPr="002D3667" w:rsidRDefault="00C057FC" w:rsidP="00204952">
            <w:pPr>
              <w:jc w:val="both"/>
            </w:pPr>
          </w:p>
        </w:tc>
        <w:tc>
          <w:tcPr>
            <w:tcW w:w="1670" w:type="dxa"/>
            <w:shd w:val="clear" w:color="auto" w:fill="FFFFFF"/>
          </w:tcPr>
          <w:p w14:paraId="725B1E21" w14:textId="77777777" w:rsidR="00C057FC" w:rsidRPr="002D3667" w:rsidRDefault="00C057FC" w:rsidP="00204952">
            <w:pPr>
              <w:jc w:val="both"/>
            </w:pPr>
          </w:p>
        </w:tc>
        <w:tc>
          <w:tcPr>
            <w:tcW w:w="1276" w:type="dxa"/>
            <w:shd w:val="clear" w:color="auto" w:fill="FFFFFF"/>
          </w:tcPr>
          <w:p w14:paraId="2C9FDA11" w14:textId="77777777" w:rsidR="00C057FC" w:rsidRPr="002D3667" w:rsidRDefault="00C057FC" w:rsidP="00204952">
            <w:pPr>
              <w:jc w:val="both"/>
            </w:pPr>
          </w:p>
        </w:tc>
        <w:tc>
          <w:tcPr>
            <w:tcW w:w="1276" w:type="dxa"/>
            <w:shd w:val="clear" w:color="auto" w:fill="FFFFFF"/>
          </w:tcPr>
          <w:p w14:paraId="0B7D7E3E" w14:textId="77777777" w:rsidR="00C057FC" w:rsidRPr="002D3667" w:rsidRDefault="00C057FC" w:rsidP="00204952">
            <w:pPr>
              <w:jc w:val="both"/>
            </w:pPr>
          </w:p>
        </w:tc>
      </w:tr>
      <w:tr w:rsidR="00C057FC" w:rsidRPr="002D3667" w14:paraId="38D9F47D" w14:textId="77777777" w:rsidTr="00204952">
        <w:tc>
          <w:tcPr>
            <w:tcW w:w="1035" w:type="dxa"/>
            <w:shd w:val="clear" w:color="auto" w:fill="FFFFFF"/>
          </w:tcPr>
          <w:p w14:paraId="650991A0" w14:textId="77777777" w:rsidR="00C057FC" w:rsidRPr="002D3667" w:rsidRDefault="00C057FC" w:rsidP="00204952">
            <w:pPr>
              <w:jc w:val="both"/>
            </w:pPr>
          </w:p>
        </w:tc>
        <w:tc>
          <w:tcPr>
            <w:tcW w:w="949" w:type="dxa"/>
            <w:shd w:val="clear" w:color="auto" w:fill="FFFFFF"/>
          </w:tcPr>
          <w:p w14:paraId="3B248DED" w14:textId="77777777" w:rsidR="00C057FC" w:rsidRPr="002D3667" w:rsidRDefault="00C057FC" w:rsidP="00204952">
            <w:pPr>
              <w:jc w:val="both"/>
            </w:pPr>
          </w:p>
        </w:tc>
        <w:tc>
          <w:tcPr>
            <w:tcW w:w="757" w:type="dxa"/>
            <w:shd w:val="clear" w:color="auto" w:fill="FFFFFF"/>
          </w:tcPr>
          <w:p w14:paraId="04659F08" w14:textId="77777777" w:rsidR="00C057FC" w:rsidRPr="002D3667" w:rsidRDefault="00C057FC" w:rsidP="00204952">
            <w:pPr>
              <w:jc w:val="both"/>
            </w:pPr>
          </w:p>
        </w:tc>
        <w:tc>
          <w:tcPr>
            <w:tcW w:w="1670" w:type="dxa"/>
            <w:shd w:val="clear" w:color="auto" w:fill="FFFFFF"/>
          </w:tcPr>
          <w:p w14:paraId="4992B8E4" w14:textId="77777777" w:rsidR="00C057FC" w:rsidRPr="002D3667" w:rsidRDefault="00C057FC" w:rsidP="00204952">
            <w:pPr>
              <w:jc w:val="both"/>
            </w:pPr>
          </w:p>
        </w:tc>
        <w:tc>
          <w:tcPr>
            <w:tcW w:w="1276" w:type="dxa"/>
            <w:shd w:val="clear" w:color="auto" w:fill="FFFFFF"/>
          </w:tcPr>
          <w:p w14:paraId="1CCBEB81" w14:textId="77777777" w:rsidR="00C057FC" w:rsidRPr="002D3667" w:rsidRDefault="00C057FC" w:rsidP="00204952">
            <w:pPr>
              <w:jc w:val="both"/>
            </w:pPr>
          </w:p>
        </w:tc>
        <w:tc>
          <w:tcPr>
            <w:tcW w:w="1276" w:type="dxa"/>
            <w:shd w:val="clear" w:color="auto" w:fill="FFFFFF"/>
          </w:tcPr>
          <w:p w14:paraId="5616842F" w14:textId="77777777" w:rsidR="00C057FC" w:rsidRPr="002D3667" w:rsidRDefault="00C057FC" w:rsidP="00204952">
            <w:pPr>
              <w:jc w:val="both"/>
            </w:pPr>
          </w:p>
        </w:tc>
      </w:tr>
      <w:tr w:rsidR="00C057FC" w:rsidRPr="002D3667" w14:paraId="1347C24E" w14:textId="77777777" w:rsidTr="00204952">
        <w:tc>
          <w:tcPr>
            <w:tcW w:w="1035" w:type="dxa"/>
            <w:shd w:val="clear" w:color="auto" w:fill="FFFFFF"/>
          </w:tcPr>
          <w:p w14:paraId="1C852B17" w14:textId="77777777" w:rsidR="00C057FC" w:rsidRPr="002D3667" w:rsidRDefault="00C057FC" w:rsidP="00204952">
            <w:pPr>
              <w:jc w:val="both"/>
            </w:pPr>
          </w:p>
        </w:tc>
        <w:tc>
          <w:tcPr>
            <w:tcW w:w="949" w:type="dxa"/>
            <w:shd w:val="clear" w:color="auto" w:fill="FFFFFF"/>
          </w:tcPr>
          <w:p w14:paraId="3BD2D65D" w14:textId="77777777" w:rsidR="00C057FC" w:rsidRPr="002D3667" w:rsidRDefault="00C057FC" w:rsidP="00204952">
            <w:pPr>
              <w:jc w:val="both"/>
            </w:pPr>
          </w:p>
        </w:tc>
        <w:tc>
          <w:tcPr>
            <w:tcW w:w="757" w:type="dxa"/>
            <w:shd w:val="clear" w:color="auto" w:fill="FFFFFF"/>
          </w:tcPr>
          <w:p w14:paraId="227692CA" w14:textId="77777777" w:rsidR="00C057FC" w:rsidRPr="002D3667" w:rsidRDefault="00C057FC" w:rsidP="00204952">
            <w:pPr>
              <w:jc w:val="both"/>
            </w:pPr>
          </w:p>
        </w:tc>
        <w:tc>
          <w:tcPr>
            <w:tcW w:w="1670" w:type="dxa"/>
            <w:shd w:val="clear" w:color="auto" w:fill="FFFFFF"/>
          </w:tcPr>
          <w:p w14:paraId="39EA2387" w14:textId="77777777" w:rsidR="00C057FC" w:rsidRPr="002D3667" w:rsidRDefault="00C057FC" w:rsidP="00204952">
            <w:pPr>
              <w:jc w:val="both"/>
            </w:pPr>
          </w:p>
        </w:tc>
        <w:tc>
          <w:tcPr>
            <w:tcW w:w="1276" w:type="dxa"/>
            <w:shd w:val="clear" w:color="auto" w:fill="FFFFFF"/>
          </w:tcPr>
          <w:p w14:paraId="6661CB35" w14:textId="77777777" w:rsidR="00C057FC" w:rsidRPr="002D3667" w:rsidRDefault="00C057FC" w:rsidP="00204952">
            <w:pPr>
              <w:jc w:val="both"/>
            </w:pPr>
          </w:p>
        </w:tc>
        <w:tc>
          <w:tcPr>
            <w:tcW w:w="1276" w:type="dxa"/>
            <w:shd w:val="clear" w:color="auto" w:fill="FFFFFF"/>
          </w:tcPr>
          <w:p w14:paraId="50BD8FF0" w14:textId="77777777" w:rsidR="00C057FC" w:rsidRPr="002D3667" w:rsidRDefault="00C057FC" w:rsidP="00204952">
            <w:pPr>
              <w:jc w:val="both"/>
            </w:pPr>
          </w:p>
        </w:tc>
      </w:tr>
      <w:tr w:rsidR="00C057FC" w:rsidRPr="002D3667" w14:paraId="7BB53206" w14:textId="77777777" w:rsidTr="00204952">
        <w:tc>
          <w:tcPr>
            <w:tcW w:w="1035" w:type="dxa"/>
            <w:shd w:val="clear" w:color="auto" w:fill="FFFFFF"/>
          </w:tcPr>
          <w:p w14:paraId="42F5F530" w14:textId="77777777" w:rsidR="00C057FC" w:rsidRPr="002D3667" w:rsidRDefault="00C057FC" w:rsidP="00204952">
            <w:pPr>
              <w:jc w:val="both"/>
            </w:pPr>
          </w:p>
        </w:tc>
        <w:tc>
          <w:tcPr>
            <w:tcW w:w="949" w:type="dxa"/>
            <w:shd w:val="clear" w:color="auto" w:fill="FFFFFF"/>
          </w:tcPr>
          <w:p w14:paraId="70CC1DE2" w14:textId="77777777" w:rsidR="00C057FC" w:rsidRPr="002D3667" w:rsidRDefault="00C057FC" w:rsidP="00204952">
            <w:pPr>
              <w:jc w:val="both"/>
            </w:pPr>
          </w:p>
        </w:tc>
        <w:tc>
          <w:tcPr>
            <w:tcW w:w="757" w:type="dxa"/>
            <w:shd w:val="clear" w:color="auto" w:fill="FFFFFF"/>
          </w:tcPr>
          <w:p w14:paraId="61A35312" w14:textId="77777777" w:rsidR="00C057FC" w:rsidRPr="002D3667" w:rsidRDefault="00C057FC" w:rsidP="00204952">
            <w:pPr>
              <w:jc w:val="both"/>
            </w:pPr>
          </w:p>
        </w:tc>
        <w:tc>
          <w:tcPr>
            <w:tcW w:w="1670" w:type="dxa"/>
            <w:shd w:val="clear" w:color="auto" w:fill="FFFFFF"/>
          </w:tcPr>
          <w:p w14:paraId="51B6D000" w14:textId="77777777" w:rsidR="00C057FC" w:rsidRPr="002D3667" w:rsidRDefault="00C057FC" w:rsidP="00204952">
            <w:pPr>
              <w:jc w:val="both"/>
            </w:pPr>
          </w:p>
        </w:tc>
        <w:tc>
          <w:tcPr>
            <w:tcW w:w="1276" w:type="dxa"/>
            <w:shd w:val="clear" w:color="auto" w:fill="FFFFFF"/>
          </w:tcPr>
          <w:p w14:paraId="6D567081" w14:textId="77777777" w:rsidR="00C057FC" w:rsidRPr="002D3667" w:rsidRDefault="00C057FC" w:rsidP="00204952">
            <w:pPr>
              <w:jc w:val="both"/>
            </w:pPr>
          </w:p>
        </w:tc>
        <w:tc>
          <w:tcPr>
            <w:tcW w:w="1276" w:type="dxa"/>
            <w:shd w:val="clear" w:color="auto" w:fill="FFFFFF"/>
          </w:tcPr>
          <w:p w14:paraId="28270345" w14:textId="77777777" w:rsidR="00C057FC" w:rsidRPr="002D3667" w:rsidRDefault="00C057FC" w:rsidP="00204952">
            <w:pPr>
              <w:jc w:val="both"/>
            </w:pPr>
          </w:p>
        </w:tc>
      </w:tr>
      <w:tr w:rsidR="00C057FC" w:rsidRPr="002D3667" w14:paraId="068BCB14" w14:textId="77777777" w:rsidTr="00204952">
        <w:tc>
          <w:tcPr>
            <w:tcW w:w="1035" w:type="dxa"/>
            <w:shd w:val="clear" w:color="auto" w:fill="FFFFFF"/>
          </w:tcPr>
          <w:p w14:paraId="714D06B7" w14:textId="77777777" w:rsidR="00C057FC" w:rsidRPr="002D3667" w:rsidRDefault="00C057FC" w:rsidP="00204952">
            <w:pPr>
              <w:jc w:val="both"/>
            </w:pPr>
          </w:p>
        </w:tc>
        <w:tc>
          <w:tcPr>
            <w:tcW w:w="949" w:type="dxa"/>
            <w:shd w:val="clear" w:color="auto" w:fill="FFFFFF"/>
          </w:tcPr>
          <w:p w14:paraId="3307821B" w14:textId="77777777" w:rsidR="00C057FC" w:rsidRPr="002D3667" w:rsidRDefault="00C057FC" w:rsidP="00204952">
            <w:pPr>
              <w:jc w:val="both"/>
            </w:pPr>
          </w:p>
        </w:tc>
        <w:tc>
          <w:tcPr>
            <w:tcW w:w="757" w:type="dxa"/>
            <w:shd w:val="clear" w:color="auto" w:fill="FFFFFF"/>
          </w:tcPr>
          <w:p w14:paraId="421727BD" w14:textId="77777777" w:rsidR="00C057FC" w:rsidRPr="002D3667" w:rsidRDefault="00C057FC" w:rsidP="00204952">
            <w:pPr>
              <w:jc w:val="both"/>
            </w:pPr>
          </w:p>
        </w:tc>
        <w:tc>
          <w:tcPr>
            <w:tcW w:w="1670" w:type="dxa"/>
            <w:shd w:val="clear" w:color="auto" w:fill="FFFFFF"/>
          </w:tcPr>
          <w:p w14:paraId="0D5C6703" w14:textId="77777777" w:rsidR="00C057FC" w:rsidRPr="002D3667" w:rsidRDefault="00C057FC" w:rsidP="00204952">
            <w:pPr>
              <w:jc w:val="both"/>
            </w:pPr>
          </w:p>
        </w:tc>
        <w:tc>
          <w:tcPr>
            <w:tcW w:w="1276" w:type="dxa"/>
            <w:shd w:val="clear" w:color="auto" w:fill="FFFFFF"/>
          </w:tcPr>
          <w:p w14:paraId="2CE8A067" w14:textId="77777777" w:rsidR="00C057FC" w:rsidRPr="002D3667" w:rsidRDefault="00C057FC" w:rsidP="00204952">
            <w:pPr>
              <w:jc w:val="both"/>
            </w:pPr>
          </w:p>
        </w:tc>
        <w:tc>
          <w:tcPr>
            <w:tcW w:w="1276" w:type="dxa"/>
            <w:shd w:val="clear" w:color="auto" w:fill="FFFFFF"/>
          </w:tcPr>
          <w:p w14:paraId="735E5FBD" w14:textId="77777777" w:rsidR="00C057FC" w:rsidRPr="002D3667" w:rsidRDefault="00C057FC" w:rsidP="00204952">
            <w:pPr>
              <w:jc w:val="both"/>
            </w:pPr>
          </w:p>
        </w:tc>
      </w:tr>
      <w:tr w:rsidR="00C057FC" w:rsidRPr="002D3667" w14:paraId="202B66C4" w14:textId="77777777" w:rsidTr="00204952">
        <w:tc>
          <w:tcPr>
            <w:tcW w:w="1035" w:type="dxa"/>
            <w:shd w:val="clear" w:color="auto" w:fill="FFFFFF"/>
          </w:tcPr>
          <w:p w14:paraId="3BFA63A8" w14:textId="77777777" w:rsidR="00C057FC" w:rsidRPr="002D3667" w:rsidRDefault="00C057FC" w:rsidP="00204952">
            <w:pPr>
              <w:jc w:val="both"/>
            </w:pPr>
          </w:p>
        </w:tc>
        <w:tc>
          <w:tcPr>
            <w:tcW w:w="949" w:type="dxa"/>
            <w:shd w:val="clear" w:color="auto" w:fill="FFFFFF"/>
          </w:tcPr>
          <w:p w14:paraId="0FCDF003" w14:textId="77777777" w:rsidR="00C057FC" w:rsidRPr="002D3667" w:rsidRDefault="00C057FC" w:rsidP="00204952">
            <w:pPr>
              <w:jc w:val="both"/>
            </w:pPr>
          </w:p>
        </w:tc>
        <w:tc>
          <w:tcPr>
            <w:tcW w:w="757" w:type="dxa"/>
            <w:shd w:val="clear" w:color="auto" w:fill="FFFFFF"/>
          </w:tcPr>
          <w:p w14:paraId="6A7D5D9B" w14:textId="77777777" w:rsidR="00C057FC" w:rsidRPr="002D3667" w:rsidRDefault="00C057FC" w:rsidP="00204952">
            <w:pPr>
              <w:jc w:val="both"/>
            </w:pPr>
          </w:p>
        </w:tc>
        <w:tc>
          <w:tcPr>
            <w:tcW w:w="1670" w:type="dxa"/>
            <w:shd w:val="clear" w:color="auto" w:fill="FFFFFF"/>
          </w:tcPr>
          <w:p w14:paraId="667CFE30" w14:textId="77777777" w:rsidR="00C057FC" w:rsidRPr="002D3667" w:rsidRDefault="00C057FC" w:rsidP="00204952">
            <w:pPr>
              <w:jc w:val="both"/>
            </w:pPr>
          </w:p>
        </w:tc>
        <w:tc>
          <w:tcPr>
            <w:tcW w:w="1276" w:type="dxa"/>
            <w:shd w:val="clear" w:color="auto" w:fill="FFFFFF"/>
          </w:tcPr>
          <w:p w14:paraId="64307371" w14:textId="77777777" w:rsidR="00C057FC" w:rsidRPr="002D3667" w:rsidRDefault="00C057FC" w:rsidP="00204952">
            <w:pPr>
              <w:jc w:val="both"/>
            </w:pPr>
          </w:p>
        </w:tc>
        <w:tc>
          <w:tcPr>
            <w:tcW w:w="1276" w:type="dxa"/>
            <w:shd w:val="clear" w:color="auto" w:fill="FFFFFF"/>
          </w:tcPr>
          <w:p w14:paraId="31C9A77E" w14:textId="77777777" w:rsidR="00C057FC" w:rsidRPr="002D3667" w:rsidRDefault="00C057FC" w:rsidP="00204952">
            <w:pPr>
              <w:jc w:val="both"/>
            </w:pPr>
          </w:p>
        </w:tc>
      </w:tr>
      <w:tr w:rsidR="00C057FC" w:rsidRPr="002D3667" w14:paraId="6BC96521" w14:textId="77777777" w:rsidTr="00204952">
        <w:tc>
          <w:tcPr>
            <w:tcW w:w="1035" w:type="dxa"/>
            <w:shd w:val="clear" w:color="auto" w:fill="FFFFFF"/>
          </w:tcPr>
          <w:p w14:paraId="3C122673" w14:textId="77777777" w:rsidR="00C057FC" w:rsidRPr="002D3667" w:rsidRDefault="00C057FC" w:rsidP="00204952">
            <w:pPr>
              <w:jc w:val="both"/>
            </w:pPr>
          </w:p>
        </w:tc>
        <w:tc>
          <w:tcPr>
            <w:tcW w:w="949" w:type="dxa"/>
            <w:shd w:val="clear" w:color="auto" w:fill="FFFFFF"/>
          </w:tcPr>
          <w:p w14:paraId="1F59DAED" w14:textId="77777777" w:rsidR="00C057FC" w:rsidRPr="002D3667" w:rsidRDefault="00C057FC" w:rsidP="00204952">
            <w:pPr>
              <w:jc w:val="both"/>
            </w:pPr>
          </w:p>
        </w:tc>
        <w:tc>
          <w:tcPr>
            <w:tcW w:w="757" w:type="dxa"/>
            <w:shd w:val="clear" w:color="auto" w:fill="FFFFFF"/>
          </w:tcPr>
          <w:p w14:paraId="55308512" w14:textId="77777777" w:rsidR="00C057FC" w:rsidRPr="002D3667" w:rsidRDefault="00C057FC" w:rsidP="00204952">
            <w:pPr>
              <w:jc w:val="both"/>
            </w:pPr>
          </w:p>
        </w:tc>
        <w:tc>
          <w:tcPr>
            <w:tcW w:w="1670" w:type="dxa"/>
            <w:shd w:val="clear" w:color="auto" w:fill="FFFFFF"/>
          </w:tcPr>
          <w:p w14:paraId="416DEE9D" w14:textId="77777777" w:rsidR="00C057FC" w:rsidRPr="002D3667" w:rsidRDefault="00C057FC" w:rsidP="00204952">
            <w:pPr>
              <w:jc w:val="both"/>
            </w:pPr>
          </w:p>
        </w:tc>
        <w:tc>
          <w:tcPr>
            <w:tcW w:w="1276" w:type="dxa"/>
            <w:shd w:val="clear" w:color="auto" w:fill="FFFFFF"/>
          </w:tcPr>
          <w:p w14:paraId="3167C62B" w14:textId="77777777" w:rsidR="00C057FC" w:rsidRPr="002D3667" w:rsidRDefault="00C057FC" w:rsidP="00204952">
            <w:pPr>
              <w:jc w:val="both"/>
            </w:pPr>
          </w:p>
        </w:tc>
        <w:tc>
          <w:tcPr>
            <w:tcW w:w="1276" w:type="dxa"/>
            <w:shd w:val="clear" w:color="auto" w:fill="FFFFFF"/>
          </w:tcPr>
          <w:p w14:paraId="752A1DE2" w14:textId="77777777" w:rsidR="00C057FC" w:rsidRPr="002D3667" w:rsidRDefault="00C057FC" w:rsidP="00204952">
            <w:pPr>
              <w:jc w:val="both"/>
            </w:pPr>
          </w:p>
        </w:tc>
      </w:tr>
      <w:tr w:rsidR="00C057FC" w:rsidRPr="002D3667" w14:paraId="3B1FE553" w14:textId="77777777" w:rsidTr="00204952">
        <w:tc>
          <w:tcPr>
            <w:tcW w:w="1035" w:type="dxa"/>
            <w:shd w:val="clear" w:color="auto" w:fill="FFFFFF"/>
          </w:tcPr>
          <w:p w14:paraId="283990E9" w14:textId="77777777" w:rsidR="00C057FC" w:rsidRPr="002D3667" w:rsidRDefault="00C057FC" w:rsidP="00204952">
            <w:pPr>
              <w:jc w:val="both"/>
            </w:pPr>
          </w:p>
        </w:tc>
        <w:tc>
          <w:tcPr>
            <w:tcW w:w="949" w:type="dxa"/>
            <w:shd w:val="clear" w:color="auto" w:fill="FFFFFF"/>
          </w:tcPr>
          <w:p w14:paraId="4379001A" w14:textId="77777777" w:rsidR="00C057FC" w:rsidRPr="002D3667" w:rsidRDefault="00C057FC" w:rsidP="00204952">
            <w:pPr>
              <w:jc w:val="both"/>
            </w:pPr>
          </w:p>
        </w:tc>
        <w:tc>
          <w:tcPr>
            <w:tcW w:w="757" w:type="dxa"/>
            <w:shd w:val="clear" w:color="auto" w:fill="FFFFFF"/>
          </w:tcPr>
          <w:p w14:paraId="1405CDE6" w14:textId="77777777" w:rsidR="00C057FC" w:rsidRPr="002D3667" w:rsidRDefault="00C057FC" w:rsidP="00204952">
            <w:pPr>
              <w:jc w:val="both"/>
            </w:pPr>
          </w:p>
        </w:tc>
        <w:tc>
          <w:tcPr>
            <w:tcW w:w="1670" w:type="dxa"/>
            <w:shd w:val="clear" w:color="auto" w:fill="FFFFFF"/>
          </w:tcPr>
          <w:p w14:paraId="3DB8ABF9" w14:textId="77777777" w:rsidR="00C057FC" w:rsidRPr="002D3667" w:rsidRDefault="00C057FC" w:rsidP="00204952">
            <w:pPr>
              <w:jc w:val="both"/>
            </w:pPr>
          </w:p>
        </w:tc>
        <w:tc>
          <w:tcPr>
            <w:tcW w:w="1276" w:type="dxa"/>
            <w:shd w:val="clear" w:color="auto" w:fill="FFFFFF"/>
          </w:tcPr>
          <w:p w14:paraId="70AA4ADE" w14:textId="77777777" w:rsidR="00C057FC" w:rsidRPr="002D3667" w:rsidRDefault="00C057FC" w:rsidP="00204952">
            <w:pPr>
              <w:jc w:val="both"/>
            </w:pPr>
          </w:p>
        </w:tc>
        <w:tc>
          <w:tcPr>
            <w:tcW w:w="1276" w:type="dxa"/>
            <w:shd w:val="clear" w:color="auto" w:fill="FFFFFF"/>
          </w:tcPr>
          <w:p w14:paraId="50071791" w14:textId="77777777" w:rsidR="00C057FC" w:rsidRPr="002D3667" w:rsidRDefault="00C057FC" w:rsidP="00204952">
            <w:pPr>
              <w:jc w:val="both"/>
            </w:pPr>
          </w:p>
        </w:tc>
      </w:tr>
      <w:tr w:rsidR="00C057FC" w:rsidRPr="002D3667" w14:paraId="1424B1B2" w14:textId="77777777" w:rsidTr="00204952">
        <w:tc>
          <w:tcPr>
            <w:tcW w:w="1035" w:type="dxa"/>
            <w:shd w:val="clear" w:color="auto" w:fill="FFFFFF"/>
          </w:tcPr>
          <w:p w14:paraId="51AD7E36" w14:textId="77777777" w:rsidR="00C057FC" w:rsidRPr="002D3667" w:rsidRDefault="00C057FC" w:rsidP="00204952">
            <w:pPr>
              <w:jc w:val="both"/>
            </w:pPr>
          </w:p>
        </w:tc>
        <w:tc>
          <w:tcPr>
            <w:tcW w:w="949" w:type="dxa"/>
            <w:shd w:val="clear" w:color="auto" w:fill="FFFFFF"/>
          </w:tcPr>
          <w:p w14:paraId="07CFCE63" w14:textId="77777777" w:rsidR="00C057FC" w:rsidRPr="002D3667" w:rsidRDefault="00C057FC" w:rsidP="00204952">
            <w:pPr>
              <w:jc w:val="both"/>
            </w:pPr>
          </w:p>
        </w:tc>
        <w:tc>
          <w:tcPr>
            <w:tcW w:w="757" w:type="dxa"/>
            <w:shd w:val="clear" w:color="auto" w:fill="FFFFFF"/>
          </w:tcPr>
          <w:p w14:paraId="4A2D6D9A" w14:textId="77777777" w:rsidR="00C057FC" w:rsidRPr="002D3667" w:rsidRDefault="00C057FC" w:rsidP="00204952">
            <w:pPr>
              <w:jc w:val="both"/>
            </w:pPr>
          </w:p>
        </w:tc>
        <w:tc>
          <w:tcPr>
            <w:tcW w:w="1670" w:type="dxa"/>
            <w:shd w:val="clear" w:color="auto" w:fill="FFFFFF"/>
          </w:tcPr>
          <w:p w14:paraId="4BD28B48" w14:textId="77777777" w:rsidR="00C057FC" w:rsidRPr="002D3667" w:rsidRDefault="00C057FC" w:rsidP="00204952">
            <w:pPr>
              <w:jc w:val="both"/>
            </w:pPr>
          </w:p>
        </w:tc>
        <w:tc>
          <w:tcPr>
            <w:tcW w:w="1276" w:type="dxa"/>
            <w:shd w:val="clear" w:color="auto" w:fill="FFFFFF"/>
          </w:tcPr>
          <w:p w14:paraId="673616EE" w14:textId="77777777" w:rsidR="00C057FC" w:rsidRPr="002D3667" w:rsidRDefault="00C057FC" w:rsidP="00204952">
            <w:pPr>
              <w:jc w:val="both"/>
            </w:pPr>
          </w:p>
        </w:tc>
        <w:tc>
          <w:tcPr>
            <w:tcW w:w="1276" w:type="dxa"/>
            <w:shd w:val="clear" w:color="auto" w:fill="FFFFFF"/>
          </w:tcPr>
          <w:p w14:paraId="211A9722" w14:textId="77777777" w:rsidR="00C057FC" w:rsidRPr="002D3667" w:rsidRDefault="00C057FC" w:rsidP="00204952">
            <w:pPr>
              <w:jc w:val="both"/>
            </w:pPr>
          </w:p>
        </w:tc>
      </w:tr>
      <w:tr w:rsidR="00C057FC" w:rsidRPr="002D3667" w14:paraId="324E3AA6" w14:textId="77777777" w:rsidTr="00204952">
        <w:tc>
          <w:tcPr>
            <w:tcW w:w="1035" w:type="dxa"/>
            <w:shd w:val="clear" w:color="auto" w:fill="FFFFFF"/>
          </w:tcPr>
          <w:p w14:paraId="5EC1B1EF" w14:textId="77777777" w:rsidR="00C057FC" w:rsidRPr="002D3667" w:rsidRDefault="00C057FC" w:rsidP="00204952">
            <w:pPr>
              <w:jc w:val="both"/>
            </w:pPr>
          </w:p>
        </w:tc>
        <w:tc>
          <w:tcPr>
            <w:tcW w:w="949" w:type="dxa"/>
            <w:shd w:val="clear" w:color="auto" w:fill="FFFFFF"/>
          </w:tcPr>
          <w:p w14:paraId="47D40779" w14:textId="77777777" w:rsidR="00C057FC" w:rsidRPr="002D3667" w:rsidRDefault="00C057FC" w:rsidP="00204952">
            <w:pPr>
              <w:jc w:val="both"/>
            </w:pPr>
          </w:p>
        </w:tc>
        <w:tc>
          <w:tcPr>
            <w:tcW w:w="757" w:type="dxa"/>
            <w:shd w:val="clear" w:color="auto" w:fill="FFFFFF"/>
          </w:tcPr>
          <w:p w14:paraId="2C2F8B25" w14:textId="77777777" w:rsidR="00C057FC" w:rsidRPr="002D3667" w:rsidRDefault="00C057FC" w:rsidP="00204952">
            <w:pPr>
              <w:jc w:val="both"/>
            </w:pPr>
          </w:p>
        </w:tc>
        <w:tc>
          <w:tcPr>
            <w:tcW w:w="1670" w:type="dxa"/>
            <w:shd w:val="clear" w:color="auto" w:fill="FFFFFF"/>
          </w:tcPr>
          <w:p w14:paraId="36F9CA48" w14:textId="77777777" w:rsidR="00C057FC" w:rsidRPr="002D3667" w:rsidRDefault="00C057FC" w:rsidP="00204952">
            <w:pPr>
              <w:jc w:val="both"/>
            </w:pPr>
          </w:p>
        </w:tc>
        <w:tc>
          <w:tcPr>
            <w:tcW w:w="1276" w:type="dxa"/>
            <w:shd w:val="clear" w:color="auto" w:fill="FFFFFF"/>
          </w:tcPr>
          <w:p w14:paraId="27D1FCB5" w14:textId="77777777" w:rsidR="00C057FC" w:rsidRPr="002D3667" w:rsidRDefault="00C057FC" w:rsidP="00204952">
            <w:pPr>
              <w:jc w:val="both"/>
            </w:pPr>
          </w:p>
        </w:tc>
        <w:tc>
          <w:tcPr>
            <w:tcW w:w="1276" w:type="dxa"/>
            <w:shd w:val="clear" w:color="auto" w:fill="FFFFFF"/>
          </w:tcPr>
          <w:p w14:paraId="3DD86958" w14:textId="77777777" w:rsidR="00C057FC" w:rsidRPr="002D3667" w:rsidRDefault="00C057FC" w:rsidP="00204952">
            <w:pPr>
              <w:jc w:val="both"/>
            </w:pPr>
          </w:p>
        </w:tc>
      </w:tr>
      <w:tr w:rsidR="00C057FC" w:rsidRPr="002D3667" w14:paraId="0399769C" w14:textId="77777777" w:rsidTr="00204952">
        <w:tc>
          <w:tcPr>
            <w:tcW w:w="1035" w:type="dxa"/>
            <w:shd w:val="clear" w:color="auto" w:fill="FFFFFF"/>
          </w:tcPr>
          <w:p w14:paraId="7E2CB86F" w14:textId="77777777" w:rsidR="00C057FC" w:rsidRPr="002D3667" w:rsidRDefault="00C057FC" w:rsidP="00204952">
            <w:pPr>
              <w:jc w:val="both"/>
            </w:pPr>
          </w:p>
        </w:tc>
        <w:tc>
          <w:tcPr>
            <w:tcW w:w="949" w:type="dxa"/>
            <w:shd w:val="clear" w:color="auto" w:fill="FFFFFF"/>
          </w:tcPr>
          <w:p w14:paraId="14AC7B21" w14:textId="77777777" w:rsidR="00C057FC" w:rsidRPr="002D3667" w:rsidRDefault="00C057FC" w:rsidP="00204952">
            <w:pPr>
              <w:jc w:val="both"/>
            </w:pPr>
          </w:p>
        </w:tc>
        <w:tc>
          <w:tcPr>
            <w:tcW w:w="757" w:type="dxa"/>
            <w:shd w:val="clear" w:color="auto" w:fill="FFFFFF"/>
          </w:tcPr>
          <w:p w14:paraId="37FC5DC2" w14:textId="77777777" w:rsidR="00C057FC" w:rsidRPr="002D3667" w:rsidRDefault="00C057FC" w:rsidP="00204952">
            <w:pPr>
              <w:jc w:val="both"/>
            </w:pPr>
          </w:p>
        </w:tc>
        <w:tc>
          <w:tcPr>
            <w:tcW w:w="1670" w:type="dxa"/>
            <w:shd w:val="clear" w:color="auto" w:fill="FFFFFF"/>
          </w:tcPr>
          <w:p w14:paraId="67A59ADD" w14:textId="77777777" w:rsidR="00C057FC" w:rsidRPr="002D3667" w:rsidRDefault="00C057FC" w:rsidP="00204952">
            <w:pPr>
              <w:jc w:val="both"/>
            </w:pPr>
          </w:p>
        </w:tc>
        <w:tc>
          <w:tcPr>
            <w:tcW w:w="1276" w:type="dxa"/>
            <w:shd w:val="clear" w:color="auto" w:fill="FFFFFF"/>
          </w:tcPr>
          <w:p w14:paraId="573303C0" w14:textId="77777777" w:rsidR="00C057FC" w:rsidRPr="002D3667" w:rsidRDefault="00C057FC" w:rsidP="00204952">
            <w:pPr>
              <w:jc w:val="both"/>
            </w:pPr>
          </w:p>
        </w:tc>
        <w:tc>
          <w:tcPr>
            <w:tcW w:w="1276" w:type="dxa"/>
            <w:shd w:val="clear" w:color="auto" w:fill="FFFFFF"/>
          </w:tcPr>
          <w:p w14:paraId="5B23B311" w14:textId="77777777" w:rsidR="00C057FC" w:rsidRPr="002D3667" w:rsidRDefault="00C057FC" w:rsidP="00204952">
            <w:pPr>
              <w:jc w:val="both"/>
            </w:pPr>
          </w:p>
        </w:tc>
      </w:tr>
      <w:tr w:rsidR="00C057FC" w:rsidRPr="002D3667" w14:paraId="1A473AC9" w14:textId="77777777" w:rsidTr="00204952">
        <w:tc>
          <w:tcPr>
            <w:tcW w:w="1035" w:type="dxa"/>
            <w:shd w:val="clear" w:color="auto" w:fill="FFFFFF"/>
          </w:tcPr>
          <w:p w14:paraId="3167F393" w14:textId="77777777" w:rsidR="00C057FC" w:rsidRPr="002D3667" w:rsidRDefault="00C057FC" w:rsidP="00204952">
            <w:pPr>
              <w:jc w:val="both"/>
            </w:pPr>
          </w:p>
        </w:tc>
        <w:tc>
          <w:tcPr>
            <w:tcW w:w="949" w:type="dxa"/>
            <w:shd w:val="clear" w:color="auto" w:fill="FFFFFF"/>
          </w:tcPr>
          <w:p w14:paraId="7BF80B04" w14:textId="77777777" w:rsidR="00C057FC" w:rsidRPr="002D3667" w:rsidRDefault="00C057FC" w:rsidP="00204952">
            <w:pPr>
              <w:jc w:val="both"/>
            </w:pPr>
          </w:p>
        </w:tc>
        <w:tc>
          <w:tcPr>
            <w:tcW w:w="757" w:type="dxa"/>
            <w:shd w:val="clear" w:color="auto" w:fill="FFFFFF"/>
          </w:tcPr>
          <w:p w14:paraId="75CB96A1" w14:textId="77777777" w:rsidR="00C057FC" w:rsidRPr="002D3667" w:rsidRDefault="00C057FC" w:rsidP="00204952">
            <w:pPr>
              <w:jc w:val="both"/>
            </w:pPr>
          </w:p>
        </w:tc>
        <w:tc>
          <w:tcPr>
            <w:tcW w:w="1670" w:type="dxa"/>
            <w:shd w:val="clear" w:color="auto" w:fill="FFFFFF"/>
          </w:tcPr>
          <w:p w14:paraId="1E5E9A33" w14:textId="77777777" w:rsidR="00C057FC" w:rsidRPr="002D3667" w:rsidRDefault="00C057FC" w:rsidP="00204952">
            <w:pPr>
              <w:jc w:val="both"/>
            </w:pPr>
          </w:p>
        </w:tc>
        <w:tc>
          <w:tcPr>
            <w:tcW w:w="1276" w:type="dxa"/>
            <w:shd w:val="clear" w:color="auto" w:fill="FFFFFF"/>
          </w:tcPr>
          <w:p w14:paraId="2E4E45CF" w14:textId="77777777" w:rsidR="00C057FC" w:rsidRPr="002D3667" w:rsidRDefault="00C057FC" w:rsidP="00204952">
            <w:pPr>
              <w:jc w:val="both"/>
            </w:pPr>
          </w:p>
        </w:tc>
        <w:tc>
          <w:tcPr>
            <w:tcW w:w="1276" w:type="dxa"/>
            <w:shd w:val="clear" w:color="auto" w:fill="FFFFFF"/>
          </w:tcPr>
          <w:p w14:paraId="0BD8E148" w14:textId="77777777" w:rsidR="00C057FC" w:rsidRPr="002D3667" w:rsidRDefault="00C057FC" w:rsidP="00204952">
            <w:pPr>
              <w:jc w:val="both"/>
            </w:pPr>
          </w:p>
        </w:tc>
      </w:tr>
      <w:tr w:rsidR="00C057FC" w:rsidRPr="002D3667" w14:paraId="4445BE6F" w14:textId="77777777" w:rsidTr="00204952">
        <w:tc>
          <w:tcPr>
            <w:tcW w:w="1035" w:type="dxa"/>
            <w:shd w:val="clear" w:color="auto" w:fill="FFFFFF"/>
          </w:tcPr>
          <w:p w14:paraId="39A6EA44" w14:textId="77777777" w:rsidR="00C057FC" w:rsidRPr="002D3667" w:rsidRDefault="00C057FC" w:rsidP="00204952">
            <w:pPr>
              <w:jc w:val="both"/>
            </w:pPr>
          </w:p>
        </w:tc>
        <w:tc>
          <w:tcPr>
            <w:tcW w:w="949" w:type="dxa"/>
            <w:shd w:val="clear" w:color="auto" w:fill="FFFFFF"/>
          </w:tcPr>
          <w:p w14:paraId="537603D9" w14:textId="77777777" w:rsidR="00C057FC" w:rsidRPr="002D3667" w:rsidRDefault="00C057FC" w:rsidP="00204952">
            <w:pPr>
              <w:jc w:val="both"/>
            </w:pPr>
          </w:p>
        </w:tc>
        <w:tc>
          <w:tcPr>
            <w:tcW w:w="757" w:type="dxa"/>
            <w:shd w:val="clear" w:color="auto" w:fill="FFFFFF"/>
          </w:tcPr>
          <w:p w14:paraId="717E912B" w14:textId="77777777" w:rsidR="00C057FC" w:rsidRPr="002D3667" w:rsidRDefault="00C057FC" w:rsidP="00204952">
            <w:pPr>
              <w:jc w:val="both"/>
            </w:pPr>
          </w:p>
        </w:tc>
        <w:tc>
          <w:tcPr>
            <w:tcW w:w="1670" w:type="dxa"/>
            <w:shd w:val="clear" w:color="auto" w:fill="FFFFFF"/>
          </w:tcPr>
          <w:p w14:paraId="1F9409B2" w14:textId="77777777" w:rsidR="00C057FC" w:rsidRPr="002D3667" w:rsidRDefault="00C057FC" w:rsidP="00204952">
            <w:pPr>
              <w:jc w:val="both"/>
            </w:pPr>
          </w:p>
        </w:tc>
        <w:tc>
          <w:tcPr>
            <w:tcW w:w="1276" w:type="dxa"/>
            <w:shd w:val="clear" w:color="auto" w:fill="FFFFFF"/>
          </w:tcPr>
          <w:p w14:paraId="0D44BADF" w14:textId="77777777" w:rsidR="00C057FC" w:rsidRPr="002D3667" w:rsidRDefault="00C057FC" w:rsidP="00204952">
            <w:pPr>
              <w:jc w:val="both"/>
            </w:pPr>
          </w:p>
        </w:tc>
        <w:tc>
          <w:tcPr>
            <w:tcW w:w="1276" w:type="dxa"/>
            <w:shd w:val="clear" w:color="auto" w:fill="FFFFFF"/>
          </w:tcPr>
          <w:p w14:paraId="20C1C23F" w14:textId="77777777" w:rsidR="00C057FC" w:rsidRPr="002D3667" w:rsidRDefault="00C057FC" w:rsidP="00204952">
            <w:pPr>
              <w:jc w:val="both"/>
            </w:pPr>
          </w:p>
        </w:tc>
      </w:tr>
      <w:tr w:rsidR="00C057FC" w:rsidRPr="002D3667" w14:paraId="6F806329" w14:textId="77777777" w:rsidTr="00204952">
        <w:tc>
          <w:tcPr>
            <w:tcW w:w="1035" w:type="dxa"/>
            <w:shd w:val="clear" w:color="auto" w:fill="FFFFFF"/>
          </w:tcPr>
          <w:p w14:paraId="42A7701B" w14:textId="77777777" w:rsidR="00C057FC" w:rsidRPr="002D3667" w:rsidRDefault="00C057FC" w:rsidP="00204952">
            <w:pPr>
              <w:jc w:val="both"/>
            </w:pPr>
          </w:p>
        </w:tc>
        <w:tc>
          <w:tcPr>
            <w:tcW w:w="949" w:type="dxa"/>
            <w:shd w:val="clear" w:color="auto" w:fill="FFFFFF"/>
          </w:tcPr>
          <w:p w14:paraId="2C849619" w14:textId="77777777" w:rsidR="00C057FC" w:rsidRPr="002D3667" w:rsidRDefault="00C057FC" w:rsidP="00204952">
            <w:pPr>
              <w:jc w:val="both"/>
            </w:pPr>
          </w:p>
        </w:tc>
        <w:tc>
          <w:tcPr>
            <w:tcW w:w="757" w:type="dxa"/>
            <w:shd w:val="clear" w:color="auto" w:fill="FFFFFF"/>
          </w:tcPr>
          <w:p w14:paraId="757F1233" w14:textId="77777777" w:rsidR="00C057FC" w:rsidRPr="002D3667" w:rsidRDefault="00C057FC" w:rsidP="00204952">
            <w:pPr>
              <w:jc w:val="both"/>
            </w:pPr>
          </w:p>
        </w:tc>
        <w:tc>
          <w:tcPr>
            <w:tcW w:w="1670" w:type="dxa"/>
            <w:shd w:val="clear" w:color="auto" w:fill="FFFFFF"/>
          </w:tcPr>
          <w:p w14:paraId="26EA158E" w14:textId="77777777" w:rsidR="00C057FC" w:rsidRPr="002D3667" w:rsidRDefault="00C057FC" w:rsidP="00204952">
            <w:pPr>
              <w:jc w:val="both"/>
            </w:pPr>
          </w:p>
        </w:tc>
        <w:tc>
          <w:tcPr>
            <w:tcW w:w="1276" w:type="dxa"/>
            <w:shd w:val="clear" w:color="auto" w:fill="FFFFFF"/>
          </w:tcPr>
          <w:p w14:paraId="7D49B921" w14:textId="77777777" w:rsidR="00C057FC" w:rsidRPr="002D3667" w:rsidRDefault="00C057FC" w:rsidP="00204952">
            <w:pPr>
              <w:jc w:val="both"/>
            </w:pPr>
          </w:p>
        </w:tc>
        <w:tc>
          <w:tcPr>
            <w:tcW w:w="1276" w:type="dxa"/>
            <w:shd w:val="clear" w:color="auto" w:fill="FFFFFF"/>
          </w:tcPr>
          <w:p w14:paraId="1050314F" w14:textId="77777777" w:rsidR="00C057FC" w:rsidRPr="002D3667" w:rsidRDefault="00C057FC" w:rsidP="00204952">
            <w:pPr>
              <w:jc w:val="both"/>
            </w:pPr>
          </w:p>
        </w:tc>
      </w:tr>
      <w:tr w:rsidR="00C057FC" w:rsidRPr="002D3667" w14:paraId="670F7F65" w14:textId="77777777" w:rsidTr="00204952">
        <w:tc>
          <w:tcPr>
            <w:tcW w:w="1035" w:type="dxa"/>
            <w:shd w:val="clear" w:color="auto" w:fill="FFFFFF"/>
          </w:tcPr>
          <w:p w14:paraId="2B691654" w14:textId="77777777" w:rsidR="00C057FC" w:rsidRPr="002D3667" w:rsidRDefault="00C057FC" w:rsidP="00204952">
            <w:pPr>
              <w:jc w:val="both"/>
              <w:rPr>
                <w:b/>
                <w:bCs/>
              </w:rPr>
            </w:pPr>
            <w:r w:rsidRPr="002D3667">
              <w:rPr>
                <w:rFonts w:hint="cs"/>
                <w:b/>
                <w:bCs/>
                <w:rtl/>
              </w:rPr>
              <w:t>סה"כ לחברה</w:t>
            </w:r>
          </w:p>
        </w:tc>
        <w:tc>
          <w:tcPr>
            <w:tcW w:w="949" w:type="dxa"/>
            <w:shd w:val="clear" w:color="auto" w:fill="FFFFFF"/>
          </w:tcPr>
          <w:p w14:paraId="798A66DC" w14:textId="77777777" w:rsidR="00C057FC" w:rsidRPr="002D3667" w:rsidRDefault="00C057FC" w:rsidP="00204952">
            <w:pPr>
              <w:jc w:val="both"/>
              <w:rPr>
                <w:b/>
                <w:bCs/>
              </w:rPr>
            </w:pPr>
          </w:p>
        </w:tc>
        <w:tc>
          <w:tcPr>
            <w:tcW w:w="757" w:type="dxa"/>
            <w:shd w:val="clear" w:color="auto" w:fill="FFFFFF"/>
          </w:tcPr>
          <w:p w14:paraId="4D98F7AA" w14:textId="77777777" w:rsidR="00C057FC" w:rsidRPr="002D3667" w:rsidRDefault="00C057FC" w:rsidP="00204952">
            <w:pPr>
              <w:jc w:val="both"/>
              <w:rPr>
                <w:b/>
                <w:bCs/>
              </w:rPr>
            </w:pPr>
          </w:p>
        </w:tc>
        <w:tc>
          <w:tcPr>
            <w:tcW w:w="1670" w:type="dxa"/>
            <w:shd w:val="clear" w:color="auto" w:fill="FFFFFF"/>
          </w:tcPr>
          <w:p w14:paraId="00620469" w14:textId="77777777" w:rsidR="00C057FC" w:rsidRPr="002D3667" w:rsidRDefault="00C057FC" w:rsidP="00204952">
            <w:pPr>
              <w:jc w:val="both"/>
              <w:rPr>
                <w:b/>
                <w:bCs/>
              </w:rPr>
            </w:pPr>
          </w:p>
        </w:tc>
        <w:tc>
          <w:tcPr>
            <w:tcW w:w="1276" w:type="dxa"/>
            <w:shd w:val="clear" w:color="auto" w:fill="FFFFFF"/>
          </w:tcPr>
          <w:p w14:paraId="4B4FE6D8" w14:textId="77777777" w:rsidR="00C057FC" w:rsidRPr="002D3667" w:rsidRDefault="00C057FC" w:rsidP="00204952">
            <w:pPr>
              <w:jc w:val="both"/>
              <w:rPr>
                <w:b/>
                <w:bCs/>
              </w:rPr>
            </w:pPr>
          </w:p>
        </w:tc>
        <w:tc>
          <w:tcPr>
            <w:tcW w:w="1276" w:type="dxa"/>
            <w:shd w:val="clear" w:color="auto" w:fill="FFFFFF"/>
          </w:tcPr>
          <w:p w14:paraId="5357B6E0" w14:textId="77777777" w:rsidR="00C057FC" w:rsidRPr="002D3667" w:rsidRDefault="00C057FC" w:rsidP="00204952">
            <w:pPr>
              <w:jc w:val="both"/>
              <w:rPr>
                <w:b/>
                <w:bCs/>
              </w:rPr>
            </w:pPr>
          </w:p>
        </w:tc>
      </w:tr>
    </w:tbl>
    <w:p w14:paraId="58974598" w14:textId="77777777" w:rsidR="00C057FC" w:rsidRPr="002D3667" w:rsidRDefault="00C057FC" w:rsidP="00C057FC">
      <w:pPr>
        <w:spacing w:line="360" w:lineRule="auto"/>
        <w:ind w:left="-6"/>
        <w:jc w:val="both"/>
        <w:rPr>
          <w:rtl/>
        </w:rPr>
      </w:pPr>
    </w:p>
    <w:p w14:paraId="3E55B462" w14:textId="77777777" w:rsidR="00C057FC" w:rsidRPr="002D3667" w:rsidRDefault="00C057FC" w:rsidP="00C057FC">
      <w:pPr>
        <w:spacing w:line="360" w:lineRule="auto"/>
        <w:jc w:val="both"/>
        <w:rPr>
          <w:u w:val="single"/>
          <w:rtl/>
        </w:rPr>
      </w:pPr>
    </w:p>
    <w:p w14:paraId="78F5D71C" w14:textId="77777777" w:rsidR="00C057FC" w:rsidRPr="002D3667" w:rsidRDefault="00C057FC" w:rsidP="00C057FC">
      <w:pPr>
        <w:jc w:val="both"/>
        <w:rPr>
          <w:rtl/>
        </w:rPr>
      </w:pPr>
    </w:p>
    <w:p w14:paraId="0A4A4044" w14:textId="77777777" w:rsidR="00C057FC" w:rsidRPr="002D3667" w:rsidRDefault="00C057FC" w:rsidP="00C057FC">
      <w:pPr>
        <w:jc w:val="both"/>
        <w:rPr>
          <w:rtl/>
        </w:rPr>
      </w:pPr>
    </w:p>
    <w:p w14:paraId="5D90242D" w14:textId="77777777" w:rsidR="00C057FC" w:rsidRPr="002D3667" w:rsidRDefault="00C057FC" w:rsidP="00C057FC">
      <w:pPr>
        <w:jc w:val="both"/>
        <w:rPr>
          <w:rtl/>
        </w:rPr>
      </w:pPr>
    </w:p>
    <w:p w14:paraId="7DC8CA61" w14:textId="77777777" w:rsidR="00C057FC" w:rsidRPr="002D3667" w:rsidRDefault="00C057FC" w:rsidP="00C057FC">
      <w:pPr>
        <w:jc w:val="both"/>
        <w:rPr>
          <w:rtl/>
        </w:rPr>
      </w:pPr>
    </w:p>
    <w:p w14:paraId="1B08EAFE" w14:textId="77777777" w:rsidR="00C057FC" w:rsidRPr="002D3667" w:rsidRDefault="00C057FC" w:rsidP="00C057FC">
      <w:pPr>
        <w:jc w:val="both"/>
        <w:rPr>
          <w:rtl/>
        </w:rPr>
      </w:pPr>
    </w:p>
    <w:p w14:paraId="402BE093" w14:textId="77777777" w:rsidR="00C057FC" w:rsidRPr="002D3667" w:rsidRDefault="00C057FC" w:rsidP="00C057FC">
      <w:pPr>
        <w:jc w:val="both"/>
        <w:rPr>
          <w:rtl/>
        </w:rPr>
      </w:pPr>
    </w:p>
    <w:p w14:paraId="6E533A1F" w14:textId="77777777" w:rsidR="00C057FC" w:rsidRPr="002D3667" w:rsidRDefault="00C057FC" w:rsidP="00C057FC">
      <w:pPr>
        <w:jc w:val="both"/>
        <w:rPr>
          <w:rtl/>
        </w:rPr>
      </w:pPr>
    </w:p>
    <w:p w14:paraId="09E9A57C" w14:textId="77777777" w:rsidR="00C057FC" w:rsidRPr="002D3667" w:rsidRDefault="00C057FC" w:rsidP="00C057FC">
      <w:pPr>
        <w:jc w:val="both"/>
        <w:rPr>
          <w:rtl/>
        </w:rPr>
      </w:pPr>
    </w:p>
    <w:p w14:paraId="637E4103" w14:textId="77777777" w:rsidR="00C057FC" w:rsidRPr="002D3667" w:rsidRDefault="00C057FC" w:rsidP="00C057FC">
      <w:pPr>
        <w:jc w:val="both"/>
        <w:rPr>
          <w:rtl/>
        </w:rPr>
      </w:pPr>
    </w:p>
    <w:p w14:paraId="7D910E6A" w14:textId="77777777" w:rsidR="00C057FC" w:rsidRPr="002D3667" w:rsidRDefault="00C057FC" w:rsidP="00C057FC">
      <w:pPr>
        <w:jc w:val="both"/>
        <w:rPr>
          <w:rtl/>
        </w:rPr>
      </w:pPr>
    </w:p>
    <w:p w14:paraId="40E30227" w14:textId="77777777" w:rsidR="00C057FC" w:rsidRPr="002D3667" w:rsidRDefault="00C057FC" w:rsidP="00C057FC">
      <w:pPr>
        <w:jc w:val="both"/>
        <w:rPr>
          <w:rtl/>
        </w:rPr>
      </w:pPr>
    </w:p>
    <w:p w14:paraId="5FD65F91" w14:textId="77777777" w:rsidR="00C057FC" w:rsidRPr="002D3667" w:rsidRDefault="00C057FC" w:rsidP="00C057FC">
      <w:pPr>
        <w:jc w:val="both"/>
        <w:rPr>
          <w:rtl/>
        </w:rPr>
      </w:pPr>
    </w:p>
    <w:p w14:paraId="3E1D2FDE" w14:textId="77777777" w:rsidR="00C057FC" w:rsidRPr="002D3667" w:rsidRDefault="00C057FC" w:rsidP="00C057FC">
      <w:pPr>
        <w:jc w:val="both"/>
        <w:rPr>
          <w:rtl/>
        </w:rPr>
      </w:pPr>
    </w:p>
    <w:p w14:paraId="00C22A99" w14:textId="77777777" w:rsidR="00C057FC" w:rsidRPr="002D3667" w:rsidRDefault="00C057FC" w:rsidP="00C057FC">
      <w:pPr>
        <w:jc w:val="both"/>
        <w:rPr>
          <w:rtl/>
        </w:rPr>
      </w:pPr>
    </w:p>
    <w:p w14:paraId="33E8E5FB" w14:textId="77777777" w:rsidR="00C057FC" w:rsidRPr="002D3667" w:rsidRDefault="00C057FC" w:rsidP="00C057FC">
      <w:pPr>
        <w:jc w:val="both"/>
        <w:rPr>
          <w:rtl/>
        </w:rPr>
      </w:pPr>
    </w:p>
    <w:p w14:paraId="08CBA315" w14:textId="77777777" w:rsidR="00C057FC" w:rsidRPr="002D3667" w:rsidRDefault="00C057FC" w:rsidP="00C057FC">
      <w:pPr>
        <w:jc w:val="both"/>
        <w:rPr>
          <w:rtl/>
        </w:rPr>
      </w:pPr>
    </w:p>
    <w:p w14:paraId="073C13E4" w14:textId="77777777" w:rsidR="00C057FC" w:rsidRPr="002D3667" w:rsidRDefault="00C057FC" w:rsidP="00C057FC">
      <w:pPr>
        <w:jc w:val="both"/>
        <w:rPr>
          <w:rtl/>
        </w:rPr>
      </w:pPr>
    </w:p>
    <w:p w14:paraId="26D3D6F4" w14:textId="77777777" w:rsidR="00C057FC" w:rsidRPr="002D3667" w:rsidRDefault="00C057FC" w:rsidP="00C057FC">
      <w:pPr>
        <w:jc w:val="both"/>
        <w:rPr>
          <w:rtl/>
        </w:rPr>
      </w:pPr>
    </w:p>
    <w:p w14:paraId="27EA048E" w14:textId="77777777" w:rsidR="00C057FC" w:rsidRPr="002D3667" w:rsidRDefault="00C057FC" w:rsidP="00C057FC">
      <w:pPr>
        <w:jc w:val="both"/>
        <w:rPr>
          <w:rtl/>
        </w:rPr>
      </w:pPr>
    </w:p>
    <w:p w14:paraId="57BD765E" w14:textId="77777777" w:rsidR="00C057FC" w:rsidRPr="002D3667" w:rsidRDefault="00C057FC" w:rsidP="00C057FC">
      <w:pPr>
        <w:jc w:val="both"/>
        <w:rPr>
          <w:rtl/>
        </w:rPr>
      </w:pPr>
    </w:p>
    <w:p w14:paraId="1A72CDE1" w14:textId="77777777" w:rsidR="00C057FC" w:rsidRPr="002D3667" w:rsidRDefault="00C057FC" w:rsidP="00C057FC">
      <w:pPr>
        <w:jc w:val="both"/>
        <w:rPr>
          <w:rtl/>
        </w:rPr>
      </w:pPr>
    </w:p>
    <w:p w14:paraId="4150E4BD" w14:textId="77777777" w:rsidR="00C057FC" w:rsidRPr="002D3667" w:rsidRDefault="00C057FC" w:rsidP="00C057FC">
      <w:pPr>
        <w:jc w:val="both"/>
        <w:rPr>
          <w:rtl/>
        </w:rPr>
      </w:pPr>
    </w:p>
    <w:p w14:paraId="576402BF" w14:textId="77777777" w:rsidR="00C057FC" w:rsidRPr="002D3667" w:rsidRDefault="00C057FC" w:rsidP="00C057FC">
      <w:pPr>
        <w:jc w:val="both"/>
        <w:rPr>
          <w:rtl/>
        </w:rPr>
      </w:pPr>
    </w:p>
    <w:p w14:paraId="32CA3C4B" w14:textId="77777777" w:rsidR="00C057FC" w:rsidRPr="002D3667" w:rsidRDefault="00C057FC" w:rsidP="00C057FC">
      <w:pPr>
        <w:jc w:val="both"/>
        <w:rPr>
          <w:rtl/>
        </w:rPr>
      </w:pPr>
    </w:p>
    <w:p w14:paraId="1377DA19" w14:textId="77777777" w:rsidR="00C057FC" w:rsidRPr="002D3667" w:rsidRDefault="00C057FC" w:rsidP="00C057FC">
      <w:pPr>
        <w:jc w:val="both"/>
        <w:rPr>
          <w:rtl/>
        </w:rPr>
      </w:pPr>
    </w:p>
    <w:p w14:paraId="77F6A42E" w14:textId="77777777" w:rsidR="00C057FC" w:rsidRPr="002D3667" w:rsidRDefault="00C057FC" w:rsidP="00C057FC">
      <w:pPr>
        <w:jc w:val="both"/>
        <w:rPr>
          <w:rtl/>
        </w:rPr>
      </w:pPr>
    </w:p>
    <w:p w14:paraId="4C057444" w14:textId="77777777" w:rsidR="00C057FC" w:rsidRPr="002D3667" w:rsidRDefault="00C057FC" w:rsidP="00C057FC">
      <w:pPr>
        <w:jc w:val="both"/>
        <w:rPr>
          <w:rtl/>
        </w:rPr>
      </w:pPr>
    </w:p>
    <w:p w14:paraId="084A42C7" w14:textId="77777777" w:rsidR="00C057FC" w:rsidRPr="002D3667" w:rsidRDefault="00C057FC" w:rsidP="00C057FC">
      <w:pPr>
        <w:jc w:val="both"/>
        <w:rPr>
          <w:rtl/>
        </w:rPr>
      </w:pPr>
    </w:p>
    <w:p w14:paraId="23F07941" w14:textId="77777777" w:rsidR="00C057FC" w:rsidRPr="002D3667" w:rsidRDefault="00C057FC" w:rsidP="00C057FC">
      <w:pPr>
        <w:jc w:val="both"/>
        <w:rPr>
          <w:rtl/>
        </w:rPr>
      </w:pPr>
    </w:p>
    <w:p w14:paraId="5B68657D" w14:textId="77777777" w:rsidR="00C057FC" w:rsidRPr="002D3667" w:rsidRDefault="00C057FC" w:rsidP="00C057FC">
      <w:pPr>
        <w:jc w:val="both"/>
        <w:rPr>
          <w:rtl/>
        </w:rPr>
      </w:pPr>
      <w:r w:rsidRPr="002D3667">
        <w:rPr>
          <w:rFonts w:hint="cs"/>
          <w:rtl/>
        </w:rPr>
        <w:t>_________________</w:t>
      </w:r>
      <w:r w:rsidRPr="002D3667">
        <w:rPr>
          <w:rFonts w:hint="cs"/>
          <w:rtl/>
        </w:rPr>
        <w:tab/>
      </w:r>
      <w:r w:rsidRPr="002D3667">
        <w:rPr>
          <w:rFonts w:hint="cs"/>
          <w:rtl/>
        </w:rPr>
        <w:tab/>
      </w:r>
      <w:r w:rsidRPr="002D3667">
        <w:rPr>
          <w:rFonts w:hint="cs"/>
          <w:rtl/>
        </w:rPr>
        <w:tab/>
      </w:r>
      <w:r w:rsidRPr="002D3667">
        <w:rPr>
          <w:rFonts w:hint="cs"/>
          <w:rtl/>
        </w:rPr>
        <w:tab/>
        <w:t>________________</w:t>
      </w:r>
    </w:p>
    <w:p w14:paraId="4F0A5310" w14:textId="77777777" w:rsidR="00C057FC" w:rsidRPr="002D3667" w:rsidRDefault="00C057FC" w:rsidP="00C057FC">
      <w:pPr>
        <w:jc w:val="both"/>
        <w:rPr>
          <w:rtl/>
        </w:rPr>
      </w:pPr>
      <w:r w:rsidRPr="002D3667">
        <w:rPr>
          <w:rFonts w:hint="cs"/>
          <w:rtl/>
        </w:rPr>
        <w:t>שם ותפקיד בחברה</w:t>
      </w:r>
      <w:r w:rsidRPr="002D3667">
        <w:rPr>
          <w:rFonts w:hint="cs"/>
          <w:rtl/>
        </w:rPr>
        <w:tab/>
      </w:r>
      <w:r w:rsidRPr="002D3667">
        <w:rPr>
          <w:rFonts w:hint="cs"/>
          <w:rtl/>
        </w:rPr>
        <w:tab/>
      </w:r>
      <w:r w:rsidRPr="002D3667">
        <w:rPr>
          <w:rFonts w:hint="cs"/>
          <w:rtl/>
        </w:rPr>
        <w:tab/>
      </w:r>
      <w:r w:rsidRPr="002D3667">
        <w:rPr>
          <w:rFonts w:hint="cs"/>
          <w:rtl/>
        </w:rPr>
        <w:tab/>
        <w:t>חתימה</w:t>
      </w:r>
    </w:p>
    <w:p w14:paraId="5A2160CE" w14:textId="77777777" w:rsidR="00C057FC" w:rsidRPr="002D3667" w:rsidRDefault="00C057FC" w:rsidP="00C057FC">
      <w:pPr>
        <w:tabs>
          <w:tab w:val="left" w:pos="6805"/>
        </w:tabs>
        <w:spacing w:line="360" w:lineRule="auto"/>
        <w:jc w:val="both"/>
        <w:rPr>
          <w:b/>
          <w:bCs/>
          <w:highlight w:val="green"/>
          <w:rtl/>
        </w:rPr>
      </w:pPr>
      <w:r w:rsidRPr="002D3667">
        <w:rPr>
          <w:rFonts w:hint="cs"/>
          <w:rtl/>
        </w:rPr>
        <w:br w:type="page"/>
      </w:r>
    </w:p>
    <w:p w14:paraId="4D8BB06D" w14:textId="77777777" w:rsidR="00C057FC" w:rsidRPr="002D3667" w:rsidRDefault="00C057FC" w:rsidP="00C057FC">
      <w:pPr>
        <w:spacing w:line="360" w:lineRule="auto"/>
        <w:jc w:val="both"/>
        <w:rPr>
          <w:rtl/>
        </w:rPr>
      </w:pPr>
      <w:r w:rsidRPr="002D3667">
        <w:rPr>
          <w:rFonts w:hint="cs"/>
          <w:u w:val="single"/>
          <w:rtl/>
        </w:rPr>
        <w:t xml:space="preserve">נוסח </w:t>
      </w:r>
      <w:r w:rsidRPr="002D3667">
        <w:rPr>
          <w:rFonts w:hint="cs"/>
          <w:u w:val="single"/>
        </w:rPr>
        <w:t>E</w:t>
      </w:r>
      <w:r w:rsidRPr="002D3667">
        <w:rPr>
          <w:rFonts w:hint="cs"/>
          <w:u w:val="single"/>
          <w:rtl/>
        </w:rPr>
        <w:t xml:space="preserve"> 2</w:t>
      </w:r>
      <w:r w:rsidRPr="002D3667">
        <w:rPr>
          <w:rFonts w:hint="cs"/>
          <w:rtl/>
        </w:rPr>
        <w:t xml:space="preserve">  </w:t>
      </w:r>
      <w:r w:rsidRPr="002D3667">
        <w:rPr>
          <w:rFonts w:hint="cs"/>
          <w:rtl/>
        </w:rPr>
        <w:tab/>
      </w:r>
      <w:r w:rsidRPr="002D3667">
        <w:rPr>
          <w:rFonts w:hint="cs"/>
          <w:rtl/>
        </w:rPr>
        <w:tab/>
      </w:r>
      <w:r w:rsidRPr="002D3667">
        <w:rPr>
          <w:rFonts w:hint="cs"/>
          <w:rtl/>
        </w:rPr>
        <w:tab/>
      </w:r>
      <w:r w:rsidRPr="002D3667">
        <w:rPr>
          <w:rFonts w:hint="cs"/>
          <w:rtl/>
        </w:rPr>
        <w:tab/>
      </w:r>
      <w:r w:rsidRPr="002D3667">
        <w:rPr>
          <w:rFonts w:hint="cs"/>
          <w:rtl/>
        </w:rPr>
        <w:tab/>
      </w:r>
      <w:r w:rsidRPr="002D3667">
        <w:rPr>
          <w:rFonts w:hint="cs"/>
          <w:rtl/>
        </w:rPr>
        <w:tab/>
      </w:r>
      <w:r w:rsidRPr="002D3667">
        <w:rPr>
          <w:rFonts w:hint="cs"/>
          <w:rtl/>
        </w:rPr>
        <w:tab/>
      </w:r>
      <w:r w:rsidRPr="002D3667">
        <w:rPr>
          <w:rFonts w:hint="cs"/>
          <w:rtl/>
        </w:rPr>
        <w:tab/>
      </w:r>
      <w:r w:rsidRPr="002D3667">
        <w:rPr>
          <w:rFonts w:hint="cs"/>
          <w:rtl/>
        </w:rPr>
        <w:tab/>
      </w:r>
      <w:r w:rsidRPr="002D3667">
        <w:rPr>
          <w:rFonts w:hint="cs"/>
          <w:rtl/>
        </w:rPr>
        <w:tab/>
      </w:r>
      <w:r w:rsidRPr="002D3667">
        <w:rPr>
          <w:rFonts w:hint="cs"/>
          <w:rtl/>
        </w:rPr>
        <w:tab/>
      </w:r>
      <w:r w:rsidRPr="002D3667">
        <w:rPr>
          <w:rFonts w:hint="cs"/>
          <w:rtl/>
        </w:rPr>
        <w:tab/>
      </w:r>
    </w:p>
    <w:p w14:paraId="02FC2D87" w14:textId="77777777" w:rsidR="00C057FC" w:rsidRPr="002D3667" w:rsidRDefault="00C057FC" w:rsidP="00C057FC">
      <w:pPr>
        <w:spacing w:line="360" w:lineRule="auto"/>
        <w:ind w:left="5519" w:firstLine="431"/>
        <w:rPr>
          <w:rtl/>
        </w:rPr>
      </w:pPr>
      <w:r w:rsidRPr="002D3667">
        <w:rPr>
          <w:rFonts w:hint="cs"/>
          <w:rtl/>
        </w:rPr>
        <w:t>תאריך: _____________</w:t>
      </w:r>
      <w:r w:rsidRPr="002D3667">
        <w:rPr>
          <w:rFonts w:hint="cs"/>
          <w:rtl/>
        </w:rPr>
        <w:tab/>
      </w:r>
    </w:p>
    <w:p w14:paraId="1F6B450C" w14:textId="77777777" w:rsidR="00C057FC" w:rsidRPr="002D3667" w:rsidRDefault="00C057FC" w:rsidP="00C057FC">
      <w:pPr>
        <w:spacing w:line="360" w:lineRule="auto"/>
        <w:ind w:left="-6"/>
        <w:jc w:val="both"/>
        <w:rPr>
          <w:b/>
          <w:bCs/>
          <w:u w:val="single"/>
          <w:rtl/>
        </w:rPr>
      </w:pPr>
      <w:r w:rsidRPr="002D3667">
        <w:rPr>
          <w:rFonts w:hint="cs"/>
          <w:b/>
          <w:bCs/>
          <w:u w:val="single"/>
          <w:rtl/>
        </w:rPr>
        <w:t>דוח יתרות מלאי חירום ומלאי תפעולי שבועי ליום שני ה- ___________</w:t>
      </w:r>
    </w:p>
    <w:p w14:paraId="7144AF41" w14:textId="77777777" w:rsidR="00C057FC" w:rsidRPr="002D3667" w:rsidRDefault="00C057FC" w:rsidP="00C057FC">
      <w:pPr>
        <w:spacing w:line="360" w:lineRule="auto"/>
        <w:ind w:left="-6"/>
        <w:jc w:val="both"/>
        <w:rPr>
          <w:b/>
          <w:bCs/>
          <w:rtl/>
        </w:rPr>
      </w:pPr>
      <w:r w:rsidRPr="002D3667">
        <w:rPr>
          <w:rFonts w:hint="cs"/>
          <w:b/>
          <w:bCs/>
          <w:rtl/>
        </w:rPr>
        <w:t>שם זוכה: ___________________</w:t>
      </w:r>
    </w:p>
    <w:p w14:paraId="730455E8" w14:textId="77777777" w:rsidR="00C057FC" w:rsidRPr="002D3667" w:rsidRDefault="00C057FC" w:rsidP="00C057FC">
      <w:pPr>
        <w:spacing w:line="360" w:lineRule="auto"/>
        <w:ind w:left="-6"/>
        <w:jc w:val="both"/>
        <w:rPr>
          <w:b/>
          <w:bCs/>
          <w:rtl/>
        </w:rPr>
      </w:pPr>
    </w:p>
    <w:tbl>
      <w:tblPr>
        <w:tblpPr w:leftFromText="180" w:rightFromText="180" w:vertAnchor="text" w:horzAnchor="margin" w:tblpXSpec="right" w:tblpY="22"/>
        <w:bidiVisual/>
        <w:tblW w:w="582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Look w:val="0000" w:firstRow="0" w:lastRow="0" w:firstColumn="0" w:lastColumn="0" w:noHBand="0" w:noVBand="0"/>
      </w:tblPr>
      <w:tblGrid>
        <w:gridCol w:w="1035"/>
        <w:gridCol w:w="1668"/>
        <w:gridCol w:w="1559"/>
        <w:gridCol w:w="1561"/>
      </w:tblGrid>
      <w:tr w:rsidR="00C057FC" w:rsidRPr="002D3667" w14:paraId="1BAE15F0" w14:textId="77777777" w:rsidTr="00204952">
        <w:trPr>
          <w:cantSplit/>
        </w:trPr>
        <w:tc>
          <w:tcPr>
            <w:tcW w:w="1034" w:type="dxa"/>
            <w:vMerge w:val="restart"/>
            <w:tcBorders>
              <w:top w:val="single" w:sz="12" w:space="0" w:color="auto"/>
              <w:left w:val="single" w:sz="12" w:space="0" w:color="auto"/>
              <w:right w:val="single" w:sz="12" w:space="0" w:color="auto"/>
            </w:tcBorders>
            <w:shd w:val="clear" w:color="auto" w:fill="E6E6E6"/>
            <w:vAlign w:val="bottom"/>
          </w:tcPr>
          <w:p w14:paraId="0860AAE2" w14:textId="77777777" w:rsidR="00C057FC" w:rsidRPr="002D3667" w:rsidRDefault="00C057FC" w:rsidP="00204952">
            <w:pPr>
              <w:rPr>
                <w:b/>
                <w:bCs/>
              </w:rPr>
            </w:pPr>
            <w:r w:rsidRPr="002D3667">
              <w:rPr>
                <w:rFonts w:hint="cs"/>
                <w:b/>
                <w:bCs/>
                <w:rtl/>
              </w:rPr>
              <w:t>אתר אחסון</w:t>
            </w:r>
          </w:p>
        </w:tc>
        <w:tc>
          <w:tcPr>
            <w:tcW w:w="1669" w:type="dxa"/>
            <w:tcBorders>
              <w:top w:val="single" w:sz="12" w:space="0" w:color="auto"/>
              <w:left w:val="single" w:sz="12" w:space="0" w:color="auto"/>
              <w:bottom w:val="single" w:sz="12" w:space="0" w:color="auto"/>
              <w:right w:val="single" w:sz="12" w:space="0" w:color="auto"/>
            </w:tcBorders>
            <w:shd w:val="clear" w:color="auto" w:fill="E6E6E6"/>
          </w:tcPr>
          <w:p w14:paraId="7F884E7B" w14:textId="77777777" w:rsidR="00C057FC" w:rsidRPr="002D3667" w:rsidRDefault="00C057FC" w:rsidP="00204952">
            <w:pPr>
              <w:jc w:val="both"/>
              <w:rPr>
                <w:b/>
                <w:bCs/>
                <w:rtl/>
              </w:rPr>
            </w:pPr>
            <w:r w:rsidRPr="002D3667">
              <w:rPr>
                <w:rFonts w:hint="cs"/>
                <w:b/>
                <w:bCs/>
                <w:rtl/>
              </w:rPr>
              <w:t>חיטה מקומית</w:t>
            </w:r>
          </w:p>
          <w:p w14:paraId="2B37AF3C" w14:textId="77777777" w:rsidR="00C057FC" w:rsidRPr="002D3667" w:rsidRDefault="00C057FC" w:rsidP="00204952">
            <w:pPr>
              <w:jc w:val="both"/>
              <w:rPr>
                <w:b/>
                <w:bCs/>
                <w:rtl/>
              </w:rPr>
            </w:pPr>
            <w:r w:rsidRPr="002D3667">
              <w:rPr>
                <w:rFonts w:hint="cs"/>
                <w:b/>
                <w:bCs/>
                <w:rtl/>
              </w:rPr>
              <w:t>משקל בטון</w:t>
            </w:r>
          </w:p>
        </w:tc>
        <w:tc>
          <w:tcPr>
            <w:tcW w:w="1558" w:type="dxa"/>
            <w:tcBorders>
              <w:top w:val="single" w:sz="12" w:space="0" w:color="auto"/>
              <w:left w:val="single" w:sz="12" w:space="0" w:color="auto"/>
              <w:bottom w:val="single" w:sz="12" w:space="0" w:color="auto"/>
              <w:right w:val="single" w:sz="12" w:space="0" w:color="auto"/>
            </w:tcBorders>
            <w:shd w:val="clear" w:color="auto" w:fill="E6E6E6"/>
          </w:tcPr>
          <w:p w14:paraId="124A4FAA" w14:textId="77777777" w:rsidR="00C057FC" w:rsidRPr="002D3667" w:rsidRDefault="00C057FC" w:rsidP="00204952">
            <w:pPr>
              <w:jc w:val="both"/>
              <w:rPr>
                <w:b/>
                <w:bCs/>
                <w:rtl/>
              </w:rPr>
            </w:pPr>
            <w:r w:rsidRPr="002D3667">
              <w:rPr>
                <w:rFonts w:hint="cs"/>
                <w:b/>
                <w:bCs/>
                <w:rtl/>
              </w:rPr>
              <w:t>חיטה מיבוא</w:t>
            </w:r>
          </w:p>
          <w:p w14:paraId="47DEEF72" w14:textId="77777777" w:rsidR="00C057FC" w:rsidRPr="002D3667" w:rsidRDefault="00C057FC" w:rsidP="00204952">
            <w:pPr>
              <w:jc w:val="both"/>
              <w:rPr>
                <w:b/>
                <w:bCs/>
                <w:rtl/>
              </w:rPr>
            </w:pPr>
            <w:r w:rsidRPr="002D3667">
              <w:rPr>
                <w:rFonts w:hint="cs"/>
                <w:b/>
                <w:bCs/>
                <w:rtl/>
              </w:rPr>
              <w:t>משקל בטון</w:t>
            </w:r>
          </w:p>
        </w:tc>
        <w:tc>
          <w:tcPr>
            <w:tcW w:w="1562" w:type="dxa"/>
            <w:tcBorders>
              <w:top w:val="single" w:sz="12" w:space="0" w:color="auto"/>
              <w:left w:val="single" w:sz="12" w:space="0" w:color="auto"/>
              <w:bottom w:val="single" w:sz="12" w:space="0" w:color="auto"/>
              <w:right w:val="single" w:sz="12" w:space="0" w:color="auto"/>
            </w:tcBorders>
            <w:shd w:val="clear" w:color="auto" w:fill="E6E6E6"/>
          </w:tcPr>
          <w:p w14:paraId="4E94B537" w14:textId="77777777" w:rsidR="00C057FC" w:rsidRPr="002D3667" w:rsidRDefault="00C057FC" w:rsidP="00204952">
            <w:pPr>
              <w:jc w:val="both"/>
              <w:rPr>
                <w:b/>
                <w:bCs/>
                <w:rtl/>
              </w:rPr>
            </w:pPr>
            <w:r w:rsidRPr="002D3667">
              <w:rPr>
                <w:rFonts w:hint="cs"/>
                <w:b/>
                <w:bCs/>
                <w:rtl/>
              </w:rPr>
              <w:t>סה"כ חיטה</w:t>
            </w:r>
          </w:p>
          <w:p w14:paraId="39F8DFCA" w14:textId="77777777" w:rsidR="00C057FC" w:rsidRPr="002D3667" w:rsidRDefault="00C057FC" w:rsidP="00204952">
            <w:pPr>
              <w:jc w:val="both"/>
              <w:rPr>
                <w:b/>
                <w:bCs/>
                <w:rtl/>
              </w:rPr>
            </w:pPr>
            <w:r w:rsidRPr="002D3667">
              <w:rPr>
                <w:rFonts w:hint="cs"/>
                <w:b/>
                <w:bCs/>
                <w:rtl/>
              </w:rPr>
              <w:t>משקל בטון</w:t>
            </w:r>
          </w:p>
        </w:tc>
      </w:tr>
      <w:tr w:rsidR="00C057FC" w:rsidRPr="002D3667" w14:paraId="3AA7DF44" w14:textId="77777777" w:rsidTr="00204952">
        <w:trPr>
          <w:cantSplit/>
          <w:trHeight w:val="272"/>
        </w:trPr>
        <w:tc>
          <w:tcPr>
            <w:tcW w:w="1034" w:type="dxa"/>
            <w:vMerge/>
            <w:tcBorders>
              <w:left w:val="single" w:sz="12" w:space="0" w:color="auto"/>
              <w:right w:val="single" w:sz="12" w:space="0" w:color="auto"/>
            </w:tcBorders>
            <w:shd w:val="clear" w:color="auto" w:fill="E6E6E6"/>
          </w:tcPr>
          <w:p w14:paraId="008C4B98" w14:textId="77777777" w:rsidR="00C057FC" w:rsidRPr="002D3667" w:rsidRDefault="00C057FC" w:rsidP="00204952">
            <w:pPr>
              <w:jc w:val="both"/>
            </w:pPr>
          </w:p>
        </w:tc>
        <w:tc>
          <w:tcPr>
            <w:tcW w:w="1667" w:type="dxa"/>
            <w:tcBorders>
              <w:left w:val="single" w:sz="12" w:space="0" w:color="auto"/>
              <w:right w:val="single" w:sz="12" w:space="0" w:color="auto"/>
            </w:tcBorders>
            <w:shd w:val="clear" w:color="auto" w:fill="E6E6E6"/>
          </w:tcPr>
          <w:p w14:paraId="213CAA90" w14:textId="77777777" w:rsidR="00C057FC" w:rsidRPr="002D3667" w:rsidRDefault="00C057FC" w:rsidP="00204952">
            <w:pPr>
              <w:jc w:val="both"/>
            </w:pPr>
          </w:p>
        </w:tc>
        <w:tc>
          <w:tcPr>
            <w:tcW w:w="1560" w:type="dxa"/>
            <w:tcBorders>
              <w:left w:val="single" w:sz="12" w:space="0" w:color="auto"/>
              <w:right w:val="single" w:sz="12" w:space="0" w:color="auto"/>
            </w:tcBorders>
            <w:shd w:val="clear" w:color="auto" w:fill="E6E6E6"/>
          </w:tcPr>
          <w:p w14:paraId="2F680D76" w14:textId="77777777" w:rsidR="00C057FC" w:rsidRPr="002D3667" w:rsidRDefault="00C057FC" w:rsidP="00204952">
            <w:pPr>
              <w:jc w:val="both"/>
            </w:pPr>
          </w:p>
        </w:tc>
        <w:tc>
          <w:tcPr>
            <w:tcW w:w="1562" w:type="dxa"/>
            <w:tcBorders>
              <w:left w:val="single" w:sz="12" w:space="0" w:color="auto"/>
              <w:right w:val="single" w:sz="12" w:space="0" w:color="auto"/>
            </w:tcBorders>
            <w:shd w:val="clear" w:color="auto" w:fill="E6E6E6"/>
          </w:tcPr>
          <w:p w14:paraId="45D94138" w14:textId="77777777" w:rsidR="00C057FC" w:rsidRPr="002D3667" w:rsidRDefault="00C057FC" w:rsidP="00204952">
            <w:pPr>
              <w:jc w:val="both"/>
            </w:pPr>
          </w:p>
        </w:tc>
      </w:tr>
      <w:tr w:rsidR="00C057FC" w:rsidRPr="002D3667" w14:paraId="3F1F363C" w14:textId="77777777" w:rsidTr="00204952">
        <w:tc>
          <w:tcPr>
            <w:tcW w:w="1034" w:type="dxa"/>
            <w:shd w:val="clear" w:color="auto" w:fill="FFFFFF"/>
          </w:tcPr>
          <w:p w14:paraId="552D14A9" w14:textId="77777777" w:rsidR="00C057FC" w:rsidRPr="002D3667" w:rsidRDefault="00C057FC" w:rsidP="00204952">
            <w:pPr>
              <w:jc w:val="both"/>
            </w:pPr>
          </w:p>
        </w:tc>
        <w:tc>
          <w:tcPr>
            <w:tcW w:w="1669" w:type="dxa"/>
            <w:shd w:val="clear" w:color="auto" w:fill="FFFFFF"/>
          </w:tcPr>
          <w:p w14:paraId="3D7E72E2" w14:textId="77777777" w:rsidR="00C057FC" w:rsidRPr="002D3667" w:rsidRDefault="00C057FC" w:rsidP="00204952">
            <w:pPr>
              <w:jc w:val="both"/>
            </w:pPr>
          </w:p>
        </w:tc>
        <w:tc>
          <w:tcPr>
            <w:tcW w:w="1558" w:type="dxa"/>
            <w:shd w:val="clear" w:color="auto" w:fill="FFFFFF"/>
          </w:tcPr>
          <w:p w14:paraId="370A19A0" w14:textId="77777777" w:rsidR="00C057FC" w:rsidRPr="002D3667" w:rsidRDefault="00C057FC" w:rsidP="00204952">
            <w:pPr>
              <w:jc w:val="both"/>
            </w:pPr>
          </w:p>
        </w:tc>
        <w:tc>
          <w:tcPr>
            <w:tcW w:w="1562" w:type="dxa"/>
            <w:shd w:val="clear" w:color="auto" w:fill="FFFFFF"/>
          </w:tcPr>
          <w:p w14:paraId="1985DA95" w14:textId="77777777" w:rsidR="00C057FC" w:rsidRPr="002D3667" w:rsidRDefault="00C057FC" w:rsidP="00204952">
            <w:pPr>
              <w:jc w:val="both"/>
            </w:pPr>
          </w:p>
        </w:tc>
      </w:tr>
      <w:tr w:rsidR="00C057FC" w:rsidRPr="002D3667" w14:paraId="03F25AB7" w14:textId="77777777" w:rsidTr="00204952">
        <w:tc>
          <w:tcPr>
            <w:tcW w:w="1034" w:type="dxa"/>
            <w:shd w:val="clear" w:color="auto" w:fill="FFFFFF"/>
          </w:tcPr>
          <w:p w14:paraId="2B7066CD" w14:textId="77777777" w:rsidR="00C057FC" w:rsidRPr="002D3667" w:rsidRDefault="00C057FC" w:rsidP="00204952">
            <w:pPr>
              <w:jc w:val="both"/>
            </w:pPr>
          </w:p>
        </w:tc>
        <w:tc>
          <w:tcPr>
            <w:tcW w:w="1669" w:type="dxa"/>
            <w:shd w:val="clear" w:color="auto" w:fill="FFFFFF"/>
          </w:tcPr>
          <w:p w14:paraId="1224997F" w14:textId="77777777" w:rsidR="00C057FC" w:rsidRPr="002D3667" w:rsidRDefault="00C057FC" w:rsidP="00204952">
            <w:pPr>
              <w:jc w:val="both"/>
            </w:pPr>
          </w:p>
        </w:tc>
        <w:tc>
          <w:tcPr>
            <w:tcW w:w="1558" w:type="dxa"/>
            <w:shd w:val="clear" w:color="auto" w:fill="FFFFFF"/>
          </w:tcPr>
          <w:p w14:paraId="21215A81" w14:textId="77777777" w:rsidR="00C057FC" w:rsidRPr="002D3667" w:rsidRDefault="00C057FC" w:rsidP="00204952">
            <w:pPr>
              <w:jc w:val="both"/>
            </w:pPr>
          </w:p>
        </w:tc>
        <w:tc>
          <w:tcPr>
            <w:tcW w:w="1562" w:type="dxa"/>
            <w:shd w:val="clear" w:color="auto" w:fill="FFFFFF"/>
          </w:tcPr>
          <w:p w14:paraId="1799D7A4" w14:textId="77777777" w:rsidR="00C057FC" w:rsidRPr="002D3667" w:rsidRDefault="00C057FC" w:rsidP="00204952">
            <w:pPr>
              <w:jc w:val="both"/>
            </w:pPr>
          </w:p>
        </w:tc>
      </w:tr>
      <w:tr w:rsidR="00C057FC" w:rsidRPr="002D3667" w14:paraId="01216737" w14:textId="77777777" w:rsidTr="00204952">
        <w:tc>
          <w:tcPr>
            <w:tcW w:w="1034" w:type="dxa"/>
            <w:shd w:val="clear" w:color="auto" w:fill="FFFFFF"/>
          </w:tcPr>
          <w:p w14:paraId="038ED170" w14:textId="77777777" w:rsidR="00C057FC" w:rsidRPr="002D3667" w:rsidRDefault="00C057FC" w:rsidP="00204952">
            <w:pPr>
              <w:jc w:val="both"/>
            </w:pPr>
          </w:p>
        </w:tc>
        <w:tc>
          <w:tcPr>
            <w:tcW w:w="1669" w:type="dxa"/>
            <w:shd w:val="clear" w:color="auto" w:fill="FFFFFF"/>
          </w:tcPr>
          <w:p w14:paraId="19055695" w14:textId="77777777" w:rsidR="00C057FC" w:rsidRPr="002D3667" w:rsidRDefault="00C057FC" w:rsidP="00204952">
            <w:pPr>
              <w:jc w:val="both"/>
            </w:pPr>
          </w:p>
        </w:tc>
        <w:tc>
          <w:tcPr>
            <w:tcW w:w="1558" w:type="dxa"/>
            <w:shd w:val="clear" w:color="auto" w:fill="FFFFFF"/>
          </w:tcPr>
          <w:p w14:paraId="7CD76200" w14:textId="77777777" w:rsidR="00C057FC" w:rsidRPr="002D3667" w:rsidRDefault="00C057FC" w:rsidP="00204952">
            <w:pPr>
              <w:jc w:val="both"/>
            </w:pPr>
          </w:p>
        </w:tc>
        <w:tc>
          <w:tcPr>
            <w:tcW w:w="1562" w:type="dxa"/>
            <w:shd w:val="clear" w:color="auto" w:fill="FFFFFF"/>
          </w:tcPr>
          <w:p w14:paraId="6DD78BF7" w14:textId="77777777" w:rsidR="00C057FC" w:rsidRPr="002D3667" w:rsidRDefault="00C057FC" w:rsidP="00204952">
            <w:pPr>
              <w:jc w:val="both"/>
            </w:pPr>
          </w:p>
        </w:tc>
      </w:tr>
      <w:tr w:rsidR="00C057FC" w:rsidRPr="002D3667" w14:paraId="6C2E6748" w14:textId="77777777" w:rsidTr="00204952">
        <w:tc>
          <w:tcPr>
            <w:tcW w:w="1034" w:type="dxa"/>
            <w:shd w:val="clear" w:color="auto" w:fill="FFFFFF"/>
          </w:tcPr>
          <w:p w14:paraId="79814C6B" w14:textId="77777777" w:rsidR="00C057FC" w:rsidRPr="002D3667" w:rsidRDefault="00C057FC" w:rsidP="00204952">
            <w:pPr>
              <w:jc w:val="both"/>
            </w:pPr>
          </w:p>
        </w:tc>
        <w:tc>
          <w:tcPr>
            <w:tcW w:w="1669" w:type="dxa"/>
            <w:shd w:val="clear" w:color="auto" w:fill="FFFFFF"/>
          </w:tcPr>
          <w:p w14:paraId="705DA1DA" w14:textId="77777777" w:rsidR="00C057FC" w:rsidRPr="002D3667" w:rsidRDefault="00C057FC" w:rsidP="00204952">
            <w:pPr>
              <w:jc w:val="both"/>
            </w:pPr>
          </w:p>
        </w:tc>
        <w:tc>
          <w:tcPr>
            <w:tcW w:w="1558" w:type="dxa"/>
            <w:shd w:val="clear" w:color="auto" w:fill="FFFFFF"/>
          </w:tcPr>
          <w:p w14:paraId="53170CAC" w14:textId="77777777" w:rsidR="00C057FC" w:rsidRPr="002D3667" w:rsidRDefault="00C057FC" w:rsidP="00204952">
            <w:pPr>
              <w:jc w:val="both"/>
            </w:pPr>
          </w:p>
        </w:tc>
        <w:tc>
          <w:tcPr>
            <w:tcW w:w="1562" w:type="dxa"/>
            <w:shd w:val="clear" w:color="auto" w:fill="FFFFFF"/>
          </w:tcPr>
          <w:p w14:paraId="364E12A7" w14:textId="77777777" w:rsidR="00C057FC" w:rsidRPr="002D3667" w:rsidRDefault="00C057FC" w:rsidP="00204952">
            <w:pPr>
              <w:jc w:val="both"/>
            </w:pPr>
          </w:p>
        </w:tc>
      </w:tr>
      <w:tr w:rsidR="00C057FC" w:rsidRPr="002D3667" w14:paraId="5B071A95" w14:textId="77777777" w:rsidTr="00204952">
        <w:tc>
          <w:tcPr>
            <w:tcW w:w="1034" w:type="dxa"/>
            <w:shd w:val="clear" w:color="auto" w:fill="FFFFFF"/>
          </w:tcPr>
          <w:p w14:paraId="4B3D3476" w14:textId="77777777" w:rsidR="00C057FC" w:rsidRPr="002D3667" w:rsidRDefault="00C057FC" w:rsidP="00204952">
            <w:pPr>
              <w:jc w:val="both"/>
            </w:pPr>
          </w:p>
        </w:tc>
        <w:tc>
          <w:tcPr>
            <w:tcW w:w="1669" w:type="dxa"/>
            <w:shd w:val="clear" w:color="auto" w:fill="FFFFFF"/>
          </w:tcPr>
          <w:p w14:paraId="06125DB9" w14:textId="77777777" w:rsidR="00C057FC" w:rsidRPr="002D3667" w:rsidRDefault="00C057FC" w:rsidP="00204952">
            <w:pPr>
              <w:jc w:val="both"/>
            </w:pPr>
          </w:p>
        </w:tc>
        <w:tc>
          <w:tcPr>
            <w:tcW w:w="1558" w:type="dxa"/>
            <w:shd w:val="clear" w:color="auto" w:fill="FFFFFF"/>
          </w:tcPr>
          <w:p w14:paraId="09A2474B" w14:textId="77777777" w:rsidR="00C057FC" w:rsidRPr="002D3667" w:rsidRDefault="00C057FC" w:rsidP="00204952">
            <w:pPr>
              <w:jc w:val="both"/>
            </w:pPr>
          </w:p>
        </w:tc>
        <w:tc>
          <w:tcPr>
            <w:tcW w:w="1562" w:type="dxa"/>
            <w:shd w:val="clear" w:color="auto" w:fill="FFFFFF"/>
          </w:tcPr>
          <w:p w14:paraId="3195CDDB" w14:textId="77777777" w:rsidR="00C057FC" w:rsidRPr="002D3667" w:rsidRDefault="00C057FC" w:rsidP="00204952">
            <w:pPr>
              <w:jc w:val="both"/>
            </w:pPr>
          </w:p>
        </w:tc>
      </w:tr>
      <w:tr w:rsidR="00C057FC" w:rsidRPr="002D3667" w14:paraId="78B352B0" w14:textId="77777777" w:rsidTr="00204952">
        <w:tc>
          <w:tcPr>
            <w:tcW w:w="1034" w:type="dxa"/>
            <w:shd w:val="clear" w:color="auto" w:fill="FFFFFF"/>
          </w:tcPr>
          <w:p w14:paraId="3A939FAB" w14:textId="77777777" w:rsidR="00C057FC" w:rsidRPr="002D3667" w:rsidRDefault="00C057FC" w:rsidP="00204952">
            <w:pPr>
              <w:jc w:val="both"/>
            </w:pPr>
          </w:p>
        </w:tc>
        <w:tc>
          <w:tcPr>
            <w:tcW w:w="1669" w:type="dxa"/>
            <w:shd w:val="clear" w:color="auto" w:fill="FFFFFF"/>
          </w:tcPr>
          <w:p w14:paraId="4C613F48" w14:textId="77777777" w:rsidR="00C057FC" w:rsidRPr="002D3667" w:rsidRDefault="00C057FC" w:rsidP="00204952">
            <w:pPr>
              <w:jc w:val="both"/>
            </w:pPr>
          </w:p>
        </w:tc>
        <w:tc>
          <w:tcPr>
            <w:tcW w:w="1558" w:type="dxa"/>
            <w:shd w:val="clear" w:color="auto" w:fill="FFFFFF"/>
          </w:tcPr>
          <w:p w14:paraId="49C59708" w14:textId="77777777" w:rsidR="00C057FC" w:rsidRPr="002D3667" w:rsidRDefault="00C057FC" w:rsidP="00204952">
            <w:pPr>
              <w:jc w:val="both"/>
            </w:pPr>
          </w:p>
        </w:tc>
        <w:tc>
          <w:tcPr>
            <w:tcW w:w="1562" w:type="dxa"/>
            <w:shd w:val="clear" w:color="auto" w:fill="FFFFFF"/>
          </w:tcPr>
          <w:p w14:paraId="3C3FDAA2" w14:textId="77777777" w:rsidR="00C057FC" w:rsidRPr="002D3667" w:rsidRDefault="00C057FC" w:rsidP="00204952">
            <w:pPr>
              <w:jc w:val="both"/>
            </w:pPr>
          </w:p>
        </w:tc>
      </w:tr>
      <w:tr w:rsidR="00C057FC" w:rsidRPr="002D3667" w14:paraId="78001F45" w14:textId="77777777" w:rsidTr="00204952">
        <w:tc>
          <w:tcPr>
            <w:tcW w:w="1034" w:type="dxa"/>
            <w:shd w:val="clear" w:color="auto" w:fill="FFFFFF"/>
          </w:tcPr>
          <w:p w14:paraId="127821FA" w14:textId="77777777" w:rsidR="00C057FC" w:rsidRPr="002D3667" w:rsidRDefault="00C057FC" w:rsidP="00204952">
            <w:pPr>
              <w:jc w:val="both"/>
            </w:pPr>
          </w:p>
        </w:tc>
        <w:tc>
          <w:tcPr>
            <w:tcW w:w="1669" w:type="dxa"/>
            <w:shd w:val="clear" w:color="auto" w:fill="FFFFFF"/>
          </w:tcPr>
          <w:p w14:paraId="25BC2700" w14:textId="77777777" w:rsidR="00C057FC" w:rsidRPr="002D3667" w:rsidRDefault="00C057FC" w:rsidP="00204952">
            <w:pPr>
              <w:jc w:val="both"/>
            </w:pPr>
          </w:p>
        </w:tc>
        <w:tc>
          <w:tcPr>
            <w:tcW w:w="1558" w:type="dxa"/>
            <w:shd w:val="clear" w:color="auto" w:fill="FFFFFF"/>
          </w:tcPr>
          <w:p w14:paraId="3E30E0CD" w14:textId="77777777" w:rsidR="00C057FC" w:rsidRPr="002D3667" w:rsidRDefault="00C057FC" w:rsidP="00204952">
            <w:pPr>
              <w:jc w:val="both"/>
            </w:pPr>
          </w:p>
        </w:tc>
        <w:tc>
          <w:tcPr>
            <w:tcW w:w="1562" w:type="dxa"/>
            <w:shd w:val="clear" w:color="auto" w:fill="FFFFFF"/>
          </w:tcPr>
          <w:p w14:paraId="742CDBFB" w14:textId="77777777" w:rsidR="00C057FC" w:rsidRPr="002D3667" w:rsidRDefault="00C057FC" w:rsidP="00204952">
            <w:pPr>
              <w:jc w:val="both"/>
            </w:pPr>
          </w:p>
        </w:tc>
      </w:tr>
      <w:tr w:rsidR="00C057FC" w:rsidRPr="002D3667" w14:paraId="69CC543B" w14:textId="77777777" w:rsidTr="00204952">
        <w:tc>
          <w:tcPr>
            <w:tcW w:w="1034" w:type="dxa"/>
            <w:shd w:val="clear" w:color="auto" w:fill="FFFFFF"/>
          </w:tcPr>
          <w:p w14:paraId="37BC9A45" w14:textId="77777777" w:rsidR="00C057FC" w:rsidRPr="002D3667" w:rsidRDefault="00C057FC" w:rsidP="00204952">
            <w:pPr>
              <w:jc w:val="both"/>
            </w:pPr>
          </w:p>
        </w:tc>
        <w:tc>
          <w:tcPr>
            <w:tcW w:w="1669" w:type="dxa"/>
            <w:shd w:val="clear" w:color="auto" w:fill="FFFFFF"/>
          </w:tcPr>
          <w:p w14:paraId="59771AD0" w14:textId="77777777" w:rsidR="00C057FC" w:rsidRPr="002D3667" w:rsidRDefault="00C057FC" w:rsidP="00204952">
            <w:pPr>
              <w:jc w:val="both"/>
            </w:pPr>
          </w:p>
        </w:tc>
        <w:tc>
          <w:tcPr>
            <w:tcW w:w="1558" w:type="dxa"/>
            <w:shd w:val="clear" w:color="auto" w:fill="FFFFFF"/>
          </w:tcPr>
          <w:p w14:paraId="494C7DEC" w14:textId="77777777" w:rsidR="00C057FC" w:rsidRPr="002D3667" w:rsidRDefault="00C057FC" w:rsidP="00204952">
            <w:pPr>
              <w:jc w:val="both"/>
            </w:pPr>
          </w:p>
        </w:tc>
        <w:tc>
          <w:tcPr>
            <w:tcW w:w="1562" w:type="dxa"/>
            <w:shd w:val="clear" w:color="auto" w:fill="FFFFFF"/>
          </w:tcPr>
          <w:p w14:paraId="168790D7" w14:textId="77777777" w:rsidR="00C057FC" w:rsidRPr="002D3667" w:rsidRDefault="00C057FC" w:rsidP="00204952">
            <w:pPr>
              <w:jc w:val="both"/>
            </w:pPr>
          </w:p>
        </w:tc>
      </w:tr>
      <w:tr w:rsidR="00C057FC" w:rsidRPr="002D3667" w14:paraId="2AE2862B" w14:textId="77777777" w:rsidTr="00204952">
        <w:tc>
          <w:tcPr>
            <w:tcW w:w="1034" w:type="dxa"/>
            <w:shd w:val="clear" w:color="auto" w:fill="FFFFFF"/>
          </w:tcPr>
          <w:p w14:paraId="5EC84A40" w14:textId="77777777" w:rsidR="00C057FC" w:rsidRPr="002D3667" w:rsidRDefault="00C057FC" w:rsidP="00204952">
            <w:pPr>
              <w:jc w:val="both"/>
            </w:pPr>
          </w:p>
        </w:tc>
        <w:tc>
          <w:tcPr>
            <w:tcW w:w="1669" w:type="dxa"/>
            <w:shd w:val="clear" w:color="auto" w:fill="FFFFFF"/>
          </w:tcPr>
          <w:p w14:paraId="44D56BE4" w14:textId="77777777" w:rsidR="00C057FC" w:rsidRPr="002D3667" w:rsidRDefault="00C057FC" w:rsidP="00204952">
            <w:pPr>
              <w:jc w:val="both"/>
            </w:pPr>
          </w:p>
        </w:tc>
        <w:tc>
          <w:tcPr>
            <w:tcW w:w="1558" w:type="dxa"/>
            <w:shd w:val="clear" w:color="auto" w:fill="FFFFFF"/>
          </w:tcPr>
          <w:p w14:paraId="4A98E038" w14:textId="77777777" w:rsidR="00C057FC" w:rsidRPr="002D3667" w:rsidRDefault="00C057FC" w:rsidP="00204952">
            <w:pPr>
              <w:jc w:val="both"/>
            </w:pPr>
          </w:p>
        </w:tc>
        <w:tc>
          <w:tcPr>
            <w:tcW w:w="1562" w:type="dxa"/>
            <w:shd w:val="clear" w:color="auto" w:fill="FFFFFF"/>
          </w:tcPr>
          <w:p w14:paraId="65DEAEBD" w14:textId="77777777" w:rsidR="00C057FC" w:rsidRPr="002D3667" w:rsidRDefault="00C057FC" w:rsidP="00204952">
            <w:pPr>
              <w:jc w:val="both"/>
            </w:pPr>
          </w:p>
        </w:tc>
      </w:tr>
      <w:tr w:rsidR="00C057FC" w:rsidRPr="002D3667" w14:paraId="626B8CF8" w14:textId="77777777" w:rsidTr="00204952">
        <w:tc>
          <w:tcPr>
            <w:tcW w:w="1034" w:type="dxa"/>
            <w:shd w:val="clear" w:color="auto" w:fill="FFFFFF"/>
          </w:tcPr>
          <w:p w14:paraId="4F41DC9D" w14:textId="77777777" w:rsidR="00C057FC" w:rsidRPr="002D3667" w:rsidRDefault="00C057FC" w:rsidP="00204952">
            <w:pPr>
              <w:jc w:val="both"/>
            </w:pPr>
          </w:p>
        </w:tc>
        <w:tc>
          <w:tcPr>
            <w:tcW w:w="1669" w:type="dxa"/>
            <w:shd w:val="clear" w:color="auto" w:fill="FFFFFF"/>
          </w:tcPr>
          <w:p w14:paraId="2CB94755" w14:textId="77777777" w:rsidR="00C057FC" w:rsidRPr="002D3667" w:rsidRDefault="00C057FC" w:rsidP="00204952">
            <w:pPr>
              <w:jc w:val="both"/>
            </w:pPr>
          </w:p>
        </w:tc>
        <w:tc>
          <w:tcPr>
            <w:tcW w:w="1558" w:type="dxa"/>
            <w:shd w:val="clear" w:color="auto" w:fill="FFFFFF"/>
          </w:tcPr>
          <w:p w14:paraId="5AF2489E" w14:textId="77777777" w:rsidR="00C057FC" w:rsidRPr="002D3667" w:rsidRDefault="00C057FC" w:rsidP="00204952">
            <w:pPr>
              <w:jc w:val="both"/>
            </w:pPr>
          </w:p>
        </w:tc>
        <w:tc>
          <w:tcPr>
            <w:tcW w:w="1562" w:type="dxa"/>
            <w:shd w:val="clear" w:color="auto" w:fill="FFFFFF"/>
          </w:tcPr>
          <w:p w14:paraId="1BD8ACD8" w14:textId="77777777" w:rsidR="00C057FC" w:rsidRPr="002D3667" w:rsidRDefault="00C057FC" w:rsidP="00204952">
            <w:pPr>
              <w:jc w:val="both"/>
            </w:pPr>
          </w:p>
        </w:tc>
      </w:tr>
      <w:tr w:rsidR="00C057FC" w:rsidRPr="002D3667" w14:paraId="3676B069" w14:textId="77777777" w:rsidTr="00204952">
        <w:tc>
          <w:tcPr>
            <w:tcW w:w="1034" w:type="dxa"/>
            <w:shd w:val="clear" w:color="auto" w:fill="FFFFFF"/>
          </w:tcPr>
          <w:p w14:paraId="530BF044" w14:textId="77777777" w:rsidR="00C057FC" w:rsidRPr="002D3667" w:rsidRDefault="00C057FC" w:rsidP="00204952">
            <w:pPr>
              <w:jc w:val="both"/>
            </w:pPr>
          </w:p>
        </w:tc>
        <w:tc>
          <w:tcPr>
            <w:tcW w:w="1669" w:type="dxa"/>
            <w:shd w:val="clear" w:color="auto" w:fill="FFFFFF"/>
          </w:tcPr>
          <w:p w14:paraId="0C0D494E" w14:textId="77777777" w:rsidR="00C057FC" w:rsidRPr="002D3667" w:rsidRDefault="00C057FC" w:rsidP="00204952">
            <w:pPr>
              <w:jc w:val="both"/>
            </w:pPr>
          </w:p>
        </w:tc>
        <w:tc>
          <w:tcPr>
            <w:tcW w:w="1558" w:type="dxa"/>
            <w:shd w:val="clear" w:color="auto" w:fill="FFFFFF"/>
          </w:tcPr>
          <w:p w14:paraId="74C1FEB0" w14:textId="77777777" w:rsidR="00C057FC" w:rsidRPr="002D3667" w:rsidRDefault="00C057FC" w:rsidP="00204952">
            <w:pPr>
              <w:jc w:val="both"/>
            </w:pPr>
          </w:p>
        </w:tc>
        <w:tc>
          <w:tcPr>
            <w:tcW w:w="1562" w:type="dxa"/>
            <w:shd w:val="clear" w:color="auto" w:fill="FFFFFF"/>
          </w:tcPr>
          <w:p w14:paraId="51549F78" w14:textId="77777777" w:rsidR="00C057FC" w:rsidRPr="002D3667" w:rsidRDefault="00C057FC" w:rsidP="00204952">
            <w:pPr>
              <w:jc w:val="both"/>
            </w:pPr>
          </w:p>
        </w:tc>
      </w:tr>
      <w:tr w:rsidR="00C057FC" w:rsidRPr="002D3667" w14:paraId="2ED0B220" w14:textId="77777777" w:rsidTr="00204952">
        <w:tc>
          <w:tcPr>
            <w:tcW w:w="1034" w:type="dxa"/>
            <w:shd w:val="clear" w:color="auto" w:fill="FFFFFF"/>
          </w:tcPr>
          <w:p w14:paraId="025A829E" w14:textId="77777777" w:rsidR="00C057FC" w:rsidRPr="002D3667" w:rsidRDefault="00C057FC" w:rsidP="00204952">
            <w:pPr>
              <w:jc w:val="both"/>
            </w:pPr>
          </w:p>
        </w:tc>
        <w:tc>
          <w:tcPr>
            <w:tcW w:w="1669" w:type="dxa"/>
            <w:shd w:val="clear" w:color="auto" w:fill="FFFFFF"/>
          </w:tcPr>
          <w:p w14:paraId="65518C09" w14:textId="77777777" w:rsidR="00C057FC" w:rsidRPr="002D3667" w:rsidRDefault="00C057FC" w:rsidP="00204952">
            <w:pPr>
              <w:jc w:val="both"/>
            </w:pPr>
          </w:p>
        </w:tc>
        <w:tc>
          <w:tcPr>
            <w:tcW w:w="1558" w:type="dxa"/>
            <w:shd w:val="clear" w:color="auto" w:fill="FFFFFF"/>
          </w:tcPr>
          <w:p w14:paraId="04762EA9" w14:textId="77777777" w:rsidR="00C057FC" w:rsidRPr="002D3667" w:rsidRDefault="00C057FC" w:rsidP="00204952">
            <w:pPr>
              <w:jc w:val="both"/>
            </w:pPr>
          </w:p>
        </w:tc>
        <w:tc>
          <w:tcPr>
            <w:tcW w:w="1562" w:type="dxa"/>
            <w:shd w:val="clear" w:color="auto" w:fill="FFFFFF"/>
          </w:tcPr>
          <w:p w14:paraId="44E8B767" w14:textId="77777777" w:rsidR="00C057FC" w:rsidRPr="002D3667" w:rsidRDefault="00C057FC" w:rsidP="00204952">
            <w:pPr>
              <w:jc w:val="both"/>
            </w:pPr>
          </w:p>
        </w:tc>
      </w:tr>
      <w:tr w:rsidR="00C057FC" w:rsidRPr="002D3667" w14:paraId="3AF2DEC0" w14:textId="77777777" w:rsidTr="00204952">
        <w:tc>
          <w:tcPr>
            <w:tcW w:w="1034" w:type="dxa"/>
            <w:shd w:val="clear" w:color="auto" w:fill="FFFFFF"/>
          </w:tcPr>
          <w:p w14:paraId="174E48F3" w14:textId="77777777" w:rsidR="00C057FC" w:rsidRPr="002D3667" w:rsidRDefault="00C057FC" w:rsidP="00204952">
            <w:pPr>
              <w:jc w:val="both"/>
            </w:pPr>
          </w:p>
        </w:tc>
        <w:tc>
          <w:tcPr>
            <w:tcW w:w="1669" w:type="dxa"/>
            <w:shd w:val="clear" w:color="auto" w:fill="FFFFFF"/>
          </w:tcPr>
          <w:p w14:paraId="31514528" w14:textId="77777777" w:rsidR="00C057FC" w:rsidRPr="002D3667" w:rsidRDefault="00C057FC" w:rsidP="00204952">
            <w:pPr>
              <w:jc w:val="both"/>
            </w:pPr>
          </w:p>
        </w:tc>
        <w:tc>
          <w:tcPr>
            <w:tcW w:w="1558" w:type="dxa"/>
            <w:shd w:val="clear" w:color="auto" w:fill="FFFFFF"/>
          </w:tcPr>
          <w:p w14:paraId="15D6CFD3" w14:textId="77777777" w:rsidR="00C057FC" w:rsidRPr="002D3667" w:rsidRDefault="00C057FC" w:rsidP="00204952">
            <w:pPr>
              <w:jc w:val="both"/>
            </w:pPr>
          </w:p>
        </w:tc>
        <w:tc>
          <w:tcPr>
            <w:tcW w:w="1562" w:type="dxa"/>
            <w:shd w:val="clear" w:color="auto" w:fill="FFFFFF"/>
          </w:tcPr>
          <w:p w14:paraId="6CEF7F48" w14:textId="77777777" w:rsidR="00C057FC" w:rsidRPr="002D3667" w:rsidRDefault="00C057FC" w:rsidP="00204952">
            <w:pPr>
              <w:jc w:val="both"/>
            </w:pPr>
          </w:p>
        </w:tc>
      </w:tr>
      <w:tr w:rsidR="00C057FC" w:rsidRPr="002D3667" w14:paraId="61344C6B" w14:textId="77777777" w:rsidTr="00204952">
        <w:tc>
          <w:tcPr>
            <w:tcW w:w="1034" w:type="dxa"/>
            <w:shd w:val="clear" w:color="auto" w:fill="FFFFFF"/>
          </w:tcPr>
          <w:p w14:paraId="12582D51" w14:textId="77777777" w:rsidR="00C057FC" w:rsidRPr="002D3667" w:rsidRDefault="00C057FC" w:rsidP="00204952">
            <w:pPr>
              <w:jc w:val="both"/>
            </w:pPr>
          </w:p>
        </w:tc>
        <w:tc>
          <w:tcPr>
            <w:tcW w:w="1669" w:type="dxa"/>
            <w:shd w:val="clear" w:color="auto" w:fill="FFFFFF"/>
          </w:tcPr>
          <w:p w14:paraId="5BCF2D6D" w14:textId="77777777" w:rsidR="00C057FC" w:rsidRPr="002D3667" w:rsidRDefault="00C057FC" w:rsidP="00204952">
            <w:pPr>
              <w:jc w:val="both"/>
            </w:pPr>
          </w:p>
        </w:tc>
        <w:tc>
          <w:tcPr>
            <w:tcW w:w="1558" w:type="dxa"/>
            <w:shd w:val="clear" w:color="auto" w:fill="FFFFFF"/>
          </w:tcPr>
          <w:p w14:paraId="360EA6DC" w14:textId="77777777" w:rsidR="00C057FC" w:rsidRPr="002D3667" w:rsidRDefault="00C057FC" w:rsidP="00204952">
            <w:pPr>
              <w:jc w:val="both"/>
            </w:pPr>
          </w:p>
        </w:tc>
        <w:tc>
          <w:tcPr>
            <w:tcW w:w="1562" w:type="dxa"/>
            <w:shd w:val="clear" w:color="auto" w:fill="FFFFFF"/>
          </w:tcPr>
          <w:p w14:paraId="6B240DDA" w14:textId="77777777" w:rsidR="00C057FC" w:rsidRPr="002D3667" w:rsidRDefault="00C057FC" w:rsidP="00204952">
            <w:pPr>
              <w:jc w:val="both"/>
            </w:pPr>
          </w:p>
        </w:tc>
      </w:tr>
      <w:tr w:rsidR="00C057FC" w:rsidRPr="002D3667" w14:paraId="7EB904BD" w14:textId="77777777" w:rsidTr="00204952">
        <w:tc>
          <w:tcPr>
            <w:tcW w:w="1034" w:type="dxa"/>
            <w:shd w:val="clear" w:color="auto" w:fill="FFFFFF"/>
          </w:tcPr>
          <w:p w14:paraId="2E649830" w14:textId="77777777" w:rsidR="00C057FC" w:rsidRPr="002D3667" w:rsidRDefault="00C057FC" w:rsidP="00204952">
            <w:pPr>
              <w:jc w:val="both"/>
            </w:pPr>
          </w:p>
        </w:tc>
        <w:tc>
          <w:tcPr>
            <w:tcW w:w="1669" w:type="dxa"/>
            <w:shd w:val="clear" w:color="auto" w:fill="FFFFFF"/>
          </w:tcPr>
          <w:p w14:paraId="642F31D1" w14:textId="77777777" w:rsidR="00C057FC" w:rsidRPr="002D3667" w:rsidRDefault="00C057FC" w:rsidP="00204952">
            <w:pPr>
              <w:jc w:val="both"/>
            </w:pPr>
          </w:p>
        </w:tc>
        <w:tc>
          <w:tcPr>
            <w:tcW w:w="1558" w:type="dxa"/>
            <w:shd w:val="clear" w:color="auto" w:fill="FFFFFF"/>
          </w:tcPr>
          <w:p w14:paraId="01970A9A" w14:textId="77777777" w:rsidR="00C057FC" w:rsidRPr="002D3667" w:rsidRDefault="00C057FC" w:rsidP="00204952">
            <w:pPr>
              <w:jc w:val="both"/>
            </w:pPr>
          </w:p>
        </w:tc>
        <w:tc>
          <w:tcPr>
            <w:tcW w:w="1562" w:type="dxa"/>
            <w:shd w:val="clear" w:color="auto" w:fill="FFFFFF"/>
          </w:tcPr>
          <w:p w14:paraId="1A7E6A19" w14:textId="77777777" w:rsidR="00C057FC" w:rsidRPr="002D3667" w:rsidRDefault="00C057FC" w:rsidP="00204952">
            <w:pPr>
              <w:jc w:val="both"/>
            </w:pPr>
          </w:p>
        </w:tc>
      </w:tr>
      <w:tr w:rsidR="00C057FC" w:rsidRPr="002D3667" w14:paraId="5BC12080" w14:textId="77777777" w:rsidTr="00204952">
        <w:tc>
          <w:tcPr>
            <w:tcW w:w="1034" w:type="dxa"/>
            <w:shd w:val="clear" w:color="auto" w:fill="FFFFFF"/>
          </w:tcPr>
          <w:p w14:paraId="1AF7D331" w14:textId="77777777" w:rsidR="00C057FC" w:rsidRPr="002D3667" w:rsidRDefault="00C057FC" w:rsidP="00204952">
            <w:pPr>
              <w:jc w:val="both"/>
            </w:pPr>
          </w:p>
        </w:tc>
        <w:tc>
          <w:tcPr>
            <w:tcW w:w="1669" w:type="dxa"/>
            <w:shd w:val="clear" w:color="auto" w:fill="FFFFFF"/>
          </w:tcPr>
          <w:p w14:paraId="306DB8B9" w14:textId="77777777" w:rsidR="00C057FC" w:rsidRPr="002D3667" w:rsidRDefault="00C057FC" w:rsidP="00204952">
            <w:pPr>
              <w:jc w:val="both"/>
            </w:pPr>
          </w:p>
        </w:tc>
        <w:tc>
          <w:tcPr>
            <w:tcW w:w="1558" w:type="dxa"/>
            <w:shd w:val="clear" w:color="auto" w:fill="FFFFFF"/>
          </w:tcPr>
          <w:p w14:paraId="7C545457" w14:textId="77777777" w:rsidR="00C057FC" w:rsidRPr="002D3667" w:rsidRDefault="00C057FC" w:rsidP="00204952">
            <w:pPr>
              <w:jc w:val="both"/>
            </w:pPr>
          </w:p>
        </w:tc>
        <w:tc>
          <w:tcPr>
            <w:tcW w:w="1562" w:type="dxa"/>
            <w:shd w:val="clear" w:color="auto" w:fill="FFFFFF"/>
          </w:tcPr>
          <w:p w14:paraId="4A348437" w14:textId="77777777" w:rsidR="00C057FC" w:rsidRPr="002D3667" w:rsidRDefault="00C057FC" w:rsidP="00204952">
            <w:pPr>
              <w:jc w:val="both"/>
            </w:pPr>
          </w:p>
        </w:tc>
      </w:tr>
      <w:tr w:rsidR="00C057FC" w:rsidRPr="002D3667" w14:paraId="7CBE4098" w14:textId="77777777" w:rsidTr="00204952">
        <w:tc>
          <w:tcPr>
            <w:tcW w:w="1034" w:type="dxa"/>
            <w:shd w:val="clear" w:color="auto" w:fill="FFFFFF"/>
          </w:tcPr>
          <w:p w14:paraId="1B08A545" w14:textId="77777777" w:rsidR="00C057FC" w:rsidRPr="002D3667" w:rsidRDefault="00C057FC" w:rsidP="00204952">
            <w:pPr>
              <w:jc w:val="both"/>
            </w:pPr>
          </w:p>
        </w:tc>
        <w:tc>
          <w:tcPr>
            <w:tcW w:w="1669" w:type="dxa"/>
            <w:shd w:val="clear" w:color="auto" w:fill="FFFFFF"/>
          </w:tcPr>
          <w:p w14:paraId="35B90895" w14:textId="77777777" w:rsidR="00C057FC" w:rsidRPr="002D3667" w:rsidRDefault="00C057FC" w:rsidP="00204952">
            <w:pPr>
              <w:jc w:val="both"/>
            </w:pPr>
          </w:p>
        </w:tc>
        <w:tc>
          <w:tcPr>
            <w:tcW w:w="1558" w:type="dxa"/>
            <w:shd w:val="clear" w:color="auto" w:fill="FFFFFF"/>
          </w:tcPr>
          <w:p w14:paraId="168AFEAB" w14:textId="77777777" w:rsidR="00C057FC" w:rsidRPr="002D3667" w:rsidRDefault="00C057FC" w:rsidP="00204952">
            <w:pPr>
              <w:jc w:val="both"/>
            </w:pPr>
          </w:p>
        </w:tc>
        <w:tc>
          <w:tcPr>
            <w:tcW w:w="1562" w:type="dxa"/>
            <w:shd w:val="clear" w:color="auto" w:fill="FFFFFF"/>
          </w:tcPr>
          <w:p w14:paraId="6D58A4FC" w14:textId="77777777" w:rsidR="00C057FC" w:rsidRPr="002D3667" w:rsidRDefault="00C057FC" w:rsidP="00204952">
            <w:pPr>
              <w:jc w:val="both"/>
            </w:pPr>
          </w:p>
        </w:tc>
      </w:tr>
      <w:tr w:rsidR="00C057FC" w:rsidRPr="002D3667" w14:paraId="33A92E59" w14:textId="77777777" w:rsidTr="00204952">
        <w:tc>
          <w:tcPr>
            <w:tcW w:w="1034" w:type="dxa"/>
            <w:shd w:val="clear" w:color="auto" w:fill="FFFFFF"/>
          </w:tcPr>
          <w:p w14:paraId="29C0FA89" w14:textId="77777777" w:rsidR="00C057FC" w:rsidRPr="002D3667" w:rsidRDefault="00C057FC" w:rsidP="00204952">
            <w:pPr>
              <w:jc w:val="both"/>
            </w:pPr>
          </w:p>
        </w:tc>
        <w:tc>
          <w:tcPr>
            <w:tcW w:w="1669" w:type="dxa"/>
            <w:shd w:val="clear" w:color="auto" w:fill="FFFFFF"/>
          </w:tcPr>
          <w:p w14:paraId="6B582239" w14:textId="77777777" w:rsidR="00C057FC" w:rsidRPr="002D3667" w:rsidRDefault="00C057FC" w:rsidP="00204952">
            <w:pPr>
              <w:jc w:val="both"/>
            </w:pPr>
          </w:p>
        </w:tc>
        <w:tc>
          <w:tcPr>
            <w:tcW w:w="1558" w:type="dxa"/>
            <w:shd w:val="clear" w:color="auto" w:fill="FFFFFF"/>
          </w:tcPr>
          <w:p w14:paraId="2F25D759" w14:textId="77777777" w:rsidR="00C057FC" w:rsidRPr="002D3667" w:rsidRDefault="00C057FC" w:rsidP="00204952">
            <w:pPr>
              <w:jc w:val="both"/>
            </w:pPr>
          </w:p>
        </w:tc>
        <w:tc>
          <w:tcPr>
            <w:tcW w:w="1562" w:type="dxa"/>
            <w:shd w:val="clear" w:color="auto" w:fill="FFFFFF"/>
          </w:tcPr>
          <w:p w14:paraId="59C347DF" w14:textId="77777777" w:rsidR="00C057FC" w:rsidRPr="002D3667" w:rsidRDefault="00C057FC" w:rsidP="00204952">
            <w:pPr>
              <w:jc w:val="both"/>
            </w:pPr>
          </w:p>
        </w:tc>
      </w:tr>
      <w:tr w:rsidR="00C057FC" w:rsidRPr="002D3667" w14:paraId="134418E6" w14:textId="77777777" w:rsidTr="00204952">
        <w:tc>
          <w:tcPr>
            <w:tcW w:w="1034" w:type="dxa"/>
            <w:shd w:val="clear" w:color="auto" w:fill="FFFFFF"/>
          </w:tcPr>
          <w:p w14:paraId="7C63DB3A" w14:textId="77777777" w:rsidR="00C057FC" w:rsidRPr="002D3667" w:rsidRDefault="00C057FC" w:rsidP="00204952">
            <w:pPr>
              <w:jc w:val="both"/>
            </w:pPr>
          </w:p>
        </w:tc>
        <w:tc>
          <w:tcPr>
            <w:tcW w:w="1669" w:type="dxa"/>
            <w:shd w:val="clear" w:color="auto" w:fill="FFFFFF"/>
          </w:tcPr>
          <w:p w14:paraId="1DDE4A8A" w14:textId="77777777" w:rsidR="00C057FC" w:rsidRPr="002D3667" w:rsidRDefault="00C057FC" w:rsidP="00204952">
            <w:pPr>
              <w:jc w:val="both"/>
            </w:pPr>
          </w:p>
        </w:tc>
        <w:tc>
          <w:tcPr>
            <w:tcW w:w="1558" w:type="dxa"/>
            <w:shd w:val="clear" w:color="auto" w:fill="FFFFFF"/>
          </w:tcPr>
          <w:p w14:paraId="73DE5D62" w14:textId="77777777" w:rsidR="00C057FC" w:rsidRPr="002D3667" w:rsidRDefault="00C057FC" w:rsidP="00204952">
            <w:pPr>
              <w:jc w:val="both"/>
            </w:pPr>
          </w:p>
        </w:tc>
        <w:tc>
          <w:tcPr>
            <w:tcW w:w="1562" w:type="dxa"/>
            <w:shd w:val="clear" w:color="auto" w:fill="FFFFFF"/>
          </w:tcPr>
          <w:p w14:paraId="34B15CDB" w14:textId="77777777" w:rsidR="00C057FC" w:rsidRPr="002D3667" w:rsidRDefault="00C057FC" w:rsidP="00204952">
            <w:pPr>
              <w:jc w:val="both"/>
            </w:pPr>
          </w:p>
        </w:tc>
      </w:tr>
      <w:tr w:rsidR="00C057FC" w:rsidRPr="002D3667" w14:paraId="29E5C091" w14:textId="77777777" w:rsidTr="00204952">
        <w:tc>
          <w:tcPr>
            <w:tcW w:w="1034" w:type="dxa"/>
            <w:shd w:val="clear" w:color="auto" w:fill="FFFFFF"/>
          </w:tcPr>
          <w:p w14:paraId="367BF324" w14:textId="77777777" w:rsidR="00C057FC" w:rsidRPr="002D3667" w:rsidRDefault="00C057FC" w:rsidP="00204952">
            <w:pPr>
              <w:jc w:val="both"/>
            </w:pPr>
          </w:p>
        </w:tc>
        <w:tc>
          <w:tcPr>
            <w:tcW w:w="1669" w:type="dxa"/>
            <w:shd w:val="clear" w:color="auto" w:fill="FFFFFF"/>
          </w:tcPr>
          <w:p w14:paraId="4C2B7FC6" w14:textId="77777777" w:rsidR="00C057FC" w:rsidRPr="002D3667" w:rsidRDefault="00C057FC" w:rsidP="00204952">
            <w:pPr>
              <w:jc w:val="both"/>
            </w:pPr>
          </w:p>
        </w:tc>
        <w:tc>
          <w:tcPr>
            <w:tcW w:w="1558" w:type="dxa"/>
            <w:shd w:val="clear" w:color="auto" w:fill="FFFFFF"/>
          </w:tcPr>
          <w:p w14:paraId="3BD1A4A6" w14:textId="77777777" w:rsidR="00C057FC" w:rsidRPr="002D3667" w:rsidRDefault="00C057FC" w:rsidP="00204952">
            <w:pPr>
              <w:jc w:val="both"/>
            </w:pPr>
          </w:p>
        </w:tc>
        <w:tc>
          <w:tcPr>
            <w:tcW w:w="1562" w:type="dxa"/>
            <w:shd w:val="clear" w:color="auto" w:fill="FFFFFF"/>
          </w:tcPr>
          <w:p w14:paraId="74A64659" w14:textId="77777777" w:rsidR="00C057FC" w:rsidRPr="002D3667" w:rsidRDefault="00C057FC" w:rsidP="00204952">
            <w:pPr>
              <w:jc w:val="both"/>
            </w:pPr>
          </w:p>
        </w:tc>
      </w:tr>
      <w:tr w:rsidR="00C057FC" w:rsidRPr="002D3667" w14:paraId="2E282C51" w14:textId="77777777" w:rsidTr="00204952">
        <w:tc>
          <w:tcPr>
            <w:tcW w:w="1034" w:type="dxa"/>
            <w:shd w:val="clear" w:color="auto" w:fill="FFFFFF"/>
          </w:tcPr>
          <w:p w14:paraId="6E193471" w14:textId="77777777" w:rsidR="00C057FC" w:rsidRPr="002D3667" w:rsidRDefault="00C057FC" w:rsidP="00204952">
            <w:pPr>
              <w:jc w:val="both"/>
              <w:rPr>
                <w:b/>
                <w:bCs/>
              </w:rPr>
            </w:pPr>
            <w:r w:rsidRPr="002D3667">
              <w:rPr>
                <w:rFonts w:hint="cs"/>
                <w:b/>
                <w:bCs/>
                <w:rtl/>
              </w:rPr>
              <w:t>סה"כ לחברה</w:t>
            </w:r>
          </w:p>
        </w:tc>
        <w:tc>
          <w:tcPr>
            <w:tcW w:w="1669" w:type="dxa"/>
            <w:shd w:val="clear" w:color="auto" w:fill="FFFFFF"/>
          </w:tcPr>
          <w:p w14:paraId="57FDD4FA" w14:textId="77777777" w:rsidR="00C057FC" w:rsidRPr="002D3667" w:rsidRDefault="00C057FC" w:rsidP="00204952">
            <w:pPr>
              <w:jc w:val="both"/>
              <w:rPr>
                <w:b/>
                <w:bCs/>
              </w:rPr>
            </w:pPr>
          </w:p>
        </w:tc>
        <w:tc>
          <w:tcPr>
            <w:tcW w:w="1558" w:type="dxa"/>
            <w:shd w:val="clear" w:color="auto" w:fill="FFFFFF"/>
          </w:tcPr>
          <w:p w14:paraId="3FE05376" w14:textId="77777777" w:rsidR="00C057FC" w:rsidRPr="002D3667" w:rsidRDefault="00C057FC" w:rsidP="00204952">
            <w:pPr>
              <w:jc w:val="both"/>
              <w:rPr>
                <w:b/>
                <w:bCs/>
              </w:rPr>
            </w:pPr>
          </w:p>
        </w:tc>
        <w:tc>
          <w:tcPr>
            <w:tcW w:w="1562" w:type="dxa"/>
            <w:shd w:val="clear" w:color="auto" w:fill="FFFFFF"/>
          </w:tcPr>
          <w:p w14:paraId="1BEEAB23" w14:textId="77777777" w:rsidR="00C057FC" w:rsidRPr="002D3667" w:rsidRDefault="00C057FC" w:rsidP="00204952">
            <w:pPr>
              <w:jc w:val="both"/>
              <w:rPr>
                <w:b/>
                <w:bCs/>
              </w:rPr>
            </w:pPr>
          </w:p>
        </w:tc>
      </w:tr>
    </w:tbl>
    <w:p w14:paraId="5638E7A8" w14:textId="77777777" w:rsidR="00C057FC" w:rsidRPr="002D3667" w:rsidRDefault="00C057FC" w:rsidP="00C057FC">
      <w:pPr>
        <w:spacing w:line="360" w:lineRule="auto"/>
        <w:ind w:left="-6"/>
        <w:jc w:val="both"/>
        <w:rPr>
          <w:rtl/>
        </w:rPr>
      </w:pPr>
    </w:p>
    <w:p w14:paraId="601BF5C4" w14:textId="77777777" w:rsidR="00C057FC" w:rsidRPr="002D3667" w:rsidRDefault="00C057FC" w:rsidP="00C057FC">
      <w:pPr>
        <w:spacing w:line="360" w:lineRule="auto"/>
        <w:jc w:val="both"/>
        <w:rPr>
          <w:u w:val="single"/>
          <w:rtl/>
        </w:rPr>
      </w:pPr>
    </w:p>
    <w:p w14:paraId="2BB042F6" w14:textId="77777777" w:rsidR="00C057FC" w:rsidRPr="002D3667" w:rsidRDefault="00C057FC" w:rsidP="00C057FC">
      <w:pPr>
        <w:jc w:val="both"/>
        <w:rPr>
          <w:rtl/>
        </w:rPr>
      </w:pPr>
    </w:p>
    <w:p w14:paraId="24059A48" w14:textId="77777777" w:rsidR="00C057FC" w:rsidRPr="002D3667" w:rsidRDefault="00C057FC" w:rsidP="00C057FC">
      <w:pPr>
        <w:jc w:val="both"/>
        <w:rPr>
          <w:rtl/>
        </w:rPr>
      </w:pPr>
    </w:p>
    <w:p w14:paraId="05FC7781" w14:textId="77777777" w:rsidR="00C057FC" w:rsidRPr="002D3667" w:rsidRDefault="00C057FC" w:rsidP="00C057FC">
      <w:pPr>
        <w:jc w:val="both"/>
        <w:rPr>
          <w:rtl/>
        </w:rPr>
      </w:pPr>
    </w:p>
    <w:p w14:paraId="41813DF2" w14:textId="77777777" w:rsidR="00C057FC" w:rsidRPr="002D3667" w:rsidRDefault="00C057FC" w:rsidP="00C057FC">
      <w:pPr>
        <w:jc w:val="both"/>
        <w:rPr>
          <w:rtl/>
        </w:rPr>
      </w:pPr>
    </w:p>
    <w:p w14:paraId="16323B97" w14:textId="77777777" w:rsidR="00C057FC" w:rsidRPr="002D3667" w:rsidRDefault="00C057FC" w:rsidP="00C057FC">
      <w:pPr>
        <w:jc w:val="both"/>
        <w:rPr>
          <w:rtl/>
        </w:rPr>
      </w:pPr>
    </w:p>
    <w:p w14:paraId="2024DF0F" w14:textId="77777777" w:rsidR="00C057FC" w:rsidRPr="002D3667" w:rsidRDefault="00C057FC" w:rsidP="00C057FC">
      <w:pPr>
        <w:jc w:val="both"/>
        <w:rPr>
          <w:rtl/>
        </w:rPr>
      </w:pPr>
    </w:p>
    <w:p w14:paraId="418DF5B3" w14:textId="77777777" w:rsidR="00C057FC" w:rsidRPr="002D3667" w:rsidRDefault="00C057FC" w:rsidP="00C057FC">
      <w:pPr>
        <w:jc w:val="both"/>
        <w:rPr>
          <w:rtl/>
        </w:rPr>
      </w:pPr>
    </w:p>
    <w:p w14:paraId="7E17B727" w14:textId="77777777" w:rsidR="00C057FC" w:rsidRPr="002D3667" w:rsidRDefault="00C057FC" w:rsidP="00C057FC">
      <w:pPr>
        <w:jc w:val="both"/>
        <w:rPr>
          <w:rtl/>
        </w:rPr>
      </w:pPr>
    </w:p>
    <w:p w14:paraId="6EDA5F48" w14:textId="77777777" w:rsidR="00C057FC" w:rsidRPr="002D3667" w:rsidRDefault="00C057FC" w:rsidP="00C057FC">
      <w:pPr>
        <w:jc w:val="both"/>
        <w:rPr>
          <w:rtl/>
        </w:rPr>
      </w:pPr>
    </w:p>
    <w:p w14:paraId="4A8640C5" w14:textId="77777777" w:rsidR="00C057FC" w:rsidRPr="002D3667" w:rsidRDefault="00C057FC" w:rsidP="00C057FC">
      <w:pPr>
        <w:jc w:val="both"/>
        <w:rPr>
          <w:rtl/>
        </w:rPr>
      </w:pPr>
    </w:p>
    <w:p w14:paraId="1B6FA9E6" w14:textId="77777777" w:rsidR="00C057FC" w:rsidRPr="002D3667" w:rsidRDefault="00C057FC" w:rsidP="00C057FC">
      <w:pPr>
        <w:jc w:val="both"/>
        <w:rPr>
          <w:rtl/>
        </w:rPr>
      </w:pPr>
    </w:p>
    <w:p w14:paraId="25D59859" w14:textId="77777777" w:rsidR="00C057FC" w:rsidRPr="002D3667" w:rsidRDefault="00C057FC" w:rsidP="00C057FC">
      <w:pPr>
        <w:jc w:val="both"/>
        <w:rPr>
          <w:rtl/>
        </w:rPr>
      </w:pPr>
    </w:p>
    <w:p w14:paraId="0E42663A" w14:textId="77777777" w:rsidR="00C057FC" w:rsidRPr="002D3667" w:rsidRDefault="00C057FC" w:rsidP="00C057FC">
      <w:pPr>
        <w:jc w:val="both"/>
        <w:rPr>
          <w:rtl/>
        </w:rPr>
      </w:pPr>
    </w:p>
    <w:p w14:paraId="24587505" w14:textId="77777777" w:rsidR="00C057FC" w:rsidRPr="002D3667" w:rsidRDefault="00C057FC" w:rsidP="00C057FC">
      <w:pPr>
        <w:jc w:val="both"/>
        <w:rPr>
          <w:rtl/>
        </w:rPr>
      </w:pPr>
    </w:p>
    <w:p w14:paraId="708E1243" w14:textId="77777777" w:rsidR="00C057FC" w:rsidRPr="002D3667" w:rsidRDefault="00C057FC" w:rsidP="00C057FC">
      <w:pPr>
        <w:jc w:val="both"/>
        <w:rPr>
          <w:rtl/>
        </w:rPr>
      </w:pPr>
    </w:p>
    <w:p w14:paraId="155F7F31" w14:textId="77777777" w:rsidR="00C057FC" w:rsidRPr="002D3667" w:rsidRDefault="00C057FC" w:rsidP="00C057FC">
      <w:pPr>
        <w:jc w:val="both"/>
        <w:rPr>
          <w:rtl/>
        </w:rPr>
      </w:pPr>
    </w:p>
    <w:p w14:paraId="0B9F2F2E" w14:textId="77777777" w:rsidR="00C057FC" w:rsidRPr="002D3667" w:rsidRDefault="00C057FC" w:rsidP="00C057FC">
      <w:pPr>
        <w:jc w:val="both"/>
        <w:rPr>
          <w:rtl/>
        </w:rPr>
      </w:pPr>
    </w:p>
    <w:p w14:paraId="74E1A9E9" w14:textId="77777777" w:rsidR="00C057FC" w:rsidRPr="002D3667" w:rsidRDefault="00C057FC" w:rsidP="00C057FC">
      <w:pPr>
        <w:jc w:val="both"/>
        <w:rPr>
          <w:rtl/>
        </w:rPr>
      </w:pPr>
    </w:p>
    <w:p w14:paraId="10404450" w14:textId="77777777" w:rsidR="00C057FC" w:rsidRPr="002D3667" w:rsidRDefault="00C057FC" w:rsidP="00C057FC">
      <w:pPr>
        <w:jc w:val="both"/>
        <w:rPr>
          <w:rtl/>
        </w:rPr>
      </w:pPr>
    </w:p>
    <w:p w14:paraId="0C895D80" w14:textId="77777777" w:rsidR="00C057FC" w:rsidRPr="002D3667" w:rsidRDefault="00C057FC" w:rsidP="00C057FC">
      <w:pPr>
        <w:jc w:val="both"/>
        <w:rPr>
          <w:rtl/>
        </w:rPr>
      </w:pPr>
    </w:p>
    <w:p w14:paraId="0CD49FF7" w14:textId="77777777" w:rsidR="00C057FC" w:rsidRPr="002D3667" w:rsidRDefault="00C057FC" w:rsidP="00C057FC">
      <w:pPr>
        <w:jc w:val="both"/>
        <w:rPr>
          <w:rtl/>
        </w:rPr>
      </w:pPr>
    </w:p>
    <w:p w14:paraId="54097D81" w14:textId="77777777" w:rsidR="00C057FC" w:rsidRPr="002D3667" w:rsidRDefault="00C057FC" w:rsidP="00C057FC">
      <w:pPr>
        <w:jc w:val="both"/>
        <w:rPr>
          <w:rtl/>
        </w:rPr>
      </w:pPr>
    </w:p>
    <w:p w14:paraId="0B208F3D" w14:textId="77777777" w:rsidR="00C057FC" w:rsidRPr="002D3667" w:rsidRDefault="00C057FC" w:rsidP="00C057FC">
      <w:pPr>
        <w:jc w:val="both"/>
        <w:rPr>
          <w:rtl/>
        </w:rPr>
      </w:pPr>
    </w:p>
    <w:p w14:paraId="7B23D4AC" w14:textId="77777777" w:rsidR="00C057FC" w:rsidRPr="002D3667" w:rsidRDefault="00C057FC" w:rsidP="00C057FC">
      <w:pPr>
        <w:jc w:val="both"/>
        <w:rPr>
          <w:rtl/>
        </w:rPr>
      </w:pPr>
    </w:p>
    <w:p w14:paraId="28A2CF8F" w14:textId="77777777" w:rsidR="00C057FC" w:rsidRPr="002D3667" w:rsidRDefault="00C057FC" w:rsidP="00C057FC">
      <w:pPr>
        <w:jc w:val="both"/>
        <w:rPr>
          <w:rtl/>
        </w:rPr>
      </w:pPr>
    </w:p>
    <w:p w14:paraId="09016B35" w14:textId="77777777" w:rsidR="00C057FC" w:rsidRPr="002D3667" w:rsidRDefault="00C057FC" w:rsidP="00C057FC">
      <w:pPr>
        <w:jc w:val="both"/>
        <w:rPr>
          <w:rtl/>
        </w:rPr>
      </w:pPr>
    </w:p>
    <w:p w14:paraId="167A83F5" w14:textId="77777777" w:rsidR="00C057FC" w:rsidRPr="002D3667" w:rsidRDefault="00C057FC" w:rsidP="00C057FC">
      <w:pPr>
        <w:jc w:val="both"/>
        <w:rPr>
          <w:rtl/>
        </w:rPr>
      </w:pPr>
    </w:p>
    <w:p w14:paraId="75250E37" w14:textId="77777777" w:rsidR="00C057FC" w:rsidRPr="002D3667" w:rsidRDefault="00C057FC" w:rsidP="00C057FC">
      <w:pPr>
        <w:jc w:val="both"/>
        <w:rPr>
          <w:rtl/>
        </w:rPr>
      </w:pPr>
    </w:p>
    <w:p w14:paraId="299F475F" w14:textId="77777777" w:rsidR="00C057FC" w:rsidRPr="002D3667" w:rsidRDefault="00C057FC" w:rsidP="00C057FC">
      <w:pPr>
        <w:jc w:val="both"/>
        <w:rPr>
          <w:rtl/>
        </w:rPr>
      </w:pPr>
    </w:p>
    <w:p w14:paraId="5E81D6DC" w14:textId="77777777" w:rsidR="00C057FC" w:rsidRPr="002D3667" w:rsidRDefault="00C057FC" w:rsidP="00C057FC">
      <w:pPr>
        <w:jc w:val="both"/>
        <w:rPr>
          <w:rtl/>
        </w:rPr>
      </w:pPr>
    </w:p>
    <w:p w14:paraId="361C9D79" w14:textId="77777777" w:rsidR="00C057FC" w:rsidRPr="002D3667" w:rsidRDefault="00C057FC" w:rsidP="00C057FC">
      <w:pPr>
        <w:jc w:val="both"/>
        <w:rPr>
          <w:rtl/>
        </w:rPr>
      </w:pPr>
    </w:p>
    <w:p w14:paraId="02D205D9" w14:textId="77777777" w:rsidR="00C057FC" w:rsidRPr="002D3667" w:rsidRDefault="00C057FC" w:rsidP="00C057FC">
      <w:pPr>
        <w:jc w:val="both"/>
        <w:rPr>
          <w:rtl/>
        </w:rPr>
      </w:pPr>
    </w:p>
    <w:p w14:paraId="4E3715F8" w14:textId="77777777" w:rsidR="00C057FC" w:rsidRPr="002D3667" w:rsidRDefault="00C057FC" w:rsidP="00C057FC">
      <w:pPr>
        <w:jc w:val="both"/>
        <w:rPr>
          <w:rtl/>
        </w:rPr>
      </w:pPr>
    </w:p>
    <w:p w14:paraId="3252B785" w14:textId="77777777" w:rsidR="00C057FC" w:rsidRPr="002D3667" w:rsidRDefault="00C057FC" w:rsidP="00C057FC">
      <w:pPr>
        <w:jc w:val="both"/>
        <w:rPr>
          <w:rtl/>
        </w:rPr>
      </w:pPr>
      <w:r w:rsidRPr="002D3667">
        <w:rPr>
          <w:rFonts w:hint="cs"/>
          <w:rtl/>
        </w:rPr>
        <w:t>שם ותפקיד בחברה _______________</w:t>
      </w:r>
      <w:r w:rsidRPr="002D3667">
        <w:rPr>
          <w:rFonts w:hint="cs"/>
          <w:rtl/>
        </w:rPr>
        <w:tab/>
        <w:t>חתימה _______________</w:t>
      </w:r>
    </w:p>
    <w:p w14:paraId="4FBA0ADE" w14:textId="77777777" w:rsidR="00C057FC" w:rsidRPr="009C285E" w:rsidRDefault="00C057FC" w:rsidP="009C285E">
      <w:pPr>
        <w:rPr>
          <w:sz w:val="40"/>
          <w:szCs w:val="40"/>
          <w:rtl/>
        </w:rPr>
      </w:pPr>
    </w:p>
    <w:bookmarkEnd w:id="248"/>
    <w:bookmarkEnd w:id="249"/>
    <w:bookmarkEnd w:id="250"/>
    <w:bookmarkEnd w:id="251"/>
    <w:bookmarkEnd w:id="252"/>
    <w:bookmarkEnd w:id="253"/>
    <w:p w14:paraId="55578EDA" w14:textId="77777777" w:rsidR="007E42D2" w:rsidRDefault="00335456">
      <w:pPr>
        <w:bidi w:val="0"/>
        <w:spacing w:before="200" w:after="200" w:line="276" w:lineRule="auto"/>
        <w:rPr>
          <w:b/>
          <w:bCs/>
          <w:caps w:val="0"/>
          <w:spacing w:val="15"/>
          <w:sz w:val="72"/>
          <w:szCs w:val="72"/>
          <w:rtl/>
        </w:rPr>
      </w:pPr>
      <w:r>
        <w:rPr>
          <w:rtl/>
        </w:rPr>
        <w:br w:type="page"/>
      </w:r>
    </w:p>
    <w:p w14:paraId="1B101EDC" w14:textId="77777777" w:rsidR="004A4F0C" w:rsidRDefault="004A4F0C" w:rsidP="00E0309B">
      <w:pPr>
        <w:rPr>
          <w:rtl/>
        </w:rPr>
      </w:pPr>
    </w:p>
    <w:p w14:paraId="38961B86" w14:textId="77777777" w:rsidR="00C057FC" w:rsidRDefault="00C057FC" w:rsidP="00E0309B">
      <w:pPr>
        <w:rPr>
          <w:rtl/>
        </w:rPr>
      </w:pPr>
    </w:p>
    <w:p w14:paraId="75995D12" w14:textId="77777777" w:rsidR="00C057FC" w:rsidRDefault="00C057FC" w:rsidP="00E0309B">
      <w:pPr>
        <w:rPr>
          <w:rtl/>
        </w:rPr>
      </w:pPr>
    </w:p>
    <w:p w14:paraId="4D7D8CDF" w14:textId="77777777" w:rsidR="00C057FC" w:rsidRDefault="00C057FC" w:rsidP="00E0309B">
      <w:pPr>
        <w:rPr>
          <w:rtl/>
        </w:rPr>
      </w:pPr>
    </w:p>
    <w:p w14:paraId="1E0BC4DF" w14:textId="77777777" w:rsidR="00C057FC" w:rsidRDefault="00C057FC" w:rsidP="00E0309B">
      <w:pPr>
        <w:rPr>
          <w:rtl/>
        </w:rPr>
      </w:pPr>
    </w:p>
    <w:p w14:paraId="3F38A1F0" w14:textId="77777777" w:rsidR="00C057FC" w:rsidRDefault="00C057FC" w:rsidP="00E0309B">
      <w:pPr>
        <w:rPr>
          <w:rtl/>
        </w:rPr>
      </w:pPr>
    </w:p>
    <w:p w14:paraId="76332E8A" w14:textId="77777777" w:rsidR="00C057FC" w:rsidRDefault="00C057FC" w:rsidP="00E0309B">
      <w:pPr>
        <w:rPr>
          <w:rtl/>
        </w:rPr>
      </w:pPr>
    </w:p>
    <w:p w14:paraId="4667F0E9" w14:textId="77777777" w:rsidR="00C057FC" w:rsidRDefault="00C057FC" w:rsidP="00E0309B">
      <w:pPr>
        <w:rPr>
          <w:rtl/>
        </w:rPr>
      </w:pPr>
    </w:p>
    <w:p w14:paraId="6672006C" w14:textId="77777777" w:rsidR="00C057FC" w:rsidRDefault="00C057FC" w:rsidP="00E0309B">
      <w:pPr>
        <w:rPr>
          <w:rtl/>
        </w:rPr>
      </w:pPr>
    </w:p>
    <w:p w14:paraId="0FBF7D15" w14:textId="77777777" w:rsidR="00C057FC" w:rsidRDefault="00C057FC" w:rsidP="00E0309B">
      <w:pPr>
        <w:rPr>
          <w:rtl/>
        </w:rPr>
      </w:pPr>
    </w:p>
    <w:p w14:paraId="2296BA46" w14:textId="77777777" w:rsidR="00C057FC" w:rsidRPr="000E2A01" w:rsidRDefault="00C057FC" w:rsidP="00E0309B">
      <w:pPr>
        <w:rPr>
          <w:rtl/>
        </w:rPr>
      </w:pPr>
    </w:p>
    <w:p w14:paraId="7C5E5A7A" w14:textId="77777777" w:rsidR="00024056" w:rsidRPr="002F1CE5" w:rsidRDefault="00335456" w:rsidP="0057259E">
      <w:pPr>
        <w:pStyle w:val="afffffffa"/>
        <w:rPr>
          <w:rtl/>
        </w:rPr>
      </w:pPr>
      <w:bookmarkStart w:id="263" w:name="_Toc173823733"/>
      <w:bookmarkStart w:id="264" w:name="_Toc173825542"/>
      <w:bookmarkStart w:id="265" w:name="_Toc244079622"/>
      <w:bookmarkEnd w:id="0"/>
      <w:bookmarkEnd w:id="1"/>
      <w:bookmarkEnd w:id="2"/>
      <w:bookmarkEnd w:id="3"/>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263"/>
      <w:bookmarkEnd w:id="264"/>
      <w:bookmarkEnd w:id="265"/>
    </w:p>
    <w:p w14:paraId="4AC203BD" w14:textId="77777777" w:rsidR="00024056" w:rsidRDefault="00024056" w:rsidP="002D7789">
      <w:pPr>
        <w:rPr>
          <w:b/>
          <w:bCs/>
          <w:sz w:val="32"/>
          <w:szCs w:val="32"/>
          <w:u w:val="single"/>
          <w:rtl/>
        </w:rPr>
      </w:pPr>
    </w:p>
    <w:p w14:paraId="10164899" w14:textId="77777777" w:rsidR="00153966" w:rsidRDefault="00153966" w:rsidP="0009150A">
      <w:pPr>
        <w:pStyle w:val="1c"/>
        <w:widowControl w:val="0"/>
        <w:numPr>
          <w:ilvl w:val="12"/>
          <w:numId w:val="0"/>
        </w:numPr>
        <w:tabs>
          <w:tab w:val="right" w:pos="8487"/>
        </w:tabs>
        <w:spacing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p w14:paraId="41EBCE61" w14:textId="77777777" w:rsidR="00DE0499" w:rsidRPr="00DE0499" w:rsidRDefault="00DE0499" w:rsidP="00BB3FA0"/>
    <w:p w14:paraId="2A631F4B" w14:textId="655A96D7" w:rsidR="0009150A" w:rsidRPr="00C057FC" w:rsidRDefault="00335456" w:rsidP="00C057FC">
      <w:pPr>
        <w:pStyle w:val="af8"/>
        <w:widowControl w:val="0"/>
        <w:spacing w:line="360" w:lineRule="auto"/>
        <w:jc w:val="center"/>
        <w:rPr>
          <w:rFonts w:cs="David"/>
          <w:b/>
          <w:bCs/>
          <w:rtl/>
        </w:rPr>
      </w:pPr>
      <w:r w:rsidRPr="00C057FC">
        <w:rPr>
          <w:rFonts w:cs="David" w:hint="eastAsia"/>
          <w:b/>
          <w:bCs/>
          <w:rtl/>
        </w:rPr>
        <w:t>הסכם</w:t>
      </w:r>
      <w:r w:rsidRPr="00C057FC">
        <w:rPr>
          <w:rFonts w:cs="David"/>
          <w:b/>
          <w:bCs/>
          <w:rtl/>
        </w:rPr>
        <w:t xml:space="preserve"> התקשרות </w:t>
      </w:r>
    </w:p>
    <w:p w14:paraId="37B43825" w14:textId="778F1BF9" w:rsidR="0009150A" w:rsidRPr="00C057FC" w:rsidRDefault="00335456" w:rsidP="00C057FC">
      <w:pPr>
        <w:pStyle w:val="af8"/>
        <w:widowControl w:val="0"/>
        <w:spacing w:line="360" w:lineRule="auto"/>
        <w:jc w:val="center"/>
        <w:rPr>
          <w:rFonts w:cs="David"/>
          <w:b/>
          <w:bCs/>
          <w:rtl/>
        </w:rPr>
      </w:pPr>
      <w:r w:rsidRPr="00C057FC">
        <w:rPr>
          <w:rFonts w:cs="David"/>
          <w:b/>
          <w:bCs/>
          <w:rtl/>
        </w:rPr>
        <w:t>ב י ן</w:t>
      </w:r>
    </w:p>
    <w:p w14:paraId="17DAAA40" w14:textId="28B1902A" w:rsidR="0009150A" w:rsidRPr="00C057FC" w:rsidRDefault="005C19CA" w:rsidP="00C057FC">
      <w:pPr>
        <w:pStyle w:val="af8"/>
        <w:widowControl w:val="0"/>
        <w:spacing w:line="360" w:lineRule="auto"/>
        <w:jc w:val="center"/>
        <w:rPr>
          <w:rFonts w:cs="David"/>
          <w:rtl/>
        </w:rPr>
      </w:pPr>
      <w:r w:rsidRPr="00C057FC">
        <w:rPr>
          <w:rFonts w:cs="David" w:hint="cs"/>
          <w:rtl/>
        </w:rPr>
        <w:t>משרד החקלאות וביטחון המזון</w:t>
      </w:r>
      <w:r w:rsidR="00335456" w:rsidRPr="00C057FC">
        <w:rPr>
          <w:rFonts w:cs="David"/>
          <w:rtl/>
        </w:rPr>
        <w:t xml:space="preserve"> </w:t>
      </w:r>
      <w:r w:rsidR="00335456" w:rsidRPr="00C057FC">
        <w:rPr>
          <w:rFonts w:cs="David"/>
          <w:rtl/>
        </w:rPr>
        <w:br/>
      </w:r>
      <w:r w:rsidR="00335456" w:rsidRPr="00C057FC">
        <w:rPr>
          <w:rFonts w:cs="David"/>
          <w:rtl/>
        </w:rPr>
        <w:br/>
        <w:t>(להלן</w:t>
      </w:r>
      <w:r w:rsidR="00335456" w:rsidRPr="00C057FC">
        <w:rPr>
          <w:rFonts w:cs="David" w:hint="cs"/>
          <w:rtl/>
        </w:rPr>
        <w:t>:</w:t>
      </w:r>
      <w:r w:rsidR="00335456" w:rsidRPr="00C057FC">
        <w:rPr>
          <w:rFonts w:cs="David"/>
          <w:rtl/>
        </w:rPr>
        <w:t xml:space="preserve"> "</w:t>
      </w:r>
      <w:r w:rsidR="00361FDC" w:rsidRPr="00C057FC">
        <w:rPr>
          <w:rFonts w:cs="David"/>
          <w:b/>
          <w:bCs/>
          <w:rtl/>
        </w:rPr>
        <w:t>המזמין</w:t>
      </w:r>
      <w:r w:rsidR="00335456" w:rsidRPr="00C057FC">
        <w:rPr>
          <w:rFonts w:cs="David"/>
          <w:rtl/>
        </w:rPr>
        <w:t>")</w:t>
      </w:r>
    </w:p>
    <w:p w14:paraId="3AC225AD" w14:textId="77777777" w:rsidR="0009150A" w:rsidRPr="007C5B4C" w:rsidRDefault="00335456"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14:paraId="452C422D" w14:textId="77777777" w:rsidR="0009150A" w:rsidRPr="007C5B4C" w:rsidRDefault="00335456" w:rsidP="0007721F">
      <w:pPr>
        <w:pStyle w:val="af8"/>
        <w:widowControl w:val="0"/>
        <w:spacing w:line="360" w:lineRule="auto"/>
        <w:jc w:val="center"/>
        <w:rPr>
          <w:rFonts w:cs="David"/>
          <w:b/>
          <w:bCs/>
          <w:rtl/>
        </w:rPr>
      </w:pPr>
      <w:r w:rsidRPr="007C5B4C">
        <w:rPr>
          <w:rFonts w:cs="David"/>
          <w:b/>
          <w:bCs/>
          <w:rtl/>
        </w:rPr>
        <w:t>ל ב י ן</w:t>
      </w:r>
    </w:p>
    <w:p w14:paraId="4DF39A81" w14:textId="77777777" w:rsidR="0009150A" w:rsidRPr="007C5B4C" w:rsidRDefault="00335456" w:rsidP="0009150A">
      <w:pPr>
        <w:pStyle w:val="af8"/>
        <w:widowControl w:val="0"/>
        <w:spacing w:line="360" w:lineRule="auto"/>
        <w:jc w:val="center"/>
        <w:rPr>
          <w:rFonts w:cs="David"/>
          <w:rtl/>
        </w:rPr>
      </w:pPr>
      <w:r>
        <w:rPr>
          <w:rFonts w:cs="David" w:hint="cs"/>
          <w:rtl/>
        </w:rPr>
        <w:t xml:space="preserve"> </w:t>
      </w:r>
      <w:r w:rsidRPr="007C5B4C">
        <w:rPr>
          <w:rFonts w:cs="David"/>
          <w:rtl/>
        </w:rPr>
        <w:t>________________________</w:t>
      </w:r>
    </w:p>
    <w:p w14:paraId="157B1EC2" w14:textId="77777777" w:rsidR="0009150A" w:rsidRPr="007C5B4C" w:rsidRDefault="00335456" w:rsidP="0009150A">
      <w:pPr>
        <w:pStyle w:val="af8"/>
        <w:widowControl w:val="0"/>
        <w:spacing w:line="360" w:lineRule="auto"/>
        <w:jc w:val="center"/>
        <w:rPr>
          <w:rFonts w:cs="David"/>
          <w:rtl/>
        </w:rPr>
      </w:pPr>
      <w:r w:rsidRPr="007C5B4C">
        <w:rPr>
          <w:rFonts w:cs="David"/>
          <w:rtl/>
        </w:rPr>
        <w:t>מכתובת ________________________________</w:t>
      </w:r>
    </w:p>
    <w:p w14:paraId="2F57AE6D" w14:textId="77777777" w:rsidR="0009150A" w:rsidRPr="007C5B4C" w:rsidRDefault="00335456" w:rsidP="0009150A">
      <w:pPr>
        <w:pStyle w:val="af8"/>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51CB5D0B" w14:textId="77777777" w:rsidR="0009150A" w:rsidRPr="007C5B4C" w:rsidRDefault="00335456"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01BD59D9"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582C8E0E" w14:textId="77777777" w:rsidR="0009150A" w:rsidRPr="007C5B4C" w:rsidRDefault="00335456" w:rsidP="00B108A6">
      <w:pPr>
        <w:pStyle w:val="af8"/>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r w:rsidR="006928F7">
        <w:rPr>
          <w:rFonts w:cs="David" w:hint="cs"/>
          <w:rtl/>
        </w:rPr>
        <w:t>53/2026 ל</w:t>
      </w:r>
      <w:r w:rsidR="007753CA" w:rsidRPr="00FC489F">
        <w:rPr>
          <w:rFonts w:cs="David"/>
          <w:rtl/>
        </w:rPr>
        <w:t>אחזקת מלאי חירום של גרעיני חיטה למאכל</w:t>
      </w:r>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r w:rsidR="008D6817">
        <w:rPr>
          <w:rFonts w:cs="David" w:hint="cs"/>
          <w:rtl/>
        </w:rPr>
        <w:t>ה</w:t>
      </w:r>
      <w:r w:rsidR="00B66033">
        <w:rPr>
          <w:rFonts w:cs="David" w:hint="cs"/>
          <w:rtl/>
        </w:rPr>
        <w:t>שירותים 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E4273">
        <w:rPr>
          <w:rFonts w:cs="David" w:hint="cs"/>
          <w:b/>
          <w:bCs/>
          <w:rtl/>
        </w:rPr>
        <w:t>"</w:t>
      </w:r>
      <w:r w:rsidR="009B4E94" w:rsidRPr="00FD08D7">
        <w:rPr>
          <w:rFonts w:cs="David" w:hint="cs"/>
          <w:b/>
          <w:bCs/>
          <w:rtl/>
        </w:rPr>
        <w:t>השירותים</w:t>
      </w:r>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4052A015" w14:textId="77777777" w:rsidR="0009150A" w:rsidRPr="007C5B4C" w:rsidRDefault="00335456"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w:t>
      </w:r>
      <w:r w:rsidRPr="007C5B4C">
        <w:rPr>
          <w:rtl/>
        </w:rPr>
        <w:t>השירות</w:t>
      </w:r>
      <w:r w:rsidR="00B66033">
        <w:rPr>
          <w:rFonts w:hint="cs"/>
          <w:rtl/>
        </w:rPr>
        <w:t>ים</w:t>
      </w:r>
      <w:r w:rsidRPr="007C5B4C">
        <w:rPr>
          <w:rtl/>
        </w:rPr>
        <w:t xml:space="preserve"> 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14:paraId="3CD40CD0" w14:textId="77777777" w:rsidR="0009150A" w:rsidRDefault="00335456"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r w:rsidRPr="007C5B4C">
        <w:rPr>
          <w:rtl/>
        </w:rPr>
        <w:t>;</w:t>
      </w:r>
    </w:p>
    <w:p w14:paraId="2DFC5078" w14:textId="77777777" w:rsidR="006A1C97" w:rsidRPr="006A1C97" w:rsidRDefault="006A1C97" w:rsidP="006A1C97"/>
    <w:p w14:paraId="3844B481"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3ECD9866" w14:textId="77777777" w:rsidR="0009150A" w:rsidRPr="007C5B4C" w:rsidRDefault="00335456"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כדלקמן</w:t>
      </w:r>
      <w:r w:rsidRPr="007C5B4C">
        <w:rPr>
          <w:rtl/>
        </w:rPr>
        <w:t>:</w:t>
      </w:r>
    </w:p>
    <w:p w14:paraId="705C4B3B" w14:textId="77777777" w:rsidR="0009150A" w:rsidRPr="00973BC2" w:rsidRDefault="00335456" w:rsidP="00335456">
      <w:pPr>
        <w:pStyle w:val="1-0"/>
        <w:numPr>
          <w:ilvl w:val="0"/>
          <w:numId w:val="70"/>
        </w:numPr>
        <w:rPr>
          <w:sz w:val="32"/>
          <w:szCs w:val="32"/>
          <w:rtl/>
        </w:rPr>
      </w:pPr>
      <w:bookmarkStart w:id="266" w:name="_Toc44931959"/>
      <w:bookmarkStart w:id="267" w:name="_Toc44932046"/>
      <w:bookmarkStart w:id="268" w:name="_Toc173823734"/>
      <w:bookmarkStart w:id="269" w:name="_Toc173825543"/>
      <w:r w:rsidRPr="00973BC2">
        <w:rPr>
          <w:sz w:val="32"/>
          <w:szCs w:val="32"/>
          <w:rtl/>
        </w:rPr>
        <w:t>כללי</w:t>
      </w:r>
      <w:bookmarkEnd w:id="266"/>
      <w:bookmarkEnd w:id="267"/>
      <w:bookmarkEnd w:id="268"/>
      <w:bookmarkEnd w:id="269"/>
    </w:p>
    <w:p w14:paraId="1FBF0FE5" w14:textId="77777777" w:rsidR="00715DCD" w:rsidRDefault="00335456" w:rsidP="00973BC2">
      <w:pPr>
        <w:pStyle w:val="2-0"/>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7FD18899" w14:textId="77777777" w:rsidR="00715DCD" w:rsidRPr="007B01DE" w:rsidRDefault="00335456" w:rsidP="00A0392D">
      <w:pPr>
        <w:pStyle w:val="3-"/>
        <w:rPr>
          <w:rtl/>
        </w:rPr>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r w:rsidRPr="007B01DE">
        <w:rPr>
          <w:rFonts w:hint="cs"/>
          <w:rtl/>
        </w:rPr>
        <w:t>;</w:t>
      </w:r>
    </w:p>
    <w:p w14:paraId="24724F91" w14:textId="77777777" w:rsidR="00715DCD" w:rsidRDefault="00335456" w:rsidP="00A0392D">
      <w:pPr>
        <w:pStyle w:val="3-"/>
        <w:rPr>
          <w:rtl/>
        </w:rPr>
      </w:pPr>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p>
    <w:p w14:paraId="50633C6D" w14:textId="77777777" w:rsidR="00715DCD" w:rsidRDefault="00335456" w:rsidP="00A0392D">
      <w:pPr>
        <w:pStyle w:val="3-"/>
        <w:rPr>
          <w:rtl/>
        </w:rPr>
      </w:pPr>
      <w:r w:rsidRPr="006C3504">
        <w:rPr>
          <w:rFonts w:hint="cs"/>
          <w:b/>
          <w:bCs/>
          <w:rtl/>
        </w:rPr>
        <w:t xml:space="preserve">נספח ג' </w:t>
      </w:r>
      <w:r>
        <w:rPr>
          <w:rtl/>
        </w:rPr>
        <w:t>–</w:t>
      </w:r>
      <w:r>
        <w:rPr>
          <w:rFonts w:hint="cs"/>
          <w:rtl/>
        </w:rPr>
        <w:t xml:space="preserve"> ערבות ביצוע;</w:t>
      </w:r>
    </w:p>
    <w:p w14:paraId="0A11F7C5" w14:textId="0DBB5654" w:rsidR="00715DCD" w:rsidRDefault="00335456" w:rsidP="00A0392D">
      <w:pPr>
        <w:pStyle w:val="3-"/>
        <w:rPr>
          <w:rtl/>
        </w:rPr>
      </w:pPr>
      <w:r w:rsidRPr="006C3504">
        <w:rPr>
          <w:rFonts w:hint="cs"/>
          <w:b/>
          <w:bCs/>
          <w:rtl/>
        </w:rPr>
        <w:t xml:space="preserve">נספח ד' </w:t>
      </w:r>
      <w:r>
        <w:rPr>
          <w:rtl/>
        </w:rPr>
        <w:t>–</w:t>
      </w:r>
      <w:r w:rsidR="00C057FC">
        <w:rPr>
          <w:rFonts w:hint="cs"/>
          <w:rtl/>
        </w:rPr>
        <w:t xml:space="preserve"> </w:t>
      </w:r>
      <w:r>
        <w:rPr>
          <w:rFonts w:hint="cs"/>
          <w:rtl/>
        </w:rPr>
        <w:t>ביטוח;</w:t>
      </w:r>
    </w:p>
    <w:p w14:paraId="6E5AEFB2" w14:textId="77777777" w:rsidR="00715DCD" w:rsidRDefault="00335456" w:rsidP="00A0392D">
      <w:pPr>
        <w:pStyle w:val="3-"/>
        <w:rPr>
          <w:rtl/>
        </w:rPr>
      </w:pPr>
      <w:r w:rsidRPr="006C3504">
        <w:rPr>
          <w:rFonts w:hint="cs"/>
          <w:b/>
          <w:bCs/>
          <w:rtl/>
        </w:rPr>
        <w:t xml:space="preserve">נספח ה' </w:t>
      </w:r>
      <w:r>
        <w:rPr>
          <w:rtl/>
        </w:rPr>
        <w:t>–</w:t>
      </w:r>
      <w:r>
        <w:rPr>
          <w:rFonts w:hint="cs"/>
          <w:rtl/>
        </w:rPr>
        <w:t xml:space="preserve"> נספח סודיות והיעדר ניגוד עניינים; </w:t>
      </w:r>
    </w:p>
    <w:p w14:paraId="31AA632C" w14:textId="77777777" w:rsidR="00FF19CE" w:rsidRDefault="00335456" w:rsidP="00A0392D">
      <w:pPr>
        <w:pStyle w:val="3-"/>
        <w:rPr>
          <w:rtl/>
        </w:rPr>
      </w:pPr>
      <w:r w:rsidRPr="00FF3FEF">
        <w:rPr>
          <w:rFonts w:hint="cs"/>
          <w:b/>
          <w:bCs/>
          <w:rtl/>
        </w:rPr>
        <w:t>נספח ו'</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p>
    <w:p w14:paraId="34877411" w14:textId="25FF4193" w:rsidR="000B169A" w:rsidRDefault="00335456" w:rsidP="000B169A">
      <w:pPr>
        <w:pStyle w:val="2-0"/>
        <w:numPr>
          <w:ilvl w:val="1"/>
          <w:numId w:val="51"/>
        </w:numPr>
        <w:ind w:left="1080" w:hanging="706"/>
      </w:pPr>
      <w:r w:rsidRPr="007A2625">
        <w:rPr>
          <w:rFonts w:hint="cs"/>
          <w:rtl/>
        </w:rPr>
        <w:t xml:space="preserve">בנוסף מסמכי המכרז והבהרות למכרז שפורסמו </w:t>
      </w:r>
      <w:hyperlink r:id="rId26" w:history="1">
        <w:r w:rsidR="000B169A" w:rsidRPr="007A2625">
          <w:rPr>
            <w:rStyle w:val="Hyperlink"/>
            <w:rFonts w:ascii="David" w:hAnsi="David" w:cs="David" w:hint="eastAsia"/>
            <w:color w:val="auto"/>
            <w:u w:val="none"/>
            <w:rtl/>
          </w:rPr>
          <w:t>באתר</w:t>
        </w:r>
        <w:r w:rsidR="000B169A" w:rsidRPr="007A2625">
          <w:rPr>
            <w:rStyle w:val="Hyperlink"/>
            <w:rFonts w:ascii="David" w:hAnsi="David" w:cs="David"/>
            <w:color w:val="auto"/>
            <w:u w:val="none"/>
            <w:rtl/>
          </w:rPr>
          <w:t xml:space="preserve"> </w:t>
        </w:r>
        <w:r w:rsidR="000B169A" w:rsidRPr="007A2625">
          <w:rPr>
            <w:rStyle w:val="Hyperlink"/>
            <w:rFonts w:ascii="David" w:hAnsi="David" w:cs="David" w:hint="eastAsia"/>
            <w:color w:val="auto"/>
            <w:u w:val="none"/>
            <w:rtl/>
          </w:rPr>
          <w:t>מינהל</w:t>
        </w:r>
        <w:r w:rsidR="000B169A" w:rsidRPr="007A2625">
          <w:rPr>
            <w:rStyle w:val="Hyperlink"/>
            <w:rFonts w:ascii="David" w:hAnsi="David" w:cs="David"/>
            <w:color w:val="auto"/>
            <w:u w:val="none"/>
            <w:rtl/>
          </w:rPr>
          <w:t xml:space="preserve"> </w:t>
        </w:r>
        <w:r w:rsidR="000B169A" w:rsidRPr="007A2625">
          <w:rPr>
            <w:rStyle w:val="Hyperlink"/>
            <w:rFonts w:ascii="David" w:hAnsi="David" w:cs="David" w:hint="eastAsia"/>
            <w:color w:val="auto"/>
            <w:u w:val="none"/>
            <w:rtl/>
          </w:rPr>
          <w:t>הרכש</w:t>
        </w:r>
        <w:r w:rsidR="000B169A" w:rsidRPr="007A2625">
          <w:rPr>
            <w:rStyle w:val="Hyperlink"/>
            <w:rFonts w:ascii="David" w:hAnsi="David" w:cs="David"/>
            <w:color w:val="auto"/>
            <w:u w:val="none"/>
            <w:rtl/>
          </w:rPr>
          <w:t xml:space="preserve"> </w:t>
        </w:r>
        <w:r w:rsidR="000B169A"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p w14:paraId="00C80FA9" w14:textId="77777777" w:rsidR="0009150A" w:rsidRPr="004765F5" w:rsidRDefault="00335456" w:rsidP="00973BC2">
      <w:pPr>
        <w:pStyle w:val="2-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160D6D36" w14:textId="77777777" w:rsidR="00715DCD" w:rsidRDefault="00335456" w:rsidP="00973BC2">
      <w:pPr>
        <w:pStyle w:val="2-0"/>
        <w:rPr>
          <w:rtl/>
        </w:rPr>
      </w:pPr>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תכלית המכרז של אספקת השירותים 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p>
    <w:p w14:paraId="06CC1ED7" w14:textId="77777777" w:rsidR="00C64B20" w:rsidRPr="0008012F" w:rsidRDefault="00335456" w:rsidP="0008012F">
      <w:pPr>
        <w:pStyle w:val="1-0"/>
        <w:numPr>
          <w:ilvl w:val="0"/>
          <w:numId w:val="70"/>
        </w:numPr>
        <w:rPr>
          <w:sz w:val="32"/>
          <w:szCs w:val="32"/>
        </w:rPr>
      </w:pPr>
      <w:r w:rsidRPr="0008012F">
        <w:rPr>
          <w:rFonts w:hint="cs"/>
          <w:sz w:val="32"/>
          <w:szCs w:val="32"/>
          <w:rtl/>
        </w:rPr>
        <w:t>תקופת ההתקשרות</w:t>
      </w:r>
    </w:p>
    <w:p w14:paraId="12A9B0A0" w14:textId="1160C754" w:rsidR="009B4E94" w:rsidRDefault="00335456" w:rsidP="00973BC2">
      <w:pPr>
        <w:pStyle w:val="2-0"/>
      </w:pPr>
      <w:r w:rsidRPr="00FD22C7">
        <w:rPr>
          <w:rFonts w:hint="eastAsia"/>
          <w:rtl/>
        </w:rPr>
        <w:t>תקופת</w:t>
      </w:r>
      <w:r w:rsidRPr="00FD22C7">
        <w:rPr>
          <w:rtl/>
        </w:rPr>
        <w:t xml:space="preserve"> </w:t>
      </w:r>
      <w:r w:rsidRPr="00FD22C7">
        <w:rPr>
          <w:rFonts w:hint="eastAsia"/>
          <w:rtl/>
        </w:rPr>
        <w:t>ההתקשרות</w:t>
      </w:r>
      <w:r w:rsidR="007243A8" w:rsidRPr="00FD22C7">
        <w:rPr>
          <w:rtl/>
        </w:rPr>
        <w:t xml:space="preserve"> ת</w:t>
      </w:r>
      <w:r w:rsidR="006915DD" w:rsidRPr="00FD22C7">
        <w:rPr>
          <w:rFonts w:hint="eastAsia"/>
          <w:rtl/>
        </w:rPr>
        <w:t>ארך</w:t>
      </w:r>
      <w:r w:rsidR="002A6F38" w:rsidRPr="00FD22C7">
        <w:rPr>
          <w:rtl/>
        </w:rPr>
        <w:t xml:space="preserve"> </w:t>
      </w:r>
      <w:r w:rsidR="00B93BF1">
        <w:rPr>
          <w:rFonts w:hint="cs"/>
          <w:rtl/>
        </w:rPr>
        <w:t>12</w:t>
      </w:r>
      <w:r w:rsidR="002A6F38" w:rsidRPr="00FD22C7">
        <w:rPr>
          <w:rtl/>
        </w:rPr>
        <w:t xml:space="preserve"> </w:t>
      </w:r>
      <w:r w:rsidR="002A6F38" w:rsidRPr="00FD22C7">
        <w:rPr>
          <w:rFonts w:hint="eastAsia"/>
          <w:rtl/>
        </w:rPr>
        <w:t>חודשים</w:t>
      </w:r>
      <w:r w:rsidR="002A6F38" w:rsidRPr="00FD22C7">
        <w:rPr>
          <w:rtl/>
        </w:rPr>
        <w:t xml:space="preserve"> ממועד החתימה על הסכם זה </w:t>
      </w:r>
      <w:r w:rsidR="002A6F38" w:rsidRPr="00F32A58">
        <w:rPr>
          <w:b/>
          <w:bCs/>
          <w:rtl/>
        </w:rPr>
        <w:t>("תקופת ההתקשרות")</w:t>
      </w:r>
      <w:r w:rsidR="002A6F38" w:rsidRPr="00FD22C7">
        <w:rPr>
          <w:rtl/>
        </w:rPr>
        <w:t xml:space="preserve">, כאשר </w:t>
      </w:r>
      <w:r w:rsidR="002A6F38" w:rsidRPr="00FD22C7">
        <w:rPr>
          <w:rFonts w:hint="eastAsia"/>
          <w:rtl/>
        </w:rPr>
        <w:t>למזמין</w:t>
      </w:r>
      <w:r w:rsidR="002A6F38" w:rsidRPr="00FD22C7">
        <w:rPr>
          <w:rtl/>
        </w:rPr>
        <w:t xml:space="preserve"> הזכות להאריך את תקופת ההתקשרות </w:t>
      </w:r>
      <w:r w:rsidR="002A6F38" w:rsidRPr="00FD22C7">
        <w:rPr>
          <w:rFonts w:hint="eastAsia"/>
          <w:rtl/>
        </w:rPr>
        <w:t>בתקופות</w:t>
      </w:r>
      <w:r w:rsidR="002A6F38" w:rsidRPr="00FD22C7">
        <w:rPr>
          <w:rtl/>
        </w:rPr>
        <w:t xml:space="preserve"> </w:t>
      </w:r>
      <w:r w:rsidR="002A6F38" w:rsidRPr="00FD22C7">
        <w:rPr>
          <w:rFonts w:hint="eastAsia"/>
          <w:rtl/>
        </w:rPr>
        <w:t>נוספות</w:t>
      </w:r>
      <w:r w:rsidR="002A6F38" w:rsidRPr="00FD22C7">
        <w:rPr>
          <w:rtl/>
        </w:rPr>
        <w:t>, ועד ל</w:t>
      </w:r>
      <w:r w:rsidR="00731ED2" w:rsidRPr="00FD22C7">
        <w:rPr>
          <w:rtl/>
        </w:rPr>
        <w:t>-</w:t>
      </w:r>
      <w:r w:rsidR="00980D76">
        <w:rPr>
          <w:rFonts w:hint="cs"/>
          <w:rtl/>
        </w:rPr>
        <w:t>48</w:t>
      </w:r>
      <w:r w:rsidR="00980D76" w:rsidRPr="00FD22C7">
        <w:rPr>
          <w:rtl/>
        </w:rPr>
        <w:t xml:space="preserve"> </w:t>
      </w:r>
      <w:r w:rsidR="00F10886" w:rsidRPr="00FD22C7">
        <w:rPr>
          <w:rFonts w:hint="eastAsia"/>
          <w:rtl/>
        </w:rPr>
        <w:t>חודשים</w:t>
      </w:r>
      <w:r w:rsidR="00F10886" w:rsidRPr="00FD22C7">
        <w:rPr>
          <w:rtl/>
        </w:rPr>
        <w:t xml:space="preserve"> נוספ</w:t>
      </w:r>
      <w:r w:rsidR="00F10886" w:rsidRPr="00FD22C7">
        <w:rPr>
          <w:rFonts w:hint="eastAsia"/>
          <w:rtl/>
        </w:rPr>
        <w:t>ים</w:t>
      </w:r>
      <w:r w:rsidR="00313374" w:rsidRPr="00FD22C7">
        <w:rPr>
          <w:rtl/>
        </w:rPr>
        <w:t xml:space="preserve">, </w:t>
      </w:r>
      <w:r w:rsidR="00313374" w:rsidRPr="00FD22C7">
        <w:rPr>
          <w:rFonts w:hint="eastAsia"/>
          <w:rtl/>
        </w:rPr>
        <w:t>על</w:t>
      </w:r>
      <w:r w:rsidR="00313374" w:rsidRPr="00FD22C7">
        <w:rPr>
          <w:rtl/>
        </w:rPr>
        <w:t xml:space="preserve"> </w:t>
      </w:r>
      <w:r w:rsidR="00313374" w:rsidRPr="00FD22C7">
        <w:rPr>
          <w:rFonts w:hint="eastAsia"/>
          <w:rtl/>
        </w:rPr>
        <w:t>פי</w:t>
      </w:r>
      <w:r w:rsidR="00313374" w:rsidRPr="00FD22C7">
        <w:rPr>
          <w:rtl/>
        </w:rPr>
        <w:t xml:space="preserve"> </w:t>
      </w:r>
      <w:r w:rsidR="00313374" w:rsidRPr="00FD22C7">
        <w:rPr>
          <w:rFonts w:hint="eastAsia"/>
          <w:rtl/>
        </w:rPr>
        <w:t>שיקול</w:t>
      </w:r>
      <w:r w:rsidR="00313374" w:rsidRPr="00FD22C7">
        <w:rPr>
          <w:rtl/>
        </w:rPr>
        <w:t xml:space="preserve"> </w:t>
      </w:r>
      <w:r w:rsidR="00313374" w:rsidRPr="00FD22C7">
        <w:rPr>
          <w:rFonts w:hint="eastAsia"/>
          <w:rtl/>
        </w:rPr>
        <w:t>דעתו</w:t>
      </w:r>
      <w:r w:rsidR="00313374" w:rsidRPr="00FD22C7">
        <w:rPr>
          <w:rtl/>
        </w:rPr>
        <w:t xml:space="preserve"> </w:t>
      </w:r>
      <w:r w:rsidR="00313374" w:rsidRPr="00FD22C7">
        <w:rPr>
          <w:rFonts w:hint="eastAsia"/>
          <w:rtl/>
        </w:rPr>
        <w:t>הבלעדי</w:t>
      </w:r>
      <w:r w:rsidRPr="00FD22C7">
        <w:rPr>
          <w:rtl/>
        </w:rPr>
        <w:t>.</w:t>
      </w:r>
    </w:p>
    <w:p w14:paraId="5E92BA94" w14:textId="3D0C3872" w:rsidR="0067330E" w:rsidRDefault="00335456" w:rsidP="00973BC2">
      <w:pPr>
        <w:pStyle w:val="2-0"/>
      </w:pPr>
      <w:r>
        <w:rPr>
          <w:rFonts w:hint="cs"/>
          <w:rtl/>
        </w:rPr>
        <w:t>כ</w:t>
      </w:r>
      <w:r w:rsidRPr="00313374">
        <w:rPr>
          <w:rtl/>
        </w:rPr>
        <w:t xml:space="preserve">ל שינוי </w:t>
      </w:r>
      <w:r w:rsidR="00AF6DB0">
        <w:rPr>
          <w:rFonts w:hint="cs"/>
          <w:rtl/>
        </w:rPr>
        <w:t>ב</w:t>
      </w:r>
      <w:r w:rsidRPr="00313374">
        <w:rPr>
          <w:rtl/>
        </w:rPr>
        <w:t>תקופת ההתקשר</w:t>
      </w:r>
      <w:r w:rsidR="004E11C3">
        <w:rPr>
          <w:rFonts w:hint="cs"/>
          <w:rtl/>
        </w:rPr>
        <w:t>ו</w:t>
      </w:r>
      <w:r w:rsidRPr="00313374">
        <w:rPr>
          <w:rtl/>
        </w:rPr>
        <w:t xml:space="preserve">ת וכן מימוש </w:t>
      </w:r>
      <w:r>
        <w:rPr>
          <w:rFonts w:hint="cs"/>
          <w:rtl/>
        </w:rPr>
        <w:t>ה</w:t>
      </w:r>
      <w:r w:rsidRPr="00313374">
        <w:rPr>
          <w:rtl/>
        </w:rPr>
        <w:t>זכות להאריך את ההתקשרות, י</w:t>
      </w:r>
      <w:r w:rsidR="00C65D83">
        <w:rPr>
          <w:rFonts w:hint="cs"/>
          <w:rtl/>
        </w:rPr>
        <w:t>י</w:t>
      </w:r>
      <w:r w:rsidRPr="00313374">
        <w:rPr>
          <w:rtl/>
        </w:rPr>
        <w:t>כנס לתוקפ</w:t>
      </w:r>
      <w:r w:rsidR="00E10C8D">
        <w:rPr>
          <w:rFonts w:hint="cs"/>
          <w:rtl/>
        </w:rPr>
        <w:t>ו</w:t>
      </w:r>
      <w:r w:rsidRPr="00313374">
        <w:rPr>
          <w:rtl/>
        </w:rPr>
        <w:t xml:space="preserve"> רק עם </w:t>
      </w:r>
      <w:r w:rsidR="00EF0CF8">
        <w:rPr>
          <w:rFonts w:hint="cs"/>
          <w:rtl/>
        </w:rPr>
        <w:t>הודעה רשמית</w:t>
      </w:r>
      <w:r w:rsidRPr="00313374">
        <w:rPr>
          <w:rtl/>
        </w:rPr>
        <w:t xml:space="preserve"> מטעם המזמי</w:t>
      </w:r>
      <w:r>
        <w:rPr>
          <w:rFonts w:hint="cs"/>
          <w:rtl/>
        </w:rPr>
        <w:t>ן.</w:t>
      </w:r>
    </w:p>
    <w:p w14:paraId="226EB9A4" w14:textId="46E20D6F" w:rsidR="00C65D83" w:rsidRDefault="00C65D83" w:rsidP="00C65D83">
      <w:pPr>
        <w:pStyle w:val="2-0"/>
        <w:rPr>
          <w:rtl/>
        </w:rPr>
      </w:pPr>
      <w:r w:rsidRPr="00C65D83">
        <w:rPr>
          <w:rtl/>
        </w:rPr>
        <w:t xml:space="preserve">למשרד </w:t>
      </w:r>
      <w:r>
        <w:rPr>
          <w:rFonts w:hint="cs"/>
          <w:rtl/>
        </w:rPr>
        <w:t>שמורה ה</w:t>
      </w:r>
      <w:r w:rsidRPr="00C65D83">
        <w:rPr>
          <w:rtl/>
        </w:rPr>
        <w:t>זכות להגדיל את כמות גרעיני החיטה למאכל, המוחזקת במסגרת מכרז זה, למשך תקופת ההתקשרות או חלקה, בהיקף של עד 40% מהכמות בה זכה המציע, וזאת בהתראה של 60 יום מראש.</w:t>
      </w:r>
    </w:p>
    <w:p w14:paraId="064ACB84" w14:textId="77777777" w:rsidR="00DF0D4E" w:rsidRPr="0008012F" w:rsidRDefault="00335456" w:rsidP="0008012F">
      <w:pPr>
        <w:pStyle w:val="1-0"/>
        <w:numPr>
          <w:ilvl w:val="0"/>
          <w:numId w:val="70"/>
        </w:numPr>
        <w:rPr>
          <w:sz w:val="32"/>
          <w:szCs w:val="32"/>
        </w:rPr>
      </w:pPr>
      <w:bookmarkStart w:id="270" w:name="_Toc44931961"/>
      <w:bookmarkStart w:id="271" w:name="_Toc44932048"/>
      <w:bookmarkStart w:id="272" w:name="_Toc173823736"/>
      <w:bookmarkStart w:id="273" w:name="_Toc173825545"/>
      <w:r w:rsidRPr="0008012F">
        <w:rPr>
          <w:sz w:val="32"/>
          <w:szCs w:val="32"/>
          <w:rtl/>
        </w:rPr>
        <w:t>התחייבויות והצהרות הספק</w:t>
      </w:r>
      <w:bookmarkEnd w:id="270"/>
      <w:bookmarkEnd w:id="271"/>
      <w:bookmarkEnd w:id="272"/>
      <w:bookmarkEnd w:id="273"/>
    </w:p>
    <w:p w14:paraId="481CFE1D" w14:textId="77777777" w:rsidR="0065536C" w:rsidRDefault="00335456" w:rsidP="00973BC2">
      <w:pPr>
        <w:pStyle w:val="2-0"/>
        <w:rPr>
          <w:rtl/>
        </w:rPr>
      </w:pPr>
      <w:r>
        <w:rPr>
          <w:rStyle w:val="restricted-editing-exception"/>
          <w:rFonts w:eastAsia="David"/>
          <w:rtl/>
        </w:rPr>
        <w:t xml:space="preserve">הספק מצהיר ומתחייב כי - </w:t>
      </w:r>
    </w:p>
    <w:p w14:paraId="1B4D7E85" w14:textId="77777777" w:rsidR="009C5FE0" w:rsidRDefault="00335456">
      <w:pPr>
        <w:pStyle w:val="3-"/>
        <w:rPr>
          <w:rtl/>
        </w:rPr>
      </w:pPr>
      <w:r>
        <w:rPr>
          <w:rStyle w:val="restricted-editing-exception"/>
          <w:rFonts w:eastAsia="David"/>
          <w:rtl/>
        </w:rPr>
        <w:t>אין מניעה לפי כל דין להתקשרותו בהסכם.</w:t>
      </w:r>
    </w:p>
    <w:p w14:paraId="06FB81F2" w14:textId="77777777" w:rsidR="009C5FE0" w:rsidRDefault="00335456">
      <w:pPr>
        <w:pStyle w:val="3-"/>
        <w:rPr>
          <w:rtl/>
        </w:rPr>
      </w:pPr>
      <w:r>
        <w:rPr>
          <w:rStyle w:val="restricted-editing-exception"/>
          <w:rFonts w:eastAsia="David"/>
          <w:rtl/>
        </w:rPr>
        <w:t xml:space="preserve">הוא עומד בכל דרישות הדין הרלוונטיות לאספקת השירותים בהתאם להסכם. </w:t>
      </w:r>
    </w:p>
    <w:p w14:paraId="79B4DB48" w14:textId="77777777" w:rsidR="009C5FE0" w:rsidRDefault="00335456">
      <w:pPr>
        <w:pStyle w:val="3-"/>
        <w:rPr>
          <w:rtl/>
        </w:rPr>
      </w:pPr>
      <w:r>
        <w:rPr>
          <w:rStyle w:val="restricted-editing-exception"/>
          <w:rFonts w:eastAsia="David"/>
          <w:rtl/>
        </w:rPr>
        <w:t xml:space="preserve">ברשותו הניסיון, המיומנות, הידע, הכלים, המלאי וכוח האדם הדרושים למילוי חובותיו בהתאם לתנאי ההסכם והמכרז. </w:t>
      </w:r>
    </w:p>
    <w:p w14:paraId="2A4D461B" w14:textId="77777777" w:rsidR="009C5FE0" w:rsidRDefault="00335456">
      <w:pPr>
        <w:pStyle w:val="3-"/>
        <w:rPr>
          <w:rtl/>
        </w:rPr>
      </w:pPr>
      <w:r>
        <w:rPr>
          <w:rStyle w:val="restricted-editing-exception"/>
          <w:rFonts w:eastAsia="David"/>
          <w:rtl/>
        </w:rPr>
        <w:t xml:space="preserve">הוא יספק את הנדרש ממנו על פי דרישות המכרז, לשביעות רצון המזמין, ויעשה שימוש בתוכנות מחשוב מקוריות בלבד לצורך כך. </w:t>
      </w:r>
    </w:p>
    <w:p w14:paraId="7187317A" w14:textId="77777777" w:rsidR="009C5FE0" w:rsidRDefault="00335456">
      <w:pPr>
        <w:pStyle w:val="3-"/>
        <w:rPr>
          <w:rtl/>
        </w:rPr>
      </w:pPr>
      <w:r>
        <w:rPr>
          <w:rStyle w:val="restricted-editing-exception"/>
          <w:rFonts w:eastAsia="David"/>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6A8213F2" w14:textId="77777777" w:rsidR="009C5FE0" w:rsidRDefault="00335456">
      <w:pPr>
        <w:pStyle w:val="3-"/>
      </w:pPr>
      <w:r>
        <w:rPr>
          <w:rStyle w:val="restricted-editing-exception"/>
          <w:rFonts w:eastAsia="David"/>
          <w:rtl/>
        </w:rPr>
        <w:t>הוא ישתף פעולה עם המזמין וכל נציג מטעמו בכל הקשור למילוי התחייבויותיו על פי הסכם זה, בכלל זה הוא ישתף פעולה באופן מלא עם הוראות קב"ט המזמין.</w:t>
      </w:r>
    </w:p>
    <w:p w14:paraId="1DB59794" w14:textId="12FDAE9D" w:rsidR="00D9024E" w:rsidRPr="0008012F" w:rsidRDefault="00D9024E" w:rsidP="0008012F">
      <w:pPr>
        <w:pStyle w:val="1-0"/>
        <w:numPr>
          <w:ilvl w:val="0"/>
          <w:numId w:val="70"/>
        </w:numPr>
        <w:rPr>
          <w:sz w:val="32"/>
          <w:szCs w:val="32"/>
        </w:rPr>
      </w:pPr>
      <w:r w:rsidRPr="0008012F">
        <w:rPr>
          <w:rFonts w:hint="cs"/>
          <w:sz w:val="32"/>
          <w:szCs w:val="32"/>
          <w:rtl/>
        </w:rPr>
        <w:t>תכולת העבודה</w:t>
      </w:r>
    </w:p>
    <w:p w14:paraId="5A84CB4E" w14:textId="013FED60" w:rsidR="00D9024E" w:rsidRPr="00204952" w:rsidRDefault="00D9024E" w:rsidP="00D9024E">
      <w:pPr>
        <w:pStyle w:val="2-"/>
        <w:rPr>
          <w:rtl/>
        </w:rPr>
      </w:pPr>
      <w:r w:rsidRPr="00204952">
        <w:rPr>
          <w:rFonts w:hint="eastAsia"/>
          <w:rtl/>
        </w:rPr>
        <w:t>בעלות</w:t>
      </w:r>
      <w:r w:rsidRPr="00204952">
        <w:rPr>
          <w:rtl/>
        </w:rPr>
        <w:t xml:space="preserve"> </w:t>
      </w:r>
      <w:r w:rsidRPr="00204952">
        <w:rPr>
          <w:rFonts w:hint="eastAsia"/>
          <w:rtl/>
        </w:rPr>
        <w:t>על</w:t>
      </w:r>
      <w:r w:rsidRPr="00204952">
        <w:rPr>
          <w:rtl/>
        </w:rPr>
        <w:t xml:space="preserve"> </w:t>
      </w:r>
      <w:r w:rsidRPr="00204952">
        <w:rPr>
          <w:rFonts w:hint="eastAsia"/>
          <w:rtl/>
        </w:rPr>
        <w:t>מל</w:t>
      </w:r>
      <w:r w:rsidRPr="00204952">
        <w:rPr>
          <w:rtl/>
        </w:rPr>
        <w:t>אי החיר</w:t>
      </w:r>
      <w:r w:rsidRPr="00204952">
        <w:rPr>
          <w:rFonts w:hint="eastAsia"/>
          <w:rtl/>
        </w:rPr>
        <w:t>ום</w:t>
      </w:r>
    </w:p>
    <w:p w14:paraId="33784534" w14:textId="77777777" w:rsidR="00D9024E" w:rsidRPr="00D9024E" w:rsidRDefault="00D9024E" w:rsidP="00D9024E">
      <w:pPr>
        <w:tabs>
          <w:tab w:val="left" w:pos="909"/>
          <w:tab w:val="left" w:pos="1418"/>
          <w:tab w:val="left" w:pos="2268"/>
          <w:tab w:val="left" w:pos="3289"/>
        </w:tabs>
        <w:spacing w:before="120" w:line="360" w:lineRule="auto"/>
        <w:ind w:left="767"/>
        <w:jc w:val="both"/>
      </w:pPr>
      <w:r w:rsidRPr="00D9024E">
        <w:rPr>
          <w:rtl/>
        </w:rPr>
        <w:t>הזוכה יהיה הבעלים של מלוא המלאי אותו הוא נדרש להחזיק, במהלך כל תקופת ההתקשרות</w:t>
      </w:r>
      <w:r w:rsidRPr="00D9024E">
        <w:rPr>
          <w:rFonts w:hint="cs"/>
          <w:rtl/>
        </w:rPr>
        <w:t>.</w:t>
      </w:r>
    </w:p>
    <w:p w14:paraId="324B4E00" w14:textId="5F0F718F" w:rsidR="00D9024E" w:rsidRPr="002D3667" w:rsidRDefault="00D9024E" w:rsidP="00D9024E">
      <w:pPr>
        <w:pStyle w:val="2-"/>
        <w:rPr>
          <w:rtl/>
        </w:rPr>
      </w:pPr>
      <w:r w:rsidRPr="002D3667">
        <w:rPr>
          <w:rFonts w:hint="cs"/>
          <w:rtl/>
        </w:rPr>
        <w:t>מלאי חירום ומלאי תפעולי</w:t>
      </w:r>
    </w:p>
    <w:p w14:paraId="0DFC36BC" w14:textId="76A80062" w:rsidR="00D9024E" w:rsidRPr="002D3667" w:rsidRDefault="00D9024E" w:rsidP="00D9024E">
      <w:pPr>
        <w:pStyle w:val="3-"/>
        <w:rPr>
          <w:rtl/>
        </w:rPr>
      </w:pPr>
      <w:r w:rsidRPr="002D3667">
        <w:rPr>
          <w:rFonts w:hint="cs"/>
          <w:rtl/>
        </w:rPr>
        <w:t>זוכה</w:t>
      </w:r>
      <w:r>
        <w:rPr>
          <w:rFonts w:hint="cs"/>
          <w:rtl/>
        </w:rPr>
        <w:t xml:space="preserve"> </w:t>
      </w:r>
      <w:r w:rsidRPr="002D3667">
        <w:rPr>
          <w:rFonts w:hint="cs"/>
          <w:rtl/>
        </w:rPr>
        <w:t>אשר מאחסן מלאי חירום באתר אחסון שהינו טחנת קמח, או זוכה שהינו טחנת קמח בעצמו, מתחייב שיימצא בטחנת הקמח מלאי תפעולי בימים שלא יפחת מ-14 יום, זאת בנוסף למלאי החירום לגביו התחייב במסגרת זכייתו.</w:t>
      </w:r>
    </w:p>
    <w:p w14:paraId="1FCC90E2" w14:textId="77777777" w:rsidR="00D9024E" w:rsidRPr="002D3667" w:rsidRDefault="00D9024E" w:rsidP="00D9024E">
      <w:pPr>
        <w:pStyle w:val="3-"/>
        <w:rPr>
          <w:rtl/>
        </w:rPr>
      </w:pPr>
      <w:r w:rsidRPr="002D3667">
        <w:rPr>
          <w:rFonts w:hint="cs"/>
          <w:rtl/>
        </w:rPr>
        <w:t>במסגרת מלאי תפעולי בימים, טחנות הקמח רשאיות להחזיק עד 50% מהמלאי התפעולי בימים בממגורות הגרעינים בנמלים  לאחר פריקה מאונייה  ללא אישור מראש של המשרד.</w:t>
      </w:r>
    </w:p>
    <w:p w14:paraId="531BF574" w14:textId="373767C2" w:rsidR="00D9024E" w:rsidRPr="002D3667" w:rsidRDefault="00D9024E" w:rsidP="00D9024E">
      <w:pPr>
        <w:pStyle w:val="3-"/>
        <w:rPr>
          <w:rtl/>
        </w:rPr>
      </w:pPr>
      <w:r w:rsidRPr="002D3667">
        <w:rPr>
          <w:rFonts w:hint="cs"/>
          <w:rtl/>
        </w:rPr>
        <w:t>במועד הבדיקה של יחידת הפיקוח תמסור טחנת הקמח אישור על היקף המלאי התפעולי לרבות אישור מהנמל או המעיד על הימצאות היקף המלאי בבעלות הזוכה במקום.</w:t>
      </w:r>
    </w:p>
    <w:p w14:paraId="22D82E71" w14:textId="6C0F6E5A" w:rsidR="00D9024E" w:rsidRPr="002D3667" w:rsidRDefault="00D9024E" w:rsidP="00D9024E">
      <w:pPr>
        <w:pStyle w:val="3-"/>
        <w:rPr>
          <w:rtl/>
        </w:rPr>
      </w:pPr>
      <w:r w:rsidRPr="002D3667">
        <w:rPr>
          <w:rFonts w:hint="cs"/>
          <w:rtl/>
        </w:rPr>
        <w:t>אי עמידה בכמויות מלאי החירום כנדרש על פי הסכם זה - זוכה שימצא בחוסר במלאי החירום לגביו התחייב במסגרת ההסכם עימו, רשאי המשרד על פי שיקוליו לפסול את הצעתו במסגרת מכרזיו העתידיים בתחום מלאי החירום.</w:t>
      </w:r>
    </w:p>
    <w:p w14:paraId="5A7A729A" w14:textId="02F5C221" w:rsidR="00D9024E" w:rsidRPr="002D3667" w:rsidRDefault="00D9024E" w:rsidP="00D9024E">
      <w:pPr>
        <w:pStyle w:val="2-"/>
        <w:rPr>
          <w:rtl/>
        </w:rPr>
      </w:pPr>
      <w:r w:rsidRPr="002D3667">
        <w:rPr>
          <w:rFonts w:hint="cs"/>
          <w:rtl/>
        </w:rPr>
        <w:t>אישור אתרי האחסון</w:t>
      </w:r>
    </w:p>
    <w:p w14:paraId="268B57B6" w14:textId="532D954C" w:rsidR="00D9024E" w:rsidRPr="002D3667" w:rsidRDefault="00D9024E" w:rsidP="00D9024E">
      <w:pPr>
        <w:pStyle w:val="3-"/>
        <w:rPr>
          <w:snapToGrid w:val="0"/>
          <w:rtl/>
        </w:rPr>
      </w:pPr>
      <w:r w:rsidRPr="002D3667">
        <w:rPr>
          <w:rFonts w:hint="cs"/>
          <w:snapToGrid w:val="0"/>
          <w:rtl/>
        </w:rPr>
        <w:t>החברה מתחייבת לאחסן את כל הכמות המוצעת למלאי החירום באתרי האחסון, שאושרו ע"י יחידת הפיקוח.</w:t>
      </w:r>
    </w:p>
    <w:p w14:paraId="4AB0ABD2" w14:textId="0857B112" w:rsidR="00D9024E" w:rsidRPr="002D3667" w:rsidRDefault="00D9024E" w:rsidP="00D9024E">
      <w:pPr>
        <w:pStyle w:val="3-"/>
        <w:rPr>
          <w:snapToGrid w:val="0"/>
          <w:rtl/>
        </w:rPr>
      </w:pPr>
      <w:r w:rsidRPr="002D3667">
        <w:rPr>
          <w:rFonts w:hint="cs"/>
          <w:snapToGrid w:val="0"/>
          <w:rtl/>
        </w:rPr>
        <w:t xml:space="preserve">החברה מתחייבת להמציא דו"ח של מודד מוסמך, בנוגע לנפח האחסון המקסימלי בכל מקום אחסון באתרי האחסון בהם היא מתכוונת לאחסן את מלאי החירום, לרבות שרטוט אשר יצורף לדו"ח </w:t>
      </w:r>
      <w:r w:rsidRPr="002D3667">
        <w:rPr>
          <w:rFonts w:hint="cs"/>
          <w:snapToGrid w:val="0"/>
        </w:rPr>
        <w:t>B2</w:t>
      </w:r>
      <w:r w:rsidRPr="002D3667">
        <w:rPr>
          <w:rFonts w:hint="cs"/>
          <w:snapToGrid w:val="0"/>
          <w:rtl/>
        </w:rPr>
        <w:t xml:space="preserve"> בנספח מקצועי 1. </w:t>
      </w:r>
    </w:p>
    <w:p w14:paraId="76BC74CC" w14:textId="62B33884" w:rsidR="00D9024E" w:rsidRPr="002D3667" w:rsidRDefault="00D9024E" w:rsidP="00D9024E">
      <w:pPr>
        <w:pStyle w:val="3-"/>
        <w:rPr>
          <w:snapToGrid w:val="0"/>
          <w:rtl/>
        </w:rPr>
      </w:pPr>
      <w:r w:rsidRPr="002D3667">
        <w:rPr>
          <w:rFonts w:hint="cs"/>
          <w:snapToGrid w:val="0"/>
          <w:rtl/>
        </w:rPr>
        <w:t xml:space="preserve">חברה המעוניינת לאחסן את מלאי החירום באתרי אחסון נוספים במהלך ההתקשרות תגיש בקשה בכתב ומראש למשרד בהתראה של 45 יום לפחות. לאחר קבלת אישור עקרוני בכתב של המשרד, תמציא דו"ח מודד מוסמך ליח' הפיקוח ורישיון עסק לשם אישורם הסופי על ידי יחידת הפיקוח לפני תחילת האחסון באתר האחסון הנוסף. </w:t>
      </w:r>
    </w:p>
    <w:p w14:paraId="57680180" w14:textId="634D981B" w:rsidR="00D9024E" w:rsidRPr="00D9024E" w:rsidRDefault="00D9024E" w:rsidP="00D9024E">
      <w:pPr>
        <w:pStyle w:val="3-"/>
        <w:rPr>
          <w:snapToGrid w:val="0"/>
          <w:rtl/>
        </w:rPr>
      </w:pPr>
      <w:r w:rsidRPr="002D3667">
        <w:rPr>
          <w:rFonts w:hint="cs"/>
          <w:snapToGrid w:val="0"/>
          <w:rtl/>
        </w:rPr>
        <w:t xml:space="preserve">עבור כל אתר אחסון, החברה מתחייבת להעביר כמפורט בנספח מקצועי 1 טפסים </w:t>
      </w:r>
      <w:r w:rsidRPr="002D3667">
        <w:rPr>
          <w:rFonts w:hint="cs"/>
          <w:snapToGrid w:val="0"/>
        </w:rPr>
        <w:t>A1, B1, B2</w:t>
      </w:r>
      <w:r>
        <w:rPr>
          <w:rFonts w:hint="cs"/>
          <w:snapToGrid w:val="0"/>
          <w:rtl/>
        </w:rPr>
        <w:t>.</w:t>
      </w:r>
    </w:p>
    <w:p w14:paraId="4C0E730D" w14:textId="534A1CED" w:rsidR="00D9024E" w:rsidRPr="002D3667" w:rsidRDefault="00D9024E" w:rsidP="00D9024E">
      <w:pPr>
        <w:pStyle w:val="2-"/>
        <w:rPr>
          <w:snapToGrid w:val="0"/>
          <w:rtl/>
        </w:rPr>
      </w:pPr>
      <w:r w:rsidRPr="002D3667">
        <w:rPr>
          <w:rFonts w:hint="cs"/>
          <w:snapToGrid w:val="0"/>
          <w:rtl/>
        </w:rPr>
        <w:t>מכירה בשעת חירום</w:t>
      </w:r>
    </w:p>
    <w:p w14:paraId="6160949C" w14:textId="77777777" w:rsidR="00D9024E" w:rsidRPr="002D3667" w:rsidRDefault="00D9024E" w:rsidP="00D9024E">
      <w:pPr>
        <w:pStyle w:val="3-"/>
        <w:rPr>
          <w:snapToGrid w:val="0"/>
          <w:rtl/>
        </w:rPr>
      </w:pPr>
      <w:r w:rsidRPr="002D3667">
        <w:rPr>
          <w:rFonts w:hint="cs"/>
          <w:rtl/>
        </w:rPr>
        <w:t xml:space="preserve">בסמכות המשרד להודיע לקבלן החירום על מצב היערכות לקראת מצב חירום. עם קבלת ההודעה, הקבלן יעביר בתוך 24 שעות פירוט של מלאי החירום והמלאי התפעולי שברשותו, לפי אתר אחסון. </w:t>
      </w:r>
      <w:r w:rsidRPr="002D3667">
        <w:rPr>
          <w:rFonts w:hint="cs"/>
          <w:snapToGrid w:val="0"/>
          <w:rtl/>
        </w:rPr>
        <w:t xml:space="preserve"> </w:t>
      </w:r>
    </w:p>
    <w:p w14:paraId="51320B2C" w14:textId="77777777" w:rsidR="00D9024E" w:rsidRPr="002D3667" w:rsidRDefault="00D9024E" w:rsidP="00D9024E">
      <w:pPr>
        <w:pStyle w:val="3-"/>
        <w:rPr>
          <w:snapToGrid w:val="0"/>
          <w:rtl/>
        </w:rPr>
      </w:pPr>
      <w:r w:rsidRPr="002D3667">
        <w:rPr>
          <w:rFonts w:hint="cs"/>
          <w:rtl/>
        </w:rPr>
        <w:t xml:space="preserve">הזוכה מתחייב להיות ערוך לספק את הסחורה ולפעול בהתאם להנחיות והוראות המשרד בעת שגרה ובעת חירום. </w:t>
      </w:r>
      <w:r w:rsidRPr="002D3667">
        <w:rPr>
          <w:rFonts w:hint="cs"/>
          <w:snapToGrid w:val="0"/>
          <w:rtl/>
        </w:rPr>
        <w:t>מרגע קבלת ההודעה חל איסור על החברה לשנע את הסחורות, להעבירן לאתר אחסון אחר, להשתמש בהן או למכור אותן ללא אישור או הוראה מפורשת של המשרד.</w:t>
      </w:r>
    </w:p>
    <w:p w14:paraId="07E38369" w14:textId="77777777" w:rsidR="00D9024E" w:rsidRPr="002D3667" w:rsidRDefault="00D9024E" w:rsidP="00D9024E">
      <w:pPr>
        <w:pStyle w:val="3-"/>
        <w:rPr>
          <w:snapToGrid w:val="0"/>
          <w:rtl/>
        </w:rPr>
      </w:pPr>
      <w:r w:rsidRPr="002D3667">
        <w:rPr>
          <w:rFonts w:hint="cs"/>
          <w:snapToGrid w:val="0"/>
          <w:rtl/>
        </w:rPr>
        <w:t xml:space="preserve">המשרד יורה בשעת חירום לחברה למכור את מלאי החירום או חלק ממנו לגורמים כפי שיקבעו ע"י המשרד. כן שומר המשרד על זכותו לקבוע בעת חירום מחיר מכירה במזומן שיהיה מבוסס על ההוצאות הכרוכות בחידוש מלאי החירום (עלות כינון). </w:t>
      </w:r>
    </w:p>
    <w:p w14:paraId="3E350040" w14:textId="77777777" w:rsidR="00D9024E" w:rsidRPr="002D3667" w:rsidRDefault="00D9024E" w:rsidP="00D9024E">
      <w:pPr>
        <w:pStyle w:val="3-"/>
        <w:rPr>
          <w:snapToGrid w:val="0"/>
          <w:rtl/>
        </w:rPr>
      </w:pPr>
      <w:r w:rsidRPr="002D3667">
        <w:rPr>
          <w:rFonts w:hint="cs"/>
          <w:snapToGrid w:val="0"/>
          <w:rtl/>
        </w:rPr>
        <w:t xml:space="preserve">בכל מקרה, לא יהווה נושא המחיר עילה לאי שיווק מלאי החירום לפי הוראת המשרד. עם סיום מצב החירום או במועד מוקדם יותר אם יתאפשר, תתחייב החברה להשלים תוך </w:t>
      </w:r>
      <w:r w:rsidRPr="002D3667">
        <w:rPr>
          <w:rFonts w:hint="cs"/>
          <w:snapToGrid w:val="0"/>
        </w:rPr>
        <w:t>60</w:t>
      </w:r>
      <w:r w:rsidRPr="002D3667">
        <w:rPr>
          <w:rFonts w:hint="cs"/>
          <w:snapToGrid w:val="0"/>
          <w:rtl/>
        </w:rPr>
        <w:t xml:space="preserve"> יום את היקף מלאי החירום לקדמותו</w:t>
      </w:r>
      <w:r w:rsidRPr="002D3667">
        <w:rPr>
          <w:rFonts w:hint="cs"/>
          <w:bCs/>
          <w:snapToGrid w:val="0"/>
          <w:rtl/>
        </w:rPr>
        <w:t xml:space="preserve">. </w:t>
      </w:r>
    </w:p>
    <w:p w14:paraId="4199FA02" w14:textId="0800AE95" w:rsidR="00D9024E" w:rsidRPr="00D9024E" w:rsidRDefault="00D9024E" w:rsidP="00D9024E">
      <w:pPr>
        <w:pStyle w:val="3-"/>
        <w:rPr>
          <w:snapToGrid w:val="0"/>
          <w:rtl/>
        </w:rPr>
      </w:pPr>
      <w:r w:rsidRPr="002D3667">
        <w:rPr>
          <w:rFonts w:hint="cs"/>
          <w:snapToGrid w:val="0"/>
          <w:rtl/>
        </w:rPr>
        <w:t>במקרי מכירה של מלאי החירום כאמור - תשולם עבור הנפח שפונה וכל עוד לא חודש מלאי החירום, עמלת  אחסון בלבד שתהווה 50% מהתשלום החודשי לטון.</w:t>
      </w:r>
    </w:p>
    <w:p w14:paraId="4B18F378" w14:textId="68F4493B" w:rsidR="00D9024E" w:rsidRPr="002D3667" w:rsidRDefault="00D9024E" w:rsidP="00D9024E">
      <w:pPr>
        <w:pStyle w:val="2-"/>
        <w:rPr>
          <w:snapToGrid w:val="0"/>
        </w:rPr>
      </w:pPr>
      <w:r w:rsidRPr="002D3667">
        <w:rPr>
          <w:rFonts w:hint="cs"/>
          <w:snapToGrid w:val="0"/>
          <w:rtl/>
        </w:rPr>
        <w:t>בטחונות וסנקציות</w:t>
      </w:r>
    </w:p>
    <w:p w14:paraId="17412D25" w14:textId="77777777" w:rsidR="00D9024E" w:rsidRPr="002D3667" w:rsidRDefault="00D9024E" w:rsidP="00D9024E">
      <w:pPr>
        <w:pStyle w:val="3-"/>
        <w:rPr>
          <w:snapToGrid w:val="0"/>
          <w:rtl/>
        </w:rPr>
      </w:pPr>
      <w:r w:rsidRPr="002D3667">
        <w:rPr>
          <w:rFonts w:hint="cs"/>
          <w:snapToGrid w:val="0"/>
          <w:rtl/>
        </w:rPr>
        <w:t xml:space="preserve">החברה מתחייבת לא לרדת במשך כל תקופת ההסכם מכל סיבה שהיא, מרמות מלאי החירום עליהן התחייבה במסגרת הסכם זה. </w:t>
      </w:r>
    </w:p>
    <w:p w14:paraId="3A6DA328" w14:textId="77777777" w:rsidR="00D9024E" w:rsidRPr="002D3667" w:rsidRDefault="00D9024E" w:rsidP="00D9024E">
      <w:pPr>
        <w:pStyle w:val="3-"/>
        <w:rPr>
          <w:snapToGrid w:val="0"/>
        </w:rPr>
      </w:pPr>
      <w:r w:rsidRPr="002D3667">
        <w:rPr>
          <w:rFonts w:hint="cs"/>
          <w:snapToGrid w:val="0"/>
          <w:rtl/>
        </w:rPr>
        <w:t>בנסיבות מיוחדות, שיפורטו מראש ובכתב וייתמכו במסמכים מאמתים, ניתן לבקש אישור לרדת מרמות מלאי החירום הנדרשות לתקופה שלא תעלה על 14 יום.</w:t>
      </w:r>
    </w:p>
    <w:p w14:paraId="1B1910A6" w14:textId="77777777" w:rsidR="00D9024E" w:rsidRPr="002D3667" w:rsidRDefault="00D9024E" w:rsidP="00D9024E">
      <w:pPr>
        <w:pStyle w:val="3-"/>
        <w:rPr>
          <w:snapToGrid w:val="0"/>
          <w:rtl/>
        </w:rPr>
      </w:pPr>
      <w:r w:rsidRPr="002D3667">
        <w:rPr>
          <w:rFonts w:hint="cs"/>
          <w:snapToGrid w:val="0"/>
          <w:rtl/>
        </w:rPr>
        <w:t xml:space="preserve">במקרה ובבדיקה ימצא חוסר בכמות מלאי החירום, כפי שהתחייבה החברה עפ"י הסכם זה, לא תשולם התמורה עבור אחזקת המלאי החסר לחברה. </w:t>
      </w:r>
    </w:p>
    <w:p w14:paraId="2BA05EFD" w14:textId="77777777" w:rsidR="00D9024E" w:rsidRPr="002D3667" w:rsidRDefault="00D9024E" w:rsidP="00D9024E">
      <w:pPr>
        <w:pStyle w:val="3-"/>
        <w:rPr>
          <w:snapToGrid w:val="0"/>
        </w:rPr>
      </w:pPr>
      <w:r w:rsidRPr="002D3667">
        <w:rPr>
          <w:rFonts w:hint="cs"/>
          <w:snapToGrid w:val="0"/>
          <w:rtl/>
        </w:rPr>
        <w:t>התמורה תשולם עבור הכמות שנמצאה בבדיקה בפועל בלבד.</w:t>
      </w:r>
    </w:p>
    <w:p w14:paraId="4268C99B" w14:textId="77777777" w:rsidR="00D9024E" w:rsidRPr="002D3667" w:rsidRDefault="00D9024E" w:rsidP="00D9024E">
      <w:pPr>
        <w:pStyle w:val="3-"/>
        <w:rPr>
          <w:snapToGrid w:val="0"/>
        </w:rPr>
      </w:pPr>
      <w:r w:rsidRPr="002D3667">
        <w:rPr>
          <w:rFonts w:hint="cs"/>
          <w:snapToGrid w:val="0"/>
          <w:rtl/>
        </w:rPr>
        <w:t>במקרה שבבדיקה יימצא חוסר בכמות מלאי החירום בהיקף גבוה מ- 5% (שיעור הסטייה של שיטת הבדיקה), ושלא התקבל לגביו אישור מראש כאמור לעיל, יוטל על החברה קנס בגובה</w:t>
      </w:r>
      <w:r w:rsidRPr="002D3667">
        <w:rPr>
          <w:rFonts w:hint="cs"/>
          <w:rtl/>
        </w:rPr>
        <w:t xml:space="preserve"> 50 ₪ לכל טון חסר</w:t>
      </w:r>
      <w:r w:rsidRPr="002D3667">
        <w:rPr>
          <w:rFonts w:hint="cs"/>
          <w:snapToGrid w:val="0"/>
          <w:rtl/>
        </w:rPr>
        <w:t xml:space="preserve"> בגין כל הפרה על בסיס חודשי. חברה שתימצא בהפרה 3 פעמים במהלך ההתקשרות, רשאי המשרד לבטל את ההסכם. על  החברה יהיה לדאוג להשלמת מלאי החירום החסר תוך 10 ימים. למשרד שמורה הזכות לחלט ו/או לקזז את הקנס מכל סכום המגיע לחברה מהמשרד.</w:t>
      </w:r>
    </w:p>
    <w:p w14:paraId="490B13E7" w14:textId="77777777" w:rsidR="00D9024E" w:rsidRPr="002D3667" w:rsidRDefault="00D9024E" w:rsidP="00D9024E">
      <w:pPr>
        <w:pStyle w:val="3-"/>
        <w:rPr>
          <w:snapToGrid w:val="0"/>
          <w:rtl/>
        </w:rPr>
      </w:pPr>
      <w:r w:rsidRPr="002D3667">
        <w:rPr>
          <w:rFonts w:hint="cs"/>
          <w:snapToGrid w:val="0"/>
          <w:rtl/>
        </w:rPr>
        <w:t>בכל מקרה בו לא ימצא מלאי תפעולי כמפורט בתנאי המכרז, כל כמות מלאי תפעולי שתמצא חסרה תופחת מהכמות המאושרת לתשלום עבור אותו חודש.</w:t>
      </w:r>
    </w:p>
    <w:p w14:paraId="0A7E7B27" w14:textId="7E9D2E0A" w:rsidR="00D9024E" w:rsidRPr="002D3667" w:rsidRDefault="00D9024E" w:rsidP="00D9024E">
      <w:pPr>
        <w:pStyle w:val="2-"/>
        <w:rPr>
          <w:snapToGrid w:val="0"/>
          <w:rtl/>
        </w:rPr>
      </w:pPr>
      <w:r w:rsidRPr="002D3667">
        <w:rPr>
          <w:rFonts w:hint="cs"/>
          <w:snapToGrid w:val="0"/>
          <w:rtl/>
        </w:rPr>
        <w:t>ניהול משק מלאי החירום</w:t>
      </w:r>
    </w:p>
    <w:p w14:paraId="31473CE5" w14:textId="77777777" w:rsidR="00D9024E" w:rsidRPr="002D3667" w:rsidRDefault="00D9024E" w:rsidP="00D9024E">
      <w:pPr>
        <w:pStyle w:val="3-"/>
        <w:rPr>
          <w:snapToGrid w:val="0"/>
          <w:rtl/>
        </w:rPr>
      </w:pPr>
      <w:r w:rsidRPr="002D3667">
        <w:rPr>
          <w:rFonts w:hint="cs"/>
          <w:snapToGrid w:val="0"/>
          <w:rtl/>
        </w:rPr>
        <w:t xml:space="preserve">החברה מתחייבת כי בשמשה כיבואן יהיה עליה לקיים כל דין החל על יבוא גרעינים לישראל, לרבות הסדרי תובלה אם יוכתבו ע"י התקשרויות גלובליות של המדינה. </w:t>
      </w:r>
    </w:p>
    <w:p w14:paraId="14F7D9BD" w14:textId="77777777" w:rsidR="00D9024E" w:rsidRPr="002D3667" w:rsidRDefault="00D9024E" w:rsidP="00D9024E">
      <w:pPr>
        <w:pStyle w:val="3-"/>
        <w:rPr>
          <w:rtl/>
        </w:rPr>
      </w:pPr>
      <w:r w:rsidRPr="002D3667">
        <w:rPr>
          <w:rFonts w:hint="cs"/>
          <w:rtl/>
        </w:rPr>
        <w:t>במלאי המיובא יכללו גרעיני חיטה מארה"ב שיהיו נקיים מנגיעות בחרקים ומעובשים ויהיו לפחות באיכות סוג 2 ארה"ב. ניתן יהיה להחזיק חיטה ממקור אחר (לא ארה"ב) ובלבד שהחיטה תהיה באיכות חיטה סוג 2 ארה"ב, כמפורט מעלה. יותר אחסון בנפרד של חיטה למאכל מיבוא עם 14% לחות לתקופה שלא תעלה על 90 יום. הזוכה חייב להמציא למשרד בדיקות איכות לחיטה על פי דרישה. בכל מקרה המשרד שומר לעצמו את הזכות לבדוק את איכות החיטה בעצמו. נבדקה החיטה, כאמור, על ידי המשרד קביעתו תהיה סופית. רק חיטה בהיקף ובאיכות האמורה תוחזק כחיטת מלאי חירום.</w:t>
      </w:r>
    </w:p>
    <w:p w14:paraId="0368D226" w14:textId="77777777" w:rsidR="00D9024E" w:rsidRPr="002D3667" w:rsidRDefault="00D9024E" w:rsidP="00D9024E">
      <w:pPr>
        <w:pStyle w:val="3-"/>
        <w:rPr>
          <w:snapToGrid w:val="0"/>
          <w:rtl/>
        </w:rPr>
      </w:pPr>
      <w:r w:rsidRPr="002D3667">
        <w:rPr>
          <w:rFonts w:hint="cs"/>
          <w:rtl/>
        </w:rPr>
        <w:t xml:space="preserve">מלאי גרעיני החיטה יאוחסן באתר אחסון שהופיע ברשימת אתרי האחסון שצורפה להצעה של הזוכה ואושרה על ידי יחידת הפיקוח. </w:t>
      </w:r>
      <w:r w:rsidRPr="002D3667">
        <w:rPr>
          <w:rFonts w:hint="cs"/>
          <w:snapToGrid w:val="0"/>
          <w:rtl/>
        </w:rPr>
        <w:t>הוספת אתר אחסון נוסף במהלך תקופת ההתקשרות כרוכה באישור מראש של המשרד. אתר האחסון הנוסף יבחן בהתאם לדרישות המנויות במסמכי המכרז.</w:t>
      </w:r>
    </w:p>
    <w:p w14:paraId="6752AEE7" w14:textId="77777777" w:rsidR="00D9024E" w:rsidRPr="002D3667" w:rsidRDefault="00D9024E" w:rsidP="00D9024E">
      <w:pPr>
        <w:pStyle w:val="3-"/>
        <w:rPr>
          <w:snapToGrid w:val="0"/>
          <w:rtl/>
        </w:rPr>
      </w:pPr>
      <w:r w:rsidRPr="002D3667">
        <w:rPr>
          <w:rFonts w:hint="cs"/>
          <w:snapToGrid w:val="0"/>
          <w:rtl/>
        </w:rPr>
        <w:t xml:space="preserve">לא יוכר לצורך חישוב מלאי החירום אחסון באתרים שלא אושרו כאמור לעיל או מלאי חירום שבדרך או משלוחים שנפסלו מסיבה כלשהי. </w:t>
      </w:r>
    </w:p>
    <w:p w14:paraId="6A0CCF79" w14:textId="06DB65F3" w:rsidR="00D9024E" w:rsidRPr="002D3667" w:rsidRDefault="00D9024E" w:rsidP="00D9024E">
      <w:pPr>
        <w:pStyle w:val="3-"/>
        <w:rPr>
          <w:snapToGrid w:val="0"/>
          <w:rtl/>
        </w:rPr>
      </w:pPr>
      <w:r w:rsidRPr="002D3667">
        <w:rPr>
          <w:rFonts w:hint="cs"/>
          <w:snapToGrid w:val="0"/>
          <w:rtl/>
        </w:rPr>
        <w:t>החברה מתחייבת לבצע באתרי האחסון בכל שעה משעות היממה על חשבונה ועל אחריותה את כל השירותים לפי הצורך הדרוש לשם אחזקת מלאי החירום במצב תקין כגון:</w:t>
      </w:r>
    </w:p>
    <w:p w14:paraId="088042F5" w14:textId="77777777" w:rsidR="00D9024E" w:rsidRPr="002D3667" w:rsidRDefault="00D9024E" w:rsidP="00D9024E">
      <w:pPr>
        <w:pStyle w:val="4-3"/>
        <w:rPr>
          <w:snapToGrid w:val="0"/>
        </w:rPr>
      </w:pPr>
      <w:r w:rsidRPr="002D3667">
        <w:rPr>
          <w:rFonts w:hint="cs"/>
          <w:snapToGrid w:val="0"/>
          <w:rtl/>
        </w:rPr>
        <w:t>טיפול הכנת תאי אחסון לפני הכנסת גרעיני חיטה, על פי הנחיות יחידת הפיקוח.</w:t>
      </w:r>
    </w:p>
    <w:p w14:paraId="3B9556FE" w14:textId="77777777" w:rsidR="00D9024E" w:rsidRPr="002D3667" w:rsidRDefault="00D9024E" w:rsidP="00D9024E">
      <w:pPr>
        <w:pStyle w:val="4-3"/>
        <w:rPr>
          <w:snapToGrid w:val="0"/>
        </w:rPr>
      </w:pPr>
      <w:r w:rsidRPr="002D3667">
        <w:rPr>
          <w:rFonts w:hint="cs"/>
          <w:snapToGrid w:val="0"/>
          <w:rtl/>
        </w:rPr>
        <w:t>לבצע איוד בגרעינים מאוחסנים, או כל הנחייה לטיפול בגרעינים, על פי הנחיות יחידת הפיקוח. ההנחיות יתבצעו לא יאוחר מ 72 שעות מזמן קבלתן.</w:t>
      </w:r>
    </w:p>
    <w:p w14:paraId="6B372BA2" w14:textId="77777777" w:rsidR="00D9024E" w:rsidRPr="002D3667" w:rsidRDefault="00D9024E" w:rsidP="00D9024E">
      <w:pPr>
        <w:pStyle w:val="4-3"/>
        <w:rPr>
          <w:snapToGrid w:val="0"/>
        </w:rPr>
      </w:pPr>
      <w:r w:rsidRPr="002D3667">
        <w:rPr>
          <w:rFonts w:hint="cs"/>
          <w:snapToGrid w:val="0"/>
          <w:rtl/>
        </w:rPr>
        <w:t>לבצע אחסון נכון ויעיל של הגרעינים ולהשתמש למטרה זאת בציוד ובשיטות עבודה מתאימות לרבות אמצעי חישה לבדיקת חום.</w:t>
      </w:r>
    </w:p>
    <w:p w14:paraId="3E91CC21" w14:textId="77777777" w:rsidR="00D9024E" w:rsidRPr="002D3667" w:rsidRDefault="00D9024E" w:rsidP="00D9024E">
      <w:pPr>
        <w:pStyle w:val="4-3"/>
        <w:rPr>
          <w:snapToGrid w:val="0"/>
        </w:rPr>
      </w:pPr>
      <w:r w:rsidRPr="002D3667">
        <w:rPr>
          <w:rFonts w:hint="cs"/>
          <w:snapToGrid w:val="0"/>
          <w:rtl/>
        </w:rPr>
        <w:t xml:space="preserve">לטפל בגרעינים ולאחסנם לפי סוגים ולפי סימנים מיוחדים. </w:t>
      </w:r>
    </w:p>
    <w:p w14:paraId="7A50E594" w14:textId="77777777" w:rsidR="00D9024E" w:rsidRPr="002D3667" w:rsidRDefault="00D9024E" w:rsidP="00D9024E">
      <w:pPr>
        <w:pStyle w:val="4-3"/>
        <w:rPr>
          <w:snapToGrid w:val="0"/>
        </w:rPr>
      </w:pPr>
      <w:r w:rsidRPr="002D3667">
        <w:rPr>
          <w:rFonts w:hint="cs"/>
          <w:snapToGrid w:val="0"/>
          <w:rtl/>
        </w:rPr>
        <w:t>כמו כן לסמן את מלאי החירום נשוא ההתקשרות לפי הסכם זה, כך שניתן יהיה לזהותו ולהפרידו מיתרת המלאי שבאתר האחסון.</w:t>
      </w:r>
    </w:p>
    <w:p w14:paraId="0C844592" w14:textId="7A7C57B1" w:rsidR="00D9024E" w:rsidRPr="002D3667" w:rsidRDefault="00D9024E" w:rsidP="00D9024E">
      <w:pPr>
        <w:pStyle w:val="3-"/>
        <w:rPr>
          <w:snapToGrid w:val="0"/>
          <w:rtl/>
        </w:rPr>
      </w:pPr>
      <w:r w:rsidRPr="002D3667">
        <w:rPr>
          <w:rFonts w:hint="cs"/>
          <w:snapToGrid w:val="0"/>
          <w:rtl/>
        </w:rPr>
        <w:t>על החברה לבצע כל הוראה הנדרשת על ידי המשרד לצורך טיפול מתאים ונכון במלאי החרום ואחסונו וכן:</w:t>
      </w:r>
    </w:p>
    <w:p w14:paraId="496DAD9B" w14:textId="77777777" w:rsidR="00D9024E" w:rsidRPr="002D3667" w:rsidRDefault="00D9024E" w:rsidP="00D9024E">
      <w:pPr>
        <w:pStyle w:val="4-3"/>
        <w:rPr>
          <w:snapToGrid w:val="0"/>
          <w:rtl/>
        </w:rPr>
      </w:pPr>
      <w:r w:rsidRPr="002D3667">
        <w:rPr>
          <w:rFonts w:hint="cs"/>
          <w:snapToGrid w:val="0"/>
          <w:rtl/>
        </w:rPr>
        <w:t>להחזיק את אתרי האחסון על מכונותיהם, מכשיריהם, סידוריהם הטכניים וציודם הכולל במצב טוב, נקי וראוי לשימוש מכל הבחינות. לשאת בכל הוצאות האחזקה ולעשות על חשבונו את כל הסידורים ו/או התיקונים להחזרת אתרי האחסון למצב האמור מיד עם גילוי פגם או חסר כלשהו.</w:t>
      </w:r>
    </w:p>
    <w:p w14:paraId="0FA9FCA9" w14:textId="77777777" w:rsidR="00D9024E" w:rsidRPr="002D3667" w:rsidRDefault="00D9024E" w:rsidP="00D9024E">
      <w:pPr>
        <w:pStyle w:val="4-3"/>
        <w:rPr>
          <w:snapToGrid w:val="0"/>
          <w:rtl/>
        </w:rPr>
      </w:pPr>
      <w:r w:rsidRPr="002D3667">
        <w:rPr>
          <w:rFonts w:hint="cs"/>
          <w:snapToGrid w:val="0"/>
          <w:rtl/>
        </w:rPr>
        <w:t>במקרה של קלקול או פגם באתר האחסון הגורם להוצאתו מכלל שימוש, החברה תודיע מיד למשרד בכתב, המפרט את פרטי הפגם והשלכותיו.</w:t>
      </w:r>
    </w:p>
    <w:p w14:paraId="074EA1B6" w14:textId="77777777" w:rsidR="00D9024E" w:rsidRPr="002D3667" w:rsidRDefault="00D9024E" w:rsidP="00D9024E">
      <w:pPr>
        <w:pStyle w:val="4-3"/>
        <w:rPr>
          <w:snapToGrid w:val="0"/>
          <w:rtl/>
        </w:rPr>
      </w:pPr>
      <w:r w:rsidRPr="002D3667">
        <w:rPr>
          <w:rFonts w:hint="cs"/>
          <w:snapToGrid w:val="0"/>
          <w:rtl/>
        </w:rPr>
        <w:t>לשאת בכל המסים, הארנונות, ההיטלים והתשלומים האחרים החלים על פי כל דין. כמו כן תוודא החברה את כל הרישיונות, האישורים וההיתרים הנדרשים לתפעול עסקו ולקיום תנאי מכרז זה.</w:t>
      </w:r>
    </w:p>
    <w:p w14:paraId="6E9E6D13" w14:textId="77777777" w:rsidR="00D9024E" w:rsidRPr="002D3667" w:rsidRDefault="00D9024E" w:rsidP="00D9024E">
      <w:pPr>
        <w:pStyle w:val="4-3"/>
        <w:rPr>
          <w:snapToGrid w:val="0"/>
          <w:rtl/>
        </w:rPr>
      </w:pPr>
      <w:r w:rsidRPr="002D3667">
        <w:rPr>
          <w:rFonts w:hint="cs"/>
          <w:snapToGrid w:val="0"/>
          <w:rtl/>
        </w:rPr>
        <w:t>החברה מתחייבת לא לאחסן באתר שבו מאוחסן מלאי החירום נשוא מכרז זה תבואות ו/או חומרים אחרים העלולים לגרום נזק למלאי החירום נשוא התקשרות זו.</w:t>
      </w:r>
    </w:p>
    <w:p w14:paraId="4ECB6750" w14:textId="77777777" w:rsidR="00D9024E" w:rsidRPr="002D3667" w:rsidRDefault="00D9024E" w:rsidP="00D9024E">
      <w:pPr>
        <w:pStyle w:val="4-3"/>
        <w:rPr>
          <w:snapToGrid w:val="0"/>
        </w:rPr>
      </w:pPr>
      <w:r w:rsidRPr="002D3667">
        <w:rPr>
          <w:rFonts w:hint="cs"/>
          <w:snapToGrid w:val="0"/>
          <w:rtl/>
        </w:rPr>
        <w:t>להודיע למשרד מיד על כל נזק או קלקול שנגרם או שעלול להיגרם למלאי החירום לסוגיו. אם לצורך מניעת נזק כאמור חייבת החברה להעביר את מלאי החירום לאתר אחסון אחר, החברה תודיע מיידית למשרד ותקבל הסכמתו בכתב ומראש.</w:t>
      </w:r>
    </w:p>
    <w:p w14:paraId="6C475A2D" w14:textId="77777777" w:rsidR="00D9024E" w:rsidRPr="002D3667" w:rsidRDefault="00D9024E" w:rsidP="00D9024E">
      <w:pPr>
        <w:pStyle w:val="4-3"/>
        <w:rPr>
          <w:snapToGrid w:val="0"/>
        </w:rPr>
      </w:pPr>
      <w:r w:rsidRPr="002D3667">
        <w:rPr>
          <w:rFonts w:hint="cs"/>
          <w:snapToGrid w:val="0"/>
          <w:rtl/>
        </w:rPr>
        <w:t>להבטיח סביבת עבודה בטוחה לעובדי יחידת הפיקוח המבצעים בדיקות כמות ואיכות באתר האחסון, ולתקן מפגעי בטיחות באופן מידי.</w:t>
      </w:r>
    </w:p>
    <w:p w14:paraId="085B62B1" w14:textId="77777777" w:rsidR="00D9024E" w:rsidRPr="002D3667" w:rsidRDefault="00D9024E" w:rsidP="00D9024E">
      <w:pPr>
        <w:pStyle w:val="4-3"/>
        <w:rPr>
          <w:b/>
          <w:bCs/>
          <w:rtl/>
        </w:rPr>
      </w:pPr>
      <w:r w:rsidRPr="002D3667">
        <w:rPr>
          <w:rFonts w:hint="cs"/>
          <w:snapToGrid w:val="0"/>
          <w:rtl/>
        </w:rPr>
        <w:t>על החברה לוודא שנציג ו/או עובד מוסמך מטעם החברה, ימצא באתר האחסון בכל שעה שבין 08:00 - 16:00 בימי עבודה לצורך קבלת הודעות ולביצוע הוראות שתתקבלנה בקשר עם ביצוע מכרז זה. החברה תמסור למשרד כתובתו, ומספר טלפון לשם מסירת הודעות מחוץ לשעות האמורות.</w:t>
      </w:r>
      <w:r w:rsidRPr="002D3667" w:rsidDel="00693577">
        <w:rPr>
          <w:rFonts w:hint="cs"/>
          <w:snapToGrid w:val="0"/>
        </w:rPr>
        <w:t xml:space="preserve"> </w:t>
      </w:r>
    </w:p>
    <w:p w14:paraId="34E5DAF8" w14:textId="77777777" w:rsidR="00D9024E" w:rsidRPr="002D3667" w:rsidRDefault="00D9024E" w:rsidP="00D9024E">
      <w:pPr>
        <w:pStyle w:val="2-"/>
        <w:rPr>
          <w:rtl/>
        </w:rPr>
      </w:pPr>
      <w:r w:rsidRPr="002D3667">
        <w:rPr>
          <w:rFonts w:hint="cs"/>
          <w:rtl/>
        </w:rPr>
        <w:t>הסכם בין ספקי החיטה לחברה</w:t>
      </w:r>
    </w:p>
    <w:p w14:paraId="710E3E8C" w14:textId="5A112C19" w:rsidR="00D9024E" w:rsidRPr="002D3667" w:rsidRDefault="00D9024E" w:rsidP="00D9024E">
      <w:pPr>
        <w:pStyle w:val="3-"/>
      </w:pPr>
      <w:r w:rsidRPr="002D3667">
        <w:rPr>
          <w:rFonts w:hint="cs"/>
          <w:rtl/>
        </w:rPr>
        <w:t>על החברה להמציא למשרד תוך 21 יום מיום חתימת ההסכם על ידי חשב המשרד או עד ליום 31.3.</w:t>
      </w:r>
      <w:r w:rsidR="00A0160F">
        <w:rPr>
          <w:rFonts w:hint="cs"/>
          <w:rtl/>
        </w:rPr>
        <w:t>2027</w:t>
      </w:r>
      <w:r w:rsidRPr="002D3667">
        <w:rPr>
          <w:rFonts w:hint="cs"/>
          <w:rtl/>
        </w:rPr>
        <w:t>, המאוחר מב</w:t>
      </w:r>
      <w:r w:rsidR="00950F8B">
        <w:rPr>
          <w:rFonts w:hint="cs"/>
          <w:rtl/>
        </w:rPr>
        <w:t>י</w:t>
      </w:r>
      <w:r w:rsidRPr="002D3667">
        <w:rPr>
          <w:rFonts w:hint="cs"/>
          <w:rtl/>
        </w:rPr>
        <w:t xml:space="preserve">ניהם, הסכמים חתומים בינה לבין ספקי החיטה או נציגיהם לרכישת כמות היבול הכוללת מחיטה מקומית הזמינה לאחסון. </w:t>
      </w:r>
    </w:p>
    <w:p w14:paraId="4A8274A0" w14:textId="77777777" w:rsidR="00D9024E" w:rsidRPr="002D3667" w:rsidRDefault="00D9024E" w:rsidP="00D9024E">
      <w:pPr>
        <w:pStyle w:val="3-"/>
        <w:rPr>
          <w:rtl/>
        </w:rPr>
      </w:pPr>
      <w:r w:rsidRPr="002D3667">
        <w:rPr>
          <w:rFonts w:hint="cs"/>
          <w:rtl/>
        </w:rPr>
        <w:t xml:space="preserve">חברה שלא תציג למשרד הסכמים חתומים במועדים ובכמויות כאמור, מכל סיבה שהיא, המשרד יהיה רשאי לבטל את ההתקשרות עימה לאלתר ולחלט ערבותה. על אף האמור בסעיף זה, השתכנע המשרד לפי הודעה שניתנה לו מראש על-ידי החברה ו/או ספקי החיטה ו/או נציגם הנבחר, כאמור, טרם הגיע המועד להצגת ההסכמים החתומים כאמור, כי קיימת מחלוקת בין הצדדים המונעת חתימה על ההסכם, רשאי המשרד להעביר את המחלוקת להכרעת בורר והחלטתו תהיה סופית וכן להאריך את המועד האחרון לחתימת ההסכם.  </w:t>
      </w:r>
    </w:p>
    <w:p w14:paraId="48DEE875" w14:textId="77777777" w:rsidR="00D9024E" w:rsidRPr="002D3667" w:rsidRDefault="00D9024E" w:rsidP="00D9024E">
      <w:pPr>
        <w:pStyle w:val="2-"/>
        <w:rPr>
          <w:rtl/>
        </w:rPr>
      </w:pPr>
      <w:r w:rsidRPr="002D3667">
        <w:rPr>
          <w:rFonts w:hint="cs"/>
          <w:rtl/>
        </w:rPr>
        <w:t>דרישות לאישור אתרי אחסון המיועדים לאחסון מלאי חירום</w:t>
      </w:r>
    </w:p>
    <w:p w14:paraId="2A88A925" w14:textId="77777777" w:rsidR="00D9024E" w:rsidRPr="002D3667" w:rsidRDefault="00D9024E" w:rsidP="00D9024E">
      <w:pPr>
        <w:pStyle w:val="3-"/>
      </w:pPr>
      <w:r w:rsidRPr="002D3667">
        <w:rPr>
          <w:rFonts w:hint="cs"/>
          <w:rtl/>
        </w:rPr>
        <w:t>אתר האחסון חייב להיות סגור מכל צדדיו. יאושרו אתרים סגורים מ-3 צדדים בלבד, רק בתנאי שהמתחם בו הוא מצוי סגור, והכניסה אליו נגישה רק לזוכה.</w:t>
      </w:r>
    </w:p>
    <w:p w14:paraId="57CDC5B5" w14:textId="77777777" w:rsidR="00D9024E" w:rsidRPr="002D3667" w:rsidRDefault="00D9024E" w:rsidP="00D9024E">
      <w:pPr>
        <w:pStyle w:val="3-"/>
        <w:rPr>
          <w:rtl/>
        </w:rPr>
      </w:pPr>
      <w:r w:rsidRPr="002D3667">
        <w:rPr>
          <w:rFonts w:hint="cs"/>
          <w:rtl/>
        </w:rPr>
        <w:t xml:space="preserve">קירות אתר האחסון חייבים לעמוד בלחצים של ערימת גרעינים. אם אין אפשרות כזאת יש לבנות קיר תומך, ככל שיאושר ע"י יחידת הפיקוח. </w:t>
      </w:r>
    </w:p>
    <w:p w14:paraId="0C26A5B8" w14:textId="77777777" w:rsidR="00D9024E" w:rsidRPr="002D3667" w:rsidRDefault="00D9024E" w:rsidP="00D9024E">
      <w:pPr>
        <w:pStyle w:val="3-"/>
        <w:rPr>
          <w:rtl/>
        </w:rPr>
      </w:pPr>
      <w:r w:rsidRPr="002D3667">
        <w:rPr>
          <w:rFonts w:hint="cs"/>
          <w:rtl/>
        </w:rPr>
        <w:t xml:space="preserve">אם קיים מרווח בין הקירות לתקרה יש להבטיח סגירתו בעונת הגשמים. עם זאת יש לדאוג לפתחי אוורור בחלק עליון של מבנה אתר האחסון. </w:t>
      </w:r>
    </w:p>
    <w:p w14:paraId="41B04C13" w14:textId="77777777" w:rsidR="00D9024E" w:rsidRPr="00204952" w:rsidRDefault="00D9024E" w:rsidP="00D9024E">
      <w:pPr>
        <w:pStyle w:val="3-"/>
        <w:rPr>
          <w:rtl/>
        </w:rPr>
      </w:pPr>
      <w:r w:rsidRPr="002D3667">
        <w:rPr>
          <w:rFonts w:hint="cs"/>
          <w:rtl/>
        </w:rPr>
        <w:t xml:space="preserve">התקרה חייבת להיות תקינה וקשיחה ומסוגלת למנוע חדירת מים לתוך אתר האחסון. יש להבטיח הימנעות מוחלטת של כניסת מי גשמים למחסן. </w:t>
      </w:r>
    </w:p>
    <w:p w14:paraId="236352A4" w14:textId="77777777" w:rsidR="00D9024E" w:rsidRPr="002D3667" w:rsidRDefault="00D9024E" w:rsidP="00D9024E">
      <w:pPr>
        <w:pStyle w:val="3-"/>
        <w:rPr>
          <w:rtl/>
        </w:rPr>
      </w:pPr>
      <w:r w:rsidRPr="002D3667">
        <w:rPr>
          <w:rFonts w:hint="cs"/>
          <w:rtl/>
        </w:rPr>
        <w:t>באתרים ללא תעלות אוורור, גובה ערימת הגרעינים לא יעלה על 4 מטר. שינויים זמניים בסעיף זה כפופים לאישור יחידת הפיקוח.</w:t>
      </w:r>
    </w:p>
    <w:p w14:paraId="346619F9" w14:textId="77777777" w:rsidR="00D9024E" w:rsidRPr="002D3667" w:rsidRDefault="00D9024E" w:rsidP="00D9024E">
      <w:pPr>
        <w:pStyle w:val="3-"/>
        <w:rPr>
          <w:rtl/>
        </w:rPr>
      </w:pPr>
      <w:r w:rsidRPr="002D3667">
        <w:rPr>
          <w:rFonts w:hint="cs"/>
          <w:rtl/>
        </w:rPr>
        <w:t xml:space="preserve">יש להבטיח שפני הערימה יהיו ישרים. </w:t>
      </w:r>
    </w:p>
    <w:p w14:paraId="4BFF285E" w14:textId="77777777" w:rsidR="00D9024E" w:rsidRPr="002D3667" w:rsidRDefault="00D9024E" w:rsidP="00D9024E">
      <w:pPr>
        <w:pStyle w:val="3-"/>
        <w:rPr>
          <w:rtl/>
        </w:rPr>
      </w:pPr>
      <w:r w:rsidRPr="002D3667">
        <w:rPr>
          <w:rFonts w:hint="cs"/>
          <w:rtl/>
        </w:rPr>
        <w:t>יש להשאיר מרווח בין ערימת הגרעינים לתקרה 2 מטר לפחות.</w:t>
      </w:r>
    </w:p>
    <w:p w14:paraId="16BC7FDC" w14:textId="77777777" w:rsidR="00D9024E" w:rsidRPr="002D3667" w:rsidRDefault="00D9024E" w:rsidP="00D9024E">
      <w:pPr>
        <w:pStyle w:val="3-"/>
        <w:rPr>
          <w:rtl/>
        </w:rPr>
      </w:pPr>
      <w:r w:rsidRPr="002D3667">
        <w:rPr>
          <w:rFonts w:hint="cs"/>
          <w:rtl/>
        </w:rPr>
        <w:t xml:space="preserve">יש להציג את מידות אתר האחסון מאושרים על ידי </w:t>
      </w:r>
      <w:r w:rsidRPr="00204952">
        <w:rPr>
          <w:rtl/>
        </w:rPr>
        <w:t>מודד מוסמך</w:t>
      </w:r>
      <w:r w:rsidRPr="002D3667">
        <w:rPr>
          <w:rFonts w:hint="cs"/>
          <w:rtl/>
        </w:rPr>
        <w:t>.</w:t>
      </w:r>
    </w:p>
    <w:p w14:paraId="5881C900" w14:textId="77777777" w:rsidR="00D9024E" w:rsidRPr="002D3667" w:rsidRDefault="00D9024E" w:rsidP="00D9024E">
      <w:pPr>
        <w:pStyle w:val="3-"/>
        <w:rPr>
          <w:rtl/>
        </w:rPr>
      </w:pPr>
      <w:r w:rsidRPr="002D3667">
        <w:rPr>
          <w:rFonts w:hint="cs"/>
          <w:rtl/>
        </w:rPr>
        <w:t>אין לאחסן ערימות משותפות, במחסן שטוח או בסילו, לשניים או יותר בעלים של סחורה. יש להפריד בין הערימות של בעלים שונים הפרדה פיזית ברורה משלושה צדדים לפחות. למרות האמור בסעיף זה, המשרד יוכל להנחות אחסון משותף בהתאם לשיקוליו בכל שנת קציר.</w:t>
      </w:r>
    </w:p>
    <w:p w14:paraId="0608FA0B" w14:textId="77777777" w:rsidR="00D9024E" w:rsidRPr="002D3667" w:rsidRDefault="00D9024E" w:rsidP="00D9024E">
      <w:pPr>
        <w:pStyle w:val="3-"/>
        <w:rPr>
          <w:rtl/>
        </w:rPr>
      </w:pPr>
      <w:r w:rsidRPr="002D3667">
        <w:rPr>
          <w:rFonts w:hint="cs"/>
          <w:rtl/>
        </w:rPr>
        <w:t>אם באתר מאוחסנים סוגים שונים של חומרים במלאי החירום יש להפריד ביניהם הפרדה פיזית ברורה משלושה צדדים לפחות.</w:t>
      </w:r>
    </w:p>
    <w:p w14:paraId="216D20D6" w14:textId="77777777" w:rsidR="00D9024E" w:rsidRPr="002D3667" w:rsidRDefault="00D9024E" w:rsidP="00D9024E">
      <w:pPr>
        <w:pStyle w:val="3-"/>
        <w:rPr>
          <w:rtl/>
        </w:rPr>
      </w:pPr>
      <w:r w:rsidRPr="002D3667">
        <w:rPr>
          <w:rFonts w:hint="cs"/>
          <w:rtl/>
        </w:rPr>
        <w:t xml:space="preserve">במידת הצורך, על פי החלטת יחידת הפיקוח, יש להעביר את הסחורה למקום אחר בתוך האתר או לאתר אחר. </w:t>
      </w:r>
    </w:p>
    <w:p w14:paraId="729164FE" w14:textId="77777777" w:rsidR="00D9024E" w:rsidRPr="002D3667" w:rsidRDefault="00D9024E" w:rsidP="00D9024E">
      <w:pPr>
        <w:pStyle w:val="3-"/>
        <w:rPr>
          <w:rtl/>
        </w:rPr>
      </w:pPr>
      <w:r w:rsidRPr="002D3667">
        <w:rPr>
          <w:rFonts w:hint="cs"/>
          <w:rtl/>
        </w:rPr>
        <w:t>כמו כן, על מנהל יחידת הפיקוח לבדוק את פעילות המחסן בעבר (חריגות, גנבות וכד'). בהסתמכות על הבדיקה, יוכל מנהל יחידת הפיקוח להפעיל שיקול דעת, אם לאשר או לדחות את בקשת מקום האחסון לשמש לאחסון מלאי חירום.</w:t>
      </w:r>
    </w:p>
    <w:p w14:paraId="4EDC4767" w14:textId="77777777" w:rsidR="00D9024E" w:rsidRPr="002D3667" w:rsidRDefault="00D9024E" w:rsidP="00D9024E">
      <w:pPr>
        <w:pStyle w:val="3-"/>
        <w:rPr>
          <w:rtl/>
        </w:rPr>
      </w:pPr>
      <w:r w:rsidRPr="002D3667">
        <w:rPr>
          <w:rFonts w:hint="cs"/>
          <w:rtl/>
        </w:rPr>
        <w:t>על אתר האחסון להחזיק גנרטור למתן מענה מלא ומיידי להפסקת חשמל, המאפשר תפקוד המתקן ויכולת לאספקת מלאי לרבות הפעלת משקל, תאורה, שערי כניסה, מחשוב והפעלת מערכת הוצאת סחורה.</w:t>
      </w:r>
    </w:p>
    <w:p w14:paraId="73AC203E" w14:textId="77777777" w:rsidR="00D9024E" w:rsidRPr="002D3667" w:rsidRDefault="00D9024E" w:rsidP="00D9024E">
      <w:pPr>
        <w:pStyle w:val="3-"/>
      </w:pPr>
      <w:r w:rsidRPr="002D3667">
        <w:rPr>
          <w:rFonts w:hint="cs"/>
          <w:rtl/>
        </w:rPr>
        <w:t>אתר האחסון מחויב בהחזקת מרחב מוגן לשהייה בשעת חירום בהתאם להנחיות פיקוד העורף, או אספקת מיגון אישי (שכפץ וקסדה) לעובדים. המרחב המוגן באתר יהיה במרחק התואם לזמני ההתראה באזור בו נמצא האתר.</w:t>
      </w:r>
    </w:p>
    <w:p w14:paraId="2D5DE4F5" w14:textId="77777777" w:rsidR="00D9024E" w:rsidRPr="002D3667" w:rsidRDefault="00D9024E" w:rsidP="00D9024E">
      <w:pPr>
        <w:pStyle w:val="3-"/>
      </w:pPr>
      <w:r w:rsidRPr="002D3667">
        <w:rPr>
          <w:rFonts w:hint="cs"/>
          <w:rtl/>
        </w:rPr>
        <w:t xml:space="preserve">ליחידת הפיקוח תינתן אפשרות גישה והתחברות למצלמות האבטחה המכוונות לתאים בהם מאוחסן מלאי החירום באתרי האחסון. * </w:t>
      </w:r>
    </w:p>
    <w:p w14:paraId="06255D5B" w14:textId="337EBC8A" w:rsidR="00D9024E" w:rsidRPr="002D3667" w:rsidRDefault="00D9024E" w:rsidP="00D9024E">
      <w:pPr>
        <w:pStyle w:val="3-"/>
      </w:pPr>
      <w:r w:rsidRPr="002D3667">
        <w:rPr>
          <w:rFonts w:hint="cs"/>
          <w:rtl/>
        </w:rPr>
        <w:t>בכל אתר אחסון לא ניתן לאחסן פחות מ-2,000 טון מלאי חירום. בנסיבות מיוחדות, באישור מראש של המשרד, ניתן יהיה לאחסן מינימום של 1,000 טון.</w:t>
      </w:r>
    </w:p>
    <w:p w14:paraId="627B1112" w14:textId="11BE5253" w:rsidR="00D9024E" w:rsidRPr="002D3667" w:rsidRDefault="00D9024E" w:rsidP="00D9024E">
      <w:pPr>
        <w:pStyle w:val="2-"/>
        <w:rPr>
          <w:snapToGrid w:val="0"/>
        </w:rPr>
      </w:pPr>
      <w:r w:rsidRPr="002D3667">
        <w:rPr>
          <w:rFonts w:hint="cs"/>
          <w:snapToGrid w:val="0"/>
          <w:rtl/>
        </w:rPr>
        <w:t>דוחות שוטפים - חודשיים ושבועיים:</w:t>
      </w:r>
    </w:p>
    <w:p w14:paraId="264AD567" w14:textId="77777777" w:rsidR="00D9024E" w:rsidRPr="002D3667" w:rsidRDefault="00D9024E" w:rsidP="00D9024E">
      <w:pPr>
        <w:pStyle w:val="3-"/>
        <w:rPr>
          <w:snapToGrid w:val="0"/>
        </w:rPr>
      </w:pPr>
      <w:r w:rsidRPr="002D3667">
        <w:rPr>
          <w:rFonts w:hint="cs"/>
          <w:snapToGrid w:val="0"/>
          <w:rtl/>
        </w:rPr>
        <w:t>החברה תגיש ליחידת הפיקוח עם העתק למשרד את הדוחות השוטפים, כדלקמן:</w:t>
      </w:r>
    </w:p>
    <w:p w14:paraId="1FE99F8B" w14:textId="77777777" w:rsidR="00D9024E" w:rsidRPr="002D3667" w:rsidRDefault="00D9024E" w:rsidP="00D9024E">
      <w:pPr>
        <w:pStyle w:val="3-"/>
        <w:rPr>
          <w:snapToGrid w:val="0"/>
          <w:rtl/>
        </w:rPr>
      </w:pPr>
      <w:r w:rsidRPr="002D3667">
        <w:rPr>
          <w:rFonts w:hint="cs"/>
          <w:rtl/>
        </w:rPr>
        <w:t>בסוף כל חודש תגיש החברה עבור החודש הבא</w:t>
      </w:r>
      <w:r w:rsidRPr="002D3667">
        <w:rPr>
          <w:rFonts w:hint="cs"/>
          <w:snapToGrid w:val="0"/>
          <w:rtl/>
        </w:rPr>
        <w:t xml:space="preserve"> דוח תחזית מלאי החרום (נוסח </w:t>
      </w:r>
      <w:r w:rsidRPr="002D3667">
        <w:rPr>
          <w:rFonts w:hint="cs"/>
          <w:snapToGrid w:val="0"/>
        </w:rPr>
        <w:t>E1</w:t>
      </w:r>
      <w:r w:rsidRPr="002D3667">
        <w:rPr>
          <w:rFonts w:hint="cs"/>
          <w:snapToGrid w:val="0"/>
          <w:rtl/>
        </w:rPr>
        <w:t xml:space="preserve">), המפרט את כמות וסוג מלאי החרום והמלאי התפעולי באתרי האחסון לחודש השוטף, לשם בדיקת מלאי החרום ע"י יחידת הפיקוח. </w:t>
      </w:r>
    </w:p>
    <w:p w14:paraId="609A6A24" w14:textId="77777777" w:rsidR="00D9024E" w:rsidRPr="00204952" w:rsidRDefault="00D9024E" w:rsidP="00D9024E">
      <w:pPr>
        <w:pStyle w:val="3-"/>
        <w:rPr>
          <w:snapToGrid w:val="0"/>
          <w:rtl/>
        </w:rPr>
      </w:pPr>
      <w:r w:rsidRPr="00204952">
        <w:rPr>
          <w:rtl/>
        </w:rPr>
        <w:t>דיווח נוסף- ככל שמשרד החקלאות וביטחון המזון יזהה צורך בקבלת המידע בתדירות גבוהה יותר</w:t>
      </w:r>
      <w:r w:rsidRPr="00204952">
        <w:t xml:space="preserve">, </w:t>
      </w:r>
      <w:r w:rsidRPr="00204952">
        <w:rPr>
          <w:rtl/>
        </w:rPr>
        <w:t xml:space="preserve"> </w:t>
      </w:r>
      <w:r w:rsidRPr="00204952">
        <w:rPr>
          <w:snapToGrid w:val="0"/>
          <w:rtl/>
        </w:rPr>
        <w:t xml:space="preserve">החברה תשלח דוח מעודכן (נוסח </w:t>
      </w:r>
      <w:r w:rsidRPr="00204952">
        <w:rPr>
          <w:snapToGrid w:val="0"/>
        </w:rPr>
        <w:t>E2</w:t>
      </w:r>
      <w:r w:rsidRPr="00204952">
        <w:rPr>
          <w:snapToGrid w:val="0"/>
          <w:rtl/>
        </w:rPr>
        <w:t xml:space="preserve">) של מלאי החירום למשרד </w:t>
      </w:r>
      <w:r w:rsidRPr="00204952">
        <w:rPr>
          <w:rtl/>
        </w:rPr>
        <w:t>במועדים שייקבעו ע"י המשרד</w:t>
      </w:r>
      <w:r w:rsidRPr="00204952">
        <w:t>.</w:t>
      </w:r>
      <w:r w:rsidRPr="00204952">
        <w:rPr>
          <w:rtl/>
        </w:rPr>
        <w:t xml:space="preserve"> טופס זה ישמש גם לניהול מלאי בשעת חירום.</w:t>
      </w:r>
    </w:p>
    <w:p w14:paraId="178651E5" w14:textId="1685F2F1" w:rsidR="00D9024E" w:rsidRPr="002D3667" w:rsidRDefault="00D9024E" w:rsidP="00D9024E">
      <w:pPr>
        <w:pStyle w:val="2-"/>
        <w:ind w:hanging="592"/>
        <w:rPr>
          <w:snapToGrid w:val="0"/>
          <w:rtl/>
        </w:rPr>
      </w:pPr>
      <w:r w:rsidRPr="002D3667">
        <w:rPr>
          <w:rFonts w:hint="cs"/>
          <w:snapToGrid w:val="0"/>
          <w:rtl/>
        </w:rPr>
        <w:t>דוחות רבעוניים</w:t>
      </w:r>
    </w:p>
    <w:p w14:paraId="17008ED1" w14:textId="110D9377" w:rsidR="00D9024E" w:rsidRPr="002D3667" w:rsidRDefault="00D9024E" w:rsidP="00D9024E">
      <w:pPr>
        <w:spacing w:before="120" w:line="360" w:lineRule="auto"/>
        <w:ind w:left="720"/>
        <w:jc w:val="both"/>
        <w:rPr>
          <w:snapToGrid w:val="0"/>
          <w:rtl/>
        </w:rPr>
      </w:pPr>
      <w:r w:rsidRPr="002D3667">
        <w:rPr>
          <w:rFonts w:hint="cs"/>
          <w:snapToGrid w:val="0"/>
          <w:rtl/>
        </w:rPr>
        <w:t xml:space="preserve">עבור כל רבעון בתקופת ההתקשרות תגיש החברה דוח </w:t>
      </w:r>
      <w:r w:rsidRPr="002D3667">
        <w:rPr>
          <w:rFonts w:hint="cs"/>
          <w:snapToGrid w:val="0"/>
        </w:rPr>
        <w:t>C2</w:t>
      </w:r>
      <w:r w:rsidRPr="002D3667">
        <w:rPr>
          <w:rFonts w:hint="cs"/>
          <w:snapToGrid w:val="0"/>
          <w:rtl/>
        </w:rPr>
        <w:t xml:space="preserve"> לכל אחד מאתרי האחסון בהם הוחזק מלאי חירום במשך הרבעון , וכן </w:t>
      </w:r>
      <w:r w:rsidRPr="002D3667">
        <w:rPr>
          <w:rFonts w:hint="cs"/>
          <w:snapToGrid w:val="0"/>
        </w:rPr>
        <w:t>A2</w:t>
      </w:r>
      <w:r>
        <w:rPr>
          <w:snapToGrid w:val="0"/>
        </w:rPr>
        <w:t xml:space="preserve"> </w:t>
      </w:r>
      <w:r w:rsidRPr="002D3667">
        <w:rPr>
          <w:rFonts w:hint="cs"/>
          <w:snapToGrid w:val="0"/>
        </w:rPr>
        <w:t>,A3, D2</w:t>
      </w:r>
      <w:r w:rsidRPr="002D3667">
        <w:rPr>
          <w:rFonts w:hint="cs"/>
          <w:snapToGrid w:val="0"/>
          <w:rtl/>
        </w:rPr>
        <w:t xml:space="preserve"> המפורטים בנספח 1 למפרט המקצועי, וזאת בתוך 60 יום מתום הרבעון.</w:t>
      </w:r>
    </w:p>
    <w:p w14:paraId="0B73AC7D" w14:textId="77777777" w:rsidR="00D9024E" w:rsidRPr="002D3667" w:rsidRDefault="00D9024E" w:rsidP="00D9024E">
      <w:pPr>
        <w:pStyle w:val="2-"/>
        <w:ind w:hanging="592"/>
        <w:rPr>
          <w:snapToGrid w:val="0"/>
        </w:rPr>
      </w:pPr>
      <w:r w:rsidRPr="002D3667">
        <w:rPr>
          <w:rFonts w:hint="cs"/>
          <w:snapToGrid w:val="0"/>
          <w:rtl/>
        </w:rPr>
        <w:t>התחייבות</w:t>
      </w:r>
    </w:p>
    <w:p w14:paraId="33531A18" w14:textId="161CE95B" w:rsidR="00D9024E" w:rsidRDefault="00D9024E" w:rsidP="00D9024E">
      <w:pPr>
        <w:spacing w:before="120" w:line="360" w:lineRule="auto"/>
        <w:ind w:left="651"/>
        <w:jc w:val="both"/>
        <w:rPr>
          <w:snapToGrid w:val="0"/>
          <w:rtl/>
        </w:rPr>
      </w:pPr>
      <w:r w:rsidRPr="002D3667">
        <w:rPr>
          <w:rFonts w:hint="cs"/>
          <w:snapToGrid w:val="0"/>
          <w:rtl/>
        </w:rPr>
        <w:t>החברה מתחייבת להיות ערוכה לספק את הסחורה ולפעול בהתאם להנחיות והוראות המשרד בעת שגרה ובעת חירום</w:t>
      </w:r>
      <w:r>
        <w:rPr>
          <w:rFonts w:hint="cs"/>
          <w:snapToGrid w:val="0"/>
          <w:rtl/>
        </w:rPr>
        <w:t>.</w:t>
      </w:r>
    </w:p>
    <w:p w14:paraId="58E3EAD1" w14:textId="302C6CB5" w:rsidR="00D9024E" w:rsidRPr="00D9024E" w:rsidRDefault="00D9024E" w:rsidP="00D9024E">
      <w:pPr>
        <w:pStyle w:val="2-"/>
        <w:ind w:hanging="592"/>
        <w:rPr>
          <w:snapToGrid w:val="0"/>
          <w:rtl/>
        </w:rPr>
      </w:pPr>
      <w:r w:rsidRPr="00D9024E">
        <w:rPr>
          <w:rtl/>
        </w:rPr>
        <w:t>פיקוח</w:t>
      </w:r>
      <w:r w:rsidRPr="002D3667">
        <w:rPr>
          <w:rFonts w:hint="cs"/>
          <w:snapToGrid w:val="0"/>
          <w:u w:val="single"/>
          <w:rtl/>
        </w:rPr>
        <w:t xml:space="preserve"> </w:t>
      </w:r>
    </w:p>
    <w:p w14:paraId="3AB42AEB" w14:textId="77777777" w:rsidR="00D9024E" w:rsidRPr="002D3667" w:rsidRDefault="00D9024E" w:rsidP="00BF341A">
      <w:pPr>
        <w:pStyle w:val="3-"/>
        <w:rPr>
          <w:snapToGrid w:val="0"/>
        </w:rPr>
      </w:pPr>
      <w:r w:rsidRPr="002D3667">
        <w:rPr>
          <w:rFonts w:hint="cs"/>
          <w:snapToGrid w:val="0"/>
          <w:rtl/>
        </w:rPr>
        <w:t xml:space="preserve">יחידת הפיקוח תערוך מדי חודש ביקורים (שאינם במועדים קבועים ואשר יתואמו לכל היותר יום אחד מראש) באתרי האחסון המאושרים של החברה על פי מכרז זה. בעת הביקורים תיערך בקרת איכות לגרעינים, הכוללת נטילת דגימות לבדיקת מצב הגרעינים. כמו כן, בעת הביקורים תערך ספירה של מלאי החרום והמלאי התפעולי הקיים בפועל באתר המבוקר. זאת על מנת לוודא שהחברה  אכן מחזיקה את כמויות מלאי החרום והמלאי התפעולי באתרים כפי שדווח בתחזית החודשית (נספח </w:t>
      </w:r>
      <w:r w:rsidRPr="002D3667">
        <w:rPr>
          <w:rFonts w:hint="cs"/>
          <w:snapToGrid w:val="0"/>
        </w:rPr>
        <w:t>E1</w:t>
      </w:r>
      <w:r w:rsidRPr="002D3667">
        <w:rPr>
          <w:rFonts w:hint="cs"/>
          <w:snapToGrid w:val="0"/>
          <w:rtl/>
        </w:rPr>
        <w:t xml:space="preserve">) </w:t>
      </w:r>
      <w:r w:rsidRPr="002D3667">
        <w:rPr>
          <w:rFonts w:hint="cs"/>
          <w:noProof/>
          <w:rtl/>
        </w:rPr>
        <w:t xml:space="preserve">ובדיווח אתר האחסון ביום הבדיקה. </w:t>
      </w:r>
      <w:r w:rsidRPr="002D3667">
        <w:rPr>
          <w:rFonts w:hint="cs"/>
          <w:snapToGrid w:val="0"/>
          <w:rtl/>
        </w:rPr>
        <w:t xml:space="preserve">במידה ויתגלה בספירה חוסר במלאי הקיים לעומת המלאי המדווח על  ידי החברה, בהתאם לתחזית שהעבירה למשרד (נספח </w:t>
      </w:r>
      <w:r w:rsidRPr="002D3667">
        <w:rPr>
          <w:rFonts w:hint="cs"/>
          <w:snapToGrid w:val="0"/>
        </w:rPr>
        <w:t>E1</w:t>
      </w:r>
      <w:r w:rsidRPr="002D3667">
        <w:rPr>
          <w:rFonts w:hint="cs"/>
          <w:snapToGrid w:val="0"/>
          <w:rtl/>
        </w:rPr>
        <w:t xml:space="preserve">) </w:t>
      </w:r>
      <w:r w:rsidRPr="002D3667">
        <w:rPr>
          <w:rFonts w:hint="cs"/>
          <w:noProof/>
          <w:rtl/>
        </w:rPr>
        <w:t xml:space="preserve">ועל  ידי  נציג אתר האחסון בשעת הבדיקה, </w:t>
      </w:r>
      <w:r w:rsidRPr="002D3667">
        <w:rPr>
          <w:rFonts w:hint="cs"/>
          <w:snapToGrid w:val="0"/>
          <w:rtl/>
        </w:rPr>
        <w:t xml:space="preserve">תבוצע באתר האחסון ספירה חוזרת באותו מעמד או תוך 2 ימים לכל היותר ביחד עם נציג  החברה הנמצא באותה עת במקום. </w:t>
      </w:r>
      <w:r w:rsidRPr="002D3667">
        <w:rPr>
          <w:rFonts w:hint="cs"/>
          <w:snapToGrid w:val="0"/>
        </w:rPr>
        <w:cr/>
      </w:r>
      <w:r w:rsidRPr="002D3667">
        <w:rPr>
          <w:rFonts w:hint="cs"/>
          <w:snapToGrid w:val="0"/>
          <w:rtl/>
        </w:rPr>
        <w:t>במידה ובספירה החוזרת עדיין ימצא החוסר, יועבר מיידית דיווח למשרד, אשר יפעיל את סמכותו בהתאם למכרז ממועד הביקור.</w:t>
      </w:r>
    </w:p>
    <w:p w14:paraId="2CDF4ECA" w14:textId="77777777" w:rsidR="00D9024E" w:rsidRPr="002D3667" w:rsidRDefault="00D9024E" w:rsidP="00BF341A">
      <w:pPr>
        <w:pStyle w:val="3-"/>
        <w:rPr>
          <w:snapToGrid w:val="0"/>
        </w:rPr>
      </w:pPr>
      <w:r w:rsidRPr="002D3667">
        <w:rPr>
          <w:rFonts w:hint="cs"/>
          <w:snapToGrid w:val="0"/>
          <w:rtl/>
        </w:rPr>
        <w:t>במידה ונמצא בביקור חוסר של עד 10% מהכמות הפרטנית באתר המבוקר, אשר לטענת החברה נמצא באתר אחר מאושר, אשר כלול בתחזית החודשית, החברה תוכל לאמת את טענתה בדבר הימצאותו של המלאי באתר אחר באמצעות דו"ח עדכני ממערכת המלאי לאתר שבו נמצא המלאי החסר.</w:t>
      </w:r>
    </w:p>
    <w:p w14:paraId="0DDE77EC" w14:textId="77777777" w:rsidR="00D9024E" w:rsidRPr="002D3667" w:rsidRDefault="00D9024E" w:rsidP="00BF341A">
      <w:pPr>
        <w:pStyle w:val="3-"/>
        <w:rPr>
          <w:snapToGrid w:val="0"/>
          <w:rtl/>
        </w:rPr>
      </w:pPr>
      <w:r w:rsidRPr="002D3667">
        <w:rPr>
          <w:rFonts w:hint="cs"/>
          <w:snapToGrid w:val="0"/>
          <w:rtl/>
        </w:rPr>
        <w:t xml:space="preserve">למען הסר ספק, החברה תהיה מנועה מלטעון במעמד הביקורת כאמור, טענות בדבר הימצאות המלאי החסר באתר אחר הכלול בתחזית החודשית. </w:t>
      </w:r>
    </w:p>
    <w:p w14:paraId="2AAB58BA" w14:textId="4573445A" w:rsidR="00D9024E" w:rsidRPr="002D3667" w:rsidRDefault="00D9024E" w:rsidP="00BF341A">
      <w:pPr>
        <w:pStyle w:val="2-0"/>
        <w:rPr>
          <w:snapToGrid w:val="0"/>
        </w:rPr>
      </w:pPr>
      <w:r w:rsidRPr="002D3667">
        <w:rPr>
          <w:rFonts w:hint="cs"/>
          <w:snapToGrid w:val="0"/>
          <w:rtl/>
        </w:rPr>
        <w:t xml:space="preserve">החברה חייבת לנהל רישום הכנסת התבואות לאתרי האחסון והוצאתן מהם. רישום תנועות מלאי החירום יעשה באמצעות תוכנת מחשב לניהול מלאי החרום המוכרת ע"י שלטונות מס הכנסה, ואשר תוכל להפיק דוחות </w:t>
      </w:r>
      <w:r w:rsidRPr="002D3667">
        <w:rPr>
          <w:rFonts w:hint="cs"/>
          <w:snapToGrid w:val="0"/>
        </w:rPr>
        <w:t>ONLINE</w:t>
      </w:r>
      <w:r w:rsidRPr="002D3667">
        <w:rPr>
          <w:rFonts w:hint="cs"/>
          <w:snapToGrid w:val="0"/>
          <w:rtl/>
        </w:rPr>
        <w:t xml:space="preserve">  בנוגע לכמות מלאי החירום המוחזקת בכל עת ועת על ידה. המשרד יהיה רשאי לדרוש בכל עת לקבל תדפיס עדכני על כמות המלאי החרום המוחזקת על ידי החברה.</w:t>
      </w:r>
    </w:p>
    <w:p w14:paraId="0A778FB2" w14:textId="77777777" w:rsidR="00D9024E" w:rsidRPr="002D3667" w:rsidRDefault="00D9024E" w:rsidP="00BF341A">
      <w:pPr>
        <w:pStyle w:val="2-0"/>
        <w:rPr>
          <w:snapToGrid w:val="0"/>
          <w:rtl/>
        </w:rPr>
      </w:pPr>
      <w:r w:rsidRPr="002D3667">
        <w:rPr>
          <w:rFonts w:hint="cs"/>
          <w:snapToGrid w:val="0"/>
          <w:rtl/>
        </w:rPr>
        <w:t>אם בחלק ממקומות האחסון לא מנוהל מלאי החרום ממוחשב, החברה מתחייבת להיות מעודכנת בכל שינוי בכמות המלאי ולעדכן את מלאי החירום הממוחשב וזאת תוך 48 שעות לכל היותר.</w:t>
      </w:r>
    </w:p>
    <w:p w14:paraId="27D05504" w14:textId="64ABF621" w:rsidR="00D9024E" w:rsidRPr="002D3667" w:rsidRDefault="00D9024E" w:rsidP="00BF341A">
      <w:pPr>
        <w:pStyle w:val="2-0"/>
        <w:rPr>
          <w:rtl/>
        </w:rPr>
      </w:pPr>
      <w:r w:rsidRPr="002D3667">
        <w:rPr>
          <w:rFonts w:hint="cs"/>
          <w:rtl/>
        </w:rPr>
        <w:t>הזוכה ימכור את החיטה המקומית לטחנות הקמח הישראליות בתנאי שהודיעו על רצונן לרכוש חיטה מקומית עד ל- 15.7 בכל שנת קציר. במידה וסך הביקוש יעלה על הכמות שנקצרה באותה שנה אזי הקצאת כמות החיטה לטחנות הקמח תתבצע על פי קביעת המשרד ולפי חלקן היחסי ברכישת חיטה מקומית מקבלני המלאי בשנתיים שקדמו לשנה הרלוונטית (לא כולל שנת שמיטה).</w:t>
      </w:r>
    </w:p>
    <w:p w14:paraId="7E5A3A83" w14:textId="52963FFF" w:rsidR="00D9024E" w:rsidRPr="002D3667" w:rsidRDefault="00D9024E" w:rsidP="00BF341A">
      <w:pPr>
        <w:pStyle w:val="2-0"/>
        <w:rPr>
          <w:rtl/>
        </w:rPr>
      </w:pPr>
      <w:r w:rsidRPr="002D3667">
        <w:rPr>
          <w:rFonts w:hint="cs"/>
          <w:rtl/>
        </w:rPr>
        <w:t>דיווח ממוחשב - החברה מתחייבת לדווח דיווח יומי או אחר, ככל שיידרש, תוך שימוש בתכנת המחשב של דיווח מלאי חירום שפותחה במשרד. זכיין חדש יערך לכך תוך 3 חדשים מיום ההודעה על הזכייה.</w:t>
      </w:r>
    </w:p>
    <w:p w14:paraId="1B442A38" w14:textId="561FDA90" w:rsidR="009C5FE0" w:rsidRDefault="00D9024E" w:rsidP="00BF341A">
      <w:pPr>
        <w:pStyle w:val="2-0"/>
        <w:rPr>
          <w:rtl/>
        </w:rPr>
      </w:pPr>
      <w:r w:rsidRPr="002D3667">
        <w:rPr>
          <w:rFonts w:hint="cs"/>
          <w:rtl/>
        </w:rPr>
        <w:t>המשרד רשאי להעמיד רו"ח מטעמו אשר יבצע בדיקות לעניין עמידת הזוכה בתנאי התקשרות, לרבות ביקורת על דוחות תקופתיים שיוגשו למשרד. במידה ויתגלו ליקויים בעמידת הזוכה בתנאי ההתקשרות, לרבות ליקויים המוגשים למשרד, ינקטו הצעדים הקבועים בהסכ</w:t>
      </w:r>
      <w:r>
        <w:rPr>
          <w:rFonts w:hint="cs"/>
          <w:rtl/>
        </w:rPr>
        <w:t>ם.</w:t>
      </w:r>
    </w:p>
    <w:p w14:paraId="27A25DC3" w14:textId="77777777" w:rsidR="001C12E2" w:rsidRPr="00973BC2" w:rsidRDefault="00335456" w:rsidP="0057259E">
      <w:pPr>
        <w:pStyle w:val="1-0"/>
        <w:rPr>
          <w:sz w:val="32"/>
          <w:szCs w:val="32"/>
          <w:rtl/>
        </w:rPr>
      </w:pPr>
      <w:bookmarkStart w:id="274" w:name="_Toc185193151"/>
      <w:bookmarkStart w:id="275" w:name="_Toc201561676"/>
      <w:bookmarkStart w:id="276" w:name="_Toc201636806"/>
      <w:bookmarkStart w:id="277" w:name="_Toc201895115"/>
      <w:bookmarkStart w:id="278" w:name="_Toc185193152"/>
      <w:bookmarkStart w:id="279" w:name="_Toc201561677"/>
      <w:bookmarkStart w:id="280" w:name="_Toc201636807"/>
      <w:bookmarkStart w:id="281" w:name="_Toc201895116"/>
      <w:bookmarkStart w:id="282" w:name="_Toc173823738"/>
      <w:bookmarkStart w:id="283" w:name="_Toc173825547"/>
      <w:bookmarkStart w:id="284" w:name="_Toc44931962"/>
      <w:bookmarkStart w:id="285" w:name="_Toc44932049"/>
      <w:bookmarkEnd w:id="274"/>
      <w:bookmarkEnd w:id="275"/>
      <w:bookmarkEnd w:id="276"/>
      <w:bookmarkEnd w:id="277"/>
      <w:bookmarkEnd w:id="278"/>
      <w:bookmarkEnd w:id="279"/>
      <w:bookmarkEnd w:id="280"/>
      <w:bookmarkEnd w:id="281"/>
      <w:r w:rsidRPr="00973BC2">
        <w:rPr>
          <w:sz w:val="32"/>
          <w:szCs w:val="32"/>
          <w:rtl/>
        </w:rPr>
        <w:t>סודיות</w:t>
      </w:r>
      <w:bookmarkEnd w:id="282"/>
      <w:bookmarkEnd w:id="283"/>
      <w:r w:rsidR="002F7280" w:rsidRPr="00973BC2">
        <w:rPr>
          <w:rFonts w:hint="cs"/>
          <w:sz w:val="32"/>
          <w:szCs w:val="32"/>
          <w:rtl/>
        </w:rPr>
        <w:t xml:space="preserve"> </w:t>
      </w:r>
      <w:bookmarkEnd w:id="284"/>
      <w:bookmarkEnd w:id="285"/>
    </w:p>
    <w:p w14:paraId="2819A3BE" w14:textId="77777777" w:rsidR="007E7910" w:rsidRPr="005F44C0" w:rsidRDefault="00335456" w:rsidP="00973BC2">
      <w:pPr>
        <w:pStyle w:val="2-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14:paraId="7AAB6C43" w14:textId="77777777" w:rsidR="009A1384" w:rsidRDefault="00335456" w:rsidP="00973BC2">
      <w:pPr>
        <w:pStyle w:val="2-0"/>
        <w:rPr>
          <w:rtl/>
        </w:rPr>
      </w:pPr>
      <w:r>
        <w:rPr>
          <w:rtl/>
        </w:rPr>
        <w:t xml:space="preserve">לעניין התחייבות זו לסודיות מובהר כי הגדרת "מידע" או "מידע סודי" לא תכלול: </w:t>
      </w:r>
    </w:p>
    <w:p w14:paraId="1D65480B" w14:textId="77777777" w:rsidR="009A1384" w:rsidRPr="00862222" w:rsidRDefault="00335456" w:rsidP="00A0392D">
      <w:pPr>
        <w:pStyle w:val="3-"/>
        <w:rPr>
          <w:rtl/>
        </w:rPr>
      </w:pPr>
      <w:r w:rsidRPr="00862222">
        <w:rPr>
          <w:rtl/>
        </w:rPr>
        <w:t xml:space="preserve">מידע שהיה בידי </w:t>
      </w:r>
      <w:r w:rsidR="00DC4B31">
        <w:rPr>
          <w:rFonts w:hint="cs"/>
          <w:rtl/>
        </w:rPr>
        <w:t>הספק</w:t>
      </w:r>
      <w:r w:rsidRPr="00862222">
        <w:rPr>
          <w:rtl/>
        </w:rPr>
        <w:t xml:space="preserve"> טרם החתימה על ההסכם.  </w:t>
      </w:r>
    </w:p>
    <w:p w14:paraId="518991A8" w14:textId="77777777" w:rsidR="009A1384" w:rsidRDefault="00335456" w:rsidP="00A0392D">
      <w:pPr>
        <w:pStyle w:val="3-"/>
        <w:rPr>
          <w:rtl/>
        </w:rPr>
      </w:pPr>
      <w:r>
        <w:rPr>
          <w:rFonts w:hint="cs"/>
          <w:rtl/>
        </w:rPr>
        <w:t>אם</w:t>
      </w:r>
      <w:r w:rsidRPr="00862222">
        <w:rPr>
          <w:rtl/>
        </w:rPr>
        <w:t xml:space="preserve"> 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w:t>
      </w:r>
      <w:r>
        <w:rPr>
          <w:rFonts w:hint="cs"/>
          <w:rtl/>
        </w:rPr>
        <w:t xml:space="preserve">בתנאי </w:t>
      </w:r>
      <w:r w:rsidRPr="00862222">
        <w:rPr>
          <w:rtl/>
        </w:rPr>
        <w:t xml:space="preserve">שאין בחשיפת המידע חשש לפגיעה כלשהי באינטרסים של </w:t>
      </w:r>
      <w:r w:rsidR="003E255E">
        <w:rPr>
          <w:rtl/>
        </w:rPr>
        <w:t>המזמין</w:t>
      </w:r>
      <w:r w:rsidRPr="00862222">
        <w:rPr>
          <w:rtl/>
        </w:rPr>
        <w:t>.</w:t>
      </w:r>
    </w:p>
    <w:p w14:paraId="25A5B4B2" w14:textId="77777777" w:rsidR="009A1384" w:rsidRDefault="00335456" w:rsidP="00973BC2">
      <w:pPr>
        <w:pStyle w:val="2-0"/>
        <w:rPr>
          <w:rtl/>
        </w:rPr>
      </w:pPr>
      <w:r>
        <w:rPr>
          <w:rFonts w:hint="cs"/>
          <w:rtl/>
        </w:rPr>
        <w:t xml:space="preserve">הספק אחראי לכך כי בעלי תפקידים אצלו, אשר במסגרת עבודתם נחשפים למידע של המזמין, ישמרו על המידע אליו הם נחשפו בסודיות, בהתאם לחובותיו על פי הסכם זה. </w:t>
      </w:r>
    </w:p>
    <w:p w14:paraId="6111E242" w14:textId="77777777" w:rsidR="00DC4B31" w:rsidRPr="00973BC2" w:rsidRDefault="00335456" w:rsidP="0057259E">
      <w:pPr>
        <w:pStyle w:val="1-0"/>
        <w:rPr>
          <w:sz w:val="32"/>
          <w:szCs w:val="32"/>
          <w:rtl/>
        </w:rPr>
      </w:pPr>
      <w:bookmarkStart w:id="286" w:name="_Toc173823739"/>
      <w:bookmarkStart w:id="287" w:name="_Toc173825548"/>
      <w:r w:rsidRPr="00973BC2">
        <w:rPr>
          <w:rFonts w:hint="cs"/>
          <w:sz w:val="32"/>
          <w:szCs w:val="32"/>
          <w:rtl/>
        </w:rPr>
        <w:t>אבטחת מידע</w:t>
      </w:r>
      <w:r w:rsidR="00B66427" w:rsidRPr="00973BC2">
        <w:rPr>
          <w:rFonts w:hint="cs"/>
          <w:sz w:val="32"/>
          <w:szCs w:val="32"/>
          <w:rtl/>
        </w:rPr>
        <w:t xml:space="preserve"> והגנות סייבר</w:t>
      </w:r>
      <w:bookmarkEnd w:id="286"/>
      <w:bookmarkEnd w:id="287"/>
    </w:p>
    <w:p w14:paraId="244421D1" w14:textId="77777777" w:rsidR="00E909E8" w:rsidRDefault="00335456" w:rsidP="00973BC2">
      <w:pPr>
        <w:pStyle w:val="2-0"/>
        <w:rPr>
          <w:rtl/>
        </w:rPr>
      </w:pPr>
      <w:r w:rsidRPr="00490446">
        <w:rPr>
          <w:rtl/>
        </w:rPr>
        <w:t>הספק יהיה האחראי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490446">
        <w:t>integrity</w:t>
      </w:r>
      <w:r w:rsidRPr="00490446">
        <w:rPr>
          <w:rtl/>
        </w:rPr>
        <w:t xml:space="preserve">) ועל תפקודם השוטף והתקין. לצורך עמידת הספק בחובות אלו, יתפעל הספק ויעדכן את אמצעי האבטחה באופן שוטף, ויוודא כי האמצעים הטכנולוגיים והתהליכיים </w:t>
      </w:r>
      <w:r w:rsidR="008748C2">
        <w:rPr>
          <w:rFonts w:hint="cs"/>
          <w:rtl/>
        </w:rPr>
        <w:t xml:space="preserve">והגנות הסייבר </w:t>
      </w:r>
      <w:r w:rsidRPr="00490446">
        <w:rPr>
          <w:rtl/>
        </w:rPr>
        <w:t xml:space="preserve">המשמשים לאבטחת המידע </w:t>
      </w:r>
      <w:r w:rsidR="008748C2">
        <w:rPr>
          <w:rFonts w:hint="cs"/>
          <w:rtl/>
        </w:rPr>
        <w:t xml:space="preserve">והמערכות </w:t>
      </w:r>
      <w:r w:rsidRPr="00490446">
        <w:rPr>
          <w:rFonts w:hint="eastAsia"/>
          <w:rtl/>
        </w:rPr>
        <w:t>עדכניי</w:t>
      </w:r>
      <w:r w:rsidR="00A25000">
        <w:rPr>
          <w:rFonts w:hint="cs"/>
          <w:rtl/>
        </w:rPr>
        <w:t>ם</w:t>
      </w:r>
      <w:r w:rsidRPr="00490446">
        <w:rPr>
          <w:rtl/>
        </w:rPr>
        <w:t xml:space="preserve"> ועומדים בסטנדרטים המקובלים בתחום.  </w:t>
      </w:r>
    </w:p>
    <w:p w14:paraId="6BE60AB8" w14:textId="0D13CC6D" w:rsidR="004857E0" w:rsidRDefault="00335456" w:rsidP="00973BC2">
      <w:pPr>
        <w:pStyle w:val="2-0"/>
      </w:pPr>
      <w:r>
        <w:rPr>
          <w:rFonts w:hint="cs"/>
          <w:rtl/>
        </w:rPr>
        <w:t>אם במסגרת ההתקשרות יאסוף הספק או יעבד מידע, אשר הגיע לידיו בקשר עם ההתקשרות, באופן אשר מקים לפי חוק הגנת הפרטיות, התשמ"א-1981</w:t>
      </w:r>
      <w:r w:rsidR="00310E7F">
        <w:rPr>
          <w:rFonts w:hint="cs"/>
          <w:rtl/>
        </w:rPr>
        <w:t xml:space="preserve"> חובה לרישום מאגר מידע, באחריות הספק לפנות אל המזמין ולקבל את הנחייתו לעניין המשך איסוף או עיבוד המידע. הספק יוודא רישום מאגר מידע עבור המזמין בהתאם להוראות הדין וכתנאי מוקדם לכל שימוש בו. </w:t>
      </w:r>
    </w:p>
    <w:p w14:paraId="73362DDA" w14:textId="77777777" w:rsidR="00E16915" w:rsidRPr="0008012F" w:rsidRDefault="00335456" w:rsidP="0008012F">
      <w:pPr>
        <w:pStyle w:val="1-0"/>
        <w:numPr>
          <w:ilvl w:val="0"/>
          <w:numId w:val="70"/>
        </w:numPr>
        <w:rPr>
          <w:sz w:val="32"/>
          <w:szCs w:val="32"/>
        </w:rPr>
      </w:pPr>
      <w:bookmarkStart w:id="288" w:name="_Toc44931963"/>
      <w:bookmarkStart w:id="289" w:name="_Toc44932050"/>
      <w:bookmarkStart w:id="290" w:name="_Toc173823740"/>
      <w:bookmarkStart w:id="291" w:name="_Toc173825549"/>
      <w:r w:rsidRPr="0008012F">
        <w:rPr>
          <w:rFonts w:hint="cs"/>
          <w:sz w:val="32"/>
          <w:szCs w:val="32"/>
          <w:rtl/>
        </w:rPr>
        <w:t>ניגוד עניינים</w:t>
      </w:r>
      <w:r w:rsidR="0053062D" w:rsidRPr="0008012F">
        <w:rPr>
          <w:rFonts w:hint="cs"/>
          <w:sz w:val="32"/>
          <w:szCs w:val="32"/>
          <w:rtl/>
        </w:rPr>
        <w:t xml:space="preserve"> בביצוע ההסכם</w:t>
      </w:r>
      <w:bookmarkEnd w:id="288"/>
      <w:bookmarkEnd w:id="289"/>
      <w:bookmarkEnd w:id="290"/>
      <w:bookmarkEnd w:id="291"/>
    </w:p>
    <w:p w14:paraId="1E7F38EA" w14:textId="77777777" w:rsidR="00704EB9" w:rsidRPr="00C229DC" w:rsidRDefault="00335456" w:rsidP="00973BC2">
      <w:pPr>
        <w:pStyle w:val="2-0"/>
        <w:rPr>
          <w:rtl/>
        </w:rPr>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11B73D4E" w14:textId="77777777" w:rsidR="00AF4F7B" w:rsidRPr="00C229DC" w:rsidRDefault="00335456" w:rsidP="00973BC2">
      <w:pPr>
        <w:pStyle w:val="2-0"/>
        <w:rPr>
          <w:rtl/>
        </w:rPr>
      </w:pPr>
      <w:r w:rsidRPr="00C229DC">
        <w:rPr>
          <w:rtl/>
        </w:rPr>
        <w:t>בכל מקרה שיווצר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3DB79A13" w14:textId="77777777" w:rsidR="0009150A" w:rsidRPr="00DB2F2A" w:rsidRDefault="00335456" w:rsidP="00973BC2">
      <w:pPr>
        <w:pStyle w:val="2-0"/>
        <w:rPr>
          <w:color w:val="000000"/>
          <w:rtl/>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נספח ה'</w:t>
      </w:r>
      <w:r w:rsidRPr="005F44C0">
        <w:rPr>
          <w:rFonts w:hint="cs"/>
          <w:rtl/>
        </w:rPr>
        <w:t xml:space="preserve"> להסכם זה</w:t>
      </w:r>
      <w:r w:rsidRPr="005F44C0">
        <w:rPr>
          <w:rtl/>
        </w:rPr>
        <w:t>.</w:t>
      </w:r>
      <w:r w:rsidRPr="005F44C0">
        <w:rPr>
          <w:rFonts w:hint="cs"/>
          <w:rtl/>
        </w:rPr>
        <w:t xml:space="preserve"> </w:t>
      </w:r>
    </w:p>
    <w:p w14:paraId="479EA258" w14:textId="77777777" w:rsidR="007E7910" w:rsidRPr="00973BC2" w:rsidRDefault="00335456" w:rsidP="0057259E">
      <w:pPr>
        <w:pStyle w:val="1-0"/>
        <w:rPr>
          <w:sz w:val="32"/>
          <w:szCs w:val="32"/>
          <w:rtl/>
        </w:rPr>
      </w:pPr>
      <w:bookmarkStart w:id="292" w:name="_Toc173823741"/>
      <w:bookmarkStart w:id="293" w:name="_Toc173825550"/>
      <w:r w:rsidRPr="00973BC2">
        <w:rPr>
          <w:rFonts w:hint="cs"/>
          <w:sz w:val="32"/>
          <w:szCs w:val="32"/>
          <w:rtl/>
        </w:rPr>
        <w:t>קניין רוחני</w:t>
      </w:r>
      <w:r w:rsidRPr="00973BC2">
        <w:rPr>
          <w:sz w:val="32"/>
          <w:szCs w:val="32"/>
          <w:rtl/>
        </w:rPr>
        <w:t xml:space="preserve"> </w:t>
      </w:r>
      <w:r w:rsidRPr="00973BC2">
        <w:rPr>
          <w:rFonts w:hint="eastAsia"/>
          <w:sz w:val="32"/>
          <w:szCs w:val="32"/>
          <w:rtl/>
        </w:rPr>
        <w:t>וזכויות</w:t>
      </w:r>
      <w:r w:rsidRPr="00973BC2">
        <w:rPr>
          <w:sz w:val="32"/>
          <w:szCs w:val="32"/>
          <w:rtl/>
        </w:rPr>
        <w:t xml:space="preserve"> </w:t>
      </w:r>
      <w:r w:rsidRPr="00973BC2">
        <w:rPr>
          <w:rFonts w:hint="eastAsia"/>
          <w:sz w:val="32"/>
          <w:szCs w:val="32"/>
          <w:rtl/>
        </w:rPr>
        <w:t>יוצרים</w:t>
      </w:r>
      <w:bookmarkEnd w:id="292"/>
      <w:bookmarkEnd w:id="293"/>
    </w:p>
    <w:p w14:paraId="2BC6E2D6" w14:textId="77777777" w:rsidR="006263A2" w:rsidRDefault="00335456" w:rsidP="00973BC2">
      <w:pPr>
        <w:pStyle w:val="2-0"/>
        <w:rPr>
          <w:rtl/>
        </w:rPr>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xml:space="preserve">"). </w:t>
      </w:r>
      <w:r w:rsidR="00810056">
        <w:rPr>
          <w:rFonts w:hint="cs"/>
          <w:rtl/>
        </w:rPr>
        <w:t>במקרה</w:t>
      </w:r>
      <w:r w:rsidR="00810056" w:rsidRPr="006263A2">
        <w:rPr>
          <w:rtl/>
        </w:rPr>
        <w:t xml:space="preserve"> </w:t>
      </w:r>
      <w:r w:rsidRPr="006263A2">
        <w:rPr>
          <w:rtl/>
        </w:rPr>
        <w:t>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14:paraId="07F8EF8E" w14:textId="77777777" w:rsidR="00D574F7" w:rsidRDefault="00335456" w:rsidP="00973BC2">
      <w:pPr>
        <w:pStyle w:val="2-0"/>
        <w:rPr>
          <w:rtl/>
        </w:rPr>
      </w:pPr>
      <w:r>
        <w:rPr>
          <w:rFonts w:hint="cs"/>
          <w:rtl/>
        </w:rPr>
        <w:t xml:space="preserve">בעת ביצוע ההתקשרות, הספק </w:t>
      </w:r>
      <w:r w:rsidRPr="00313374">
        <w:rPr>
          <w:rFonts w:hint="cs"/>
          <w:rtl/>
        </w:rPr>
        <w:t>לא יעשה שימוש ב</w:t>
      </w:r>
      <w:r>
        <w:rPr>
          <w:rFonts w:hint="cs"/>
          <w:rtl/>
        </w:rPr>
        <w:t xml:space="preserve">תוכנות מחשוב, </w:t>
      </w:r>
      <w:r w:rsidRPr="00313374">
        <w:rPr>
          <w:rFonts w:hint="cs"/>
          <w:rtl/>
        </w:rPr>
        <w:t xml:space="preserve">תמונות, מסמכים וכיוצא באלה, שהוא אינו </w:t>
      </w:r>
      <w:r>
        <w:rPr>
          <w:rFonts w:hint="cs"/>
          <w:rtl/>
        </w:rPr>
        <w:t>מורשה על-פי דין לעשות בהם שימוש.</w:t>
      </w:r>
    </w:p>
    <w:p w14:paraId="740ADCD2" w14:textId="77777777" w:rsidR="00D574F7" w:rsidRPr="00DE0651" w:rsidRDefault="00335456" w:rsidP="00D574F7">
      <w:pPr>
        <w:pStyle w:val="2-0"/>
        <w:rPr>
          <w:rtl/>
        </w:rPr>
      </w:pPr>
      <w:r>
        <w:rPr>
          <w:rFonts w:hint="cs"/>
          <w:rtl/>
        </w:rPr>
        <w:t>תוצר שהוכן</w:t>
      </w:r>
      <w:r w:rsidRPr="00E149E9">
        <w:rPr>
          <w:rtl/>
        </w:rPr>
        <w:t xml:space="preserve"> על ידי הספק במהלך תקופת ההתקשרות </w:t>
      </w:r>
      <w:r w:rsidRPr="00E149E9">
        <w:rPr>
          <w:rFonts w:hint="eastAsia"/>
          <w:rtl/>
        </w:rPr>
        <w:t>עבור</w:t>
      </w:r>
      <w:r w:rsidRPr="00E149E9">
        <w:rPr>
          <w:rtl/>
        </w:rPr>
        <w:t xml:space="preserve"> המזמין</w:t>
      </w:r>
      <w:r>
        <w:rPr>
          <w:rFonts w:hint="cs"/>
          <w:rtl/>
        </w:rPr>
        <w:t xml:space="preserve"> ובכלל זאת, </w:t>
      </w:r>
      <w:r w:rsidRPr="00E149E9">
        <w:rPr>
          <w:rtl/>
        </w:rPr>
        <w:t xml:space="preserve">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w:t>
      </w:r>
      <w:r>
        <w:rPr>
          <w:rFonts w:hint="cs"/>
          <w:rtl/>
        </w:rPr>
        <w:t>כיוצא בזה</w:t>
      </w:r>
      <w:r w:rsidRPr="00E149E9">
        <w:rPr>
          <w:rtl/>
        </w:rPr>
        <w:t xml:space="preserve"> ("</w:t>
      </w:r>
      <w:r w:rsidRPr="00E149E9">
        <w:rPr>
          <w:bCs/>
          <w:rtl/>
        </w:rPr>
        <w:t>תוצרי העבודה</w:t>
      </w:r>
      <w:r w:rsidRPr="00E149E9">
        <w:rPr>
          <w:rtl/>
        </w:rPr>
        <w:t xml:space="preserve">"), </w:t>
      </w:r>
      <w:r>
        <w:rPr>
          <w:rFonts w:hint="cs"/>
          <w:rtl/>
        </w:rPr>
        <w:t>הוא</w:t>
      </w:r>
      <w:r w:rsidRPr="00E149E9">
        <w:rPr>
          <w:rtl/>
        </w:rPr>
        <w:t xml:space="preserve"> קניינו הבלעדי של </w:t>
      </w:r>
      <w:r w:rsidRPr="00E149E9">
        <w:rPr>
          <w:rFonts w:hint="eastAsia"/>
          <w:rtl/>
        </w:rPr>
        <w:t>המזמין</w:t>
      </w:r>
      <w:r w:rsidRPr="00E149E9">
        <w:rPr>
          <w:rtl/>
        </w:rPr>
        <w:t xml:space="preserve"> והוא יוכל לעשות ב</w:t>
      </w:r>
      <w:r>
        <w:rPr>
          <w:rFonts w:hint="cs"/>
          <w:rtl/>
        </w:rPr>
        <w:t>ו</w:t>
      </w:r>
      <w:r w:rsidRPr="00E149E9">
        <w:rPr>
          <w:rtl/>
        </w:rPr>
        <w:t xml:space="preserve"> כל שימוש שירצה בעתיד, </w:t>
      </w:r>
      <w:r>
        <w:rPr>
          <w:rFonts w:hint="cs"/>
          <w:rtl/>
        </w:rPr>
        <w:t>לרבות</w:t>
      </w:r>
      <w:r w:rsidRPr="00E149E9">
        <w:rPr>
          <w:rtl/>
        </w:rPr>
        <w:t xml:space="preserve"> פרסום</w:t>
      </w:r>
      <w:r>
        <w:rPr>
          <w:rFonts w:hint="cs"/>
          <w:rtl/>
        </w:rPr>
        <w:t xml:space="preserve"> פומבי</w:t>
      </w:r>
      <w:r w:rsidRPr="00E149E9">
        <w:rPr>
          <w:rtl/>
        </w:rPr>
        <w:t>.</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להמחות,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5FC65401" w14:textId="77777777" w:rsidR="000B631A" w:rsidRPr="00E149E9" w:rsidRDefault="00335456" w:rsidP="00973BC2">
      <w:pPr>
        <w:pStyle w:val="2-0"/>
        <w:rPr>
          <w:rtl/>
        </w:rPr>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p>
    <w:p w14:paraId="5691A3F9" w14:textId="77777777" w:rsidR="000B631A" w:rsidRDefault="00335456" w:rsidP="00973BC2">
      <w:pPr>
        <w:pStyle w:val="2-0"/>
        <w:rPr>
          <w:rtl/>
        </w:rPr>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2C4C59BB" w14:textId="77777777" w:rsidR="000B631A" w:rsidRPr="00E2425E" w:rsidRDefault="00335456" w:rsidP="007B01DE">
      <w:pPr>
        <w:pStyle w:val="2-"/>
        <w:rPr>
          <w:rtl/>
        </w:rPr>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081B1F59" w14:textId="77777777" w:rsidR="000B631A" w:rsidRDefault="00335456" w:rsidP="00A0392D">
      <w:pPr>
        <w:pStyle w:val="3-"/>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138E4697" w14:textId="77777777" w:rsidR="000B631A" w:rsidRDefault="00335456" w:rsidP="000C2347">
      <w:pPr>
        <w:pStyle w:val="4-3"/>
        <w:rPr>
          <w:rtl/>
        </w:rPr>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5436DD9B" w14:textId="77777777" w:rsidR="000B631A" w:rsidRDefault="00335456" w:rsidP="000C2347">
      <w:pPr>
        <w:pStyle w:val="4-3"/>
        <w:rPr>
          <w:rtl/>
        </w:rPr>
      </w:pPr>
      <w:r>
        <w:rPr>
          <w:rFonts w:hint="cs"/>
          <w:rtl/>
        </w:rPr>
        <w:t>הספק יחדל מאספקת השירות המפר.</w:t>
      </w:r>
    </w:p>
    <w:p w14:paraId="57E0597A" w14:textId="7292F339" w:rsidR="000B631A" w:rsidRDefault="00335456" w:rsidP="000C2347">
      <w:pPr>
        <w:pStyle w:val="4-3"/>
        <w:rPr>
          <w:rtl/>
        </w:rPr>
      </w:pPr>
      <w:r>
        <w:rPr>
          <w:rFonts w:hint="cs"/>
          <w:rtl/>
        </w:rPr>
        <w:t xml:space="preserve">הספק 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1BA27912" w14:textId="77777777" w:rsidR="00ED04C4" w:rsidRPr="00973BC2" w:rsidRDefault="00335456" w:rsidP="0057259E">
      <w:pPr>
        <w:pStyle w:val="1-0"/>
        <w:rPr>
          <w:sz w:val="32"/>
          <w:szCs w:val="32"/>
          <w:rtl/>
        </w:rPr>
      </w:pPr>
      <w:r w:rsidRPr="00973BC2">
        <w:rPr>
          <w:sz w:val="32"/>
          <w:szCs w:val="32"/>
          <w:rtl/>
        </w:rPr>
        <w:t>קבלני משנה</w:t>
      </w:r>
    </w:p>
    <w:p w14:paraId="440A3CEF" w14:textId="77777777" w:rsidR="00737AF0" w:rsidRDefault="00335456" w:rsidP="00737AF0">
      <w:pPr>
        <w:pStyle w:val="2-0"/>
        <w:rPr>
          <w:rtl/>
        </w:rPr>
      </w:pPr>
      <w:r>
        <w:rPr>
          <w:rFonts w:hint="cs"/>
          <w:rtl/>
        </w:rPr>
        <w:t xml:space="preserve">הספק לא יהיה רשאי להשתמש בקבלני משנה לשם ביצוע </w:t>
      </w:r>
      <w:r w:rsidR="00EF36DC">
        <w:rPr>
          <w:rFonts w:hint="cs"/>
          <w:rtl/>
        </w:rPr>
        <w:t>התחייבויותיו על פי ההתקשרות</w:t>
      </w:r>
      <w:r>
        <w:rPr>
          <w:rFonts w:hint="cs"/>
          <w:rtl/>
        </w:rPr>
        <w:t>.</w:t>
      </w:r>
      <w:r w:rsidR="00EF36DC">
        <w:rPr>
          <w:rFonts w:hint="cs"/>
          <w:rtl/>
        </w:rPr>
        <w:t xml:space="preserve"> האחריות הכוללת לעמידה בכל תנאי ההתקשרות תהיה של הספק ושלו בלבד.</w:t>
      </w:r>
      <w:r>
        <w:rPr>
          <w:rFonts w:hint="cs"/>
          <w:rtl/>
        </w:rPr>
        <w:t xml:space="preserve"> </w:t>
      </w:r>
    </w:p>
    <w:p w14:paraId="57D0881F" w14:textId="77777777" w:rsidR="0009150A" w:rsidRPr="00973BC2" w:rsidRDefault="00335456" w:rsidP="0057259E">
      <w:pPr>
        <w:pStyle w:val="1-0"/>
        <w:rPr>
          <w:sz w:val="32"/>
          <w:szCs w:val="32"/>
          <w:rtl/>
        </w:rPr>
      </w:pPr>
      <w:bookmarkStart w:id="294" w:name="_Toc173823743"/>
      <w:bookmarkStart w:id="295" w:name="_Toc173825552"/>
      <w:r w:rsidRPr="00973BC2">
        <w:rPr>
          <w:sz w:val="32"/>
          <w:szCs w:val="32"/>
          <w:rtl/>
        </w:rPr>
        <w:t>יחסים בין הצדדים</w:t>
      </w:r>
      <w:bookmarkEnd w:id="294"/>
      <w:bookmarkEnd w:id="295"/>
    </w:p>
    <w:p w14:paraId="7602EB4B" w14:textId="77777777" w:rsidR="0009150A" w:rsidRPr="007C5B4C" w:rsidRDefault="00335456" w:rsidP="00973BC2">
      <w:pPr>
        <w:pStyle w:val="2-0"/>
        <w:rPr>
          <w:rtl/>
        </w:rPr>
      </w:pPr>
      <w:r w:rsidRPr="007C5B4C">
        <w:rPr>
          <w:rtl/>
        </w:rPr>
        <w:t xml:space="preserve">מוצהר ומוסכם בזה בין הצדדים כי: </w:t>
      </w:r>
    </w:p>
    <w:p w14:paraId="69099ADF" w14:textId="77777777" w:rsidR="007A7B2F" w:rsidRPr="007C5B4C" w:rsidRDefault="00335456" w:rsidP="00A0392D">
      <w:pPr>
        <w:pStyle w:val="3-"/>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הספק.</w:t>
      </w:r>
    </w:p>
    <w:p w14:paraId="30875C51" w14:textId="77777777" w:rsidR="007A7B2F" w:rsidRPr="007C5B4C" w:rsidRDefault="00335456" w:rsidP="00A0392D">
      <w:pPr>
        <w:pStyle w:val="3-"/>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53ED5A34" w14:textId="77777777" w:rsidR="007A7B2F" w:rsidRDefault="00335456" w:rsidP="00A0392D">
      <w:pPr>
        <w:pStyle w:val="3-"/>
        <w:rPr>
          <w:rtl/>
        </w:rPr>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53AA615E" w14:textId="77777777" w:rsidR="007E7910" w:rsidRDefault="00335456" w:rsidP="00A0392D">
      <w:pPr>
        <w:pStyle w:val="3-"/>
        <w:rPr>
          <w:rtl/>
        </w:rPr>
      </w:pPr>
      <w:r>
        <w:rPr>
          <w:rFonts w:hint="cs"/>
          <w:rtl/>
        </w:rPr>
        <w:t>אם</w:t>
      </w:r>
      <w:r w:rsidRPr="007E7910">
        <w:rPr>
          <w:rtl/>
        </w:rPr>
        <w:t xml:space="preserve"> למרות האמור לעיל, ערכאה שיפוטית או מינהלית מצאה כי המזמין נושא באחריות ישירה כלפי הספק</w:t>
      </w:r>
      <w:r w:rsidR="00CE3659">
        <w:rPr>
          <w:rFonts w:hint="cs"/>
          <w:rtl/>
        </w:rPr>
        <w:t xml:space="preserve"> או</w:t>
      </w:r>
      <w:r w:rsidRPr="007E7910">
        <w:rPr>
          <w:rtl/>
        </w:rPr>
        <w:t xml:space="preserve"> עובדיו,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4A66433E" w14:textId="77777777" w:rsidR="007E7910" w:rsidRPr="009D7A8B" w:rsidRDefault="00335456" w:rsidP="00A0392D">
      <w:pPr>
        <w:pStyle w:val="3-"/>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502E712C" w14:textId="77777777" w:rsidR="00CE290A" w:rsidRPr="00395EE7" w:rsidRDefault="00335456" w:rsidP="00212309">
      <w:pPr>
        <w:pStyle w:val="1-0"/>
        <w:rPr>
          <w:sz w:val="32"/>
          <w:szCs w:val="32"/>
          <w:rtl/>
        </w:rPr>
      </w:pPr>
      <w:bookmarkStart w:id="296" w:name="_Toc173823744"/>
      <w:bookmarkStart w:id="297" w:name="_Toc173825553"/>
      <w:r w:rsidRPr="00973BC2">
        <w:rPr>
          <w:rFonts w:hint="cs"/>
          <w:sz w:val="32"/>
          <w:szCs w:val="32"/>
          <w:rtl/>
        </w:rPr>
        <w:t>תמורה</w:t>
      </w:r>
      <w:bookmarkEnd w:id="296"/>
      <w:bookmarkEnd w:id="297"/>
    </w:p>
    <w:p w14:paraId="20B8820C" w14:textId="77777777" w:rsidR="00265113" w:rsidRPr="00E0309B" w:rsidRDefault="00335456" w:rsidP="00E0309B">
      <w:pPr>
        <w:pStyle w:val="2-0"/>
        <w:rPr>
          <w:rtl/>
        </w:rPr>
      </w:pPr>
      <w:r w:rsidRPr="00E0309B">
        <w:rPr>
          <w:rFonts w:eastAsia="David"/>
          <w:rtl/>
        </w:rPr>
        <w:t>התמורה לספק תשולם בהתאם למפורט בהצעת המחיר, המצורפת כ</w:t>
      </w:r>
      <w:r w:rsidRPr="00E0309B">
        <w:rPr>
          <w:rFonts w:eastAsia="David"/>
          <w:b/>
          <w:bCs/>
          <w:rtl/>
        </w:rPr>
        <w:t>נספח ב'</w:t>
      </w:r>
      <w:r w:rsidRPr="00E0309B">
        <w:rPr>
          <w:rFonts w:eastAsia="David"/>
          <w:rtl/>
        </w:rPr>
        <w:t xml:space="preserve"> להסכם.</w:t>
      </w:r>
    </w:p>
    <w:p w14:paraId="21147120" w14:textId="77777777" w:rsidR="00265113" w:rsidRPr="00E0309B" w:rsidRDefault="00335456" w:rsidP="00E0309B">
      <w:pPr>
        <w:pStyle w:val="2-0"/>
        <w:rPr>
          <w:rtl/>
        </w:rPr>
      </w:pPr>
      <w:r w:rsidRPr="00E0309B">
        <w:rPr>
          <w:rFonts w:eastAsia="David"/>
          <w:rtl/>
        </w:rPr>
        <w:t>בנוסף לתשלום התמורה על פי הצעת המחיר, ישולמו לספק תשלומים על-פי כללי המכרז ולפי המפורט להלן:</w:t>
      </w:r>
    </w:p>
    <w:p w14:paraId="284496BE" w14:textId="77777777" w:rsidR="00265113" w:rsidRPr="00E0309B" w:rsidRDefault="00335456" w:rsidP="00E0309B">
      <w:pPr>
        <w:pStyle w:val="3-"/>
        <w:rPr>
          <w:rtl/>
        </w:rPr>
      </w:pPr>
      <w:r w:rsidRPr="00E0309B">
        <w:rPr>
          <w:rFonts w:eastAsia="David"/>
          <w:rtl/>
        </w:rPr>
        <w:t>טון נטו של חיטה מקומית- רכישת טון נטו של חיטה מקומית במסגרת מנגנון הלינקג', במחיר שייקבע ויפורסם על ידי המשרד בהתאם לנוסחה ולרכיבי המחיר המפורטים במסמכי המכרז, ובכפוף להתאמות בגין איכות החיטה. הובלה יבשתית אינה כלולה במחיר הלינקג'.</w:t>
      </w:r>
    </w:p>
    <w:p w14:paraId="6A57C0C0" w14:textId="0A89C241" w:rsidR="00265113" w:rsidRPr="00E0309B" w:rsidRDefault="00335456" w:rsidP="00E0309B">
      <w:pPr>
        <w:pStyle w:val="2-0"/>
        <w:rPr>
          <w:rtl/>
        </w:rPr>
      </w:pPr>
      <w:r w:rsidRPr="00E0309B">
        <w:rPr>
          <w:rFonts w:eastAsia="David"/>
          <w:rtl/>
        </w:rPr>
        <w:t>תשלום התמורה י</w:t>
      </w:r>
      <w:r w:rsidR="004E11C3">
        <w:rPr>
          <w:rFonts w:eastAsia="David" w:hint="cs"/>
          <w:rtl/>
        </w:rPr>
        <w:t>י</w:t>
      </w:r>
      <w:r w:rsidRPr="00E0309B">
        <w:rPr>
          <w:rFonts w:eastAsia="David"/>
          <w:rtl/>
        </w:rPr>
        <w:t>עשה לפי ביצוע בפועל ובכפוף לתנאי ההתקשרות.</w:t>
      </w:r>
    </w:p>
    <w:p w14:paraId="438A7BC3" w14:textId="77777777" w:rsidR="00265113" w:rsidRPr="00E0309B" w:rsidRDefault="00335456" w:rsidP="00E0309B">
      <w:pPr>
        <w:pStyle w:val="2-0"/>
        <w:rPr>
          <w:rtl/>
        </w:rPr>
      </w:pPr>
      <w:r w:rsidRPr="00E0309B">
        <w:rPr>
          <w:rFonts w:eastAsia="David"/>
          <w:b/>
          <w:bCs/>
          <w:rtl/>
        </w:rPr>
        <w:t xml:space="preserve">הצמדה של התמורה - </w:t>
      </w:r>
    </w:p>
    <w:p w14:paraId="32BAC4E7" w14:textId="77777777" w:rsidR="00265113" w:rsidRPr="00E0309B" w:rsidRDefault="00335456" w:rsidP="00E0309B">
      <w:pPr>
        <w:pStyle w:val="3-"/>
        <w:rPr>
          <w:rtl/>
        </w:rPr>
      </w:pPr>
      <w:r w:rsidRPr="00E0309B">
        <w:rPr>
          <w:rFonts w:eastAsia="David"/>
          <w:rtl/>
        </w:rPr>
        <w:t>כללי ההצמדה יחולקו כלהלן:</w:t>
      </w:r>
    </w:p>
    <w:p w14:paraId="42209C52" w14:textId="77777777" w:rsidR="00265113" w:rsidRPr="00E0309B" w:rsidRDefault="00335456" w:rsidP="00E0309B">
      <w:pPr>
        <w:pStyle w:val="4-3"/>
        <w:rPr>
          <w:rtl/>
        </w:rPr>
      </w:pPr>
      <w:r w:rsidRPr="00E0309B">
        <w:rPr>
          <w:rFonts w:eastAsia="David"/>
          <w:rtl/>
        </w:rPr>
        <w:t>התמורה בגין אחזקת מלאי של טון אחד גרעיני חיטה למאכל לחודש תהיה צמודה למדד המחירים לצרכן.</w:t>
      </w:r>
    </w:p>
    <w:p w14:paraId="7819DDC9" w14:textId="77777777" w:rsidR="00265113" w:rsidRPr="00E0309B" w:rsidRDefault="00335456" w:rsidP="00E0309B">
      <w:pPr>
        <w:pStyle w:val="3-"/>
        <w:rPr>
          <w:rtl/>
        </w:rPr>
      </w:pPr>
      <w:r w:rsidRPr="00E0309B">
        <w:rPr>
          <w:rFonts w:eastAsia="David"/>
          <w:rtl/>
        </w:rPr>
        <w:t>ההצמדה תתבצע בהתאם לכללים המפורטים ב</w:t>
      </w:r>
      <w:r w:rsidRPr="00E0309B">
        <w:rPr>
          <w:rFonts w:eastAsia="David"/>
          <w:b/>
          <w:bCs/>
          <w:rtl/>
        </w:rPr>
        <w:t xml:space="preserve">נספח ו' </w:t>
      </w:r>
      <w:r w:rsidRPr="00E0309B">
        <w:rPr>
          <w:rFonts w:eastAsia="David"/>
          <w:rtl/>
        </w:rPr>
        <w:t>להסכם.</w:t>
      </w:r>
    </w:p>
    <w:p w14:paraId="135E6CB8" w14:textId="77777777" w:rsidR="00265113" w:rsidRPr="00E0309B" w:rsidRDefault="00335456" w:rsidP="00E0309B">
      <w:pPr>
        <w:pStyle w:val="2-0"/>
        <w:rPr>
          <w:rtl/>
        </w:rPr>
      </w:pPr>
      <w:r w:rsidRPr="00E0309B">
        <w:rPr>
          <w:rFonts w:eastAsia="David"/>
          <w:b/>
          <w:bCs/>
          <w:rtl/>
        </w:rPr>
        <w:t>סופיות התמורה:</w:t>
      </w:r>
    </w:p>
    <w:p w14:paraId="287D9CB2" w14:textId="77777777" w:rsidR="00265113" w:rsidRPr="00E0309B" w:rsidRDefault="00335456" w:rsidP="00E0309B">
      <w:pPr>
        <w:pStyle w:val="3-"/>
        <w:rPr>
          <w:rtl/>
        </w:rPr>
      </w:pPr>
      <w:r w:rsidRPr="00E0309B">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ההתקשרות.</w:t>
      </w:r>
    </w:p>
    <w:p w14:paraId="75F127EF" w14:textId="77777777" w:rsidR="00265113" w:rsidRPr="00E0309B" w:rsidRDefault="00335456" w:rsidP="00E0309B">
      <w:pPr>
        <w:pStyle w:val="3-"/>
        <w:rPr>
          <w:rtl/>
        </w:rPr>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3ADEEAD4" w14:textId="77777777" w:rsidR="0009150A" w:rsidRPr="00973BC2" w:rsidRDefault="00335456" w:rsidP="0057259E">
      <w:pPr>
        <w:pStyle w:val="1-0"/>
        <w:rPr>
          <w:sz w:val="32"/>
          <w:szCs w:val="32"/>
          <w:rtl/>
        </w:rPr>
      </w:pPr>
      <w:bookmarkStart w:id="298" w:name="_Toc173823745"/>
      <w:bookmarkStart w:id="299" w:name="_Toc173825554"/>
      <w:r w:rsidRPr="00973BC2">
        <w:rPr>
          <w:rFonts w:hint="cs"/>
          <w:sz w:val="32"/>
          <w:szCs w:val="32"/>
          <w:rtl/>
        </w:rPr>
        <w:t>כללי תשלום</w:t>
      </w:r>
      <w:bookmarkEnd w:id="298"/>
      <w:bookmarkEnd w:id="299"/>
    </w:p>
    <w:p w14:paraId="14E39AD3" w14:textId="77777777" w:rsidR="00082200" w:rsidRPr="007B01DE" w:rsidRDefault="00335456" w:rsidP="00973BC2">
      <w:pPr>
        <w:pStyle w:val="2-0"/>
        <w:rPr>
          <w:rtl/>
        </w:rPr>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14:paraId="7AB75DAD" w14:textId="77777777" w:rsidR="00082200" w:rsidRPr="007B01DE" w:rsidRDefault="00335456" w:rsidP="00973BC2">
      <w:pPr>
        <w:pStyle w:val="2-0"/>
        <w:rPr>
          <w:rtl/>
        </w:rPr>
      </w:pPr>
      <w:r w:rsidRPr="007B01DE">
        <w:rPr>
          <w:rFonts w:hint="eastAsia"/>
          <w:rtl/>
        </w:rPr>
        <w:t>לצורך</w:t>
      </w:r>
      <w:r w:rsidRPr="007B01DE">
        <w:rPr>
          <w:rtl/>
        </w:rPr>
        <w:t xml:space="preserve"> </w:t>
      </w:r>
      <w:r w:rsidR="00A06F3B">
        <w:rPr>
          <w:rFonts w:hint="cs"/>
          <w:rtl/>
        </w:rPr>
        <w:t>וכתנאי ל</w:t>
      </w:r>
      <w:r w:rsidRPr="007B01DE">
        <w:rPr>
          <w:rtl/>
        </w:rPr>
        <w:t>קבלת תשלו</w:t>
      </w:r>
      <w:r w:rsidR="00A06F3B">
        <w:rPr>
          <w:rFonts w:hint="cs"/>
          <w:rtl/>
        </w:rPr>
        <w:t>מי</w:t>
      </w:r>
      <w:r w:rsidRPr="007B01DE">
        <w:rPr>
          <w:rtl/>
        </w:rPr>
        <w:t xml:space="preserve">ם, </w:t>
      </w:r>
      <w:r w:rsidRPr="007B01DE">
        <w:rPr>
          <w:rFonts w:hint="eastAsia"/>
          <w:rtl/>
        </w:rPr>
        <w:t>הספק</w:t>
      </w:r>
      <w:r w:rsidRPr="007B01DE">
        <w:rPr>
          <w:rtl/>
        </w:rPr>
        <w:t xml:space="preserve"> </w:t>
      </w:r>
      <w:r w:rsidR="00A06F3B">
        <w:rPr>
          <w:rFonts w:hint="cs"/>
          <w:rtl/>
        </w:rPr>
        <w:t>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7B01DE">
        <w:rPr>
          <w:rtl/>
        </w:rPr>
        <w:t xml:space="preserve">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 </w:t>
      </w:r>
    </w:p>
    <w:p w14:paraId="6791AB8F" w14:textId="77777777" w:rsidR="00082200" w:rsidRPr="007B01DE" w:rsidRDefault="00335456" w:rsidP="00973BC2">
      <w:pPr>
        <w:pStyle w:val="2-0"/>
        <w:rPr>
          <w:rtl/>
        </w:rPr>
      </w:pPr>
      <w:r w:rsidRPr="007B01DE">
        <w:rPr>
          <w:rFonts w:hint="eastAsia"/>
          <w:rtl/>
        </w:rPr>
        <w:t>החשבון</w:t>
      </w:r>
      <w:r w:rsidRPr="007B01DE">
        <w:rPr>
          <w:rtl/>
        </w:rPr>
        <w:t xml:space="preserve"> יכלול את הפרטים והמסמכים הבאים: </w:t>
      </w:r>
    </w:p>
    <w:p w14:paraId="5A6F7493" w14:textId="77777777" w:rsidR="00082200" w:rsidRDefault="00335456" w:rsidP="00A0392D">
      <w:pPr>
        <w:pStyle w:val="3-"/>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00D80D43" w14:textId="77777777" w:rsidR="000B6841" w:rsidRPr="00BA20EF" w:rsidRDefault="00335456" w:rsidP="00A0392D">
      <w:pPr>
        <w:pStyle w:val="3-"/>
        <w:rPr>
          <w:rtl/>
        </w:rPr>
      </w:pPr>
      <w:r>
        <w:rPr>
          <w:rFonts w:hint="cs"/>
          <w:rtl/>
        </w:rPr>
        <w:t xml:space="preserve">תחשיב חישוב הצמדה עבור החשבון בהתאם להוראות ההסכם. </w:t>
      </w:r>
    </w:p>
    <w:p w14:paraId="7B817F5B" w14:textId="77777777" w:rsidR="00082200" w:rsidRPr="00082200" w:rsidRDefault="00335456" w:rsidP="00973BC2">
      <w:pPr>
        <w:pStyle w:val="2-0"/>
        <w:rPr>
          <w:rtl/>
        </w:rPr>
      </w:pPr>
      <w:r w:rsidRPr="00082200">
        <w:rPr>
          <w:rtl/>
        </w:rPr>
        <w:t>במקרה שבו יחול שינוי ב</w:t>
      </w:r>
      <w:r w:rsidRPr="00082200">
        <w:rPr>
          <w:rFonts w:hint="eastAsia"/>
          <w:rtl/>
        </w:rPr>
        <w:t>גובה</w:t>
      </w:r>
      <w:r w:rsidRPr="00082200">
        <w:rPr>
          <w:rtl/>
        </w:rPr>
        <w:t xml:space="preserve"> המע"מ תעודכן בהתאם התמורה לה זכאי הספק.</w:t>
      </w:r>
    </w:p>
    <w:p w14:paraId="31FFB2DB" w14:textId="77777777" w:rsidR="00082200" w:rsidRPr="00082200" w:rsidRDefault="00335456" w:rsidP="00973BC2">
      <w:pPr>
        <w:pStyle w:val="2-0"/>
        <w:rPr>
          <w:rtl/>
        </w:rPr>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397D570C" w14:textId="77777777" w:rsidR="00082200" w:rsidRPr="00082200" w:rsidRDefault="00335456" w:rsidP="00973BC2">
      <w:pPr>
        <w:pStyle w:val="2-0"/>
        <w:rPr>
          <w:rtl/>
        </w:rPr>
      </w:pPr>
      <w:r w:rsidRPr="00082200">
        <w:rPr>
          <w:rFonts w:hint="eastAsia"/>
          <w:rtl/>
        </w:rPr>
        <w:t>הספק</w:t>
      </w:r>
      <w:r w:rsidRPr="00082200">
        <w:rPr>
          <w:rtl/>
        </w:rPr>
        <w:t xml:space="preserve"> יידרש להגיש דיווחים וחשבוניות באמצעות פורטל הספקים,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188138E2" w14:textId="77777777" w:rsidR="00082200" w:rsidRPr="00082200" w:rsidRDefault="00335456" w:rsidP="00973BC2">
      <w:pPr>
        <w:pStyle w:val="2-0"/>
        <w:rPr>
          <w:rtl/>
        </w:rPr>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3070018E" w14:textId="5E4C377E" w:rsidR="00082200" w:rsidRDefault="00335456" w:rsidP="00E87DB8">
      <w:pPr>
        <w:pStyle w:val="2-0"/>
      </w:pPr>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r w:rsidR="00E87DB8" w:rsidRPr="00E87DB8">
        <w:rPr>
          <w:rtl/>
        </w:rPr>
        <w:t xml:space="preserve"> והכל בהתאם לאמור בהוראת תכ"ם 1.4.3 מועדי תשלום.</w:t>
      </w:r>
    </w:p>
    <w:p w14:paraId="162B67FC" w14:textId="1A40F894" w:rsidR="00E87DB8" w:rsidRDefault="00E87DB8" w:rsidP="00E87DB8">
      <w:pPr>
        <w:pStyle w:val="2-0"/>
        <w:rPr>
          <w:rtl/>
        </w:rPr>
      </w:pPr>
      <w:r>
        <w:rPr>
          <w:rtl/>
        </w:rPr>
        <w:t>המזמין יהיה רשאי, מעת לעת ועל פי שיקול דעתו, לבצע ביקורת על פעילות</w:t>
      </w:r>
      <w:r>
        <w:rPr>
          <w:rFonts w:hint="cs"/>
          <w:rtl/>
        </w:rPr>
        <w:t xml:space="preserve"> </w:t>
      </w:r>
      <w:r>
        <w:rPr>
          <w:rtl/>
        </w:rPr>
        <w:t>הספק בקשר עם מתן השירותים לפי מכרז זה, לרבות עיון במסמכים, נתונים</w:t>
      </w:r>
      <w:r>
        <w:rPr>
          <w:rFonts w:hint="cs"/>
          <w:rtl/>
        </w:rPr>
        <w:t xml:space="preserve">, </w:t>
      </w:r>
      <w:r>
        <w:rPr>
          <w:rtl/>
        </w:rPr>
        <w:t>נהלים ורישומים הרלוונטים לביצוע הבדיקות, וכן קבלת העתקים מהם. הזוכה</w:t>
      </w:r>
      <w:r>
        <w:rPr>
          <w:rFonts w:hint="cs"/>
          <w:rtl/>
        </w:rPr>
        <w:t xml:space="preserve"> </w:t>
      </w:r>
      <w:r>
        <w:rPr>
          <w:rtl/>
        </w:rPr>
        <w:t>יאפשר למזמין או למי מטעמו גישה למידע כאמור וישתף פעולה באופן מלא</w:t>
      </w:r>
      <w:r>
        <w:rPr>
          <w:rFonts w:hint="cs"/>
          <w:rtl/>
        </w:rPr>
        <w:t xml:space="preserve"> </w:t>
      </w:r>
      <w:r>
        <w:rPr>
          <w:rtl/>
        </w:rPr>
        <w:t>לצורך ביצוע הביקורת</w:t>
      </w:r>
      <w:r>
        <w:rPr>
          <w:rFonts w:hint="cs"/>
          <w:rtl/>
        </w:rPr>
        <w:t>.</w:t>
      </w:r>
    </w:p>
    <w:p w14:paraId="7E959316" w14:textId="77777777" w:rsidR="000F33C4" w:rsidRPr="00973BC2" w:rsidRDefault="00335456" w:rsidP="0057259E">
      <w:pPr>
        <w:pStyle w:val="1-0"/>
        <w:rPr>
          <w:sz w:val="32"/>
          <w:szCs w:val="32"/>
          <w:rtl/>
        </w:rPr>
      </w:pPr>
      <w:bookmarkStart w:id="300" w:name="_Toc44931968"/>
      <w:bookmarkStart w:id="301" w:name="_Toc44932055"/>
      <w:bookmarkStart w:id="302" w:name="_Toc173823746"/>
      <w:bookmarkStart w:id="303" w:name="_Toc173825555"/>
      <w:r w:rsidRPr="00973BC2">
        <w:rPr>
          <w:sz w:val="32"/>
          <w:szCs w:val="32"/>
          <w:rtl/>
        </w:rPr>
        <w:t>ערבות</w:t>
      </w:r>
      <w:r w:rsidRPr="00973BC2">
        <w:rPr>
          <w:rFonts w:hint="cs"/>
          <w:sz w:val="32"/>
          <w:szCs w:val="32"/>
          <w:rtl/>
        </w:rPr>
        <w:t xml:space="preserve"> ביצוע</w:t>
      </w:r>
      <w:bookmarkEnd w:id="300"/>
      <w:bookmarkEnd w:id="301"/>
      <w:bookmarkEnd w:id="302"/>
      <w:bookmarkEnd w:id="303"/>
    </w:p>
    <w:p w14:paraId="4B38AC60" w14:textId="77777777" w:rsidR="007F35C0" w:rsidRDefault="00335456" w:rsidP="00973BC2">
      <w:pPr>
        <w:pStyle w:val="2-0"/>
      </w:pPr>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 </w:t>
      </w:r>
      <w:r w:rsidR="00E60D0C">
        <w:rPr>
          <w:rFonts w:hint="cs"/>
          <w:rtl/>
        </w:rPr>
        <w:t xml:space="preserve"> </w:t>
      </w:r>
      <w:r w:rsidR="00850CB5" w:rsidRPr="0005498B">
        <w:rPr>
          <w:rtl/>
        </w:rPr>
        <w:t xml:space="preserve">בשיעור </w:t>
      </w:r>
      <w:r w:rsidR="00850CB5" w:rsidRPr="0005498B">
        <w:rPr>
          <w:rFonts w:hint="eastAsia"/>
          <w:rtl/>
        </w:rPr>
        <w:t>של</w:t>
      </w:r>
      <w:r w:rsidR="00D3678E">
        <w:rPr>
          <w:rFonts w:hint="cs"/>
          <w:rtl/>
        </w:rPr>
        <w:t xml:space="preserve"> </w:t>
      </w:r>
      <w:r w:rsidR="00225B11">
        <w:rPr>
          <w:rFonts w:hint="cs"/>
          <w:rtl/>
        </w:rPr>
        <w:t>%</w:t>
      </w:r>
      <w:r w:rsidR="00225B11">
        <w:rPr>
          <w:rFonts w:hint="cs"/>
        </w:rPr>
        <w:t>5</w:t>
      </w:r>
      <w:r w:rsidR="00850CB5" w:rsidRPr="0005498B">
        <w:rPr>
          <w:rtl/>
        </w:rPr>
        <w:t xml:space="preserve"> </w:t>
      </w:r>
      <w:r w:rsidR="00D3678E">
        <w:rPr>
          <w:rFonts w:hint="cs"/>
          <w:rtl/>
        </w:rPr>
        <w:t>א</w:t>
      </w:r>
      <w:r w:rsidR="00850CB5" w:rsidRPr="0005498B">
        <w:rPr>
          <w:rtl/>
        </w:rPr>
        <w:t xml:space="preserve">שר ייגזר </w:t>
      </w:r>
      <w:r w:rsidR="0083239E" w:rsidRPr="0005498B">
        <w:rPr>
          <w:rFonts w:hint="cs"/>
          <w:rtl/>
        </w:rPr>
        <w:t>מ</w:t>
      </w:r>
      <w:r w:rsidR="0083239E">
        <w:rPr>
          <w:rFonts w:hint="cs"/>
          <w:rtl/>
        </w:rPr>
        <w:t xml:space="preserve">היקף </w:t>
      </w:r>
      <w:r w:rsidR="00CB73DD" w:rsidRPr="0005498B">
        <w:rPr>
          <w:rFonts w:hint="cs"/>
          <w:rtl/>
        </w:rPr>
        <w:t>ההתקשרות.</w:t>
      </w:r>
    </w:p>
    <w:p w14:paraId="3AEB8515" w14:textId="6AEB2091" w:rsidR="00DC7180" w:rsidRDefault="00335456" w:rsidP="00DC7180">
      <w:pPr>
        <w:pStyle w:val="2-0"/>
        <w:numPr>
          <w:ilvl w:val="1"/>
          <w:numId w:val="51"/>
        </w:numPr>
        <w:ind w:left="1080" w:hanging="706"/>
      </w:pPr>
      <w:r w:rsidRPr="00844967">
        <w:rPr>
          <w:rtl/>
        </w:rPr>
        <w:t xml:space="preserve"> </w:t>
      </w:r>
      <w:r>
        <w:rPr>
          <w:rtl/>
        </w:rPr>
        <w:t xml:space="preserve">ערבות </w:t>
      </w:r>
      <w:r w:rsidR="00E60D0C">
        <w:rPr>
          <w:rFonts w:hint="cs"/>
          <w:rtl/>
        </w:rPr>
        <w:t>ה</w:t>
      </w:r>
      <w:r>
        <w:rPr>
          <w:rtl/>
        </w:rPr>
        <w:t xml:space="preserve">ביצוע תהיה </w:t>
      </w:r>
      <w:r w:rsidRPr="004F6325">
        <w:rPr>
          <w:rtl/>
        </w:rPr>
        <w:t xml:space="preserve">ערבות דיגיטלית בהתאם לתקן הערבויות הדיגיטליות אשר פורסם על יד החשב הכללי, ואשר הונפקה על ידי </w:t>
      </w:r>
      <w:r w:rsidR="001D1C4A">
        <w:rPr>
          <w:rFonts w:hint="cs"/>
          <w:rtl/>
        </w:rPr>
        <w:t>גוף</w:t>
      </w:r>
      <w:r w:rsidRPr="004F6325">
        <w:rPr>
          <w:rtl/>
        </w:rPr>
        <w:t xml:space="preserve"> אשר הוסמ</w:t>
      </w:r>
      <w:r w:rsidR="001D1C4A">
        <w:rPr>
          <w:rFonts w:hint="cs"/>
          <w:rtl/>
        </w:rPr>
        <w:t>ך</w:t>
      </w:r>
      <w:r w:rsidRPr="004F6325">
        <w:rPr>
          <w:rtl/>
        </w:rPr>
        <w:t xml:space="preserve"> על ידי החשב הכללי להנפקת ערבות דיגיטלית בהתאם לתקן. במקרה כאמור תהיה הערבות בהתאם </w:t>
      </w:r>
      <w:r w:rsidRPr="004F6325">
        <w:rPr>
          <w:rFonts w:hint="cs"/>
          <w:rtl/>
        </w:rPr>
        <w:t>לנוסח המפורט כנספח ג להסכם</w:t>
      </w:r>
      <w:r w:rsidRPr="004F6325">
        <w:rPr>
          <w:rtl/>
        </w:rPr>
        <w:t>, ותנוהל בהתאם לתקן הערבויות הדיגיטליות ול</w:t>
      </w:r>
      <w:hyperlink r:id="rId27" w:history="1">
        <w:r w:rsidR="00DC7180" w:rsidRPr="002C5E6D">
          <w:rPr>
            <w:rStyle w:val="Hyperlink"/>
            <w:rFonts w:ascii="David" w:hAnsi="David" w:cs="David"/>
            <w:rtl/>
          </w:rPr>
          <w:t xml:space="preserve">הוראת תכ"ם </w:t>
        </w:r>
        <w:r w:rsidR="00DC7180">
          <w:rPr>
            <w:rStyle w:val="Hyperlink"/>
            <w:rFonts w:ascii="David" w:hAnsi="David" w:cs="David"/>
          </w:rPr>
          <w:t>7.3.7</w:t>
        </w:r>
        <w:r w:rsidR="00DC7180" w:rsidRPr="002C5E6D">
          <w:rPr>
            <w:rStyle w:val="Hyperlink"/>
            <w:rFonts w:ascii="David" w:hAnsi="David" w:cs="David"/>
            <w:rtl/>
          </w:rPr>
          <w:t xml:space="preserve"> ערבויות דיגיטליות</w:t>
        </w:r>
      </w:hyperlink>
      <w:r>
        <w:rPr>
          <w:rtl/>
        </w:rPr>
        <w:t>.</w:t>
      </w:r>
      <w:r w:rsidRPr="005A33AD">
        <w:rPr>
          <w:rtl/>
        </w:rPr>
        <w:t xml:space="preserve"> </w:t>
      </w:r>
    </w:p>
    <w:p w14:paraId="0AC7A7B6" w14:textId="06EC43C4" w:rsidR="00786539" w:rsidRPr="001372E2" w:rsidRDefault="00335456" w:rsidP="00973BC2">
      <w:pPr>
        <w:pStyle w:val="2-0"/>
        <w:rPr>
          <w:rtl/>
        </w:rPr>
      </w:pPr>
      <w:bookmarkStart w:id="304" w:name="_Toc53331380"/>
      <w:bookmarkStart w:id="305" w:name="_Toc407797414"/>
      <w:r w:rsidRPr="001372E2">
        <w:rPr>
          <w:rtl/>
        </w:rPr>
        <w:t>הערבות ת</w:t>
      </w:r>
      <w:r w:rsidRPr="001372E2">
        <w:rPr>
          <w:rFonts w:hint="eastAsia"/>
          <w:rtl/>
        </w:rPr>
        <w:t>ונפק</w:t>
      </w:r>
      <w:r w:rsidRPr="001372E2">
        <w:rPr>
          <w:rtl/>
        </w:rPr>
        <w:t xml:space="preserve"> על ידי </w:t>
      </w:r>
      <w:r w:rsidR="001D1C4A">
        <w:rPr>
          <w:rFonts w:hint="cs"/>
          <w:rtl/>
        </w:rPr>
        <w:t>גוף המוסמך להנפיק ערבויות</w:t>
      </w:r>
      <w:r w:rsidRPr="001372E2">
        <w:rPr>
          <w:rtl/>
        </w:rPr>
        <w:t xml:space="preserve"> בהתאם להוראות המפורטות </w:t>
      </w:r>
      <w:r w:rsidRPr="00786539">
        <w:rPr>
          <w:rFonts w:hint="eastAsia"/>
          <w:rtl/>
        </w:rPr>
        <w:t>ב</w:t>
      </w:r>
      <w:hyperlink r:id="rId28" w:history="1">
        <w:r w:rsidR="00786539" w:rsidRPr="00786539">
          <w:rPr>
            <w:rStyle w:val="Hyperlink"/>
            <w:rFonts w:ascii="David" w:hAnsi="David" w:cs="David" w:hint="eastAsia"/>
            <w:bCs/>
            <w:rtl/>
          </w:rPr>
          <w:t>הוראת</w:t>
        </w:r>
        <w:r w:rsidR="00786539" w:rsidRPr="00786539">
          <w:rPr>
            <w:rStyle w:val="Hyperlink"/>
            <w:rFonts w:ascii="David" w:hAnsi="David" w:cs="David"/>
            <w:bCs/>
            <w:rtl/>
          </w:rPr>
          <w:t xml:space="preserve"> </w:t>
        </w:r>
        <w:r w:rsidR="00786539" w:rsidRPr="00786539">
          <w:rPr>
            <w:rStyle w:val="Hyperlink"/>
            <w:rFonts w:ascii="David" w:hAnsi="David" w:cs="David" w:hint="eastAsia"/>
            <w:bCs/>
            <w:rtl/>
          </w:rPr>
          <w:t>תכ</w:t>
        </w:r>
        <w:r w:rsidR="00786539" w:rsidRPr="00786539">
          <w:rPr>
            <w:rStyle w:val="Hyperlink"/>
            <w:rFonts w:ascii="David" w:hAnsi="David" w:cs="David"/>
            <w:bCs/>
            <w:rtl/>
          </w:rPr>
          <w:t>"ם 7.3.3 "ערבויות"</w:t>
        </w:r>
      </w:hyperlink>
      <w:r w:rsidRPr="00786539">
        <w:rPr>
          <w:rtl/>
        </w:rPr>
        <w:t>.</w:t>
      </w:r>
    </w:p>
    <w:p w14:paraId="287998AE" w14:textId="125526E9" w:rsidR="005F0E35" w:rsidRPr="005F0E35" w:rsidRDefault="00335456" w:rsidP="00973BC2">
      <w:pPr>
        <w:pStyle w:val="2-0"/>
        <w:rPr>
          <w:rtl/>
        </w:rPr>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w:t>
      </w:r>
      <w:r w:rsidR="00D058E8">
        <w:rPr>
          <w:rFonts w:hint="cs"/>
          <w:rtl/>
        </w:rPr>
        <w:t xml:space="preserve">שהמדינה משתתפת בתקציבו </w:t>
      </w:r>
      <w:r w:rsidRPr="00925A01">
        <w:rPr>
          <w:rtl/>
        </w:rPr>
        <w:t>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29" w:history="1">
        <w:r w:rsidR="005F0E35" w:rsidRPr="00786539">
          <w:rPr>
            <w:rStyle w:val="Hyperlink"/>
            <w:rFonts w:ascii="David" w:hAnsi="David" w:cs="David" w:hint="cs"/>
            <w:rtl/>
          </w:rPr>
          <w:t>הוראת תכ"ם 7.3.3 "ערבויות"</w:t>
        </w:r>
      </w:hyperlink>
      <w:r>
        <w:rPr>
          <w:rFonts w:hint="cs"/>
          <w:rtl/>
        </w:rPr>
        <w:t>.</w:t>
      </w:r>
      <w:bookmarkEnd w:id="304"/>
    </w:p>
    <w:bookmarkEnd w:id="305"/>
    <w:p w14:paraId="5BE32174" w14:textId="77777777" w:rsidR="000F33C4" w:rsidRPr="001572D9" w:rsidRDefault="00335456" w:rsidP="00973BC2">
      <w:pPr>
        <w:pStyle w:val="2-0"/>
        <w:rPr>
          <w:rtl/>
        </w:rPr>
      </w:pPr>
      <w:r w:rsidRPr="001572D9">
        <w:rPr>
          <w:rFonts w:hint="cs"/>
          <w:rtl/>
        </w:rPr>
        <w:t>תוקף הערבות יהיה 90 יום לאחר תום תקופת ההתקשרות</w:t>
      </w:r>
      <w:r w:rsidR="00E356A1">
        <w:rPr>
          <w:rFonts w:hint="cs"/>
          <w:rtl/>
        </w:rPr>
        <w:t>.</w:t>
      </w:r>
      <w:r w:rsidRPr="001572D9">
        <w:rPr>
          <w:rtl/>
        </w:rPr>
        <w:t xml:space="preserve"> </w:t>
      </w:r>
      <w:r w:rsidR="00A90140">
        <w:rPr>
          <w:rFonts w:hint="cs"/>
          <w:rtl/>
        </w:rPr>
        <w:t>אם</w:t>
      </w:r>
      <w:r w:rsidR="00A90140" w:rsidRPr="001572D9">
        <w:rPr>
          <w:rtl/>
        </w:rPr>
        <w:t xml:space="preserve"> </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sidR="00E356A1">
        <w:rPr>
          <w:rFonts w:hint="cs"/>
          <w:rtl/>
        </w:rPr>
        <w:t xml:space="preserve">את </w:t>
      </w:r>
      <w:r w:rsidRPr="001572D9">
        <w:rPr>
          <w:rtl/>
        </w:rPr>
        <w:t xml:space="preserve">תוקף </w:t>
      </w:r>
      <w:r w:rsidR="00E356A1">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sidR="00E356A1">
        <w:rPr>
          <w:rFonts w:hint="cs"/>
          <w:rtl/>
        </w:rPr>
        <w:t>תקופת ההתקשרות</w:t>
      </w:r>
      <w:r w:rsidRPr="001572D9">
        <w:rPr>
          <w:rtl/>
        </w:rPr>
        <w:t xml:space="preserve">. </w:t>
      </w:r>
    </w:p>
    <w:p w14:paraId="33873B9A" w14:textId="77777777" w:rsidR="00E356A1" w:rsidRDefault="00335456" w:rsidP="00973BC2">
      <w:pPr>
        <w:pStyle w:val="2-0"/>
        <w:rPr>
          <w:rtl/>
        </w:rPr>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sidR="00A0688F">
        <w:rPr>
          <w:rFonts w:hint="cs"/>
          <w:rtl/>
        </w:rPr>
        <w:t xml:space="preserve"> או לשם הבטחת עמידת הספק בהתחייביותיו לפי ההסכם</w:t>
      </w:r>
      <w:r w:rsidRPr="007C5B4C">
        <w:rPr>
          <w:rtl/>
        </w:rPr>
        <w:t xml:space="preserve">. </w:t>
      </w:r>
      <w:r w:rsidR="00880815">
        <w:rPr>
          <w:rFonts w:hint="cs"/>
          <w:rtl/>
        </w:rPr>
        <w:t xml:space="preserve">אם </w:t>
      </w:r>
      <w:r>
        <w:rPr>
          <w:rFonts w:hint="cs"/>
          <w:rtl/>
        </w:rPr>
        <w:t xml:space="preserve">הספק לא יאריך את תוקף הערבות בהתאם להוראות ההסכם, רשאי המזמין לחלט את הערבות, בהתאם לשיקול דעתו הבלעדי. </w:t>
      </w:r>
    </w:p>
    <w:p w14:paraId="66066254" w14:textId="77777777" w:rsidR="00E356A1" w:rsidRDefault="00335456" w:rsidP="00973BC2">
      <w:pPr>
        <w:pStyle w:val="2-0"/>
        <w:rPr>
          <w:rtl/>
        </w:rPr>
      </w:pPr>
      <w:bookmarkStart w:id="306" w:name="_Toc53331384"/>
      <w:r>
        <w:rPr>
          <w:rFonts w:hint="cs"/>
          <w:rtl/>
        </w:rPr>
        <w:t xml:space="preserve">במהלך תקופת ההתקשרות </w:t>
      </w:r>
      <w:r w:rsidRPr="003579C5">
        <w:rPr>
          <w:rtl/>
        </w:rPr>
        <w:t xml:space="preserve">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w:t>
      </w:r>
      <w:r w:rsidRPr="003579C5">
        <w:rPr>
          <w:rtl/>
        </w:rPr>
        <w:t xml:space="preserve">לסכום </w:t>
      </w:r>
      <w:r w:rsidRPr="003579C5">
        <w:rPr>
          <w:rFonts w:hint="cs"/>
          <w:rtl/>
        </w:rPr>
        <w:t xml:space="preserve">נמוך יותר, כפי </w:t>
      </w:r>
      <w:r w:rsidRPr="003579C5">
        <w:rPr>
          <w:rtl/>
        </w:rPr>
        <w:t>שיקבע על ידו.</w:t>
      </w:r>
      <w:bookmarkEnd w:id="306"/>
    </w:p>
    <w:p w14:paraId="1DF71320" w14:textId="77777777" w:rsidR="000F33C4" w:rsidRPr="007C5B4C" w:rsidRDefault="00335456" w:rsidP="00973BC2">
      <w:pPr>
        <w:pStyle w:val="2-0"/>
        <w:rPr>
          <w:rtl/>
        </w:rPr>
      </w:pPr>
      <w:r w:rsidRPr="00574617">
        <w:rPr>
          <w:rFonts w:hint="cs"/>
          <w:rtl/>
        </w:rPr>
        <w:t xml:space="preserve">לאחר תום התוקף של הערבות, </w:t>
      </w:r>
      <w:r w:rsidR="008732E5">
        <w:rPr>
          <w:rFonts w:hint="cs"/>
          <w:rtl/>
        </w:rPr>
        <w:t>במקרה</w:t>
      </w:r>
      <w:r w:rsidR="008732E5" w:rsidRPr="00574617">
        <w:rPr>
          <w:rFonts w:hint="cs"/>
          <w:rtl/>
        </w:rPr>
        <w:t xml:space="preserve"> </w:t>
      </w:r>
      <w:r w:rsidRPr="00574617">
        <w:rPr>
          <w:rFonts w:hint="cs"/>
          <w:rtl/>
        </w:rPr>
        <w:t xml:space="preserve">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14:paraId="2AA5679A" w14:textId="77777777" w:rsidR="001E0CD3" w:rsidRPr="00973BC2" w:rsidRDefault="00335456" w:rsidP="0057259E">
      <w:pPr>
        <w:pStyle w:val="1-0"/>
        <w:rPr>
          <w:sz w:val="32"/>
          <w:szCs w:val="32"/>
          <w:rtl/>
        </w:rPr>
      </w:pPr>
      <w:bookmarkStart w:id="307" w:name="_Toc173823747"/>
      <w:bookmarkStart w:id="308" w:name="_Toc173825556"/>
      <w:r w:rsidRPr="00973BC2">
        <w:rPr>
          <w:rFonts w:hint="cs"/>
          <w:sz w:val="32"/>
          <w:szCs w:val="32"/>
          <w:rtl/>
        </w:rPr>
        <w:t>אחריות בנזיקין</w:t>
      </w:r>
      <w:r w:rsidR="00BC62A8" w:rsidRPr="00973BC2">
        <w:rPr>
          <w:rFonts w:hint="cs"/>
          <w:sz w:val="32"/>
          <w:szCs w:val="32"/>
          <w:rtl/>
        </w:rPr>
        <w:t xml:space="preserve"> וחובת שיפוי</w:t>
      </w:r>
      <w:bookmarkEnd w:id="307"/>
      <w:bookmarkEnd w:id="308"/>
    </w:p>
    <w:p w14:paraId="26844288" w14:textId="77777777" w:rsidR="006263A2" w:rsidRPr="004C6A73" w:rsidRDefault="00335456" w:rsidP="00973BC2">
      <w:pPr>
        <w:pStyle w:val="2-0"/>
        <w:rPr>
          <w:rtl/>
        </w:rPr>
      </w:pPr>
      <w:r w:rsidRPr="004C6A73">
        <w:rPr>
          <w:rtl/>
        </w:rPr>
        <w:t xml:space="preserve">הספק </w:t>
      </w:r>
      <w:r w:rsidRPr="004C6A73">
        <w:rPr>
          <w:rFonts w:hint="cs"/>
          <w:rtl/>
        </w:rPr>
        <w:t>יישא</w:t>
      </w:r>
      <w:r w:rsidRPr="004C6A73">
        <w:rPr>
          <w:rtl/>
        </w:rPr>
        <w:t xml:space="preserve"> באחריות</w:t>
      </w:r>
      <w:r w:rsidR="00006DCA">
        <w:rPr>
          <w:rFonts w:hint="cs"/>
          <w:rtl/>
        </w:rPr>
        <w:t>, לפי כל דין,</w:t>
      </w:r>
      <w:r w:rsidRPr="004C6A73">
        <w:rPr>
          <w:rtl/>
        </w:rPr>
        <w:t xml:space="preserve"> בגין אובדן או נזק מכל סוג שהוא, שייגרם למזמין, לעובדיו וכל מי מטעמו וכן לכל גוף, אדם או צדדים שלישיים כלשהם, עקב מעשה או מחדל של הספק, עובדיו, שלוחיו או כל מי שבא מכוחו או מטעמו, במסגרת ביצוע הסכם זה. </w:t>
      </w:r>
      <w:r w:rsidR="00006DCA">
        <w:rPr>
          <w:rFonts w:hint="cs"/>
          <w:rtl/>
        </w:rPr>
        <w:t xml:space="preserve">הספק מתחייב לדווח למזמין על כל נזק או אובדן כאמור, באופן מידי. </w:t>
      </w:r>
    </w:p>
    <w:p w14:paraId="3AF92F1A" w14:textId="77777777" w:rsidR="006263A2" w:rsidRDefault="00335456" w:rsidP="00973BC2">
      <w:pPr>
        <w:pStyle w:val="2-0"/>
        <w:rPr>
          <w:rtl/>
        </w:rPr>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6826BF">
        <w:rPr>
          <w:rFonts w:hint="cs"/>
          <w:rtl/>
        </w:rPr>
        <w:t xml:space="preserve"> </w:t>
      </w:r>
      <w:r w:rsidRPr="004C6A73">
        <w:rPr>
          <w:rtl/>
        </w:rPr>
        <w:t>. האמור לא יחול ביחס לנזק שנגרם בזדון ושהאחריות בגינו מוטלת על המזמין לפי דין.</w:t>
      </w:r>
    </w:p>
    <w:p w14:paraId="0490CE2B" w14:textId="77777777" w:rsidR="00006DCA" w:rsidRPr="004C6A73" w:rsidRDefault="00335456" w:rsidP="00B1054D">
      <w:pPr>
        <w:pStyle w:val="2-0"/>
        <w:rPr>
          <w:rtl/>
        </w:rPr>
      </w:pPr>
      <w:r>
        <w:rPr>
          <w:rFonts w:hint="cs"/>
          <w:rtl/>
        </w:rPr>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4241F34E" w14:textId="77777777" w:rsidR="006263A2" w:rsidRPr="004C6A73" w:rsidRDefault="00335456" w:rsidP="00973BC2">
      <w:pPr>
        <w:pStyle w:val="2-0"/>
        <w:rPr>
          <w:rtl/>
        </w:rPr>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771FCD33" w14:textId="77777777" w:rsidR="006263A2" w:rsidRDefault="00335456" w:rsidP="00973BC2">
      <w:pPr>
        <w:pStyle w:val="2-0"/>
        <w:rPr>
          <w:rtl/>
        </w:rPr>
      </w:pPr>
      <w:r w:rsidRPr="004C6A73">
        <w:rPr>
          <w:rtl/>
        </w:rPr>
        <w:t xml:space="preserve">הספק מתחייב לשפות את המזמין באופן מלא, </w:t>
      </w:r>
      <w:r w:rsidR="00CE03FD">
        <w:rPr>
          <w:rFonts w:hint="cs"/>
          <w:rtl/>
        </w:rPr>
        <w:t>במקרה</w:t>
      </w:r>
      <w:r w:rsidR="00CE03FD" w:rsidRPr="004C6A73">
        <w:rPr>
          <w:rtl/>
        </w:rPr>
        <w:t xml:space="preserve"> </w:t>
      </w:r>
      <w:r w:rsidR="001E0CD3" w:rsidRPr="004C6A73">
        <w:rPr>
          <w:rtl/>
        </w:rPr>
        <w:t xml:space="preserve">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14:paraId="1A1023E0" w14:textId="77777777" w:rsidR="004868CA" w:rsidRPr="003B21EA" w:rsidRDefault="00335456" w:rsidP="00131BF1">
      <w:pPr>
        <w:pStyle w:val="2-0"/>
        <w:rPr>
          <w:rtl/>
        </w:rPr>
      </w:pPr>
      <w:r w:rsidRPr="004868CA">
        <w:rPr>
          <w:rtl/>
        </w:rPr>
        <w:t>טענות צד שלישי</w:t>
      </w:r>
    </w:p>
    <w:p w14:paraId="783D1613" w14:textId="77777777" w:rsidR="004868CA" w:rsidRDefault="00335456" w:rsidP="004868CA">
      <w:pPr>
        <w:pStyle w:val="3-"/>
        <w:rPr>
          <w:rtl/>
        </w:rPr>
      </w:pPr>
      <w:r>
        <w:rPr>
          <w:rtl/>
        </w:rPr>
        <w:t>הועלתה ע"י צד שלישי, טענה שעילתה נובעת או קשורה להתקשרות זו לרבות,  הפרת זכויות קניין הרוחני או נזקים שנגרמו לצד שלישי כלשהו (להלן: "</w:t>
      </w:r>
      <w:r w:rsidRPr="004B65A2">
        <w:rPr>
          <w:b/>
          <w:bCs/>
          <w:rtl/>
        </w:rPr>
        <w:t>טענת הפרה</w:t>
      </w:r>
      <w:r>
        <w:rPr>
          <w:rtl/>
        </w:rPr>
        <w:t xml:space="preserve">"), יפעלו הצדדים בהתאם למפורט להלן: </w:t>
      </w:r>
    </w:p>
    <w:p w14:paraId="5A84BE9A" w14:textId="77777777" w:rsidR="004868CA" w:rsidRDefault="00335456" w:rsidP="004868CA">
      <w:pPr>
        <w:pStyle w:val="3-"/>
        <w:rPr>
          <w:rtl/>
        </w:rPr>
      </w:pPr>
      <w:r>
        <w:rPr>
          <w:rtl/>
        </w:rPr>
        <w:t xml:space="preserve">הצדדים יעדכנו אחד את השני בדבר הטענה ועילתה,בהקדם האפשרי על מנת לאפשר לכל צד להתגונן כלפי הטענה. </w:t>
      </w:r>
    </w:p>
    <w:p w14:paraId="319102C5" w14:textId="77777777" w:rsidR="004868CA" w:rsidRDefault="00335456" w:rsidP="004868CA">
      <w:pPr>
        <w:pStyle w:val="3-"/>
        <w:rPr>
          <w:rtl/>
        </w:rPr>
      </w:pPr>
      <w:r>
        <w:rPr>
          <w:rtl/>
        </w:rPr>
        <w:t>במקרה בו הוגשה תביעה בטענה כאמור, רשאי המזמין לדרוש מהספק להיכנס בנעלי המזמין לצורך ניהול ההליך.</w:t>
      </w:r>
    </w:p>
    <w:p w14:paraId="4D097698" w14:textId="77777777" w:rsidR="00986796" w:rsidRPr="00973BC2" w:rsidRDefault="00335456" w:rsidP="0057259E">
      <w:pPr>
        <w:pStyle w:val="1-0"/>
        <w:rPr>
          <w:sz w:val="32"/>
          <w:szCs w:val="32"/>
          <w:rtl/>
        </w:rPr>
      </w:pPr>
      <w:bookmarkStart w:id="309" w:name="_Toc44931970"/>
      <w:bookmarkStart w:id="310" w:name="_Toc44932057"/>
      <w:bookmarkStart w:id="311" w:name="_Toc173823748"/>
      <w:bookmarkStart w:id="312" w:name="_Toc173825557"/>
      <w:r w:rsidRPr="00973BC2">
        <w:rPr>
          <w:rFonts w:hint="cs"/>
          <w:sz w:val="32"/>
          <w:szCs w:val="32"/>
          <w:rtl/>
        </w:rPr>
        <w:t>ביטוח</w:t>
      </w:r>
      <w:bookmarkEnd w:id="309"/>
      <w:bookmarkEnd w:id="310"/>
      <w:bookmarkEnd w:id="311"/>
      <w:bookmarkEnd w:id="312"/>
    </w:p>
    <w:p w14:paraId="7F178772" w14:textId="77777777" w:rsidR="00C749FD" w:rsidRDefault="00335456" w:rsidP="00973BC2">
      <w:pPr>
        <w:pStyle w:val="2-0"/>
        <w:rPr>
          <w:rtl/>
        </w:rPr>
      </w:pPr>
      <w:r w:rsidRPr="00D534A0">
        <w:rPr>
          <w:rtl/>
        </w:rPr>
        <w:t>ה</w:t>
      </w:r>
      <w:r>
        <w:rPr>
          <w:rFonts w:hint="cs"/>
          <w:rtl/>
        </w:rPr>
        <w:t>ספק</w:t>
      </w:r>
      <w:r w:rsidRPr="00D534A0">
        <w:rPr>
          <w:rtl/>
        </w:rPr>
        <w:t xml:space="preserve"> מתחייב</w:t>
      </w:r>
      <w:r w:rsidR="00106761">
        <w:rPr>
          <w:rFonts w:hint="cs"/>
          <w:rtl/>
        </w:rPr>
        <w:t xml:space="preserve"> לערוך</w:t>
      </w:r>
      <w:r w:rsidRPr="00D534A0">
        <w:rPr>
          <w:rtl/>
        </w:rPr>
        <w:t xml:space="preserve"> ולקיים את כל הביטוחים המפורטים </w:t>
      </w:r>
      <w:r>
        <w:rPr>
          <w:rFonts w:hint="cs"/>
          <w:rtl/>
        </w:rPr>
        <w:t>ב</w:t>
      </w:r>
      <w:r w:rsidRPr="00F23BC2">
        <w:rPr>
          <w:bCs/>
          <w:rtl/>
        </w:rPr>
        <w:t xml:space="preserve">נספח </w:t>
      </w:r>
      <w:r w:rsidRPr="00F23BC2">
        <w:rPr>
          <w:rFonts w:hint="cs"/>
          <w:bCs/>
          <w:rtl/>
        </w:rPr>
        <w:t>ד</w:t>
      </w:r>
      <w:r>
        <w:rPr>
          <w:rFonts w:hint="cs"/>
          <w:rtl/>
        </w:rPr>
        <w:t>'</w:t>
      </w:r>
      <w:r w:rsidRPr="00D534A0">
        <w:rPr>
          <w:rtl/>
        </w:rPr>
        <w:t xml:space="preserve"> על כל תנאיו, </w:t>
      </w:r>
      <w:r>
        <w:rPr>
          <w:rFonts w:hint="cs"/>
          <w:rtl/>
        </w:rPr>
        <w:t>במהלך כל תקופת ההתקשרות</w:t>
      </w:r>
      <w:r w:rsidRPr="00D534A0">
        <w:rPr>
          <w:rtl/>
        </w:rPr>
        <w:t>.</w:t>
      </w:r>
      <w:r>
        <w:rPr>
          <w:rFonts w:hint="cs"/>
          <w:rtl/>
        </w:rPr>
        <w:t xml:space="preserve"> </w:t>
      </w:r>
    </w:p>
    <w:p w14:paraId="44B425A3" w14:textId="77777777" w:rsidR="00C749FD" w:rsidRPr="00D534A0" w:rsidRDefault="00335456" w:rsidP="00973BC2">
      <w:pPr>
        <w:pStyle w:val="2-0"/>
        <w:rPr>
          <w:rtl/>
        </w:rPr>
      </w:pPr>
      <w:r>
        <w:rPr>
          <w:rFonts w:hint="cs"/>
          <w:rtl/>
        </w:rPr>
        <w:t>בנוסף ל</w:t>
      </w:r>
      <w:r w:rsidRPr="00D534A0">
        <w:rPr>
          <w:rtl/>
        </w:rPr>
        <w:t>ביטוח</w:t>
      </w:r>
      <w:r>
        <w:rPr>
          <w:rFonts w:hint="cs"/>
          <w:rtl/>
        </w:rPr>
        <w:t>ים</w:t>
      </w:r>
      <w:r w:rsidRPr="00D534A0">
        <w:rPr>
          <w:rtl/>
        </w:rPr>
        <w:t xml:space="preserve"> הנדרש</w:t>
      </w:r>
      <w:r>
        <w:rPr>
          <w:rFonts w:hint="cs"/>
          <w:rtl/>
        </w:rPr>
        <w:t>ים והמפורטים במכרז,</w:t>
      </w:r>
      <w:r w:rsidRPr="00D534A0">
        <w:rPr>
          <w:rtl/>
        </w:rPr>
        <w:t xml:space="preserve"> </w:t>
      </w:r>
      <w:r>
        <w:rPr>
          <w:rFonts w:hint="cs"/>
          <w:rtl/>
        </w:rPr>
        <w:t>על הספק</w:t>
      </w:r>
      <w:r w:rsidRPr="00D534A0">
        <w:rPr>
          <w:rtl/>
        </w:rPr>
        <w:t xml:space="preserve"> לבחון את חשיפתו</w:t>
      </w:r>
      <w:r>
        <w:rPr>
          <w:rFonts w:hint="cs"/>
          <w:rtl/>
        </w:rPr>
        <w:t xml:space="preserve"> לאור הוראות המכרז </w:t>
      </w:r>
      <w:r w:rsidR="00667D35">
        <w:rPr>
          <w:rFonts w:hint="cs"/>
          <w:rtl/>
        </w:rPr>
        <w:t>וההסכם</w:t>
      </w:r>
      <w:r w:rsidR="00667D35" w:rsidRPr="00D534A0">
        <w:rPr>
          <w:rtl/>
        </w:rPr>
        <w:t xml:space="preserve"> </w:t>
      </w:r>
      <w:r w:rsidRPr="00D534A0">
        <w:rPr>
          <w:rtl/>
        </w:rPr>
        <w:t>ולקבוע את הביטוחים הנחוצים</w:t>
      </w:r>
      <w:r>
        <w:rPr>
          <w:rFonts w:hint="cs"/>
          <w:rtl/>
        </w:rPr>
        <w:t xml:space="preserve"> לו,</w:t>
      </w:r>
      <w:r w:rsidRPr="00D534A0">
        <w:rPr>
          <w:rtl/>
        </w:rPr>
        <w:t xml:space="preserve"> בהתאם ל</w:t>
      </w:r>
      <w:r>
        <w:rPr>
          <w:rFonts w:hint="cs"/>
          <w:rtl/>
        </w:rPr>
        <w:t>ניהול סיכונים של הספק</w:t>
      </w:r>
      <w:r w:rsidRPr="00D534A0">
        <w:rPr>
          <w:rtl/>
        </w:rPr>
        <w:t>.</w:t>
      </w:r>
    </w:p>
    <w:p w14:paraId="4E14B68E" w14:textId="77777777" w:rsidR="00C749FD" w:rsidRDefault="00335456" w:rsidP="00973BC2">
      <w:pPr>
        <w:pStyle w:val="2-0"/>
        <w:rPr>
          <w:rtl/>
        </w:rPr>
      </w:pPr>
      <w:r w:rsidRPr="00D534A0">
        <w:rPr>
          <w:rtl/>
        </w:rPr>
        <w:t>אין בכל האמור בסעיפי הביטוח כדי לפטור את ה</w:t>
      </w:r>
      <w:r>
        <w:rPr>
          <w:rFonts w:hint="cs"/>
          <w:rtl/>
        </w:rPr>
        <w:t>ספק</w:t>
      </w:r>
      <w:r w:rsidRPr="00D534A0">
        <w:rPr>
          <w:rtl/>
        </w:rPr>
        <w:t xml:space="preserve">, מכל חובה החלה עליו על פי </w:t>
      </w:r>
      <w:r w:rsidR="00F727EE">
        <w:rPr>
          <w:rFonts w:hint="cs"/>
          <w:rtl/>
        </w:rPr>
        <w:t xml:space="preserve">ההתקשרות </w:t>
      </w:r>
      <w:r>
        <w:rPr>
          <w:rFonts w:hint="cs"/>
          <w:rtl/>
        </w:rPr>
        <w:t xml:space="preserve">ועל פי כל </w:t>
      </w:r>
      <w:r w:rsidRPr="00D534A0">
        <w:rPr>
          <w:rtl/>
        </w:rPr>
        <w:t>דין</w:t>
      </w:r>
      <w:r>
        <w:rPr>
          <w:rFonts w:hint="cs"/>
          <w:rtl/>
        </w:rPr>
        <w:t>.</w:t>
      </w:r>
    </w:p>
    <w:p w14:paraId="0E361618" w14:textId="77777777" w:rsidR="00DC7180" w:rsidRPr="0008012F" w:rsidRDefault="00335456" w:rsidP="0008012F">
      <w:pPr>
        <w:pStyle w:val="1-0"/>
        <w:numPr>
          <w:ilvl w:val="0"/>
          <w:numId w:val="70"/>
        </w:numPr>
        <w:rPr>
          <w:sz w:val="32"/>
          <w:szCs w:val="32"/>
        </w:rPr>
      </w:pPr>
      <w:bookmarkStart w:id="313" w:name="_Toc44931971"/>
      <w:bookmarkStart w:id="314" w:name="_Toc44932058"/>
      <w:bookmarkStart w:id="315" w:name="_Toc173823749"/>
      <w:bookmarkStart w:id="316" w:name="_Toc173825558"/>
      <w:r w:rsidRPr="0008012F">
        <w:rPr>
          <w:sz w:val="32"/>
          <w:szCs w:val="32"/>
          <w:rtl/>
        </w:rPr>
        <w:t xml:space="preserve">המחאת זכויות או חובות על פי </w:t>
      </w:r>
      <w:r w:rsidR="00CC7B9D" w:rsidRPr="0008012F">
        <w:rPr>
          <w:rFonts w:hint="cs"/>
          <w:sz w:val="32"/>
          <w:szCs w:val="32"/>
          <w:rtl/>
        </w:rPr>
        <w:t>ה</w:t>
      </w:r>
      <w:r w:rsidRPr="0008012F">
        <w:rPr>
          <w:sz w:val="32"/>
          <w:szCs w:val="32"/>
          <w:rtl/>
        </w:rPr>
        <w:t>הסכם</w:t>
      </w:r>
      <w:bookmarkEnd w:id="313"/>
      <w:bookmarkEnd w:id="314"/>
      <w:bookmarkEnd w:id="315"/>
      <w:bookmarkEnd w:id="316"/>
    </w:p>
    <w:p w14:paraId="26DCF85F" w14:textId="77777777" w:rsidR="00C339F9" w:rsidRDefault="00335456" w:rsidP="00973BC2">
      <w:pPr>
        <w:pStyle w:val="2-0"/>
        <w:rPr>
          <w:rtl/>
        </w:rPr>
      </w:pPr>
      <w:r w:rsidRPr="007C5B4C">
        <w:rPr>
          <w:rtl/>
        </w:rPr>
        <w:t>חל איסור מוחלט על הספק להמחות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 xml:space="preserve">זה תיעשה </w:t>
      </w:r>
      <w:r w:rsidR="00ED746B">
        <w:rPr>
          <w:rFonts w:hint="cs"/>
          <w:rtl/>
        </w:rPr>
        <w:t xml:space="preserve">על ידי הצגה של </w:t>
      </w:r>
      <w:r>
        <w:rPr>
          <w:rFonts w:hint="cs"/>
          <w:rtl/>
        </w:rPr>
        <w:t>הסכם "גב אל גב" בין הממחה לנמחה</w:t>
      </w:r>
      <w:r w:rsidR="00ED746B">
        <w:rPr>
          <w:rFonts w:hint="cs"/>
          <w:rtl/>
        </w:rPr>
        <w:t xml:space="preserve"> או כל מסמך אחר המעיד על המחאה או הסבה של ההסכם, לשביעות רצונו של המזמין</w:t>
      </w:r>
      <w:r>
        <w:rPr>
          <w:rFonts w:hint="cs"/>
          <w:rtl/>
        </w:rPr>
        <w:t xml:space="preserve">. </w:t>
      </w:r>
    </w:p>
    <w:p w14:paraId="06312BBB" w14:textId="3293375D" w:rsidR="004B2835" w:rsidRPr="007C5B4C" w:rsidRDefault="00335456" w:rsidP="00973BC2">
      <w:pPr>
        <w:pStyle w:val="2-0"/>
        <w:rPr>
          <w:rtl/>
        </w:rPr>
      </w:pPr>
      <w:r w:rsidRPr="007C5B4C">
        <w:rPr>
          <w:rtl/>
        </w:rPr>
        <w:t>מוצהר ומוסכם בזה כי ל</w:t>
      </w:r>
      <w:r>
        <w:rPr>
          <w:rFonts w:hint="cs"/>
          <w:rtl/>
        </w:rPr>
        <w:t>מזמין</w:t>
      </w:r>
      <w:r w:rsidRPr="007C5B4C">
        <w:rPr>
          <w:rtl/>
        </w:rPr>
        <w:t xml:space="preserve"> הזכות להמחות או להסב כל זכות או חובה על פי הסכם זה ללא צורך בקבלת אישור כלשהו מהספק או מצד ג' כלשהו</w:t>
      </w:r>
      <w:r w:rsidR="005C319A">
        <w:rPr>
          <w:rFonts w:hint="cs"/>
          <w:rtl/>
        </w:rPr>
        <w:t xml:space="preserve"> וזאת במקרים המפורטים </w:t>
      </w:r>
      <w:hyperlink r:id="rId30" w:history="1">
        <w:r w:rsidR="005C319A" w:rsidRPr="00B83C89">
          <w:rPr>
            <w:rStyle w:val="Hyperlink"/>
            <w:rFonts w:ascii="David" w:hAnsi="David" w:cs="David" w:hint="cs"/>
            <w:rtl/>
          </w:rPr>
          <w:t>בהוראת תכ"ם 7.5.3: ניהול התקשרות</w:t>
        </w:r>
        <w:r w:rsidRPr="00B83C89">
          <w:rPr>
            <w:rStyle w:val="Hyperlink"/>
            <w:rFonts w:ascii="David" w:hAnsi="David" w:cs="David"/>
            <w:rtl/>
          </w:rPr>
          <w:t>.</w:t>
        </w:r>
      </w:hyperlink>
    </w:p>
    <w:p w14:paraId="276768E5" w14:textId="77777777" w:rsidR="00986796" w:rsidRPr="00973BC2" w:rsidRDefault="00335456" w:rsidP="0057259E">
      <w:pPr>
        <w:pStyle w:val="1-0"/>
        <w:rPr>
          <w:sz w:val="32"/>
          <w:szCs w:val="32"/>
          <w:rtl/>
        </w:rPr>
      </w:pPr>
      <w:bookmarkStart w:id="317" w:name="_Toc44931972"/>
      <w:bookmarkStart w:id="318" w:name="_Toc44932059"/>
      <w:bookmarkStart w:id="319" w:name="_Toc173823750"/>
      <w:bookmarkStart w:id="320" w:name="_Toc173825559"/>
      <w:r w:rsidRPr="00973BC2">
        <w:rPr>
          <w:sz w:val="32"/>
          <w:szCs w:val="32"/>
          <w:rtl/>
        </w:rPr>
        <w:t>הפסקת ההתקשרות</w:t>
      </w:r>
      <w:bookmarkEnd w:id="317"/>
      <w:bookmarkEnd w:id="318"/>
      <w:bookmarkEnd w:id="319"/>
      <w:bookmarkEnd w:id="320"/>
    </w:p>
    <w:p w14:paraId="452FE95D" w14:textId="77777777" w:rsidR="004B2835" w:rsidRPr="00100307" w:rsidRDefault="00335456" w:rsidP="00973BC2">
      <w:pPr>
        <w:pStyle w:val="2-0"/>
        <w:rPr>
          <w:rtl/>
        </w:rPr>
      </w:pPr>
      <w:r w:rsidRPr="00C229DC">
        <w:rPr>
          <w:rtl/>
        </w:rPr>
        <w:t xml:space="preserve">המזמין יהיה רשאי להודיע לספק בהודעה מוקדמת של </w:t>
      </w:r>
      <w:r w:rsidR="002167B5">
        <w:rPr>
          <w:rFonts w:hint="cs"/>
          <w:rtl/>
        </w:rPr>
        <w:t>9</w:t>
      </w:r>
      <w:r w:rsidR="002167B5" w:rsidRPr="00C229DC">
        <w:rPr>
          <w:rtl/>
        </w:rPr>
        <w:t xml:space="preserve">0 </w:t>
      </w:r>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14:paraId="5A187C43" w14:textId="77777777" w:rsidR="00675AA8" w:rsidRDefault="00335456" w:rsidP="00973BC2">
      <w:pPr>
        <w:pStyle w:val="2-0"/>
        <w:rPr>
          <w:rtl/>
        </w:rPr>
      </w:pPr>
      <w:r>
        <w:rPr>
          <w:rFonts w:hint="cs"/>
          <w:rtl/>
        </w:rPr>
        <w:t xml:space="preserve">תוקפה של ההתקשרות מותנה בקיומו של תקציב מאושר של המזמין. </w:t>
      </w:r>
      <w:r w:rsidR="00CE03FD">
        <w:rPr>
          <w:rFonts w:hint="cs"/>
          <w:rtl/>
        </w:rPr>
        <w:t xml:space="preserve">במקרה </w:t>
      </w:r>
      <w:r>
        <w:rPr>
          <w:rFonts w:hint="cs"/>
          <w:rtl/>
        </w:rPr>
        <w:t xml:space="preserve">שבמהלך תקופת ההתקשרות לא יהיה תקציב מאושר כאמור תופסק ההתקשרות לאלתר. </w:t>
      </w:r>
    </w:p>
    <w:p w14:paraId="7863EA42" w14:textId="77777777" w:rsidR="004B2835" w:rsidRPr="007C5B4C" w:rsidRDefault="00335456" w:rsidP="00973BC2">
      <w:pPr>
        <w:pStyle w:val="2-0"/>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2C1ED09A" w14:textId="77777777" w:rsidR="004B2835" w:rsidRPr="007C5B4C" w:rsidRDefault="00335456" w:rsidP="00A0392D">
      <w:pPr>
        <w:pStyle w:val="3-"/>
        <w:rPr>
          <w:rtl/>
        </w:rPr>
      </w:pPr>
      <w:r w:rsidRPr="007C5B4C">
        <w:rPr>
          <w:rtl/>
        </w:rPr>
        <w:t xml:space="preserve">אם ימונה קדם מפרק, מפרק זמני או קבוע לספק; </w:t>
      </w:r>
    </w:p>
    <w:p w14:paraId="353569B4" w14:textId="77777777" w:rsidR="004B2835" w:rsidRPr="007C5B4C" w:rsidRDefault="00335456" w:rsidP="00A0392D">
      <w:pPr>
        <w:pStyle w:val="3-"/>
        <w:rPr>
          <w:rtl/>
        </w:rPr>
      </w:pPr>
      <w:r w:rsidRPr="007C5B4C">
        <w:rPr>
          <w:rtl/>
        </w:rPr>
        <w:t xml:space="preserve">אם ימונה כונס נכסים זמני או קבוע לעסקי ו/או לרכוש הספק; </w:t>
      </w:r>
    </w:p>
    <w:p w14:paraId="5D24FC59" w14:textId="77777777" w:rsidR="00233592" w:rsidRDefault="00335456" w:rsidP="00A0392D">
      <w:pPr>
        <w:pStyle w:val="3-"/>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6EF1D9FD" w14:textId="77777777" w:rsidR="00C339F9" w:rsidRDefault="00335456" w:rsidP="00A0392D">
      <w:pPr>
        <w:pStyle w:val="3-"/>
        <w:rPr>
          <w:rtl/>
        </w:rPr>
      </w:pPr>
      <w:r w:rsidRPr="008506BC">
        <w:rPr>
          <w:rtl/>
        </w:rPr>
        <w:t>אם ניתן לספק צו לפתיחת הליכים לפי חוק חדלות פירעון ושיקום כלכלי, התשע"ח 2018, או צו שווה ערך במדינה אחרת</w:t>
      </w:r>
      <w:r>
        <w:rPr>
          <w:rFonts w:hint="cs"/>
          <w:rtl/>
        </w:rPr>
        <w:t>;</w:t>
      </w:r>
    </w:p>
    <w:p w14:paraId="4F44C22F" w14:textId="77777777" w:rsidR="00CE4838" w:rsidRPr="00A92289" w:rsidRDefault="00335456" w:rsidP="00A0392D">
      <w:pPr>
        <w:pStyle w:val="3-"/>
        <w:rPr>
          <w:rtl/>
        </w:rPr>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735B9D53" w14:textId="77777777" w:rsidR="004B2835" w:rsidRPr="00067671" w:rsidRDefault="00335456" w:rsidP="00973BC2">
      <w:pPr>
        <w:pStyle w:val="2-0"/>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1CAF75FC" w14:textId="77777777" w:rsidR="0009150A" w:rsidRPr="00973BC2" w:rsidRDefault="00335456" w:rsidP="0057259E">
      <w:pPr>
        <w:pStyle w:val="1-0"/>
        <w:rPr>
          <w:sz w:val="32"/>
          <w:szCs w:val="32"/>
          <w:rtl/>
        </w:rPr>
      </w:pPr>
      <w:bookmarkStart w:id="321" w:name="_Toc44931974"/>
      <w:bookmarkStart w:id="322" w:name="_Toc44932061"/>
      <w:bookmarkStart w:id="323" w:name="_Toc173823751"/>
      <w:bookmarkStart w:id="324" w:name="_Toc173825560"/>
      <w:r w:rsidRPr="00973BC2">
        <w:rPr>
          <w:sz w:val="32"/>
          <w:szCs w:val="32"/>
          <w:rtl/>
        </w:rPr>
        <w:t>הפרת ההסכם</w:t>
      </w:r>
      <w:bookmarkEnd w:id="321"/>
      <w:bookmarkEnd w:id="322"/>
      <w:bookmarkEnd w:id="323"/>
      <w:bookmarkEnd w:id="324"/>
    </w:p>
    <w:p w14:paraId="124E0FB4" w14:textId="77777777" w:rsidR="002167B5" w:rsidRPr="00005F83" w:rsidRDefault="00335456" w:rsidP="007B01DE">
      <w:pPr>
        <w:pStyle w:val="2-"/>
        <w:rPr>
          <w:rtl/>
        </w:rPr>
      </w:pPr>
      <w:bookmarkStart w:id="325"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57BD26FC" w14:textId="77777777" w:rsidR="0009150A" w:rsidRPr="007C5B4C" w:rsidRDefault="00335456" w:rsidP="00A0392D">
      <w:pPr>
        <w:pStyle w:val="3-"/>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325"/>
    </w:p>
    <w:p w14:paraId="0E8D6D0A" w14:textId="77777777" w:rsidR="00F23BC2" w:rsidRPr="004F6325" w:rsidRDefault="00335456" w:rsidP="000C2347">
      <w:pPr>
        <w:pStyle w:val="4-3"/>
        <w:rPr>
          <w:rtl/>
        </w:rPr>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r w:rsidR="002167B5">
        <w:rPr>
          <w:rFonts w:hint="cs"/>
          <w:rtl/>
        </w:rPr>
        <w:t xml:space="preserve">קבלני משנה; </w:t>
      </w:r>
      <w:r w:rsidR="00C339F9" w:rsidRPr="004F6325">
        <w:rPr>
          <w:rFonts w:hint="cs"/>
          <w:rtl/>
        </w:rPr>
        <w:t>ערבות ביצוע; הגבלת אחריות; ביטוח; המחאת זכויות או חובות על פי ההסכם</w:t>
      </w:r>
      <w:r w:rsidR="00243945" w:rsidRPr="004F6325">
        <w:rPr>
          <w:rFonts w:hint="cs"/>
          <w:rtl/>
        </w:rPr>
        <w:t>;</w:t>
      </w:r>
    </w:p>
    <w:p w14:paraId="629CC3CA" w14:textId="77777777" w:rsidR="00AD3B85" w:rsidRPr="004F6325" w:rsidRDefault="00335456" w:rsidP="000C2347">
      <w:pPr>
        <w:pStyle w:val="4-3"/>
        <w:rPr>
          <w:rtl/>
        </w:rPr>
      </w:pPr>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p w14:paraId="33100E33" w14:textId="77777777" w:rsidR="00B6089C" w:rsidRPr="004F6325" w:rsidRDefault="00335456" w:rsidP="000C2347">
      <w:pPr>
        <w:pStyle w:val="4-3"/>
        <w:rPr>
          <w:rtl/>
        </w:rPr>
      </w:pPr>
      <w:r w:rsidRPr="004F6325">
        <w:rPr>
          <w:rFonts w:hint="cs"/>
          <w:rtl/>
        </w:rPr>
        <w:t>אם הספק הסתלק מביצוע ההסכם</w:t>
      </w:r>
      <w:r w:rsidR="00243945" w:rsidRPr="004F6325">
        <w:rPr>
          <w:rFonts w:hint="cs"/>
          <w:rtl/>
        </w:rPr>
        <w:t>;</w:t>
      </w:r>
    </w:p>
    <w:p w14:paraId="5FB051A3" w14:textId="77777777" w:rsidR="002167B5" w:rsidRDefault="00335456" w:rsidP="00A0392D">
      <w:pPr>
        <w:pStyle w:val="3-"/>
        <w:rPr>
          <w:rtl/>
        </w:rPr>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0A38D39A" w14:textId="77777777" w:rsidR="002167B5" w:rsidRDefault="00335456" w:rsidP="000C2347">
      <w:pPr>
        <w:pStyle w:val="4-3"/>
        <w:rPr>
          <w:rtl/>
        </w:rPr>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411A7850" w14:textId="77777777" w:rsidR="008042F6" w:rsidRPr="007C5B4C" w:rsidRDefault="00335456" w:rsidP="000C2347">
      <w:pPr>
        <w:pStyle w:val="4-3"/>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w:t>
      </w:r>
      <w:r w:rsidRPr="007C5B4C">
        <w:rPr>
          <w:rFonts w:hint="cs"/>
          <w:rtl/>
        </w:rPr>
        <w:t xml:space="preserve"> </w:t>
      </w:r>
      <w:r w:rsidRPr="007C5B4C">
        <w:rPr>
          <w:rtl/>
        </w:rPr>
        <w:t xml:space="preserve">בהסכם או על פי כל דין. </w:t>
      </w:r>
    </w:p>
    <w:p w14:paraId="2F8665D6" w14:textId="77777777" w:rsidR="00C226A6" w:rsidRPr="005A33AD" w:rsidRDefault="00335456" w:rsidP="007B01DE">
      <w:pPr>
        <w:pStyle w:val="2-"/>
        <w:rPr>
          <w:rtl/>
        </w:rPr>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14:paraId="51FD953D" w14:textId="77777777" w:rsidR="00821AC8" w:rsidRDefault="00335456" w:rsidP="00A0392D">
      <w:pPr>
        <w:pStyle w:val="3-"/>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הודעה בכתב מאת המזמין</w:t>
      </w:r>
      <w:r w:rsidR="00A41E2D">
        <w:rPr>
          <w:rFonts w:hint="cs"/>
          <w:rtl/>
        </w:rPr>
        <w:t xml:space="preserve"> 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14:paraId="08531E7A" w14:textId="77777777" w:rsidR="008854D6" w:rsidRPr="0062591A" w:rsidRDefault="00335456" w:rsidP="00A0392D">
      <w:pPr>
        <w:pStyle w:val="3-"/>
        <w:rPr>
          <w:rtl/>
        </w:rPr>
      </w:pPr>
      <w:r>
        <w:rPr>
          <w:rFonts w:hint="cs"/>
          <w:rtl/>
        </w:rPr>
        <w:t>בכל מקרה בו ההפרה לא תוקנה בפרק הזמן שהגודר לצורך כך, 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77C4F593" w14:textId="77777777" w:rsidR="008042F6" w:rsidRDefault="00335456" w:rsidP="00A0392D">
      <w:pPr>
        <w:pStyle w:val="3-5"/>
        <w:rPr>
          <w:rtl/>
        </w:rPr>
      </w:pPr>
      <w:r>
        <w:rPr>
          <w:rFonts w:hint="cs"/>
          <w:rtl/>
        </w:rPr>
        <w:t>ביטול ההסכם עקב הפרה או הפרה צפויה</w:t>
      </w:r>
      <w:r w:rsidR="00C226A6">
        <w:rPr>
          <w:rFonts w:hint="cs"/>
          <w:rtl/>
        </w:rPr>
        <w:t>:</w:t>
      </w:r>
      <w:r w:rsidR="00CE4838">
        <w:rPr>
          <w:rFonts w:hint="cs"/>
          <w:rtl/>
        </w:rPr>
        <w:t xml:space="preserve"> </w:t>
      </w:r>
    </w:p>
    <w:p w14:paraId="5A0DFEA3" w14:textId="77777777" w:rsidR="00CE39B2" w:rsidRPr="00793BF4" w:rsidRDefault="00335456" w:rsidP="000C2347">
      <w:pPr>
        <w:pStyle w:val="4-3"/>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65EEA554" w14:textId="77777777" w:rsidR="00FC40AA" w:rsidRPr="007C5B4C" w:rsidRDefault="00335456" w:rsidP="000C2347">
      <w:pPr>
        <w:pStyle w:val="4-3"/>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0F4979DC" w14:textId="77777777" w:rsidR="00FC40AA" w:rsidRPr="007C5B4C" w:rsidRDefault="00335456" w:rsidP="000C2347">
      <w:pPr>
        <w:pStyle w:val="4-3"/>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10D4A772" w14:textId="77777777" w:rsidR="00083FC7" w:rsidRDefault="00335456" w:rsidP="00A0392D">
      <w:pPr>
        <w:pStyle w:val="3-5"/>
        <w:rPr>
          <w:rtl/>
        </w:rPr>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49286E92" w14:textId="77777777" w:rsidR="00DE6A0E" w:rsidRDefault="00335456" w:rsidP="000C2347">
      <w:pPr>
        <w:pStyle w:val="4-3"/>
        <w:rPr>
          <w:rtl/>
        </w:rPr>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r w:rsidR="00CE03FD">
        <w:rPr>
          <w:rFonts w:hint="cs"/>
          <w:rtl/>
        </w:rPr>
        <w:t xml:space="preserve">אם </w:t>
      </w:r>
      <w:r w:rsidR="00CC2F8E">
        <w:rPr>
          <w:rFonts w:hint="cs"/>
          <w:rtl/>
        </w:rPr>
        <w:t xml:space="preserve">אפשר, יפעל המזמין על מנת לתת אפשרות לספק להשמיע טענותיו לעניין זה.  </w:t>
      </w:r>
    </w:p>
    <w:p w14:paraId="2F26ACAF" w14:textId="77777777" w:rsidR="00A83CC6" w:rsidRDefault="00335456" w:rsidP="000C2347">
      <w:pPr>
        <w:pStyle w:val="4-3"/>
        <w:rPr>
          <w:rtl/>
        </w:rPr>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79BB80A6" w14:textId="77777777" w:rsidR="002F2B4B" w:rsidRPr="002F2B4B" w:rsidRDefault="00335456" w:rsidP="00A0392D">
      <w:pPr>
        <w:pStyle w:val="3-5"/>
        <w:rPr>
          <w:u w:val="single"/>
          <w:rtl/>
        </w:rPr>
      </w:pPr>
      <w:r w:rsidRPr="00A92289">
        <w:rPr>
          <w:rFonts w:hint="eastAsia"/>
          <w:rtl/>
        </w:rPr>
        <w:t>חילוט</w:t>
      </w:r>
      <w:r w:rsidRPr="00A92289">
        <w:rPr>
          <w:rtl/>
        </w:rPr>
        <w:t xml:space="preserve"> </w:t>
      </w:r>
      <w:r w:rsidRPr="00A92289">
        <w:rPr>
          <w:rFonts w:hint="eastAsia"/>
          <w:rtl/>
        </w:rPr>
        <w:t>ערבות</w:t>
      </w:r>
      <w:r w:rsidRPr="002F2B4B">
        <w:rPr>
          <w:rFonts w:hint="cs"/>
          <w:rtl/>
        </w:rPr>
        <w:t xml:space="preserve"> </w:t>
      </w:r>
      <w:r w:rsidRPr="002F2B4B">
        <w:rPr>
          <w:rtl/>
        </w:rPr>
        <w:t>–</w:t>
      </w:r>
    </w:p>
    <w:p w14:paraId="294360A9" w14:textId="77777777" w:rsidR="008C3477" w:rsidRPr="00C229DC" w:rsidRDefault="00335456" w:rsidP="000C2347">
      <w:pPr>
        <w:pStyle w:val="4-3"/>
        <w:rPr>
          <w:rtl/>
        </w:rPr>
      </w:pPr>
      <w:r w:rsidRPr="000100C2">
        <w:rPr>
          <w:rtl/>
        </w:rPr>
        <w:t>מבלי לפגוע באמור בכל מקום אחר בהסכם</w:t>
      </w:r>
      <w:r>
        <w:rPr>
          <w:rFonts w:hint="cs"/>
          <w:rtl/>
        </w:rPr>
        <w:t>,</w:t>
      </w:r>
      <w:r w:rsidRPr="000100C2">
        <w:rPr>
          <w:rtl/>
        </w:rPr>
        <w:t xml:space="preserve"> </w:t>
      </w:r>
      <w:r w:rsidR="002F2B4B" w:rsidRPr="007C5B4C">
        <w:rPr>
          <w:rtl/>
        </w:rPr>
        <w:t>ערבות</w:t>
      </w:r>
      <w:r>
        <w:rPr>
          <w:rFonts w:hint="cs"/>
          <w:rtl/>
        </w:rPr>
        <w:t xml:space="preserve"> </w:t>
      </w:r>
      <w:r w:rsidR="00F23BC2">
        <w:rPr>
          <w:rFonts w:hint="cs"/>
          <w:rtl/>
        </w:rPr>
        <w:t>ה</w:t>
      </w:r>
      <w:r>
        <w:rPr>
          <w:rFonts w:hint="cs"/>
          <w:rtl/>
        </w:rPr>
        <w:t>ביצוע</w:t>
      </w:r>
      <w:r w:rsidR="002F2B4B" w:rsidRPr="007C5B4C">
        <w:rPr>
          <w:rtl/>
        </w:rPr>
        <w:t xml:space="preserve"> ניתנת לחילוט על ידי </w:t>
      </w:r>
      <w:r w:rsidR="00361FDC" w:rsidRPr="00C229DC">
        <w:rPr>
          <w:rtl/>
        </w:rPr>
        <w:t>המזמין</w:t>
      </w:r>
      <w:r w:rsidR="002F2B4B" w:rsidRPr="00C229DC">
        <w:rPr>
          <w:rtl/>
        </w:rPr>
        <w:t xml:space="preserve"> עקב הפרת</w:t>
      </w:r>
      <w:r w:rsidR="00F23BC2" w:rsidRPr="00C229DC">
        <w:rPr>
          <w:rFonts w:hint="cs"/>
          <w:rtl/>
        </w:rPr>
        <w:t xml:space="preserve"> תנאי</w:t>
      </w:r>
      <w:r w:rsidR="002F2B4B" w:rsidRPr="00C229DC">
        <w:rPr>
          <w:rtl/>
        </w:rPr>
        <w:t xml:space="preserve"> ההסכם על ידי הספק</w:t>
      </w:r>
      <w:r w:rsidR="002F2B4B" w:rsidRPr="00C229DC">
        <w:rPr>
          <w:rFonts w:hint="cs"/>
          <w:rtl/>
        </w:rPr>
        <w:t xml:space="preserve"> </w:t>
      </w:r>
      <w:r w:rsidR="002F2B4B" w:rsidRPr="00C229DC">
        <w:rPr>
          <w:rtl/>
        </w:rPr>
        <w:t xml:space="preserve">או בגין התנהגות שאינה מקובלת ושאינה בתום לב, </w:t>
      </w:r>
      <w:r w:rsidR="00FC40AA" w:rsidRPr="00C229DC">
        <w:rPr>
          <w:rtl/>
        </w:rPr>
        <w:t xml:space="preserve">או לצורך כל תשלום אחר המגיע </w:t>
      </w:r>
      <w:r w:rsidR="0042795F" w:rsidRPr="00C229DC">
        <w:rPr>
          <w:rtl/>
        </w:rPr>
        <w:t>למזמין</w:t>
      </w:r>
      <w:r w:rsidR="00FC40AA" w:rsidRPr="00C229DC">
        <w:rPr>
          <w:rFonts w:hint="cs"/>
          <w:rtl/>
        </w:rPr>
        <w:t xml:space="preserve"> </w:t>
      </w:r>
      <w:r w:rsidR="00FC40AA" w:rsidRPr="00C229DC">
        <w:rPr>
          <w:rtl/>
        </w:rPr>
        <w:t>מהספק</w:t>
      </w:r>
      <w:r w:rsidR="00FC40AA" w:rsidRPr="00C229DC">
        <w:rPr>
          <w:rFonts w:hint="cs"/>
          <w:rtl/>
        </w:rPr>
        <w:t>, ובכלל זה פיצויים.</w:t>
      </w:r>
      <w:r w:rsidR="00650860" w:rsidRPr="00C229DC">
        <w:rPr>
          <w:rFonts w:hint="cs"/>
          <w:rtl/>
        </w:rPr>
        <w:t xml:space="preserve"> </w:t>
      </w:r>
    </w:p>
    <w:p w14:paraId="18DFECB8" w14:textId="77777777" w:rsidR="002F2B4B" w:rsidRPr="00C229DC" w:rsidRDefault="00335456" w:rsidP="000C2347">
      <w:pPr>
        <w:pStyle w:val="4-3"/>
        <w:rPr>
          <w:rtl/>
        </w:rPr>
      </w:pPr>
      <w:r w:rsidRPr="00C229DC">
        <w:rPr>
          <w:rtl/>
        </w:rPr>
        <w:t xml:space="preserve">לספק תינתן </w:t>
      </w:r>
      <w:r w:rsidR="008E3E78" w:rsidRPr="00C229DC">
        <w:rPr>
          <w:rFonts w:hint="cs"/>
          <w:rtl/>
        </w:rPr>
        <w:t>הזדמנות להציג את טענותיו בכתב או בעל פה,</w:t>
      </w:r>
      <w:r w:rsidRPr="00C229DC">
        <w:rPr>
          <w:rtl/>
        </w:rPr>
        <w:t xml:space="preserve"> בטרם יממש </w:t>
      </w:r>
      <w:r w:rsidR="00361FDC" w:rsidRPr="00C229DC">
        <w:rPr>
          <w:rtl/>
        </w:rPr>
        <w:t>המזמין</w:t>
      </w:r>
      <w:r w:rsidRPr="00C229DC">
        <w:rPr>
          <w:rtl/>
        </w:rPr>
        <w:t xml:space="preserve"> את סמכותו לפי סעיף זה.</w:t>
      </w:r>
    </w:p>
    <w:p w14:paraId="61890098" w14:textId="77777777" w:rsidR="002F2B4B" w:rsidRDefault="00335456" w:rsidP="000C2347">
      <w:pPr>
        <w:pStyle w:val="4-3"/>
        <w:rPr>
          <w:rtl/>
        </w:rPr>
      </w:pPr>
      <w:r>
        <w:rPr>
          <w:rFonts w:hint="cs"/>
          <w:rtl/>
        </w:rPr>
        <w:t>במקרה</w:t>
      </w:r>
      <w:r w:rsidRPr="00C229DC">
        <w:rPr>
          <w:rFonts w:hint="cs"/>
          <w:rtl/>
        </w:rPr>
        <w:t xml:space="preserve"> </w:t>
      </w:r>
      <w:r w:rsidR="00CE4838" w:rsidRPr="00C229DC">
        <w:rPr>
          <w:rFonts w:hint="cs"/>
          <w:rtl/>
        </w:rPr>
        <w:t xml:space="preserve">שחילוט הערבות נעשה </w:t>
      </w:r>
      <w:r w:rsidR="00243945" w:rsidRPr="00C229DC">
        <w:rPr>
          <w:rFonts w:hint="cs"/>
          <w:rtl/>
        </w:rPr>
        <w:t>לצורך פיצוי המזמין</w:t>
      </w:r>
      <w:r w:rsidR="00CE4838" w:rsidRPr="00C229DC">
        <w:rPr>
          <w:rFonts w:hint="cs"/>
          <w:rtl/>
        </w:rPr>
        <w:t xml:space="preserve">, </w:t>
      </w:r>
      <w:r w:rsidRPr="00C229DC">
        <w:rPr>
          <w:rtl/>
        </w:rPr>
        <w:t>מובהר בזאת כי חילוט הערבות לא ייחשב כתשלום</w:t>
      </w:r>
      <w:r w:rsidR="008C3477" w:rsidRPr="00C229DC">
        <w:rPr>
          <w:rFonts w:hint="cs"/>
          <w:rtl/>
        </w:rPr>
        <w:t xml:space="preserve"> מלוא הפיצויים</w:t>
      </w:r>
      <w:r w:rsidR="008C3477">
        <w:rPr>
          <w:rFonts w:hint="cs"/>
          <w:rtl/>
        </w:rPr>
        <w:t xml:space="preserve"> בהתאם להסכם זה, </w:t>
      </w:r>
      <w:r w:rsidRPr="007C5B4C">
        <w:rPr>
          <w:rtl/>
        </w:rPr>
        <w:t xml:space="preserve">וכי </w:t>
      </w:r>
      <w:r w:rsidR="00361FDC">
        <w:rPr>
          <w:rtl/>
        </w:rPr>
        <w:t>המזמין</w:t>
      </w:r>
      <w:r w:rsidRPr="007C5B4C">
        <w:rPr>
          <w:rtl/>
        </w:rPr>
        <w:t xml:space="preserve"> יהיה זכאי לקבל מן הספק את ההפרש בין הסכום ששולם עקב חילוט הערבות, ובין סכום ה</w:t>
      </w:r>
      <w:r w:rsidR="00243945">
        <w:rPr>
          <w:rFonts w:hint="cs"/>
          <w:rtl/>
        </w:rPr>
        <w:t>פיצויים המגיעים</w:t>
      </w:r>
      <w:r w:rsidRPr="007C5B4C">
        <w:rPr>
          <w:rtl/>
        </w:rPr>
        <w:t xml:space="preserve"> </w:t>
      </w:r>
      <w:r w:rsidR="0042795F">
        <w:rPr>
          <w:rtl/>
        </w:rPr>
        <w:t>למזמין</w:t>
      </w:r>
      <w:r w:rsidRPr="007C5B4C">
        <w:rPr>
          <w:rtl/>
        </w:rPr>
        <w:t xml:space="preserve">. </w:t>
      </w:r>
    </w:p>
    <w:p w14:paraId="5FE8B86F" w14:textId="77777777" w:rsidR="000100C2" w:rsidRPr="007C5B4C" w:rsidRDefault="00335456" w:rsidP="000C2347">
      <w:pPr>
        <w:pStyle w:val="4-3"/>
        <w:rPr>
          <w:rtl/>
        </w:rPr>
      </w:pPr>
      <w:r>
        <w:rPr>
          <w:rFonts w:hint="cs"/>
          <w:rtl/>
        </w:rPr>
        <w:t>לאחר חילוט הערבות, ובהתאם להנחיות המזמין ולשיקול דעת</w:t>
      </w:r>
      <w:r w:rsidR="006D40B2">
        <w:rPr>
          <w:rFonts w:hint="cs"/>
          <w:rtl/>
        </w:rPr>
        <w:t>ו</w:t>
      </w:r>
      <w:r>
        <w:rPr>
          <w:rFonts w:hint="cs"/>
          <w:rtl/>
        </w:rPr>
        <w:t xml:space="preserve"> הבלעדי, יידרש הספק להעמיד ערבות ביצוע חדשה בסכום הקבוע בהסכם זה, כתנאי להמשך ההתקשרות. </w:t>
      </w:r>
    </w:p>
    <w:p w14:paraId="0BF986E5" w14:textId="77777777" w:rsidR="00C226A6" w:rsidRDefault="00335456" w:rsidP="00A65735">
      <w:pPr>
        <w:pStyle w:val="3-5"/>
        <w:rPr>
          <w:rtl/>
        </w:rPr>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7EB8C0FA" w14:textId="77777777" w:rsidR="00C226A6" w:rsidRPr="00BE4991" w:rsidRDefault="00335456" w:rsidP="000C2347">
      <w:pPr>
        <w:pStyle w:val="4-3"/>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 ובמכרז</w:t>
      </w:r>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r w:rsidR="005E6E17">
        <w:rPr>
          <w:rFonts w:hint="cs"/>
          <w:rtl/>
        </w:rPr>
        <w:t xml:space="preserve">אם </w:t>
      </w:r>
      <w:r w:rsidR="0025783E">
        <w:rPr>
          <w:rFonts w:hint="cs"/>
          <w:rtl/>
        </w:rPr>
        <w:t xml:space="preserve">אפשר, יפעל המזמין על מנת לתת אפשרות לספק להשמיע טענותיו לעניין זה. </w:t>
      </w:r>
      <w:r>
        <w:rPr>
          <w:rFonts w:hint="cs"/>
          <w:rtl/>
        </w:rPr>
        <w:t xml:space="preserve"> </w:t>
      </w:r>
    </w:p>
    <w:p w14:paraId="10D02318" w14:textId="77777777" w:rsidR="0009150A" w:rsidRPr="00973BC2" w:rsidRDefault="00335456" w:rsidP="0057259E">
      <w:pPr>
        <w:pStyle w:val="1-0"/>
        <w:rPr>
          <w:sz w:val="32"/>
          <w:szCs w:val="32"/>
          <w:rtl/>
        </w:rPr>
      </w:pPr>
      <w:bookmarkStart w:id="326" w:name="_Toc173823752"/>
      <w:bookmarkStart w:id="327" w:name="_Toc173825561"/>
      <w:r w:rsidRPr="00973BC2">
        <w:rPr>
          <w:sz w:val="32"/>
          <w:szCs w:val="32"/>
          <w:rtl/>
        </w:rPr>
        <w:t>תרופות מצטברות</w:t>
      </w:r>
      <w:bookmarkEnd w:id="326"/>
      <w:bookmarkEnd w:id="327"/>
    </w:p>
    <w:p w14:paraId="1BDF1554" w14:textId="77777777" w:rsidR="0009150A" w:rsidRPr="007C5B4C" w:rsidRDefault="00335456" w:rsidP="00973BC2">
      <w:pPr>
        <w:pStyle w:val="2-0"/>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5842078A" w14:textId="527D8199" w:rsidR="0009150A" w:rsidRPr="007C5B4C" w:rsidRDefault="00335456" w:rsidP="00973BC2">
      <w:pPr>
        <w:pStyle w:val="2-0"/>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כו</w:t>
      </w:r>
      <w:r w:rsidR="004E11C3">
        <w:rPr>
          <w:rFonts w:hint="cs"/>
          <w:rtl/>
        </w:rPr>
        <w:t>ו</w:t>
      </w:r>
      <w:r w:rsidRPr="007C5B4C">
        <w:rPr>
          <w:rtl/>
        </w:rPr>
        <w:t xml:space="preserve">יתור על כל הפרה אחרת של אותה הוראה או הוראה אחרת. </w:t>
      </w:r>
    </w:p>
    <w:p w14:paraId="782812AB" w14:textId="77777777" w:rsidR="00B44FF5" w:rsidRPr="00973BC2" w:rsidRDefault="00335456" w:rsidP="0057259E">
      <w:pPr>
        <w:pStyle w:val="1-0"/>
        <w:rPr>
          <w:sz w:val="32"/>
          <w:szCs w:val="32"/>
          <w:rtl/>
        </w:rPr>
      </w:pPr>
      <w:bookmarkStart w:id="328" w:name="_Toc173823753"/>
      <w:bookmarkStart w:id="329" w:name="_Toc173825562"/>
      <w:bookmarkStart w:id="330" w:name="_Toc44931976"/>
      <w:bookmarkStart w:id="331" w:name="_Toc44932063"/>
      <w:r w:rsidRPr="00973BC2">
        <w:rPr>
          <w:rFonts w:hint="cs"/>
          <w:sz w:val="32"/>
          <w:szCs w:val="32"/>
          <w:rtl/>
        </w:rPr>
        <w:t>סיום התקשרות</w:t>
      </w:r>
      <w:bookmarkEnd w:id="328"/>
      <w:bookmarkEnd w:id="329"/>
    </w:p>
    <w:p w14:paraId="34612CA6" w14:textId="77777777" w:rsidR="00B44FF5" w:rsidRDefault="00335456" w:rsidP="00973BC2">
      <w:pPr>
        <w:pStyle w:val="2-0"/>
        <w:rPr>
          <w:rtl/>
        </w:rPr>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0EFA9FF8" w14:textId="77777777" w:rsidR="00B44FF5" w:rsidRDefault="00335456" w:rsidP="00A0392D">
      <w:pPr>
        <w:pStyle w:val="3-"/>
        <w:rPr>
          <w:rtl/>
        </w:rPr>
      </w:pPr>
      <w:r>
        <w:rPr>
          <w:rFonts w:hint="cs"/>
          <w:rtl/>
        </w:rPr>
        <w:t>המזמין ישלם לספק בגין פעולות שביצע הספק טרם הפסקת ההתקשרות, ובגינ</w:t>
      </w:r>
      <w:r w:rsidR="00D81F19">
        <w:rPr>
          <w:rFonts w:hint="cs"/>
          <w:rtl/>
        </w:rPr>
        <w:t>ן</w:t>
      </w:r>
      <w:r>
        <w:rPr>
          <w:rFonts w:hint="cs"/>
          <w:rtl/>
        </w:rPr>
        <w:t xml:space="preserve"> זכאי הספק לתשלום בהתאם לכללים המפורטים בהסכם זה. </w:t>
      </w:r>
    </w:p>
    <w:p w14:paraId="3FD7A165" w14:textId="77777777" w:rsidR="003B21EA" w:rsidRDefault="00335456" w:rsidP="003B21EA">
      <w:pPr>
        <w:pStyle w:val="3-"/>
        <w:rPr>
          <w:rtl/>
        </w:rPr>
      </w:pPr>
      <w:r w:rsidRPr="006D3D18">
        <w:rPr>
          <w:rtl/>
        </w:rPr>
        <w:t>הספק יידרש לפעול בהקדם וללא דיחוי</w:t>
      </w:r>
      <w:r>
        <w:rPr>
          <w:rFonts w:hint="cs"/>
          <w:rtl/>
        </w:rPr>
        <w:t>:</w:t>
      </w:r>
    </w:p>
    <w:p w14:paraId="4E57714A" w14:textId="77777777" w:rsidR="003B21EA" w:rsidRDefault="00335456" w:rsidP="003B21EA">
      <w:pPr>
        <w:pStyle w:val="4-3"/>
        <w:rPr>
          <w:rtl/>
        </w:rPr>
      </w:pPr>
      <w:r>
        <w:rPr>
          <w:rFonts w:hint="cs"/>
          <w:rtl/>
        </w:rPr>
        <w:t xml:space="preserve">להעביר למזמין באופן מסודר את כל תוצרי העבודה שהצטברו אצלו במהלך ההתקשרות. </w:t>
      </w:r>
    </w:p>
    <w:p w14:paraId="0BA1F64F" w14:textId="77777777" w:rsidR="003B21EA" w:rsidRDefault="00335456" w:rsidP="003B21EA">
      <w:pPr>
        <w:pStyle w:val="4-3"/>
        <w:rPr>
          <w:rtl/>
        </w:rPr>
      </w:pPr>
      <w:r>
        <w:rPr>
          <w:rFonts w:hint="cs"/>
          <w:rtl/>
        </w:rPr>
        <w:t xml:space="preserve">העברת הנתונים והמידע תבוצע על ידי הספק באופן אשר יבטיח רציפות בשירות, לפי הצורך. </w:t>
      </w:r>
    </w:p>
    <w:p w14:paraId="552264F3" w14:textId="77777777" w:rsidR="00B44FF5" w:rsidRDefault="00335456" w:rsidP="00A0392D">
      <w:pPr>
        <w:pStyle w:val="3-"/>
        <w:rPr>
          <w:rtl/>
        </w:rPr>
      </w:pPr>
      <w:r>
        <w:rPr>
          <w:rtl/>
        </w:rPr>
        <w:t>המזמין</w:t>
      </w:r>
      <w:r>
        <w:rPr>
          <w:rFonts w:hint="cs"/>
          <w:rtl/>
        </w:rPr>
        <w:t xml:space="preserve"> רשאי</w:t>
      </w:r>
      <w:r w:rsidRPr="007C5B4C">
        <w:rPr>
          <w:rtl/>
        </w:rPr>
        <w:t xml:space="preserve"> להתקשר בהסכם עם ספק אחר</w:t>
      </w:r>
      <w:r>
        <w:rPr>
          <w:rFonts w:hint="cs"/>
          <w:rtl/>
        </w:rPr>
        <w:t xml:space="preserve"> בנושא </w:t>
      </w:r>
      <w:r w:rsidR="00F742BE">
        <w:rPr>
          <w:rFonts w:hint="cs"/>
          <w:rtl/>
        </w:rPr>
        <w:t>ההתקשרות</w:t>
      </w:r>
      <w:r w:rsidRPr="007C5B4C">
        <w:rPr>
          <w:rtl/>
        </w:rPr>
        <w:t xml:space="preserve">. </w:t>
      </w:r>
    </w:p>
    <w:p w14:paraId="2387B424" w14:textId="77777777" w:rsidR="00B44FF5" w:rsidRDefault="00335456" w:rsidP="00A0392D">
      <w:pPr>
        <w:pStyle w:val="3-"/>
        <w:rPr>
          <w:rtl/>
        </w:rPr>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005E6E17">
        <w:rPr>
          <w:rFonts w:hint="cs"/>
          <w:rtl/>
        </w:rPr>
        <w:t>במקרה</w:t>
      </w:r>
      <w:r w:rsidR="005E6E17" w:rsidRPr="00082200">
        <w:rPr>
          <w:rFonts w:hint="cs"/>
          <w:rtl/>
        </w:rPr>
        <w:t xml:space="preserve"> </w:t>
      </w:r>
      <w:r w:rsidRPr="00082200">
        <w:rPr>
          <w:rFonts w:hint="cs"/>
          <w:rtl/>
        </w:rPr>
        <w:t>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28169834" w14:textId="77777777" w:rsidR="00B44FF5" w:rsidRPr="00067671" w:rsidRDefault="00335456" w:rsidP="00A0392D">
      <w:pPr>
        <w:pStyle w:val="3-"/>
        <w:rPr>
          <w:rtl/>
        </w:r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r w:rsidR="00E61F95">
        <w:rPr>
          <w:rFonts w:hint="cs"/>
          <w:rtl/>
        </w:rPr>
        <w:t xml:space="preserve"> על פי הסכם זה</w:t>
      </w:r>
      <w:r>
        <w:rPr>
          <w:rFonts w:hint="cs"/>
          <w:rtl/>
        </w:rPr>
        <w:t>.</w:t>
      </w:r>
    </w:p>
    <w:p w14:paraId="05D9D58A" w14:textId="77777777" w:rsidR="0009150A" w:rsidRPr="00973BC2" w:rsidRDefault="00335456" w:rsidP="0057259E">
      <w:pPr>
        <w:pStyle w:val="1-0"/>
        <w:rPr>
          <w:sz w:val="32"/>
          <w:szCs w:val="32"/>
          <w:rtl/>
        </w:rPr>
      </w:pPr>
      <w:bookmarkStart w:id="332" w:name="_Toc173823754"/>
      <w:bookmarkStart w:id="333" w:name="_Toc173825563"/>
      <w:r w:rsidRPr="00973BC2">
        <w:rPr>
          <w:sz w:val="32"/>
          <w:szCs w:val="32"/>
          <w:rtl/>
        </w:rPr>
        <w:t>כתובות הצדדים והודעות</w:t>
      </w:r>
      <w:bookmarkEnd w:id="330"/>
      <w:bookmarkEnd w:id="331"/>
      <w:bookmarkEnd w:id="332"/>
      <w:bookmarkEnd w:id="333"/>
    </w:p>
    <w:p w14:paraId="10E1D006" w14:textId="77777777" w:rsidR="00E82E1B" w:rsidRDefault="00335456" w:rsidP="00973BC2">
      <w:pPr>
        <w:pStyle w:val="2-0"/>
        <w:rPr>
          <w:rtl/>
        </w:rPr>
      </w:pPr>
      <w:r w:rsidRPr="007C5B4C">
        <w:rPr>
          <w:rtl/>
        </w:rPr>
        <w:t xml:space="preserve">כל הודעה על פי הסכם זה תימסר בדואר </w:t>
      </w:r>
      <w:r>
        <w:rPr>
          <w:rFonts w:hint="cs"/>
          <w:rtl/>
        </w:rPr>
        <w:t>אלקטרוני</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41F63532" w14:textId="77777777" w:rsidR="00E82E1B" w:rsidRPr="007C5B4C" w:rsidRDefault="00335456" w:rsidP="00973BC2">
      <w:pPr>
        <w:pStyle w:val="2-0"/>
        <w:rPr>
          <w:rtl/>
        </w:rPr>
      </w:pPr>
      <w:r>
        <w:rPr>
          <w:rFonts w:hint="cs"/>
          <w:rtl/>
        </w:rPr>
        <w:t>משלוח דואר אלקטרוני על פי הסכם זה יהיה לכתובת הבאות:</w:t>
      </w:r>
    </w:p>
    <w:p w14:paraId="1D638FCA" w14:textId="77777777" w:rsidR="00E82E1B" w:rsidRPr="00C35DEE" w:rsidRDefault="00335456" w:rsidP="00A0392D">
      <w:pPr>
        <w:pStyle w:val="3-"/>
        <w:rPr>
          <w:rtl/>
        </w:rPr>
      </w:pPr>
      <w:r w:rsidRPr="00C35DEE">
        <w:rPr>
          <w:rtl/>
        </w:rPr>
        <w:t xml:space="preserve">כתובת </w:t>
      </w:r>
      <w:r w:rsidRPr="00C35DEE">
        <w:rPr>
          <w:rFonts w:hint="eastAsia"/>
          <w:rtl/>
        </w:rPr>
        <w:t>דוא</w:t>
      </w:r>
      <w:r w:rsidRPr="00C35DEE">
        <w:rPr>
          <w:rtl/>
        </w:rPr>
        <w:t xml:space="preserve">"ל המזמין: </w:t>
      </w:r>
      <w:r w:rsidR="007E512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0F8FFCF2" w14:textId="77777777" w:rsidR="00E82E1B" w:rsidRDefault="00335456" w:rsidP="00A0392D">
      <w:pPr>
        <w:pStyle w:val="3-"/>
        <w:rPr>
          <w:rtl/>
        </w:rPr>
      </w:pPr>
      <w:r w:rsidRPr="007C5B4C">
        <w:rPr>
          <w:rtl/>
        </w:rPr>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21E78B1C" w14:textId="77777777" w:rsidR="00E82E1B" w:rsidRDefault="00335456" w:rsidP="00973BC2">
      <w:pPr>
        <w:pStyle w:val="2-0"/>
        <w:rPr>
          <w:rtl/>
        </w:rPr>
      </w:pPr>
      <w:r w:rsidRPr="007C5B4C">
        <w:rPr>
          <w:rtl/>
        </w:rPr>
        <w:t xml:space="preserve">כל הודעה </w:t>
      </w:r>
      <w:r w:rsidRPr="003A68CD">
        <w:rPr>
          <w:rFonts w:hint="eastAsia"/>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וכיוצ"ב)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4AD077AE" w14:textId="77777777" w:rsidR="007438EC" w:rsidRPr="003E5C0B" w:rsidRDefault="00335456" w:rsidP="00973BC2">
      <w:pPr>
        <w:pStyle w:val="2-0"/>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3A8C2521" w14:textId="77777777" w:rsidR="0009150A" w:rsidRPr="00973BC2" w:rsidRDefault="00335456" w:rsidP="0057259E">
      <w:pPr>
        <w:pStyle w:val="1-0"/>
        <w:rPr>
          <w:sz w:val="32"/>
          <w:szCs w:val="32"/>
          <w:rtl/>
        </w:rPr>
      </w:pPr>
      <w:bookmarkStart w:id="334" w:name="_Toc44931977"/>
      <w:bookmarkStart w:id="335" w:name="_Toc44932064"/>
      <w:bookmarkStart w:id="336" w:name="_Toc173823755"/>
      <w:bookmarkStart w:id="337" w:name="_Toc173825564"/>
      <w:r w:rsidRPr="00973BC2">
        <w:rPr>
          <w:sz w:val="32"/>
          <w:szCs w:val="32"/>
          <w:rtl/>
        </w:rPr>
        <w:t>שונות</w:t>
      </w:r>
      <w:bookmarkEnd w:id="334"/>
      <w:bookmarkEnd w:id="335"/>
      <w:bookmarkEnd w:id="336"/>
      <w:bookmarkEnd w:id="337"/>
    </w:p>
    <w:p w14:paraId="2D793171" w14:textId="77777777" w:rsidR="00FC40AA" w:rsidRDefault="00335456" w:rsidP="00973BC2">
      <w:pPr>
        <w:pStyle w:val="2-0"/>
        <w:rPr>
          <w:rtl/>
        </w:rPr>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1D6A7659" w14:textId="4710A6C5" w:rsidR="00F22EBB" w:rsidRPr="0055046B" w:rsidRDefault="00335456" w:rsidP="00973BC2">
      <w:pPr>
        <w:pStyle w:val="2-0"/>
        <w:rPr>
          <w:rtl/>
        </w:rPr>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31" w:history="1">
        <w:r w:rsidR="00F22EBB" w:rsidRPr="00FA1D31">
          <w:rPr>
            <w:rStyle w:val="Hyperlink"/>
            <w:rFonts w:ascii="Calibri" w:hAnsi="Calibri" w:cs="David" w:hint="eastAsia"/>
            <w:rtl/>
          </w:rPr>
          <w:t>אתר</w:t>
        </w:r>
        <w:r w:rsidR="00F22EBB" w:rsidRPr="00FA1D31">
          <w:rPr>
            <w:rStyle w:val="Hyperlink"/>
            <w:rFonts w:ascii="Calibri" w:hAnsi="Calibri" w:cs="David"/>
            <w:rtl/>
          </w:rPr>
          <w:t xml:space="preserve"> </w:t>
        </w:r>
        <w:r w:rsidR="00F22EBB" w:rsidRPr="00FA1D31">
          <w:rPr>
            <w:rStyle w:val="Hyperlink"/>
            <w:rFonts w:ascii="Calibri" w:hAnsi="Calibri" w:cs="David" w:hint="eastAsia"/>
            <w:rtl/>
          </w:rPr>
          <w:t>חופש</w:t>
        </w:r>
        <w:r w:rsidR="00F22EBB" w:rsidRPr="00FA1D31">
          <w:rPr>
            <w:rStyle w:val="Hyperlink"/>
            <w:rFonts w:ascii="Calibri" w:hAnsi="Calibri" w:cs="David"/>
            <w:rtl/>
          </w:rPr>
          <w:t xml:space="preserve"> </w:t>
        </w:r>
        <w:r w:rsidR="00F22EBB" w:rsidRPr="00FA1D31">
          <w:rPr>
            <w:rStyle w:val="Hyperlink"/>
            <w:rFonts w:ascii="Calibri" w:hAnsi="Calibri" w:cs="David" w:hint="eastAsia"/>
            <w:rtl/>
          </w:rPr>
          <w:t>המידע</w:t>
        </w:r>
        <w:r w:rsidR="00F22EBB" w:rsidRPr="00FA1D31">
          <w:rPr>
            <w:rStyle w:val="Hyperlink"/>
            <w:rFonts w:ascii="Calibri" w:hAnsi="Calibri" w:cs="David"/>
            <w:rtl/>
          </w:rPr>
          <w:t xml:space="preserve"> </w:t>
        </w:r>
        <w:r w:rsidR="00F22EBB" w:rsidRPr="00FA1D31">
          <w:rPr>
            <w:rStyle w:val="Hyperlink"/>
            <w:rFonts w:ascii="Calibri" w:hAnsi="Calibri" w:cs="David" w:hint="eastAsia"/>
            <w:rtl/>
          </w:rPr>
          <w:t>הממשלתי</w:t>
        </w:r>
      </w:hyperlink>
      <w:r w:rsidRPr="002A3E64">
        <w:rPr>
          <w:rtl/>
        </w:rPr>
        <w:t>, זאת בהתאם ל</w:t>
      </w:r>
      <w:hyperlink r:id="rId32" w:history="1">
        <w:r w:rsidR="00F22EBB" w:rsidRPr="00FA1D31">
          <w:rPr>
            <w:rStyle w:val="Hyperlink"/>
            <w:rFonts w:ascii="Calibri" w:hAnsi="Calibri" w:cs="David"/>
            <w:rtl/>
          </w:rPr>
          <w:t>נוהל פרסום התקשרויות</w:t>
        </w:r>
      </w:hyperlink>
      <w:r w:rsidRPr="002A3E64">
        <w:rPr>
          <w:rtl/>
        </w:rPr>
        <w:t xml:space="preserve"> </w:t>
      </w:r>
      <w:r w:rsidRPr="002A3E64">
        <w:rPr>
          <w:rFonts w:hint="eastAsia"/>
          <w:rtl/>
        </w:rPr>
        <w:t>ובמקרים</w:t>
      </w:r>
      <w:r w:rsidRPr="002A3E64">
        <w:rPr>
          <w:rtl/>
        </w:rPr>
        <w:t xml:space="preserve"> הרלוונטים גם לפי </w:t>
      </w:r>
      <w:hyperlink r:id="rId33" w:history="1">
        <w:r w:rsidR="00F22EBB" w:rsidRPr="0055046B">
          <w:rPr>
            <w:rStyle w:val="Hyperlink"/>
            <w:rFonts w:ascii="David" w:hAnsi="David" w:cs="David"/>
            <w:rtl/>
          </w:rPr>
          <w:t>החלטת ממשלה 1116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184AF3F3" w14:textId="77777777" w:rsidR="00FC40AA" w:rsidRPr="007C5B4C" w:rsidRDefault="00335456" w:rsidP="00973BC2">
      <w:pPr>
        <w:pStyle w:val="2-0"/>
        <w:rPr>
          <w:rtl/>
        </w:rPr>
      </w:pPr>
      <w:r w:rsidRPr="007C5B4C">
        <w:rPr>
          <w:rtl/>
        </w:rPr>
        <w:t xml:space="preserve">כל שינוי בהוראת הסכם זה ייעשה בהסכמת שני הצדדים, מראש ובכתב. </w:t>
      </w:r>
    </w:p>
    <w:p w14:paraId="0E7D6CEC" w14:textId="77777777" w:rsidR="0009150A" w:rsidRDefault="00335456" w:rsidP="00973BC2">
      <w:pPr>
        <w:pStyle w:val="2-0"/>
        <w:rPr>
          <w:rtl/>
        </w:rPr>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7CC863AF" w14:textId="77777777" w:rsidR="0053062D" w:rsidRPr="00A10491" w:rsidRDefault="00335456" w:rsidP="00973BC2">
      <w:pPr>
        <w:pStyle w:val="2-0"/>
        <w:rPr>
          <w:rtl/>
        </w:rPr>
      </w:pPr>
      <w:r>
        <w:rPr>
          <w:rFonts w:hint="cs"/>
          <w:rtl/>
        </w:rPr>
        <w:t>מועד החתימה על ההסכם יהיה מועד החתימה של אחרון הצדדים על ההסכם.</w:t>
      </w:r>
    </w:p>
    <w:p w14:paraId="2EA53B7E" w14:textId="77777777" w:rsidR="0009150A" w:rsidRPr="007C5B4C" w:rsidRDefault="00335456" w:rsidP="0009150A">
      <w:pPr>
        <w:pStyle w:val="af8"/>
        <w:widowControl w:val="0"/>
        <w:spacing w:line="360" w:lineRule="auto"/>
        <w:jc w:val="center"/>
        <w:rPr>
          <w:rFonts w:cs="David"/>
          <w:b/>
          <w:bCs/>
          <w:rtl/>
        </w:rPr>
      </w:pPr>
      <w:r w:rsidRPr="007C5B4C">
        <w:rPr>
          <w:rFonts w:cs="David"/>
          <w:b/>
          <w:bCs/>
          <w:rtl/>
        </w:rPr>
        <w:t>ולראיה באו הצדדים על החתום:</w:t>
      </w:r>
    </w:p>
    <w:bookmarkStart w:id="338" w:name="_Toc330777765"/>
    <w:p w14:paraId="13E821A0" w14:textId="77777777" w:rsidR="00CD6EC5" w:rsidRDefault="00335456" w:rsidP="00E149E9">
      <w:pPr>
        <w:pStyle w:val="af8"/>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r>
        <w:rPr>
          <w:noProof/>
        </w:rPr>
        <mc:AlternateContent>
          <mc:Choice Requires="wpg">
            <w:drawing>
              <wp:anchor distT="0" distB="0" distL="114300" distR="114300" simplePos="0" relativeHeight="251658240" behindDoc="0" locked="0" layoutInCell="1" allowOverlap="1" wp14:anchorId="5315CD54" wp14:editId="0672E2EA">
                <wp:simplePos x="0" y="0"/>
                <wp:positionH relativeFrom="column">
                  <wp:posOffset>-190500</wp:posOffset>
                </wp:positionH>
                <wp:positionV relativeFrom="paragraph">
                  <wp:posOffset>706120</wp:posOffset>
                </wp:positionV>
                <wp:extent cx="5286375" cy="2828925"/>
                <wp:effectExtent l="0" t="0" r="9525" b="952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65E03BE0" w14:textId="77777777" w:rsidR="00770E9B" w:rsidRDefault="00770E9B" w:rsidP="00243945">
                              <w:pPr>
                                <w:rPr>
                                  <w:b/>
                                  <w:bCs/>
                                  <w:sz w:val="22"/>
                                  <w:szCs w:val="22"/>
                                  <w:highlight w:val="yellow"/>
                                  <w:rtl/>
                                </w:rPr>
                              </w:pPr>
                            </w:p>
                            <w:p w14:paraId="6665E8E6" w14:textId="77777777" w:rsidR="00770E9B" w:rsidRPr="00B71738" w:rsidRDefault="00335456"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6EA4A84D" w14:textId="77777777" w:rsidR="00770E9B" w:rsidRPr="00B71738" w:rsidRDefault="00335456" w:rsidP="00243945">
                              <w:pPr>
                                <w:jc w:val="center"/>
                                <w:rPr>
                                  <w:b/>
                                  <w:bCs/>
                                  <w:sz w:val="22"/>
                                  <w:szCs w:val="22"/>
                                  <w:rtl/>
                                </w:rPr>
                              </w:pPr>
                              <w:r w:rsidRPr="00B71738">
                                <w:rPr>
                                  <w:rFonts w:hint="cs"/>
                                  <w:b/>
                                  <w:bCs/>
                                  <w:sz w:val="22"/>
                                  <w:szCs w:val="22"/>
                                  <w:rtl/>
                                </w:rPr>
                                <w:t>שם וחתימה</w:t>
                              </w:r>
                            </w:p>
                            <w:p w14:paraId="3DD98FA1" w14:textId="77777777" w:rsidR="00770E9B" w:rsidRPr="00B71738" w:rsidRDefault="0033545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5E67DE7D" w14:textId="77777777" w:rsidR="00770E9B" w:rsidRPr="00B71738" w:rsidRDefault="00770E9B" w:rsidP="00243945">
                              <w:pPr>
                                <w:jc w:val="center"/>
                                <w:rPr>
                                  <w:b/>
                                  <w:bCs/>
                                  <w:sz w:val="22"/>
                                  <w:szCs w:val="22"/>
                                  <w:rtl/>
                                </w:rPr>
                              </w:pPr>
                            </w:p>
                            <w:p w14:paraId="51CF5ACB" w14:textId="77777777" w:rsidR="00770E9B" w:rsidRPr="00B71738" w:rsidRDefault="00335456" w:rsidP="00243945">
                              <w:pPr>
                                <w:jc w:val="center"/>
                                <w:rPr>
                                  <w:b/>
                                  <w:bCs/>
                                  <w:sz w:val="22"/>
                                  <w:szCs w:val="22"/>
                                  <w:rtl/>
                                </w:rPr>
                              </w:pPr>
                              <w:r w:rsidRPr="00B71738">
                                <w:rPr>
                                  <w:rFonts w:hint="cs"/>
                                  <w:b/>
                                  <w:bCs/>
                                  <w:sz w:val="22"/>
                                  <w:szCs w:val="22"/>
                                  <w:rtl/>
                                </w:rPr>
                                <w:t>___________</w:t>
                              </w:r>
                            </w:p>
                            <w:p w14:paraId="1ADB017A" w14:textId="77777777" w:rsidR="00770E9B" w:rsidRPr="00B71738" w:rsidRDefault="00335456" w:rsidP="00243945">
                              <w:pPr>
                                <w:jc w:val="center"/>
                                <w:rPr>
                                  <w:b/>
                                  <w:bCs/>
                                  <w:sz w:val="22"/>
                                  <w:szCs w:val="22"/>
                                  <w:rtl/>
                                </w:rPr>
                              </w:pPr>
                              <w:r w:rsidRPr="00B71738">
                                <w:rPr>
                                  <w:rFonts w:hint="cs"/>
                                  <w:b/>
                                  <w:bCs/>
                                  <w:sz w:val="22"/>
                                  <w:szCs w:val="22"/>
                                  <w:rtl/>
                                </w:rPr>
                                <w:t>תאריך</w:t>
                              </w:r>
                            </w:p>
                            <w:p w14:paraId="5ED47617" w14:textId="77777777" w:rsidR="00770E9B" w:rsidRDefault="00770E9B"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5F64D6DD" w14:textId="77777777" w:rsidR="00770E9B" w:rsidRDefault="00770E9B" w:rsidP="00243945">
                              <w:pPr>
                                <w:rPr>
                                  <w:b/>
                                  <w:bCs/>
                                  <w:sz w:val="22"/>
                                  <w:szCs w:val="22"/>
                                  <w:highlight w:val="yellow"/>
                                  <w:rtl/>
                                </w:rPr>
                              </w:pPr>
                            </w:p>
                            <w:p w14:paraId="3A93D286" w14:textId="77777777" w:rsidR="00770E9B" w:rsidRPr="00B71738" w:rsidRDefault="0033545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54002A48" w14:textId="77777777" w:rsidR="00770E9B" w:rsidRPr="00B71738" w:rsidRDefault="00335456" w:rsidP="00243945">
                              <w:pPr>
                                <w:jc w:val="center"/>
                                <w:rPr>
                                  <w:b/>
                                  <w:bCs/>
                                  <w:sz w:val="22"/>
                                  <w:szCs w:val="22"/>
                                  <w:rtl/>
                                </w:rPr>
                              </w:pPr>
                              <w:r w:rsidRPr="00B71738">
                                <w:rPr>
                                  <w:rFonts w:hint="cs"/>
                                  <w:b/>
                                  <w:bCs/>
                                  <w:sz w:val="22"/>
                                  <w:szCs w:val="22"/>
                                  <w:rtl/>
                                </w:rPr>
                                <w:t>שם וחתימה</w:t>
                              </w:r>
                            </w:p>
                            <w:p w14:paraId="2562F090" w14:textId="77777777" w:rsidR="00770E9B" w:rsidRPr="00B71738" w:rsidRDefault="0033545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5FB38712" w14:textId="77777777" w:rsidR="00770E9B" w:rsidRPr="00B71738" w:rsidRDefault="00770E9B" w:rsidP="00243945">
                              <w:pPr>
                                <w:jc w:val="center"/>
                                <w:rPr>
                                  <w:b/>
                                  <w:bCs/>
                                  <w:sz w:val="22"/>
                                  <w:szCs w:val="22"/>
                                  <w:rtl/>
                                </w:rPr>
                              </w:pPr>
                            </w:p>
                            <w:p w14:paraId="0551B7AD" w14:textId="77777777" w:rsidR="00770E9B" w:rsidRPr="00B71738" w:rsidRDefault="00335456" w:rsidP="00243945">
                              <w:pPr>
                                <w:jc w:val="center"/>
                                <w:rPr>
                                  <w:b/>
                                  <w:bCs/>
                                  <w:sz w:val="22"/>
                                  <w:szCs w:val="22"/>
                                  <w:rtl/>
                                </w:rPr>
                              </w:pPr>
                              <w:r w:rsidRPr="00B71738">
                                <w:rPr>
                                  <w:rFonts w:hint="cs"/>
                                  <w:b/>
                                  <w:bCs/>
                                  <w:sz w:val="22"/>
                                  <w:szCs w:val="22"/>
                                  <w:rtl/>
                                </w:rPr>
                                <w:t>___________</w:t>
                              </w:r>
                            </w:p>
                            <w:p w14:paraId="2B001E2C" w14:textId="77777777" w:rsidR="00770E9B" w:rsidRPr="00B71738" w:rsidRDefault="00335456" w:rsidP="00243945">
                              <w:pPr>
                                <w:jc w:val="center"/>
                                <w:rPr>
                                  <w:b/>
                                  <w:bCs/>
                                  <w:sz w:val="22"/>
                                  <w:szCs w:val="22"/>
                                  <w:rtl/>
                                </w:rPr>
                              </w:pPr>
                              <w:r w:rsidRPr="00B71738">
                                <w:rPr>
                                  <w:rFonts w:hint="cs"/>
                                  <w:b/>
                                  <w:bCs/>
                                  <w:sz w:val="22"/>
                                  <w:szCs w:val="22"/>
                                  <w:rtl/>
                                </w:rPr>
                                <w:t>תאריך</w:t>
                              </w:r>
                            </w:p>
                            <w:p w14:paraId="3E924BE9" w14:textId="77777777" w:rsidR="00770E9B" w:rsidRDefault="00770E9B" w:rsidP="00243945"/>
                            <w:p w14:paraId="0D76FFE4" w14:textId="77777777" w:rsidR="00770E9B" w:rsidRDefault="00770E9B"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251E234B" w14:textId="77777777" w:rsidR="00770E9B" w:rsidRDefault="00770E9B" w:rsidP="00243945">
                              <w:pPr>
                                <w:rPr>
                                  <w:b/>
                                  <w:bCs/>
                                  <w:sz w:val="22"/>
                                  <w:szCs w:val="22"/>
                                  <w:highlight w:val="yellow"/>
                                  <w:rtl/>
                                </w:rPr>
                              </w:pPr>
                            </w:p>
                            <w:p w14:paraId="103CA939" w14:textId="77777777" w:rsidR="00770E9B" w:rsidRPr="00B71738" w:rsidRDefault="0033545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0234B34C" w14:textId="77777777" w:rsidR="00770E9B" w:rsidRPr="00B71738" w:rsidRDefault="00335456" w:rsidP="00243945">
                              <w:pPr>
                                <w:jc w:val="center"/>
                                <w:rPr>
                                  <w:b/>
                                  <w:bCs/>
                                  <w:sz w:val="22"/>
                                  <w:szCs w:val="22"/>
                                  <w:rtl/>
                                </w:rPr>
                              </w:pPr>
                              <w:r w:rsidRPr="00B71738">
                                <w:rPr>
                                  <w:rFonts w:hint="cs"/>
                                  <w:b/>
                                  <w:bCs/>
                                  <w:sz w:val="22"/>
                                  <w:szCs w:val="22"/>
                                  <w:rtl/>
                                </w:rPr>
                                <w:t>שם וחתימה</w:t>
                              </w:r>
                            </w:p>
                            <w:p w14:paraId="3ACF17F1" w14:textId="77777777" w:rsidR="00770E9B" w:rsidRPr="00B71738" w:rsidRDefault="0033545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35D64E46" w14:textId="77777777" w:rsidR="00770E9B" w:rsidRPr="00B71738" w:rsidRDefault="00770E9B" w:rsidP="00243945">
                              <w:pPr>
                                <w:jc w:val="center"/>
                                <w:rPr>
                                  <w:b/>
                                  <w:bCs/>
                                  <w:sz w:val="22"/>
                                  <w:szCs w:val="22"/>
                                  <w:rtl/>
                                </w:rPr>
                              </w:pPr>
                            </w:p>
                            <w:p w14:paraId="7985961D" w14:textId="77777777" w:rsidR="00770E9B" w:rsidRPr="00B71738" w:rsidRDefault="00335456" w:rsidP="00243945">
                              <w:pPr>
                                <w:jc w:val="center"/>
                                <w:rPr>
                                  <w:b/>
                                  <w:bCs/>
                                  <w:sz w:val="22"/>
                                  <w:szCs w:val="22"/>
                                  <w:rtl/>
                                </w:rPr>
                              </w:pPr>
                              <w:r w:rsidRPr="00B71738">
                                <w:rPr>
                                  <w:rFonts w:hint="cs"/>
                                  <w:b/>
                                  <w:bCs/>
                                  <w:sz w:val="22"/>
                                  <w:szCs w:val="22"/>
                                  <w:rtl/>
                                </w:rPr>
                                <w:t>___________</w:t>
                              </w:r>
                            </w:p>
                            <w:p w14:paraId="14DCC9B4" w14:textId="77777777" w:rsidR="00770E9B" w:rsidRPr="00B71738" w:rsidRDefault="00335456"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506FFBE6" w14:textId="77777777" w:rsidR="00770E9B" w:rsidRDefault="00770E9B" w:rsidP="00243945">
                              <w:pPr>
                                <w:rPr>
                                  <w:b/>
                                  <w:bCs/>
                                  <w:sz w:val="22"/>
                                  <w:szCs w:val="22"/>
                                  <w:highlight w:val="yellow"/>
                                  <w:rtl/>
                                </w:rPr>
                              </w:pPr>
                            </w:p>
                            <w:p w14:paraId="731F97FE" w14:textId="77777777" w:rsidR="00770E9B" w:rsidRPr="00B71738" w:rsidRDefault="0033545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1E16EBA1" w14:textId="77777777" w:rsidR="00770E9B" w:rsidRPr="00B71738" w:rsidRDefault="00335456" w:rsidP="00243945">
                              <w:pPr>
                                <w:jc w:val="center"/>
                                <w:rPr>
                                  <w:b/>
                                  <w:bCs/>
                                  <w:sz w:val="22"/>
                                  <w:szCs w:val="22"/>
                                  <w:rtl/>
                                </w:rPr>
                              </w:pPr>
                              <w:r w:rsidRPr="00B71738">
                                <w:rPr>
                                  <w:rFonts w:hint="cs"/>
                                  <w:b/>
                                  <w:bCs/>
                                  <w:sz w:val="22"/>
                                  <w:szCs w:val="22"/>
                                  <w:rtl/>
                                </w:rPr>
                                <w:t>שם וחתימה</w:t>
                              </w:r>
                            </w:p>
                            <w:p w14:paraId="705A38CE" w14:textId="77777777" w:rsidR="00770E9B" w:rsidRPr="00B71738" w:rsidRDefault="0033545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50423550" w14:textId="77777777" w:rsidR="00770E9B" w:rsidRPr="00B71738" w:rsidRDefault="00770E9B" w:rsidP="00243945">
                              <w:pPr>
                                <w:jc w:val="center"/>
                                <w:rPr>
                                  <w:b/>
                                  <w:bCs/>
                                  <w:sz w:val="22"/>
                                  <w:szCs w:val="22"/>
                                  <w:rtl/>
                                </w:rPr>
                              </w:pPr>
                            </w:p>
                            <w:p w14:paraId="17042F48" w14:textId="77777777" w:rsidR="00770E9B" w:rsidRPr="00B71738" w:rsidRDefault="00335456" w:rsidP="00243945">
                              <w:pPr>
                                <w:jc w:val="center"/>
                                <w:rPr>
                                  <w:b/>
                                  <w:bCs/>
                                  <w:sz w:val="22"/>
                                  <w:szCs w:val="22"/>
                                  <w:rtl/>
                                </w:rPr>
                              </w:pPr>
                              <w:r w:rsidRPr="00B71738">
                                <w:rPr>
                                  <w:rFonts w:hint="cs"/>
                                  <w:b/>
                                  <w:bCs/>
                                  <w:sz w:val="22"/>
                                  <w:szCs w:val="22"/>
                                  <w:rtl/>
                                </w:rPr>
                                <w:t>___________</w:t>
                              </w:r>
                            </w:p>
                            <w:p w14:paraId="1696A23E" w14:textId="77777777" w:rsidR="00770E9B" w:rsidRPr="00B71738" w:rsidRDefault="00335456" w:rsidP="00243945">
                              <w:pPr>
                                <w:jc w:val="center"/>
                                <w:rPr>
                                  <w:b/>
                                  <w:bCs/>
                                  <w:sz w:val="22"/>
                                  <w:szCs w:val="22"/>
                                  <w:rtl/>
                                </w:rPr>
                              </w:pPr>
                              <w:r w:rsidRPr="00B71738">
                                <w:rPr>
                                  <w:rFonts w:hint="cs"/>
                                  <w:b/>
                                  <w:bCs/>
                                  <w:sz w:val="22"/>
                                  <w:szCs w:val="22"/>
                                  <w:rtl/>
                                </w:rPr>
                                <w:t>תאריך</w:t>
                              </w:r>
                            </w:p>
                            <w:p w14:paraId="2BDAEA22" w14:textId="77777777" w:rsidR="00770E9B" w:rsidRDefault="00770E9B"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5315CD54"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65E03BE0" w14:textId="77777777" w:rsidR="00770E9B" w:rsidRDefault="00770E9B" w:rsidP="00243945">
                        <w:pPr>
                          <w:rPr>
                            <w:b/>
                            <w:bCs/>
                            <w:sz w:val="22"/>
                            <w:szCs w:val="22"/>
                            <w:highlight w:val="yellow"/>
                            <w:rtl/>
                          </w:rPr>
                        </w:pPr>
                      </w:p>
                      <w:p w14:paraId="6665E8E6" w14:textId="77777777" w:rsidR="00770E9B" w:rsidRPr="00B71738" w:rsidRDefault="00335456"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6EA4A84D" w14:textId="77777777" w:rsidR="00770E9B" w:rsidRPr="00B71738" w:rsidRDefault="00335456" w:rsidP="00243945">
                        <w:pPr>
                          <w:jc w:val="center"/>
                          <w:rPr>
                            <w:b/>
                            <w:bCs/>
                            <w:sz w:val="22"/>
                            <w:szCs w:val="22"/>
                            <w:rtl/>
                          </w:rPr>
                        </w:pPr>
                        <w:r w:rsidRPr="00B71738">
                          <w:rPr>
                            <w:rFonts w:hint="cs"/>
                            <w:b/>
                            <w:bCs/>
                            <w:sz w:val="22"/>
                            <w:szCs w:val="22"/>
                            <w:rtl/>
                          </w:rPr>
                          <w:t>שם וחתימה</w:t>
                        </w:r>
                      </w:p>
                      <w:p w14:paraId="3DD98FA1" w14:textId="77777777" w:rsidR="00770E9B" w:rsidRPr="00B71738" w:rsidRDefault="0033545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5E67DE7D" w14:textId="77777777" w:rsidR="00770E9B" w:rsidRPr="00B71738" w:rsidRDefault="00770E9B" w:rsidP="00243945">
                        <w:pPr>
                          <w:jc w:val="center"/>
                          <w:rPr>
                            <w:b/>
                            <w:bCs/>
                            <w:sz w:val="22"/>
                            <w:szCs w:val="22"/>
                            <w:rtl/>
                          </w:rPr>
                        </w:pPr>
                      </w:p>
                      <w:p w14:paraId="51CF5ACB" w14:textId="77777777" w:rsidR="00770E9B" w:rsidRPr="00B71738" w:rsidRDefault="00335456" w:rsidP="00243945">
                        <w:pPr>
                          <w:jc w:val="center"/>
                          <w:rPr>
                            <w:b/>
                            <w:bCs/>
                            <w:sz w:val="22"/>
                            <w:szCs w:val="22"/>
                            <w:rtl/>
                          </w:rPr>
                        </w:pPr>
                        <w:r w:rsidRPr="00B71738">
                          <w:rPr>
                            <w:rFonts w:hint="cs"/>
                            <w:b/>
                            <w:bCs/>
                            <w:sz w:val="22"/>
                            <w:szCs w:val="22"/>
                            <w:rtl/>
                          </w:rPr>
                          <w:t>___________</w:t>
                        </w:r>
                      </w:p>
                      <w:p w14:paraId="1ADB017A" w14:textId="77777777" w:rsidR="00770E9B" w:rsidRPr="00B71738" w:rsidRDefault="00335456" w:rsidP="00243945">
                        <w:pPr>
                          <w:jc w:val="center"/>
                          <w:rPr>
                            <w:b/>
                            <w:bCs/>
                            <w:sz w:val="22"/>
                            <w:szCs w:val="22"/>
                            <w:rtl/>
                          </w:rPr>
                        </w:pPr>
                        <w:r w:rsidRPr="00B71738">
                          <w:rPr>
                            <w:rFonts w:hint="cs"/>
                            <w:b/>
                            <w:bCs/>
                            <w:sz w:val="22"/>
                            <w:szCs w:val="22"/>
                            <w:rtl/>
                          </w:rPr>
                          <w:t>תאריך</w:t>
                        </w:r>
                      </w:p>
                      <w:p w14:paraId="5ED47617" w14:textId="77777777" w:rsidR="00770E9B" w:rsidRDefault="00770E9B"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5F64D6DD" w14:textId="77777777" w:rsidR="00770E9B" w:rsidRDefault="00770E9B" w:rsidP="00243945">
                        <w:pPr>
                          <w:rPr>
                            <w:b/>
                            <w:bCs/>
                            <w:sz w:val="22"/>
                            <w:szCs w:val="22"/>
                            <w:highlight w:val="yellow"/>
                            <w:rtl/>
                          </w:rPr>
                        </w:pPr>
                      </w:p>
                      <w:p w14:paraId="3A93D286" w14:textId="77777777" w:rsidR="00770E9B" w:rsidRPr="00B71738" w:rsidRDefault="0033545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54002A48" w14:textId="77777777" w:rsidR="00770E9B" w:rsidRPr="00B71738" w:rsidRDefault="00335456" w:rsidP="00243945">
                        <w:pPr>
                          <w:jc w:val="center"/>
                          <w:rPr>
                            <w:b/>
                            <w:bCs/>
                            <w:sz w:val="22"/>
                            <w:szCs w:val="22"/>
                            <w:rtl/>
                          </w:rPr>
                        </w:pPr>
                        <w:r w:rsidRPr="00B71738">
                          <w:rPr>
                            <w:rFonts w:hint="cs"/>
                            <w:b/>
                            <w:bCs/>
                            <w:sz w:val="22"/>
                            <w:szCs w:val="22"/>
                            <w:rtl/>
                          </w:rPr>
                          <w:t>שם וחתימה</w:t>
                        </w:r>
                      </w:p>
                      <w:p w14:paraId="2562F090" w14:textId="77777777" w:rsidR="00770E9B" w:rsidRPr="00B71738" w:rsidRDefault="0033545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5FB38712" w14:textId="77777777" w:rsidR="00770E9B" w:rsidRPr="00B71738" w:rsidRDefault="00770E9B" w:rsidP="00243945">
                        <w:pPr>
                          <w:jc w:val="center"/>
                          <w:rPr>
                            <w:b/>
                            <w:bCs/>
                            <w:sz w:val="22"/>
                            <w:szCs w:val="22"/>
                            <w:rtl/>
                          </w:rPr>
                        </w:pPr>
                      </w:p>
                      <w:p w14:paraId="0551B7AD" w14:textId="77777777" w:rsidR="00770E9B" w:rsidRPr="00B71738" w:rsidRDefault="00335456" w:rsidP="00243945">
                        <w:pPr>
                          <w:jc w:val="center"/>
                          <w:rPr>
                            <w:b/>
                            <w:bCs/>
                            <w:sz w:val="22"/>
                            <w:szCs w:val="22"/>
                            <w:rtl/>
                          </w:rPr>
                        </w:pPr>
                        <w:r w:rsidRPr="00B71738">
                          <w:rPr>
                            <w:rFonts w:hint="cs"/>
                            <w:b/>
                            <w:bCs/>
                            <w:sz w:val="22"/>
                            <w:szCs w:val="22"/>
                            <w:rtl/>
                          </w:rPr>
                          <w:t>___________</w:t>
                        </w:r>
                      </w:p>
                      <w:p w14:paraId="2B001E2C" w14:textId="77777777" w:rsidR="00770E9B" w:rsidRPr="00B71738" w:rsidRDefault="00335456" w:rsidP="00243945">
                        <w:pPr>
                          <w:jc w:val="center"/>
                          <w:rPr>
                            <w:b/>
                            <w:bCs/>
                            <w:sz w:val="22"/>
                            <w:szCs w:val="22"/>
                            <w:rtl/>
                          </w:rPr>
                        </w:pPr>
                        <w:r w:rsidRPr="00B71738">
                          <w:rPr>
                            <w:rFonts w:hint="cs"/>
                            <w:b/>
                            <w:bCs/>
                            <w:sz w:val="22"/>
                            <w:szCs w:val="22"/>
                            <w:rtl/>
                          </w:rPr>
                          <w:t>תאריך</w:t>
                        </w:r>
                      </w:p>
                      <w:p w14:paraId="3E924BE9" w14:textId="77777777" w:rsidR="00770E9B" w:rsidRDefault="00770E9B" w:rsidP="00243945"/>
                      <w:p w14:paraId="0D76FFE4" w14:textId="77777777" w:rsidR="00770E9B" w:rsidRDefault="00770E9B"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251E234B" w14:textId="77777777" w:rsidR="00770E9B" w:rsidRDefault="00770E9B" w:rsidP="00243945">
                        <w:pPr>
                          <w:rPr>
                            <w:b/>
                            <w:bCs/>
                            <w:sz w:val="22"/>
                            <w:szCs w:val="22"/>
                            <w:highlight w:val="yellow"/>
                            <w:rtl/>
                          </w:rPr>
                        </w:pPr>
                      </w:p>
                      <w:p w14:paraId="103CA939" w14:textId="77777777" w:rsidR="00770E9B" w:rsidRPr="00B71738" w:rsidRDefault="0033545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0234B34C" w14:textId="77777777" w:rsidR="00770E9B" w:rsidRPr="00B71738" w:rsidRDefault="00335456" w:rsidP="00243945">
                        <w:pPr>
                          <w:jc w:val="center"/>
                          <w:rPr>
                            <w:b/>
                            <w:bCs/>
                            <w:sz w:val="22"/>
                            <w:szCs w:val="22"/>
                            <w:rtl/>
                          </w:rPr>
                        </w:pPr>
                        <w:r w:rsidRPr="00B71738">
                          <w:rPr>
                            <w:rFonts w:hint="cs"/>
                            <w:b/>
                            <w:bCs/>
                            <w:sz w:val="22"/>
                            <w:szCs w:val="22"/>
                            <w:rtl/>
                          </w:rPr>
                          <w:t>שם וחתימה</w:t>
                        </w:r>
                      </w:p>
                      <w:p w14:paraId="3ACF17F1" w14:textId="77777777" w:rsidR="00770E9B" w:rsidRPr="00B71738" w:rsidRDefault="0033545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35D64E46" w14:textId="77777777" w:rsidR="00770E9B" w:rsidRPr="00B71738" w:rsidRDefault="00770E9B" w:rsidP="00243945">
                        <w:pPr>
                          <w:jc w:val="center"/>
                          <w:rPr>
                            <w:b/>
                            <w:bCs/>
                            <w:sz w:val="22"/>
                            <w:szCs w:val="22"/>
                            <w:rtl/>
                          </w:rPr>
                        </w:pPr>
                      </w:p>
                      <w:p w14:paraId="7985961D" w14:textId="77777777" w:rsidR="00770E9B" w:rsidRPr="00B71738" w:rsidRDefault="00335456" w:rsidP="00243945">
                        <w:pPr>
                          <w:jc w:val="center"/>
                          <w:rPr>
                            <w:b/>
                            <w:bCs/>
                            <w:sz w:val="22"/>
                            <w:szCs w:val="22"/>
                            <w:rtl/>
                          </w:rPr>
                        </w:pPr>
                        <w:r w:rsidRPr="00B71738">
                          <w:rPr>
                            <w:rFonts w:hint="cs"/>
                            <w:b/>
                            <w:bCs/>
                            <w:sz w:val="22"/>
                            <w:szCs w:val="22"/>
                            <w:rtl/>
                          </w:rPr>
                          <w:t>___________</w:t>
                        </w:r>
                      </w:p>
                      <w:p w14:paraId="14DCC9B4" w14:textId="77777777" w:rsidR="00770E9B" w:rsidRPr="00B71738" w:rsidRDefault="00335456"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506FFBE6" w14:textId="77777777" w:rsidR="00770E9B" w:rsidRDefault="00770E9B" w:rsidP="00243945">
                        <w:pPr>
                          <w:rPr>
                            <w:b/>
                            <w:bCs/>
                            <w:sz w:val="22"/>
                            <w:szCs w:val="22"/>
                            <w:highlight w:val="yellow"/>
                            <w:rtl/>
                          </w:rPr>
                        </w:pPr>
                      </w:p>
                      <w:p w14:paraId="731F97FE" w14:textId="77777777" w:rsidR="00770E9B" w:rsidRPr="00B71738" w:rsidRDefault="0033545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1E16EBA1" w14:textId="77777777" w:rsidR="00770E9B" w:rsidRPr="00B71738" w:rsidRDefault="00335456" w:rsidP="00243945">
                        <w:pPr>
                          <w:jc w:val="center"/>
                          <w:rPr>
                            <w:b/>
                            <w:bCs/>
                            <w:sz w:val="22"/>
                            <w:szCs w:val="22"/>
                            <w:rtl/>
                          </w:rPr>
                        </w:pPr>
                        <w:r w:rsidRPr="00B71738">
                          <w:rPr>
                            <w:rFonts w:hint="cs"/>
                            <w:b/>
                            <w:bCs/>
                            <w:sz w:val="22"/>
                            <w:szCs w:val="22"/>
                            <w:rtl/>
                          </w:rPr>
                          <w:t>שם וחתימה</w:t>
                        </w:r>
                      </w:p>
                      <w:p w14:paraId="705A38CE" w14:textId="77777777" w:rsidR="00770E9B" w:rsidRPr="00B71738" w:rsidRDefault="0033545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50423550" w14:textId="77777777" w:rsidR="00770E9B" w:rsidRPr="00B71738" w:rsidRDefault="00770E9B" w:rsidP="00243945">
                        <w:pPr>
                          <w:jc w:val="center"/>
                          <w:rPr>
                            <w:b/>
                            <w:bCs/>
                            <w:sz w:val="22"/>
                            <w:szCs w:val="22"/>
                            <w:rtl/>
                          </w:rPr>
                        </w:pPr>
                      </w:p>
                      <w:p w14:paraId="17042F48" w14:textId="77777777" w:rsidR="00770E9B" w:rsidRPr="00B71738" w:rsidRDefault="00335456" w:rsidP="00243945">
                        <w:pPr>
                          <w:jc w:val="center"/>
                          <w:rPr>
                            <w:b/>
                            <w:bCs/>
                            <w:sz w:val="22"/>
                            <w:szCs w:val="22"/>
                            <w:rtl/>
                          </w:rPr>
                        </w:pPr>
                        <w:r w:rsidRPr="00B71738">
                          <w:rPr>
                            <w:rFonts w:hint="cs"/>
                            <w:b/>
                            <w:bCs/>
                            <w:sz w:val="22"/>
                            <w:szCs w:val="22"/>
                            <w:rtl/>
                          </w:rPr>
                          <w:t>___________</w:t>
                        </w:r>
                      </w:p>
                      <w:p w14:paraId="1696A23E" w14:textId="77777777" w:rsidR="00770E9B" w:rsidRPr="00B71738" w:rsidRDefault="00335456" w:rsidP="00243945">
                        <w:pPr>
                          <w:jc w:val="center"/>
                          <w:rPr>
                            <w:b/>
                            <w:bCs/>
                            <w:sz w:val="22"/>
                            <w:szCs w:val="22"/>
                            <w:rtl/>
                          </w:rPr>
                        </w:pPr>
                        <w:r w:rsidRPr="00B71738">
                          <w:rPr>
                            <w:rFonts w:hint="cs"/>
                            <w:b/>
                            <w:bCs/>
                            <w:sz w:val="22"/>
                            <w:szCs w:val="22"/>
                            <w:rtl/>
                          </w:rPr>
                          <w:t>תאריך</w:t>
                        </w:r>
                      </w:p>
                      <w:p w14:paraId="2BDAEA22" w14:textId="77777777" w:rsidR="00770E9B" w:rsidRDefault="00770E9B" w:rsidP="00243945"/>
                    </w:txbxContent>
                  </v:textbox>
                </v:shape>
                <w10:wrap type="square"/>
              </v:group>
            </w:pict>
          </mc:Fallback>
        </mc:AlternateContent>
      </w:r>
    </w:p>
    <w:p w14:paraId="4B5EAA3A" w14:textId="77CB6456" w:rsidR="006871ED" w:rsidRDefault="00335456" w:rsidP="00802F00">
      <w:pPr>
        <w:pStyle w:val="afffffffc"/>
        <w:rPr>
          <w:rtl/>
        </w:rPr>
      </w:pPr>
      <w:bookmarkStart w:id="339" w:name="_Toc32477914"/>
      <w:bookmarkStart w:id="340" w:name="_Toc44931978"/>
      <w:bookmarkStart w:id="341" w:name="_Toc44932065"/>
      <w:bookmarkStart w:id="342" w:name="_Toc53331385"/>
      <w:r w:rsidRPr="002A3E64">
        <w:rPr>
          <w:rFonts w:hint="eastAsia"/>
          <w:rtl/>
        </w:rPr>
        <w:t>נספח</w:t>
      </w:r>
      <w:r w:rsidRPr="002A3E64">
        <w:rPr>
          <w:rtl/>
        </w:rPr>
        <w:t xml:space="preserve"> </w:t>
      </w:r>
      <w:r w:rsidRPr="002A3E64">
        <w:rPr>
          <w:rFonts w:hint="eastAsia"/>
          <w:rtl/>
        </w:rPr>
        <w:t>ג</w:t>
      </w:r>
      <w:r w:rsidRPr="002A3E64">
        <w:rPr>
          <w:rtl/>
        </w:rPr>
        <w:t>'</w:t>
      </w:r>
      <w:r w:rsidR="00C057FC">
        <w:rPr>
          <w:rFonts w:hint="cs"/>
          <w:rtl/>
        </w:rPr>
        <w:t xml:space="preserve"> </w:t>
      </w:r>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339"/>
      <w:bookmarkEnd w:id="340"/>
      <w:bookmarkEnd w:id="341"/>
      <w:bookmarkEnd w:id="342"/>
    </w:p>
    <w:p w14:paraId="146332BD" w14:textId="77777777" w:rsidR="00EC3DC3" w:rsidRPr="00DC3FDB" w:rsidRDefault="00335456" w:rsidP="00EC3DC3">
      <w:pPr>
        <w:tabs>
          <w:tab w:val="left" w:pos="7227"/>
        </w:tabs>
        <w:jc w:val="center"/>
        <w:rPr>
          <w:b/>
          <w:bCs/>
          <w:rtl/>
        </w:rPr>
      </w:pPr>
      <w:r w:rsidRPr="00DC3FDB">
        <w:rPr>
          <w:rFonts w:hint="eastAsia"/>
          <w:b/>
          <w:bCs/>
          <w:rtl/>
        </w:rPr>
        <w:t>ת</w:t>
      </w:r>
      <w:r w:rsidRPr="00DC3FDB">
        <w:rPr>
          <w:b/>
          <w:bCs/>
          <w:rtl/>
        </w:rPr>
        <w:t xml:space="preserve">דפיס ערבות דיגיטאלית (אין למלא ידנית, למילוי על ידי מערכת) </w:t>
      </w:r>
    </w:p>
    <w:p w14:paraId="3C9E3DC7" w14:textId="77777777" w:rsidR="00EC3DC3" w:rsidRPr="00DC3FDB" w:rsidRDefault="00335456" w:rsidP="00EC3DC3">
      <w:pPr>
        <w:pBdr>
          <w:top w:val="single" w:sz="4" w:space="1" w:color="auto"/>
          <w:left w:val="single" w:sz="4" w:space="4" w:color="auto"/>
          <w:bottom w:val="single" w:sz="4" w:space="0" w:color="auto"/>
          <w:right w:val="single" w:sz="4" w:space="4" w:color="auto"/>
        </w:pBdr>
        <w:tabs>
          <w:tab w:val="left" w:pos="7227"/>
        </w:tabs>
        <w:rPr>
          <w:b/>
          <w:bCs/>
          <w:rtl/>
        </w:rPr>
      </w:pPr>
      <w:r w:rsidRPr="00DC3FDB">
        <w:rPr>
          <w:rFonts w:hint="eastAsia"/>
          <w:b/>
          <w:bCs/>
          <w:rtl/>
        </w:rPr>
        <w:t>מסמך</w:t>
      </w:r>
      <w:r w:rsidRPr="00DC3FDB">
        <w:rPr>
          <w:b/>
          <w:bCs/>
          <w:rtl/>
        </w:rPr>
        <w:t xml:space="preserve"> זה </w:t>
      </w:r>
      <w:r w:rsidRPr="00DC3FDB">
        <w:rPr>
          <w:rFonts w:hint="eastAsia"/>
          <w:b/>
          <w:bCs/>
          <w:rtl/>
        </w:rPr>
        <w:t>הוא</w:t>
      </w:r>
      <w:r w:rsidRPr="00DC3FDB">
        <w:rPr>
          <w:b/>
          <w:bCs/>
          <w:rtl/>
        </w:rPr>
        <w:t xml:space="preserve"> </w:t>
      </w:r>
      <w:r w:rsidRPr="00DC3FDB">
        <w:rPr>
          <w:rFonts w:hint="eastAsia"/>
          <w:b/>
          <w:bCs/>
          <w:rtl/>
        </w:rPr>
        <w:t>תדפיס</w:t>
      </w:r>
      <w:r w:rsidRPr="00DC3FDB">
        <w:rPr>
          <w:b/>
          <w:bCs/>
          <w:rtl/>
        </w:rPr>
        <w:t xml:space="preserve"> של ערבות דיגיטאלית ונועד לצרכי המחשה בלבד</w:t>
      </w:r>
    </w:p>
    <w:p w14:paraId="1DB4BFDB" w14:textId="77777777" w:rsidR="00EC3DC3" w:rsidRPr="00DC3FDB" w:rsidRDefault="00335456" w:rsidP="00EC3DC3">
      <w:pPr>
        <w:pBdr>
          <w:top w:val="single" w:sz="4" w:space="1" w:color="auto"/>
          <w:left w:val="single" w:sz="4" w:space="4" w:color="auto"/>
          <w:bottom w:val="single" w:sz="4" w:space="0" w:color="auto"/>
          <w:right w:val="single" w:sz="4" w:space="4" w:color="auto"/>
        </w:pBdr>
        <w:tabs>
          <w:tab w:val="left" w:pos="7227"/>
        </w:tabs>
        <w:rPr>
          <w:rtl/>
        </w:rPr>
      </w:pPr>
      <w:r w:rsidRPr="00DC3FDB">
        <w:rPr>
          <w:rtl/>
        </w:rPr>
        <w:t xml:space="preserve">תדפיס זה הופק ע"י המערכת של &amp;שם מנפיק הערבות/מקבל הערבות לפי העניין&amp; ביום </w:t>
      </w:r>
      <w:r w:rsidRPr="00DC3FDB">
        <w:t>DD/MM/YYYY</w:t>
      </w:r>
      <w:r w:rsidRPr="00DC3FDB">
        <w:rPr>
          <w:rtl/>
        </w:rPr>
        <w:t xml:space="preserve"> ב- </w:t>
      </w:r>
      <w:r w:rsidRPr="00DC3FDB">
        <w:t>SS</w:t>
      </w:r>
      <w:r w:rsidRPr="00DC3FDB">
        <w:rPr>
          <w:rtl/>
        </w:rPr>
        <w:t>:</w:t>
      </w:r>
      <w:r w:rsidRPr="00DC3FDB">
        <w:t>MM</w:t>
      </w:r>
      <w:r w:rsidRPr="00DC3FDB">
        <w:rPr>
          <w:rtl/>
        </w:rPr>
        <w:t>:</w:t>
      </w:r>
      <w:r w:rsidRPr="00DC3FDB">
        <w:t>HH</w:t>
      </w:r>
      <w:r w:rsidRPr="00DC3FDB">
        <w:rPr>
          <w:rtl/>
        </w:rPr>
        <w:t xml:space="preserve"> על סמך קובץ ערבות </w:t>
      </w:r>
      <w:r w:rsidRPr="00DC3FDB">
        <w:rPr>
          <w:rFonts w:hint="eastAsia"/>
          <w:rtl/>
        </w:rPr>
        <w:t>דיגיטאלית</w:t>
      </w:r>
      <w:r w:rsidRPr="00DC3FDB">
        <w:rPr>
          <w:rtl/>
        </w:rPr>
        <w:t>.</w:t>
      </w:r>
    </w:p>
    <w:p w14:paraId="3A30EFC1" w14:textId="77777777" w:rsidR="00EC3DC3" w:rsidRPr="00DC3FDB" w:rsidRDefault="00EC3DC3" w:rsidP="00EC3DC3">
      <w:pPr>
        <w:tabs>
          <w:tab w:val="left" w:pos="7227"/>
        </w:tabs>
        <w:rPr>
          <w:b/>
          <w:bCs/>
          <w:u w:val="single"/>
          <w:rtl/>
        </w:rPr>
      </w:pPr>
    </w:p>
    <w:p w14:paraId="026A85A0" w14:textId="77777777" w:rsidR="00EC3DC3" w:rsidRPr="00DC3FDB" w:rsidRDefault="00335456" w:rsidP="00EC3DC3">
      <w:pPr>
        <w:tabs>
          <w:tab w:val="left" w:pos="7227"/>
        </w:tabs>
        <w:jc w:val="center"/>
        <w:rPr>
          <w:b/>
          <w:bCs/>
          <w:u w:val="single"/>
          <w:rtl/>
        </w:rPr>
      </w:pPr>
      <w:r w:rsidRPr="00DC3FDB">
        <w:rPr>
          <w:rFonts w:hint="eastAsia"/>
          <w:b/>
          <w:bCs/>
          <w:u w:val="single"/>
          <w:rtl/>
        </w:rPr>
        <w:t>נתוני</w:t>
      </w:r>
      <w:r w:rsidRPr="00DC3FDB">
        <w:rPr>
          <w:b/>
          <w:bCs/>
          <w:u w:val="single"/>
          <w:rtl/>
        </w:rPr>
        <w:t xml:space="preserve"> </w:t>
      </w:r>
      <w:r w:rsidRPr="00DC3FDB">
        <w:rPr>
          <w:rFonts w:hint="eastAsia"/>
          <w:b/>
          <w:bCs/>
          <w:u w:val="single"/>
          <w:rtl/>
        </w:rPr>
        <w:t>הערבות</w:t>
      </w:r>
    </w:p>
    <w:p w14:paraId="4B94FBAE" w14:textId="77777777" w:rsidR="00EC3DC3" w:rsidRPr="00DC3FDB" w:rsidRDefault="00EC3DC3" w:rsidP="00EC3DC3">
      <w:pPr>
        <w:tabs>
          <w:tab w:val="left" w:pos="7227"/>
        </w:tabs>
        <w:rPr>
          <w:u w:val="single"/>
          <w:rtl/>
        </w:rPr>
      </w:pPr>
    </w:p>
    <w:p w14:paraId="2D8810AA" w14:textId="77777777" w:rsidR="00EC3DC3" w:rsidRPr="00DC3FDB" w:rsidRDefault="00335456" w:rsidP="00EC3DC3">
      <w:pPr>
        <w:tabs>
          <w:tab w:val="left" w:pos="7227"/>
        </w:tabs>
        <w:rPr>
          <w:rtl/>
        </w:rPr>
      </w:pPr>
      <w:r w:rsidRPr="00DC3FDB">
        <w:rPr>
          <w:rFonts w:hint="eastAsia"/>
          <w:u w:val="single"/>
          <w:rtl/>
        </w:rPr>
        <w:t>קוד</w:t>
      </w:r>
      <w:r w:rsidRPr="00DC3FDB">
        <w:rPr>
          <w:u w:val="single"/>
          <w:rtl/>
        </w:rPr>
        <w:t xml:space="preserve"> </w:t>
      </w:r>
      <w:r w:rsidRPr="00DC3FDB">
        <w:rPr>
          <w:rFonts w:hint="eastAsia"/>
          <w:u w:val="single"/>
          <w:rtl/>
        </w:rPr>
        <w:t>ה</w:t>
      </w:r>
      <w:r w:rsidRPr="00DC3FDB">
        <w:rPr>
          <w:u w:val="single"/>
          <w:rtl/>
        </w:rPr>
        <w:t xml:space="preserve">ערבות </w:t>
      </w:r>
      <w:r w:rsidRPr="00DC3FDB">
        <w:rPr>
          <w:rFonts w:hint="eastAsia"/>
          <w:u w:val="single"/>
          <w:rtl/>
        </w:rPr>
        <w:t>ה</w:t>
      </w:r>
      <w:r w:rsidRPr="00DC3FDB">
        <w:rPr>
          <w:u w:val="single"/>
          <w:rtl/>
        </w:rPr>
        <w:t>דיגיטאלית</w:t>
      </w:r>
      <w:r w:rsidRPr="00DC3FDB">
        <w:rPr>
          <w:rtl/>
        </w:rPr>
        <w:t xml:space="preserve">: </w:t>
      </w:r>
      <w:r w:rsidRPr="00DC3FDB">
        <w:t>XXXX-YYYN-NNNN-NNNN-NNCC</w:t>
      </w:r>
    </w:p>
    <w:p w14:paraId="57F41B0E" w14:textId="77777777" w:rsidR="00EC3DC3" w:rsidRPr="00DC3FDB" w:rsidRDefault="00EC3DC3" w:rsidP="00EC3DC3">
      <w:pPr>
        <w:tabs>
          <w:tab w:val="left" w:pos="7227"/>
        </w:tabs>
        <w:rPr>
          <w:u w:val="single"/>
          <w:rtl/>
        </w:rPr>
      </w:pPr>
    </w:p>
    <w:p w14:paraId="4ABEC4FF" w14:textId="77777777" w:rsidR="00EC3DC3" w:rsidRPr="00DC3FDB" w:rsidRDefault="00335456" w:rsidP="00EC3DC3">
      <w:pPr>
        <w:tabs>
          <w:tab w:val="left" w:pos="7227"/>
        </w:tabs>
        <w:rPr>
          <w:u w:val="single"/>
          <w:rtl/>
        </w:rPr>
      </w:pPr>
      <w:r w:rsidRPr="00DC3FDB">
        <w:rPr>
          <w:rFonts w:hint="eastAsia"/>
          <w:u w:val="single"/>
          <w:rtl/>
        </w:rPr>
        <w:t>מנפיק</w:t>
      </w:r>
      <w:r w:rsidRPr="00DC3FDB">
        <w:rPr>
          <w:u w:val="single"/>
          <w:rtl/>
        </w:rPr>
        <w:t xml:space="preserve"> </w:t>
      </w:r>
      <w:r w:rsidRPr="00DC3FDB">
        <w:rPr>
          <w:rFonts w:hint="eastAsia"/>
          <w:u w:val="single"/>
          <w:rtl/>
        </w:rPr>
        <w:t>הערבות</w:t>
      </w:r>
      <w:r w:rsidRPr="00DC3FDB">
        <w:rPr>
          <w:u w:val="single"/>
          <w:rtl/>
        </w:rPr>
        <w:t>:</w:t>
      </w:r>
    </w:p>
    <w:p w14:paraId="13984D78" w14:textId="77777777" w:rsidR="00EC3DC3" w:rsidRPr="00DC3FDB" w:rsidRDefault="00335456" w:rsidP="00EC3DC3">
      <w:pPr>
        <w:tabs>
          <w:tab w:val="left" w:pos="7227"/>
        </w:tabs>
        <w:rPr>
          <w:rtl/>
        </w:rPr>
      </w:pPr>
      <w:r w:rsidRPr="00DC3FDB">
        <w:rPr>
          <w:rtl/>
        </w:rPr>
        <w:t xml:space="preserve">_____________________________________ </w:t>
      </w:r>
      <w:r w:rsidRPr="00DC3FDB">
        <w:rPr>
          <w:rFonts w:hint="eastAsia"/>
          <w:rtl/>
        </w:rPr>
        <w:t>מס</w:t>
      </w:r>
      <w:r w:rsidRPr="00DC3FDB">
        <w:rPr>
          <w:rtl/>
        </w:rPr>
        <w:t xml:space="preserve">' </w:t>
      </w:r>
      <w:r w:rsidRPr="00DC3FDB">
        <w:rPr>
          <w:rFonts w:hint="eastAsia"/>
          <w:rtl/>
        </w:rPr>
        <w:t>סניף</w:t>
      </w:r>
      <w:r w:rsidRPr="00DC3FDB">
        <w:rPr>
          <w:rtl/>
        </w:rPr>
        <w:t>: ___</w:t>
      </w:r>
    </w:p>
    <w:p w14:paraId="54E0BE79" w14:textId="77777777" w:rsidR="00EC3DC3" w:rsidRPr="00DC3FDB" w:rsidRDefault="00335456" w:rsidP="00EC3DC3">
      <w:pPr>
        <w:tabs>
          <w:tab w:val="left" w:pos="7227"/>
        </w:tabs>
        <w:rPr>
          <w:rtl/>
        </w:rPr>
      </w:pPr>
      <w:r w:rsidRPr="00DC3FDB">
        <w:rPr>
          <w:rFonts w:hint="eastAsia"/>
          <w:rtl/>
        </w:rPr>
        <w:t>טלפון</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___________ </w:t>
      </w:r>
      <w:r w:rsidRPr="00DC3FDB">
        <w:rPr>
          <w:rFonts w:hint="eastAsia"/>
          <w:rtl/>
        </w:rPr>
        <w:t>פקס</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w:t>
      </w:r>
    </w:p>
    <w:p w14:paraId="4CF8058B" w14:textId="77777777" w:rsidR="00EC3DC3" w:rsidRPr="00DC3FDB" w:rsidRDefault="00335456" w:rsidP="00EC3DC3">
      <w:pPr>
        <w:tabs>
          <w:tab w:val="left" w:pos="7227"/>
        </w:tabs>
        <w:rPr>
          <w:rtl/>
        </w:rPr>
      </w:pPr>
      <w:r w:rsidRPr="00DC3FDB">
        <w:rPr>
          <w:rFonts w:hint="eastAsia"/>
          <w:rtl/>
        </w:rPr>
        <w:t>כתובת</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_________________________________________</w:t>
      </w:r>
    </w:p>
    <w:p w14:paraId="61F97A50" w14:textId="77777777" w:rsidR="00EC3DC3" w:rsidRPr="00DC3FDB" w:rsidRDefault="00335456" w:rsidP="00EC3DC3">
      <w:pPr>
        <w:tabs>
          <w:tab w:val="left" w:pos="7227"/>
        </w:tabs>
        <w:rPr>
          <w:rtl/>
        </w:rPr>
      </w:pPr>
      <w:r w:rsidRPr="00DC3FDB">
        <w:rPr>
          <w:rFonts w:hint="eastAsia"/>
          <w:rtl/>
        </w:rPr>
        <w:t>רחוב</w:t>
      </w:r>
      <w:r w:rsidRPr="00DC3FDB">
        <w:rPr>
          <w:rtl/>
        </w:rPr>
        <w:t xml:space="preserve"> </w:t>
      </w:r>
      <w:r w:rsidRPr="00DC3FDB">
        <w:rPr>
          <w:rFonts w:hint="eastAsia"/>
          <w:rtl/>
        </w:rPr>
        <w:t>ומספר</w:t>
      </w:r>
      <w:r w:rsidRPr="00DC3FDB">
        <w:rPr>
          <w:rtl/>
        </w:rPr>
        <w:t xml:space="preserve">: ____________ </w:t>
      </w:r>
      <w:r w:rsidRPr="00DC3FDB">
        <w:rPr>
          <w:rFonts w:hint="eastAsia"/>
          <w:rtl/>
        </w:rPr>
        <w:t>ישוב</w:t>
      </w:r>
      <w:r w:rsidRPr="00DC3FDB">
        <w:rPr>
          <w:rtl/>
        </w:rPr>
        <w:t xml:space="preserve">: _________________ </w:t>
      </w:r>
      <w:r w:rsidRPr="00DC3FDB">
        <w:rPr>
          <w:rFonts w:hint="eastAsia"/>
          <w:rtl/>
        </w:rPr>
        <w:t>מיקוד</w:t>
      </w:r>
      <w:r w:rsidRPr="00DC3FDB">
        <w:rPr>
          <w:rtl/>
        </w:rPr>
        <w:t xml:space="preserve"> _________</w:t>
      </w:r>
    </w:p>
    <w:p w14:paraId="3AD64094" w14:textId="77777777" w:rsidR="00EC3DC3" w:rsidRPr="00DC3FDB" w:rsidRDefault="00335456"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1: ________________________________________</w:t>
      </w:r>
    </w:p>
    <w:p w14:paraId="48784EB9" w14:textId="77777777" w:rsidR="00EC3DC3" w:rsidRPr="00DC3FDB" w:rsidRDefault="00335456"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2: ________________________________________</w:t>
      </w:r>
    </w:p>
    <w:p w14:paraId="4A70EAB2" w14:textId="77777777" w:rsidR="00EC3DC3" w:rsidRPr="00DC3FDB" w:rsidRDefault="00EC3DC3" w:rsidP="00EC3DC3">
      <w:pPr>
        <w:tabs>
          <w:tab w:val="left" w:pos="7227"/>
        </w:tabs>
        <w:rPr>
          <w:u w:val="single"/>
          <w:rtl/>
        </w:rPr>
      </w:pPr>
    </w:p>
    <w:p w14:paraId="68E8802F" w14:textId="77777777" w:rsidR="00EC3DC3" w:rsidRPr="00DC3FDB" w:rsidRDefault="00335456" w:rsidP="00EC3DC3">
      <w:pPr>
        <w:tabs>
          <w:tab w:val="left" w:pos="7227"/>
        </w:tabs>
        <w:rPr>
          <w:u w:val="single"/>
          <w:rtl/>
        </w:rPr>
      </w:pPr>
      <w:r w:rsidRPr="00DC3FDB">
        <w:rPr>
          <w:rFonts w:hint="eastAsia"/>
          <w:u w:val="single"/>
          <w:rtl/>
        </w:rPr>
        <w:t>מקבל</w:t>
      </w:r>
      <w:r w:rsidRPr="00DC3FDB">
        <w:rPr>
          <w:u w:val="single"/>
          <w:rtl/>
        </w:rPr>
        <w:t xml:space="preserve"> </w:t>
      </w:r>
      <w:r w:rsidRPr="00DC3FDB">
        <w:rPr>
          <w:rFonts w:hint="eastAsia"/>
          <w:u w:val="single"/>
          <w:rtl/>
        </w:rPr>
        <w:t>הערבות</w:t>
      </w:r>
      <w:r w:rsidRPr="00DC3FDB">
        <w:rPr>
          <w:u w:val="single"/>
          <w:rtl/>
        </w:rPr>
        <w:t>:</w:t>
      </w:r>
    </w:p>
    <w:p w14:paraId="3A8A7CE4" w14:textId="77777777" w:rsidR="00EC3DC3" w:rsidRPr="00DC3FDB" w:rsidRDefault="00335456" w:rsidP="00EC3DC3">
      <w:pPr>
        <w:tabs>
          <w:tab w:val="left" w:pos="7227"/>
        </w:tabs>
        <w:rPr>
          <w:rtl/>
        </w:rPr>
      </w:pPr>
      <w:r w:rsidRPr="00DC3FDB">
        <w:rPr>
          <w:rtl/>
        </w:rPr>
        <w:t>_________________________________________</w:t>
      </w:r>
    </w:p>
    <w:p w14:paraId="6DE60D4B" w14:textId="77777777" w:rsidR="00EC3DC3" w:rsidRPr="00DC3FDB" w:rsidRDefault="00335456" w:rsidP="00EC3DC3">
      <w:pPr>
        <w:tabs>
          <w:tab w:val="left" w:pos="7227"/>
        </w:tabs>
        <w:rPr>
          <w:rtl/>
        </w:rPr>
      </w:pPr>
      <w:r w:rsidRPr="00DC3FDB">
        <w:rPr>
          <w:rtl/>
        </w:rPr>
        <w:t>_________________________________________</w:t>
      </w:r>
    </w:p>
    <w:p w14:paraId="2D98E79D" w14:textId="77777777" w:rsidR="00EC3DC3" w:rsidRPr="00DC3FDB" w:rsidRDefault="00335456" w:rsidP="00EC3DC3">
      <w:pPr>
        <w:tabs>
          <w:tab w:val="left" w:pos="7227"/>
        </w:tabs>
        <w:rPr>
          <w:u w:val="single"/>
          <w:rtl/>
        </w:rPr>
      </w:pPr>
      <w:r w:rsidRPr="00DC3FDB">
        <w:rPr>
          <w:rFonts w:hint="eastAsia"/>
          <w:u w:val="single"/>
          <w:rtl/>
        </w:rPr>
        <w:t>הנערבים</w:t>
      </w:r>
      <w:r w:rsidRPr="00DC3FDB">
        <w:rPr>
          <w:u w:val="single"/>
          <w:rtl/>
        </w:rPr>
        <w:t xml:space="preserve"> (להלן ביחד ו/או לחוד: "הנערב"):</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9"/>
        <w:gridCol w:w="6311"/>
      </w:tblGrid>
      <w:tr w:rsidR="009C5FE0" w14:paraId="20BD4597" w14:textId="77777777" w:rsidTr="00FA1D31">
        <w:tc>
          <w:tcPr>
            <w:tcW w:w="2003" w:type="dxa"/>
          </w:tcPr>
          <w:p w14:paraId="5DFA4521" w14:textId="77777777" w:rsidR="00EC3DC3" w:rsidRPr="00FA1D31" w:rsidRDefault="00335456" w:rsidP="00FA1D31">
            <w:pPr>
              <w:tabs>
                <w:tab w:val="left" w:pos="7227"/>
              </w:tabs>
              <w:jc w:val="center"/>
              <w:rPr>
                <w:rFonts w:eastAsia="Times New Roman"/>
                <w:sz w:val="20"/>
                <w:szCs w:val="20"/>
                <w:rtl/>
              </w:rPr>
            </w:pPr>
            <w:r w:rsidRPr="00FA1D31">
              <w:rPr>
                <w:rFonts w:eastAsia="Times New Roman" w:hint="eastAsia"/>
                <w:sz w:val="20"/>
                <w:szCs w:val="20"/>
                <w:rtl/>
              </w:rPr>
              <w:t>מזהה</w:t>
            </w:r>
            <w:r w:rsidRPr="00FA1D31">
              <w:rPr>
                <w:rFonts w:eastAsia="Times New Roman"/>
                <w:sz w:val="20"/>
                <w:szCs w:val="20"/>
                <w:rtl/>
              </w:rPr>
              <w:t xml:space="preserve"> </w:t>
            </w:r>
            <w:r w:rsidRPr="00FA1D31">
              <w:rPr>
                <w:rFonts w:eastAsia="Times New Roman" w:hint="eastAsia"/>
                <w:sz w:val="20"/>
                <w:szCs w:val="20"/>
                <w:rtl/>
              </w:rPr>
              <w:t>נערב</w:t>
            </w:r>
          </w:p>
        </w:tc>
        <w:tc>
          <w:tcPr>
            <w:tcW w:w="6474" w:type="dxa"/>
          </w:tcPr>
          <w:p w14:paraId="653AEDAF" w14:textId="77777777" w:rsidR="00EC3DC3" w:rsidRPr="00FA1D31" w:rsidRDefault="00335456" w:rsidP="00FA1D31">
            <w:pPr>
              <w:tabs>
                <w:tab w:val="left" w:pos="7227"/>
              </w:tabs>
              <w:jc w:val="center"/>
              <w:rPr>
                <w:rFonts w:eastAsia="Times New Roman"/>
                <w:sz w:val="20"/>
                <w:szCs w:val="20"/>
                <w:rtl/>
              </w:rPr>
            </w:pPr>
            <w:r w:rsidRPr="00FA1D31">
              <w:rPr>
                <w:rFonts w:eastAsia="Times New Roman" w:hint="eastAsia"/>
                <w:sz w:val="20"/>
                <w:szCs w:val="20"/>
                <w:rtl/>
              </w:rPr>
              <w:t>שם</w:t>
            </w:r>
            <w:r w:rsidRPr="00FA1D31">
              <w:rPr>
                <w:rFonts w:eastAsia="Times New Roman"/>
                <w:sz w:val="20"/>
                <w:szCs w:val="20"/>
                <w:rtl/>
              </w:rPr>
              <w:t xml:space="preserve"> </w:t>
            </w:r>
            <w:r w:rsidRPr="00FA1D31">
              <w:rPr>
                <w:rFonts w:eastAsia="Times New Roman" w:hint="eastAsia"/>
                <w:sz w:val="20"/>
                <w:szCs w:val="20"/>
                <w:rtl/>
              </w:rPr>
              <w:t>הנערב</w:t>
            </w:r>
          </w:p>
        </w:tc>
      </w:tr>
      <w:tr w:rsidR="009C5FE0" w14:paraId="2C192DCD" w14:textId="77777777" w:rsidTr="00FA1D31">
        <w:tc>
          <w:tcPr>
            <w:tcW w:w="2003" w:type="dxa"/>
          </w:tcPr>
          <w:p w14:paraId="182384BB" w14:textId="77777777" w:rsidR="00EC3DC3" w:rsidRPr="00FA1D31" w:rsidRDefault="00335456" w:rsidP="00FA1D31">
            <w:pPr>
              <w:tabs>
                <w:tab w:val="left" w:pos="7227"/>
              </w:tabs>
              <w:rPr>
                <w:rFonts w:eastAsia="Times New Roman"/>
                <w:sz w:val="20"/>
                <w:szCs w:val="20"/>
                <w:rtl/>
              </w:rPr>
            </w:pPr>
            <w:r w:rsidRPr="00FA1D31">
              <w:rPr>
                <w:rFonts w:eastAsia="Times New Roman"/>
                <w:sz w:val="20"/>
                <w:szCs w:val="20"/>
                <w:rtl/>
              </w:rPr>
              <w:t>____________</w:t>
            </w:r>
          </w:p>
        </w:tc>
        <w:tc>
          <w:tcPr>
            <w:tcW w:w="6474" w:type="dxa"/>
          </w:tcPr>
          <w:p w14:paraId="25A7A95D" w14:textId="77777777" w:rsidR="00EC3DC3" w:rsidRPr="00FA1D31" w:rsidRDefault="00335456" w:rsidP="00FA1D31">
            <w:pPr>
              <w:tabs>
                <w:tab w:val="left" w:pos="7227"/>
              </w:tabs>
              <w:rPr>
                <w:rFonts w:eastAsia="Times New Roman"/>
                <w:sz w:val="20"/>
                <w:szCs w:val="20"/>
                <w:rtl/>
              </w:rPr>
            </w:pPr>
            <w:r w:rsidRPr="00FA1D31">
              <w:rPr>
                <w:rFonts w:eastAsia="Times New Roman"/>
                <w:sz w:val="20"/>
                <w:szCs w:val="20"/>
                <w:rtl/>
              </w:rPr>
              <w:t>_________________________________________</w:t>
            </w:r>
          </w:p>
        </w:tc>
      </w:tr>
    </w:tbl>
    <w:p w14:paraId="5CFEE338" w14:textId="77777777" w:rsidR="00EC3DC3" w:rsidRPr="00DC3FDB" w:rsidRDefault="00335456" w:rsidP="00EC3DC3">
      <w:pPr>
        <w:tabs>
          <w:tab w:val="left" w:pos="7227"/>
        </w:tabs>
        <w:rPr>
          <w:rtl/>
        </w:rPr>
      </w:pPr>
      <w:r w:rsidRPr="00DC3FDB">
        <w:rPr>
          <w:rFonts w:hint="eastAsia"/>
          <w:u w:val="single"/>
          <w:rtl/>
        </w:rPr>
        <w:t>נושא</w:t>
      </w:r>
      <w:r w:rsidRPr="00DC3FDB">
        <w:rPr>
          <w:u w:val="single"/>
          <w:rtl/>
        </w:rPr>
        <w:t xml:space="preserve"> </w:t>
      </w:r>
      <w:r w:rsidRPr="00DC3FDB">
        <w:rPr>
          <w:rFonts w:hint="eastAsia"/>
          <w:u w:val="single"/>
          <w:rtl/>
        </w:rPr>
        <w:t>הערבות</w:t>
      </w:r>
      <w:r w:rsidRPr="00DC3FDB">
        <w:rPr>
          <w:u w:val="single"/>
          <w:rtl/>
        </w:rPr>
        <w:t>:</w:t>
      </w:r>
      <w:r w:rsidRPr="00DC3FDB">
        <w:rPr>
          <w:rtl/>
        </w:rPr>
        <w:t xml:space="preserve"> </w:t>
      </w:r>
    </w:p>
    <w:p w14:paraId="395FBBB4" w14:textId="77777777" w:rsidR="00EC3DC3" w:rsidRPr="00DC3FDB" w:rsidRDefault="00335456" w:rsidP="00EC3DC3">
      <w:pPr>
        <w:tabs>
          <w:tab w:val="left" w:pos="7227"/>
        </w:tabs>
        <w:rPr>
          <w:u w:val="single"/>
          <w:rtl/>
        </w:rPr>
      </w:pPr>
      <w:r w:rsidRPr="00DC3FDB">
        <w:rPr>
          <w:rtl/>
        </w:rPr>
        <w:t xml:space="preserve">(שם </w:t>
      </w:r>
      <w:r w:rsidRPr="00DC3FDB">
        <w:rPr>
          <w:rFonts w:hint="eastAsia"/>
          <w:rtl/>
        </w:rPr>
        <w:t>המכרז</w:t>
      </w:r>
      <w:r w:rsidRPr="00DC3FDB">
        <w:rPr>
          <w:rtl/>
        </w:rPr>
        <w:t xml:space="preserve"> / </w:t>
      </w:r>
      <w:r w:rsidRPr="00DC3FDB">
        <w:rPr>
          <w:rFonts w:hint="eastAsia"/>
          <w:rtl/>
        </w:rPr>
        <w:t>נושא</w:t>
      </w:r>
      <w:r w:rsidRPr="00DC3FDB">
        <w:rPr>
          <w:rtl/>
        </w:rPr>
        <w:t xml:space="preserve"> </w:t>
      </w:r>
      <w:r w:rsidRPr="00DC3FDB">
        <w:rPr>
          <w:rFonts w:hint="eastAsia"/>
          <w:rtl/>
        </w:rPr>
        <w:t>ההתקשרות</w:t>
      </w:r>
      <w:r w:rsidRPr="00DC3FDB">
        <w:rPr>
          <w:rtl/>
        </w:rPr>
        <w:t>)</w:t>
      </w:r>
    </w:p>
    <w:p w14:paraId="28B0B27F" w14:textId="77777777" w:rsidR="00EC3DC3" w:rsidRPr="00DC3FDB" w:rsidRDefault="00EC3DC3" w:rsidP="00EC3DC3">
      <w:pPr>
        <w:tabs>
          <w:tab w:val="left" w:pos="7227"/>
        </w:tabs>
        <w:rPr>
          <w:u w:val="single"/>
          <w:rtl/>
        </w:rPr>
      </w:pPr>
    </w:p>
    <w:p w14:paraId="1DBC7E44" w14:textId="77777777" w:rsidR="00EC3DC3" w:rsidRPr="00DC3FDB" w:rsidRDefault="00335456" w:rsidP="00EC3DC3">
      <w:pPr>
        <w:tabs>
          <w:tab w:val="left" w:pos="7227"/>
        </w:tabs>
        <w:rPr>
          <w:u w:val="single"/>
          <w:rtl/>
        </w:rPr>
      </w:pPr>
      <w:r w:rsidRPr="00DC3FDB">
        <w:rPr>
          <w:rFonts w:hint="eastAsia"/>
          <w:u w:val="single"/>
          <w:rtl/>
        </w:rPr>
        <w:t>סכומים</w:t>
      </w:r>
      <w:r w:rsidRPr="00DC3FDB">
        <w:rPr>
          <w:u w:val="single"/>
          <w:rtl/>
        </w:rPr>
        <w:t xml:space="preserve"> </w:t>
      </w:r>
      <w:r w:rsidRPr="00DC3FDB">
        <w:rPr>
          <w:rFonts w:hint="eastAsia"/>
          <w:u w:val="single"/>
          <w:rtl/>
        </w:rPr>
        <w:t>ותאריכים</w:t>
      </w:r>
    </w:p>
    <w:p w14:paraId="6344BF28" w14:textId="77777777" w:rsidR="00EC3DC3" w:rsidRPr="00DC3FDB" w:rsidRDefault="00335456" w:rsidP="00EC3DC3">
      <w:pPr>
        <w:tabs>
          <w:tab w:val="left" w:pos="7227"/>
        </w:tabs>
        <w:rPr>
          <w:rtl/>
        </w:rPr>
      </w:pPr>
      <w:r w:rsidRPr="00DC3FDB">
        <w:rPr>
          <w:rFonts w:hint="eastAsia"/>
          <w:rtl/>
        </w:rPr>
        <w:t>סכום</w:t>
      </w:r>
      <w:r w:rsidRPr="00DC3FDB">
        <w:rPr>
          <w:rtl/>
        </w:rPr>
        <w:t xml:space="preserve"> </w:t>
      </w:r>
      <w:r w:rsidRPr="00DC3FDB">
        <w:rPr>
          <w:rFonts w:hint="eastAsia"/>
          <w:rtl/>
        </w:rPr>
        <w:t>הערבות</w:t>
      </w:r>
      <w:r w:rsidRPr="00DC3FDB">
        <w:rPr>
          <w:rtl/>
        </w:rPr>
        <w:t xml:space="preserve"> _________ </w:t>
      </w:r>
      <w:r w:rsidRPr="00DC3FDB">
        <w:rPr>
          <w:rFonts w:hint="eastAsia"/>
          <w:rtl/>
        </w:rPr>
        <w:t>שקלים</w:t>
      </w:r>
      <w:r w:rsidRPr="00DC3FDB">
        <w:rPr>
          <w:rtl/>
        </w:rPr>
        <w:t xml:space="preserve"> </w:t>
      </w:r>
      <w:r w:rsidRPr="00DC3FDB">
        <w:rPr>
          <w:rFonts w:hint="eastAsia"/>
          <w:rtl/>
        </w:rPr>
        <w:t>חדשים</w:t>
      </w:r>
      <w:r w:rsidRPr="00DC3FDB">
        <w:rPr>
          <w:rtl/>
        </w:rPr>
        <w:t>.</w:t>
      </w:r>
    </w:p>
    <w:p w14:paraId="5F66542C" w14:textId="77777777" w:rsidR="00EC3DC3" w:rsidRPr="00DC3FDB" w:rsidRDefault="00335456" w:rsidP="00EC3DC3">
      <w:pPr>
        <w:tabs>
          <w:tab w:val="left" w:pos="7227"/>
        </w:tabs>
        <w:rPr>
          <w:rtl/>
        </w:rPr>
      </w:pPr>
      <w:r w:rsidRPr="00DC3FDB">
        <w:rPr>
          <w:rFonts w:hint="eastAsia"/>
          <w:rtl/>
        </w:rPr>
        <w:t>הצמדה</w:t>
      </w:r>
      <w:r w:rsidRPr="00DC3FDB">
        <w:rPr>
          <w:rtl/>
        </w:rPr>
        <w:t xml:space="preserve">: ______________ </w:t>
      </w:r>
      <w:r w:rsidRPr="00DC3FDB">
        <w:rPr>
          <w:rFonts w:hint="eastAsia"/>
          <w:rtl/>
        </w:rPr>
        <w:t>תאריך</w:t>
      </w:r>
      <w:r w:rsidRPr="00DC3FDB">
        <w:rPr>
          <w:rtl/>
        </w:rPr>
        <w:t xml:space="preserve"> </w:t>
      </w:r>
      <w:r w:rsidRPr="00DC3FDB">
        <w:rPr>
          <w:rFonts w:hint="eastAsia"/>
          <w:rtl/>
        </w:rPr>
        <w:t>בסיס</w:t>
      </w:r>
      <w:r w:rsidRPr="00DC3FDB">
        <w:rPr>
          <w:rtl/>
        </w:rPr>
        <w:t xml:space="preserve"> </w:t>
      </w:r>
      <w:r w:rsidRPr="00DC3FDB">
        <w:rPr>
          <w:rFonts w:hint="eastAsia"/>
          <w:rtl/>
        </w:rPr>
        <w:t>להצמדה</w:t>
      </w:r>
      <w:r w:rsidRPr="00DC3FDB">
        <w:rPr>
          <w:rtl/>
        </w:rPr>
        <w:t>: __________</w:t>
      </w:r>
    </w:p>
    <w:p w14:paraId="73B7F260" w14:textId="77777777" w:rsidR="00EC3DC3" w:rsidRPr="00DC3FDB" w:rsidRDefault="00335456" w:rsidP="00EC3DC3">
      <w:pPr>
        <w:tabs>
          <w:tab w:val="left" w:pos="7227"/>
        </w:tabs>
        <w:rPr>
          <w:rtl/>
        </w:rPr>
      </w:pPr>
      <w:r w:rsidRPr="00DC3FDB">
        <w:rPr>
          <w:rFonts w:hint="eastAsia"/>
          <w:rtl/>
        </w:rPr>
        <w:t>תאריך</w:t>
      </w:r>
      <w:r w:rsidRPr="00DC3FDB">
        <w:rPr>
          <w:rtl/>
        </w:rPr>
        <w:t xml:space="preserve"> הנפקת הערבות: _(מילוי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המנפיק</w:t>
      </w:r>
      <w:r w:rsidRPr="00DC3FDB">
        <w:rPr>
          <w:rtl/>
        </w:rPr>
        <w:t xml:space="preserve">)_ </w:t>
      </w:r>
      <w:r w:rsidRPr="00DC3FDB">
        <w:rPr>
          <w:rFonts w:hint="eastAsia"/>
          <w:rtl/>
        </w:rPr>
        <w:t>תאריך</w:t>
      </w:r>
      <w:r w:rsidRPr="00DC3FDB">
        <w:rPr>
          <w:rtl/>
        </w:rPr>
        <w:t xml:space="preserve"> </w:t>
      </w:r>
      <w:r w:rsidRPr="00DC3FDB">
        <w:rPr>
          <w:rFonts w:hint="eastAsia"/>
          <w:rtl/>
        </w:rPr>
        <w:t>סיום</w:t>
      </w:r>
      <w:r w:rsidRPr="00DC3FDB">
        <w:rPr>
          <w:rtl/>
        </w:rPr>
        <w:t xml:space="preserve"> </w:t>
      </w:r>
      <w:r w:rsidRPr="00DC3FDB">
        <w:rPr>
          <w:rFonts w:hint="eastAsia"/>
          <w:rtl/>
        </w:rPr>
        <w:t>תוקף</w:t>
      </w:r>
      <w:r w:rsidRPr="00DC3FDB">
        <w:rPr>
          <w:rtl/>
        </w:rPr>
        <w:t xml:space="preserve"> </w:t>
      </w:r>
      <w:r w:rsidRPr="00DC3FDB">
        <w:rPr>
          <w:rFonts w:hint="eastAsia"/>
          <w:rtl/>
        </w:rPr>
        <w:t>הערבות</w:t>
      </w:r>
      <w:r w:rsidRPr="00DC3FDB">
        <w:rPr>
          <w:rtl/>
        </w:rPr>
        <w:t>: ______</w:t>
      </w:r>
    </w:p>
    <w:p w14:paraId="72DA3745" w14:textId="77777777" w:rsidR="00EC3DC3" w:rsidRPr="00DC3FDB" w:rsidRDefault="00EC3DC3" w:rsidP="00EC3DC3">
      <w:pPr>
        <w:tabs>
          <w:tab w:val="left" w:pos="7227"/>
        </w:tabs>
        <w:rPr>
          <w:rtl/>
        </w:rPr>
      </w:pPr>
    </w:p>
    <w:p w14:paraId="38874F92" w14:textId="77777777" w:rsidR="00EC3DC3" w:rsidRPr="00DC3FDB" w:rsidRDefault="00EC3DC3" w:rsidP="00EC3DC3">
      <w:pPr>
        <w:tabs>
          <w:tab w:val="left" w:pos="7227"/>
        </w:tabs>
        <w:rPr>
          <w:u w:val="single"/>
          <w:rtl/>
        </w:rPr>
      </w:pPr>
    </w:p>
    <w:p w14:paraId="3A047778" w14:textId="77777777" w:rsidR="00EC3DC3" w:rsidRPr="00DC3FDB" w:rsidRDefault="00335456" w:rsidP="00EC3DC3">
      <w:pPr>
        <w:tabs>
          <w:tab w:val="left" w:pos="7227"/>
        </w:tabs>
        <w:rPr>
          <w:b/>
          <w:bCs/>
          <w:u w:val="single"/>
          <w:rtl/>
        </w:rPr>
      </w:pPr>
      <w:r w:rsidRPr="00DC3FDB">
        <w:rPr>
          <w:rFonts w:hint="eastAsia"/>
          <w:b/>
          <w:bCs/>
          <w:u w:val="single"/>
          <w:rtl/>
        </w:rPr>
        <w:t>ניסוח</w:t>
      </w:r>
      <w:r w:rsidRPr="00DC3FDB">
        <w:rPr>
          <w:b/>
          <w:bCs/>
          <w:u w:val="single"/>
          <w:rtl/>
        </w:rPr>
        <w:t xml:space="preserve"> </w:t>
      </w:r>
      <w:r w:rsidRPr="00DC3FDB">
        <w:rPr>
          <w:rFonts w:hint="eastAsia"/>
          <w:b/>
          <w:bCs/>
          <w:u w:val="single"/>
          <w:rtl/>
        </w:rPr>
        <w:t>ההתחייבות</w:t>
      </w:r>
    </w:p>
    <w:p w14:paraId="586811DB" w14:textId="77777777" w:rsidR="00EC3DC3" w:rsidRPr="00DC3FDB" w:rsidRDefault="00335456" w:rsidP="00EC3DC3">
      <w:pPr>
        <w:tabs>
          <w:tab w:val="left" w:pos="7227"/>
        </w:tabs>
        <w:rPr>
          <w:rtl/>
        </w:rPr>
      </w:pP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ערב</w:t>
      </w:r>
      <w:r w:rsidRPr="00DC3FDB">
        <w:rPr>
          <w:rtl/>
        </w:rPr>
        <w:t xml:space="preserve"> בזה כלפי מקבל הערבות, </w:t>
      </w:r>
      <w:r w:rsidRPr="00DC3FDB">
        <w:rPr>
          <w:rFonts w:hint="eastAsia"/>
          <w:rtl/>
        </w:rPr>
        <w:t>בעבור</w:t>
      </w:r>
      <w:r w:rsidRPr="00DC3FDB">
        <w:rPr>
          <w:rtl/>
        </w:rPr>
        <w:t xml:space="preserve"> הנערב, לסילוק כל סכום אשר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ידרוש</w:t>
      </w:r>
      <w:r w:rsidRPr="00DC3FDB">
        <w:rPr>
          <w:rtl/>
        </w:rPr>
        <w:t xml:space="preserve"> מאת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בקשר</w:t>
      </w:r>
      <w:r w:rsidRPr="00DC3FDB">
        <w:rPr>
          <w:rtl/>
        </w:rPr>
        <w:t xml:space="preserve"> </w:t>
      </w:r>
      <w:r w:rsidRPr="00DC3FDB">
        <w:rPr>
          <w:rFonts w:hint="eastAsia"/>
          <w:rtl/>
        </w:rPr>
        <w:t>עם</w:t>
      </w:r>
      <w:r w:rsidRPr="00DC3FDB">
        <w:rPr>
          <w:rtl/>
        </w:rPr>
        <w:t xml:space="preserve"> </w:t>
      </w:r>
      <w:r w:rsidRPr="00DC3FDB">
        <w:rPr>
          <w:rFonts w:hint="eastAsia"/>
          <w:rtl/>
        </w:rPr>
        <w:t>נושא</w:t>
      </w:r>
      <w:r w:rsidRPr="00DC3FDB">
        <w:rPr>
          <w:rtl/>
        </w:rPr>
        <w:t xml:space="preserve"> </w:t>
      </w:r>
      <w:r w:rsidRPr="00DC3FDB">
        <w:rPr>
          <w:rFonts w:hint="eastAsia"/>
          <w:rtl/>
        </w:rPr>
        <w:t>הערבות</w:t>
      </w:r>
      <w:r w:rsidRPr="00DC3FDB">
        <w:rPr>
          <w:rtl/>
        </w:rPr>
        <w:t xml:space="preserve">, </w:t>
      </w:r>
      <w:r w:rsidRPr="00DC3FDB">
        <w:rPr>
          <w:rFonts w:hint="eastAsia"/>
          <w:rtl/>
        </w:rPr>
        <w:t>ואשר</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גובה הערבות. מנפיק הערבות מתחייב </w:t>
      </w:r>
      <w:r w:rsidRPr="00DC3FDB">
        <w:rPr>
          <w:rFonts w:hint="eastAsia"/>
          <w:rtl/>
        </w:rPr>
        <w:t>בזאת</w:t>
      </w:r>
      <w:r w:rsidRPr="00DC3FDB">
        <w:rPr>
          <w:rtl/>
        </w:rPr>
        <w:t xml:space="preserve"> </w:t>
      </w:r>
      <w:r w:rsidRPr="00DC3FDB">
        <w:rPr>
          <w:rFonts w:hint="eastAsia"/>
          <w:rtl/>
        </w:rPr>
        <w:t>ל</w:t>
      </w:r>
      <w:r w:rsidRPr="00DC3FDB">
        <w:rPr>
          <w:rtl/>
        </w:rPr>
        <w:t>שלם ל</w:t>
      </w:r>
      <w:r w:rsidRPr="00DC3FDB">
        <w:rPr>
          <w:rFonts w:hint="eastAsia"/>
          <w:rtl/>
        </w:rPr>
        <w:t>מקבל</w:t>
      </w:r>
      <w:r w:rsidRPr="00DC3FDB">
        <w:rPr>
          <w:rtl/>
        </w:rPr>
        <w:t xml:space="preserve"> </w:t>
      </w:r>
      <w:r w:rsidRPr="00DC3FDB">
        <w:rPr>
          <w:rFonts w:hint="eastAsia"/>
          <w:rtl/>
        </w:rPr>
        <w:t>הערבות</w:t>
      </w:r>
      <w:r w:rsidRPr="00DC3FDB">
        <w:rPr>
          <w:rtl/>
        </w:rPr>
        <w:t xml:space="preserve"> את הסכום ה</w:t>
      </w:r>
      <w:r w:rsidRPr="00DC3FDB">
        <w:rPr>
          <w:rFonts w:hint="eastAsia"/>
          <w:rtl/>
        </w:rPr>
        <w:t>אמור</w:t>
      </w:r>
      <w:r w:rsidRPr="00DC3FDB">
        <w:rPr>
          <w:rtl/>
        </w:rPr>
        <w:t xml:space="preserve"> </w:t>
      </w:r>
      <w:r w:rsidRPr="00DC3FDB">
        <w:rPr>
          <w:rFonts w:hint="eastAsia"/>
          <w:rtl/>
        </w:rPr>
        <w:t>ב</w:t>
      </w:r>
      <w:r w:rsidRPr="00DC3FDB">
        <w:rPr>
          <w:rtl/>
        </w:rPr>
        <w:t xml:space="preserve">תוך מספר הימים לחילוט הקבועים בערבות וזאת מתאריך דרישת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ו</w:t>
      </w:r>
      <w:r w:rsidRPr="00DC3FDB">
        <w:rPr>
          <w:rtl/>
        </w:rPr>
        <w:t xml:space="preserve">מבלי </w:t>
      </w:r>
      <w:r w:rsidRPr="00DC3FDB">
        <w:rPr>
          <w:rFonts w:hint="eastAsia"/>
          <w:rtl/>
        </w:rPr>
        <w:t>שמקבל</w:t>
      </w:r>
      <w:r w:rsidRPr="00DC3FDB">
        <w:rPr>
          <w:rtl/>
        </w:rPr>
        <w:t xml:space="preserve"> </w:t>
      </w:r>
      <w:r w:rsidRPr="00DC3FDB">
        <w:rPr>
          <w:rFonts w:hint="eastAsia"/>
          <w:rtl/>
        </w:rPr>
        <w:t>הערבות</w:t>
      </w:r>
      <w:r w:rsidRPr="00DC3FDB">
        <w:rPr>
          <w:rtl/>
        </w:rPr>
        <w:t xml:space="preserve"> </w:t>
      </w:r>
      <w:r w:rsidRPr="00DC3FDB">
        <w:rPr>
          <w:rFonts w:hint="eastAsia"/>
          <w:rtl/>
        </w:rPr>
        <w:t>יהיה</w:t>
      </w:r>
      <w:r w:rsidRPr="00DC3FDB">
        <w:rPr>
          <w:rtl/>
        </w:rPr>
        <w:t xml:space="preserve"> </w:t>
      </w:r>
      <w:r w:rsidRPr="00DC3FDB">
        <w:rPr>
          <w:rFonts w:hint="eastAsia"/>
          <w:rtl/>
        </w:rPr>
        <w:t>חייב</w:t>
      </w:r>
      <w:r w:rsidRPr="00DC3FDB">
        <w:rPr>
          <w:rtl/>
        </w:rPr>
        <w:t xml:space="preserve"> לנמק את דרישת</w:t>
      </w:r>
      <w:r w:rsidRPr="00DC3FDB">
        <w:rPr>
          <w:rFonts w:hint="eastAsia"/>
          <w:rtl/>
        </w:rPr>
        <w:t>ו</w:t>
      </w:r>
      <w:r w:rsidRPr="00DC3FDB">
        <w:rPr>
          <w:rtl/>
        </w:rPr>
        <w:t xml:space="preserve"> או לדרוש תחילה את סילוק הסכום מאת הנערב. </w:t>
      </w:r>
    </w:p>
    <w:p w14:paraId="2B81E18A" w14:textId="77777777" w:rsidR="00EC3DC3" w:rsidRPr="00DC3FDB" w:rsidRDefault="00335456" w:rsidP="00EC3DC3">
      <w:pPr>
        <w:tabs>
          <w:tab w:val="left" w:pos="7227"/>
        </w:tabs>
        <w:rPr>
          <w:rtl/>
        </w:rPr>
      </w:pPr>
      <w:r w:rsidRPr="00DC3FDB">
        <w:rPr>
          <w:rFonts w:hint="eastAsia"/>
          <w:rtl/>
        </w:rPr>
        <w:t>במקרה</w:t>
      </w:r>
      <w:r w:rsidRPr="00DC3FDB">
        <w:rPr>
          <w:rtl/>
        </w:rPr>
        <w:t xml:space="preserve"> </w:t>
      </w:r>
      <w:r w:rsidRPr="00DC3FDB">
        <w:rPr>
          <w:rFonts w:hint="eastAsia"/>
          <w:rtl/>
        </w:rPr>
        <w:t>של</w:t>
      </w:r>
      <w:r w:rsidRPr="00DC3FDB">
        <w:rPr>
          <w:rtl/>
        </w:rPr>
        <w:t xml:space="preserve"> </w:t>
      </w:r>
      <w:r w:rsidRPr="00DC3FDB">
        <w:rPr>
          <w:rFonts w:hint="eastAsia"/>
          <w:rtl/>
        </w:rPr>
        <w:t>דרישה</w:t>
      </w:r>
      <w:r w:rsidRPr="00DC3FDB">
        <w:rPr>
          <w:rtl/>
        </w:rPr>
        <w:t xml:space="preserve"> </w:t>
      </w:r>
      <w:r w:rsidRPr="00DC3FDB">
        <w:rPr>
          <w:rFonts w:hint="eastAsia"/>
          <w:rtl/>
        </w:rPr>
        <w:t>כאמור</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לא</w:t>
      </w:r>
      <w:r w:rsidRPr="00DC3FDB">
        <w:rPr>
          <w:rtl/>
        </w:rPr>
        <w:t xml:space="preserve"> </w:t>
      </w:r>
      <w:r w:rsidRPr="00DC3FDB">
        <w:rPr>
          <w:rFonts w:hint="eastAsia"/>
          <w:rtl/>
        </w:rPr>
        <w:t>יטען</w:t>
      </w:r>
      <w:r w:rsidRPr="00DC3FDB">
        <w:rPr>
          <w:rtl/>
        </w:rPr>
        <w:t xml:space="preserve"> כלפי מקבל הערבות טענת הגנה כל שהיא שיכולה לעמוד לו או לנערב, </w:t>
      </w:r>
      <w:r w:rsidRPr="00DC3FDB">
        <w:rPr>
          <w:rFonts w:hint="eastAsia"/>
          <w:rtl/>
        </w:rPr>
        <w:t>ולא</w:t>
      </w:r>
      <w:r w:rsidRPr="00DC3FDB">
        <w:rPr>
          <w:rtl/>
        </w:rPr>
        <w:t xml:space="preserve"> </w:t>
      </w:r>
      <w:r w:rsidRPr="00DC3FDB">
        <w:rPr>
          <w:rFonts w:hint="eastAsia"/>
          <w:rtl/>
        </w:rPr>
        <w:t>יתנה</w:t>
      </w:r>
      <w:r w:rsidRPr="00DC3FDB">
        <w:rPr>
          <w:rtl/>
        </w:rPr>
        <w:t xml:space="preserve"> </w:t>
      </w:r>
      <w:r w:rsidRPr="00DC3FDB">
        <w:rPr>
          <w:rFonts w:hint="eastAsia"/>
          <w:rtl/>
        </w:rPr>
        <w:t>את</w:t>
      </w:r>
      <w:r w:rsidRPr="00DC3FDB">
        <w:rPr>
          <w:rtl/>
        </w:rPr>
        <w:t xml:space="preserve"> </w:t>
      </w:r>
      <w:r w:rsidRPr="00DC3FDB">
        <w:rPr>
          <w:rFonts w:hint="eastAsia"/>
          <w:rtl/>
        </w:rPr>
        <w:t>התשלום</w:t>
      </w:r>
      <w:r w:rsidRPr="00DC3FDB">
        <w:rPr>
          <w:rtl/>
        </w:rPr>
        <w:t xml:space="preserve"> </w:t>
      </w:r>
      <w:r w:rsidRPr="00DC3FDB">
        <w:rPr>
          <w:rFonts w:hint="eastAsia"/>
          <w:rtl/>
        </w:rPr>
        <w:t>בתנאי</w:t>
      </w:r>
      <w:r w:rsidRPr="00DC3FDB">
        <w:rPr>
          <w:rtl/>
        </w:rPr>
        <w:t xml:space="preserve"> </w:t>
      </w:r>
      <w:r w:rsidRPr="00DC3FDB">
        <w:rPr>
          <w:rFonts w:hint="eastAsia"/>
          <w:rtl/>
        </w:rPr>
        <w:t>כלשהו</w:t>
      </w:r>
      <w:r w:rsidRPr="00DC3FDB">
        <w:rPr>
          <w:rtl/>
        </w:rPr>
        <w:t xml:space="preserve"> </w:t>
      </w:r>
      <w:r w:rsidRPr="00DC3FDB">
        <w:rPr>
          <w:rFonts w:hint="eastAsia"/>
          <w:rtl/>
        </w:rPr>
        <w:t>או</w:t>
      </w:r>
      <w:r w:rsidRPr="00DC3FDB">
        <w:rPr>
          <w:rtl/>
        </w:rPr>
        <w:t xml:space="preserve"> </w:t>
      </w:r>
      <w:r w:rsidRPr="00DC3FDB">
        <w:rPr>
          <w:rFonts w:hint="eastAsia"/>
          <w:rtl/>
        </w:rPr>
        <w:t>יעכבו</w:t>
      </w:r>
      <w:r w:rsidRPr="00DC3FDB">
        <w:rPr>
          <w:rtl/>
        </w:rPr>
        <w:t xml:space="preserve"> </w:t>
      </w:r>
      <w:r w:rsidRPr="00DC3FDB">
        <w:rPr>
          <w:rFonts w:hint="eastAsia"/>
          <w:rtl/>
        </w:rPr>
        <w:t>מסיבה</w:t>
      </w:r>
      <w:r w:rsidRPr="00DC3FDB">
        <w:rPr>
          <w:rtl/>
        </w:rPr>
        <w:t xml:space="preserve"> </w:t>
      </w:r>
      <w:r w:rsidRPr="00DC3FDB">
        <w:rPr>
          <w:rFonts w:hint="eastAsia"/>
          <w:rtl/>
        </w:rPr>
        <w:t>כלשהי</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בסילוק</w:t>
      </w:r>
      <w:r w:rsidRPr="00DC3FDB">
        <w:rPr>
          <w:rtl/>
        </w:rPr>
        <w:t xml:space="preserve"> הסכום האמור מאת </w:t>
      </w:r>
      <w:r w:rsidRPr="00DC3FDB">
        <w:rPr>
          <w:rFonts w:hint="eastAsia"/>
          <w:rtl/>
        </w:rPr>
        <w:t>הנערב</w:t>
      </w:r>
      <w:r w:rsidRPr="00DC3FDB">
        <w:rPr>
          <w:rtl/>
        </w:rPr>
        <w:t>.</w:t>
      </w:r>
    </w:p>
    <w:p w14:paraId="30B642F3" w14:textId="77777777" w:rsidR="00EC3DC3" w:rsidRPr="00DC3FDB" w:rsidRDefault="00335456"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אינה</w:t>
      </w:r>
      <w:r w:rsidRPr="00DC3FDB">
        <w:rPr>
          <w:rtl/>
        </w:rPr>
        <w:t xml:space="preserve"> </w:t>
      </w:r>
      <w:r w:rsidRPr="00DC3FDB">
        <w:rPr>
          <w:rFonts w:hint="eastAsia"/>
          <w:rtl/>
        </w:rPr>
        <w:t>ניתנה</w:t>
      </w:r>
      <w:r w:rsidRPr="00DC3FDB">
        <w:rPr>
          <w:rtl/>
        </w:rPr>
        <w:t xml:space="preserve"> </w:t>
      </w:r>
      <w:r w:rsidRPr="00DC3FDB">
        <w:rPr>
          <w:rFonts w:hint="eastAsia"/>
          <w:rtl/>
        </w:rPr>
        <w:t>להעברה</w:t>
      </w:r>
      <w:r w:rsidRPr="00DC3FDB">
        <w:rPr>
          <w:rtl/>
        </w:rPr>
        <w:t xml:space="preserve"> </w:t>
      </w:r>
      <w:r w:rsidRPr="00DC3FDB">
        <w:rPr>
          <w:rFonts w:hint="eastAsia"/>
          <w:rtl/>
        </w:rPr>
        <w:t>או</w:t>
      </w:r>
      <w:r w:rsidRPr="00DC3FDB">
        <w:rPr>
          <w:rtl/>
        </w:rPr>
        <w:t xml:space="preserve"> </w:t>
      </w:r>
      <w:r w:rsidRPr="00DC3FDB">
        <w:rPr>
          <w:rFonts w:hint="eastAsia"/>
          <w:rtl/>
        </w:rPr>
        <w:t>להסבה</w:t>
      </w:r>
      <w:r w:rsidRPr="00DC3FDB">
        <w:rPr>
          <w:rtl/>
        </w:rPr>
        <w:t>.</w:t>
      </w:r>
    </w:p>
    <w:p w14:paraId="5B33399F" w14:textId="77777777" w:rsidR="00EC3DC3" w:rsidRPr="00DC3FDB" w:rsidRDefault="00335456"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ניתנת</w:t>
      </w:r>
      <w:r w:rsidRPr="00DC3FDB">
        <w:rPr>
          <w:rtl/>
        </w:rPr>
        <w:t xml:space="preserve"> </w:t>
      </w:r>
      <w:r w:rsidRPr="00DC3FDB">
        <w:rPr>
          <w:rFonts w:hint="eastAsia"/>
          <w:rtl/>
        </w:rPr>
        <w:t>למימוש</w:t>
      </w:r>
      <w:r w:rsidRPr="00DC3FDB">
        <w:rPr>
          <w:rtl/>
        </w:rPr>
        <w:t xml:space="preserve"> </w:t>
      </w:r>
      <w:r w:rsidRPr="00DC3FDB">
        <w:rPr>
          <w:rFonts w:hint="eastAsia"/>
          <w:rtl/>
        </w:rPr>
        <w:t>לשיעורין</w:t>
      </w:r>
      <w:r w:rsidRPr="00DC3FDB">
        <w:rPr>
          <w:rtl/>
        </w:rPr>
        <w:t xml:space="preserve">, </w:t>
      </w:r>
      <w:r w:rsidRPr="00DC3FDB">
        <w:rPr>
          <w:rFonts w:hint="eastAsia"/>
          <w:rtl/>
        </w:rPr>
        <w:t>באופן</w:t>
      </w:r>
      <w:r w:rsidRPr="00DC3FDB">
        <w:rPr>
          <w:rtl/>
        </w:rPr>
        <w:t xml:space="preserve"> </w:t>
      </w:r>
      <w:r w:rsidRPr="00DC3FDB">
        <w:rPr>
          <w:rFonts w:hint="eastAsia"/>
          <w:rtl/>
        </w:rPr>
        <w:t>שחילוטה</w:t>
      </w:r>
      <w:r w:rsidRPr="00DC3FDB">
        <w:rPr>
          <w:rtl/>
        </w:rPr>
        <w:t xml:space="preserve"> </w:t>
      </w:r>
      <w:r w:rsidRPr="00DC3FDB">
        <w:rPr>
          <w:rFonts w:hint="eastAsia"/>
          <w:rtl/>
        </w:rPr>
        <w:t>החלקי</w:t>
      </w:r>
      <w:r w:rsidRPr="00DC3FDB">
        <w:rPr>
          <w:rtl/>
        </w:rPr>
        <w:t xml:space="preserve"> </w:t>
      </w:r>
      <w:r w:rsidRPr="00DC3FDB">
        <w:rPr>
          <w:rFonts w:hint="eastAsia"/>
          <w:rtl/>
        </w:rPr>
        <w:t>לא</w:t>
      </w:r>
      <w:r w:rsidRPr="00DC3FDB">
        <w:rPr>
          <w:rtl/>
        </w:rPr>
        <w:t xml:space="preserve"> </w:t>
      </w:r>
      <w:r w:rsidRPr="00DC3FDB">
        <w:rPr>
          <w:rFonts w:hint="eastAsia"/>
          <w:rtl/>
        </w:rPr>
        <w:t>יגרע</w:t>
      </w:r>
      <w:r w:rsidRPr="00DC3FDB">
        <w:rPr>
          <w:rtl/>
        </w:rPr>
        <w:t xml:space="preserve"> </w:t>
      </w:r>
      <w:r w:rsidRPr="00DC3FDB">
        <w:rPr>
          <w:rFonts w:hint="eastAsia"/>
          <w:rtl/>
        </w:rPr>
        <w:t>מתוקפה</w:t>
      </w:r>
      <w:r w:rsidRPr="00DC3FDB">
        <w:rPr>
          <w:rtl/>
        </w:rPr>
        <w:t xml:space="preserve"> </w:t>
      </w:r>
      <w:r w:rsidRPr="00DC3FDB">
        <w:rPr>
          <w:rFonts w:hint="eastAsia"/>
          <w:rtl/>
        </w:rPr>
        <w:t>לגבי</w:t>
      </w:r>
      <w:r w:rsidRPr="00DC3FDB">
        <w:rPr>
          <w:rtl/>
        </w:rPr>
        <w:t xml:space="preserve"> </w:t>
      </w:r>
      <w:r w:rsidRPr="00DC3FDB">
        <w:rPr>
          <w:rFonts w:hint="eastAsia"/>
          <w:rtl/>
        </w:rPr>
        <w:t>יתרת</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 xml:space="preserve"> </w:t>
      </w:r>
      <w:r w:rsidRPr="00DC3FDB">
        <w:rPr>
          <w:rFonts w:hint="eastAsia"/>
          <w:rtl/>
        </w:rPr>
        <w:t>שלא</w:t>
      </w:r>
      <w:r w:rsidRPr="00DC3FDB">
        <w:rPr>
          <w:rtl/>
        </w:rPr>
        <w:t xml:space="preserve"> </w:t>
      </w:r>
      <w:r w:rsidRPr="00DC3FDB">
        <w:rPr>
          <w:rFonts w:hint="eastAsia"/>
          <w:rtl/>
        </w:rPr>
        <w:t>חולט</w:t>
      </w:r>
      <w:r w:rsidRPr="00DC3FDB">
        <w:rPr>
          <w:rtl/>
        </w:rPr>
        <w:t xml:space="preserve">, </w:t>
      </w:r>
      <w:r w:rsidRPr="00DC3FDB">
        <w:rPr>
          <w:rFonts w:hint="eastAsia"/>
          <w:rtl/>
        </w:rPr>
        <w:t>ובלבד</w:t>
      </w:r>
      <w:r w:rsidRPr="00DC3FDB">
        <w:rPr>
          <w:rtl/>
        </w:rPr>
        <w:t xml:space="preserve"> </w:t>
      </w:r>
      <w:r w:rsidRPr="00DC3FDB">
        <w:rPr>
          <w:rFonts w:hint="eastAsia"/>
          <w:rtl/>
        </w:rPr>
        <w:t>שסך</w:t>
      </w:r>
      <w:r w:rsidRPr="00DC3FDB">
        <w:rPr>
          <w:rtl/>
        </w:rPr>
        <w:t xml:space="preserve"> </w:t>
      </w:r>
      <w:r w:rsidRPr="00DC3FDB">
        <w:rPr>
          <w:rFonts w:hint="eastAsia"/>
          <w:rtl/>
        </w:rPr>
        <w:t>כל</w:t>
      </w:r>
      <w:r w:rsidRPr="00DC3FDB">
        <w:rPr>
          <w:rtl/>
        </w:rPr>
        <w:t xml:space="preserve"> </w:t>
      </w:r>
      <w:r w:rsidRPr="00DC3FDB">
        <w:rPr>
          <w:rFonts w:hint="eastAsia"/>
          <w:rtl/>
        </w:rPr>
        <w:t>התשלומים</w:t>
      </w:r>
      <w:r w:rsidRPr="00DC3FDB">
        <w:rPr>
          <w:rtl/>
        </w:rPr>
        <w:t xml:space="preserve"> </w:t>
      </w:r>
      <w:r w:rsidRPr="00DC3FDB">
        <w:rPr>
          <w:rFonts w:hint="eastAsia"/>
          <w:rtl/>
        </w:rPr>
        <w:t>על</w:t>
      </w:r>
      <w:r w:rsidRPr="00DC3FDB">
        <w:rPr>
          <w:rtl/>
        </w:rPr>
        <w:t xml:space="preserve"> </w:t>
      </w:r>
      <w:r w:rsidRPr="00DC3FDB">
        <w:rPr>
          <w:rFonts w:hint="eastAsia"/>
          <w:rtl/>
        </w:rPr>
        <w:t>פי</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w:t>
      </w:r>
    </w:p>
    <w:p w14:paraId="57365E54" w14:textId="77777777" w:rsidR="00EC3DC3" w:rsidRPr="00DC3FDB" w:rsidRDefault="00335456" w:rsidP="00EC3DC3">
      <w:pPr>
        <w:tabs>
          <w:tab w:val="left" w:pos="7227"/>
        </w:tabs>
        <w:rPr>
          <w:rtl/>
        </w:rPr>
      </w:pPr>
      <w:r w:rsidRPr="00DC3FDB">
        <w:rPr>
          <w:rFonts w:hint="eastAsia"/>
          <w:rtl/>
        </w:rPr>
        <w:t>על</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יחולו</w:t>
      </w:r>
      <w:r w:rsidRPr="00DC3FDB">
        <w:rPr>
          <w:rtl/>
        </w:rPr>
        <w:t xml:space="preserve"> </w:t>
      </w:r>
      <w:r w:rsidRPr="00DC3FDB">
        <w:rPr>
          <w:rFonts w:hint="eastAsia"/>
          <w:rtl/>
        </w:rPr>
        <w:t>הוראות</w:t>
      </w:r>
      <w:r w:rsidRPr="00DC3FDB">
        <w:rPr>
          <w:rtl/>
        </w:rPr>
        <w:t xml:space="preserve"> </w:t>
      </w:r>
      <w:r w:rsidRPr="00DC3FDB">
        <w:rPr>
          <w:rFonts w:hint="eastAsia"/>
          <w:rtl/>
        </w:rPr>
        <w:t>הדין</w:t>
      </w:r>
      <w:r w:rsidRPr="00DC3FDB">
        <w:rPr>
          <w:rtl/>
        </w:rPr>
        <w:t xml:space="preserve"> </w:t>
      </w:r>
      <w:r w:rsidRPr="00DC3FDB">
        <w:rPr>
          <w:rFonts w:hint="eastAsia"/>
          <w:rtl/>
        </w:rPr>
        <w:t>הישראלי</w:t>
      </w:r>
      <w:r w:rsidRPr="00DC3FDB">
        <w:rPr>
          <w:rtl/>
        </w:rPr>
        <w:t xml:space="preserve"> </w:t>
      </w:r>
      <w:r w:rsidRPr="00DC3FDB">
        <w:rPr>
          <w:rFonts w:hint="eastAsia"/>
          <w:rtl/>
        </w:rPr>
        <w:t>בלבד</w:t>
      </w:r>
      <w:r w:rsidRPr="00DC3FDB">
        <w:rPr>
          <w:rtl/>
        </w:rPr>
        <w:t>.</w:t>
      </w:r>
    </w:p>
    <w:p w14:paraId="5BCDA6FD" w14:textId="77777777" w:rsidR="00EC3DC3" w:rsidRPr="00DC3FDB" w:rsidRDefault="00335456" w:rsidP="00EC3DC3">
      <w:pPr>
        <w:tabs>
          <w:tab w:val="left" w:pos="7227"/>
        </w:tabs>
        <w:rPr>
          <w:rtl/>
        </w:rPr>
      </w:pPr>
      <w:r w:rsidRPr="00DC3FDB">
        <w:rPr>
          <w:rFonts w:hint="eastAsia"/>
          <w:rtl/>
        </w:rPr>
        <w:t>הכללים</w:t>
      </w:r>
      <w:r w:rsidRPr="00DC3FDB">
        <w:rPr>
          <w:rtl/>
        </w:rPr>
        <w:t xml:space="preserve"> </w:t>
      </w:r>
      <w:r w:rsidRPr="00DC3FDB">
        <w:rPr>
          <w:rFonts w:hint="eastAsia"/>
          <w:rtl/>
        </w:rPr>
        <w:t>לניהול</w:t>
      </w:r>
      <w:r w:rsidRPr="00DC3FDB">
        <w:rPr>
          <w:rtl/>
        </w:rPr>
        <w:t xml:space="preserve"> </w:t>
      </w:r>
      <w:r w:rsidRPr="00DC3FDB">
        <w:rPr>
          <w:rFonts w:hint="eastAsia"/>
          <w:rtl/>
        </w:rPr>
        <w:t>כתב</w:t>
      </w:r>
      <w:r w:rsidRPr="00DC3FDB">
        <w:rPr>
          <w:rtl/>
        </w:rPr>
        <w:t xml:space="preserve"> </w:t>
      </w:r>
      <w:r w:rsidRPr="00DC3FDB">
        <w:rPr>
          <w:rFonts w:hint="eastAsia"/>
          <w:rtl/>
        </w:rPr>
        <w:t>ערבות</w:t>
      </w:r>
      <w:r w:rsidRPr="00DC3FDB">
        <w:rPr>
          <w:rtl/>
        </w:rPr>
        <w:t xml:space="preserve"> </w:t>
      </w:r>
      <w:r w:rsidRPr="00DC3FDB">
        <w:rPr>
          <w:rFonts w:hint="eastAsia"/>
          <w:rtl/>
        </w:rPr>
        <w:t>זה</w:t>
      </w:r>
      <w:r w:rsidRPr="00DC3FDB">
        <w:rPr>
          <w:rtl/>
        </w:rPr>
        <w:t xml:space="preserve"> </w:t>
      </w:r>
      <w:r w:rsidRPr="00DC3FDB">
        <w:rPr>
          <w:rFonts w:hint="eastAsia"/>
          <w:rtl/>
        </w:rPr>
        <w:t>יהיו</w:t>
      </w:r>
      <w:r w:rsidRPr="00DC3FDB">
        <w:rPr>
          <w:rtl/>
        </w:rPr>
        <w:t xml:space="preserve"> </w:t>
      </w:r>
      <w:r w:rsidRPr="00DC3FDB">
        <w:rPr>
          <w:rFonts w:hint="eastAsia"/>
          <w:rtl/>
        </w:rPr>
        <w:t>בהתאם</w:t>
      </w:r>
      <w:r w:rsidRPr="00DC3FDB">
        <w:rPr>
          <w:rtl/>
        </w:rPr>
        <w:t xml:space="preserve"> </w:t>
      </w:r>
      <w:r w:rsidRPr="00DC3FDB">
        <w:rPr>
          <w:rFonts w:hint="eastAsia"/>
          <w:rtl/>
        </w:rPr>
        <w:t>לתקן</w:t>
      </w:r>
      <w:r w:rsidRPr="00DC3FDB">
        <w:rPr>
          <w:rtl/>
        </w:rPr>
        <w:t xml:space="preserve"> </w:t>
      </w:r>
      <w:r w:rsidRPr="00DC3FDB">
        <w:rPr>
          <w:rFonts w:hint="eastAsia"/>
          <w:rtl/>
        </w:rPr>
        <w:t>הערבויות</w:t>
      </w:r>
      <w:r w:rsidRPr="00DC3FDB">
        <w:rPr>
          <w:rtl/>
        </w:rPr>
        <w:t xml:space="preserve"> </w:t>
      </w:r>
      <w:r w:rsidRPr="00DC3FDB">
        <w:rPr>
          <w:rFonts w:hint="eastAsia"/>
          <w:rtl/>
        </w:rPr>
        <w:t>הדיגיטאליות</w:t>
      </w:r>
      <w:r w:rsidRPr="00DC3FDB">
        <w:rPr>
          <w:rtl/>
        </w:rPr>
        <w:t xml:space="preserve"> </w:t>
      </w:r>
      <w:r w:rsidRPr="00DC3FDB">
        <w:rPr>
          <w:rFonts w:hint="eastAsia"/>
          <w:rtl/>
        </w:rPr>
        <w:t>כפי</w:t>
      </w:r>
      <w:r w:rsidRPr="00DC3FDB">
        <w:rPr>
          <w:rtl/>
        </w:rPr>
        <w:t xml:space="preserve"> </w:t>
      </w:r>
      <w:r w:rsidRPr="00DC3FDB">
        <w:rPr>
          <w:rFonts w:hint="eastAsia"/>
          <w:rtl/>
        </w:rPr>
        <w:t>שפורסם</w:t>
      </w:r>
      <w:r w:rsidRPr="00DC3FDB">
        <w:rPr>
          <w:rtl/>
        </w:rPr>
        <w:t xml:space="preserve"> </w:t>
      </w:r>
      <w:r w:rsidRPr="00DC3FDB">
        <w:rPr>
          <w:rFonts w:hint="eastAsia"/>
          <w:rtl/>
        </w:rPr>
        <w:t>באתר</w:t>
      </w:r>
      <w:r w:rsidRPr="00DC3FDB">
        <w:rPr>
          <w:rtl/>
        </w:rPr>
        <w:t xml:space="preserve"> </w:t>
      </w:r>
      <w:r w:rsidRPr="00DC3FDB">
        <w:rPr>
          <w:rFonts w:hint="eastAsia"/>
          <w:rtl/>
        </w:rPr>
        <w:t>הוראות</w:t>
      </w:r>
      <w:r w:rsidRPr="00DC3FDB">
        <w:rPr>
          <w:rtl/>
        </w:rPr>
        <w:t xml:space="preserve"> </w:t>
      </w:r>
      <w:r w:rsidRPr="00DC3FDB">
        <w:rPr>
          <w:rFonts w:hint="eastAsia"/>
          <w:rtl/>
        </w:rPr>
        <w:t>התכ</w:t>
      </w:r>
      <w:r w:rsidRPr="00DC3FDB">
        <w:rPr>
          <w:rtl/>
        </w:rPr>
        <w:t xml:space="preserve">"ם </w:t>
      </w:r>
      <w:r w:rsidRPr="00DC3FDB">
        <w:rPr>
          <w:rFonts w:hint="eastAsia"/>
          <w:rtl/>
        </w:rPr>
        <w:t>של</w:t>
      </w:r>
      <w:r w:rsidRPr="00DC3FDB">
        <w:rPr>
          <w:rtl/>
        </w:rPr>
        <w:t xml:space="preserve"> </w:t>
      </w:r>
      <w:r w:rsidRPr="00DC3FDB">
        <w:rPr>
          <w:rFonts w:hint="eastAsia"/>
          <w:rtl/>
        </w:rPr>
        <w:t>החשב</w:t>
      </w:r>
      <w:r w:rsidRPr="00DC3FDB">
        <w:rPr>
          <w:rtl/>
        </w:rPr>
        <w:t xml:space="preserve"> </w:t>
      </w:r>
      <w:r w:rsidRPr="00DC3FDB">
        <w:rPr>
          <w:rFonts w:hint="eastAsia"/>
          <w:rtl/>
        </w:rPr>
        <w:t>הכללי</w:t>
      </w:r>
      <w:r w:rsidRPr="00DC3FDB">
        <w:rPr>
          <w:rtl/>
        </w:rPr>
        <w:t xml:space="preserve">, </w:t>
      </w:r>
      <w:r w:rsidRPr="00DC3FDB">
        <w:rPr>
          <w:rFonts w:hint="eastAsia"/>
          <w:rtl/>
        </w:rPr>
        <w:t>כנוסחו</w:t>
      </w:r>
      <w:r w:rsidRPr="00DC3FDB">
        <w:rPr>
          <w:rtl/>
        </w:rPr>
        <w:t xml:space="preserve"> </w:t>
      </w:r>
      <w:r w:rsidRPr="00DC3FDB">
        <w:rPr>
          <w:rFonts w:hint="eastAsia"/>
          <w:rtl/>
        </w:rPr>
        <w:t>במועד</w:t>
      </w:r>
      <w:r w:rsidRPr="00DC3FDB">
        <w:rPr>
          <w:rtl/>
        </w:rPr>
        <w:t xml:space="preserve"> </w:t>
      </w:r>
      <w:r w:rsidRPr="00DC3FDB">
        <w:rPr>
          <w:rFonts w:hint="eastAsia"/>
          <w:rtl/>
        </w:rPr>
        <w:t>הנפקת</w:t>
      </w:r>
      <w:r w:rsidRPr="00DC3FDB">
        <w:rPr>
          <w:rtl/>
        </w:rPr>
        <w:t xml:space="preserve"> </w:t>
      </w:r>
      <w:r w:rsidRPr="00DC3FDB">
        <w:rPr>
          <w:rFonts w:hint="eastAsia"/>
          <w:rtl/>
        </w:rPr>
        <w:t>הערבות</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בהתאם</w:t>
      </w:r>
      <w:r w:rsidRPr="00DC3FDB">
        <w:rPr>
          <w:rtl/>
        </w:rPr>
        <w:t xml:space="preserve"> </w:t>
      </w:r>
      <w:r w:rsidRPr="00DC3FDB">
        <w:rPr>
          <w:rFonts w:hint="eastAsia"/>
          <w:rtl/>
        </w:rPr>
        <w:t>לכללים</w:t>
      </w:r>
      <w:r w:rsidRPr="00DC3FDB">
        <w:rPr>
          <w:rtl/>
        </w:rPr>
        <w:t xml:space="preserve"> </w:t>
      </w:r>
      <w:r w:rsidRPr="00DC3FDB">
        <w:rPr>
          <w:rFonts w:hint="eastAsia"/>
          <w:rtl/>
        </w:rPr>
        <w:t>המפורטים</w:t>
      </w:r>
      <w:r w:rsidRPr="00DC3FDB">
        <w:rPr>
          <w:rtl/>
        </w:rPr>
        <w:t xml:space="preserve"> </w:t>
      </w:r>
      <w:r w:rsidRPr="00DC3FDB">
        <w:rPr>
          <w:rFonts w:hint="eastAsia"/>
          <w:rtl/>
        </w:rPr>
        <w:t>להלן</w:t>
      </w:r>
      <w:r w:rsidRPr="00DC3FDB">
        <w:rPr>
          <w:rtl/>
        </w:rPr>
        <w:t>:</w:t>
      </w:r>
    </w:p>
    <w:p w14:paraId="7B8C1604" w14:textId="77777777" w:rsidR="00EC3DC3" w:rsidRPr="00925707" w:rsidRDefault="00335456" w:rsidP="00335456">
      <w:pPr>
        <w:pStyle w:val="af5"/>
        <w:numPr>
          <w:ilvl w:val="0"/>
          <w:numId w:val="63"/>
        </w:numPr>
        <w:tabs>
          <w:tab w:val="left" w:pos="7227"/>
        </w:tabs>
        <w:spacing w:before="120"/>
        <w:jc w:val="both"/>
        <w:rPr>
          <w:rtl/>
        </w:rPr>
      </w:pPr>
      <w:r w:rsidRPr="00925707">
        <w:rPr>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48359D0D" w14:textId="77777777" w:rsidR="00EC3DC3" w:rsidRPr="00925707" w:rsidRDefault="00335456" w:rsidP="00335456">
      <w:pPr>
        <w:pStyle w:val="af5"/>
        <w:numPr>
          <w:ilvl w:val="0"/>
          <w:numId w:val="63"/>
        </w:numPr>
        <w:tabs>
          <w:tab w:val="left" w:pos="7227"/>
        </w:tabs>
        <w:spacing w:before="120"/>
        <w:jc w:val="both"/>
        <w:rPr>
          <w:rtl/>
        </w:rPr>
      </w:pPr>
      <w:r w:rsidRPr="00925707">
        <w:rPr>
          <w:rtl/>
        </w:rPr>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w:t>
      </w:r>
      <w:bookmarkStart w:id="343" w:name="_Ref3125565"/>
      <w:r w:rsidRPr="00925707">
        <w:rPr>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343"/>
      <w:r w:rsidRPr="00925707">
        <w:rPr>
          <w:rtl/>
        </w:rPr>
        <w:t xml:space="preserve"> </w:t>
      </w:r>
    </w:p>
    <w:p w14:paraId="4BD6D077" w14:textId="77777777" w:rsidR="00EC3DC3" w:rsidRPr="00925707" w:rsidRDefault="00335456" w:rsidP="00335456">
      <w:pPr>
        <w:pStyle w:val="af5"/>
        <w:numPr>
          <w:ilvl w:val="0"/>
          <w:numId w:val="63"/>
        </w:numPr>
        <w:tabs>
          <w:tab w:val="left" w:pos="7227"/>
        </w:tabs>
        <w:spacing w:before="120"/>
        <w:jc w:val="both"/>
        <w:rPr>
          <w:rtl/>
        </w:rPr>
      </w:pPr>
      <w:r w:rsidRPr="00925707">
        <w:rPr>
          <w:rtl/>
        </w:rPr>
        <w:t xml:space="preserve">לאחר שתאריך סיום תוקף הערבות חלף, תוקפה של הערבות פוקע ללא צורך בביצוע פעולה נוספת מטעם הנערב, מקבל הערבות או מנפיק הערבות. </w:t>
      </w:r>
    </w:p>
    <w:p w14:paraId="0B084FC8" w14:textId="77777777" w:rsidR="00EC3DC3" w:rsidRPr="00DC3FDB" w:rsidRDefault="00EC3DC3" w:rsidP="00EC3DC3">
      <w:pPr>
        <w:tabs>
          <w:tab w:val="left" w:pos="7227"/>
        </w:tabs>
        <w:rPr>
          <w:u w:val="single"/>
          <w:rtl/>
        </w:rPr>
      </w:pPr>
    </w:p>
    <w:p w14:paraId="58E96A5F" w14:textId="77777777" w:rsidR="00EC3DC3" w:rsidRPr="00DC3FDB" w:rsidRDefault="00335456" w:rsidP="00EC3DC3">
      <w:pPr>
        <w:tabs>
          <w:tab w:val="left" w:pos="7227"/>
        </w:tabs>
        <w:rPr>
          <w:u w:val="single"/>
          <w:rtl/>
        </w:rPr>
      </w:pPr>
      <w:r w:rsidRPr="00DC3FDB">
        <w:rPr>
          <w:rFonts w:hint="eastAsia"/>
          <w:u w:val="single"/>
          <w:rtl/>
        </w:rPr>
        <w:t>מספר</w:t>
      </w:r>
      <w:r w:rsidRPr="00DC3FDB">
        <w:rPr>
          <w:u w:val="single"/>
          <w:rtl/>
        </w:rPr>
        <w:t xml:space="preserve"> </w:t>
      </w:r>
      <w:r w:rsidRPr="00DC3FDB">
        <w:rPr>
          <w:rFonts w:hint="eastAsia"/>
          <w:u w:val="single"/>
          <w:rtl/>
        </w:rPr>
        <w:t>ימים</w:t>
      </w:r>
      <w:r w:rsidRPr="00DC3FDB">
        <w:rPr>
          <w:u w:val="single"/>
          <w:rtl/>
        </w:rPr>
        <w:t xml:space="preserve"> </w:t>
      </w:r>
      <w:r w:rsidRPr="00DC3FDB">
        <w:rPr>
          <w:rFonts w:hint="eastAsia"/>
          <w:u w:val="single"/>
          <w:rtl/>
        </w:rPr>
        <w:t>לחילוט</w:t>
      </w:r>
      <w:r w:rsidRPr="00DC3FDB">
        <w:rPr>
          <w:u w:val="single"/>
          <w:rtl/>
        </w:rPr>
        <w:t xml:space="preserve"> 15</w:t>
      </w:r>
    </w:p>
    <w:p w14:paraId="0DA299A1" w14:textId="77777777" w:rsidR="00EC3DC3" w:rsidRPr="00DC3FDB" w:rsidRDefault="00EC3DC3" w:rsidP="00EC3DC3">
      <w:pPr>
        <w:tabs>
          <w:tab w:val="left" w:pos="7227"/>
        </w:tabs>
        <w:rPr>
          <w:u w:val="single"/>
          <w:rtl/>
        </w:rPr>
      </w:pPr>
    </w:p>
    <w:p w14:paraId="31EC642B" w14:textId="77777777" w:rsidR="00EC3DC3" w:rsidRPr="00DC3FDB" w:rsidRDefault="00335456" w:rsidP="00EC3DC3">
      <w:pPr>
        <w:tabs>
          <w:tab w:val="left" w:pos="7227"/>
        </w:tabs>
        <w:rPr>
          <w:u w:val="single"/>
          <w:rtl/>
        </w:rPr>
      </w:pPr>
      <w:r w:rsidRPr="00DC3FDB">
        <w:rPr>
          <w:rFonts w:hint="eastAsia"/>
          <w:u w:val="single"/>
          <w:rtl/>
        </w:rPr>
        <w:t>אסמכתאות</w:t>
      </w:r>
      <w:r w:rsidRPr="00DC3FDB">
        <w:rPr>
          <w:u w:val="single"/>
          <w:rtl/>
        </w:rPr>
        <w:t xml:space="preserve">  (</w:t>
      </w:r>
      <w:r w:rsidRPr="00DC3FDB">
        <w:rPr>
          <w:rFonts w:hint="eastAsia"/>
          <w:rtl/>
        </w:rPr>
        <w:t>למילוי</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המערכת</w:t>
      </w:r>
      <w:r w:rsidRPr="00DC3FDB">
        <w:rPr>
          <w:rtl/>
        </w:rPr>
        <w:t xml:space="preserve"> </w:t>
      </w:r>
      <w:r w:rsidRPr="00DC3FDB">
        <w:rPr>
          <w:rFonts w:hint="eastAsia"/>
          <w:rtl/>
        </w:rPr>
        <w:t>הטכנולוגית</w:t>
      </w:r>
      <w:r w:rsidRPr="00DC3FDB">
        <w:rPr>
          <w:rtl/>
        </w:rPr>
        <w:t xml:space="preserve">, </w:t>
      </w:r>
      <w:r w:rsidRPr="00DC3FDB">
        <w:rPr>
          <w:rFonts w:hint="eastAsia"/>
          <w:rtl/>
        </w:rPr>
        <w:t>לא</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המשרד</w:t>
      </w:r>
      <w:r w:rsidRPr="00DC3FDB">
        <w:rPr>
          <w:rtl/>
        </w:rPr>
        <w:t>)</w:t>
      </w:r>
    </w:p>
    <w:p w14:paraId="54CBA5AE" w14:textId="77777777" w:rsidR="00EC3DC3" w:rsidRPr="00DC3FDB" w:rsidRDefault="00335456" w:rsidP="00EC3DC3">
      <w:pPr>
        <w:tabs>
          <w:tab w:val="left" w:pos="7227"/>
        </w:tabs>
        <w:rPr>
          <w:rtl/>
        </w:rPr>
      </w:pPr>
      <w:r w:rsidRPr="00DC3FDB">
        <w:rPr>
          <w:rFonts w:hint="eastAsia"/>
          <w:rtl/>
        </w:rPr>
        <w:t>אסמכתא</w:t>
      </w:r>
      <w:r w:rsidRPr="00DC3FDB">
        <w:rPr>
          <w:rtl/>
        </w:rPr>
        <w:t xml:space="preserve"> פנימית של מנפיק הערבות: </w:t>
      </w:r>
    </w:p>
    <w:p w14:paraId="239FD8CF" w14:textId="77777777" w:rsidR="00EC3DC3" w:rsidRPr="00DC3FDB" w:rsidRDefault="00335456" w:rsidP="00EC3DC3">
      <w:pPr>
        <w:tabs>
          <w:tab w:val="left" w:pos="7227"/>
        </w:tabs>
        <w:rPr>
          <w:rtl/>
        </w:rPr>
      </w:pPr>
      <w:r w:rsidRPr="00DC3FDB">
        <w:rPr>
          <w:rFonts w:hint="eastAsia"/>
          <w:rtl/>
        </w:rPr>
        <w:t>אסמכתאות</w:t>
      </w:r>
      <w:r w:rsidRPr="00DC3FDB">
        <w:rPr>
          <w:rtl/>
        </w:rPr>
        <w:t xml:space="preserve"> פנימיות 1 של מקבל הערבות: </w:t>
      </w:r>
    </w:p>
    <w:p w14:paraId="464D3372" w14:textId="77777777" w:rsidR="00EC3DC3" w:rsidRPr="00DC3FDB" w:rsidRDefault="00335456"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2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1ABB89BD" w14:textId="77777777" w:rsidR="00EC3DC3" w:rsidRPr="00DC3FDB" w:rsidRDefault="00335456"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3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279FCBAA" w14:textId="77777777" w:rsidR="00EC3DC3" w:rsidRPr="00DC3FDB" w:rsidRDefault="00335456" w:rsidP="00EC3DC3">
      <w:pPr>
        <w:tabs>
          <w:tab w:val="left" w:pos="7227"/>
        </w:tabs>
        <w:rPr>
          <w:b/>
          <w:bCs/>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4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3854EE7B" w14:textId="77777777" w:rsidR="00EC3DC3" w:rsidRPr="00DC3FDB" w:rsidRDefault="00EC3DC3" w:rsidP="00225395">
      <w:pPr>
        <w:spacing w:line="360" w:lineRule="auto"/>
        <w:jc w:val="both"/>
        <w:rPr>
          <w:rtl/>
        </w:rPr>
      </w:pPr>
    </w:p>
    <w:p w14:paraId="2D4DC797" w14:textId="77777777" w:rsidR="00225395" w:rsidRPr="00225395" w:rsidRDefault="00225395" w:rsidP="00225395">
      <w:pPr>
        <w:rPr>
          <w:rtl/>
        </w:rPr>
      </w:pPr>
    </w:p>
    <w:p w14:paraId="1BEEBCB5" w14:textId="77777777" w:rsidR="00EC3DC3" w:rsidRDefault="00EC3DC3" w:rsidP="00602672">
      <w:pPr>
        <w:pStyle w:val="afffffffc"/>
        <w:rPr>
          <w:rtl/>
        </w:rPr>
        <w:sectPr w:rsidR="00EC3DC3" w:rsidSect="00654526">
          <w:pgSz w:w="11906" w:h="16838" w:code="9"/>
          <w:pgMar w:top="1616" w:right="1826" w:bottom="1440" w:left="1800" w:header="709" w:footer="709" w:gutter="0"/>
          <w:cols w:space="708"/>
          <w:titlePg/>
          <w:bidi/>
          <w:rtlGutter/>
          <w:docGrid w:linePitch="360"/>
        </w:sectPr>
      </w:pPr>
      <w:bookmarkStart w:id="344" w:name="_Toc32477915"/>
      <w:bookmarkStart w:id="345" w:name="_Toc44931979"/>
      <w:bookmarkStart w:id="346" w:name="_Toc44932066"/>
      <w:bookmarkStart w:id="347" w:name="_Toc53331386"/>
    </w:p>
    <w:p w14:paraId="30CA1EDB" w14:textId="1D7AF0A6" w:rsidR="00CD6EC5" w:rsidRDefault="00335456" w:rsidP="00602672">
      <w:pPr>
        <w:pStyle w:val="afffffffc"/>
        <w:rPr>
          <w:rtl/>
        </w:rPr>
      </w:pPr>
      <w:r w:rsidRPr="002A3E64">
        <w:rPr>
          <w:rFonts w:hint="eastAsia"/>
          <w:rtl/>
        </w:rPr>
        <w:t>נספח</w:t>
      </w:r>
      <w:r w:rsidRPr="002A3E64">
        <w:rPr>
          <w:rtl/>
        </w:rPr>
        <w:t xml:space="preserve"> </w:t>
      </w:r>
      <w:r w:rsidRPr="002A3E64">
        <w:rPr>
          <w:rFonts w:hint="eastAsia"/>
          <w:rtl/>
        </w:rPr>
        <w:t>ד</w:t>
      </w:r>
      <w:r w:rsidRPr="002A3E64">
        <w:rPr>
          <w:rtl/>
        </w:rPr>
        <w:t>'</w:t>
      </w:r>
      <w:r w:rsidR="00C057FC">
        <w:rPr>
          <w:rFonts w:hint="cs"/>
          <w:rtl/>
        </w:rPr>
        <w:t xml:space="preserve"> </w:t>
      </w:r>
      <w:r w:rsidRPr="002A3E64">
        <w:rPr>
          <w:rtl/>
        </w:rPr>
        <w:t>–</w:t>
      </w:r>
      <w:r w:rsidR="00C057FC">
        <w:rPr>
          <w:rFonts w:hint="cs"/>
          <w:rtl/>
        </w:rPr>
        <w:t xml:space="preserve"> </w:t>
      </w:r>
      <w:r w:rsidRPr="002A3E64">
        <w:rPr>
          <w:rFonts w:hint="eastAsia"/>
          <w:rtl/>
        </w:rPr>
        <w:t>ביטוח</w:t>
      </w:r>
      <w:bookmarkEnd w:id="344"/>
      <w:bookmarkEnd w:id="345"/>
      <w:bookmarkEnd w:id="346"/>
      <w:bookmarkEnd w:id="347"/>
    </w:p>
    <w:p w14:paraId="550E8CC0" w14:textId="77777777" w:rsidR="00915460" w:rsidRPr="007F55F8" w:rsidRDefault="00915460" w:rsidP="007F55F8">
      <w:pPr>
        <w:jc w:val="center"/>
        <w:rPr>
          <w:b/>
          <w:bCs/>
        </w:rPr>
      </w:pPr>
    </w:p>
    <w:p w14:paraId="17CDBF2E" w14:textId="77777777" w:rsidR="00D551F2" w:rsidRDefault="00D551F2" w:rsidP="00D551F2">
      <w:pPr>
        <w:spacing w:line="360" w:lineRule="auto"/>
        <w:jc w:val="both"/>
        <w:rPr>
          <w:rtl/>
        </w:rPr>
      </w:pPr>
    </w:p>
    <w:p w14:paraId="4885E74E" w14:textId="05DA03BB" w:rsidR="00D551F2" w:rsidRDefault="00D551F2" w:rsidP="00D551F2">
      <w:pPr>
        <w:spacing w:line="360" w:lineRule="auto"/>
        <w:jc w:val="both"/>
        <w:rPr>
          <w:rtl/>
        </w:rPr>
      </w:pPr>
      <w:r>
        <w:rPr>
          <w:rtl/>
        </w:rPr>
        <w:t>הספק מתחייב לערוך ולקיים ביטוחים הולמים ביחס לשירותים ו/או העבודות נשוא הסכם זה עבור מדינת ישראל - משרד ה</w:t>
      </w:r>
      <w:r>
        <w:rPr>
          <w:rFonts w:hint="cs"/>
          <w:rtl/>
        </w:rPr>
        <w:t>חקלאות וביטחון המזון</w:t>
      </w:r>
      <w:r>
        <w:rPr>
          <w:rtl/>
        </w:rPr>
        <w:t xml:space="preserve"> (להלן: "המזמין"),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 צמ"ה, ביטוח רכוש, ביטוח סחורה בהעברה או כל ביטוח אחר, לפי העניין), בגבולות אחריות סבירים בהתאם לאופיים והיקפם של השירותים ו/או העבודות נשוא הסכם זה . ככל ויועסקו על ידי הספק קבלני משנה, עליו לוודא שביטוחיו כוללים כיסוי לאחריותו בגינם, וכן לדרוש מהם לערוך ביטוחים לכיסוי אחריותם הישירה, כנדרש בסעיף זה. כחלופה הספק יוודא כי ביטוחיו יכללו כיסוי לפעילותם ולאחריותם הישירה.</w:t>
      </w:r>
    </w:p>
    <w:p w14:paraId="5407874F" w14:textId="77777777" w:rsidR="00D551F2" w:rsidRDefault="00D551F2" w:rsidP="00D551F2">
      <w:pPr>
        <w:spacing w:line="360" w:lineRule="auto"/>
        <w:jc w:val="both"/>
        <w:rPr>
          <w:rtl/>
        </w:rPr>
      </w:pPr>
    </w:p>
    <w:p w14:paraId="3FDEB1B9" w14:textId="77777777" w:rsidR="00D551F2" w:rsidRDefault="00D551F2" w:rsidP="00D551F2">
      <w:pPr>
        <w:spacing w:line="360" w:lineRule="auto"/>
        <w:jc w:val="both"/>
        <w:rPr>
          <w:rtl/>
        </w:rPr>
      </w:pPr>
      <w:r>
        <w:rPr>
          <w:rtl/>
        </w:rPr>
        <w:t xml:space="preserve">הספק יוודא כי בכל הביטוחים שערך לפי סעיף זה (למעט ביטוח מסוג עבודות קבלניות / הקמה), המזמין יתווסף כמבוטח נוסף בכפוף להרחבת שיפוי כמקובל באותו סוג ביטוח. </w:t>
      </w:r>
    </w:p>
    <w:p w14:paraId="5D54DFBF" w14:textId="77777777" w:rsidR="00D551F2" w:rsidRDefault="00D551F2" w:rsidP="00D551F2">
      <w:pPr>
        <w:spacing w:line="360" w:lineRule="auto"/>
        <w:jc w:val="both"/>
        <w:rPr>
          <w:rtl/>
        </w:rPr>
      </w:pPr>
    </w:p>
    <w:p w14:paraId="1C187E8D" w14:textId="77777777" w:rsidR="00D551F2" w:rsidRDefault="00D551F2" w:rsidP="00D551F2">
      <w:pPr>
        <w:spacing w:line="360" w:lineRule="auto"/>
        <w:jc w:val="both"/>
        <w:rPr>
          <w:rtl/>
        </w:rPr>
      </w:pPr>
      <w:r>
        <w:rPr>
          <w:rtl/>
        </w:rPr>
        <w:t xml:space="preserve">הספק יוודא כי בביטוח מסוג עבודות קבלניות / הקמה, ככל ונערך ביחס לשירותים ו/או העבודות נשוא הסכם זה, ייכלל המזמין וכן כל הקבלנים וקבלני המשנה, כמבוטחים נוספים. </w:t>
      </w:r>
    </w:p>
    <w:p w14:paraId="72BBAABB" w14:textId="77777777" w:rsidR="00D551F2" w:rsidRDefault="00D551F2" w:rsidP="00D551F2">
      <w:pPr>
        <w:spacing w:line="360" w:lineRule="auto"/>
        <w:jc w:val="both"/>
        <w:rPr>
          <w:rtl/>
        </w:rPr>
      </w:pPr>
    </w:p>
    <w:p w14:paraId="2491BB07" w14:textId="77777777" w:rsidR="00D551F2" w:rsidRDefault="00D551F2" w:rsidP="00D551F2">
      <w:pPr>
        <w:spacing w:line="360" w:lineRule="auto"/>
        <w:jc w:val="both"/>
        <w:rPr>
          <w:rtl/>
        </w:rPr>
      </w:pPr>
      <w:r>
        <w:rPr>
          <w:rtl/>
        </w:rPr>
        <w:t xml:space="preserve">הספק יוודא כי בכל הביטוחים שערך לפי סעיף זה, ייכלל סעיף ויתור על זכות התחלוף / השיבוב כלפי המזמין ועובדיו (ויתור כאמור לא יחול לטובת האדם שגרם את  הנזק בזדון) וכן סעיף לפיו הביטוחים יהיו קודמים וראשוניים ללא זכות השתתפות ו/או חזרה. </w:t>
      </w:r>
    </w:p>
    <w:p w14:paraId="05C0AF06" w14:textId="77777777" w:rsidR="00D551F2" w:rsidRDefault="00D551F2" w:rsidP="00D551F2">
      <w:pPr>
        <w:spacing w:line="360" w:lineRule="auto"/>
        <w:jc w:val="both"/>
        <w:rPr>
          <w:rtl/>
        </w:rPr>
      </w:pPr>
    </w:p>
    <w:p w14:paraId="4C07247D" w14:textId="77777777" w:rsidR="00D551F2" w:rsidRDefault="00D551F2" w:rsidP="00D551F2">
      <w:pPr>
        <w:spacing w:line="360" w:lineRule="auto"/>
        <w:jc w:val="both"/>
        <w:rPr>
          <w:rtl/>
        </w:rPr>
      </w:pPr>
      <w:r>
        <w:rPr>
          <w:rtl/>
        </w:rPr>
        <w:t>למען הסר ספק מובהר כי הספק אחראי בלעדית כלפי המבטח לתשלום דמי הביטוח, ההשתתפויות העצמיות  עבור כל הפוליסות ולמילוי כל החובות המוטלות על המבוטח על פי תנאי הפוליסות.</w:t>
      </w:r>
    </w:p>
    <w:p w14:paraId="490FA8CD" w14:textId="77777777" w:rsidR="00D551F2" w:rsidRDefault="00D551F2" w:rsidP="00D551F2">
      <w:pPr>
        <w:spacing w:line="360" w:lineRule="auto"/>
        <w:jc w:val="both"/>
        <w:rPr>
          <w:rtl/>
        </w:rPr>
      </w:pPr>
    </w:p>
    <w:p w14:paraId="78CB8EB2" w14:textId="77777777" w:rsidR="00D551F2" w:rsidRDefault="00D551F2" w:rsidP="00D551F2">
      <w:pPr>
        <w:spacing w:line="360" w:lineRule="auto"/>
        <w:jc w:val="both"/>
        <w:rPr>
          <w:rtl/>
        </w:rPr>
      </w:pPr>
      <w:r>
        <w:rPr>
          <w:rtl/>
        </w:rPr>
        <w:t>המזמין שומר לעצמו את הזכות לקבל מהספק אישור על קיום ביטוח או העתקי פוליסות, מעת לעת ולפי דרישה.</w:t>
      </w:r>
    </w:p>
    <w:p w14:paraId="342E34C8" w14:textId="77777777" w:rsidR="00D551F2" w:rsidRDefault="00D551F2" w:rsidP="00D551F2">
      <w:pPr>
        <w:spacing w:line="360" w:lineRule="auto"/>
        <w:jc w:val="both"/>
        <w:rPr>
          <w:rtl/>
        </w:rPr>
      </w:pPr>
    </w:p>
    <w:p w14:paraId="2E34B39E" w14:textId="0065B6D2" w:rsidR="00C16B7D" w:rsidRPr="00F86F1A" w:rsidRDefault="00D551F2" w:rsidP="00D551F2">
      <w:pPr>
        <w:spacing w:line="360" w:lineRule="auto"/>
        <w:rPr>
          <w:rtl/>
        </w:rPr>
        <w:sectPr w:rsidR="00C16B7D" w:rsidRPr="00F86F1A" w:rsidSect="00654526">
          <w:pgSz w:w="11906" w:h="16838" w:code="9"/>
          <w:pgMar w:top="1616" w:right="1826" w:bottom="1440" w:left="1800" w:header="709" w:footer="709" w:gutter="0"/>
          <w:cols w:space="708"/>
          <w:titlePg/>
          <w:bidi/>
          <w:rtlGutter/>
          <w:docGrid w:linePitch="360"/>
        </w:sectPr>
      </w:pPr>
      <w:r>
        <w:rPr>
          <w:rtl/>
        </w:rPr>
        <w:t>אי עמידה בתנאי סעיף זה מהווה הפרה של הסכם זה.</w:t>
      </w:r>
    </w:p>
    <w:p w14:paraId="36DB7DFB" w14:textId="7BB0F47E" w:rsidR="0009150A" w:rsidRPr="00CD6EC5" w:rsidRDefault="00335456" w:rsidP="00602672">
      <w:pPr>
        <w:pStyle w:val="afffffffc"/>
        <w:rPr>
          <w:rtl/>
        </w:rPr>
      </w:pPr>
      <w:bookmarkStart w:id="348" w:name="_Toc32477916"/>
      <w:bookmarkStart w:id="349" w:name="_Toc44931980"/>
      <w:bookmarkStart w:id="350" w:name="_Toc44932067"/>
      <w:bookmarkStart w:id="351" w:name="_Toc53331387"/>
      <w:r w:rsidRPr="00CD6EC5">
        <w:rPr>
          <w:rFonts w:hint="eastAsia"/>
          <w:rtl/>
        </w:rPr>
        <w:t>נספח</w:t>
      </w:r>
      <w:r w:rsidRPr="00CD6EC5">
        <w:rPr>
          <w:rtl/>
        </w:rPr>
        <w:t xml:space="preserve"> </w:t>
      </w:r>
      <w:r w:rsidR="00CD6EC5" w:rsidRPr="00CD6EC5">
        <w:rPr>
          <w:rFonts w:hint="cs"/>
          <w:rtl/>
        </w:rPr>
        <w:t>ה</w:t>
      </w:r>
      <w:r w:rsidRPr="00CD6EC5">
        <w:rPr>
          <w:rtl/>
        </w:rPr>
        <w:t>'</w:t>
      </w:r>
      <w:r w:rsidR="00C057FC">
        <w:rPr>
          <w:rFonts w:hint="cs"/>
          <w:rtl/>
        </w:rPr>
        <w:t xml:space="preserve"> </w:t>
      </w:r>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348"/>
      <w:bookmarkEnd w:id="349"/>
      <w:bookmarkEnd w:id="350"/>
      <w:bookmarkEnd w:id="351"/>
      <w:r w:rsidRPr="00CD6EC5">
        <w:rPr>
          <w:rtl/>
        </w:rPr>
        <w:t xml:space="preserve"> </w:t>
      </w:r>
    </w:p>
    <w:p w14:paraId="1D7CC7E6" w14:textId="77777777" w:rsidR="0009150A" w:rsidRPr="007C5B4C" w:rsidRDefault="00335456" w:rsidP="0009150A">
      <w:pPr>
        <w:widowControl w:val="0"/>
        <w:spacing w:before="40" w:line="360" w:lineRule="auto"/>
        <w:ind w:left="397"/>
        <w:jc w:val="center"/>
        <w:rPr>
          <w:rtl/>
        </w:rPr>
      </w:pPr>
      <w:r w:rsidRPr="007C5B4C">
        <w:rPr>
          <w:rFonts w:hint="cs"/>
          <w:sz w:val="28"/>
          <w:szCs w:val="28"/>
          <w:rtl/>
        </w:rPr>
        <w:t xml:space="preserve"> </w:t>
      </w:r>
    </w:p>
    <w:p w14:paraId="570D817E" w14:textId="77777777" w:rsidR="0009150A" w:rsidRPr="007C5B4C" w:rsidRDefault="00335456" w:rsidP="0009150A">
      <w:pPr>
        <w:spacing w:line="360" w:lineRule="auto"/>
        <w:jc w:val="both"/>
        <w:rPr>
          <w:b/>
          <w:bCs/>
          <w:rtl/>
        </w:rPr>
      </w:pPr>
      <w:r w:rsidRPr="007C5B4C">
        <w:rPr>
          <w:rFonts w:hint="cs"/>
          <w:b/>
          <w:bCs/>
          <w:rtl/>
        </w:rPr>
        <w:t>לכבוד</w:t>
      </w:r>
    </w:p>
    <w:p w14:paraId="3C2DAECB" w14:textId="408850EC" w:rsidR="0009150A" w:rsidRPr="007C5B4C" w:rsidRDefault="005C19CA" w:rsidP="0009150A">
      <w:pPr>
        <w:spacing w:line="360" w:lineRule="auto"/>
        <w:jc w:val="both"/>
        <w:rPr>
          <w:b/>
          <w:bCs/>
          <w:rtl/>
        </w:rPr>
      </w:pPr>
      <w:r>
        <w:rPr>
          <w:rFonts w:hint="cs"/>
          <w:b/>
          <w:bCs/>
          <w:rtl/>
        </w:rPr>
        <w:t>משרד החקלאות וביטחון המזון</w:t>
      </w:r>
      <w:r w:rsidR="00335456" w:rsidRPr="007C5B4C">
        <w:rPr>
          <w:b/>
          <w:bCs/>
          <w:rtl/>
        </w:rPr>
        <w:t xml:space="preserve"> </w:t>
      </w:r>
    </w:p>
    <w:p w14:paraId="3F976A6D" w14:textId="77777777" w:rsidR="0009150A" w:rsidRPr="007C5B4C" w:rsidRDefault="0009150A" w:rsidP="0009150A">
      <w:pPr>
        <w:spacing w:before="40" w:after="40" w:line="360" w:lineRule="auto"/>
        <w:ind w:left="397"/>
        <w:jc w:val="both"/>
        <w:rPr>
          <w:rtl/>
        </w:rPr>
      </w:pPr>
    </w:p>
    <w:p w14:paraId="2EDAB8C8" w14:textId="77777777" w:rsidR="00DE3E2F" w:rsidRPr="00915100" w:rsidRDefault="00335456" w:rsidP="00335456">
      <w:pPr>
        <w:pStyle w:val="1-"/>
        <w:numPr>
          <w:ilvl w:val="0"/>
          <w:numId w:val="72"/>
        </w:numPr>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
          <w:iCs/>
          <w:rtl/>
        </w:rPr>
        <w:t xml:space="preserve">[למלא </w:t>
      </w:r>
      <w:r w:rsidR="00B77F16" w:rsidRPr="00915100">
        <w:rPr>
          <w:rFonts w:hint="eastAsia"/>
          <w:i/>
          <w:iCs/>
          <w:rtl/>
        </w:rPr>
        <w:t>שם</w:t>
      </w:r>
      <w:r w:rsidR="00B77F16" w:rsidRPr="00915100">
        <w:rPr>
          <w:i/>
          <w:iCs/>
          <w:rtl/>
        </w:rPr>
        <w:t xml:space="preserve"> </w:t>
      </w:r>
      <w:r w:rsidR="00B77F16" w:rsidRPr="00915100">
        <w:rPr>
          <w:rFonts w:hint="eastAsia"/>
          <w:i/>
          <w:iCs/>
          <w:rtl/>
        </w:rPr>
        <w:t>הספק</w:t>
      </w:r>
      <w:r w:rsidR="00B77F16" w:rsidRPr="00915100">
        <w:rPr>
          <w:i/>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r w:rsidR="00133420">
        <w:rPr>
          <w:rFonts w:hint="cs"/>
          <w:rtl/>
        </w:rPr>
        <w:t>ל</w:t>
      </w:r>
      <w:r w:rsidRPr="00133420">
        <w:rPr>
          <w:rtl/>
        </w:rPr>
        <w:t>מכרז אחזקת מלאי חירום של גרעיני חיטה למאכל</w:t>
      </w:r>
      <w:r w:rsidR="00133420">
        <w:rPr>
          <w:rFonts w:hint="cs"/>
          <w:rtl/>
        </w:rPr>
        <w:t xml:space="preserve"> מספר  </w:t>
      </w:r>
      <w:r>
        <w:rPr>
          <w:rFonts w:hint="cs"/>
          <w:rtl/>
        </w:rPr>
        <w:t>53/2026</w:t>
      </w:r>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r w:rsidR="00174672">
        <w:rPr>
          <w:rFonts w:hint="cs"/>
          <w:rtl/>
        </w:rPr>
        <w:t xml:space="preserve"> .</w:t>
      </w:r>
    </w:p>
    <w:p w14:paraId="17EF9AB0" w14:textId="77777777" w:rsidR="00DE3E2F" w:rsidRPr="007C5B4C" w:rsidRDefault="00335456" w:rsidP="00915100">
      <w:pPr>
        <w:pStyle w:val="1-"/>
        <w:rPr>
          <w:rtl/>
        </w:rPr>
      </w:pPr>
      <w:r w:rsidRPr="007C5B4C">
        <w:rPr>
          <w:rtl/>
        </w:rPr>
        <w:t>בהתחייבות זו תהיה למונחים הבאים המשמעות המופיעה לצידם:</w:t>
      </w:r>
    </w:p>
    <w:p w14:paraId="5E0E1718" w14:textId="77777777" w:rsidR="00DE3E2F" w:rsidRPr="007C5B4C" w:rsidRDefault="00335456"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5D98E6A8" w14:textId="77777777" w:rsidR="00DE3E2F" w:rsidRPr="007C5B4C" w:rsidRDefault="00335456"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ימסר ע</w:t>
      </w:r>
      <w:r w:rsidRPr="007C5B4C">
        <w:rPr>
          <w:rFonts w:hint="cs"/>
          <w:rtl/>
        </w:rPr>
        <w:t xml:space="preserve">ל ידי </w:t>
      </w:r>
      <w:r w:rsidRPr="007C5B4C">
        <w:rPr>
          <w:rtl/>
        </w:rPr>
        <w:t xml:space="preserve">מדינת ישראל ו/או כל גורם אחר ו/או מי מטעמה. </w:t>
      </w:r>
    </w:p>
    <w:p w14:paraId="4DD5AD4C" w14:textId="77777777" w:rsidR="00DE3E2F" w:rsidRDefault="00335456" w:rsidP="00915100">
      <w:pPr>
        <w:pStyle w:val="1-"/>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19661687" w14:textId="77777777" w:rsidR="00DE3E2F" w:rsidRPr="00C2336B" w:rsidRDefault="00335456"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שיש למסור על פי כל דין.</w:t>
      </w:r>
    </w:p>
    <w:p w14:paraId="7C7AEB51" w14:textId="77777777" w:rsidR="00DE3E2F" w:rsidRPr="00C2336B" w:rsidRDefault="00335456" w:rsidP="00915100">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12A27E10" w14:textId="77777777" w:rsidR="00DE3E2F" w:rsidRDefault="00335456" w:rsidP="00915100">
      <w:pPr>
        <w:pStyle w:val="1-"/>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7ECAD432" w14:textId="77777777" w:rsidR="00DE3E2F" w:rsidRPr="00C2336B" w:rsidRDefault="00335456" w:rsidP="00915100">
      <w:pPr>
        <w:pStyle w:val="1-"/>
        <w:rPr>
          <w:rtl/>
        </w:rPr>
      </w:pPr>
      <w:r w:rsidRPr="00C2336B">
        <w:rPr>
          <w:rtl/>
        </w:rPr>
        <w:t xml:space="preserve">אני מתחייב להודיע </w:t>
      </w:r>
      <w:r w:rsidR="0042795F">
        <w:rPr>
          <w:rtl/>
        </w:rPr>
        <w:t>למזמין</w:t>
      </w:r>
      <w:r>
        <w:rPr>
          <w:rFonts w:hint="cs"/>
          <w:rtl/>
        </w:rPr>
        <w:t xml:space="preserve"> </w:t>
      </w:r>
      <w:r w:rsidRPr="00C2336B">
        <w:rPr>
          <w:rtl/>
        </w:rPr>
        <w:t xml:space="preserve">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463B7EB2" w14:textId="77777777" w:rsidR="00DE3E2F" w:rsidRDefault="00DE3E2F" w:rsidP="00DE3E2F">
      <w:pPr>
        <w:spacing w:after="200" w:line="360" w:lineRule="auto"/>
        <w:jc w:val="center"/>
        <w:rPr>
          <w:rtl/>
        </w:rPr>
      </w:pPr>
    </w:p>
    <w:p w14:paraId="7378484E" w14:textId="77777777" w:rsidR="00FF19CE" w:rsidRDefault="00335456" w:rsidP="004D1159">
      <w:pPr>
        <w:bidi w:val="0"/>
        <w:spacing w:before="200" w:after="200" w:line="276" w:lineRule="auto"/>
        <w:rPr>
          <w:rtl/>
        </w:rPr>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352" w:name="_Toc185193199"/>
      <w:bookmarkStart w:id="353" w:name="_Toc171667620"/>
      <w:bookmarkStart w:id="354" w:name="_Toc330777766"/>
      <w:bookmarkEnd w:id="338"/>
      <w:bookmarkEnd w:id="352"/>
      <w:bookmarkEnd w:id="353"/>
      <w:bookmarkEnd w:id="354"/>
    </w:p>
    <w:p w14:paraId="687AC9C6" w14:textId="77777777" w:rsidR="00FF19CE" w:rsidRDefault="00335456">
      <w:pPr>
        <w:bidi w:val="0"/>
        <w:rPr>
          <w:rtl/>
        </w:rPr>
      </w:pPr>
      <w:r>
        <w:rPr>
          <w:rtl/>
        </w:rPr>
        <w:br w:type="page"/>
      </w:r>
    </w:p>
    <w:p w14:paraId="1E506222" w14:textId="4EA07D49" w:rsidR="00C21D13" w:rsidRDefault="00335456" w:rsidP="00602672">
      <w:pPr>
        <w:pStyle w:val="afffffffc"/>
        <w:rPr>
          <w:rtl/>
        </w:rPr>
      </w:pPr>
      <w:r w:rsidRPr="00CD6EC5">
        <w:rPr>
          <w:rFonts w:hint="eastAsia"/>
          <w:rtl/>
        </w:rPr>
        <w:t>נספח</w:t>
      </w:r>
      <w:r w:rsidRPr="00CD6EC5">
        <w:rPr>
          <w:rtl/>
        </w:rPr>
        <w:t xml:space="preserve"> </w:t>
      </w:r>
      <w:r>
        <w:rPr>
          <w:rFonts w:hint="cs"/>
          <w:rtl/>
        </w:rPr>
        <w:t>ו</w:t>
      </w:r>
      <w:r w:rsidRPr="00CD6EC5">
        <w:rPr>
          <w:rtl/>
        </w:rPr>
        <w:t>'</w:t>
      </w:r>
      <w:r w:rsidR="00C057FC">
        <w:rPr>
          <w:rFonts w:hint="cs"/>
          <w:rtl/>
        </w:rPr>
        <w:t xml:space="preserve"> </w:t>
      </w:r>
      <w:r w:rsidRPr="00CD6EC5">
        <w:rPr>
          <w:rtl/>
        </w:rPr>
        <w:t xml:space="preserve">– </w:t>
      </w:r>
      <w:r>
        <w:rPr>
          <w:rFonts w:hint="cs"/>
          <w:rtl/>
        </w:rPr>
        <w:t>כללי הצמדה לתמורה</w:t>
      </w:r>
    </w:p>
    <w:p w14:paraId="0CD18227" w14:textId="77777777" w:rsidR="00C21D13" w:rsidRPr="00925707" w:rsidRDefault="00C21D13" w:rsidP="00925707"/>
    <w:p w14:paraId="43E749CC" w14:textId="77777777" w:rsidR="00E078D4" w:rsidRPr="00DF5BE7" w:rsidRDefault="00E078D4" w:rsidP="00E078D4">
      <w:pPr>
        <w:pStyle w:val="1-"/>
        <w:numPr>
          <w:ilvl w:val="0"/>
          <w:numId w:val="66"/>
        </w:numPr>
        <w:rPr>
          <w:b/>
          <w:bCs/>
          <w:u w:val="single"/>
          <w:rtl/>
        </w:rPr>
      </w:pPr>
      <w:r w:rsidRPr="00DF5BE7">
        <w:rPr>
          <w:b/>
          <w:bCs/>
          <w:u w:val="single"/>
          <w:rtl/>
        </w:rPr>
        <w:t>הגדרות בנושא הצמדה</w:t>
      </w:r>
    </w:p>
    <w:p w14:paraId="1B06EA35" w14:textId="77777777" w:rsidR="00E078D4" w:rsidRPr="00194F74" w:rsidRDefault="00E078D4" w:rsidP="00E078D4">
      <w:pPr>
        <w:pStyle w:val="2"/>
        <w:numPr>
          <w:ilvl w:val="1"/>
          <w:numId w:val="66"/>
        </w:numPr>
        <w:rPr>
          <w:rFonts w:ascii="David" w:hAnsi="David" w:cs="David"/>
          <w:sz w:val="24"/>
          <w:szCs w:val="24"/>
        </w:rPr>
      </w:pPr>
      <w:r w:rsidRPr="00194F74">
        <w:rPr>
          <w:rFonts w:ascii="David" w:hAnsi="David" w:cs="David"/>
          <w:sz w:val="24"/>
          <w:szCs w:val="24"/>
          <w:u w:val="single"/>
          <w:rtl/>
        </w:rPr>
        <w:t>הצמדה</w:t>
      </w:r>
      <w:r w:rsidRPr="00194F74">
        <w:rPr>
          <w:rFonts w:ascii="David" w:hAnsi="David" w:cs="David"/>
          <w:sz w:val="24"/>
          <w:szCs w:val="24"/>
          <w:rtl/>
        </w:rPr>
        <w:t xml:space="preserve">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14:paraId="7353B796" w14:textId="77777777" w:rsidR="00E078D4" w:rsidRPr="00194F74" w:rsidRDefault="00E078D4" w:rsidP="00E078D4">
      <w:pPr>
        <w:pStyle w:val="2"/>
        <w:numPr>
          <w:ilvl w:val="1"/>
          <w:numId w:val="66"/>
        </w:numPr>
        <w:rPr>
          <w:rFonts w:ascii="David" w:hAnsi="David" w:cs="David"/>
          <w:sz w:val="24"/>
          <w:szCs w:val="24"/>
          <w:u w:val="single"/>
        </w:rPr>
      </w:pPr>
      <w:r w:rsidRPr="00194F74">
        <w:rPr>
          <w:rFonts w:ascii="David" w:hAnsi="David" w:cs="David"/>
          <w:sz w:val="24"/>
          <w:szCs w:val="24"/>
          <w:u w:val="single"/>
          <w:rtl/>
        </w:rPr>
        <w:t>תאריך קובע</w:t>
      </w:r>
      <w:r w:rsidRPr="00194F74">
        <w:rPr>
          <w:rFonts w:ascii="David" w:hAnsi="David" w:cs="David"/>
          <w:sz w:val="24"/>
          <w:szCs w:val="24"/>
          <w:rtl/>
        </w:rPr>
        <w:t xml:space="preserve"> – המועד על פיו נקבע המדד הקובע, לצורך תשלום ההצמדה עבור תקופה מוגדרת.</w:t>
      </w:r>
    </w:p>
    <w:p w14:paraId="6DB6E881" w14:textId="77777777" w:rsidR="00E078D4" w:rsidRPr="00194F74" w:rsidRDefault="00E078D4" w:rsidP="00E078D4">
      <w:pPr>
        <w:pStyle w:val="2"/>
        <w:numPr>
          <w:ilvl w:val="1"/>
          <w:numId w:val="66"/>
        </w:numPr>
        <w:rPr>
          <w:rFonts w:ascii="David" w:hAnsi="David" w:cs="David"/>
          <w:sz w:val="24"/>
          <w:szCs w:val="24"/>
        </w:rPr>
      </w:pPr>
      <w:r w:rsidRPr="00194F74">
        <w:rPr>
          <w:rFonts w:ascii="David" w:hAnsi="David" w:cs="David"/>
          <w:sz w:val="24"/>
          <w:szCs w:val="24"/>
          <w:u w:val="single"/>
          <w:rtl/>
        </w:rPr>
        <w:t>תאריך בסיס</w:t>
      </w:r>
      <w:r w:rsidRPr="00194F74">
        <w:rPr>
          <w:rFonts w:ascii="David" w:hAnsi="David" w:cs="David"/>
          <w:sz w:val="24"/>
          <w:szCs w:val="24"/>
          <w:rtl/>
        </w:rPr>
        <w:t xml:space="preserve"> – המועד שממנו ואילך מחושבת ההצמדה, לאורך כל תקופת ההתקשרות.</w:t>
      </w:r>
      <w:r w:rsidRPr="00194F74">
        <w:rPr>
          <w:rFonts w:ascii="David" w:hAnsi="David" w:cs="David"/>
          <w:sz w:val="24"/>
          <w:szCs w:val="24"/>
        </w:rPr>
        <w:t xml:space="preserve"> </w:t>
      </w:r>
    </w:p>
    <w:p w14:paraId="1D02962D" w14:textId="77777777" w:rsidR="00E078D4" w:rsidRPr="00194F74" w:rsidRDefault="00E078D4" w:rsidP="00E078D4">
      <w:pPr>
        <w:pStyle w:val="2"/>
        <w:numPr>
          <w:ilvl w:val="1"/>
          <w:numId w:val="66"/>
        </w:numPr>
        <w:rPr>
          <w:rFonts w:ascii="David" w:hAnsi="David" w:cs="David"/>
          <w:sz w:val="24"/>
          <w:szCs w:val="24"/>
        </w:rPr>
      </w:pPr>
      <w:r w:rsidRPr="00194F74">
        <w:rPr>
          <w:rFonts w:ascii="David" w:hAnsi="David" w:cs="David"/>
          <w:sz w:val="24"/>
          <w:szCs w:val="24"/>
          <w:u w:val="single"/>
          <w:rtl/>
        </w:rPr>
        <w:t xml:space="preserve">מדד קובע </w:t>
      </w:r>
      <w:r w:rsidRPr="00194F74">
        <w:rPr>
          <w:rFonts w:ascii="David" w:hAnsi="David" w:cs="David"/>
          <w:sz w:val="24"/>
          <w:szCs w:val="24"/>
          <w:rtl/>
        </w:rPr>
        <w:t>– ערך המדד בתאריך הקובע, בהתאם לסוג ההצמדה (הצמדה למדד בגין או הצמדה למדד ידוע).</w:t>
      </w:r>
    </w:p>
    <w:p w14:paraId="0747F2D3" w14:textId="77777777" w:rsidR="00E078D4" w:rsidRPr="00194F74" w:rsidRDefault="00E078D4" w:rsidP="00E078D4">
      <w:pPr>
        <w:pStyle w:val="2"/>
        <w:numPr>
          <w:ilvl w:val="1"/>
          <w:numId w:val="66"/>
        </w:numPr>
        <w:rPr>
          <w:rFonts w:ascii="David" w:hAnsi="David" w:cs="David"/>
          <w:sz w:val="24"/>
          <w:szCs w:val="24"/>
          <w:rtl/>
        </w:rPr>
      </w:pPr>
      <w:r w:rsidRPr="00194F74">
        <w:rPr>
          <w:rFonts w:ascii="David" w:hAnsi="David" w:cs="David"/>
          <w:sz w:val="24"/>
          <w:szCs w:val="24"/>
          <w:u w:val="single"/>
          <w:rtl/>
        </w:rPr>
        <w:t>מדד בסיס</w:t>
      </w:r>
      <w:r w:rsidRPr="00194F74">
        <w:rPr>
          <w:rFonts w:ascii="David" w:hAnsi="David" w:cs="David"/>
          <w:sz w:val="24"/>
          <w:szCs w:val="24"/>
          <w:rtl/>
        </w:rPr>
        <w:t xml:space="preserve"> – ערך המדד בתאריך הבסיס, בהתאם לסוג ההצמדה (הצמדה למדד בגין או הצמדה למדד ידוע).</w:t>
      </w:r>
    </w:p>
    <w:p w14:paraId="6E3B3E26" w14:textId="77777777" w:rsidR="00E078D4" w:rsidRPr="00194F74" w:rsidRDefault="00E078D4" w:rsidP="00E078D4">
      <w:pPr>
        <w:pStyle w:val="2"/>
        <w:numPr>
          <w:ilvl w:val="1"/>
          <w:numId w:val="66"/>
        </w:numPr>
        <w:rPr>
          <w:rFonts w:ascii="David" w:hAnsi="David" w:cs="David"/>
          <w:sz w:val="24"/>
          <w:szCs w:val="24"/>
        </w:rPr>
      </w:pPr>
      <w:r w:rsidRPr="00194F74">
        <w:rPr>
          <w:rFonts w:ascii="David" w:hAnsi="David" w:cs="David"/>
          <w:sz w:val="24"/>
          <w:szCs w:val="24"/>
          <w:u w:val="single"/>
          <w:rtl/>
        </w:rPr>
        <w:t>מדד בגין</w:t>
      </w:r>
      <w:r w:rsidRPr="00194F74">
        <w:rPr>
          <w:rFonts w:ascii="David" w:hAnsi="David" w:cs="David"/>
          <w:sz w:val="24"/>
          <w:szCs w:val="24"/>
          <w:rtl/>
        </w:rPr>
        <w:t xml:space="preserve"> – המדד הרשמי שפורסם, בגין החודש שבו חל התאריך הקובע.</w:t>
      </w:r>
    </w:p>
    <w:p w14:paraId="71CC2C2A" w14:textId="77777777" w:rsidR="00E078D4" w:rsidRPr="00194F74" w:rsidRDefault="00E078D4" w:rsidP="00E078D4">
      <w:pPr>
        <w:pStyle w:val="2"/>
        <w:numPr>
          <w:ilvl w:val="1"/>
          <w:numId w:val="66"/>
        </w:numPr>
        <w:rPr>
          <w:rFonts w:ascii="David" w:hAnsi="David" w:cs="David"/>
          <w:sz w:val="24"/>
          <w:szCs w:val="24"/>
        </w:rPr>
      </w:pPr>
      <w:r w:rsidRPr="00194F74">
        <w:rPr>
          <w:rFonts w:ascii="David" w:hAnsi="David" w:cs="David"/>
          <w:sz w:val="24"/>
          <w:szCs w:val="24"/>
          <w:u w:val="single"/>
          <w:rtl/>
        </w:rPr>
        <w:t>מדד ידוע</w:t>
      </w:r>
      <w:r w:rsidRPr="00194F74">
        <w:rPr>
          <w:rFonts w:ascii="David" w:hAnsi="David" w:cs="David"/>
          <w:sz w:val="24"/>
          <w:szCs w:val="24"/>
          <w:rtl/>
        </w:rPr>
        <w:t xml:space="preserve"> – המדד האחרון שפורסם באופן רשמי, נכון לתאריך הקובע, גם אם טרם פורסם המדד בגין אותו החודש.</w:t>
      </w:r>
    </w:p>
    <w:p w14:paraId="40C74AE8" w14:textId="77777777" w:rsidR="00E078D4" w:rsidRPr="00194F74" w:rsidRDefault="00E078D4" w:rsidP="00E078D4">
      <w:pPr>
        <w:pStyle w:val="1-"/>
        <w:numPr>
          <w:ilvl w:val="0"/>
          <w:numId w:val="66"/>
        </w:numPr>
        <w:rPr>
          <w:b/>
          <w:bCs/>
          <w:u w:val="single"/>
        </w:rPr>
      </w:pPr>
      <w:r w:rsidRPr="00194F74">
        <w:rPr>
          <w:b/>
          <w:bCs/>
          <w:u w:val="single"/>
          <w:rtl/>
        </w:rPr>
        <w:t>תנאי ההצמדה</w:t>
      </w:r>
    </w:p>
    <w:p w14:paraId="389185AA" w14:textId="77777777" w:rsidR="00E078D4" w:rsidRPr="00194F74" w:rsidRDefault="00E078D4" w:rsidP="00E078D4">
      <w:pPr>
        <w:pStyle w:val="2"/>
        <w:numPr>
          <w:ilvl w:val="1"/>
          <w:numId w:val="66"/>
        </w:numPr>
        <w:rPr>
          <w:rFonts w:ascii="David" w:hAnsi="David" w:cs="David"/>
          <w:sz w:val="24"/>
          <w:szCs w:val="24"/>
          <w:rtl/>
        </w:rPr>
      </w:pPr>
      <w:r w:rsidRPr="00194F74">
        <w:rPr>
          <w:rFonts w:ascii="David" w:hAnsi="David" w:cs="David"/>
          <w:sz w:val="24"/>
          <w:szCs w:val="24"/>
          <w:rtl/>
        </w:rPr>
        <w:t>תאריך הבסיס – 24 חודשים ממועד החתימה על הסכם ההתקשרות ע"י מורשי חתימה</w:t>
      </w:r>
      <w:r w:rsidRPr="00194F74">
        <w:rPr>
          <w:rFonts w:ascii="David" w:hAnsi="David" w:cs="David" w:hint="cs"/>
          <w:sz w:val="24"/>
          <w:szCs w:val="24"/>
          <w:rtl/>
        </w:rPr>
        <w:t>.</w:t>
      </w:r>
    </w:p>
    <w:p w14:paraId="41C1AD5D" w14:textId="77777777" w:rsidR="00E078D4" w:rsidRPr="00194F74" w:rsidRDefault="00E078D4" w:rsidP="00E078D4">
      <w:pPr>
        <w:pStyle w:val="2"/>
        <w:numPr>
          <w:ilvl w:val="1"/>
          <w:numId w:val="66"/>
        </w:numPr>
        <w:rPr>
          <w:rFonts w:ascii="David" w:hAnsi="David" w:cs="David"/>
          <w:sz w:val="24"/>
          <w:szCs w:val="24"/>
        </w:rPr>
      </w:pPr>
      <w:r w:rsidRPr="00194F74">
        <w:rPr>
          <w:rFonts w:ascii="David" w:hAnsi="David" w:cs="David"/>
          <w:sz w:val="24"/>
          <w:szCs w:val="24"/>
          <w:rtl/>
        </w:rPr>
        <w:t xml:space="preserve">התאריך הקובע – תאריך החשבונית. </w:t>
      </w:r>
    </w:p>
    <w:p w14:paraId="3E24A420" w14:textId="77777777" w:rsidR="00E078D4" w:rsidRPr="00194F74" w:rsidRDefault="00E078D4" w:rsidP="00E078D4">
      <w:pPr>
        <w:pStyle w:val="2"/>
        <w:numPr>
          <w:ilvl w:val="1"/>
          <w:numId w:val="66"/>
        </w:numPr>
        <w:rPr>
          <w:rFonts w:ascii="David" w:hAnsi="David" w:cs="David"/>
          <w:sz w:val="24"/>
          <w:szCs w:val="24"/>
        </w:rPr>
      </w:pPr>
      <w:r w:rsidRPr="00194F74">
        <w:rPr>
          <w:rFonts w:ascii="David" w:hAnsi="David" w:cs="David"/>
          <w:sz w:val="24"/>
          <w:szCs w:val="24"/>
          <w:rtl/>
        </w:rPr>
        <w:t xml:space="preserve">מדד / שער חליפין – מדד המחירים לצרכן. </w:t>
      </w:r>
    </w:p>
    <w:p w14:paraId="1EB92336" w14:textId="77777777" w:rsidR="00E078D4" w:rsidRPr="00194F74" w:rsidRDefault="00E078D4" w:rsidP="00E078D4">
      <w:pPr>
        <w:pStyle w:val="2"/>
        <w:numPr>
          <w:ilvl w:val="1"/>
          <w:numId w:val="66"/>
        </w:numPr>
        <w:rPr>
          <w:rFonts w:ascii="David" w:hAnsi="David" w:cs="David"/>
          <w:sz w:val="24"/>
          <w:szCs w:val="24"/>
        </w:rPr>
      </w:pPr>
      <w:r w:rsidRPr="00194F74">
        <w:rPr>
          <w:rFonts w:ascii="David" w:hAnsi="David" w:cs="David"/>
          <w:sz w:val="24"/>
          <w:szCs w:val="24"/>
          <w:rtl/>
        </w:rPr>
        <w:t>סוג המדד – מדד ידוע.</w:t>
      </w:r>
    </w:p>
    <w:p w14:paraId="3F88A250" w14:textId="77777777" w:rsidR="00E078D4" w:rsidRPr="00194F74" w:rsidRDefault="00E078D4" w:rsidP="00E078D4">
      <w:pPr>
        <w:pStyle w:val="2"/>
        <w:numPr>
          <w:ilvl w:val="1"/>
          <w:numId w:val="66"/>
        </w:numPr>
        <w:rPr>
          <w:rFonts w:ascii="David" w:hAnsi="David" w:cs="David"/>
          <w:sz w:val="24"/>
          <w:szCs w:val="24"/>
          <w:rtl/>
        </w:rPr>
      </w:pPr>
      <w:r w:rsidRPr="00194F74">
        <w:rPr>
          <w:rFonts w:ascii="David" w:hAnsi="David" w:cs="David"/>
          <w:sz w:val="24"/>
          <w:szCs w:val="24"/>
          <w:rtl/>
        </w:rPr>
        <w:t xml:space="preserve">תדירות ההצמדה – </w:t>
      </w:r>
      <w:r w:rsidRPr="00194F74">
        <w:rPr>
          <w:rFonts w:ascii="David" w:hAnsi="David" w:cs="David" w:hint="cs"/>
          <w:sz w:val="24"/>
          <w:szCs w:val="24"/>
          <w:rtl/>
        </w:rPr>
        <w:t>שנתית</w:t>
      </w:r>
      <w:r w:rsidRPr="00194F74">
        <w:rPr>
          <w:rFonts w:ascii="David" w:hAnsi="David" w:cs="David"/>
          <w:sz w:val="24"/>
          <w:szCs w:val="24"/>
          <w:rtl/>
        </w:rPr>
        <w:t>.</w:t>
      </w:r>
    </w:p>
    <w:p w14:paraId="77C7ACC7" w14:textId="77777777" w:rsidR="00E078D4" w:rsidRPr="00194F74" w:rsidRDefault="00E078D4" w:rsidP="00E078D4">
      <w:pPr>
        <w:pStyle w:val="2"/>
        <w:numPr>
          <w:ilvl w:val="1"/>
          <w:numId w:val="66"/>
        </w:numPr>
        <w:rPr>
          <w:rFonts w:ascii="David" w:hAnsi="David" w:cs="David"/>
          <w:sz w:val="24"/>
          <w:szCs w:val="24"/>
        </w:rPr>
      </w:pPr>
      <w:r w:rsidRPr="00194F74">
        <w:rPr>
          <w:rFonts w:ascii="David" w:hAnsi="David" w:cs="David"/>
          <w:sz w:val="24"/>
          <w:szCs w:val="24"/>
          <w:rtl/>
        </w:rPr>
        <w:t>חלקיות ההצמדה – 100%.</w:t>
      </w:r>
    </w:p>
    <w:p w14:paraId="423C46B4" w14:textId="77777777" w:rsidR="00E078D4" w:rsidRPr="008446E7" w:rsidRDefault="00E078D4" w:rsidP="00E078D4">
      <w:pPr>
        <w:pStyle w:val="2"/>
        <w:numPr>
          <w:ilvl w:val="0"/>
          <w:numId w:val="0"/>
        </w:numPr>
        <w:spacing w:line="240" w:lineRule="auto"/>
        <w:ind w:left="360"/>
        <w:rPr>
          <w:rFonts w:ascii="David" w:hAnsi="David" w:cs="David"/>
          <w:sz w:val="24"/>
          <w:szCs w:val="24"/>
          <w:rtl/>
        </w:rPr>
      </w:pPr>
    </w:p>
    <w:p w14:paraId="1D713D56" w14:textId="77777777" w:rsidR="00E078D4" w:rsidRPr="00194F74" w:rsidRDefault="00E078D4" w:rsidP="00E078D4">
      <w:pPr>
        <w:pStyle w:val="1-"/>
        <w:numPr>
          <w:ilvl w:val="0"/>
          <w:numId w:val="66"/>
        </w:numPr>
        <w:rPr>
          <w:b/>
          <w:bCs/>
          <w:u w:val="single"/>
        </w:rPr>
      </w:pPr>
      <w:r w:rsidRPr="00194F74">
        <w:rPr>
          <w:b/>
          <w:bCs/>
          <w:u w:val="single"/>
          <w:rtl/>
        </w:rPr>
        <w:t>ביצוע ההצמדה</w:t>
      </w:r>
    </w:p>
    <w:p w14:paraId="1C4ACCD5" w14:textId="77777777" w:rsidR="00E078D4" w:rsidRPr="00194F74" w:rsidRDefault="00E078D4" w:rsidP="00E078D4">
      <w:pPr>
        <w:pStyle w:val="2"/>
        <w:numPr>
          <w:ilvl w:val="1"/>
          <w:numId w:val="66"/>
        </w:numPr>
        <w:rPr>
          <w:rFonts w:ascii="David" w:hAnsi="David" w:cs="David"/>
          <w:sz w:val="24"/>
          <w:szCs w:val="24"/>
        </w:rPr>
      </w:pPr>
      <w:r w:rsidRPr="00194F74">
        <w:rPr>
          <w:rFonts w:ascii="David" w:hAnsi="David" w:cs="David"/>
          <w:sz w:val="24"/>
          <w:szCs w:val="24"/>
          <w:rtl/>
        </w:rPr>
        <w:t xml:space="preserve">ביצוע ההצמדה יחל רק לגבי חשבוניות שמועד הגשתן </w:t>
      </w:r>
      <w:r w:rsidRPr="00194F74">
        <w:rPr>
          <w:rFonts w:ascii="David" w:hAnsi="David" w:cs="David" w:hint="cs"/>
          <w:sz w:val="24"/>
          <w:szCs w:val="24"/>
          <w:rtl/>
        </w:rPr>
        <w:t>הוא</w:t>
      </w:r>
      <w:r w:rsidRPr="00194F74">
        <w:rPr>
          <w:rFonts w:ascii="David" w:hAnsi="David" w:cs="David"/>
          <w:sz w:val="24"/>
          <w:szCs w:val="24"/>
          <w:rtl/>
        </w:rPr>
        <w:t xml:space="preserve"> </w:t>
      </w:r>
      <w:r w:rsidRPr="00194F74">
        <w:rPr>
          <w:rFonts w:ascii="David" w:hAnsi="David" w:cs="David" w:hint="cs"/>
          <w:sz w:val="24"/>
          <w:szCs w:val="24"/>
          <w:rtl/>
        </w:rPr>
        <w:t xml:space="preserve">לאחר </w:t>
      </w:r>
      <w:r w:rsidRPr="00194F74">
        <w:rPr>
          <w:rFonts w:ascii="David" w:hAnsi="David" w:cs="David"/>
          <w:sz w:val="24"/>
          <w:szCs w:val="24"/>
          <w:rtl/>
        </w:rPr>
        <w:t>תאריך הבסיס הקבוע בסעיף</w:t>
      </w:r>
      <w:r w:rsidRPr="00194F74">
        <w:rPr>
          <w:rFonts w:ascii="David" w:hAnsi="David" w:cs="David"/>
          <w:sz w:val="24"/>
          <w:szCs w:val="24"/>
        </w:rPr>
        <w:t xml:space="preserve"> </w:t>
      </w:r>
      <w:r w:rsidRPr="00194F74">
        <w:rPr>
          <w:rFonts w:ascii="David" w:hAnsi="David" w:cs="David"/>
          <w:sz w:val="24"/>
          <w:szCs w:val="24"/>
          <w:cs/>
        </w:rPr>
        <w:t>‎</w:t>
      </w:r>
      <w:r w:rsidRPr="00194F74">
        <w:rPr>
          <w:rFonts w:ascii="David" w:hAnsi="David" w:cs="David"/>
          <w:sz w:val="24"/>
          <w:szCs w:val="24"/>
        </w:rPr>
        <w:t xml:space="preserve">2.1 </w:t>
      </w:r>
      <w:r w:rsidRPr="00194F74">
        <w:rPr>
          <w:rFonts w:ascii="David" w:hAnsi="David" w:cs="David"/>
          <w:sz w:val="24"/>
          <w:szCs w:val="24"/>
          <w:rtl/>
        </w:rPr>
        <w:t>לע</w:t>
      </w:r>
      <w:r w:rsidRPr="00194F74">
        <w:rPr>
          <w:rFonts w:ascii="David" w:hAnsi="David" w:cs="David" w:hint="cs"/>
          <w:sz w:val="24"/>
          <w:szCs w:val="24"/>
          <w:rtl/>
        </w:rPr>
        <w:t>יל.</w:t>
      </w:r>
    </w:p>
    <w:p w14:paraId="7CA0D0E1" w14:textId="77777777" w:rsidR="00E078D4" w:rsidRPr="00194F74" w:rsidRDefault="00E078D4" w:rsidP="00E078D4">
      <w:pPr>
        <w:pStyle w:val="2"/>
        <w:numPr>
          <w:ilvl w:val="1"/>
          <w:numId w:val="66"/>
        </w:numPr>
        <w:rPr>
          <w:rFonts w:ascii="David" w:hAnsi="David" w:cs="David"/>
          <w:sz w:val="24"/>
          <w:szCs w:val="24"/>
        </w:rPr>
      </w:pPr>
      <w:r w:rsidRPr="00194F74">
        <w:rPr>
          <w:rFonts w:ascii="David" w:hAnsi="David" w:cs="David"/>
          <w:sz w:val="24"/>
          <w:szCs w:val="24"/>
          <w:rtl/>
        </w:rPr>
        <w:t>ככלל, על הספק לכלול, בכל חשבונית שהוא מגיש, את מלוא התמורה המגיעה לו לטענתו, לרבות סכומי ההצמדה, הרחבות וכל חיוב נוסף המגיע לו לפי ההסכם, בגין השירות והטובין שסיפק.</w:t>
      </w:r>
    </w:p>
    <w:p w14:paraId="407A4F35" w14:textId="77777777" w:rsidR="00E078D4" w:rsidRPr="00194F74" w:rsidRDefault="00E078D4" w:rsidP="00E078D4">
      <w:pPr>
        <w:pStyle w:val="2"/>
        <w:numPr>
          <w:ilvl w:val="1"/>
          <w:numId w:val="66"/>
        </w:numPr>
        <w:rPr>
          <w:rFonts w:ascii="David" w:hAnsi="David" w:cs="David"/>
          <w:sz w:val="24"/>
          <w:szCs w:val="24"/>
        </w:rPr>
      </w:pPr>
      <w:r w:rsidRPr="00194F74">
        <w:rPr>
          <w:rFonts w:ascii="David" w:hAnsi="David" w:cs="David"/>
          <w:sz w:val="24"/>
          <w:szCs w:val="24"/>
          <w:u w:val="single"/>
          <w:rtl/>
        </w:rPr>
        <w:t>אופן חישוב ההצמדה</w:t>
      </w:r>
    </w:p>
    <w:p w14:paraId="2F3D8DAE" w14:textId="77777777" w:rsidR="00E078D4" w:rsidRPr="00194F74" w:rsidRDefault="00E078D4" w:rsidP="00E078D4">
      <w:pPr>
        <w:pStyle w:val="3"/>
        <w:numPr>
          <w:ilvl w:val="2"/>
          <w:numId w:val="66"/>
        </w:numPr>
        <w:rPr>
          <w:rFonts w:ascii="David" w:hAnsi="David" w:cs="David"/>
          <w:sz w:val="24"/>
          <w:szCs w:val="24"/>
        </w:rPr>
      </w:pPr>
      <w:r w:rsidRPr="00194F74">
        <w:rPr>
          <w:rFonts w:ascii="David" w:hAnsi="David" w:cs="David"/>
          <w:sz w:val="24"/>
          <w:szCs w:val="24"/>
          <w:rtl/>
        </w:rPr>
        <w:t>חישוב ההצמדה יבוצע אחת לתקופה, בהתאם לתדירות ביצוע ההצמדות שנקבע</w:t>
      </w:r>
      <w:r w:rsidRPr="00194F74">
        <w:rPr>
          <w:rFonts w:ascii="David" w:hAnsi="David" w:cs="David" w:hint="cs"/>
          <w:sz w:val="24"/>
          <w:szCs w:val="24"/>
          <w:rtl/>
        </w:rPr>
        <w:t>ה לעיל.</w:t>
      </w:r>
      <w:r w:rsidRPr="00194F74">
        <w:rPr>
          <w:rFonts w:ascii="David" w:hAnsi="David" w:cs="David"/>
          <w:sz w:val="24"/>
          <w:szCs w:val="24"/>
          <w:rtl/>
        </w:rPr>
        <w:t xml:space="preserve"> </w:t>
      </w:r>
    </w:p>
    <w:p w14:paraId="6771157D" w14:textId="77777777" w:rsidR="00E078D4" w:rsidRPr="00194F74" w:rsidRDefault="00E078D4" w:rsidP="00E078D4">
      <w:pPr>
        <w:pStyle w:val="3"/>
        <w:numPr>
          <w:ilvl w:val="2"/>
          <w:numId w:val="66"/>
        </w:numPr>
        <w:rPr>
          <w:rFonts w:ascii="David" w:hAnsi="David" w:cs="David"/>
          <w:sz w:val="24"/>
          <w:szCs w:val="24"/>
        </w:rPr>
      </w:pPr>
      <w:r w:rsidRPr="00194F74">
        <w:rPr>
          <w:rFonts w:ascii="David" w:hAnsi="David" w:cs="David"/>
          <w:sz w:val="24"/>
          <w:szCs w:val="24"/>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78524EF9" w14:textId="77777777" w:rsidR="00E078D4" w:rsidRPr="00194F74" w:rsidRDefault="00E078D4" w:rsidP="00E078D4">
      <w:pPr>
        <w:pStyle w:val="3"/>
        <w:numPr>
          <w:ilvl w:val="2"/>
          <w:numId w:val="66"/>
        </w:numPr>
        <w:rPr>
          <w:rFonts w:ascii="David" w:hAnsi="David" w:cs="David"/>
          <w:sz w:val="24"/>
          <w:szCs w:val="24"/>
          <w:rtl/>
        </w:rPr>
      </w:pPr>
      <w:r w:rsidRPr="00194F74">
        <w:rPr>
          <w:rFonts w:ascii="David" w:hAnsi="David" w:cs="David"/>
          <w:sz w:val="24"/>
          <w:szCs w:val="24"/>
          <w:rtl/>
        </w:rPr>
        <w:t>ככלל, המזמין לא ישלם הפרשי הצמדה בגין חשבוניות שכבר שולמו, ואשר לא נדרשה בהן הצמדה על ידי הספק, או שנדרשה הצמדה תוך ביצוע תחשיב שגוי (להלן: "הצמדה בדיעבד"). במקרים חריגים, ולפי שיקול דעתו הבלעדי של חשב המשרד, המזמין רשאי לאשר ביצוע תשלום בגין הצמדה בדיעבד, אך ורק אם לא עברו מעל ל</w:t>
      </w:r>
      <w:r w:rsidRPr="00194F74">
        <w:rPr>
          <w:rFonts w:ascii="David" w:hAnsi="David" w:cs="David" w:hint="cs"/>
          <w:sz w:val="24"/>
          <w:szCs w:val="24"/>
          <w:rtl/>
        </w:rPr>
        <w:t xml:space="preserve">-6 </w:t>
      </w:r>
      <w:r w:rsidRPr="00194F74">
        <w:rPr>
          <w:rFonts w:ascii="David" w:hAnsi="David" w:cs="David"/>
          <w:sz w:val="24"/>
          <w:szCs w:val="24"/>
          <w:rtl/>
        </w:rPr>
        <w:t xml:space="preserve">חודשים ממועד פירעונן המלא של החשבוניות כאמור. בחלוף 6 חודשים כאמור, לא תשולם הצמדה בדיעבד לספק, אשר לא דרש את ההצמדה בחשבונית שהגיש.  </w:t>
      </w:r>
    </w:p>
    <w:p w14:paraId="53BC426C" w14:textId="5D9B4E48" w:rsidR="00D2172C" w:rsidRPr="00E0309B" w:rsidRDefault="00E078D4" w:rsidP="00E32C00">
      <w:pPr>
        <w:pStyle w:val="2-1"/>
        <w:numPr>
          <w:ilvl w:val="1"/>
          <w:numId w:val="61"/>
        </w:numPr>
        <w:ind w:left="821" w:hanging="634"/>
        <w:rPr>
          <w:rtl/>
        </w:rPr>
      </w:pPr>
      <w:r w:rsidRPr="00194F74">
        <w:rPr>
          <w:rtl/>
        </w:rPr>
        <w:t>סכום ההצמדה שיחושב יתווסף או יופחת לתעריפים שנקבעו בהתקשרות</w:t>
      </w:r>
      <w:r w:rsidRPr="00194F74">
        <w:rPr>
          <w:rFonts w:hint="cs"/>
          <w:rtl/>
        </w:rPr>
        <w:t>.</w:t>
      </w:r>
      <w:r>
        <w:rPr>
          <w:rtl/>
        </w:rPr>
        <w:br w:type="page"/>
      </w:r>
    </w:p>
    <w:sectPr w:rsidR="00D2172C" w:rsidRPr="00E0309B"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39569E" w14:textId="77777777" w:rsidR="004720E7" w:rsidRDefault="004720E7">
      <w:r>
        <w:separator/>
      </w:r>
    </w:p>
  </w:endnote>
  <w:endnote w:type="continuationSeparator" w:id="0">
    <w:p w14:paraId="73D5C513" w14:textId="77777777" w:rsidR="004720E7" w:rsidRDefault="004720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NarkisTam">
    <w:panose1 w:val="00000000000000000000"/>
    <w:charset w:val="B1"/>
    <w:family w:val="modern"/>
    <w:notTrueType/>
    <w:pitch w:val="default"/>
    <w:sig w:usb0="00001801" w:usb1="0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EC2ECF" w14:textId="77777777" w:rsidR="00770E9B" w:rsidRDefault="00335456" w:rsidP="00264E54">
    <w:pPr>
      <w:pStyle w:val="a"/>
      <w:numPr>
        <w:ilvl w:val="0"/>
        <w:numId w:val="0"/>
      </w:numPr>
      <w:jc w:val="center"/>
    </w:pPr>
    <w:r>
      <w:fldChar w:fldCharType="begin"/>
    </w:r>
    <w:r>
      <w:instrText>PAGE   \* MERGEFORMAT</w:instrText>
    </w:r>
    <w:r>
      <w:fldChar w:fldCharType="separate"/>
    </w:r>
    <w:r w:rsidR="00D06B83" w:rsidRPr="00D06B83">
      <w:rPr>
        <w:lang w:val="he-IL"/>
      </w:rPr>
      <w:t>65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E69BB0" w14:textId="77777777" w:rsidR="00770E9B" w:rsidRPr="003236F8" w:rsidRDefault="00770E9B"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75B3EA" w14:textId="77777777" w:rsidR="00770E9B" w:rsidRDefault="00335456" w:rsidP="000636E1">
    <w:pPr>
      <w:pStyle w:val="a"/>
      <w:numPr>
        <w:ilvl w:val="0"/>
        <w:numId w:val="0"/>
      </w:numPr>
      <w:jc w:val="center"/>
      <w:rPr>
        <w:rtl/>
        <w:cs/>
      </w:rPr>
    </w:pPr>
    <w:r>
      <w:fldChar w:fldCharType="begin"/>
    </w:r>
    <w:r>
      <w:rPr>
        <w:rtl/>
        <w:cs/>
      </w:rPr>
      <w:instrText>PAGE   \* MERGEFORMAT</w:instrText>
    </w:r>
    <w:r>
      <w:fldChar w:fldCharType="separate"/>
    </w:r>
    <w:r w:rsidR="00D06B83" w:rsidRPr="00D06B83">
      <w:rPr>
        <w:rtl/>
        <w:lang w:val="he-IL"/>
      </w:rPr>
      <w:t>62</w:t>
    </w:r>
    <w:r>
      <w:fldChar w:fldCharType="end"/>
    </w:r>
  </w:p>
  <w:p w14:paraId="1B83CBC9" w14:textId="77777777" w:rsidR="00770E9B" w:rsidRPr="003236F8" w:rsidRDefault="00770E9B"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D0D1C5" w14:textId="77777777" w:rsidR="004720E7" w:rsidRDefault="004720E7">
      <w:r>
        <w:separator/>
      </w:r>
    </w:p>
  </w:footnote>
  <w:footnote w:type="continuationSeparator" w:id="0">
    <w:p w14:paraId="06B062F1" w14:textId="77777777" w:rsidR="004720E7" w:rsidRDefault="004720E7">
      <w:r>
        <w:continuationSeparator/>
      </w:r>
    </w:p>
  </w:footnote>
  <w:footnote w:id="1">
    <w:p w14:paraId="331DB08D" w14:textId="77777777" w:rsidR="00595A2D" w:rsidRPr="0038110E" w:rsidRDefault="00595A2D" w:rsidP="00595A2D">
      <w:pPr>
        <w:pStyle w:val="afff9"/>
        <w:spacing w:after="60"/>
        <w:ind w:left="142" w:hanging="142"/>
        <w:jc w:val="both"/>
      </w:pPr>
      <w:r w:rsidRPr="0038110E">
        <w:rPr>
          <w:rStyle w:val="afffe"/>
        </w:rPr>
        <w:footnoteRef/>
      </w:r>
      <w:r w:rsidRPr="0038110E">
        <w:rPr>
          <w:rtl/>
        </w:rPr>
        <w:t xml:space="preserve"> </w:t>
      </w:r>
      <w:r w:rsidRPr="0038110E">
        <w:rPr>
          <w:sz w:val="18"/>
          <w:szCs w:val="18"/>
          <w:rtl/>
        </w:rPr>
        <w:t>אישור רואה חשבון וחוות דעת רואה חשבון הן אסמכתאות חלופיות. במקרים בהם מדובר בנתון חשבונאי המופיע בדוחות הכספיים המבוקרים / בדוחות כספיים סקורים בדבר מידע כספי לתקופות ביניים, תוגש אסמכתה מסוג "אישור", אחרת יוגש דוח מיוחד במתכונת של "חוות דעת". לגבי נתונים חשבונאים שלא מופיעים בדוחות הכספיים, רואה החשבון ייתן דוח מיוחד רק בנושאים שהם בתחום עיסוקו המקצועי. כמו כן, ככל שהליך הביקורת / סקירה על הדוח הכספי טרם הסתיים, רואה החשבון יכול לתת דוח מיוחד אם נקט בנוהלי ביקורת / בנוהלי סקירה להנחת דעתו בדבר נאותותם ואימותם של הנתונים עליהם הוא נותן את הדוח. אולם, אם לדעתו של רואה החשבון השלמת הביקורת / הסקירה עלולה להביא לשינוי בנתונים שבצהרת הלקוח, עליו לציין נסיבות הימנעותו בדוח המיוחד.</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18B542F"/>
    <w:multiLevelType w:val="hybridMultilevel"/>
    <w:tmpl w:val="D2EAF4E2"/>
    <w:lvl w:ilvl="0" w:tplc="53822B26">
      <w:start w:val="1"/>
      <w:numFmt w:val="bullet"/>
      <w:lvlText w:val=""/>
      <w:lvlJc w:val="left"/>
      <w:pPr>
        <w:tabs>
          <w:tab w:val="num" w:pos="720"/>
        </w:tabs>
        <w:ind w:left="720" w:hanging="360"/>
      </w:pPr>
      <w:rPr>
        <w:rFonts w:ascii="Symbol" w:hAnsi="Symbol" w:hint="default"/>
      </w:rPr>
    </w:lvl>
    <w:lvl w:ilvl="1" w:tplc="C4080D1E">
      <w:start w:val="1"/>
      <w:numFmt w:val="bullet"/>
      <w:lvlText w:val="o"/>
      <w:lvlJc w:val="left"/>
      <w:pPr>
        <w:tabs>
          <w:tab w:val="num" w:pos="1440"/>
        </w:tabs>
        <w:ind w:left="1440" w:hanging="360"/>
      </w:pPr>
      <w:rPr>
        <w:rFonts w:ascii="Courier New" w:hAnsi="Courier New" w:cs="Courier New" w:hint="default"/>
      </w:rPr>
    </w:lvl>
    <w:lvl w:ilvl="2" w:tplc="BCE64A9A">
      <w:start w:val="1"/>
      <w:numFmt w:val="bullet"/>
      <w:lvlText w:val=""/>
      <w:lvlJc w:val="left"/>
      <w:pPr>
        <w:tabs>
          <w:tab w:val="num" w:pos="2160"/>
        </w:tabs>
        <w:ind w:left="2160" w:hanging="360"/>
      </w:pPr>
      <w:rPr>
        <w:rFonts w:ascii="Wingdings" w:hAnsi="Wingdings" w:hint="default"/>
      </w:rPr>
    </w:lvl>
    <w:lvl w:ilvl="3" w:tplc="6C80F6EE">
      <w:start w:val="1"/>
      <w:numFmt w:val="bullet"/>
      <w:lvlText w:val=""/>
      <w:lvlJc w:val="left"/>
      <w:pPr>
        <w:tabs>
          <w:tab w:val="num" w:pos="2880"/>
        </w:tabs>
        <w:ind w:left="2880" w:hanging="360"/>
      </w:pPr>
      <w:rPr>
        <w:rFonts w:ascii="Symbol" w:hAnsi="Symbol" w:hint="default"/>
      </w:rPr>
    </w:lvl>
    <w:lvl w:ilvl="4" w:tplc="CB4A54C6">
      <w:start w:val="1"/>
      <w:numFmt w:val="bullet"/>
      <w:lvlText w:val="o"/>
      <w:lvlJc w:val="left"/>
      <w:pPr>
        <w:tabs>
          <w:tab w:val="num" w:pos="3600"/>
        </w:tabs>
        <w:ind w:left="3600" w:hanging="360"/>
      </w:pPr>
      <w:rPr>
        <w:rFonts w:ascii="Courier New" w:hAnsi="Courier New" w:cs="Courier New" w:hint="default"/>
      </w:rPr>
    </w:lvl>
    <w:lvl w:ilvl="5" w:tplc="B27E252E">
      <w:start w:val="1"/>
      <w:numFmt w:val="bullet"/>
      <w:lvlText w:val=""/>
      <w:lvlJc w:val="left"/>
      <w:pPr>
        <w:tabs>
          <w:tab w:val="num" w:pos="4320"/>
        </w:tabs>
        <w:ind w:left="4320" w:hanging="360"/>
      </w:pPr>
      <w:rPr>
        <w:rFonts w:ascii="Wingdings" w:hAnsi="Wingdings" w:hint="default"/>
      </w:rPr>
    </w:lvl>
    <w:lvl w:ilvl="6" w:tplc="9A36AC12">
      <w:start w:val="1"/>
      <w:numFmt w:val="bullet"/>
      <w:lvlText w:val=""/>
      <w:lvlJc w:val="left"/>
      <w:pPr>
        <w:tabs>
          <w:tab w:val="num" w:pos="5040"/>
        </w:tabs>
        <w:ind w:left="5040" w:hanging="360"/>
      </w:pPr>
      <w:rPr>
        <w:rFonts w:ascii="Symbol" w:hAnsi="Symbol" w:hint="default"/>
      </w:rPr>
    </w:lvl>
    <w:lvl w:ilvl="7" w:tplc="B4801458">
      <w:start w:val="1"/>
      <w:numFmt w:val="bullet"/>
      <w:lvlText w:val="o"/>
      <w:lvlJc w:val="left"/>
      <w:pPr>
        <w:tabs>
          <w:tab w:val="num" w:pos="5760"/>
        </w:tabs>
        <w:ind w:left="5760" w:hanging="360"/>
      </w:pPr>
      <w:rPr>
        <w:rFonts w:ascii="Courier New" w:hAnsi="Courier New" w:cs="Courier New" w:hint="default"/>
      </w:rPr>
    </w:lvl>
    <w:lvl w:ilvl="8" w:tplc="C9820D1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21179D0"/>
    <w:multiLevelType w:val="hybridMultilevel"/>
    <w:tmpl w:val="68A26E50"/>
    <w:lvl w:ilvl="0" w:tplc="0B4CB366">
      <w:start w:val="1"/>
      <w:numFmt w:val="bullet"/>
      <w:lvlText w:val=""/>
      <w:lvlJc w:val="left"/>
      <w:pPr>
        <w:ind w:left="720" w:hanging="360"/>
      </w:pPr>
      <w:rPr>
        <w:rFonts w:ascii="Symbol" w:hAnsi="Symbol" w:hint="default"/>
      </w:rPr>
    </w:lvl>
    <w:lvl w:ilvl="1" w:tplc="DFE847B4" w:tentative="1">
      <w:start w:val="1"/>
      <w:numFmt w:val="bullet"/>
      <w:lvlText w:val="o"/>
      <w:lvlJc w:val="left"/>
      <w:pPr>
        <w:ind w:left="1440" w:hanging="360"/>
      </w:pPr>
      <w:rPr>
        <w:rFonts w:ascii="Courier New" w:hAnsi="Courier New" w:cs="Courier New" w:hint="default"/>
      </w:rPr>
    </w:lvl>
    <w:lvl w:ilvl="2" w:tplc="571097C4" w:tentative="1">
      <w:start w:val="1"/>
      <w:numFmt w:val="bullet"/>
      <w:lvlText w:val=""/>
      <w:lvlJc w:val="left"/>
      <w:pPr>
        <w:ind w:left="2160" w:hanging="360"/>
      </w:pPr>
      <w:rPr>
        <w:rFonts w:ascii="Wingdings" w:hAnsi="Wingdings" w:hint="default"/>
      </w:rPr>
    </w:lvl>
    <w:lvl w:ilvl="3" w:tplc="C5E2FD52">
      <w:start w:val="1"/>
      <w:numFmt w:val="bullet"/>
      <w:lvlText w:val=""/>
      <w:lvlJc w:val="left"/>
      <w:pPr>
        <w:ind w:left="2880" w:hanging="360"/>
      </w:pPr>
      <w:rPr>
        <w:rFonts w:ascii="Symbol" w:hAnsi="Symbol" w:hint="default"/>
      </w:rPr>
    </w:lvl>
    <w:lvl w:ilvl="4" w:tplc="F51CCF7A" w:tentative="1">
      <w:start w:val="1"/>
      <w:numFmt w:val="bullet"/>
      <w:lvlText w:val="o"/>
      <w:lvlJc w:val="left"/>
      <w:pPr>
        <w:ind w:left="3600" w:hanging="360"/>
      </w:pPr>
      <w:rPr>
        <w:rFonts w:ascii="Courier New" w:hAnsi="Courier New" w:cs="Courier New" w:hint="default"/>
      </w:rPr>
    </w:lvl>
    <w:lvl w:ilvl="5" w:tplc="30020972">
      <w:start w:val="1"/>
      <w:numFmt w:val="bullet"/>
      <w:pStyle w:val="60"/>
      <w:lvlText w:val=""/>
      <w:lvlJc w:val="left"/>
      <w:pPr>
        <w:ind w:left="4320" w:hanging="360"/>
      </w:pPr>
      <w:rPr>
        <w:rFonts w:ascii="Wingdings" w:hAnsi="Wingdings" w:hint="default"/>
      </w:rPr>
    </w:lvl>
    <w:lvl w:ilvl="6" w:tplc="A7AC17A0">
      <w:start w:val="1"/>
      <w:numFmt w:val="bullet"/>
      <w:pStyle w:val="7"/>
      <w:lvlText w:val=""/>
      <w:lvlJc w:val="left"/>
      <w:pPr>
        <w:ind w:left="5040" w:hanging="360"/>
      </w:pPr>
      <w:rPr>
        <w:rFonts w:ascii="Symbol" w:hAnsi="Symbol" w:hint="default"/>
      </w:rPr>
    </w:lvl>
    <w:lvl w:ilvl="7" w:tplc="B0FE8DC8" w:tentative="1">
      <w:start w:val="1"/>
      <w:numFmt w:val="bullet"/>
      <w:lvlText w:val="o"/>
      <w:lvlJc w:val="left"/>
      <w:pPr>
        <w:ind w:left="5760" w:hanging="360"/>
      </w:pPr>
      <w:rPr>
        <w:rFonts w:ascii="Courier New" w:hAnsi="Courier New" w:cs="Courier New" w:hint="default"/>
      </w:rPr>
    </w:lvl>
    <w:lvl w:ilvl="8" w:tplc="C2ACFD5E" w:tentative="1">
      <w:start w:val="1"/>
      <w:numFmt w:val="bullet"/>
      <w:lvlText w:val=""/>
      <w:lvlJc w:val="left"/>
      <w:pPr>
        <w:ind w:left="6480" w:hanging="360"/>
      </w:pPr>
      <w:rPr>
        <w:rFonts w:ascii="Wingdings" w:hAnsi="Wingdings" w:hint="default"/>
      </w:rPr>
    </w:lvl>
  </w:abstractNum>
  <w:abstractNum w:abstractNumId="8"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9"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9B34ABD"/>
    <w:multiLevelType w:val="hybridMultilevel"/>
    <w:tmpl w:val="EF00991A"/>
    <w:lvl w:ilvl="0" w:tplc="26B44768">
      <w:start w:val="1"/>
      <w:numFmt w:val="hebrew1"/>
      <w:pStyle w:val="-"/>
      <w:lvlText w:val="%1."/>
      <w:lvlJc w:val="center"/>
      <w:pPr>
        <w:tabs>
          <w:tab w:val="num" w:pos="227"/>
        </w:tabs>
        <w:ind w:left="227" w:hanging="227"/>
      </w:pPr>
      <w:rPr>
        <w:rFonts w:hint="default"/>
        <w:color w:val="auto"/>
        <w:lang w:val="en-US"/>
      </w:rPr>
    </w:lvl>
    <w:lvl w:ilvl="1" w:tplc="BBE02A9E">
      <w:start w:val="1"/>
      <w:numFmt w:val="lowerLetter"/>
      <w:lvlText w:val="%2."/>
      <w:lvlJc w:val="left"/>
      <w:pPr>
        <w:tabs>
          <w:tab w:val="num" w:pos="1440"/>
        </w:tabs>
        <w:ind w:left="1440" w:hanging="360"/>
      </w:pPr>
    </w:lvl>
    <w:lvl w:ilvl="2" w:tplc="6B7E1E88" w:tentative="1">
      <w:start w:val="1"/>
      <w:numFmt w:val="lowerRoman"/>
      <w:lvlText w:val="%3."/>
      <w:lvlJc w:val="right"/>
      <w:pPr>
        <w:tabs>
          <w:tab w:val="num" w:pos="2160"/>
        </w:tabs>
        <w:ind w:left="2160" w:hanging="180"/>
      </w:pPr>
    </w:lvl>
    <w:lvl w:ilvl="3" w:tplc="B93E01B6" w:tentative="1">
      <w:start w:val="1"/>
      <w:numFmt w:val="decimal"/>
      <w:lvlText w:val="%4."/>
      <w:lvlJc w:val="left"/>
      <w:pPr>
        <w:tabs>
          <w:tab w:val="num" w:pos="2880"/>
        </w:tabs>
        <w:ind w:left="2880" w:hanging="360"/>
      </w:pPr>
    </w:lvl>
    <w:lvl w:ilvl="4" w:tplc="216A20C4" w:tentative="1">
      <w:start w:val="1"/>
      <w:numFmt w:val="lowerLetter"/>
      <w:lvlText w:val="%5."/>
      <w:lvlJc w:val="left"/>
      <w:pPr>
        <w:tabs>
          <w:tab w:val="num" w:pos="3600"/>
        </w:tabs>
        <w:ind w:left="3600" w:hanging="360"/>
      </w:pPr>
    </w:lvl>
    <w:lvl w:ilvl="5" w:tplc="43D0043C" w:tentative="1">
      <w:start w:val="1"/>
      <w:numFmt w:val="lowerRoman"/>
      <w:lvlText w:val="%6."/>
      <w:lvlJc w:val="right"/>
      <w:pPr>
        <w:tabs>
          <w:tab w:val="num" w:pos="4320"/>
        </w:tabs>
        <w:ind w:left="4320" w:hanging="180"/>
      </w:pPr>
    </w:lvl>
    <w:lvl w:ilvl="6" w:tplc="D23E2DFA" w:tentative="1">
      <w:start w:val="1"/>
      <w:numFmt w:val="decimal"/>
      <w:lvlText w:val="%7."/>
      <w:lvlJc w:val="left"/>
      <w:pPr>
        <w:tabs>
          <w:tab w:val="num" w:pos="5040"/>
        </w:tabs>
        <w:ind w:left="5040" w:hanging="360"/>
      </w:pPr>
    </w:lvl>
    <w:lvl w:ilvl="7" w:tplc="2FCAC564" w:tentative="1">
      <w:start w:val="1"/>
      <w:numFmt w:val="lowerLetter"/>
      <w:lvlText w:val="%8."/>
      <w:lvlJc w:val="left"/>
      <w:pPr>
        <w:tabs>
          <w:tab w:val="num" w:pos="5760"/>
        </w:tabs>
        <w:ind w:left="5760" w:hanging="360"/>
      </w:pPr>
    </w:lvl>
    <w:lvl w:ilvl="8" w:tplc="24C4BCB8" w:tentative="1">
      <w:start w:val="1"/>
      <w:numFmt w:val="lowerRoman"/>
      <w:lvlText w:val="%9."/>
      <w:lvlJc w:val="right"/>
      <w:pPr>
        <w:tabs>
          <w:tab w:val="num" w:pos="6480"/>
        </w:tabs>
        <w:ind w:left="6480" w:hanging="180"/>
      </w:pPr>
    </w:lvl>
  </w:abstractNum>
  <w:abstractNum w:abstractNumId="11"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2"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4"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5"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7" w15:restartNumberingAfterBreak="0">
    <w:nsid w:val="12173A93"/>
    <w:multiLevelType w:val="hybridMultilevel"/>
    <w:tmpl w:val="18DAD3A0"/>
    <w:lvl w:ilvl="0" w:tplc="76F66076">
      <w:start w:val="1"/>
      <w:numFmt w:val="decimal"/>
      <w:lvlText w:val="%1."/>
      <w:lvlJc w:val="left"/>
      <w:pPr>
        <w:ind w:left="406" w:hanging="360"/>
      </w:pPr>
      <w:rPr>
        <w:rFonts w:hint="default"/>
      </w:rPr>
    </w:lvl>
    <w:lvl w:ilvl="1" w:tplc="04090019" w:tentative="1">
      <w:start w:val="1"/>
      <w:numFmt w:val="lowerLetter"/>
      <w:lvlText w:val="%2."/>
      <w:lvlJc w:val="left"/>
      <w:pPr>
        <w:ind w:left="1126" w:hanging="360"/>
      </w:pPr>
    </w:lvl>
    <w:lvl w:ilvl="2" w:tplc="0409001B" w:tentative="1">
      <w:start w:val="1"/>
      <w:numFmt w:val="lowerRoman"/>
      <w:lvlText w:val="%3."/>
      <w:lvlJc w:val="right"/>
      <w:pPr>
        <w:ind w:left="1846" w:hanging="180"/>
      </w:pPr>
    </w:lvl>
    <w:lvl w:ilvl="3" w:tplc="0409000F" w:tentative="1">
      <w:start w:val="1"/>
      <w:numFmt w:val="decimal"/>
      <w:lvlText w:val="%4."/>
      <w:lvlJc w:val="left"/>
      <w:pPr>
        <w:ind w:left="2566" w:hanging="360"/>
      </w:pPr>
    </w:lvl>
    <w:lvl w:ilvl="4" w:tplc="04090019" w:tentative="1">
      <w:start w:val="1"/>
      <w:numFmt w:val="lowerLetter"/>
      <w:lvlText w:val="%5."/>
      <w:lvlJc w:val="left"/>
      <w:pPr>
        <w:ind w:left="3286" w:hanging="360"/>
      </w:pPr>
    </w:lvl>
    <w:lvl w:ilvl="5" w:tplc="0409001B" w:tentative="1">
      <w:start w:val="1"/>
      <w:numFmt w:val="lowerRoman"/>
      <w:lvlText w:val="%6."/>
      <w:lvlJc w:val="right"/>
      <w:pPr>
        <w:ind w:left="4006" w:hanging="180"/>
      </w:pPr>
    </w:lvl>
    <w:lvl w:ilvl="6" w:tplc="0409000F" w:tentative="1">
      <w:start w:val="1"/>
      <w:numFmt w:val="decimal"/>
      <w:lvlText w:val="%7."/>
      <w:lvlJc w:val="left"/>
      <w:pPr>
        <w:ind w:left="4726" w:hanging="360"/>
      </w:pPr>
    </w:lvl>
    <w:lvl w:ilvl="7" w:tplc="04090019" w:tentative="1">
      <w:start w:val="1"/>
      <w:numFmt w:val="lowerLetter"/>
      <w:lvlText w:val="%8."/>
      <w:lvlJc w:val="left"/>
      <w:pPr>
        <w:ind w:left="5446" w:hanging="360"/>
      </w:pPr>
    </w:lvl>
    <w:lvl w:ilvl="8" w:tplc="0409001B" w:tentative="1">
      <w:start w:val="1"/>
      <w:numFmt w:val="lowerRoman"/>
      <w:lvlText w:val="%9."/>
      <w:lvlJc w:val="right"/>
      <w:pPr>
        <w:ind w:left="6166" w:hanging="180"/>
      </w:pPr>
    </w:lvl>
  </w:abstractNum>
  <w:abstractNum w:abstractNumId="18"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9"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0"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1"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2"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3"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4" w15:restartNumberingAfterBreak="0">
    <w:nsid w:val="1D771217"/>
    <w:multiLevelType w:val="hybridMultilevel"/>
    <w:tmpl w:val="13EA3832"/>
    <w:lvl w:ilvl="0" w:tplc="3B50E3E0">
      <w:start w:val="1"/>
      <w:numFmt w:val="bullet"/>
      <w:lvlText w:val=""/>
      <w:lvlJc w:val="left"/>
      <w:pPr>
        <w:tabs>
          <w:tab w:val="num" w:pos="752"/>
        </w:tabs>
        <w:ind w:left="752" w:hanging="360"/>
      </w:pPr>
      <w:rPr>
        <w:rFonts w:ascii="Symbol" w:hAnsi="Symbol" w:hint="default"/>
      </w:rPr>
    </w:lvl>
    <w:lvl w:ilvl="1" w:tplc="99FCD81C">
      <w:start w:val="1"/>
      <w:numFmt w:val="bullet"/>
      <w:lvlText w:val=""/>
      <w:lvlJc w:val="left"/>
      <w:pPr>
        <w:tabs>
          <w:tab w:val="num" w:pos="1472"/>
        </w:tabs>
        <w:ind w:left="1472" w:hanging="360"/>
      </w:pPr>
      <w:rPr>
        <w:rFonts w:ascii="Symbol" w:hAnsi="Symbol" w:hint="default"/>
      </w:rPr>
    </w:lvl>
    <w:lvl w:ilvl="2" w:tplc="66B0CEA0">
      <w:start w:val="1"/>
      <w:numFmt w:val="lowerRoman"/>
      <w:lvlText w:val="%3."/>
      <w:lvlJc w:val="right"/>
      <w:pPr>
        <w:tabs>
          <w:tab w:val="num" w:pos="2192"/>
        </w:tabs>
        <w:ind w:left="2192" w:hanging="180"/>
      </w:pPr>
    </w:lvl>
    <w:lvl w:ilvl="3" w:tplc="5552821E">
      <w:start w:val="1"/>
      <w:numFmt w:val="decimal"/>
      <w:lvlText w:val="%4."/>
      <w:lvlJc w:val="left"/>
      <w:pPr>
        <w:tabs>
          <w:tab w:val="num" w:pos="2912"/>
        </w:tabs>
        <w:ind w:left="2912" w:hanging="360"/>
      </w:pPr>
    </w:lvl>
    <w:lvl w:ilvl="4" w:tplc="166A555E">
      <w:start w:val="1"/>
      <w:numFmt w:val="lowerLetter"/>
      <w:lvlText w:val="%5."/>
      <w:lvlJc w:val="left"/>
      <w:pPr>
        <w:tabs>
          <w:tab w:val="num" w:pos="3632"/>
        </w:tabs>
        <w:ind w:left="3632" w:hanging="360"/>
      </w:pPr>
    </w:lvl>
    <w:lvl w:ilvl="5" w:tplc="74926840">
      <w:start w:val="1"/>
      <w:numFmt w:val="lowerRoman"/>
      <w:lvlText w:val="%6."/>
      <w:lvlJc w:val="right"/>
      <w:pPr>
        <w:tabs>
          <w:tab w:val="num" w:pos="4352"/>
        </w:tabs>
        <w:ind w:left="4352" w:hanging="180"/>
      </w:pPr>
    </w:lvl>
    <w:lvl w:ilvl="6" w:tplc="EAA41C04">
      <w:start w:val="1"/>
      <w:numFmt w:val="decimal"/>
      <w:lvlText w:val="%7."/>
      <w:lvlJc w:val="left"/>
      <w:pPr>
        <w:tabs>
          <w:tab w:val="num" w:pos="5072"/>
        </w:tabs>
        <w:ind w:left="5072" w:hanging="360"/>
      </w:pPr>
    </w:lvl>
    <w:lvl w:ilvl="7" w:tplc="477CBC22">
      <w:start w:val="1"/>
      <w:numFmt w:val="lowerLetter"/>
      <w:lvlText w:val="%8."/>
      <w:lvlJc w:val="left"/>
      <w:pPr>
        <w:tabs>
          <w:tab w:val="num" w:pos="5792"/>
        </w:tabs>
        <w:ind w:left="5792" w:hanging="360"/>
      </w:pPr>
    </w:lvl>
    <w:lvl w:ilvl="8" w:tplc="FEEEA814">
      <w:start w:val="1"/>
      <w:numFmt w:val="lowerRoman"/>
      <w:lvlText w:val="%9."/>
      <w:lvlJc w:val="right"/>
      <w:pPr>
        <w:tabs>
          <w:tab w:val="num" w:pos="6512"/>
        </w:tabs>
        <w:ind w:left="6512" w:hanging="180"/>
      </w:pPr>
    </w:lvl>
  </w:abstractNum>
  <w:abstractNum w:abstractNumId="25"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6" w15:restartNumberingAfterBreak="0">
    <w:nsid w:val="1F622458"/>
    <w:multiLevelType w:val="hybridMultilevel"/>
    <w:tmpl w:val="97DC45F4"/>
    <w:name w:val="listhnumber43223222322233222222223"/>
    <w:lvl w:ilvl="0" w:tplc="6FF22BE2">
      <w:start w:val="1"/>
      <w:numFmt w:val="bullet"/>
      <w:pStyle w:val="ListBullet7"/>
      <w:lvlText w:val=""/>
      <w:lvlJc w:val="left"/>
      <w:pPr>
        <w:tabs>
          <w:tab w:val="num" w:pos="3240"/>
        </w:tabs>
        <w:ind w:left="3240" w:right="3240" w:hanging="360"/>
      </w:pPr>
      <w:rPr>
        <w:rFonts w:ascii="Symbol" w:hAnsi="Symbol" w:hint="default"/>
      </w:rPr>
    </w:lvl>
    <w:lvl w:ilvl="1" w:tplc="C2E8CA90" w:tentative="1">
      <w:start w:val="1"/>
      <w:numFmt w:val="bullet"/>
      <w:lvlText w:val="o"/>
      <w:lvlJc w:val="left"/>
      <w:pPr>
        <w:tabs>
          <w:tab w:val="num" w:pos="1440"/>
        </w:tabs>
        <w:ind w:left="1440" w:right="1440" w:hanging="360"/>
      </w:pPr>
      <w:rPr>
        <w:rFonts w:ascii="Courier New" w:hAnsi="Courier New" w:hint="default"/>
      </w:rPr>
    </w:lvl>
    <w:lvl w:ilvl="2" w:tplc="86702080" w:tentative="1">
      <w:start w:val="1"/>
      <w:numFmt w:val="bullet"/>
      <w:lvlText w:val=""/>
      <w:lvlJc w:val="left"/>
      <w:pPr>
        <w:tabs>
          <w:tab w:val="num" w:pos="2160"/>
        </w:tabs>
        <w:ind w:left="2160" w:right="2160" w:hanging="360"/>
      </w:pPr>
      <w:rPr>
        <w:rFonts w:ascii="Wingdings" w:hAnsi="Wingdings" w:hint="default"/>
      </w:rPr>
    </w:lvl>
    <w:lvl w:ilvl="3" w:tplc="47060FB6" w:tentative="1">
      <w:start w:val="1"/>
      <w:numFmt w:val="bullet"/>
      <w:lvlText w:val=""/>
      <w:lvlJc w:val="left"/>
      <w:pPr>
        <w:tabs>
          <w:tab w:val="num" w:pos="2880"/>
        </w:tabs>
        <w:ind w:left="2880" w:right="2880" w:hanging="360"/>
      </w:pPr>
      <w:rPr>
        <w:rFonts w:ascii="Symbol" w:hAnsi="Symbol" w:hint="default"/>
      </w:rPr>
    </w:lvl>
    <w:lvl w:ilvl="4" w:tplc="18BC42EA" w:tentative="1">
      <w:start w:val="1"/>
      <w:numFmt w:val="bullet"/>
      <w:lvlText w:val="o"/>
      <w:lvlJc w:val="left"/>
      <w:pPr>
        <w:tabs>
          <w:tab w:val="num" w:pos="3600"/>
        </w:tabs>
        <w:ind w:left="3600" w:right="3600" w:hanging="360"/>
      </w:pPr>
      <w:rPr>
        <w:rFonts w:ascii="Courier New" w:hAnsi="Courier New" w:hint="default"/>
      </w:rPr>
    </w:lvl>
    <w:lvl w:ilvl="5" w:tplc="7B96A574" w:tentative="1">
      <w:start w:val="1"/>
      <w:numFmt w:val="bullet"/>
      <w:lvlText w:val=""/>
      <w:lvlJc w:val="left"/>
      <w:pPr>
        <w:tabs>
          <w:tab w:val="num" w:pos="4320"/>
        </w:tabs>
        <w:ind w:left="4320" w:right="4320" w:hanging="360"/>
      </w:pPr>
      <w:rPr>
        <w:rFonts w:ascii="Wingdings" w:hAnsi="Wingdings" w:hint="default"/>
      </w:rPr>
    </w:lvl>
    <w:lvl w:ilvl="6" w:tplc="C032B96C" w:tentative="1">
      <w:start w:val="1"/>
      <w:numFmt w:val="bullet"/>
      <w:lvlText w:val=""/>
      <w:lvlJc w:val="left"/>
      <w:pPr>
        <w:tabs>
          <w:tab w:val="num" w:pos="5040"/>
        </w:tabs>
        <w:ind w:left="5040" w:right="5040" w:hanging="360"/>
      </w:pPr>
      <w:rPr>
        <w:rFonts w:ascii="Symbol" w:hAnsi="Symbol" w:hint="default"/>
      </w:rPr>
    </w:lvl>
    <w:lvl w:ilvl="7" w:tplc="DFD6CA7A" w:tentative="1">
      <w:start w:val="1"/>
      <w:numFmt w:val="bullet"/>
      <w:lvlText w:val="o"/>
      <w:lvlJc w:val="left"/>
      <w:pPr>
        <w:tabs>
          <w:tab w:val="num" w:pos="5760"/>
        </w:tabs>
        <w:ind w:left="5760" w:right="5760" w:hanging="360"/>
      </w:pPr>
      <w:rPr>
        <w:rFonts w:ascii="Courier New" w:hAnsi="Courier New" w:hint="default"/>
      </w:rPr>
    </w:lvl>
    <w:lvl w:ilvl="8" w:tplc="565A50A6" w:tentative="1">
      <w:start w:val="1"/>
      <w:numFmt w:val="bullet"/>
      <w:lvlText w:val=""/>
      <w:lvlJc w:val="left"/>
      <w:pPr>
        <w:tabs>
          <w:tab w:val="num" w:pos="6480"/>
        </w:tabs>
        <w:ind w:left="6480" w:right="6480" w:hanging="360"/>
      </w:pPr>
      <w:rPr>
        <w:rFonts w:ascii="Wingdings" w:hAnsi="Wingdings" w:hint="default"/>
      </w:rPr>
    </w:lvl>
  </w:abstractNum>
  <w:abstractNum w:abstractNumId="27"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8"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9"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0"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1" w15:restartNumberingAfterBreak="0">
    <w:nsid w:val="2EB63FDF"/>
    <w:multiLevelType w:val="hybridMultilevel"/>
    <w:tmpl w:val="297CE8F4"/>
    <w:lvl w:ilvl="0" w:tplc="7CC87616">
      <w:start w:val="1"/>
      <w:numFmt w:val="hebrew1"/>
      <w:pStyle w:val="a3"/>
      <w:lvlText w:val="%1."/>
      <w:lvlJc w:val="center"/>
      <w:pPr>
        <w:tabs>
          <w:tab w:val="num" w:pos="360"/>
        </w:tabs>
        <w:ind w:left="360" w:right="1117" w:hanging="360"/>
      </w:pPr>
    </w:lvl>
    <w:lvl w:ilvl="1" w:tplc="A258B622">
      <w:start w:val="1"/>
      <w:numFmt w:val="decimal"/>
      <w:lvlText w:val="%2."/>
      <w:lvlJc w:val="left"/>
      <w:pPr>
        <w:tabs>
          <w:tab w:val="num" w:pos="1440"/>
        </w:tabs>
        <w:ind w:left="1440" w:hanging="360"/>
      </w:pPr>
    </w:lvl>
    <w:lvl w:ilvl="2" w:tplc="CD9ED43C" w:tentative="1">
      <w:start w:val="1"/>
      <w:numFmt w:val="lowerRoman"/>
      <w:lvlText w:val="%3."/>
      <w:lvlJc w:val="right"/>
      <w:pPr>
        <w:tabs>
          <w:tab w:val="num" w:pos="2160"/>
        </w:tabs>
        <w:ind w:left="2160" w:hanging="180"/>
      </w:pPr>
    </w:lvl>
    <w:lvl w:ilvl="3" w:tplc="95265860" w:tentative="1">
      <w:start w:val="1"/>
      <w:numFmt w:val="decimal"/>
      <w:lvlText w:val="%4."/>
      <w:lvlJc w:val="left"/>
      <w:pPr>
        <w:tabs>
          <w:tab w:val="num" w:pos="2880"/>
        </w:tabs>
        <w:ind w:left="2880" w:hanging="360"/>
      </w:pPr>
    </w:lvl>
    <w:lvl w:ilvl="4" w:tplc="BE9E6710" w:tentative="1">
      <w:start w:val="1"/>
      <w:numFmt w:val="lowerLetter"/>
      <w:lvlText w:val="%5."/>
      <w:lvlJc w:val="left"/>
      <w:pPr>
        <w:tabs>
          <w:tab w:val="num" w:pos="3600"/>
        </w:tabs>
        <w:ind w:left="3600" w:hanging="360"/>
      </w:pPr>
    </w:lvl>
    <w:lvl w:ilvl="5" w:tplc="2F149FA2" w:tentative="1">
      <w:start w:val="1"/>
      <w:numFmt w:val="lowerRoman"/>
      <w:lvlText w:val="%6."/>
      <w:lvlJc w:val="right"/>
      <w:pPr>
        <w:tabs>
          <w:tab w:val="num" w:pos="4320"/>
        </w:tabs>
        <w:ind w:left="4320" w:hanging="180"/>
      </w:pPr>
    </w:lvl>
    <w:lvl w:ilvl="6" w:tplc="911A0582" w:tentative="1">
      <w:start w:val="1"/>
      <w:numFmt w:val="decimal"/>
      <w:lvlText w:val="%7."/>
      <w:lvlJc w:val="left"/>
      <w:pPr>
        <w:tabs>
          <w:tab w:val="num" w:pos="5040"/>
        </w:tabs>
        <w:ind w:left="5040" w:hanging="360"/>
      </w:pPr>
    </w:lvl>
    <w:lvl w:ilvl="7" w:tplc="C1DA6732" w:tentative="1">
      <w:start w:val="1"/>
      <w:numFmt w:val="lowerLetter"/>
      <w:lvlText w:val="%8."/>
      <w:lvlJc w:val="left"/>
      <w:pPr>
        <w:tabs>
          <w:tab w:val="num" w:pos="5760"/>
        </w:tabs>
        <w:ind w:left="5760" w:hanging="360"/>
      </w:pPr>
    </w:lvl>
    <w:lvl w:ilvl="8" w:tplc="40A69A7E" w:tentative="1">
      <w:start w:val="1"/>
      <w:numFmt w:val="lowerRoman"/>
      <w:lvlText w:val="%9."/>
      <w:lvlJc w:val="right"/>
      <w:pPr>
        <w:tabs>
          <w:tab w:val="num" w:pos="6480"/>
        </w:tabs>
        <w:ind w:left="6480" w:hanging="180"/>
      </w:pPr>
    </w:lvl>
  </w:abstractNum>
  <w:abstractNum w:abstractNumId="32" w15:restartNumberingAfterBreak="0">
    <w:nsid w:val="2ED85B22"/>
    <w:multiLevelType w:val="multilevel"/>
    <w:tmpl w:val="62A84AB2"/>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pStyle w:val="4-"/>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301126DA"/>
    <w:multiLevelType w:val="hybridMultilevel"/>
    <w:tmpl w:val="611E553E"/>
    <w:styleLink w:val="31"/>
    <w:lvl w:ilvl="0" w:tplc="AE801B6C">
      <w:start w:val="2"/>
      <w:numFmt w:val="hebrew1"/>
      <w:lvlText w:val="%1."/>
      <w:lvlJc w:val="left"/>
      <w:pPr>
        <w:tabs>
          <w:tab w:val="num" w:pos="1160"/>
        </w:tabs>
        <w:ind w:left="1160" w:right="1160" w:hanging="360"/>
      </w:pPr>
      <w:rPr>
        <w:rFonts w:hint="default"/>
      </w:rPr>
    </w:lvl>
    <w:lvl w:ilvl="1" w:tplc="040D0019" w:tentative="1">
      <w:start w:val="1"/>
      <w:numFmt w:val="lowerLetter"/>
      <w:lvlText w:val="%2."/>
      <w:lvlJc w:val="left"/>
      <w:pPr>
        <w:tabs>
          <w:tab w:val="num" w:pos="1880"/>
        </w:tabs>
        <w:ind w:left="1880" w:right="1880" w:hanging="360"/>
      </w:pPr>
    </w:lvl>
    <w:lvl w:ilvl="2" w:tplc="040D001B" w:tentative="1">
      <w:start w:val="1"/>
      <w:numFmt w:val="lowerRoman"/>
      <w:lvlText w:val="%3."/>
      <w:lvlJc w:val="right"/>
      <w:pPr>
        <w:tabs>
          <w:tab w:val="num" w:pos="2600"/>
        </w:tabs>
        <w:ind w:left="2600" w:right="2600" w:hanging="180"/>
      </w:pPr>
    </w:lvl>
    <w:lvl w:ilvl="3" w:tplc="040D000F" w:tentative="1">
      <w:start w:val="1"/>
      <w:numFmt w:val="decimal"/>
      <w:lvlText w:val="%4."/>
      <w:lvlJc w:val="left"/>
      <w:pPr>
        <w:tabs>
          <w:tab w:val="num" w:pos="3320"/>
        </w:tabs>
        <w:ind w:left="3320" w:right="3320" w:hanging="360"/>
      </w:pPr>
    </w:lvl>
    <w:lvl w:ilvl="4" w:tplc="040D0019" w:tentative="1">
      <w:start w:val="1"/>
      <w:numFmt w:val="lowerLetter"/>
      <w:lvlText w:val="%5."/>
      <w:lvlJc w:val="left"/>
      <w:pPr>
        <w:tabs>
          <w:tab w:val="num" w:pos="4040"/>
        </w:tabs>
        <w:ind w:left="4040" w:right="4040" w:hanging="360"/>
      </w:pPr>
    </w:lvl>
    <w:lvl w:ilvl="5" w:tplc="040D001B" w:tentative="1">
      <w:start w:val="1"/>
      <w:numFmt w:val="lowerRoman"/>
      <w:lvlText w:val="%6."/>
      <w:lvlJc w:val="right"/>
      <w:pPr>
        <w:tabs>
          <w:tab w:val="num" w:pos="4760"/>
        </w:tabs>
        <w:ind w:left="4760" w:right="4760" w:hanging="180"/>
      </w:pPr>
    </w:lvl>
    <w:lvl w:ilvl="6" w:tplc="040D000F" w:tentative="1">
      <w:start w:val="1"/>
      <w:numFmt w:val="decimal"/>
      <w:lvlText w:val="%7."/>
      <w:lvlJc w:val="left"/>
      <w:pPr>
        <w:tabs>
          <w:tab w:val="num" w:pos="5480"/>
        </w:tabs>
        <w:ind w:left="5480" w:right="5480" w:hanging="360"/>
      </w:pPr>
    </w:lvl>
    <w:lvl w:ilvl="7" w:tplc="040D0019" w:tentative="1">
      <w:start w:val="1"/>
      <w:numFmt w:val="lowerLetter"/>
      <w:lvlText w:val="%8."/>
      <w:lvlJc w:val="left"/>
      <w:pPr>
        <w:tabs>
          <w:tab w:val="num" w:pos="6200"/>
        </w:tabs>
        <w:ind w:left="6200" w:right="6200" w:hanging="360"/>
      </w:pPr>
    </w:lvl>
    <w:lvl w:ilvl="8" w:tplc="040D001B" w:tentative="1">
      <w:start w:val="1"/>
      <w:numFmt w:val="lowerRoman"/>
      <w:lvlText w:val="%9."/>
      <w:lvlJc w:val="right"/>
      <w:pPr>
        <w:tabs>
          <w:tab w:val="num" w:pos="6920"/>
        </w:tabs>
        <w:ind w:left="6920" w:right="6920" w:hanging="180"/>
      </w:pPr>
    </w:lvl>
  </w:abstractNum>
  <w:abstractNum w:abstractNumId="34"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5" w15:restartNumberingAfterBreak="0">
    <w:nsid w:val="32AF2122"/>
    <w:multiLevelType w:val="hybridMultilevel"/>
    <w:tmpl w:val="F97228AE"/>
    <w:lvl w:ilvl="0" w:tplc="135ABB04">
      <w:start w:val="3"/>
      <w:numFmt w:val="bullet"/>
      <w:lvlText w:val="-"/>
      <w:lvlJc w:val="left"/>
      <w:pPr>
        <w:ind w:left="746" w:hanging="360"/>
      </w:pPr>
      <w:rPr>
        <w:rFonts w:ascii="Times New Roman" w:eastAsia="Times New Roman" w:hAnsi="Times New Roman" w:cs="David" w:hint="default"/>
      </w:rPr>
    </w:lvl>
    <w:lvl w:ilvl="1" w:tplc="3F805D16" w:tentative="1">
      <w:start w:val="1"/>
      <w:numFmt w:val="bullet"/>
      <w:pStyle w:val="21"/>
      <w:lvlText w:val="o"/>
      <w:lvlJc w:val="left"/>
      <w:pPr>
        <w:ind w:left="1466" w:hanging="360"/>
      </w:pPr>
      <w:rPr>
        <w:rFonts w:ascii="Courier New" w:hAnsi="Courier New" w:cs="Courier New" w:hint="default"/>
      </w:rPr>
    </w:lvl>
    <w:lvl w:ilvl="2" w:tplc="80EEB9E6" w:tentative="1">
      <w:start w:val="1"/>
      <w:numFmt w:val="bullet"/>
      <w:lvlText w:val=""/>
      <w:lvlJc w:val="left"/>
      <w:pPr>
        <w:ind w:left="2186" w:hanging="360"/>
      </w:pPr>
      <w:rPr>
        <w:rFonts w:ascii="Wingdings" w:hAnsi="Wingdings" w:hint="default"/>
      </w:rPr>
    </w:lvl>
    <w:lvl w:ilvl="3" w:tplc="60CE4314" w:tentative="1">
      <w:start w:val="1"/>
      <w:numFmt w:val="bullet"/>
      <w:lvlText w:val=""/>
      <w:lvlJc w:val="left"/>
      <w:pPr>
        <w:ind w:left="2906" w:hanging="360"/>
      </w:pPr>
      <w:rPr>
        <w:rFonts w:ascii="Symbol" w:hAnsi="Symbol" w:hint="default"/>
      </w:rPr>
    </w:lvl>
    <w:lvl w:ilvl="4" w:tplc="CC50C3B4" w:tentative="1">
      <w:start w:val="1"/>
      <w:numFmt w:val="bullet"/>
      <w:lvlText w:val="o"/>
      <w:lvlJc w:val="left"/>
      <w:pPr>
        <w:ind w:left="3626" w:hanging="360"/>
      </w:pPr>
      <w:rPr>
        <w:rFonts w:ascii="Courier New" w:hAnsi="Courier New" w:cs="Courier New" w:hint="default"/>
      </w:rPr>
    </w:lvl>
    <w:lvl w:ilvl="5" w:tplc="5A76C14C" w:tentative="1">
      <w:start w:val="1"/>
      <w:numFmt w:val="bullet"/>
      <w:lvlText w:val=""/>
      <w:lvlJc w:val="left"/>
      <w:pPr>
        <w:ind w:left="4346" w:hanging="360"/>
      </w:pPr>
      <w:rPr>
        <w:rFonts w:ascii="Wingdings" w:hAnsi="Wingdings" w:hint="default"/>
      </w:rPr>
    </w:lvl>
    <w:lvl w:ilvl="6" w:tplc="F328CCFA" w:tentative="1">
      <w:start w:val="1"/>
      <w:numFmt w:val="bullet"/>
      <w:lvlText w:val=""/>
      <w:lvlJc w:val="left"/>
      <w:pPr>
        <w:ind w:left="5066" w:hanging="360"/>
      </w:pPr>
      <w:rPr>
        <w:rFonts w:ascii="Symbol" w:hAnsi="Symbol" w:hint="default"/>
      </w:rPr>
    </w:lvl>
    <w:lvl w:ilvl="7" w:tplc="4622F4B2" w:tentative="1">
      <w:start w:val="1"/>
      <w:numFmt w:val="bullet"/>
      <w:lvlText w:val="o"/>
      <w:lvlJc w:val="left"/>
      <w:pPr>
        <w:ind w:left="5786" w:hanging="360"/>
      </w:pPr>
      <w:rPr>
        <w:rFonts w:ascii="Courier New" w:hAnsi="Courier New" w:cs="Courier New" w:hint="default"/>
      </w:rPr>
    </w:lvl>
    <w:lvl w:ilvl="8" w:tplc="EC143F80" w:tentative="1">
      <w:start w:val="1"/>
      <w:numFmt w:val="bullet"/>
      <w:lvlText w:val=""/>
      <w:lvlJc w:val="left"/>
      <w:pPr>
        <w:ind w:left="6506" w:hanging="360"/>
      </w:pPr>
      <w:rPr>
        <w:rFonts w:ascii="Wingdings" w:hAnsi="Wingdings" w:hint="default"/>
      </w:rPr>
    </w:lvl>
  </w:abstractNum>
  <w:abstractNum w:abstractNumId="36"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7" w15:restartNumberingAfterBreak="0">
    <w:nsid w:val="32C90998"/>
    <w:multiLevelType w:val="hybridMultilevel"/>
    <w:tmpl w:val="57C6B6B2"/>
    <w:lvl w:ilvl="0" w:tplc="2E58363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9"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40" w15:restartNumberingAfterBreak="0">
    <w:nsid w:val="35302CB2"/>
    <w:multiLevelType w:val="hybridMultilevel"/>
    <w:tmpl w:val="98C8A912"/>
    <w:lvl w:ilvl="0" w:tplc="DA928E4A">
      <w:start w:val="1"/>
      <w:numFmt w:val="decimal"/>
      <w:lvlText w:val="%1."/>
      <w:lvlJc w:val="left"/>
      <w:pPr>
        <w:tabs>
          <w:tab w:val="num" w:pos="720"/>
        </w:tabs>
        <w:ind w:left="720" w:hanging="360"/>
      </w:pPr>
      <w:rPr>
        <w:rFonts w:ascii="David" w:hAnsi="David" w:cs="David" w:hint="default"/>
      </w:rPr>
    </w:lvl>
    <w:lvl w:ilvl="1" w:tplc="4094E4F2">
      <w:start w:val="1"/>
      <w:numFmt w:val="lowerLetter"/>
      <w:lvlText w:val="%2."/>
      <w:lvlJc w:val="left"/>
      <w:pPr>
        <w:tabs>
          <w:tab w:val="num" w:pos="1440"/>
        </w:tabs>
        <w:ind w:left="1440" w:hanging="360"/>
      </w:pPr>
      <w:rPr>
        <w:rFonts w:cs="Times New Roman"/>
      </w:rPr>
    </w:lvl>
    <w:lvl w:ilvl="2" w:tplc="D256E74E">
      <w:start w:val="1"/>
      <w:numFmt w:val="lowerRoman"/>
      <w:lvlText w:val="%3."/>
      <w:lvlJc w:val="right"/>
      <w:pPr>
        <w:tabs>
          <w:tab w:val="num" w:pos="2160"/>
        </w:tabs>
        <w:ind w:left="2160" w:hanging="180"/>
      </w:pPr>
      <w:rPr>
        <w:rFonts w:cs="Times New Roman"/>
      </w:rPr>
    </w:lvl>
    <w:lvl w:ilvl="3" w:tplc="2E68CD68">
      <w:start w:val="1"/>
      <w:numFmt w:val="decimal"/>
      <w:lvlText w:val="%4."/>
      <w:lvlJc w:val="left"/>
      <w:pPr>
        <w:tabs>
          <w:tab w:val="num" w:pos="2880"/>
        </w:tabs>
        <w:ind w:left="2880" w:hanging="360"/>
      </w:pPr>
      <w:rPr>
        <w:rFonts w:cs="Times New Roman"/>
      </w:rPr>
    </w:lvl>
    <w:lvl w:ilvl="4" w:tplc="B3B47D4E">
      <w:start w:val="1"/>
      <w:numFmt w:val="lowerLetter"/>
      <w:pStyle w:val="5-0"/>
      <w:lvlText w:val="%5."/>
      <w:lvlJc w:val="left"/>
      <w:pPr>
        <w:tabs>
          <w:tab w:val="num" w:pos="3600"/>
        </w:tabs>
        <w:ind w:left="3600" w:hanging="360"/>
      </w:pPr>
      <w:rPr>
        <w:rFonts w:cs="Times New Roman"/>
      </w:rPr>
    </w:lvl>
    <w:lvl w:ilvl="5" w:tplc="BAEEE768">
      <w:start w:val="1"/>
      <w:numFmt w:val="lowerRoman"/>
      <w:lvlText w:val="%6."/>
      <w:lvlJc w:val="right"/>
      <w:pPr>
        <w:tabs>
          <w:tab w:val="num" w:pos="4320"/>
        </w:tabs>
        <w:ind w:left="4320" w:hanging="180"/>
      </w:pPr>
      <w:rPr>
        <w:rFonts w:cs="Times New Roman"/>
      </w:rPr>
    </w:lvl>
    <w:lvl w:ilvl="6" w:tplc="2180997C">
      <w:start w:val="1"/>
      <w:numFmt w:val="decimal"/>
      <w:pStyle w:val="7-1"/>
      <w:lvlText w:val="%7."/>
      <w:lvlJc w:val="left"/>
      <w:pPr>
        <w:tabs>
          <w:tab w:val="num" w:pos="5040"/>
        </w:tabs>
        <w:ind w:left="5040" w:hanging="360"/>
      </w:pPr>
      <w:rPr>
        <w:rFonts w:cs="Times New Roman"/>
      </w:rPr>
    </w:lvl>
    <w:lvl w:ilvl="7" w:tplc="9F4CB4C2">
      <w:start w:val="1"/>
      <w:numFmt w:val="lowerLetter"/>
      <w:lvlText w:val="%8."/>
      <w:lvlJc w:val="left"/>
      <w:pPr>
        <w:tabs>
          <w:tab w:val="num" w:pos="5760"/>
        </w:tabs>
        <w:ind w:left="5760" w:hanging="360"/>
      </w:pPr>
      <w:rPr>
        <w:rFonts w:cs="Times New Roman"/>
      </w:rPr>
    </w:lvl>
    <w:lvl w:ilvl="8" w:tplc="FC2008F2">
      <w:start w:val="1"/>
      <w:numFmt w:val="lowerRoman"/>
      <w:lvlText w:val="%9."/>
      <w:lvlJc w:val="right"/>
      <w:pPr>
        <w:tabs>
          <w:tab w:val="num" w:pos="6480"/>
        </w:tabs>
        <w:ind w:left="6480" w:hanging="180"/>
      </w:pPr>
      <w:rPr>
        <w:rFonts w:cs="Times New Roman"/>
      </w:rPr>
    </w:lvl>
  </w:abstractNum>
  <w:abstractNum w:abstractNumId="41"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2"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3"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4" w15:restartNumberingAfterBreak="0">
    <w:nsid w:val="3A3D0519"/>
    <w:multiLevelType w:val="hybridMultilevel"/>
    <w:tmpl w:val="0F5EED6A"/>
    <w:name w:val="listhnumber4322322232223322222222232"/>
    <w:lvl w:ilvl="0" w:tplc="8DBCCDCA">
      <w:start w:val="1"/>
      <w:numFmt w:val="bullet"/>
      <w:lvlText w:val=""/>
      <w:lvlJc w:val="left"/>
      <w:pPr>
        <w:tabs>
          <w:tab w:val="num" w:pos="360"/>
        </w:tabs>
        <w:ind w:left="360" w:hanging="360"/>
      </w:pPr>
      <w:rPr>
        <w:rFonts w:ascii="Symbol" w:hAnsi="Symbol" w:hint="default"/>
      </w:rPr>
    </w:lvl>
    <w:lvl w:ilvl="1" w:tplc="3A2C19A6">
      <w:start w:val="1"/>
      <w:numFmt w:val="bullet"/>
      <w:lvlText w:val="o"/>
      <w:lvlJc w:val="left"/>
      <w:pPr>
        <w:tabs>
          <w:tab w:val="num" w:pos="1080"/>
        </w:tabs>
        <w:ind w:left="1080" w:hanging="360"/>
      </w:pPr>
      <w:rPr>
        <w:rFonts w:ascii="Courier New" w:hAnsi="Courier New" w:cs="Courier New" w:hint="default"/>
      </w:rPr>
    </w:lvl>
    <w:lvl w:ilvl="2" w:tplc="737E2A44">
      <w:start w:val="1"/>
      <w:numFmt w:val="bullet"/>
      <w:lvlText w:val=""/>
      <w:lvlJc w:val="left"/>
      <w:pPr>
        <w:tabs>
          <w:tab w:val="num" w:pos="1800"/>
        </w:tabs>
        <w:ind w:left="1800" w:hanging="360"/>
      </w:pPr>
      <w:rPr>
        <w:rFonts w:ascii="Wingdings" w:hAnsi="Wingdings" w:hint="default"/>
      </w:rPr>
    </w:lvl>
    <w:lvl w:ilvl="3" w:tplc="C81C5786">
      <w:start w:val="1"/>
      <w:numFmt w:val="bullet"/>
      <w:lvlText w:val=""/>
      <w:lvlJc w:val="left"/>
      <w:pPr>
        <w:tabs>
          <w:tab w:val="num" w:pos="2520"/>
        </w:tabs>
        <w:ind w:left="2520" w:hanging="360"/>
      </w:pPr>
      <w:rPr>
        <w:rFonts w:ascii="Symbol" w:hAnsi="Symbol" w:hint="default"/>
      </w:rPr>
    </w:lvl>
    <w:lvl w:ilvl="4" w:tplc="2E6AF700">
      <w:start w:val="1"/>
      <w:numFmt w:val="bullet"/>
      <w:lvlText w:val="o"/>
      <w:lvlJc w:val="left"/>
      <w:pPr>
        <w:tabs>
          <w:tab w:val="num" w:pos="3240"/>
        </w:tabs>
        <w:ind w:left="3240" w:hanging="360"/>
      </w:pPr>
      <w:rPr>
        <w:rFonts w:ascii="Courier New" w:hAnsi="Courier New" w:cs="Courier New" w:hint="default"/>
      </w:rPr>
    </w:lvl>
    <w:lvl w:ilvl="5" w:tplc="80FE2E56" w:tentative="1">
      <w:start w:val="1"/>
      <w:numFmt w:val="bullet"/>
      <w:lvlText w:val=""/>
      <w:lvlJc w:val="left"/>
      <w:pPr>
        <w:tabs>
          <w:tab w:val="num" w:pos="3960"/>
        </w:tabs>
        <w:ind w:left="3960" w:hanging="360"/>
      </w:pPr>
      <w:rPr>
        <w:rFonts w:ascii="Wingdings" w:hAnsi="Wingdings" w:hint="default"/>
      </w:rPr>
    </w:lvl>
    <w:lvl w:ilvl="6" w:tplc="ED78A044" w:tentative="1">
      <w:start w:val="1"/>
      <w:numFmt w:val="bullet"/>
      <w:lvlText w:val=""/>
      <w:lvlJc w:val="left"/>
      <w:pPr>
        <w:tabs>
          <w:tab w:val="num" w:pos="4680"/>
        </w:tabs>
        <w:ind w:left="4680" w:hanging="360"/>
      </w:pPr>
      <w:rPr>
        <w:rFonts w:ascii="Symbol" w:hAnsi="Symbol" w:hint="default"/>
      </w:rPr>
    </w:lvl>
    <w:lvl w:ilvl="7" w:tplc="C9ECE796" w:tentative="1">
      <w:start w:val="1"/>
      <w:numFmt w:val="bullet"/>
      <w:lvlText w:val="o"/>
      <w:lvlJc w:val="left"/>
      <w:pPr>
        <w:tabs>
          <w:tab w:val="num" w:pos="5400"/>
        </w:tabs>
        <w:ind w:left="5400" w:hanging="360"/>
      </w:pPr>
      <w:rPr>
        <w:rFonts w:ascii="Courier New" w:hAnsi="Courier New" w:cs="Courier New" w:hint="default"/>
      </w:rPr>
    </w:lvl>
    <w:lvl w:ilvl="8" w:tplc="ED54619E"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3B2B307E"/>
    <w:multiLevelType w:val="multilevel"/>
    <w:tmpl w:val="AA1A207E"/>
    <w:lvl w:ilvl="0">
      <w:start w:val="1"/>
      <w:numFmt w:val="decimal"/>
      <w:lvlText w:val="%1."/>
      <w:lvlJc w:val="left"/>
      <w:pPr>
        <w:ind w:left="866" w:hanging="360"/>
      </w:pPr>
      <w:rPr>
        <w:rFonts w:ascii="Times New Roman" w:eastAsia="Times New Roman" w:hAnsi="Times New Roman" w:cs="David"/>
      </w:rPr>
    </w:lvl>
    <w:lvl w:ilvl="1">
      <w:start w:val="2"/>
      <w:numFmt w:val="decimal"/>
      <w:isLgl/>
      <w:lvlText w:val="%1.%2."/>
      <w:lvlJc w:val="left"/>
      <w:pPr>
        <w:ind w:left="1343" w:hanging="360"/>
      </w:pPr>
      <w:rPr>
        <w:rFonts w:hint="default"/>
      </w:rPr>
    </w:lvl>
    <w:lvl w:ilvl="2">
      <w:start w:val="1"/>
      <w:numFmt w:val="decimal"/>
      <w:isLgl/>
      <w:lvlText w:val="%1.%2.%3."/>
      <w:lvlJc w:val="left"/>
      <w:pPr>
        <w:ind w:left="2180" w:hanging="720"/>
      </w:pPr>
      <w:rPr>
        <w:rFonts w:hint="default"/>
      </w:rPr>
    </w:lvl>
    <w:lvl w:ilvl="3">
      <w:start w:val="1"/>
      <w:numFmt w:val="decimal"/>
      <w:isLgl/>
      <w:lvlText w:val="%1.%2.%3.%4."/>
      <w:lvlJc w:val="left"/>
      <w:pPr>
        <w:ind w:left="2657" w:hanging="720"/>
      </w:pPr>
      <w:rPr>
        <w:rFonts w:hint="default"/>
      </w:rPr>
    </w:lvl>
    <w:lvl w:ilvl="4">
      <w:start w:val="1"/>
      <w:numFmt w:val="decimal"/>
      <w:isLgl/>
      <w:lvlText w:val="%1.%2.%3.%4.%5."/>
      <w:lvlJc w:val="left"/>
      <w:pPr>
        <w:ind w:left="3494" w:hanging="1080"/>
      </w:pPr>
      <w:rPr>
        <w:rFonts w:hint="default"/>
      </w:rPr>
    </w:lvl>
    <w:lvl w:ilvl="5">
      <w:start w:val="1"/>
      <w:numFmt w:val="decimal"/>
      <w:isLgl/>
      <w:lvlText w:val="%1.%2.%3.%4.%5.%6."/>
      <w:lvlJc w:val="left"/>
      <w:pPr>
        <w:ind w:left="3971" w:hanging="1080"/>
      </w:pPr>
      <w:rPr>
        <w:rFonts w:hint="default"/>
      </w:rPr>
    </w:lvl>
    <w:lvl w:ilvl="6">
      <w:start w:val="1"/>
      <w:numFmt w:val="decimal"/>
      <w:isLgl/>
      <w:lvlText w:val="%1.%2.%3.%4.%5.%6.%7."/>
      <w:lvlJc w:val="left"/>
      <w:pPr>
        <w:ind w:left="4808" w:hanging="1440"/>
      </w:pPr>
      <w:rPr>
        <w:rFonts w:hint="default"/>
      </w:rPr>
    </w:lvl>
    <w:lvl w:ilvl="7">
      <w:start w:val="1"/>
      <w:numFmt w:val="decimal"/>
      <w:isLgl/>
      <w:lvlText w:val="%1.%2.%3.%4.%5.%6.%7.%8."/>
      <w:lvlJc w:val="left"/>
      <w:pPr>
        <w:ind w:left="5285" w:hanging="1440"/>
      </w:pPr>
      <w:rPr>
        <w:rFonts w:hint="default"/>
      </w:rPr>
    </w:lvl>
    <w:lvl w:ilvl="8">
      <w:start w:val="1"/>
      <w:numFmt w:val="decimal"/>
      <w:isLgl/>
      <w:lvlText w:val="%1.%2.%3.%4.%5.%6.%7.%8.%9."/>
      <w:lvlJc w:val="left"/>
      <w:pPr>
        <w:ind w:left="6122" w:hanging="1800"/>
      </w:pPr>
      <w:rPr>
        <w:rFonts w:hint="default"/>
      </w:rPr>
    </w:lvl>
  </w:abstractNum>
  <w:abstractNum w:abstractNumId="46" w15:restartNumberingAfterBreak="0">
    <w:nsid w:val="3B7946B7"/>
    <w:multiLevelType w:val="multilevel"/>
    <w:tmpl w:val="2FAEA4F6"/>
    <w:styleLink w:val="210"/>
    <w:lvl w:ilvl="0">
      <w:start w:val="1"/>
      <w:numFmt w:val="hebrew1"/>
      <w:lvlText w:val="%1."/>
      <w:lvlJc w:val="left"/>
      <w:pPr>
        <w:tabs>
          <w:tab w:val="num" w:pos="1563"/>
        </w:tabs>
        <w:ind w:left="1563" w:right="1563" w:hanging="480"/>
      </w:pPr>
      <w:rPr>
        <w:rFonts w:hint="default"/>
      </w:rPr>
    </w:lvl>
    <w:lvl w:ilvl="1">
      <w:start w:val="1"/>
      <w:numFmt w:val="lowerLetter"/>
      <w:lvlText w:val="%2."/>
      <w:lvlJc w:val="left"/>
      <w:pPr>
        <w:tabs>
          <w:tab w:val="num" w:pos="2163"/>
        </w:tabs>
        <w:ind w:left="2163" w:right="2163" w:hanging="360"/>
      </w:pPr>
    </w:lvl>
    <w:lvl w:ilvl="2">
      <w:start w:val="1"/>
      <w:numFmt w:val="lowerRoman"/>
      <w:lvlText w:val="%3."/>
      <w:lvlJc w:val="right"/>
      <w:pPr>
        <w:tabs>
          <w:tab w:val="num" w:pos="2883"/>
        </w:tabs>
        <w:ind w:left="2883" w:right="2883" w:hanging="180"/>
      </w:pPr>
    </w:lvl>
    <w:lvl w:ilvl="3" w:tentative="1">
      <w:start w:val="1"/>
      <w:numFmt w:val="decimal"/>
      <w:lvlText w:val="%4."/>
      <w:lvlJc w:val="left"/>
      <w:pPr>
        <w:tabs>
          <w:tab w:val="num" w:pos="3603"/>
        </w:tabs>
        <w:ind w:left="3603" w:right="3603" w:hanging="360"/>
      </w:pPr>
    </w:lvl>
    <w:lvl w:ilvl="4" w:tentative="1">
      <w:start w:val="1"/>
      <w:numFmt w:val="lowerLetter"/>
      <w:lvlText w:val="%5."/>
      <w:lvlJc w:val="left"/>
      <w:pPr>
        <w:tabs>
          <w:tab w:val="num" w:pos="4323"/>
        </w:tabs>
        <w:ind w:left="4323" w:right="4323" w:hanging="360"/>
      </w:pPr>
    </w:lvl>
    <w:lvl w:ilvl="5" w:tentative="1">
      <w:start w:val="1"/>
      <w:numFmt w:val="lowerRoman"/>
      <w:lvlText w:val="%6."/>
      <w:lvlJc w:val="right"/>
      <w:pPr>
        <w:tabs>
          <w:tab w:val="num" w:pos="5043"/>
        </w:tabs>
        <w:ind w:left="5043" w:right="5043" w:hanging="180"/>
      </w:pPr>
    </w:lvl>
    <w:lvl w:ilvl="6" w:tentative="1">
      <w:start w:val="1"/>
      <w:numFmt w:val="decimal"/>
      <w:lvlText w:val="%7."/>
      <w:lvlJc w:val="left"/>
      <w:pPr>
        <w:tabs>
          <w:tab w:val="num" w:pos="5763"/>
        </w:tabs>
        <w:ind w:left="5763" w:right="5763" w:hanging="360"/>
      </w:pPr>
    </w:lvl>
    <w:lvl w:ilvl="7" w:tentative="1">
      <w:start w:val="1"/>
      <w:numFmt w:val="lowerLetter"/>
      <w:lvlText w:val="%8."/>
      <w:lvlJc w:val="left"/>
      <w:pPr>
        <w:tabs>
          <w:tab w:val="num" w:pos="6483"/>
        </w:tabs>
        <w:ind w:left="6483" w:right="6483" w:hanging="360"/>
      </w:pPr>
    </w:lvl>
    <w:lvl w:ilvl="8" w:tentative="1">
      <w:start w:val="1"/>
      <w:numFmt w:val="lowerRoman"/>
      <w:lvlText w:val="%9."/>
      <w:lvlJc w:val="right"/>
      <w:pPr>
        <w:tabs>
          <w:tab w:val="num" w:pos="7203"/>
        </w:tabs>
        <w:ind w:left="7203" w:right="7203" w:hanging="180"/>
      </w:pPr>
    </w:lvl>
  </w:abstractNum>
  <w:abstractNum w:abstractNumId="47" w15:restartNumberingAfterBreak="0">
    <w:nsid w:val="3C106D56"/>
    <w:multiLevelType w:val="multilevel"/>
    <w:tmpl w:val="04AE0096"/>
    <w:lvl w:ilvl="0">
      <w:start w:val="1"/>
      <w:numFmt w:val="decimal"/>
      <w:pStyle w:val="a6"/>
      <w:lvlText w:val="%1."/>
      <w:lvlJc w:val="right"/>
      <w:pPr>
        <w:tabs>
          <w:tab w:val="num" w:pos="709"/>
        </w:tabs>
        <w:ind w:left="709" w:hanging="596"/>
      </w:pPr>
      <w:rPr>
        <w:rFonts w:hint="default"/>
        <w:color w:val="auto"/>
      </w:rPr>
    </w:lvl>
    <w:lvl w:ilvl="1">
      <w:start w:val="1"/>
      <w:numFmt w:val="decimal"/>
      <w:lvlText w:val="     %1.%2"/>
      <w:lvlJc w:val="center"/>
      <w:pPr>
        <w:tabs>
          <w:tab w:val="num" w:pos="1548"/>
        </w:tabs>
        <w:ind w:left="1548" w:hanging="738"/>
      </w:pPr>
      <w:rPr>
        <w:rFonts w:hint="default"/>
        <w:color w:val="auto"/>
      </w:rPr>
    </w:lvl>
    <w:lvl w:ilvl="2">
      <w:start w:val="1"/>
      <w:numFmt w:val="decimal"/>
      <w:lvlText w:val="          %1.%2.%3"/>
      <w:lvlJc w:val="center"/>
      <w:pPr>
        <w:tabs>
          <w:tab w:val="num" w:pos="2126"/>
        </w:tabs>
        <w:ind w:left="2126" w:hanging="822"/>
      </w:pPr>
      <w:rPr>
        <w:rFonts w:hint="default"/>
      </w:rPr>
    </w:lvl>
    <w:lvl w:ilvl="3">
      <w:start w:val="1"/>
      <w:numFmt w:val="decimal"/>
      <w:lvlText w:val="               %1.%2.%3.%4"/>
      <w:lvlJc w:val="left"/>
      <w:pPr>
        <w:tabs>
          <w:tab w:val="num" w:pos="3119"/>
        </w:tabs>
        <w:ind w:left="3119" w:hanging="1985"/>
      </w:pPr>
      <w:rPr>
        <w:rFonts w:hint="default"/>
      </w:rPr>
    </w:lvl>
    <w:lvl w:ilvl="4">
      <w:start w:val="1"/>
      <w:numFmt w:val="decimal"/>
      <w:lvlText w:val="                 %1.%2.%3.%4.%5"/>
      <w:lvlJc w:val="center"/>
      <w:pPr>
        <w:tabs>
          <w:tab w:val="num" w:pos="4139"/>
        </w:tabs>
        <w:ind w:left="4139" w:hanging="1191"/>
      </w:pPr>
      <w:rPr>
        <w:rFonts w:hint="default"/>
      </w:rPr>
    </w:lvl>
    <w:lvl w:ilvl="5">
      <w:start w:val="1"/>
      <w:numFmt w:val="hebrew1"/>
      <w:lvlText w:val="%6."/>
      <w:lvlJc w:val="left"/>
      <w:pPr>
        <w:tabs>
          <w:tab w:val="num" w:pos="4593"/>
        </w:tabs>
        <w:ind w:left="4593" w:hanging="511"/>
      </w:pPr>
      <w:rPr>
        <w:rFonts w:hint="default"/>
      </w:rPr>
    </w:lvl>
    <w:lvl w:ilvl="6">
      <w:start w:val="1"/>
      <w:numFmt w:val="decimal"/>
      <w:lvlText w:val="%1.%2.%3.%4.%5.%6.%7."/>
      <w:lvlJc w:val="center"/>
      <w:pPr>
        <w:tabs>
          <w:tab w:val="num" w:pos="3240"/>
        </w:tabs>
        <w:ind w:left="3240" w:hanging="1080"/>
      </w:pPr>
      <w:rPr>
        <w:rFonts w:hint="default"/>
      </w:rPr>
    </w:lvl>
    <w:lvl w:ilvl="7">
      <w:start w:val="1"/>
      <w:numFmt w:val="decimal"/>
      <w:lvlText w:val="%1.%2.%3.%4.%5.%6.%7.%8."/>
      <w:lvlJc w:val="center"/>
      <w:pPr>
        <w:tabs>
          <w:tab w:val="num" w:pos="3744"/>
        </w:tabs>
        <w:ind w:left="3744" w:hanging="1224"/>
      </w:pPr>
      <w:rPr>
        <w:rFonts w:hint="default"/>
      </w:rPr>
    </w:lvl>
    <w:lvl w:ilvl="8">
      <w:start w:val="1"/>
      <w:numFmt w:val="decimal"/>
      <w:lvlText w:val="%1.%2.%3.%4.%5.%6.%7.%8.%9."/>
      <w:lvlJc w:val="center"/>
      <w:pPr>
        <w:tabs>
          <w:tab w:val="num" w:pos="4320"/>
        </w:tabs>
        <w:ind w:left="4320" w:hanging="1440"/>
      </w:pPr>
      <w:rPr>
        <w:rFonts w:hint="default"/>
      </w:rPr>
    </w:lvl>
  </w:abstractNum>
  <w:abstractNum w:abstractNumId="48" w15:restartNumberingAfterBreak="0">
    <w:nsid w:val="3EC82F57"/>
    <w:multiLevelType w:val="multilevel"/>
    <w:tmpl w:val="0409001F"/>
    <w:lvl w:ilvl="0">
      <w:start w:val="1"/>
      <w:numFmt w:val="decimal"/>
      <w:lvlText w:val="%1."/>
      <w:lvlJc w:val="left"/>
      <w:pPr>
        <w:ind w:left="360" w:hanging="360"/>
      </w:pPr>
    </w:lvl>
    <w:lvl w:ilvl="1">
      <w:start w:val="1"/>
      <w:numFmt w:val="decimal"/>
      <w:lvlText w:val="%1.%2."/>
      <w:lvlJc w:val="left"/>
      <w:pPr>
        <w:ind w:left="85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4136752B"/>
    <w:multiLevelType w:val="hybridMultilevel"/>
    <w:tmpl w:val="1130B9D4"/>
    <w:lvl w:ilvl="0" w:tplc="33162418">
      <w:start w:val="1"/>
      <w:numFmt w:val="bullet"/>
      <w:pStyle w:val="Bullets-4-English"/>
      <w:lvlText w:val=""/>
      <w:lvlJc w:val="left"/>
      <w:pPr>
        <w:tabs>
          <w:tab w:val="num" w:pos="1063"/>
        </w:tabs>
        <w:ind w:left="1063" w:hanging="360"/>
      </w:pPr>
      <w:rPr>
        <w:rFonts w:ascii="Symbol" w:hAnsi="Symbol" w:hint="default"/>
        <w:color w:val="auto"/>
      </w:rPr>
    </w:lvl>
    <w:lvl w:ilvl="1" w:tplc="F03CD898">
      <w:start w:val="1"/>
      <w:numFmt w:val="bullet"/>
      <w:lvlText w:val="o"/>
      <w:lvlJc w:val="left"/>
      <w:pPr>
        <w:tabs>
          <w:tab w:val="num" w:pos="1423"/>
        </w:tabs>
        <w:ind w:left="1423" w:hanging="360"/>
      </w:pPr>
      <w:rPr>
        <w:rFonts w:ascii="Courier New" w:hAnsi="Courier New" w:cs="Courier New" w:hint="default"/>
      </w:rPr>
    </w:lvl>
    <w:lvl w:ilvl="2" w:tplc="DB40B2E4">
      <w:start w:val="1"/>
      <w:numFmt w:val="bullet"/>
      <w:lvlText w:val=""/>
      <w:lvlJc w:val="left"/>
      <w:pPr>
        <w:tabs>
          <w:tab w:val="num" w:pos="2143"/>
        </w:tabs>
        <w:ind w:left="2143" w:hanging="360"/>
      </w:pPr>
      <w:rPr>
        <w:rFonts w:ascii="Wingdings" w:hAnsi="Wingdings" w:hint="default"/>
      </w:rPr>
    </w:lvl>
    <w:lvl w:ilvl="3" w:tplc="5FBC2702" w:tentative="1">
      <w:start w:val="1"/>
      <w:numFmt w:val="bullet"/>
      <w:lvlText w:val=""/>
      <w:lvlJc w:val="left"/>
      <w:pPr>
        <w:tabs>
          <w:tab w:val="num" w:pos="2863"/>
        </w:tabs>
        <w:ind w:left="2863" w:hanging="360"/>
      </w:pPr>
      <w:rPr>
        <w:rFonts w:ascii="Symbol" w:hAnsi="Symbol" w:hint="default"/>
      </w:rPr>
    </w:lvl>
    <w:lvl w:ilvl="4" w:tplc="F74CAEF4" w:tentative="1">
      <w:start w:val="1"/>
      <w:numFmt w:val="bullet"/>
      <w:lvlText w:val="o"/>
      <w:lvlJc w:val="left"/>
      <w:pPr>
        <w:tabs>
          <w:tab w:val="num" w:pos="3583"/>
        </w:tabs>
        <w:ind w:left="3583" w:hanging="360"/>
      </w:pPr>
      <w:rPr>
        <w:rFonts w:ascii="Courier New" w:hAnsi="Courier New" w:cs="Courier New" w:hint="default"/>
      </w:rPr>
    </w:lvl>
    <w:lvl w:ilvl="5" w:tplc="75663DA8" w:tentative="1">
      <w:start w:val="1"/>
      <w:numFmt w:val="bullet"/>
      <w:lvlText w:val=""/>
      <w:lvlJc w:val="left"/>
      <w:pPr>
        <w:tabs>
          <w:tab w:val="num" w:pos="4303"/>
        </w:tabs>
        <w:ind w:left="4303" w:hanging="360"/>
      </w:pPr>
      <w:rPr>
        <w:rFonts w:ascii="Wingdings" w:hAnsi="Wingdings" w:hint="default"/>
      </w:rPr>
    </w:lvl>
    <w:lvl w:ilvl="6" w:tplc="D598D53C" w:tentative="1">
      <w:start w:val="1"/>
      <w:numFmt w:val="bullet"/>
      <w:lvlText w:val=""/>
      <w:lvlJc w:val="left"/>
      <w:pPr>
        <w:tabs>
          <w:tab w:val="num" w:pos="5023"/>
        </w:tabs>
        <w:ind w:left="5023" w:hanging="360"/>
      </w:pPr>
      <w:rPr>
        <w:rFonts w:ascii="Symbol" w:hAnsi="Symbol" w:hint="default"/>
      </w:rPr>
    </w:lvl>
    <w:lvl w:ilvl="7" w:tplc="ED686152" w:tentative="1">
      <w:start w:val="1"/>
      <w:numFmt w:val="bullet"/>
      <w:lvlText w:val="o"/>
      <w:lvlJc w:val="left"/>
      <w:pPr>
        <w:tabs>
          <w:tab w:val="num" w:pos="5743"/>
        </w:tabs>
        <w:ind w:left="5743" w:hanging="360"/>
      </w:pPr>
      <w:rPr>
        <w:rFonts w:ascii="Courier New" w:hAnsi="Courier New" w:cs="Courier New" w:hint="default"/>
      </w:rPr>
    </w:lvl>
    <w:lvl w:ilvl="8" w:tplc="E4367DD0" w:tentative="1">
      <w:start w:val="1"/>
      <w:numFmt w:val="bullet"/>
      <w:lvlText w:val=""/>
      <w:lvlJc w:val="left"/>
      <w:pPr>
        <w:tabs>
          <w:tab w:val="num" w:pos="6463"/>
        </w:tabs>
        <w:ind w:left="6463" w:hanging="360"/>
      </w:pPr>
      <w:rPr>
        <w:rFonts w:ascii="Wingdings" w:hAnsi="Wingdings" w:hint="default"/>
      </w:rPr>
    </w:lvl>
  </w:abstractNum>
  <w:abstractNum w:abstractNumId="50"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51"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2"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3" w15:restartNumberingAfterBreak="0">
    <w:nsid w:val="44AD6897"/>
    <w:multiLevelType w:val="hybridMultilevel"/>
    <w:tmpl w:val="F6B8AA8C"/>
    <w:lvl w:ilvl="0" w:tplc="FFFFFFFF">
      <w:start w:val="1"/>
      <w:numFmt w:val="hebrew1"/>
      <w:pStyle w:val="54"/>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4" w15:restartNumberingAfterBreak="0">
    <w:nsid w:val="4ACB1CCB"/>
    <w:multiLevelType w:val="hybridMultilevel"/>
    <w:tmpl w:val="ADF8A936"/>
    <w:name w:val="listhnumber432232223222332222222223422"/>
    <w:lvl w:ilvl="0" w:tplc="1EFAE32A">
      <w:start w:val="1"/>
      <w:numFmt w:val="decimal"/>
      <w:lvlText w:val="%1."/>
      <w:lvlJc w:val="left"/>
      <w:pPr>
        <w:tabs>
          <w:tab w:val="num" w:pos="720"/>
        </w:tabs>
        <w:ind w:left="720" w:right="720" w:hanging="360"/>
      </w:pPr>
    </w:lvl>
    <w:lvl w:ilvl="1" w:tplc="64E642BC">
      <w:start w:val="1"/>
      <w:numFmt w:val="decimal"/>
      <w:lvlText w:val="%2)"/>
      <w:lvlJc w:val="left"/>
      <w:pPr>
        <w:tabs>
          <w:tab w:val="num" w:pos="1440"/>
        </w:tabs>
        <w:ind w:left="1440" w:right="1440" w:hanging="360"/>
      </w:pPr>
    </w:lvl>
    <w:lvl w:ilvl="2" w:tplc="7ACA37FA" w:tentative="1">
      <w:start w:val="1"/>
      <w:numFmt w:val="lowerRoman"/>
      <w:lvlText w:val="%3."/>
      <w:lvlJc w:val="right"/>
      <w:pPr>
        <w:tabs>
          <w:tab w:val="num" w:pos="2160"/>
        </w:tabs>
        <w:ind w:left="2160" w:right="2160" w:hanging="180"/>
      </w:pPr>
    </w:lvl>
    <w:lvl w:ilvl="3" w:tplc="DF30BD30" w:tentative="1">
      <w:start w:val="1"/>
      <w:numFmt w:val="decimal"/>
      <w:lvlText w:val="%4."/>
      <w:lvlJc w:val="left"/>
      <w:pPr>
        <w:tabs>
          <w:tab w:val="num" w:pos="2880"/>
        </w:tabs>
        <w:ind w:left="2880" w:right="2880" w:hanging="360"/>
      </w:pPr>
    </w:lvl>
    <w:lvl w:ilvl="4" w:tplc="7ED426F8" w:tentative="1">
      <w:start w:val="1"/>
      <w:numFmt w:val="lowerLetter"/>
      <w:lvlText w:val="%5."/>
      <w:lvlJc w:val="left"/>
      <w:pPr>
        <w:tabs>
          <w:tab w:val="num" w:pos="3600"/>
        </w:tabs>
        <w:ind w:left="3600" w:right="3600" w:hanging="360"/>
      </w:pPr>
    </w:lvl>
    <w:lvl w:ilvl="5" w:tplc="506475A6" w:tentative="1">
      <w:start w:val="1"/>
      <w:numFmt w:val="lowerRoman"/>
      <w:lvlText w:val="%6."/>
      <w:lvlJc w:val="right"/>
      <w:pPr>
        <w:tabs>
          <w:tab w:val="num" w:pos="4320"/>
        </w:tabs>
        <w:ind w:left="4320" w:right="4320" w:hanging="180"/>
      </w:pPr>
    </w:lvl>
    <w:lvl w:ilvl="6" w:tplc="BFFE1892" w:tentative="1">
      <w:start w:val="1"/>
      <w:numFmt w:val="decimal"/>
      <w:lvlText w:val="%7."/>
      <w:lvlJc w:val="left"/>
      <w:pPr>
        <w:tabs>
          <w:tab w:val="num" w:pos="5040"/>
        </w:tabs>
        <w:ind w:left="5040" w:right="5040" w:hanging="360"/>
      </w:pPr>
    </w:lvl>
    <w:lvl w:ilvl="7" w:tplc="20E68B96" w:tentative="1">
      <w:start w:val="1"/>
      <w:numFmt w:val="lowerLetter"/>
      <w:lvlText w:val="%8."/>
      <w:lvlJc w:val="left"/>
      <w:pPr>
        <w:tabs>
          <w:tab w:val="num" w:pos="5760"/>
        </w:tabs>
        <w:ind w:left="5760" w:right="5760" w:hanging="360"/>
      </w:pPr>
    </w:lvl>
    <w:lvl w:ilvl="8" w:tplc="76D66C72" w:tentative="1">
      <w:start w:val="1"/>
      <w:numFmt w:val="lowerRoman"/>
      <w:lvlText w:val="%9."/>
      <w:lvlJc w:val="right"/>
      <w:pPr>
        <w:tabs>
          <w:tab w:val="num" w:pos="6480"/>
        </w:tabs>
        <w:ind w:left="6480" w:right="6480" w:hanging="180"/>
      </w:pPr>
    </w:lvl>
  </w:abstractNum>
  <w:abstractNum w:abstractNumId="55" w15:restartNumberingAfterBreak="0">
    <w:nsid w:val="4D8C3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7" w15:restartNumberingAfterBreak="0">
    <w:nsid w:val="50DD7979"/>
    <w:multiLevelType w:val="hybridMultilevel"/>
    <w:tmpl w:val="EB98A8DA"/>
    <w:lvl w:ilvl="0" w:tplc="D7F8C33C">
      <w:start w:val="1"/>
      <w:numFmt w:val="bullet"/>
      <w:lvlText w:val=""/>
      <w:lvlJc w:val="left"/>
      <w:pPr>
        <w:ind w:left="720" w:hanging="360"/>
      </w:pPr>
      <w:rPr>
        <w:rFonts w:ascii="Symbol" w:hAnsi="Symbol" w:hint="default"/>
      </w:rPr>
    </w:lvl>
    <w:lvl w:ilvl="1" w:tplc="7FFA2C20">
      <w:start w:val="1"/>
      <w:numFmt w:val="bullet"/>
      <w:lvlText w:val="o"/>
      <w:lvlJc w:val="left"/>
      <w:pPr>
        <w:ind w:left="1440" w:hanging="360"/>
      </w:pPr>
      <w:rPr>
        <w:rFonts w:ascii="Courier New" w:hAnsi="Courier New" w:cs="Courier New" w:hint="default"/>
      </w:rPr>
    </w:lvl>
    <w:lvl w:ilvl="2" w:tplc="12A83F3C" w:tentative="1">
      <w:start w:val="1"/>
      <w:numFmt w:val="bullet"/>
      <w:lvlText w:val=""/>
      <w:lvlJc w:val="left"/>
      <w:pPr>
        <w:ind w:left="2160" w:hanging="360"/>
      </w:pPr>
      <w:rPr>
        <w:rFonts w:ascii="Wingdings" w:hAnsi="Wingdings" w:hint="default"/>
      </w:rPr>
    </w:lvl>
    <w:lvl w:ilvl="3" w:tplc="6952FD06" w:tentative="1">
      <w:start w:val="1"/>
      <w:numFmt w:val="bullet"/>
      <w:lvlText w:val=""/>
      <w:lvlJc w:val="left"/>
      <w:pPr>
        <w:ind w:left="2880" w:hanging="360"/>
      </w:pPr>
      <w:rPr>
        <w:rFonts w:ascii="Symbol" w:hAnsi="Symbol" w:hint="default"/>
      </w:rPr>
    </w:lvl>
    <w:lvl w:ilvl="4" w:tplc="6F1E4D56" w:tentative="1">
      <w:start w:val="1"/>
      <w:numFmt w:val="bullet"/>
      <w:lvlText w:val="o"/>
      <w:lvlJc w:val="left"/>
      <w:pPr>
        <w:ind w:left="3600" w:hanging="360"/>
      </w:pPr>
      <w:rPr>
        <w:rFonts w:ascii="Courier New" w:hAnsi="Courier New" w:cs="Courier New" w:hint="default"/>
      </w:rPr>
    </w:lvl>
    <w:lvl w:ilvl="5" w:tplc="4B7C2674" w:tentative="1">
      <w:start w:val="1"/>
      <w:numFmt w:val="bullet"/>
      <w:lvlText w:val=""/>
      <w:lvlJc w:val="left"/>
      <w:pPr>
        <w:ind w:left="4320" w:hanging="360"/>
      </w:pPr>
      <w:rPr>
        <w:rFonts w:ascii="Wingdings" w:hAnsi="Wingdings" w:hint="default"/>
      </w:rPr>
    </w:lvl>
    <w:lvl w:ilvl="6" w:tplc="ACEC48BE" w:tentative="1">
      <w:start w:val="1"/>
      <w:numFmt w:val="bullet"/>
      <w:lvlText w:val=""/>
      <w:lvlJc w:val="left"/>
      <w:pPr>
        <w:ind w:left="5040" w:hanging="360"/>
      </w:pPr>
      <w:rPr>
        <w:rFonts w:ascii="Symbol" w:hAnsi="Symbol" w:hint="default"/>
      </w:rPr>
    </w:lvl>
    <w:lvl w:ilvl="7" w:tplc="1A7C72AA" w:tentative="1">
      <w:start w:val="1"/>
      <w:numFmt w:val="bullet"/>
      <w:lvlText w:val="o"/>
      <w:lvlJc w:val="left"/>
      <w:pPr>
        <w:ind w:left="5760" w:hanging="360"/>
      </w:pPr>
      <w:rPr>
        <w:rFonts w:ascii="Courier New" w:hAnsi="Courier New" w:cs="Courier New" w:hint="default"/>
      </w:rPr>
    </w:lvl>
    <w:lvl w:ilvl="8" w:tplc="79EE195C" w:tentative="1">
      <w:start w:val="1"/>
      <w:numFmt w:val="bullet"/>
      <w:lvlText w:val=""/>
      <w:lvlJc w:val="left"/>
      <w:pPr>
        <w:ind w:left="6480" w:hanging="360"/>
      </w:pPr>
      <w:rPr>
        <w:rFonts w:ascii="Wingdings" w:hAnsi="Wingdings" w:hint="default"/>
      </w:rPr>
    </w:lvl>
  </w:abstractNum>
  <w:abstractNum w:abstractNumId="58" w15:restartNumberingAfterBreak="0">
    <w:nsid w:val="55DC2D0D"/>
    <w:multiLevelType w:val="hybridMultilevel"/>
    <w:tmpl w:val="907452C2"/>
    <w:lvl w:ilvl="0" w:tplc="BEEAC9A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60" w15:restartNumberingAfterBreak="0">
    <w:nsid w:val="5B731AA2"/>
    <w:multiLevelType w:val="hybridMultilevel"/>
    <w:tmpl w:val="0A32598A"/>
    <w:lvl w:ilvl="0" w:tplc="7A4AD53E">
      <w:start w:val="1"/>
      <w:numFmt w:val="decimal"/>
      <w:lvlText w:val="%1."/>
      <w:lvlJc w:val="left"/>
      <w:pPr>
        <w:tabs>
          <w:tab w:val="num" w:pos="501"/>
        </w:tabs>
        <w:ind w:left="501" w:hanging="360"/>
      </w:pPr>
      <w:rPr>
        <w:rFonts w:hint="default"/>
        <w:u w:val="none"/>
      </w:rPr>
    </w:lvl>
    <w:lvl w:ilvl="1" w:tplc="BB2AD010">
      <w:start w:val="1"/>
      <w:numFmt w:val="hebrew1"/>
      <w:lvlText w:val="%2."/>
      <w:lvlJc w:val="left"/>
      <w:pPr>
        <w:tabs>
          <w:tab w:val="num" w:pos="1210"/>
        </w:tabs>
        <w:ind w:left="1210" w:hanging="360"/>
      </w:pPr>
      <w:rPr>
        <w:rFonts w:hint="default"/>
        <w:color w:val="auto"/>
      </w:rPr>
    </w:lvl>
    <w:lvl w:ilvl="2" w:tplc="0409001B" w:tentative="1">
      <w:start w:val="1"/>
      <w:numFmt w:val="lowerRoman"/>
      <w:lvlText w:val="%3."/>
      <w:lvlJc w:val="right"/>
      <w:pPr>
        <w:tabs>
          <w:tab w:val="num" w:pos="1941"/>
        </w:tabs>
        <w:ind w:left="1941" w:hanging="180"/>
      </w:pPr>
    </w:lvl>
    <w:lvl w:ilvl="3" w:tplc="0409000F" w:tentative="1">
      <w:start w:val="1"/>
      <w:numFmt w:val="decimal"/>
      <w:lvlText w:val="%4."/>
      <w:lvlJc w:val="left"/>
      <w:pPr>
        <w:tabs>
          <w:tab w:val="num" w:pos="2661"/>
        </w:tabs>
        <w:ind w:left="2661" w:hanging="360"/>
      </w:pPr>
    </w:lvl>
    <w:lvl w:ilvl="4" w:tplc="04090019" w:tentative="1">
      <w:start w:val="1"/>
      <w:numFmt w:val="lowerLetter"/>
      <w:lvlText w:val="%5."/>
      <w:lvlJc w:val="left"/>
      <w:pPr>
        <w:tabs>
          <w:tab w:val="num" w:pos="3381"/>
        </w:tabs>
        <w:ind w:left="3381" w:hanging="360"/>
      </w:pPr>
    </w:lvl>
    <w:lvl w:ilvl="5" w:tplc="0409001B" w:tentative="1">
      <w:start w:val="1"/>
      <w:numFmt w:val="lowerRoman"/>
      <w:lvlText w:val="%6."/>
      <w:lvlJc w:val="right"/>
      <w:pPr>
        <w:tabs>
          <w:tab w:val="num" w:pos="4101"/>
        </w:tabs>
        <w:ind w:left="4101" w:hanging="180"/>
      </w:pPr>
    </w:lvl>
    <w:lvl w:ilvl="6" w:tplc="0409000F" w:tentative="1">
      <w:start w:val="1"/>
      <w:numFmt w:val="decimal"/>
      <w:lvlText w:val="%7."/>
      <w:lvlJc w:val="left"/>
      <w:pPr>
        <w:tabs>
          <w:tab w:val="num" w:pos="4821"/>
        </w:tabs>
        <w:ind w:left="4821" w:hanging="360"/>
      </w:pPr>
    </w:lvl>
    <w:lvl w:ilvl="7" w:tplc="04090019" w:tentative="1">
      <w:start w:val="1"/>
      <w:numFmt w:val="lowerLetter"/>
      <w:lvlText w:val="%8."/>
      <w:lvlJc w:val="left"/>
      <w:pPr>
        <w:tabs>
          <w:tab w:val="num" w:pos="5541"/>
        </w:tabs>
        <w:ind w:left="5541" w:hanging="360"/>
      </w:pPr>
    </w:lvl>
    <w:lvl w:ilvl="8" w:tplc="0409001B" w:tentative="1">
      <w:start w:val="1"/>
      <w:numFmt w:val="lowerRoman"/>
      <w:lvlText w:val="%9."/>
      <w:lvlJc w:val="right"/>
      <w:pPr>
        <w:tabs>
          <w:tab w:val="num" w:pos="6261"/>
        </w:tabs>
        <w:ind w:left="6261" w:hanging="180"/>
      </w:pPr>
    </w:lvl>
  </w:abstractNum>
  <w:abstractNum w:abstractNumId="61"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62"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63"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64"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65" w15:restartNumberingAfterBreak="0">
    <w:nsid w:val="5EE00FBA"/>
    <w:multiLevelType w:val="hybridMultilevel"/>
    <w:tmpl w:val="1C286C6E"/>
    <w:lvl w:ilvl="0" w:tplc="4A62EA74">
      <w:start w:val="6"/>
      <w:numFmt w:val="hebrew1"/>
      <w:lvlText w:val="%1."/>
      <w:lvlJc w:val="left"/>
      <w:pPr>
        <w:tabs>
          <w:tab w:val="num" w:pos="360"/>
        </w:tabs>
        <w:ind w:left="360" w:hanging="360"/>
      </w:pPr>
      <w:rPr>
        <w:rFonts w:hint="default"/>
        <w:b/>
        <w:bCs/>
      </w:rPr>
    </w:lvl>
    <w:lvl w:ilvl="1" w:tplc="1EC25062">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6"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67"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68"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69" w15:restartNumberingAfterBreak="0">
    <w:nsid w:val="637977C9"/>
    <w:multiLevelType w:val="hybridMultilevel"/>
    <w:tmpl w:val="743828D8"/>
    <w:lvl w:ilvl="0" w:tplc="9926ED5E">
      <w:start w:val="1"/>
      <w:numFmt w:val="hebrew1"/>
      <w:lvlText w:val="%1."/>
      <w:lvlJc w:val="left"/>
      <w:pPr>
        <w:tabs>
          <w:tab w:val="num" w:pos="501"/>
        </w:tabs>
        <w:ind w:left="50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2"/>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71" w15:restartNumberingAfterBreak="0">
    <w:nsid w:val="689F6BF9"/>
    <w:multiLevelType w:val="hybridMultilevel"/>
    <w:tmpl w:val="8F7ADAD0"/>
    <w:lvl w:ilvl="0" w:tplc="1988D05C">
      <w:start w:val="1"/>
      <w:numFmt w:val="decimal"/>
      <w:pStyle w:val="-2"/>
      <w:lvlText w:val="%1)"/>
      <w:lvlJc w:val="left"/>
      <w:pPr>
        <w:tabs>
          <w:tab w:val="num" w:pos="1080"/>
        </w:tabs>
        <w:ind w:left="1080" w:hanging="360"/>
      </w:pPr>
      <w:rPr>
        <w:rFonts w:hint="default"/>
      </w:rPr>
    </w:lvl>
    <w:lvl w:ilvl="1" w:tplc="ECCAB7C4">
      <w:start w:val="1"/>
      <w:numFmt w:val="lowerLetter"/>
      <w:lvlText w:val="%2."/>
      <w:lvlJc w:val="left"/>
      <w:pPr>
        <w:tabs>
          <w:tab w:val="num" w:pos="1800"/>
        </w:tabs>
        <w:ind w:left="1800" w:hanging="360"/>
      </w:pPr>
    </w:lvl>
    <w:lvl w:ilvl="2" w:tplc="6A0E312A" w:tentative="1">
      <w:start w:val="1"/>
      <w:numFmt w:val="lowerRoman"/>
      <w:lvlText w:val="%3."/>
      <w:lvlJc w:val="right"/>
      <w:pPr>
        <w:tabs>
          <w:tab w:val="num" w:pos="2520"/>
        </w:tabs>
        <w:ind w:left="2520" w:hanging="180"/>
      </w:pPr>
    </w:lvl>
    <w:lvl w:ilvl="3" w:tplc="5F34D132" w:tentative="1">
      <w:start w:val="1"/>
      <w:numFmt w:val="decimal"/>
      <w:lvlText w:val="%4."/>
      <w:lvlJc w:val="left"/>
      <w:pPr>
        <w:tabs>
          <w:tab w:val="num" w:pos="3240"/>
        </w:tabs>
        <w:ind w:left="3240" w:hanging="360"/>
      </w:pPr>
    </w:lvl>
    <w:lvl w:ilvl="4" w:tplc="0B26FF78" w:tentative="1">
      <w:start w:val="1"/>
      <w:numFmt w:val="lowerLetter"/>
      <w:lvlText w:val="%5."/>
      <w:lvlJc w:val="left"/>
      <w:pPr>
        <w:tabs>
          <w:tab w:val="num" w:pos="3960"/>
        </w:tabs>
        <w:ind w:left="3960" w:hanging="360"/>
      </w:pPr>
    </w:lvl>
    <w:lvl w:ilvl="5" w:tplc="2C980B10" w:tentative="1">
      <w:start w:val="1"/>
      <w:numFmt w:val="lowerRoman"/>
      <w:lvlText w:val="%6."/>
      <w:lvlJc w:val="right"/>
      <w:pPr>
        <w:tabs>
          <w:tab w:val="num" w:pos="4680"/>
        </w:tabs>
        <w:ind w:left="4680" w:hanging="180"/>
      </w:pPr>
    </w:lvl>
    <w:lvl w:ilvl="6" w:tplc="B136F116" w:tentative="1">
      <w:start w:val="1"/>
      <w:numFmt w:val="decimal"/>
      <w:lvlText w:val="%7."/>
      <w:lvlJc w:val="left"/>
      <w:pPr>
        <w:tabs>
          <w:tab w:val="num" w:pos="5400"/>
        </w:tabs>
        <w:ind w:left="5400" w:hanging="360"/>
      </w:pPr>
    </w:lvl>
    <w:lvl w:ilvl="7" w:tplc="5FFA4FC4" w:tentative="1">
      <w:start w:val="1"/>
      <w:numFmt w:val="lowerLetter"/>
      <w:lvlText w:val="%8."/>
      <w:lvlJc w:val="left"/>
      <w:pPr>
        <w:tabs>
          <w:tab w:val="num" w:pos="6120"/>
        </w:tabs>
        <w:ind w:left="6120" w:hanging="360"/>
      </w:pPr>
    </w:lvl>
    <w:lvl w:ilvl="8" w:tplc="851AC006" w:tentative="1">
      <w:start w:val="1"/>
      <w:numFmt w:val="lowerRoman"/>
      <w:lvlText w:val="%9."/>
      <w:lvlJc w:val="right"/>
      <w:pPr>
        <w:tabs>
          <w:tab w:val="num" w:pos="6840"/>
        </w:tabs>
        <w:ind w:left="6840" w:hanging="180"/>
      </w:pPr>
    </w:lvl>
  </w:abstractNum>
  <w:abstractNum w:abstractNumId="72" w15:restartNumberingAfterBreak="0">
    <w:nsid w:val="691811ED"/>
    <w:multiLevelType w:val="singleLevel"/>
    <w:tmpl w:val="593CA9C8"/>
    <w:lvl w:ilvl="0">
      <w:start w:val="1"/>
      <w:numFmt w:val="decimal"/>
      <w:pStyle w:val="a7"/>
      <w:lvlText w:val="%1."/>
      <w:legacy w:legacy="1" w:legacySpace="0" w:legacyIndent="283"/>
      <w:lvlJc w:val="center"/>
      <w:pPr>
        <w:ind w:left="849" w:right="849" w:hanging="283"/>
      </w:pPr>
    </w:lvl>
  </w:abstractNum>
  <w:abstractNum w:abstractNumId="73" w15:restartNumberingAfterBreak="0">
    <w:nsid w:val="692748EC"/>
    <w:multiLevelType w:val="singleLevel"/>
    <w:tmpl w:val="54D285D0"/>
    <w:lvl w:ilvl="0">
      <w:start w:val="1"/>
      <w:numFmt w:val="decimal"/>
      <w:pStyle w:val="a8"/>
      <w:lvlText w:val="%1."/>
      <w:legacy w:legacy="1" w:legacySpace="0" w:legacyIndent="283"/>
      <w:lvlJc w:val="right"/>
      <w:pPr>
        <w:ind w:left="1984" w:right="1984" w:hanging="283"/>
      </w:pPr>
    </w:lvl>
  </w:abstractNum>
  <w:abstractNum w:abstractNumId="74" w15:restartNumberingAfterBreak="0">
    <w:nsid w:val="69D8569A"/>
    <w:multiLevelType w:val="hybridMultilevel"/>
    <w:tmpl w:val="C0ECCD9E"/>
    <w:lvl w:ilvl="0" w:tplc="E4CCFFC2">
      <w:start w:val="1"/>
      <w:numFmt w:val="decimal"/>
      <w:lvlText w:val="%1."/>
      <w:lvlJc w:val="left"/>
      <w:pPr>
        <w:ind w:left="720" w:hanging="360"/>
      </w:pPr>
      <w:rPr>
        <w:rFonts w:hint="default"/>
      </w:rPr>
    </w:lvl>
    <w:lvl w:ilvl="1" w:tplc="480C8C4C" w:tentative="1">
      <w:start w:val="1"/>
      <w:numFmt w:val="lowerLetter"/>
      <w:lvlText w:val="%2."/>
      <w:lvlJc w:val="left"/>
      <w:pPr>
        <w:ind w:left="1440" w:hanging="360"/>
      </w:pPr>
    </w:lvl>
    <w:lvl w:ilvl="2" w:tplc="C4DA70D4" w:tentative="1">
      <w:start w:val="1"/>
      <w:numFmt w:val="lowerRoman"/>
      <w:lvlText w:val="%3."/>
      <w:lvlJc w:val="right"/>
      <w:pPr>
        <w:ind w:left="2160" w:hanging="180"/>
      </w:pPr>
    </w:lvl>
    <w:lvl w:ilvl="3" w:tplc="EC087C92" w:tentative="1">
      <w:start w:val="1"/>
      <w:numFmt w:val="decimal"/>
      <w:pStyle w:val="4-0"/>
      <w:lvlText w:val="%4."/>
      <w:lvlJc w:val="left"/>
      <w:pPr>
        <w:ind w:left="2880" w:hanging="360"/>
      </w:pPr>
    </w:lvl>
    <w:lvl w:ilvl="4" w:tplc="5A9A41DA" w:tentative="1">
      <w:start w:val="1"/>
      <w:numFmt w:val="lowerLetter"/>
      <w:lvlText w:val="%5."/>
      <w:lvlJc w:val="left"/>
      <w:pPr>
        <w:ind w:left="3600" w:hanging="360"/>
      </w:pPr>
    </w:lvl>
    <w:lvl w:ilvl="5" w:tplc="DA7C683A" w:tentative="1">
      <w:start w:val="1"/>
      <w:numFmt w:val="lowerRoman"/>
      <w:lvlText w:val="%6."/>
      <w:lvlJc w:val="right"/>
      <w:pPr>
        <w:ind w:left="4320" w:hanging="180"/>
      </w:pPr>
    </w:lvl>
    <w:lvl w:ilvl="6" w:tplc="0BF29864" w:tentative="1">
      <w:start w:val="1"/>
      <w:numFmt w:val="decimal"/>
      <w:lvlText w:val="%7."/>
      <w:lvlJc w:val="left"/>
      <w:pPr>
        <w:ind w:left="5040" w:hanging="360"/>
      </w:pPr>
    </w:lvl>
    <w:lvl w:ilvl="7" w:tplc="C77433A4" w:tentative="1">
      <w:start w:val="1"/>
      <w:numFmt w:val="lowerLetter"/>
      <w:lvlText w:val="%8."/>
      <w:lvlJc w:val="left"/>
      <w:pPr>
        <w:ind w:left="5760" w:hanging="360"/>
      </w:pPr>
    </w:lvl>
    <w:lvl w:ilvl="8" w:tplc="80DABC4E" w:tentative="1">
      <w:start w:val="1"/>
      <w:numFmt w:val="lowerRoman"/>
      <w:lvlText w:val="%9."/>
      <w:lvlJc w:val="right"/>
      <w:pPr>
        <w:ind w:left="6480" w:hanging="180"/>
      </w:pPr>
    </w:lvl>
  </w:abstractNum>
  <w:abstractNum w:abstractNumId="75"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76" w15:restartNumberingAfterBreak="0">
    <w:nsid w:val="6ADB1548"/>
    <w:multiLevelType w:val="hybridMultilevel"/>
    <w:tmpl w:val="789A0E12"/>
    <w:lvl w:ilvl="0" w:tplc="EED2B12C">
      <w:start w:val="1"/>
      <w:numFmt w:val="decimal"/>
      <w:lvlText w:val="%1."/>
      <w:lvlJc w:val="left"/>
      <w:pPr>
        <w:ind w:left="1504" w:hanging="360"/>
      </w:pPr>
      <w:rPr>
        <w:rFonts w:hint="default"/>
      </w:rPr>
    </w:lvl>
    <w:lvl w:ilvl="1" w:tplc="04090019" w:tentative="1">
      <w:start w:val="1"/>
      <w:numFmt w:val="lowerLetter"/>
      <w:lvlText w:val="%2."/>
      <w:lvlJc w:val="left"/>
      <w:pPr>
        <w:ind w:left="2224" w:hanging="360"/>
      </w:pPr>
    </w:lvl>
    <w:lvl w:ilvl="2" w:tplc="0409001B" w:tentative="1">
      <w:start w:val="1"/>
      <w:numFmt w:val="lowerRoman"/>
      <w:lvlText w:val="%3."/>
      <w:lvlJc w:val="right"/>
      <w:pPr>
        <w:ind w:left="2944" w:hanging="180"/>
      </w:pPr>
    </w:lvl>
    <w:lvl w:ilvl="3" w:tplc="0409000F" w:tentative="1">
      <w:start w:val="1"/>
      <w:numFmt w:val="decimal"/>
      <w:lvlText w:val="%4."/>
      <w:lvlJc w:val="left"/>
      <w:pPr>
        <w:ind w:left="3664" w:hanging="360"/>
      </w:pPr>
    </w:lvl>
    <w:lvl w:ilvl="4" w:tplc="04090019" w:tentative="1">
      <w:start w:val="1"/>
      <w:numFmt w:val="lowerLetter"/>
      <w:lvlText w:val="%5."/>
      <w:lvlJc w:val="left"/>
      <w:pPr>
        <w:ind w:left="4384" w:hanging="360"/>
      </w:pPr>
    </w:lvl>
    <w:lvl w:ilvl="5" w:tplc="0409001B" w:tentative="1">
      <w:start w:val="1"/>
      <w:numFmt w:val="lowerRoman"/>
      <w:lvlText w:val="%6."/>
      <w:lvlJc w:val="right"/>
      <w:pPr>
        <w:ind w:left="5104" w:hanging="180"/>
      </w:pPr>
    </w:lvl>
    <w:lvl w:ilvl="6" w:tplc="0409000F" w:tentative="1">
      <w:start w:val="1"/>
      <w:numFmt w:val="decimal"/>
      <w:lvlText w:val="%7."/>
      <w:lvlJc w:val="left"/>
      <w:pPr>
        <w:ind w:left="5824" w:hanging="360"/>
      </w:pPr>
    </w:lvl>
    <w:lvl w:ilvl="7" w:tplc="04090019" w:tentative="1">
      <w:start w:val="1"/>
      <w:numFmt w:val="lowerLetter"/>
      <w:lvlText w:val="%8."/>
      <w:lvlJc w:val="left"/>
      <w:pPr>
        <w:ind w:left="6544" w:hanging="360"/>
      </w:pPr>
    </w:lvl>
    <w:lvl w:ilvl="8" w:tplc="0409001B" w:tentative="1">
      <w:start w:val="1"/>
      <w:numFmt w:val="lowerRoman"/>
      <w:lvlText w:val="%9."/>
      <w:lvlJc w:val="right"/>
      <w:pPr>
        <w:ind w:left="7264" w:hanging="180"/>
      </w:pPr>
    </w:lvl>
  </w:abstractNum>
  <w:abstractNum w:abstractNumId="77"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5"/>
      <w:lvlText w:val="%1.%2.%3.%4.%5"/>
      <w:lvlJc w:val="left"/>
      <w:pPr>
        <w:tabs>
          <w:tab w:val="num" w:pos="4680"/>
        </w:tabs>
        <w:ind w:left="4680" w:hanging="1440"/>
      </w:pPr>
      <w:rPr>
        <w:rFonts w:cs="Times New Roman" w:hint="cs"/>
      </w:rPr>
    </w:lvl>
    <w:lvl w:ilvl="5">
      <w:start w:val="1"/>
      <w:numFmt w:val="decimal"/>
      <w:pStyle w:val="62"/>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79" w15:restartNumberingAfterBreak="0">
    <w:nsid w:val="6D4F4194"/>
    <w:multiLevelType w:val="multilevel"/>
    <w:tmpl w:val="F73E96E2"/>
    <w:lvl w:ilvl="0">
      <w:start w:val="1"/>
      <w:numFmt w:val="decimal"/>
      <w:pStyle w:val="a9"/>
      <w:lvlText w:val="%1."/>
      <w:lvlJc w:val="left"/>
      <w:pPr>
        <w:tabs>
          <w:tab w:val="num" w:pos="567"/>
        </w:tabs>
        <w:ind w:left="567" w:hanging="567"/>
      </w:pPr>
      <w:rPr>
        <w:rFonts w:hint="default"/>
      </w:rPr>
    </w:lvl>
    <w:lvl w:ilvl="1">
      <w:start w:val="1"/>
      <w:numFmt w:val="decimal"/>
      <w:pStyle w:val="aa"/>
      <w:lvlText w:val="%1.%2."/>
      <w:lvlJc w:val="left"/>
      <w:pPr>
        <w:tabs>
          <w:tab w:val="num" w:pos="1134"/>
        </w:tabs>
        <w:ind w:left="1134" w:hanging="567"/>
      </w:pPr>
      <w:rPr>
        <w:rFonts w:hint="default"/>
        <w:b w:val="0"/>
        <w:bCs w:val="0"/>
      </w:rPr>
    </w:lvl>
    <w:lvl w:ilvl="2">
      <w:start w:val="1"/>
      <w:numFmt w:val="decimal"/>
      <w:pStyle w:val="ab"/>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0" w15:restartNumberingAfterBreak="0">
    <w:nsid w:val="6FB674B7"/>
    <w:multiLevelType w:val="multilevel"/>
    <w:tmpl w:val="C4AEC456"/>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1" w15:restartNumberingAfterBreak="0">
    <w:nsid w:val="70203FE5"/>
    <w:multiLevelType w:val="hybridMultilevel"/>
    <w:tmpl w:val="4128F980"/>
    <w:lvl w:ilvl="0" w:tplc="D7EAC948">
      <w:start w:val="1"/>
      <w:numFmt w:val="hebrew1"/>
      <w:pStyle w:val="AlphaList"/>
      <w:lvlText w:val="%1."/>
      <w:lvlJc w:val="left"/>
      <w:pPr>
        <w:tabs>
          <w:tab w:val="num" w:pos="1559"/>
        </w:tabs>
        <w:ind w:left="1559" w:hanging="425"/>
      </w:pPr>
      <w:rPr>
        <w:rFonts w:hint="default"/>
      </w:rPr>
    </w:lvl>
    <w:lvl w:ilvl="1" w:tplc="4C467788" w:tentative="1">
      <w:start w:val="1"/>
      <w:numFmt w:val="lowerLetter"/>
      <w:lvlText w:val="%2."/>
      <w:lvlJc w:val="left"/>
      <w:pPr>
        <w:tabs>
          <w:tab w:val="num" w:pos="1440"/>
        </w:tabs>
        <w:ind w:left="1440" w:hanging="360"/>
      </w:pPr>
    </w:lvl>
    <w:lvl w:ilvl="2" w:tplc="18BEB894" w:tentative="1">
      <w:start w:val="1"/>
      <w:numFmt w:val="lowerRoman"/>
      <w:lvlText w:val="%3."/>
      <w:lvlJc w:val="right"/>
      <w:pPr>
        <w:tabs>
          <w:tab w:val="num" w:pos="2160"/>
        </w:tabs>
        <w:ind w:left="2160" w:hanging="180"/>
      </w:pPr>
    </w:lvl>
    <w:lvl w:ilvl="3" w:tplc="A218F28A" w:tentative="1">
      <w:start w:val="1"/>
      <w:numFmt w:val="decimal"/>
      <w:lvlText w:val="%4."/>
      <w:lvlJc w:val="left"/>
      <w:pPr>
        <w:tabs>
          <w:tab w:val="num" w:pos="2880"/>
        </w:tabs>
        <w:ind w:left="2880" w:hanging="360"/>
      </w:pPr>
    </w:lvl>
    <w:lvl w:ilvl="4" w:tplc="32681BAC" w:tentative="1">
      <w:start w:val="1"/>
      <w:numFmt w:val="lowerLetter"/>
      <w:lvlText w:val="%5."/>
      <w:lvlJc w:val="left"/>
      <w:pPr>
        <w:tabs>
          <w:tab w:val="num" w:pos="3600"/>
        </w:tabs>
        <w:ind w:left="3600" w:hanging="360"/>
      </w:pPr>
    </w:lvl>
    <w:lvl w:ilvl="5" w:tplc="090A3B42" w:tentative="1">
      <w:start w:val="1"/>
      <w:numFmt w:val="lowerRoman"/>
      <w:lvlText w:val="%6."/>
      <w:lvlJc w:val="right"/>
      <w:pPr>
        <w:tabs>
          <w:tab w:val="num" w:pos="4320"/>
        </w:tabs>
        <w:ind w:left="4320" w:hanging="180"/>
      </w:pPr>
    </w:lvl>
    <w:lvl w:ilvl="6" w:tplc="A47A5F3A" w:tentative="1">
      <w:start w:val="1"/>
      <w:numFmt w:val="decimal"/>
      <w:lvlText w:val="%7."/>
      <w:lvlJc w:val="left"/>
      <w:pPr>
        <w:tabs>
          <w:tab w:val="num" w:pos="5040"/>
        </w:tabs>
        <w:ind w:left="5040" w:hanging="360"/>
      </w:pPr>
    </w:lvl>
    <w:lvl w:ilvl="7" w:tplc="8C44A948" w:tentative="1">
      <w:start w:val="1"/>
      <w:numFmt w:val="lowerLetter"/>
      <w:lvlText w:val="%8."/>
      <w:lvlJc w:val="left"/>
      <w:pPr>
        <w:tabs>
          <w:tab w:val="num" w:pos="5760"/>
        </w:tabs>
        <w:ind w:left="5760" w:hanging="360"/>
      </w:pPr>
    </w:lvl>
    <w:lvl w:ilvl="8" w:tplc="D3A4F6DC" w:tentative="1">
      <w:start w:val="1"/>
      <w:numFmt w:val="lowerRoman"/>
      <w:lvlText w:val="%9."/>
      <w:lvlJc w:val="right"/>
      <w:pPr>
        <w:tabs>
          <w:tab w:val="num" w:pos="6480"/>
        </w:tabs>
        <w:ind w:left="6480" w:hanging="180"/>
      </w:pPr>
    </w:lvl>
  </w:abstractNum>
  <w:abstractNum w:abstractNumId="82" w15:restartNumberingAfterBreak="0">
    <w:nsid w:val="72627110"/>
    <w:multiLevelType w:val="singleLevel"/>
    <w:tmpl w:val="54D285D0"/>
    <w:name w:val="listhnumber4322322232223"/>
    <w:lvl w:ilvl="0">
      <w:start w:val="1"/>
      <w:numFmt w:val="decimal"/>
      <w:pStyle w:val="ac"/>
      <w:lvlText w:val="%1."/>
      <w:legacy w:legacy="1" w:legacySpace="0" w:legacyIndent="283"/>
      <w:lvlJc w:val="right"/>
      <w:pPr>
        <w:ind w:left="1984" w:right="1984" w:hanging="283"/>
      </w:pPr>
    </w:lvl>
  </w:abstractNum>
  <w:abstractNum w:abstractNumId="83"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84"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6"/>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5"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6" w15:restartNumberingAfterBreak="0">
    <w:nsid w:val="782276C1"/>
    <w:multiLevelType w:val="hybridMultilevel"/>
    <w:tmpl w:val="3502E438"/>
    <w:name w:val="listhnumber43222"/>
    <w:lvl w:ilvl="0" w:tplc="835E4EDC">
      <w:start w:val="1"/>
      <w:numFmt w:val="decimal"/>
      <w:lvlText w:val="%1."/>
      <w:lvlJc w:val="left"/>
      <w:pPr>
        <w:tabs>
          <w:tab w:val="num" w:pos="720"/>
        </w:tabs>
        <w:ind w:left="720" w:hanging="360"/>
      </w:pPr>
      <w:rPr>
        <w:rFonts w:cs="Times New Roman"/>
      </w:rPr>
    </w:lvl>
    <w:lvl w:ilvl="1" w:tplc="A8C4EDFC">
      <w:start w:val="1"/>
      <w:numFmt w:val="hebrew1"/>
      <w:pStyle w:val="Letter2"/>
      <w:lvlText w:val="%2."/>
      <w:lvlJc w:val="left"/>
      <w:pPr>
        <w:tabs>
          <w:tab w:val="num" w:pos="1440"/>
        </w:tabs>
        <w:ind w:left="1440" w:hanging="360"/>
      </w:pPr>
      <w:rPr>
        <w:rFonts w:cs="Times New Roman" w:hint="default"/>
        <w:sz w:val="2"/>
        <w:szCs w:val="24"/>
      </w:rPr>
    </w:lvl>
    <w:lvl w:ilvl="2" w:tplc="94701FF6">
      <w:start w:val="1"/>
      <w:numFmt w:val="lowerRoman"/>
      <w:lvlText w:val="%3."/>
      <w:lvlJc w:val="right"/>
      <w:pPr>
        <w:tabs>
          <w:tab w:val="num" w:pos="2160"/>
        </w:tabs>
        <w:ind w:left="2160" w:hanging="180"/>
      </w:pPr>
      <w:rPr>
        <w:rFonts w:cs="Times New Roman"/>
      </w:rPr>
    </w:lvl>
    <w:lvl w:ilvl="3" w:tplc="8132D8B8">
      <w:start w:val="1"/>
      <w:numFmt w:val="decimal"/>
      <w:lvlText w:val="%4."/>
      <w:lvlJc w:val="left"/>
      <w:pPr>
        <w:tabs>
          <w:tab w:val="num" w:pos="2880"/>
        </w:tabs>
        <w:ind w:left="2880" w:hanging="360"/>
      </w:pPr>
      <w:rPr>
        <w:rFonts w:cs="Times New Roman"/>
      </w:rPr>
    </w:lvl>
    <w:lvl w:ilvl="4" w:tplc="C0725B6A">
      <w:start w:val="1"/>
      <w:numFmt w:val="lowerLetter"/>
      <w:lvlText w:val="%5."/>
      <w:lvlJc w:val="left"/>
      <w:pPr>
        <w:tabs>
          <w:tab w:val="num" w:pos="3600"/>
        </w:tabs>
        <w:ind w:left="3600" w:hanging="360"/>
      </w:pPr>
      <w:rPr>
        <w:rFonts w:cs="Times New Roman"/>
      </w:rPr>
    </w:lvl>
    <w:lvl w:ilvl="5" w:tplc="49E4395C">
      <w:start w:val="1"/>
      <w:numFmt w:val="lowerRoman"/>
      <w:lvlText w:val="%6."/>
      <w:lvlJc w:val="right"/>
      <w:pPr>
        <w:tabs>
          <w:tab w:val="num" w:pos="4320"/>
        </w:tabs>
        <w:ind w:left="4320" w:hanging="180"/>
      </w:pPr>
      <w:rPr>
        <w:rFonts w:cs="Times New Roman"/>
      </w:rPr>
    </w:lvl>
    <w:lvl w:ilvl="6" w:tplc="E9BA1B7C">
      <w:start w:val="1"/>
      <w:numFmt w:val="decimal"/>
      <w:lvlText w:val="%7."/>
      <w:lvlJc w:val="left"/>
      <w:pPr>
        <w:tabs>
          <w:tab w:val="num" w:pos="5040"/>
        </w:tabs>
        <w:ind w:left="5040" w:hanging="360"/>
      </w:pPr>
      <w:rPr>
        <w:rFonts w:cs="Times New Roman"/>
      </w:rPr>
    </w:lvl>
    <w:lvl w:ilvl="7" w:tplc="D6201E14">
      <w:start w:val="1"/>
      <w:numFmt w:val="lowerLetter"/>
      <w:lvlText w:val="%8."/>
      <w:lvlJc w:val="left"/>
      <w:pPr>
        <w:tabs>
          <w:tab w:val="num" w:pos="5760"/>
        </w:tabs>
        <w:ind w:left="5760" w:hanging="360"/>
      </w:pPr>
      <w:rPr>
        <w:rFonts w:cs="Times New Roman"/>
      </w:rPr>
    </w:lvl>
    <w:lvl w:ilvl="8" w:tplc="69F2CEFC">
      <w:start w:val="1"/>
      <w:numFmt w:val="lowerRoman"/>
      <w:lvlText w:val="%9."/>
      <w:lvlJc w:val="right"/>
      <w:pPr>
        <w:tabs>
          <w:tab w:val="num" w:pos="6480"/>
        </w:tabs>
        <w:ind w:left="6480" w:hanging="180"/>
      </w:pPr>
      <w:rPr>
        <w:rFonts w:cs="Times New Roman"/>
      </w:rPr>
    </w:lvl>
  </w:abstractNum>
  <w:abstractNum w:abstractNumId="87" w15:restartNumberingAfterBreak="0">
    <w:nsid w:val="794811A5"/>
    <w:multiLevelType w:val="hybridMultilevel"/>
    <w:tmpl w:val="21F06726"/>
    <w:name w:val="listhhnumber3"/>
    <w:lvl w:ilvl="0" w:tplc="9F96CB20">
      <w:start w:val="1"/>
      <w:numFmt w:val="decimal"/>
      <w:pStyle w:val="Letter1"/>
      <w:lvlText w:val="%1."/>
      <w:lvlJc w:val="left"/>
      <w:pPr>
        <w:tabs>
          <w:tab w:val="num" w:pos="720"/>
        </w:tabs>
        <w:ind w:left="720" w:hanging="360"/>
      </w:pPr>
      <w:rPr>
        <w:rFonts w:cs="Times New Roman"/>
        <w:b w:val="0"/>
        <w:bCs w:val="0"/>
      </w:rPr>
    </w:lvl>
    <w:lvl w:ilvl="1" w:tplc="3754DC32">
      <w:start w:val="1"/>
      <w:numFmt w:val="hebrew1"/>
      <w:lvlText w:val="%2."/>
      <w:lvlJc w:val="left"/>
      <w:pPr>
        <w:tabs>
          <w:tab w:val="num" w:pos="1440"/>
        </w:tabs>
        <w:ind w:left="1440" w:hanging="360"/>
      </w:pPr>
      <w:rPr>
        <w:rFonts w:cs="Times New Roman" w:hint="default"/>
        <w:sz w:val="2"/>
        <w:szCs w:val="24"/>
      </w:rPr>
    </w:lvl>
    <w:lvl w:ilvl="2" w:tplc="0526C7FE">
      <w:start w:val="1"/>
      <w:numFmt w:val="lowerRoman"/>
      <w:lvlText w:val="%3."/>
      <w:lvlJc w:val="right"/>
      <w:pPr>
        <w:tabs>
          <w:tab w:val="num" w:pos="2160"/>
        </w:tabs>
        <w:ind w:left="2160" w:hanging="180"/>
      </w:pPr>
      <w:rPr>
        <w:rFonts w:cs="Times New Roman"/>
      </w:rPr>
    </w:lvl>
    <w:lvl w:ilvl="3" w:tplc="1756970C">
      <w:start w:val="1"/>
      <w:numFmt w:val="decimal"/>
      <w:lvlText w:val="%4."/>
      <w:lvlJc w:val="left"/>
      <w:pPr>
        <w:tabs>
          <w:tab w:val="num" w:pos="2880"/>
        </w:tabs>
        <w:ind w:left="2880" w:hanging="360"/>
      </w:pPr>
      <w:rPr>
        <w:rFonts w:cs="Times New Roman"/>
      </w:rPr>
    </w:lvl>
    <w:lvl w:ilvl="4" w:tplc="0FBC0DD6">
      <w:start w:val="1"/>
      <w:numFmt w:val="lowerLetter"/>
      <w:lvlText w:val="%5."/>
      <w:lvlJc w:val="left"/>
      <w:pPr>
        <w:tabs>
          <w:tab w:val="num" w:pos="3600"/>
        </w:tabs>
        <w:ind w:left="3600" w:hanging="360"/>
      </w:pPr>
      <w:rPr>
        <w:rFonts w:cs="Times New Roman"/>
      </w:rPr>
    </w:lvl>
    <w:lvl w:ilvl="5" w:tplc="3F3E8984">
      <w:start w:val="1"/>
      <w:numFmt w:val="lowerRoman"/>
      <w:lvlText w:val="%6."/>
      <w:lvlJc w:val="right"/>
      <w:pPr>
        <w:tabs>
          <w:tab w:val="num" w:pos="4320"/>
        </w:tabs>
        <w:ind w:left="4320" w:hanging="180"/>
      </w:pPr>
      <w:rPr>
        <w:rFonts w:cs="Times New Roman"/>
      </w:rPr>
    </w:lvl>
    <w:lvl w:ilvl="6" w:tplc="21DC79E0">
      <w:start w:val="1"/>
      <w:numFmt w:val="decimal"/>
      <w:lvlText w:val="%7."/>
      <w:lvlJc w:val="left"/>
      <w:pPr>
        <w:tabs>
          <w:tab w:val="num" w:pos="5040"/>
        </w:tabs>
        <w:ind w:left="5040" w:hanging="360"/>
      </w:pPr>
      <w:rPr>
        <w:rFonts w:cs="Times New Roman"/>
      </w:rPr>
    </w:lvl>
    <w:lvl w:ilvl="7" w:tplc="ED405346">
      <w:start w:val="1"/>
      <w:numFmt w:val="lowerLetter"/>
      <w:lvlText w:val="%8."/>
      <w:lvlJc w:val="left"/>
      <w:pPr>
        <w:tabs>
          <w:tab w:val="num" w:pos="5760"/>
        </w:tabs>
        <w:ind w:left="5760" w:hanging="360"/>
      </w:pPr>
      <w:rPr>
        <w:rFonts w:cs="Times New Roman"/>
      </w:rPr>
    </w:lvl>
    <w:lvl w:ilvl="8" w:tplc="3C40D014">
      <w:start w:val="1"/>
      <w:numFmt w:val="lowerRoman"/>
      <w:lvlText w:val="%9."/>
      <w:lvlJc w:val="right"/>
      <w:pPr>
        <w:tabs>
          <w:tab w:val="num" w:pos="6480"/>
        </w:tabs>
        <w:ind w:left="6480" w:hanging="180"/>
      </w:pPr>
      <w:rPr>
        <w:rFonts w:cs="Times New Roman"/>
      </w:rPr>
    </w:lvl>
  </w:abstractNum>
  <w:abstractNum w:abstractNumId="88" w15:restartNumberingAfterBreak="0">
    <w:nsid w:val="79D06CA0"/>
    <w:multiLevelType w:val="hybridMultilevel"/>
    <w:tmpl w:val="D33E9D56"/>
    <w:lvl w:ilvl="0" w:tplc="8744CB10">
      <w:start w:val="3"/>
      <w:numFmt w:val="decimal"/>
      <w:lvlText w:val="%1."/>
      <w:lvlJc w:val="left"/>
      <w:pPr>
        <w:ind w:left="445" w:hanging="360"/>
      </w:pPr>
      <w:rPr>
        <w:rFonts w:hint="default"/>
      </w:rPr>
    </w:lvl>
    <w:lvl w:ilvl="1" w:tplc="04090019">
      <w:start w:val="1"/>
      <w:numFmt w:val="lowerLetter"/>
      <w:lvlText w:val="%2."/>
      <w:lvlJc w:val="left"/>
      <w:pPr>
        <w:ind w:left="1165" w:hanging="360"/>
      </w:pPr>
    </w:lvl>
    <w:lvl w:ilvl="2" w:tplc="0409001B" w:tentative="1">
      <w:start w:val="1"/>
      <w:numFmt w:val="lowerRoman"/>
      <w:lvlText w:val="%3."/>
      <w:lvlJc w:val="right"/>
      <w:pPr>
        <w:ind w:left="1885" w:hanging="180"/>
      </w:pPr>
    </w:lvl>
    <w:lvl w:ilvl="3" w:tplc="0409000F" w:tentative="1">
      <w:start w:val="1"/>
      <w:numFmt w:val="decimal"/>
      <w:lvlText w:val="%4."/>
      <w:lvlJc w:val="left"/>
      <w:pPr>
        <w:ind w:left="2605" w:hanging="360"/>
      </w:pPr>
    </w:lvl>
    <w:lvl w:ilvl="4" w:tplc="04090019" w:tentative="1">
      <w:start w:val="1"/>
      <w:numFmt w:val="lowerLetter"/>
      <w:lvlText w:val="%5."/>
      <w:lvlJc w:val="left"/>
      <w:pPr>
        <w:ind w:left="3325" w:hanging="360"/>
      </w:pPr>
    </w:lvl>
    <w:lvl w:ilvl="5" w:tplc="0409001B" w:tentative="1">
      <w:start w:val="1"/>
      <w:numFmt w:val="lowerRoman"/>
      <w:lvlText w:val="%6."/>
      <w:lvlJc w:val="right"/>
      <w:pPr>
        <w:ind w:left="4045" w:hanging="180"/>
      </w:pPr>
    </w:lvl>
    <w:lvl w:ilvl="6" w:tplc="0409000F" w:tentative="1">
      <w:start w:val="1"/>
      <w:numFmt w:val="decimal"/>
      <w:lvlText w:val="%7."/>
      <w:lvlJc w:val="left"/>
      <w:pPr>
        <w:ind w:left="4765" w:hanging="360"/>
      </w:pPr>
    </w:lvl>
    <w:lvl w:ilvl="7" w:tplc="04090019" w:tentative="1">
      <w:start w:val="1"/>
      <w:numFmt w:val="lowerLetter"/>
      <w:lvlText w:val="%8."/>
      <w:lvlJc w:val="left"/>
      <w:pPr>
        <w:ind w:left="5485" w:hanging="360"/>
      </w:pPr>
    </w:lvl>
    <w:lvl w:ilvl="8" w:tplc="0409001B" w:tentative="1">
      <w:start w:val="1"/>
      <w:numFmt w:val="lowerRoman"/>
      <w:lvlText w:val="%9."/>
      <w:lvlJc w:val="right"/>
      <w:pPr>
        <w:ind w:left="6205" w:hanging="180"/>
      </w:pPr>
    </w:lvl>
  </w:abstractNum>
  <w:abstractNum w:abstractNumId="89"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0"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1" w15:restartNumberingAfterBreak="0">
    <w:nsid w:val="7F413565"/>
    <w:multiLevelType w:val="hybridMultilevel"/>
    <w:tmpl w:val="9FBED212"/>
    <w:lvl w:ilvl="0" w:tplc="0D5E19EA">
      <w:start w:val="1"/>
      <w:numFmt w:val="hebrew1"/>
      <w:lvlText w:val="%1."/>
      <w:lvlJc w:val="left"/>
      <w:pPr>
        <w:tabs>
          <w:tab w:val="num" w:pos="1080"/>
        </w:tabs>
        <w:ind w:left="1080" w:hanging="360"/>
      </w:pPr>
      <w:rPr>
        <w:rFonts w:hint="default"/>
      </w:rPr>
    </w:lvl>
    <w:lvl w:ilvl="1" w:tplc="B80C16F0">
      <w:start w:val="1"/>
      <w:numFmt w:val="lowerLetter"/>
      <w:lvlText w:val="%2."/>
      <w:lvlJc w:val="left"/>
      <w:pPr>
        <w:tabs>
          <w:tab w:val="num" w:pos="1800"/>
        </w:tabs>
        <w:ind w:left="1800" w:hanging="360"/>
      </w:pPr>
      <w:rPr>
        <w:lang w:bidi="he-IL"/>
      </w:rPr>
    </w:lvl>
    <w:lvl w:ilvl="2" w:tplc="0409001B">
      <w:start w:val="1"/>
      <w:numFmt w:val="lowerRoman"/>
      <w:lvlText w:val="%3."/>
      <w:lvlJc w:val="right"/>
      <w:pPr>
        <w:tabs>
          <w:tab w:val="num" w:pos="180"/>
        </w:tabs>
        <w:ind w:left="18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2"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3" w15:restartNumberingAfterBreak="0">
    <w:nsid w:val="7FF40FD9"/>
    <w:multiLevelType w:val="multilevel"/>
    <w:tmpl w:val="7FF40FD9"/>
    <w:lvl w:ilvl="0">
      <w:start w:val="3"/>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4"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5"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6"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1"/>
  </w:num>
  <w:num w:numId="2">
    <w:abstractNumId w:val="16"/>
  </w:num>
  <w:num w:numId="3">
    <w:abstractNumId w:val="0"/>
  </w:num>
  <w:num w:numId="4">
    <w:abstractNumId w:val="50"/>
  </w:num>
  <w:num w:numId="5">
    <w:abstractNumId w:val="1"/>
  </w:num>
  <w:num w:numId="6">
    <w:abstractNumId w:val="72"/>
  </w:num>
  <w:num w:numId="7">
    <w:abstractNumId w:val="30"/>
  </w:num>
  <w:num w:numId="8">
    <w:abstractNumId w:val="22"/>
  </w:num>
  <w:num w:numId="9">
    <w:abstractNumId w:val="59"/>
  </w:num>
  <w:num w:numId="10">
    <w:abstractNumId w:val="83"/>
  </w:num>
  <w:num w:numId="11">
    <w:abstractNumId w:val="28"/>
  </w:num>
  <w:num w:numId="12">
    <w:abstractNumId w:val="2"/>
  </w:num>
  <w:num w:numId="13">
    <w:abstractNumId w:val="20"/>
  </w:num>
  <w:num w:numId="14">
    <w:abstractNumId w:val="26"/>
  </w:num>
  <w:num w:numId="15">
    <w:abstractNumId w:val="63"/>
  </w:num>
  <w:num w:numId="16">
    <w:abstractNumId w:val="13"/>
  </w:num>
  <w:num w:numId="17">
    <w:abstractNumId w:val="52"/>
  </w:num>
  <w:num w:numId="18">
    <w:abstractNumId w:val="23"/>
  </w:num>
  <w:num w:numId="19">
    <w:abstractNumId w:val="41"/>
  </w:num>
  <w:num w:numId="20">
    <w:abstractNumId w:val="67"/>
  </w:num>
  <w:num w:numId="21">
    <w:abstractNumId w:val="38"/>
  </w:num>
  <w:num w:numId="22">
    <w:abstractNumId w:val="75"/>
  </w:num>
  <w:num w:numId="23">
    <w:abstractNumId w:val="4"/>
  </w:num>
  <w:num w:numId="24">
    <w:abstractNumId w:val="8"/>
  </w:num>
  <w:num w:numId="25">
    <w:abstractNumId w:val="34"/>
  </w:num>
  <w:num w:numId="26">
    <w:abstractNumId w:val="82"/>
  </w:num>
  <w:num w:numId="27">
    <w:abstractNumId w:val="73"/>
  </w:num>
  <w:num w:numId="28">
    <w:abstractNumId w:val="21"/>
  </w:num>
  <w:num w:numId="29">
    <w:abstractNumId w:val="66"/>
  </w:num>
  <w:num w:numId="30">
    <w:abstractNumId w:val="27"/>
  </w:num>
  <w:num w:numId="31">
    <w:abstractNumId w:val="29"/>
  </w:num>
  <w:num w:numId="32">
    <w:abstractNumId w:val="19"/>
  </w:num>
  <w:num w:numId="33">
    <w:abstractNumId w:val="62"/>
  </w:num>
  <w:num w:numId="34">
    <w:abstractNumId w:val="70"/>
  </w:num>
  <w:num w:numId="35">
    <w:abstractNumId w:val="42"/>
  </w:num>
  <w:num w:numId="36">
    <w:abstractNumId w:val="18"/>
  </w:num>
  <w:num w:numId="37">
    <w:abstractNumId w:val="51"/>
  </w:num>
  <w:num w:numId="38">
    <w:abstractNumId w:val="31"/>
  </w:num>
  <w:num w:numId="39">
    <w:abstractNumId w:val="87"/>
  </w:num>
  <w:num w:numId="40">
    <w:abstractNumId w:val="86"/>
  </w:num>
  <w:num w:numId="41">
    <w:abstractNumId w:val="81"/>
  </w:num>
  <w:num w:numId="42">
    <w:abstractNumId w:val="49"/>
  </w:num>
  <w:num w:numId="43">
    <w:abstractNumId w:val="89"/>
  </w:num>
  <w:num w:numId="44">
    <w:abstractNumId w:val="79"/>
  </w:num>
  <w:num w:numId="45">
    <w:abstractNumId w:val="10"/>
  </w:num>
  <w:num w:numId="46">
    <w:abstractNumId w:val="36"/>
  </w:num>
  <w:num w:numId="47">
    <w:abstractNumId w:val="11"/>
  </w:num>
  <w:num w:numId="48">
    <w:abstractNumId w:val="43"/>
  </w:num>
  <w:num w:numId="49">
    <w:abstractNumId w:val="7"/>
  </w:num>
  <w:num w:numId="50">
    <w:abstractNumId w:val="84"/>
  </w:num>
  <w:num w:numId="51">
    <w:abstractNumId w:val="32"/>
  </w:num>
  <w:num w:numId="52">
    <w:abstractNumId w:val="71"/>
  </w:num>
  <w:num w:numId="53">
    <w:abstractNumId w:val="74"/>
  </w:num>
  <w:num w:numId="54">
    <w:abstractNumId w:val="5"/>
  </w:num>
  <w:num w:numId="55">
    <w:abstractNumId w:val="35"/>
  </w:num>
  <w:num w:numId="56">
    <w:abstractNumId w:val="3"/>
  </w:num>
  <w:num w:numId="57">
    <w:abstractNumId w:val="9"/>
  </w:num>
  <w:num w:numId="58">
    <w:abstractNumId w:val="85"/>
  </w:num>
  <w:num w:numId="59">
    <w:abstractNumId w:val="25"/>
  </w:num>
  <w:num w:numId="60">
    <w:abstractNumId w:val="40"/>
  </w:num>
  <w:num w:numId="61">
    <w:abstractNumId w:val="12"/>
  </w:num>
  <w:num w:numId="62">
    <w:abstractNumId w:val="90"/>
  </w:num>
  <w:num w:numId="63">
    <w:abstractNumId w:val="57"/>
  </w:num>
  <w:num w:numId="64">
    <w:abstractNumId w:val="32"/>
  </w:num>
  <w:num w:numId="65">
    <w:abstractNumId w:val="15"/>
  </w:num>
  <w:num w:numId="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39"/>
  </w:num>
  <w:num w:numId="68">
    <w:abstractNumId w:val="56"/>
  </w:num>
  <w:num w:numId="69">
    <w:abstractNumId w:val="68"/>
  </w:num>
  <w:num w:numId="7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2"/>
  </w:num>
  <w:num w:numId="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92"/>
  </w:num>
  <w:num w:numId="74">
    <w:abstractNumId w:val="93"/>
  </w:num>
  <w:num w:numId="75">
    <w:abstractNumId w:val="94"/>
  </w:num>
  <w:num w:numId="76">
    <w:abstractNumId w:val="95"/>
  </w:num>
  <w:num w:numId="77">
    <w:abstractNumId w:val="96"/>
  </w:num>
  <w:num w:numId="78">
    <w:abstractNumId w:val="48"/>
  </w:num>
  <w:num w:numId="79">
    <w:abstractNumId w:val="80"/>
  </w:num>
  <w:num w:numId="80">
    <w:abstractNumId w:val="60"/>
  </w:num>
  <w:num w:numId="81">
    <w:abstractNumId w:val="47"/>
  </w:num>
  <w:num w:numId="82">
    <w:abstractNumId w:val="46"/>
  </w:num>
  <w:num w:numId="83">
    <w:abstractNumId w:val="33"/>
  </w:num>
  <w:num w:numId="84">
    <w:abstractNumId w:val="53"/>
  </w:num>
  <w:num w:numId="85">
    <w:abstractNumId w:val="78"/>
  </w:num>
  <w:num w:numId="86">
    <w:abstractNumId w:val="65"/>
  </w:num>
  <w:num w:numId="87">
    <w:abstractNumId w:val="91"/>
  </w:num>
  <w:num w:numId="88">
    <w:abstractNumId w:val="45"/>
  </w:num>
  <w:num w:numId="89">
    <w:abstractNumId w:val="58"/>
  </w:num>
  <w:num w:numId="90">
    <w:abstractNumId w:val="88"/>
  </w:num>
  <w:num w:numId="91">
    <w:abstractNumId w:val="17"/>
  </w:num>
  <w:num w:numId="92">
    <w:abstractNumId w:val="76"/>
  </w:num>
  <w:num w:numId="93">
    <w:abstractNumId w:val="37"/>
  </w:num>
  <w:num w:numId="94">
    <w:abstractNumId w:val="69"/>
  </w:num>
  <w:num w:numId="95">
    <w:abstractNumId w:val="2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55"/>
  </w:num>
  <w:num w:numId="97">
    <w:abstractNumId w:val="6"/>
  </w:num>
  <w:num w:numId="98">
    <w:abstractNumId w:val="77"/>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D06B83"/>
    <w:rsid w:val="0000006F"/>
    <w:rsid w:val="0000027C"/>
    <w:rsid w:val="0000054C"/>
    <w:rsid w:val="00000A90"/>
    <w:rsid w:val="000011C8"/>
    <w:rsid w:val="0000131A"/>
    <w:rsid w:val="000017E7"/>
    <w:rsid w:val="000021EA"/>
    <w:rsid w:val="00002237"/>
    <w:rsid w:val="0000256D"/>
    <w:rsid w:val="000027C0"/>
    <w:rsid w:val="00002836"/>
    <w:rsid w:val="000029EC"/>
    <w:rsid w:val="0000386F"/>
    <w:rsid w:val="00004546"/>
    <w:rsid w:val="00004C5F"/>
    <w:rsid w:val="00004CAF"/>
    <w:rsid w:val="00004DC7"/>
    <w:rsid w:val="000050CB"/>
    <w:rsid w:val="00005169"/>
    <w:rsid w:val="00005333"/>
    <w:rsid w:val="00005614"/>
    <w:rsid w:val="00005649"/>
    <w:rsid w:val="0000584B"/>
    <w:rsid w:val="00005B5A"/>
    <w:rsid w:val="00005E87"/>
    <w:rsid w:val="00005F83"/>
    <w:rsid w:val="0000615E"/>
    <w:rsid w:val="00006891"/>
    <w:rsid w:val="00006BC1"/>
    <w:rsid w:val="00006DCA"/>
    <w:rsid w:val="00007139"/>
    <w:rsid w:val="000072C4"/>
    <w:rsid w:val="000077DE"/>
    <w:rsid w:val="00007936"/>
    <w:rsid w:val="00007BBD"/>
    <w:rsid w:val="000100C2"/>
    <w:rsid w:val="000104FF"/>
    <w:rsid w:val="00010655"/>
    <w:rsid w:val="00010BE0"/>
    <w:rsid w:val="00010C5B"/>
    <w:rsid w:val="00010EF3"/>
    <w:rsid w:val="00010FD7"/>
    <w:rsid w:val="000113D6"/>
    <w:rsid w:val="000116BA"/>
    <w:rsid w:val="00011E8E"/>
    <w:rsid w:val="00011EC8"/>
    <w:rsid w:val="0001205F"/>
    <w:rsid w:val="00012355"/>
    <w:rsid w:val="000124F9"/>
    <w:rsid w:val="000138E2"/>
    <w:rsid w:val="00013B02"/>
    <w:rsid w:val="00014182"/>
    <w:rsid w:val="00014230"/>
    <w:rsid w:val="00014577"/>
    <w:rsid w:val="00014C02"/>
    <w:rsid w:val="00014C09"/>
    <w:rsid w:val="00014DD6"/>
    <w:rsid w:val="00015069"/>
    <w:rsid w:val="0001566C"/>
    <w:rsid w:val="000156CA"/>
    <w:rsid w:val="0001581F"/>
    <w:rsid w:val="00015F04"/>
    <w:rsid w:val="00016026"/>
    <w:rsid w:val="00016667"/>
    <w:rsid w:val="00016853"/>
    <w:rsid w:val="00016A47"/>
    <w:rsid w:val="00016CE0"/>
    <w:rsid w:val="00016E4D"/>
    <w:rsid w:val="000172DC"/>
    <w:rsid w:val="00017346"/>
    <w:rsid w:val="000174DA"/>
    <w:rsid w:val="00017C2B"/>
    <w:rsid w:val="00017C67"/>
    <w:rsid w:val="00017D25"/>
    <w:rsid w:val="00020135"/>
    <w:rsid w:val="000207E0"/>
    <w:rsid w:val="00020A59"/>
    <w:rsid w:val="00020C17"/>
    <w:rsid w:val="00020E2F"/>
    <w:rsid w:val="00020EF0"/>
    <w:rsid w:val="000210BB"/>
    <w:rsid w:val="000211B3"/>
    <w:rsid w:val="00021229"/>
    <w:rsid w:val="000212DC"/>
    <w:rsid w:val="000213FF"/>
    <w:rsid w:val="000215FF"/>
    <w:rsid w:val="00021828"/>
    <w:rsid w:val="00021F1D"/>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5F20"/>
    <w:rsid w:val="00026A6F"/>
    <w:rsid w:val="00026B2E"/>
    <w:rsid w:val="000270B2"/>
    <w:rsid w:val="0002794F"/>
    <w:rsid w:val="00027B5E"/>
    <w:rsid w:val="00027CDD"/>
    <w:rsid w:val="00027D64"/>
    <w:rsid w:val="00027FB1"/>
    <w:rsid w:val="00030098"/>
    <w:rsid w:val="0003048C"/>
    <w:rsid w:val="00030AC4"/>
    <w:rsid w:val="00030B02"/>
    <w:rsid w:val="00030B33"/>
    <w:rsid w:val="00030C56"/>
    <w:rsid w:val="00030F02"/>
    <w:rsid w:val="00031338"/>
    <w:rsid w:val="0003216F"/>
    <w:rsid w:val="000325BA"/>
    <w:rsid w:val="00032754"/>
    <w:rsid w:val="000327FF"/>
    <w:rsid w:val="000334EC"/>
    <w:rsid w:val="000339E0"/>
    <w:rsid w:val="00033CF4"/>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72"/>
    <w:rsid w:val="000373B8"/>
    <w:rsid w:val="00037B7B"/>
    <w:rsid w:val="00040276"/>
    <w:rsid w:val="00040610"/>
    <w:rsid w:val="0004062F"/>
    <w:rsid w:val="00040931"/>
    <w:rsid w:val="00041280"/>
    <w:rsid w:val="0004134B"/>
    <w:rsid w:val="0004165F"/>
    <w:rsid w:val="000416FF"/>
    <w:rsid w:val="0004191E"/>
    <w:rsid w:val="00041D13"/>
    <w:rsid w:val="00041F79"/>
    <w:rsid w:val="0004220F"/>
    <w:rsid w:val="00042304"/>
    <w:rsid w:val="0004238C"/>
    <w:rsid w:val="0004282E"/>
    <w:rsid w:val="0004363A"/>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A47"/>
    <w:rsid w:val="00047C27"/>
    <w:rsid w:val="00047C97"/>
    <w:rsid w:val="0005009B"/>
    <w:rsid w:val="00050662"/>
    <w:rsid w:val="00050722"/>
    <w:rsid w:val="00050B0E"/>
    <w:rsid w:val="0005154B"/>
    <w:rsid w:val="000515BA"/>
    <w:rsid w:val="00051B8A"/>
    <w:rsid w:val="00051CF9"/>
    <w:rsid w:val="00051ECE"/>
    <w:rsid w:val="0005206D"/>
    <w:rsid w:val="000520B7"/>
    <w:rsid w:val="00052179"/>
    <w:rsid w:val="00052230"/>
    <w:rsid w:val="00052578"/>
    <w:rsid w:val="00052611"/>
    <w:rsid w:val="0005302C"/>
    <w:rsid w:val="00053150"/>
    <w:rsid w:val="0005347E"/>
    <w:rsid w:val="000534D2"/>
    <w:rsid w:val="00053647"/>
    <w:rsid w:val="00053824"/>
    <w:rsid w:val="0005498B"/>
    <w:rsid w:val="00054A48"/>
    <w:rsid w:val="00054C9F"/>
    <w:rsid w:val="00054E32"/>
    <w:rsid w:val="00055258"/>
    <w:rsid w:val="000555A9"/>
    <w:rsid w:val="00055A7D"/>
    <w:rsid w:val="00055E41"/>
    <w:rsid w:val="00055FE3"/>
    <w:rsid w:val="000561DB"/>
    <w:rsid w:val="000562E1"/>
    <w:rsid w:val="000564C4"/>
    <w:rsid w:val="000568CE"/>
    <w:rsid w:val="000568D7"/>
    <w:rsid w:val="00056CC0"/>
    <w:rsid w:val="00056F4E"/>
    <w:rsid w:val="000572F8"/>
    <w:rsid w:val="000574BE"/>
    <w:rsid w:val="00057C96"/>
    <w:rsid w:val="00060082"/>
    <w:rsid w:val="00060378"/>
    <w:rsid w:val="00060777"/>
    <w:rsid w:val="000609CE"/>
    <w:rsid w:val="000609EC"/>
    <w:rsid w:val="000611D1"/>
    <w:rsid w:val="000613B1"/>
    <w:rsid w:val="0006180C"/>
    <w:rsid w:val="00061F7F"/>
    <w:rsid w:val="00062096"/>
    <w:rsid w:val="00062566"/>
    <w:rsid w:val="000626A8"/>
    <w:rsid w:val="000626ED"/>
    <w:rsid w:val="00062985"/>
    <w:rsid w:val="00062DB9"/>
    <w:rsid w:val="0006368D"/>
    <w:rsid w:val="000636E1"/>
    <w:rsid w:val="00063F2C"/>
    <w:rsid w:val="00063F68"/>
    <w:rsid w:val="00064384"/>
    <w:rsid w:val="000646DE"/>
    <w:rsid w:val="000649F8"/>
    <w:rsid w:val="00064A30"/>
    <w:rsid w:val="000653C3"/>
    <w:rsid w:val="0006587E"/>
    <w:rsid w:val="0006598C"/>
    <w:rsid w:val="00065A14"/>
    <w:rsid w:val="00065D4C"/>
    <w:rsid w:val="00066383"/>
    <w:rsid w:val="0006674F"/>
    <w:rsid w:val="00066789"/>
    <w:rsid w:val="00066E6F"/>
    <w:rsid w:val="00067671"/>
    <w:rsid w:val="00067721"/>
    <w:rsid w:val="00067FED"/>
    <w:rsid w:val="00070187"/>
    <w:rsid w:val="00070374"/>
    <w:rsid w:val="000709AD"/>
    <w:rsid w:val="00070AD2"/>
    <w:rsid w:val="00070B1A"/>
    <w:rsid w:val="00070DA5"/>
    <w:rsid w:val="000713B2"/>
    <w:rsid w:val="000714F7"/>
    <w:rsid w:val="0007199B"/>
    <w:rsid w:val="00071E6E"/>
    <w:rsid w:val="00071F20"/>
    <w:rsid w:val="000725C9"/>
    <w:rsid w:val="00072817"/>
    <w:rsid w:val="00072F6B"/>
    <w:rsid w:val="000730D1"/>
    <w:rsid w:val="000731E7"/>
    <w:rsid w:val="000735D6"/>
    <w:rsid w:val="00073CE0"/>
    <w:rsid w:val="00073E7A"/>
    <w:rsid w:val="00073FDD"/>
    <w:rsid w:val="00074D45"/>
    <w:rsid w:val="0007507E"/>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12F"/>
    <w:rsid w:val="000805DE"/>
    <w:rsid w:val="00080C02"/>
    <w:rsid w:val="00080C1E"/>
    <w:rsid w:val="000813C7"/>
    <w:rsid w:val="000813E9"/>
    <w:rsid w:val="000813F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C59"/>
    <w:rsid w:val="00083FC7"/>
    <w:rsid w:val="00084939"/>
    <w:rsid w:val="00084A5F"/>
    <w:rsid w:val="00084D3E"/>
    <w:rsid w:val="00084DF8"/>
    <w:rsid w:val="00085294"/>
    <w:rsid w:val="000854D8"/>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825"/>
    <w:rsid w:val="00090A8A"/>
    <w:rsid w:val="00090C64"/>
    <w:rsid w:val="00090CDD"/>
    <w:rsid w:val="00090F85"/>
    <w:rsid w:val="000911AA"/>
    <w:rsid w:val="0009150A"/>
    <w:rsid w:val="000917E7"/>
    <w:rsid w:val="0009190B"/>
    <w:rsid w:val="00091DD4"/>
    <w:rsid w:val="00091ECA"/>
    <w:rsid w:val="00092230"/>
    <w:rsid w:val="00092390"/>
    <w:rsid w:val="000925E9"/>
    <w:rsid w:val="00092C9B"/>
    <w:rsid w:val="00092D41"/>
    <w:rsid w:val="00092FEB"/>
    <w:rsid w:val="00093224"/>
    <w:rsid w:val="000932BD"/>
    <w:rsid w:val="000933D5"/>
    <w:rsid w:val="0009351E"/>
    <w:rsid w:val="00093B9D"/>
    <w:rsid w:val="00093C92"/>
    <w:rsid w:val="00093DF9"/>
    <w:rsid w:val="00094141"/>
    <w:rsid w:val="000941ED"/>
    <w:rsid w:val="00094B58"/>
    <w:rsid w:val="00094C82"/>
    <w:rsid w:val="00094E29"/>
    <w:rsid w:val="00094EB2"/>
    <w:rsid w:val="00094F84"/>
    <w:rsid w:val="000953EB"/>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0C53"/>
    <w:rsid w:val="000A1340"/>
    <w:rsid w:val="000A18E3"/>
    <w:rsid w:val="000A1982"/>
    <w:rsid w:val="000A2211"/>
    <w:rsid w:val="000A22D2"/>
    <w:rsid w:val="000A28DB"/>
    <w:rsid w:val="000A2E6F"/>
    <w:rsid w:val="000A3922"/>
    <w:rsid w:val="000A3AC6"/>
    <w:rsid w:val="000A3C21"/>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C7A"/>
    <w:rsid w:val="000B0F36"/>
    <w:rsid w:val="000B169A"/>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39DB"/>
    <w:rsid w:val="000B442F"/>
    <w:rsid w:val="000B48D8"/>
    <w:rsid w:val="000B4CED"/>
    <w:rsid w:val="000B4DE9"/>
    <w:rsid w:val="000B5089"/>
    <w:rsid w:val="000B55AB"/>
    <w:rsid w:val="000B59FC"/>
    <w:rsid w:val="000B6121"/>
    <w:rsid w:val="000B631A"/>
    <w:rsid w:val="000B638D"/>
    <w:rsid w:val="000B6428"/>
    <w:rsid w:val="000B6841"/>
    <w:rsid w:val="000B70FD"/>
    <w:rsid w:val="000B711D"/>
    <w:rsid w:val="000B7596"/>
    <w:rsid w:val="000B78A5"/>
    <w:rsid w:val="000B7A1E"/>
    <w:rsid w:val="000B7E3B"/>
    <w:rsid w:val="000C04AE"/>
    <w:rsid w:val="000C1235"/>
    <w:rsid w:val="000C1ACC"/>
    <w:rsid w:val="000C1E06"/>
    <w:rsid w:val="000C2347"/>
    <w:rsid w:val="000C282C"/>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5CA6"/>
    <w:rsid w:val="000C6747"/>
    <w:rsid w:val="000C689A"/>
    <w:rsid w:val="000C6927"/>
    <w:rsid w:val="000C6C0C"/>
    <w:rsid w:val="000C6D36"/>
    <w:rsid w:val="000C7091"/>
    <w:rsid w:val="000C7259"/>
    <w:rsid w:val="000C731D"/>
    <w:rsid w:val="000C7663"/>
    <w:rsid w:val="000C77F6"/>
    <w:rsid w:val="000C7892"/>
    <w:rsid w:val="000C795C"/>
    <w:rsid w:val="000C79B5"/>
    <w:rsid w:val="000D171F"/>
    <w:rsid w:val="000D177E"/>
    <w:rsid w:val="000D1CEF"/>
    <w:rsid w:val="000D25B0"/>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6172"/>
    <w:rsid w:val="000D61BE"/>
    <w:rsid w:val="000D69CC"/>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69"/>
    <w:rsid w:val="000E5B9A"/>
    <w:rsid w:val="000E5EEA"/>
    <w:rsid w:val="000E6098"/>
    <w:rsid w:val="000E6169"/>
    <w:rsid w:val="000E632C"/>
    <w:rsid w:val="000E6B3D"/>
    <w:rsid w:val="000E6E46"/>
    <w:rsid w:val="000E71A0"/>
    <w:rsid w:val="000E71D2"/>
    <w:rsid w:val="000E7B5B"/>
    <w:rsid w:val="000E7ED0"/>
    <w:rsid w:val="000F05E3"/>
    <w:rsid w:val="000F09D5"/>
    <w:rsid w:val="000F0A57"/>
    <w:rsid w:val="000F1695"/>
    <w:rsid w:val="000F283F"/>
    <w:rsid w:val="000F2A10"/>
    <w:rsid w:val="000F31CD"/>
    <w:rsid w:val="000F33C4"/>
    <w:rsid w:val="000F33CA"/>
    <w:rsid w:val="000F33E1"/>
    <w:rsid w:val="000F3509"/>
    <w:rsid w:val="000F39B1"/>
    <w:rsid w:val="000F3C53"/>
    <w:rsid w:val="000F3EED"/>
    <w:rsid w:val="000F3F27"/>
    <w:rsid w:val="000F4116"/>
    <w:rsid w:val="000F4469"/>
    <w:rsid w:val="000F4523"/>
    <w:rsid w:val="000F4714"/>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6E32"/>
    <w:rsid w:val="000F71CF"/>
    <w:rsid w:val="000F71FC"/>
    <w:rsid w:val="000F7465"/>
    <w:rsid w:val="000F7672"/>
    <w:rsid w:val="000F770C"/>
    <w:rsid w:val="000F780D"/>
    <w:rsid w:val="000F7FD0"/>
    <w:rsid w:val="001000B8"/>
    <w:rsid w:val="001001C3"/>
    <w:rsid w:val="00100307"/>
    <w:rsid w:val="00100EE6"/>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4FD5"/>
    <w:rsid w:val="00105564"/>
    <w:rsid w:val="001056BE"/>
    <w:rsid w:val="001059A3"/>
    <w:rsid w:val="00105C76"/>
    <w:rsid w:val="00106378"/>
    <w:rsid w:val="001065E0"/>
    <w:rsid w:val="00106761"/>
    <w:rsid w:val="0010709C"/>
    <w:rsid w:val="001074A2"/>
    <w:rsid w:val="001074E0"/>
    <w:rsid w:val="00107FB3"/>
    <w:rsid w:val="00110304"/>
    <w:rsid w:val="001104C1"/>
    <w:rsid w:val="00110AE1"/>
    <w:rsid w:val="00110C18"/>
    <w:rsid w:val="00110D49"/>
    <w:rsid w:val="00110E19"/>
    <w:rsid w:val="00111E16"/>
    <w:rsid w:val="0011234E"/>
    <w:rsid w:val="00112623"/>
    <w:rsid w:val="00112714"/>
    <w:rsid w:val="00112F78"/>
    <w:rsid w:val="001131EE"/>
    <w:rsid w:val="00113B70"/>
    <w:rsid w:val="00114225"/>
    <w:rsid w:val="0011445B"/>
    <w:rsid w:val="00114554"/>
    <w:rsid w:val="00114AFF"/>
    <w:rsid w:val="001151A4"/>
    <w:rsid w:val="001152C1"/>
    <w:rsid w:val="00115C59"/>
    <w:rsid w:val="00115EAE"/>
    <w:rsid w:val="0011628D"/>
    <w:rsid w:val="00116E05"/>
    <w:rsid w:val="00116E44"/>
    <w:rsid w:val="00116F9E"/>
    <w:rsid w:val="00117213"/>
    <w:rsid w:val="001173E7"/>
    <w:rsid w:val="00117EAB"/>
    <w:rsid w:val="00120217"/>
    <w:rsid w:val="001210EC"/>
    <w:rsid w:val="00121B12"/>
    <w:rsid w:val="00121C54"/>
    <w:rsid w:val="00121D76"/>
    <w:rsid w:val="00121F49"/>
    <w:rsid w:val="00122523"/>
    <w:rsid w:val="00122A39"/>
    <w:rsid w:val="0012327A"/>
    <w:rsid w:val="0012373C"/>
    <w:rsid w:val="001237A3"/>
    <w:rsid w:val="0012390B"/>
    <w:rsid w:val="00123965"/>
    <w:rsid w:val="00123AFF"/>
    <w:rsid w:val="001242F7"/>
    <w:rsid w:val="0012432E"/>
    <w:rsid w:val="00124566"/>
    <w:rsid w:val="00124718"/>
    <w:rsid w:val="00124AAC"/>
    <w:rsid w:val="00124BB5"/>
    <w:rsid w:val="00124D18"/>
    <w:rsid w:val="001253F2"/>
    <w:rsid w:val="001256DA"/>
    <w:rsid w:val="00125A7F"/>
    <w:rsid w:val="00125AFD"/>
    <w:rsid w:val="00125E76"/>
    <w:rsid w:val="0012626F"/>
    <w:rsid w:val="00126D02"/>
    <w:rsid w:val="00126DF5"/>
    <w:rsid w:val="00126ED5"/>
    <w:rsid w:val="001271BE"/>
    <w:rsid w:val="001272E6"/>
    <w:rsid w:val="0012754C"/>
    <w:rsid w:val="00127653"/>
    <w:rsid w:val="00127A7C"/>
    <w:rsid w:val="00127E83"/>
    <w:rsid w:val="0013015A"/>
    <w:rsid w:val="0013032E"/>
    <w:rsid w:val="001305A5"/>
    <w:rsid w:val="0013061D"/>
    <w:rsid w:val="001307ED"/>
    <w:rsid w:val="001308A5"/>
    <w:rsid w:val="0013130C"/>
    <w:rsid w:val="00131722"/>
    <w:rsid w:val="00131BF1"/>
    <w:rsid w:val="00131D38"/>
    <w:rsid w:val="0013239E"/>
    <w:rsid w:val="001326DC"/>
    <w:rsid w:val="00132843"/>
    <w:rsid w:val="00132C3E"/>
    <w:rsid w:val="00132EC9"/>
    <w:rsid w:val="00132F0B"/>
    <w:rsid w:val="00133420"/>
    <w:rsid w:val="001335D6"/>
    <w:rsid w:val="00134440"/>
    <w:rsid w:val="001347D5"/>
    <w:rsid w:val="00134F26"/>
    <w:rsid w:val="00135206"/>
    <w:rsid w:val="00135F48"/>
    <w:rsid w:val="00136AC6"/>
    <w:rsid w:val="001372E2"/>
    <w:rsid w:val="00137812"/>
    <w:rsid w:val="00137BA1"/>
    <w:rsid w:val="00137F95"/>
    <w:rsid w:val="001403C4"/>
    <w:rsid w:val="001406A2"/>
    <w:rsid w:val="00140803"/>
    <w:rsid w:val="001408D9"/>
    <w:rsid w:val="0014096B"/>
    <w:rsid w:val="00140B11"/>
    <w:rsid w:val="00140E2C"/>
    <w:rsid w:val="00140E46"/>
    <w:rsid w:val="0014115F"/>
    <w:rsid w:val="00141F2E"/>
    <w:rsid w:val="00142313"/>
    <w:rsid w:val="00142608"/>
    <w:rsid w:val="00142AAF"/>
    <w:rsid w:val="00143050"/>
    <w:rsid w:val="00143124"/>
    <w:rsid w:val="001432FD"/>
    <w:rsid w:val="001434AB"/>
    <w:rsid w:val="00144132"/>
    <w:rsid w:val="0014488B"/>
    <w:rsid w:val="00144A23"/>
    <w:rsid w:val="00144EC1"/>
    <w:rsid w:val="00145DF9"/>
    <w:rsid w:val="001462DB"/>
    <w:rsid w:val="001469BA"/>
    <w:rsid w:val="00146C3C"/>
    <w:rsid w:val="00146EF9"/>
    <w:rsid w:val="00147AC0"/>
    <w:rsid w:val="00147C94"/>
    <w:rsid w:val="0015005D"/>
    <w:rsid w:val="0015009A"/>
    <w:rsid w:val="0015039B"/>
    <w:rsid w:val="00150EDE"/>
    <w:rsid w:val="00151A7B"/>
    <w:rsid w:val="00151AF1"/>
    <w:rsid w:val="00151B79"/>
    <w:rsid w:val="00151E55"/>
    <w:rsid w:val="0015204C"/>
    <w:rsid w:val="00152311"/>
    <w:rsid w:val="001524AD"/>
    <w:rsid w:val="0015275F"/>
    <w:rsid w:val="00152E57"/>
    <w:rsid w:val="00152EEA"/>
    <w:rsid w:val="00153966"/>
    <w:rsid w:val="00153B5C"/>
    <w:rsid w:val="00153E17"/>
    <w:rsid w:val="001540EE"/>
    <w:rsid w:val="0015412B"/>
    <w:rsid w:val="00154337"/>
    <w:rsid w:val="00155450"/>
    <w:rsid w:val="00155471"/>
    <w:rsid w:val="00155561"/>
    <w:rsid w:val="0015578E"/>
    <w:rsid w:val="001559B0"/>
    <w:rsid w:val="00155AD1"/>
    <w:rsid w:val="00155B2E"/>
    <w:rsid w:val="00156E7D"/>
    <w:rsid w:val="001572D9"/>
    <w:rsid w:val="001572F0"/>
    <w:rsid w:val="001573B8"/>
    <w:rsid w:val="001574B1"/>
    <w:rsid w:val="0015754B"/>
    <w:rsid w:val="00157B17"/>
    <w:rsid w:val="00157EB3"/>
    <w:rsid w:val="00160119"/>
    <w:rsid w:val="00160283"/>
    <w:rsid w:val="0016094C"/>
    <w:rsid w:val="00160AF0"/>
    <w:rsid w:val="00160CC1"/>
    <w:rsid w:val="00160E9A"/>
    <w:rsid w:val="001611C6"/>
    <w:rsid w:val="00161569"/>
    <w:rsid w:val="00161A27"/>
    <w:rsid w:val="00161B4F"/>
    <w:rsid w:val="00161FE2"/>
    <w:rsid w:val="001621F3"/>
    <w:rsid w:val="0016236A"/>
    <w:rsid w:val="00162519"/>
    <w:rsid w:val="00162C47"/>
    <w:rsid w:val="00163670"/>
    <w:rsid w:val="00163794"/>
    <w:rsid w:val="0016388D"/>
    <w:rsid w:val="001638C1"/>
    <w:rsid w:val="00164B30"/>
    <w:rsid w:val="00164DFA"/>
    <w:rsid w:val="00164F34"/>
    <w:rsid w:val="00164FA1"/>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8BD"/>
    <w:rsid w:val="00173CAE"/>
    <w:rsid w:val="00173EB1"/>
    <w:rsid w:val="00173FF8"/>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16D"/>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152"/>
    <w:rsid w:val="001854EB"/>
    <w:rsid w:val="00185882"/>
    <w:rsid w:val="00185B57"/>
    <w:rsid w:val="001862C9"/>
    <w:rsid w:val="001865FA"/>
    <w:rsid w:val="0018661C"/>
    <w:rsid w:val="00186827"/>
    <w:rsid w:val="001868B7"/>
    <w:rsid w:val="00186946"/>
    <w:rsid w:val="001869A2"/>
    <w:rsid w:val="00186ACD"/>
    <w:rsid w:val="00186CE3"/>
    <w:rsid w:val="00187E31"/>
    <w:rsid w:val="00187F83"/>
    <w:rsid w:val="00190084"/>
    <w:rsid w:val="00190ABD"/>
    <w:rsid w:val="00190D34"/>
    <w:rsid w:val="00191555"/>
    <w:rsid w:val="0019159D"/>
    <w:rsid w:val="00191A80"/>
    <w:rsid w:val="00191BC8"/>
    <w:rsid w:val="00191E48"/>
    <w:rsid w:val="00192013"/>
    <w:rsid w:val="00192236"/>
    <w:rsid w:val="00192322"/>
    <w:rsid w:val="0019247A"/>
    <w:rsid w:val="00192628"/>
    <w:rsid w:val="00192950"/>
    <w:rsid w:val="001935DB"/>
    <w:rsid w:val="0019369B"/>
    <w:rsid w:val="0019372C"/>
    <w:rsid w:val="00193ECC"/>
    <w:rsid w:val="00193EFE"/>
    <w:rsid w:val="001942B3"/>
    <w:rsid w:val="00194889"/>
    <w:rsid w:val="00194CB8"/>
    <w:rsid w:val="0019625B"/>
    <w:rsid w:val="001964F4"/>
    <w:rsid w:val="001965BD"/>
    <w:rsid w:val="00196788"/>
    <w:rsid w:val="001968A2"/>
    <w:rsid w:val="00196A0F"/>
    <w:rsid w:val="00197035"/>
    <w:rsid w:val="001974E9"/>
    <w:rsid w:val="00197665"/>
    <w:rsid w:val="00197945"/>
    <w:rsid w:val="00197B21"/>
    <w:rsid w:val="00197B5C"/>
    <w:rsid w:val="00197E4B"/>
    <w:rsid w:val="00197F32"/>
    <w:rsid w:val="001A0948"/>
    <w:rsid w:val="001A1458"/>
    <w:rsid w:val="001A156C"/>
    <w:rsid w:val="001A1971"/>
    <w:rsid w:val="001A1EC3"/>
    <w:rsid w:val="001A1EF1"/>
    <w:rsid w:val="001A22A8"/>
    <w:rsid w:val="001A28D3"/>
    <w:rsid w:val="001A2D39"/>
    <w:rsid w:val="001A2F03"/>
    <w:rsid w:val="001A3065"/>
    <w:rsid w:val="001A310F"/>
    <w:rsid w:val="001A41F7"/>
    <w:rsid w:val="001A44F7"/>
    <w:rsid w:val="001A46CA"/>
    <w:rsid w:val="001A4D79"/>
    <w:rsid w:val="001A5B27"/>
    <w:rsid w:val="001A5BD1"/>
    <w:rsid w:val="001A5F0D"/>
    <w:rsid w:val="001A662E"/>
    <w:rsid w:val="001A6689"/>
    <w:rsid w:val="001A67AB"/>
    <w:rsid w:val="001A6BD2"/>
    <w:rsid w:val="001A6EFC"/>
    <w:rsid w:val="001A7586"/>
    <w:rsid w:val="001A7A65"/>
    <w:rsid w:val="001A7C42"/>
    <w:rsid w:val="001A7F85"/>
    <w:rsid w:val="001B0063"/>
    <w:rsid w:val="001B0070"/>
    <w:rsid w:val="001B0443"/>
    <w:rsid w:val="001B067E"/>
    <w:rsid w:val="001B092F"/>
    <w:rsid w:val="001B0F37"/>
    <w:rsid w:val="001B1512"/>
    <w:rsid w:val="001B1E26"/>
    <w:rsid w:val="001B2340"/>
    <w:rsid w:val="001B25D2"/>
    <w:rsid w:val="001B27C7"/>
    <w:rsid w:val="001B2D0F"/>
    <w:rsid w:val="001B2D83"/>
    <w:rsid w:val="001B2EEE"/>
    <w:rsid w:val="001B35F7"/>
    <w:rsid w:val="001B38C7"/>
    <w:rsid w:val="001B3CCF"/>
    <w:rsid w:val="001B404F"/>
    <w:rsid w:val="001B4065"/>
    <w:rsid w:val="001B4216"/>
    <w:rsid w:val="001B42A3"/>
    <w:rsid w:val="001B44C4"/>
    <w:rsid w:val="001B4B37"/>
    <w:rsid w:val="001B4C8A"/>
    <w:rsid w:val="001B4D71"/>
    <w:rsid w:val="001B4E87"/>
    <w:rsid w:val="001B4F1A"/>
    <w:rsid w:val="001B5234"/>
    <w:rsid w:val="001B53F2"/>
    <w:rsid w:val="001B5441"/>
    <w:rsid w:val="001B5457"/>
    <w:rsid w:val="001B555F"/>
    <w:rsid w:val="001B56CE"/>
    <w:rsid w:val="001B56EC"/>
    <w:rsid w:val="001B5964"/>
    <w:rsid w:val="001B5CA9"/>
    <w:rsid w:val="001B5EDB"/>
    <w:rsid w:val="001B619A"/>
    <w:rsid w:val="001B66F5"/>
    <w:rsid w:val="001B78A6"/>
    <w:rsid w:val="001B7A9B"/>
    <w:rsid w:val="001B7C06"/>
    <w:rsid w:val="001B7EAB"/>
    <w:rsid w:val="001C047C"/>
    <w:rsid w:val="001C04A9"/>
    <w:rsid w:val="001C0687"/>
    <w:rsid w:val="001C08D0"/>
    <w:rsid w:val="001C0BDA"/>
    <w:rsid w:val="001C0C97"/>
    <w:rsid w:val="001C1286"/>
    <w:rsid w:val="001C12E2"/>
    <w:rsid w:val="001C140B"/>
    <w:rsid w:val="001C1867"/>
    <w:rsid w:val="001C1986"/>
    <w:rsid w:val="001C21E7"/>
    <w:rsid w:val="001C22A5"/>
    <w:rsid w:val="001C24A1"/>
    <w:rsid w:val="001C24E0"/>
    <w:rsid w:val="001C2791"/>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098"/>
    <w:rsid w:val="001C7208"/>
    <w:rsid w:val="001C730F"/>
    <w:rsid w:val="001D0460"/>
    <w:rsid w:val="001D070A"/>
    <w:rsid w:val="001D083F"/>
    <w:rsid w:val="001D12C5"/>
    <w:rsid w:val="001D176B"/>
    <w:rsid w:val="001D1816"/>
    <w:rsid w:val="001D19DD"/>
    <w:rsid w:val="001D1C4A"/>
    <w:rsid w:val="001D207E"/>
    <w:rsid w:val="001D20B9"/>
    <w:rsid w:val="001D241F"/>
    <w:rsid w:val="001D2653"/>
    <w:rsid w:val="001D27A9"/>
    <w:rsid w:val="001D29A2"/>
    <w:rsid w:val="001D2E60"/>
    <w:rsid w:val="001D3149"/>
    <w:rsid w:val="001D32DB"/>
    <w:rsid w:val="001D3334"/>
    <w:rsid w:val="001D3C16"/>
    <w:rsid w:val="001D3EAD"/>
    <w:rsid w:val="001D40A8"/>
    <w:rsid w:val="001D4894"/>
    <w:rsid w:val="001D4A43"/>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700"/>
    <w:rsid w:val="001E196A"/>
    <w:rsid w:val="001E1B13"/>
    <w:rsid w:val="001E28CB"/>
    <w:rsid w:val="001E2AF8"/>
    <w:rsid w:val="001E3287"/>
    <w:rsid w:val="001E33AF"/>
    <w:rsid w:val="001E3CA7"/>
    <w:rsid w:val="001E3D28"/>
    <w:rsid w:val="001E3EE6"/>
    <w:rsid w:val="001E410A"/>
    <w:rsid w:val="001E4457"/>
    <w:rsid w:val="001E45F8"/>
    <w:rsid w:val="001E548A"/>
    <w:rsid w:val="001E5E76"/>
    <w:rsid w:val="001E6795"/>
    <w:rsid w:val="001E67FC"/>
    <w:rsid w:val="001E6D2F"/>
    <w:rsid w:val="001E6ED1"/>
    <w:rsid w:val="001E70A6"/>
    <w:rsid w:val="001E70EA"/>
    <w:rsid w:val="001E76E4"/>
    <w:rsid w:val="001E776E"/>
    <w:rsid w:val="001E795A"/>
    <w:rsid w:val="001E7AEC"/>
    <w:rsid w:val="001E7FFA"/>
    <w:rsid w:val="001F00A9"/>
    <w:rsid w:val="001F03F2"/>
    <w:rsid w:val="001F0459"/>
    <w:rsid w:val="001F0826"/>
    <w:rsid w:val="001F086E"/>
    <w:rsid w:val="001F1261"/>
    <w:rsid w:val="001F1620"/>
    <w:rsid w:val="001F1BDF"/>
    <w:rsid w:val="001F2013"/>
    <w:rsid w:val="001F2094"/>
    <w:rsid w:val="001F2D4B"/>
    <w:rsid w:val="001F3460"/>
    <w:rsid w:val="001F3C78"/>
    <w:rsid w:val="001F4007"/>
    <w:rsid w:val="001F4306"/>
    <w:rsid w:val="001F4EED"/>
    <w:rsid w:val="001F4EF7"/>
    <w:rsid w:val="001F50A0"/>
    <w:rsid w:val="001F5BCC"/>
    <w:rsid w:val="001F64A1"/>
    <w:rsid w:val="001F6A28"/>
    <w:rsid w:val="001F7139"/>
    <w:rsid w:val="001F742B"/>
    <w:rsid w:val="001F7905"/>
    <w:rsid w:val="001F7FA4"/>
    <w:rsid w:val="00200399"/>
    <w:rsid w:val="00200501"/>
    <w:rsid w:val="00201023"/>
    <w:rsid w:val="00201160"/>
    <w:rsid w:val="00201288"/>
    <w:rsid w:val="00201784"/>
    <w:rsid w:val="00201FF2"/>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B9A"/>
    <w:rsid w:val="00207D8D"/>
    <w:rsid w:val="00207FC0"/>
    <w:rsid w:val="002102F1"/>
    <w:rsid w:val="00210343"/>
    <w:rsid w:val="00210A8F"/>
    <w:rsid w:val="00210B7B"/>
    <w:rsid w:val="00210FAD"/>
    <w:rsid w:val="002112F2"/>
    <w:rsid w:val="00211F46"/>
    <w:rsid w:val="00212083"/>
    <w:rsid w:val="00212145"/>
    <w:rsid w:val="00212309"/>
    <w:rsid w:val="002123DD"/>
    <w:rsid w:val="002127EC"/>
    <w:rsid w:val="00212FBA"/>
    <w:rsid w:val="0021329D"/>
    <w:rsid w:val="00213476"/>
    <w:rsid w:val="00213BD8"/>
    <w:rsid w:val="00215200"/>
    <w:rsid w:val="00215392"/>
    <w:rsid w:val="0021557B"/>
    <w:rsid w:val="00215C36"/>
    <w:rsid w:val="00215F7F"/>
    <w:rsid w:val="00215FB1"/>
    <w:rsid w:val="00216264"/>
    <w:rsid w:val="002167B5"/>
    <w:rsid w:val="00216835"/>
    <w:rsid w:val="002171FC"/>
    <w:rsid w:val="00217E75"/>
    <w:rsid w:val="002201E6"/>
    <w:rsid w:val="002203D1"/>
    <w:rsid w:val="00220A60"/>
    <w:rsid w:val="00220BC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438"/>
    <w:rsid w:val="0022449C"/>
    <w:rsid w:val="002249A3"/>
    <w:rsid w:val="00224A8A"/>
    <w:rsid w:val="00224D33"/>
    <w:rsid w:val="00225233"/>
    <w:rsid w:val="002252CC"/>
    <w:rsid w:val="00225395"/>
    <w:rsid w:val="00225582"/>
    <w:rsid w:val="002256C7"/>
    <w:rsid w:val="00225989"/>
    <w:rsid w:val="00225B11"/>
    <w:rsid w:val="00225D83"/>
    <w:rsid w:val="002266AE"/>
    <w:rsid w:val="00226BE6"/>
    <w:rsid w:val="00226CCF"/>
    <w:rsid w:val="00226DA7"/>
    <w:rsid w:val="00227026"/>
    <w:rsid w:val="002271DC"/>
    <w:rsid w:val="00227686"/>
    <w:rsid w:val="002276CF"/>
    <w:rsid w:val="00227873"/>
    <w:rsid w:val="00227DD6"/>
    <w:rsid w:val="00231E14"/>
    <w:rsid w:val="00232331"/>
    <w:rsid w:val="0023241B"/>
    <w:rsid w:val="0023249E"/>
    <w:rsid w:val="002326B3"/>
    <w:rsid w:val="002326CC"/>
    <w:rsid w:val="00232DC3"/>
    <w:rsid w:val="00232DE8"/>
    <w:rsid w:val="00233592"/>
    <w:rsid w:val="00233764"/>
    <w:rsid w:val="00233A0D"/>
    <w:rsid w:val="00233AF6"/>
    <w:rsid w:val="00233B7A"/>
    <w:rsid w:val="00233E8E"/>
    <w:rsid w:val="002344CB"/>
    <w:rsid w:val="00234970"/>
    <w:rsid w:val="00234E5E"/>
    <w:rsid w:val="00234EE8"/>
    <w:rsid w:val="00235200"/>
    <w:rsid w:val="002356E8"/>
    <w:rsid w:val="002358E8"/>
    <w:rsid w:val="00235924"/>
    <w:rsid w:val="00235BC5"/>
    <w:rsid w:val="00235DE9"/>
    <w:rsid w:val="00236193"/>
    <w:rsid w:val="00236698"/>
    <w:rsid w:val="00236E1B"/>
    <w:rsid w:val="00237354"/>
    <w:rsid w:val="00237374"/>
    <w:rsid w:val="002400E1"/>
    <w:rsid w:val="00240876"/>
    <w:rsid w:val="00240F9D"/>
    <w:rsid w:val="0024126D"/>
    <w:rsid w:val="00241332"/>
    <w:rsid w:val="00241F0D"/>
    <w:rsid w:val="002426B4"/>
    <w:rsid w:val="002428EC"/>
    <w:rsid w:val="00242A8B"/>
    <w:rsid w:val="00242D21"/>
    <w:rsid w:val="00243264"/>
    <w:rsid w:val="0024340B"/>
    <w:rsid w:val="00243576"/>
    <w:rsid w:val="002438B1"/>
    <w:rsid w:val="00243945"/>
    <w:rsid w:val="00243BE0"/>
    <w:rsid w:val="00243C1C"/>
    <w:rsid w:val="002445A8"/>
    <w:rsid w:val="002447F5"/>
    <w:rsid w:val="0024499A"/>
    <w:rsid w:val="00244B8F"/>
    <w:rsid w:val="00244BD7"/>
    <w:rsid w:val="00244C23"/>
    <w:rsid w:val="00244FC4"/>
    <w:rsid w:val="0024504F"/>
    <w:rsid w:val="00245074"/>
    <w:rsid w:val="00245362"/>
    <w:rsid w:val="00245558"/>
    <w:rsid w:val="002455CB"/>
    <w:rsid w:val="002456AF"/>
    <w:rsid w:val="002456D6"/>
    <w:rsid w:val="00245BF5"/>
    <w:rsid w:val="00246433"/>
    <w:rsid w:val="00246713"/>
    <w:rsid w:val="00246CE3"/>
    <w:rsid w:val="002470BC"/>
    <w:rsid w:val="002478FD"/>
    <w:rsid w:val="00247B84"/>
    <w:rsid w:val="00247BC0"/>
    <w:rsid w:val="00247E1B"/>
    <w:rsid w:val="00247ECD"/>
    <w:rsid w:val="002500B3"/>
    <w:rsid w:val="00250342"/>
    <w:rsid w:val="00250BDF"/>
    <w:rsid w:val="00251561"/>
    <w:rsid w:val="00251BE9"/>
    <w:rsid w:val="00251DD8"/>
    <w:rsid w:val="0025204B"/>
    <w:rsid w:val="002528E7"/>
    <w:rsid w:val="002529C7"/>
    <w:rsid w:val="00252E12"/>
    <w:rsid w:val="00252ED0"/>
    <w:rsid w:val="00252F0B"/>
    <w:rsid w:val="00253268"/>
    <w:rsid w:val="002532F8"/>
    <w:rsid w:val="0025379D"/>
    <w:rsid w:val="002538AC"/>
    <w:rsid w:val="00253960"/>
    <w:rsid w:val="00253B9F"/>
    <w:rsid w:val="00253EEE"/>
    <w:rsid w:val="0025445E"/>
    <w:rsid w:val="00254C58"/>
    <w:rsid w:val="00254DD7"/>
    <w:rsid w:val="00254EE6"/>
    <w:rsid w:val="00254FC2"/>
    <w:rsid w:val="0025503F"/>
    <w:rsid w:val="00255075"/>
    <w:rsid w:val="002552EB"/>
    <w:rsid w:val="00255394"/>
    <w:rsid w:val="0025599F"/>
    <w:rsid w:val="00255E57"/>
    <w:rsid w:val="002562B9"/>
    <w:rsid w:val="0025631B"/>
    <w:rsid w:val="00256849"/>
    <w:rsid w:val="00256BD3"/>
    <w:rsid w:val="00256C13"/>
    <w:rsid w:val="002576C7"/>
    <w:rsid w:val="0025783E"/>
    <w:rsid w:val="002579F7"/>
    <w:rsid w:val="00257B53"/>
    <w:rsid w:val="00257FB6"/>
    <w:rsid w:val="00260701"/>
    <w:rsid w:val="00260AC0"/>
    <w:rsid w:val="002611DB"/>
    <w:rsid w:val="00261355"/>
    <w:rsid w:val="002616C9"/>
    <w:rsid w:val="0026188D"/>
    <w:rsid w:val="00262147"/>
    <w:rsid w:val="002621A8"/>
    <w:rsid w:val="0026265B"/>
    <w:rsid w:val="00262BCE"/>
    <w:rsid w:val="00262D2D"/>
    <w:rsid w:val="00263511"/>
    <w:rsid w:val="002636D2"/>
    <w:rsid w:val="00263F6B"/>
    <w:rsid w:val="00264226"/>
    <w:rsid w:val="00264542"/>
    <w:rsid w:val="00264797"/>
    <w:rsid w:val="00264CB2"/>
    <w:rsid w:val="00264E54"/>
    <w:rsid w:val="0026507C"/>
    <w:rsid w:val="00265113"/>
    <w:rsid w:val="002651D9"/>
    <w:rsid w:val="00265558"/>
    <w:rsid w:val="00265766"/>
    <w:rsid w:val="002658E9"/>
    <w:rsid w:val="002659FF"/>
    <w:rsid w:val="00266623"/>
    <w:rsid w:val="00266822"/>
    <w:rsid w:val="002668C6"/>
    <w:rsid w:val="00266926"/>
    <w:rsid w:val="00266A53"/>
    <w:rsid w:val="00266A9F"/>
    <w:rsid w:val="00266DFF"/>
    <w:rsid w:val="002674DC"/>
    <w:rsid w:val="002674FF"/>
    <w:rsid w:val="00267864"/>
    <w:rsid w:val="00267FD9"/>
    <w:rsid w:val="002701CE"/>
    <w:rsid w:val="002704AC"/>
    <w:rsid w:val="00270642"/>
    <w:rsid w:val="002708BA"/>
    <w:rsid w:val="002712C1"/>
    <w:rsid w:val="00271502"/>
    <w:rsid w:val="002719C5"/>
    <w:rsid w:val="00271E06"/>
    <w:rsid w:val="00271F0F"/>
    <w:rsid w:val="00272124"/>
    <w:rsid w:val="00272237"/>
    <w:rsid w:val="00272856"/>
    <w:rsid w:val="00272C1F"/>
    <w:rsid w:val="00273083"/>
    <w:rsid w:val="0027326D"/>
    <w:rsid w:val="0027331A"/>
    <w:rsid w:val="0027347F"/>
    <w:rsid w:val="002738B5"/>
    <w:rsid w:val="00273DBD"/>
    <w:rsid w:val="00273F9A"/>
    <w:rsid w:val="0027412A"/>
    <w:rsid w:val="002741B0"/>
    <w:rsid w:val="002745F9"/>
    <w:rsid w:val="002746F2"/>
    <w:rsid w:val="00274794"/>
    <w:rsid w:val="00274CE2"/>
    <w:rsid w:val="00274D40"/>
    <w:rsid w:val="0027557B"/>
    <w:rsid w:val="00275887"/>
    <w:rsid w:val="00275BF0"/>
    <w:rsid w:val="00276452"/>
    <w:rsid w:val="00276941"/>
    <w:rsid w:val="0027753D"/>
    <w:rsid w:val="002776C5"/>
    <w:rsid w:val="00277D82"/>
    <w:rsid w:val="00277EF0"/>
    <w:rsid w:val="00280165"/>
    <w:rsid w:val="00280311"/>
    <w:rsid w:val="002804F4"/>
    <w:rsid w:val="002809B5"/>
    <w:rsid w:val="00280B57"/>
    <w:rsid w:val="00280D15"/>
    <w:rsid w:val="00280F8B"/>
    <w:rsid w:val="00280FB0"/>
    <w:rsid w:val="002810F1"/>
    <w:rsid w:val="00281CEA"/>
    <w:rsid w:val="00282175"/>
    <w:rsid w:val="00283BC7"/>
    <w:rsid w:val="00283D6C"/>
    <w:rsid w:val="00283EDF"/>
    <w:rsid w:val="00284127"/>
    <w:rsid w:val="00284393"/>
    <w:rsid w:val="00284BA6"/>
    <w:rsid w:val="00284CA0"/>
    <w:rsid w:val="00285136"/>
    <w:rsid w:val="002855B4"/>
    <w:rsid w:val="00285EC1"/>
    <w:rsid w:val="00285F0A"/>
    <w:rsid w:val="00285FBF"/>
    <w:rsid w:val="00286063"/>
    <w:rsid w:val="002865CE"/>
    <w:rsid w:val="00286B59"/>
    <w:rsid w:val="0028714E"/>
    <w:rsid w:val="00287194"/>
    <w:rsid w:val="002873B9"/>
    <w:rsid w:val="00287750"/>
    <w:rsid w:val="0028779A"/>
    <w:rsid w:val="00287A0D"/>
    <w:rsid w:val="00287B08"/>
    <w:rsid w:val="00287C38"/>
    <w:rsid w:val="00287F5B"/>
    <w:rsid w:val="0029053A"/>
    <w:rsid w:val="00290644"/>
    <w:rsid w:val="00290736"/>
    <w:rsid w:val="00290864"/>
    <w:rsid w:val="00290B6C"/>
    <w:rsid w:val="00290D61"/>
    <w:rsid w:val="00290FB9"/>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373"/>
    <w:rsid w:val="00294456"/>
    <w:rsid w:val="0029456F"/>
    <w:rsid w:val="002946F2"/>
    <w:rsid w:val="00294E64"/>
    <w:rsid w:val="00295408"/>
    <w:rsid w:val="002954B7"/>
    <w:rsid w:val="00295B6A"/>
    <w:rsid w:val="00295B72"/>
    <w:rsid w:val="00295E7D"/>
    <w:rsid w:val="002965BC"/>
    <w:rsid w:val="002966FA"/>
    <w:rsid w:val="00296A71"/>
    <w:rsid w:val="00296E33"/>
    <w:rsid w:val="00296F53"/>
    <w:rsid w:val="002973AF"/>
    <w:rsid w:val="002975F7"/>
    <w:rsid w:val="002976F3"/>
    <w:rsid w:val="0029791F"/>
    <w:rsid w:val="002A038A"/>
    <w:rsid w:val="002A0418"/>
    <w:rsid w:val="002A0A04"/>
    <w:rsid w:val="002A0B19"/>
    <w:rsid w:val="002A1299"/>
    <w:rsid w:val="002A158C"/>
    <w:rsid w:val="002A1C8A"/>
    <w:rsid w:val="002A2533"/>
    <w:rsid w:val="002A26BB"/>
    <w:rsid w:val="002A293B"/>
    <w:rsid w:val="002A2E77"/>
    <w:rsid w:val="002A3E64"/>
    <w:rsid w:val="002A410D"/>
    <w:rsid w:val="002A4179"/>
    <w:rsid w:val="002A484B"/>
    <w:rsid w:val="002A4B87"/>
    <w:rsid w:val="002A54A3"/>
    <w:rsid w:val="002A5516"/>
    <w:rsid w:val="002A5B1A"/>
    <w:rsid w:val="002A5B79"/>
    <w:rsid w:val="002A6126"/>
    <w:rsid w:val="002A6180"/>
    <w:rsid w:val="002A6315"/>
    <w:rsid w:val="002A660D"/>
    <w:rsid w:val="002A6877"/>
    <w:rsid w:val="002A6A45"/>
    <w:rsid w:val="002A6A81"/>
    <w:rsid w:val="002A6F38"/>
    <w:rsid w:val="002A7173"/>
    <w:rsid w:val="002A78B6"/>
    <w:rsid w:val="002A7D65"/>
    <w:rsid w:val="002A7FEA"/>
    <w:rsid w:val="002B0AAF"/>
    <w:rsid w:val="002B0ECD"/>
    <w:rsid w:val="002B1085"/>
    <w:rsid w:val="002B1290"/>
    <w:rsid w:val="002B16F3"/>
    <w:rsid w:val="002B1A4F"/>
    <w:rsid w:val="002B1BF5"/>
    <w:rsid w:val="002B25DA"/>
    <w:rsid w:val="002B2E70"/>
    <w:rsid w:val="002B2EDD"/>
    <w:rsid w:val="002B3877"/>
    <w:rsid w:val="002B43E2"/>
    <w:rsid w:val="002B53EA"/>
    <w:rsid w:val="002B616A"/>
    <w:rsid w:val="002B61C0"/>
    <w:rsid w:val="002B62A3"/>
    <w:rsid w:val="002B62E3"/>
    <w:rsid w:val="002B6A5D"/>
    <w:rsid w:val="002B6D1C"/>
    <w:rsid w:val="002B6D9F"/>
    <w:rsid w:val="002B6E98"/>
    <w:rsid w:val="002B767E"/>
    <w:rsid w:val="002B77BC"/>
    <w:rsid w:val="002B7E1D"/>
    <w:rsid w:val="002B7E6A"/>
    <w:rsid w:val="002B7EAB"/>
    <w:rsid w:val="002B7FF7"/>
    <w:rsid w:val="002C00FE"/>
    <w:rsid w:val="002C0278"/>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D3E"/>
    <w:rsid w:val="002C3D4C"/>
    <w:rsid w:val="002C3E5C"/>
    <w:rsid w:val="002C3E82"/>
    <w:rsid w:val="002C3F6A"/>
    <w:rsid w:val="002C4172"/>
    <w:rsid w:val="002C41CA"/>
    <w:rsid w:val="002C48C9"/>
    <w:rsid w:val="002C4A26"/>
    <w:rsid w:val="002C4A31"/>
    <w:rsid w:val="002C4FA6"/>
    <w:rsid w:val="002C542F"/>
    <w:rsid w:val="002C5444"/>
    <w:rsid w:val="002C5885"/>
    <w:rsid w:val="002C59F0"/>
    <w:rsid w:val="002C5BC1"/>
    <w:rsid w:val="002C5E6D"/>
    <w:rsid w:val="002C5EF2"/>
    <w:rsid w:val="002C633E"/>
    <w:rsid w:val="002C6974"/>
    <w:rsid w:val="002C6EA0"/>
    <w:rsid w:val="002C719F"/>
    <w:rsid w:val="002C7468"/>
    <w:rsid w:val="002C7A5B"/>
    <w:rsid w:val="002D0691"/>
    <w:rsid w:val="002D0834"/>
    <w:rsid w:val="002D0ABA"/>
    <w:rsid w:val="002D0FCD"/>
    <w:rsid w:val="002D10A0"/>
    <w:rsid w:val="002D11A3"/>
    <w:rsid w:val="002D184A"/>
    <w:rsid w:val="002D1D37"/>
    <w:rsid w:val="002D208D"/>
    <w:rsid w:val="002D29D5"/>
    <w:rsid w:val="002D2BE0"/>
    <w:rsid w:val="002D2D2D"/>
    <w:rsid w:val="002D2DEF"/>
    <w:rsid w:val="002D3216"/>
    <w:rsid w:val="002D33AB"/>
    <w:rsid w:val="002D34EB"/>
    <w:rsid w:val="002D357C"/>
    <w:rsid w:val="002D3773"/>
    <w:rsid w:val="002D38EF"/>
    <w:rsid w:val="002D3C88"/>
    <w:rsid w:val="002D3CF1"/>
    <w:rsid w:val="002D49DA"/>
    <w:rsid w:val="002D4F3D"/>
    <w:rsid w:val="002D5431"/>
    <w:rsid w:val="002D549A"/>
    <w:rsid w:val="002D55F6"/>
    <w:rsid w:val="002D5646"/>
    <w:rsid w:val="002D56F0"/>
    <w:rsid w:val="002D58C3"/>
    <w:rsid w:val="002D595B"/>
    <w:rsid w:val="002D5F70"/>
    <w:rsid w:val="002D67B8"/>
    <w:rsid w:val="002D6861"/>
    <w:rsid w:val="002D6A9D"/>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93"/>
    <w:rsid w:val="002E3430"/>
    <w:rsid w:val="002E38F4"/>
    <w:rsid w:val="002E3CAC"/>
    <w:rsid w:val="002E3E30"/>
    <w:rsid w:val="002E3FA2"/>
    <w:rsid w:val="002E416F"/>
    <w:rsid w:val="002E4C9E"/>
    <w:rsid w:val="002E5019"/>
    <w:rsid w:val="002E5109"/>
    <w:rsid w:val="002E522F"/>
    <w:rsid w:val="002E5277"/>
    <w:rsid w:val="002E5597"/>
    <w:rsid w:val="002E5800"/>
    <w:rsid w:val="002E59C1"/>
    <w:rsid w:val="002E5C02"/>
    <w:rsid w:val="002E5D7B"/>
    <w:rsid w:val="002E6313"/>
    <w:rsid w:val="002E66A3"/>
    <w:rsid w:val="002E6766"/>
    <w:rsid w:val="002E6898"/>
    <w:rsid w:val="002E6E26"/>
    <w:rsid w:val="002E72C7"/>
    <w:rsid w:val="002E77F6"/>
    <w:rsid w:val="002E7C67"/>
    <w:rsid w:val="002E7D84"/>
    <w:rsid w:val="002F01C4"/>
    <w:rsid w:val="002F0546"/>
    <w:rsid w:val="002F0F78"/>
    <w:rsid w:val="002F104C"/>
    <w:rsid w:val="002F11FF"/>
    <w:rsid w:val="002F1425"/>
    <w:rsid w:val="002F1438"/>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65"/>
    <w:rsid w:val="002F53B4"/>
    <w:rsid w:val="002F5533"/>
    <w:rsid w:val="002F5613"/>
    <w:rsid w:val="002F5838"/>
    <w:rsid w:val="002F58AD"/>
    <w:rsid w:val="002F5D84"/>
    <w:rsid w:val="002F622E"/>
    <w:rsid w:val="002F6400"/>
    <w:rsid w:val="002F6FBD"/>
    <w:rsid w:val="002F7109"/>
    <w:rsid w:val="002F7194"/>
    <w:rsid w:val="002F7280"/>
    <w:rsid w:val="002F7600"/>
    <w:rsid w:val="003001C8"/>
    <w:rsid w:val="00300A68"/>
    <w:rsid w:val="00300EAB"/>
    <w:rsid w:val="0030105E"/>
    <w:rsid w:val="00301076"/>
    <w:rsid w:val="0030142D"/>
    <w:rsid w:val="00301586"/>
    <w:rsid w:val="00301B20"/>
    <w:rsid w:val="00301F92"/>
    <w:rsid w:val="00302134"/>
    <w:rsid w:val="00302178"/>
    <w:rsid w:val="00302294"/>
    <w:rsid w:val="00302D8F"/>
    <w:rsid w:val="00303EE3"/>
    <w:rsid w:val="003041A1"/>
    <w:rsid w:val="003041C8"/>
    <w:rsid w:val="003043CA"/>
    <w:rsid w:val="00304640"/>
    <w:rsid w:val="00304784"/>
    <w:rsid w:val="00304C81"/>
    <w:rsid w:val="00304F01"/>
    <w:rsid w:val="00305188"/>
    <w:rsid w:val="003053DA"/>
    <w:rsid w:val="00305B15"/>
    <w:rsid w:val="00306051"/>
    <w:rsid w:val="00306078"/>
    <w:rsid w:val="00306AFE"/>
    <w:rsid w:val="00306DD2"/>
    <w:rsid w:val="00306F4E"/>
    <w:rsid w:val="00307AA5"/>
    <w:rsid w:val="00310E7F"/>
    <w:rsid w:val="00311518"/>
    <w:rsid w:val="00311E54"/>
    <w:rsid w:val="00312DA1"/>
    <w:rsid w:val="00312DAA"/>
    <w:rsid w:val="00313374"/>
    <w:rsid w:val="00313768"/>
    <w:rsid w:val="003138B0"/>
    <w:rsid w:val="00313AB6"/>
    <w:rsid w:val="00314D3D"/>
    <w:rsid w:val="00314E13"/>
    <w:rsid w:val="00314EDF"/>
    <w:rsid w:val="003154FA"/>
    <w:rsid w:val="00315705"/>
    <w:rsid w:val="00315886"/>
    <w:rsid w:val="003159CF"/>
    <w:rsid w:val="0031604E"/>
    <w:rsid w:val="00316230"/>
    <w:rsid w:val="00316E03"/>
    <w:rsid w:val="00317191"/>
    <w:rsid w:val="003176C8"/>
    <w:rsid w:val="00317E6D"/>
    <w:rsid w:val="00320211"/>
    <w:rsid w:val="00320307"/>
    <w:rsid w:val="00320348"/>
    <w:rsid w:val="00320627"/>
    <w:rsid w:val="00320694"/>
    <w:rsid w:val="00320707"/>
    <w:rsid w:val="003209B9"/>
    <w:rsid w:val="00320BA0"/>
    <w:rsid w:val="00320C9B"/>
    <w:rsid w:val="0032140B"/>
    <w:rsid w:val="0032160F"/>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879"/>
    <w:rsid w:val="00325AE9"/>
    <w:rsid w:val="00325DED"/>
    <w:rsid w:val="00325E01"/>
    <w:rsid w:val="00325F8F"/>
    <w:rsid w:val="00327C31"/>
    <w:rsid w:val="00327F12"/>
    <w:rsid w:val="00330BC1"/>
    <w:rsid w:val="00330DC5"/>
    <w:rsid w:val="00331093"/>
    <w:rsid w:val="0033125C"/>
    <w:rsid w:val="00331385"/>
    <w:rsid w:val="00331A71"/>
    <w:rsid w:val="00331BD6"/>
    <w:rsid w:val="00331CE1"/>
    <w:rsid w:val="00332902"/>
    <w:rsid w:val="00332C76"/>
    <w:rsid w:val="00333408"/>
    <w:rsid w:val="003337B6"/>
    <w:rsid w:val="00333AA4"/>
    <w:rsid w:val="00334312"/>
    <w:rsid w:val="00334653"/>
    <w:rsid w:val="00334947"/>
    <w:rsid w:val="00334D9D"/>
    <w:rsid w:val="00334F49"/>
    <w:rsid w:val="003350CD"/>
    <w:rsid w:val="00335281"/>
    <w:rsid w:val="00335456"/>
    <w:rsid w:val="00335478"/>
    <w:rsid w:val="00336DFE"/>
    <w:rsid w:val="00336EC4"/>
    <w:rsid w:val="00337599"/>
    <w:rsid w:val="00337D57"/>
    <w:rsid w:val="00337D92"/>
    <w:rsid w:val="00340CE5"/>
    <w:rsid w:val="003410A8"/>
    <w:rsid w:val="003411EF"/>
    <w:rsid w:val="0034129C"/>
    <w:rsid w:val="00341756"/>
    <w:rsid w:val="00341C71"/>
    <w:rsid w:val="00341D9E"/>
    <w:rsid w:val="00341E55"/>
    <w:rsid w:val="00341F1F"/>
    <w:rsid w:val="00342010"/>
    <w:rsid w:val="0034251C"/>
    <w:rsid w:val="003428F4"/>
    <w:rsid w:val="00343340"/>
    <w:rsid w:val="003433D6"/>
    <w:rsid w:val="00343645"/>
    <w:rsid w:val="00343B85"/>
    <w:rsid w:val="0034458E"/>
    <w:rsid w:val="00344E0C"/>
    <w:rsid w:val="00344E20"/>
    <w:rsid w:val="00344F25"/>
    <w:rsid w:val="003450A1"/>
    <w:rsid w:val="003450B0"/>
    <w:rsid w:val="00345299"/>
    <w:rsid w:val="0034631C"/>
    <w:rsid w:val="00346517"/>
    <w:rsid w:val="003465C5"/>
    <w:rsid w:val="00346D3D"/>
    <w:rsid w:val="00346F78"/>
    <w:rsid w:val="00347043"/>
    <w:rsid w:val="00347255"/>
    <w:rsid w:val="00347690"/>
    <w:rsid w:val="003505EF"/>
    <w:rsid w:val="00350640"/>
    <w:rsid w:val="00350950"/>
    <w:rsid w:val="00350AA5"/>
    <w:rsid w:val="00350EC8"/>
    <w:rsid w:val="003517F3"/>
    <w:rsid w:val="00352089"/>
    <w:rsid w:val="003520E7"/>
    <w:rsid w:val="0035274F"/>
    <w:rsid w:val="00352A72"/>
    <w:rsid w:val="00352A74"/>
    <w:rsid w:val="00353327"/>
    <w:rsid w:val="00353345"/>
    <w:rsid w:val="00353410"/>
    <w:rsid w:val="00353979"/>
    <w:rsid w:val="00353EB3"/>
    <w:rsid w:val="00353EE4"/>
    <w:rsid w:val="00354625"/>
    <w:rsid w:val="00354697"/>
    <w:rsid w:val="003548CC"/>
    <w:rsid w:val="00354A5D"/>
    <w:rsid w:val="00354F4F"/>
    <w:rsid w:val="00355FC4"/>
    <w:rsid w:val="0035610B"/>
    <w:rsid w:val="00356530"/>
    <w:rsid w:val="00356AFF"/>
    <w:rsid w:val="00356C51"/>
    <w:rsid w:val="003570B9"/>
    <w:rsid w:val="003575F1"/>
    <w:rsid w:val="0035790E"/>
    <w:rsid w:val="003579C5"/>
    <w:rsid w:val="00357D1D"/>
    <w:rsid w:val="0036041F"/>
    <w:rsid w:val="0036079D"/>
    <w:rsid w:val="0036081E"/>
    <w:rsid w:val="00360D1D"/>
    <w:rsid w:val="00361114"/>
    <w:rsid w:val="003611FF"/>
    <w:rsid w:val="003618F3"/>
    <w:rsid w:val="00361C55"/>
    <w:rsid w:val="00361DDC"/>
    <w:rsid w:val="00361E8A"/>
    <w:rsid w:val="00361FDC"/>
    <w:rsid w:val="003621AB"/>
    <w:rsid w:val="00362800"/>
    <w:rsid w:val="00362CBB"/>
    <w:rsid w:val="00362D43"/>
    <w:rsid w:val="00362D69"/>
    <w:rsid w:val="00363181"/>
    <w:rsid w:val="0036326E"/>
    <w:rsid w:val="00363689"/>
    <w:rsid w:val="003638FF"/>
    <w:rsid w:val="00363A60"/>
    <w:rsid w:val="00363A65"/>
    <w:rsid w:val="00363E5E"/>
    <w:rsid w:val="0036428E"/>
    <w:rsid w:val="00364435"/>
    <w:rsid w:val="00364B07"/>
    <w:rsid w:val="00364FB4"/>
    <w:rsid w:val="00365008"/>
    <w:rsid w:val="00365048"/>
    <w:rsid w:val="003652CB"/>
    <w:rsid w:val="003652D0"/>
    <w:rsid w:val="003652E9"/>
    <w:rsid w:val="003659AC"/>
    <w:rsid w:val="003659C8"/>
    <w:rsid w:val="00366089"/>
    <w:rsid w:val="00366550"/>
    <w:rsid w:val="00366847"/>
    <w:rsid w:val="00366C1E"/>
    <w:rsid w:val="0036763F"/>
    <w:rsid w:val="00367C83"/>
    <w:rsid w:val="00370041"/>
    <w:rsid w:val="00370112"/>
    <w:rsid w:val="00370132"/>
    <w:rsid w:val="003702EB"/>
    <w:rsid w:val="00371126"/>
    <w:rsid w:val="00371195"/>
    <w:rsid w:val="00371B98"/>
    <w:rsid w:val="00372306"/>
    <w:rsid w:val="0037244A"/>
    <w:rsid w:val="00372681"/>
    <w:rsid w:val="003735AF"/>
    <w:rsid w:val="003736C3"/>
    <w:rsid w:val="003736D6"/>
    <w:rsid w:val="00373F21"/>
    <w:rsid w:val="00374006"/>
    <w:rsid w:val="003745FC"/>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62F"/>
    <w:rsid w:val="00376D1C"/>
    <w:rsid w:val="00376D69"/>
    <w:rsid w:val="00377106"/>
    <w:rsid w:val="00377447"/>
    <w:rsid w:val="00377479"/>
    <w:rsid w:val="003776AE"/>
    <w:rsid w:val="0037771C"/>
    <w:rsid w:val="003779B0"/>
    <w:rsid w:val="00377CE1"/>
    <w:rsid w:val="00377E8E"/>
    <w:rsid w:val="003807E5"/>
    <w:rsid w:val="00380E3D"/>
    <w:rsid w:val="003810BB"/>
    <w:rsid w:val="003810E3"/>
    <w:rsid w:val="0038110E"/>
    <w:rsid w:val="0038128C"/>
    <w:rsid w:val="00381C0B"/>
    <w:rsid w:val="00381EAB"/>
    <w:rsid w:val="00382639"/>
    <w:rsid w:val="003828A2"/>
    <w:rsid w:val="003832B3"/>
    <w:rsid w:val="0038330F"/>
    <w:rsid w:val="00383D50"/>
    <w:rsid w:val="003840FE"/>
    <w:rsid w:val="00384516"/>
    <w:rsid w:val="00384671"/>
    <w:rsid w:val="00384815"/>
    <w:rsid w:val="00384B9E"/>
    <w:rsid w:val="00385122"/>
    <w:rsid w:val="003852C5"/>
    <w:rsid w:val="00385688"/>
    <w:rsid w:val="003858F8"/>
    <w:rsid w:val="00385927"/>
    <w:rsid w:val="00385DAF"/>
    <w:rsid w:val="003861CF"/>
    <w:rsid w:val="00386380"/>
    <w:rsid w:val="0038647B"/>
    <w:rsid w:val="003874D1"/>
    <w:rsid w:val="003874E8"/>
    <w:rsid w:val="00387A2F"/>
    <w:rsid w:val="00387A64"/>
    <w:rsid w:val="00390065"/>
    <w:rsid w:val="003901BF"/>
    <w:rsid w:val="0039071E"/>
    <w:rsid w:val="00390A4F"/>
    <w:rsid w:val="00390B5E"/>
    <w:rsid w:val="00390F3A"/>
    <w:rsid w:val="003915ED"/>
    <w:rsid w:val="00391993"/>
    <w:rsid w:val="00391C57"/>
    <w:rsid w:val="00391C69"/>
    <w:rsid w:val="00391F78"/>
    <w:rsid w:val="00391F82"/>
    <w:rsid w:val="00392128"/>
    <w:rsid w:val="0039221F"/>
    <w:rsid w:val="00392275"/>
    <w:rsid w:val="00392B67"/>
    <w:rsid w:val="00392B9D"/>
    <w:rsid w:val="00392CB1"/>
    <w:rsid w:val="003931F8"/>
    <w:rsid w:val="00393247"/>
    <w:rsid w:val="00393C6A"/>
    <w:rsid w:val="00393D8A"/>
    <w:rsid w:val="00393DEB"/>
    <w:rsid w:val="00393EF4"/>
    <w:rsid w:val="0039449D"/>
    <w:rsid w:val="00394AD2"/>
    <w:rsid w:val="00394E49"/>
    <w:rsid w:val="003950CD"/>
    <w:rsid w:val="003953C4"/>
    <w:rsid w:val="00395D04"/>
    <w:rsid w:val="00395E6D"/>
    <w:rsid w:val="00395EE7"/>
    <w:rsid w:val="00396000"/>
    <w:rsid w:val="0039653E"/>
    <w:rsid w:val="003967AE"/>
    <w:rsid w:val="00397813"/>
    <w:rsid w:val="00397C39"/>
    <w:rsid w:val="00397FDF"/>
    <w:rsid w:val="003A033A"/>
    <w:rsid w:val="003A0454"/>
    <w:rsid w:val="003A0858"/>
    <w:rsid w:val="003A1517"/>
    <w:rsid w:val="003A1D09"/>
    <w:rsid w:val="003A1D7A"/>
    <w:rsid w:val="003A26F2"/>
    <w:rsid w:val="003A2C1C"/>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1EA"/>
    <w:rsid w:val="003B2611"/>
    <w:rsid w:val="003B26E3"/>
    <w:rsid w:val="003B2851"/>
    <w:rsid w:val="003B2F0E"/>
    <w:rsid w:val="003B2F17"/>
    <w:rsid w:val="003B2FF3"/>
    <w:rsid w:val="003B31B1"/>
    <w:rsid w:val="003B3214"/>
    <w:rsid w:val="003B3764"/>
    <w:rsid w:val="003B3AA2"/>
    <w:rsid w:val="003B42AE"/>
    <w:rsid w:val="003B4312"/>
    <w:rsid w:val="003B43B5"/>
    <w:rsid w:val="003B4400"/>
    <w:rsid w:val="003B519F"/>
    <w:rsid w:val="003B5700"/>
    <w:rsid w:val="003B6185"/>
    <w:rsid w:val="003B61E6"/>
    <w:rsid w:val="003B61FD"/>
    <w:rsid w:val="003B647E"/>
    <w:rsid w:val="003B67D5"/>
    <w:rsid w:val="003B68DB"/>
    <w:rsid w:val="003B6C5F"/>
    <w:rsid w:val="003B7440"/>
    <w:rsid w:val="003B7B46"/>
    <w:rsid w:val="003C0461"/>
    <w:rsid w:val="003C07C1"/>
    <w:rsid w:val="003C081E"/>
    <w:rsid w:val="003C08E3"/>
    <w:rsid w:val="003C1285"/>
    <w:rsid w:val="003C1444"/>
    <w:rsid w:val="003C1BCC"/>
    <w:rsid w:val="003C1D9C"/>
    <w:rsid w:val="003C241D"/>
    <w:rsid w:val="003C24F6"/>
    <w:rsid w:val="003C25A8"/>
    <w:rsid w:val="003C2BD6"/>
    <w:rsid w:val="003C2BFA"/>
    <w:rsid w:val="003C2CA3"/>
    <w:rsid w:val="003C31DD"/>
    <w:rsid w:val="003C394C"/>
    <w:rsid w:val="003C3A5C"/>
    <w:rsid w:val="003C45C9"/>
    <w:rsid w:val="003C46E3"/>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5409"/>
    <w:rsid w:val="003D5415"/>
    <w:rsid w:val="003D564D"/>
    <w:rsid w:val="003D5653"/>
    <w:rsid w:val="003D5B0E"/>
    <w:rsid w:val="003D5D56"/>
    <w:rsid w:val="003D601F"/>
    <w:rsid w:val="003D6194"/>
    <w:rsid w:val="003D6204"/>
    <w:rsid w:val="003D62A3"/>
    <w:rsid w:val="003D637B"/>
    <w:rsid w:val="003D647F"/>
    <w:rsid w:val="003D64B8"/>
    <w:rsid w:val="003D69B7"/>
    <w:rsid w:val="003D6B71"/>
    <w:rsid w:val="003D6C1C"/>
    <w:rsid w:val="003D6D25"/>
    <w:rsid w:val="003D6F7A"/>
    <w:rsid w:val="003D70E5"/>
    <w:rsid w:val="003D71AB"/>
    <w:rsid w:val="003E0017"/>
    <w:rsid w:val="003E0345"/>
    <w:rsid w:val="003E04A7"/>
    <w:rsid w:val="003E0610"/>
    <w:rsid w:val="003E11DB"/>
    <w:rsid w:val="003E13EA"/>
    <w:rsid w:val="003E15C8"/>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6FB1"/>
    <w:rsid w:val="003E74F3"/>
    <w:rsid w:val="003E78BD"/>
    <w:rsid w:val="003E791C"/>
    <w:rsid w:val="003E7A9A"/>
    <w:rsid w:val="003E7B09"/>
    <w:rsid w:val="003E7BDE"/>
    <w:rsid w:val="003F0000"/>
    <w:rsid w:val="003F05A8"/>
    <w:rsid w:val="003F063B"/>
    <w:rsid w:val="003F09BF"/>
    <w:rsid w:val="003F0AED"/>
    <w:rsid w:val="003F0DEC"/>
    <w:rsid w:val="003F1396"/>
    <w:rsid w:val="003F1905"/>
    <w:rsid w:val="003F1E7C"/>
    <w:rsid w:val="003F1FAC"/>
    <w:rsid w:val="003F21AB"/>
    <w:rsid w:val="003F2CC7"/>
    <w:rsid w:val="003F2E38"/>
    <w:rsid w:val="003F32C7"/>
    <w:rsid w:val="003F3390"/>
    <w:rsid w:val="003F38D3"/>
    <w:rsid w:val="003F39AC"/>
    <w:rsid w:val="003F3B8D"/>
    <w:rsid w:val="003F429C"/>
    <w:rsid w:val="003F47E1"/>
    <w:rsid w:val="003F4951"/>
    <w:rsid w:val="003F50A1"/>
    <w:rsid w:val="003F5764"/>
    <w:rsid w:val="003F591B"/>
    <w:rsid w:val="003F5D1D"/>
    <w:rsid w:val="003F60CA"/>
    <w:rsid w:val="003F6218"/>
    <w:rsid w:val="003F666A"/>
    <w:rsid w:val="003F6726"/>
    <w:rsid w:val="003F67FA"/>
    <w:rsid w:val="003F6D5D"/>
    <w:rsid w:val="003F719C"/>
    <w:rsid w:val="003F7797"/>
    <w:rsid w:val="003F78CE"/>
    <w:rsid w:val="0040013B"/>
    <w:rsid w:val="00400523"/>
    <w:rsid w:val="0040055E"/>
    <w:rsid w:val="0040055F"/>
    <w:rsid w:val="004007E9"/>
    <w:rsid w:val="004010EA"/>
    <w:rsid w:val="004015A5"/>
    <w:rsid w:val="004015BF"/>
    <w:rsid w:val="004017A6"/>
    <w:rsid w:val="00401CB5"/>
    <w:rsid w:val="00402420"/>
    <w:rsid w:val="00402C60"/>
    <w:rsid w:val="00402EDE"/>
    <w:rsid w:val="00402EE5"/>
    <w:rsid w:val="004039FF"/>
    <w:rsid w:val="00403CA1"/>
    <w:rsid w:val="004044EE"/>
    <w:rsid w:val="0040463B"/>
    <w:rsid w:val="004047B0"/>
    <w:rsid w:val="00404E42"/>
    <w:rsid w:val="004052BA"/>
    <w:rsid w:val="00405380"/>
    <w:rsid w:val="0040581D"/>
    <w:rsid w:val="004058A2"/>
    <w:rsid w:val="00405A75"/>
    <w:rsid w:val="00405D22"/>
    <w:rsid w:val="00406081"/>
    <w:rsid w:val="004060F0"/>
    <w:rsid w:val="00406708"/>
    <w:rsid w:val="0040684A"/>
    <w:rsid w:val="00406A4F"/>
    <w:rsid w:val="00407055"/>
    <w:rsid w:val="0040705F"/>
    <w:rsid w:val="00407230"/>
    <w:rsid w:val="004077DC"/>
    <w:rsid w:val="00407BA7"/>
    <w:rsid w:val="004106D4"/>
    <w:rsid w:val="004106E7"/>
    <w:rsid w:val="00410BAF"/>
    <w:rsid w:val="00410CFE"/>
    <w:rsid w:val="00410F6D"/>
    <w:rsid w:val="004110A5"/>
    <w:rsid w:val="00411A4F"/>
    <w:rsid w:val="00411D5F"/>
    <w:rsid w:val="00411E1E"/>
    <w:rsid w:val="00411E58"/>
    <w:rsid w:val="0041208C"/>
    <w:rsid w:val="00412176"/>
    <w:rsid w:val="004121DB"/>
    <w:rsid w:val="00412469"/>
    <w:rsid w:val="004128A7"/>
    <w:rsid w:val="004128E3"/>
    <w:rsid w:val="004130C2"/>
    <w:rsid w:val="004136EE"/>
    <w:rsid w:val="00413F5A"/>
    <w:rsid w:val="00413FEE"/>
    <w:rsid w:val="00414342"/>
    <w:rsid w:val="004145FA"/>
    <w:rsid w:val="004146EC"/>
    <w:rsid w:val="00414852"/>
    <w:rsid w:val="004150C4"/>
    <w:rsid w:val="004152BC"/>
    <w:rsid w:val="004152BF"/>
    <w:rsid w:val="00415364"/>
    <w:rsid w:val="00415532"/>
    <w:rsid w:val="004155E9"/>
    <w:rsid w:val="004159EC"/>
    <w:rsid w:val="00415BEC"/>
    <w:rsid w:val="00415C40"/>
    <w:rsid w:val="00415E1F"/>
    <w:rsid w:val="00416822"/>
    <w:rsid w:val="0041691F"/>
    <w:rsid w:val="0041697E"/>
    <w:rsid w:val="004169E4"/>
    <w:rsid w:val="00416F54"/>
    <w:rsid w:val="00417155"/>
    <w:rsid w:val="004173EE"/>
    <w:rsid w:val="004201B0"/>
    <w:rsid w:val="004206C4"/>
    <w:rsid w:val="00420745"/>
    <w:rsid w:val="00420775"/>
    <w:rsid w:val="004207C9"/>
    <w:rsid w:val="004207E6"/>
    <w:rsid w:val="00420E5F"/>
    <w:rsid w:val="004212A6"/>
    <w:rsid w:val="00421421"/>
    <w:rsid w:val="004214A9"/>
    <w:rsid w:val="004214E8"/>
    <w:rsid w:val="00421714"/>
    <w:rsid w:val="00421916"/>
    <w:rsid w:val="004219EB"/>
    <w:rsid w:val="00421D3C"/>
    <w:rsid w:val="00422804"/>
    <w:rsid w:val="0042291A"/>
    <w:rsid w:val="00422C30"/>
    <w:rsid w:val="00423C81"/>
    <w:rsid w:val="00423D6A"/>
    <w:rsid w:val="00424256"/>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85B"/>
    <w:rsid w:val="0042795F"/>
    <w:rsid w:val="00430658"/>
    <w:rsid w:val="00430CAE"/>
    <w:rsid w:val="00430FB4"/>
    <w:rsid w:val="0043102E"/>
    <w:rsid w:val="00431147"/>
    <w:rsid w:val="004315DD"/>
    <w:rsid w:val="00431E0B"/>
    <w:rsid w:val="00431F08"/>
    <w:rsid w:val="00431FE1"/>
    <w:rsid w:val="004323EF"/>
    <w:rsid w:val="004327F1"/>
    <w:rsid w:val="0043298A"/>
    <w:rsid w:val="00432B9C"/>
    <w:rsid w:val="00432E31"/>
    <w:rsid w:val="00433228"/>
    <w:rsid w:val="00433367"/>
    <w:rsid w:val="004335D9"/>
    <w:rsid w:val="004335E6"/>
    <w:rsid w:val="00433613"/>
    <w:rsid w:val="004338A0"/>
    <w:rsid w:val="00433C21"/>
    <w:rsid w:val="0043413F"/>
    <w:rsid w:val="004342B3"/>
    <w:rsid w:val="00434600"/>
    <w:rsid w:val="00434B55"/>
    <w:rsid w:val="00435C84"/>
    <w:rsid w:val="0043619E"/>
    <w:rsid w:val="004361FD"/>
    <w:rsid w:val="0043625A"/>
    <w:rsid w:val="00436573"/>
    <w:rsid w:val="004368AB"/>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793"/>
    <w:rsid w:val="00445940"/>
    <w:rsid w:val="0044601E"/>
    <w:rsid w:val="004462F6"/>
    <w:rsid w:val="0044643E"/>
    <w:rsid w:val="0044663B"/>
    <w:rsid w:val="00446911"/>
    <w:rsid w:val="00446C7F"/>
    <w:rsid w:val="004472D9"/>
    <w:rsid w:val="00447321"/>
    <w:rsid w:val="004475C1"/>
    <w:rsid w:val="0044770C"/>
    <w:rsid w:val="00447AD4"/>
    <w:rsid w:val="00447B15"/>
    <w:rsid w:val="00447C3B"/>
    <w:rsid w:val="00447E11"/>
    <w:rsid w:val="00447E35"/>
    <w:rsid w:val="004500FD"/>
    <w:rsid w:val="004501CD"/>
    <w:rsid w:val="00450399"/>
    <w:rsid w:val="00450813"/>
    <w:rsid w:val="004509D3"/>
    <w:rsid w:val="00450D99"/>
    <w:rsid w:val="00450ED7"/>
    <w:rsid w:val="004510A8"/>
    <w:rsid w:val="004510F1"/>
    <w:rsid w:val="00451F2E"/>
    <w:rsid w:val="004523EB"/>
    <w:rsid w:val="004525E4"/>
    <w:rsid w:val="00452998"/>
    <w:rsid w:val="00452D7A"/>
    <w:rsid w:val="004530B0"/>
    <w:rsid w:val="00453616"/>
    <w:rsid w:val="0045465B"/>
    <w:rsid w:val="00454DDF"/>
    <w:rsid w:val="00455050"/>
    <w:rsid w:val="004550F3"/>
    <w:rsid w:val="004552AA"/>
    <w:rsid w:val="004555E5"/>
    <w:rsid w:val="00455AD1"/>
    <w:rsid w:val="004560C1"/>
    <w:rsid w:val="0045615A"/>
    <w:rsid w:val="00456A06"/>
    <w:rsid w:val="0045717D"/>
    <w:rsid w:val="00457B2F"/>
    <w:rsid w:val="00460110"/>
    <w:rsid w:val="004601CE"/>
    <w:rsid w:val="00460546"/>
    <w:rsid w:val="004608D0"/>
    <w:rsid w:val="00460BBF"/>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60A"/>
    <w:rsid w:val="00465713"/>
    <w:rsid w:val="00465743"/>
    <w:rsid w:val="0046576D"/>
    <w:rsid w:val="00466BFE"/>
    <w:rsid w:val="00466D67"/>
    <w:rsid w:val="004671BB"/>
    <w:rsid w:val="004671C2"/>
    <w:rsid w:val="00467312"/>
    <w:rsid w:val="0046781D"/>
    <w:rsid w:val="004679F4"/>
    <w:rsid w:val="00467C5C"/>
    <w:rsid w:val="00467FC9"/>
    <w:rsid w:val="004700C4"/>
    <w:rsid w:val="00470305"/>
    <w:rsid w:val="00470FC8"/>
    <w:rsid w:val="00471D96"/>
    <w:rsid w:val="00471DE4"/>
    <w:rsid w:val="004720E7"/>
    <w:rsid w:val="004721B0"/>
    <w:rsid w:val="00472CE8"/>
    <w:rsid w:val="0047307B"/>
    <w:rsid w:val="00473906"/>
    <w:rsid w:val="00473A8F"/>
    <w:rsid w:val="00473CB4"/>
    <w:rsid w:val="00473CBE"/>
    <w:rsid w:val="00473E92"/>
    <w:rsid w:val="00474915"/>
    <w:rsid w:val="00475365"/>
    <w:rsid w:val="0047540F"/>
    <w:rsid w:val="0047559A"/>
    <w:rsid w:val="00475681"/>
    <w:rsid w:val="004759C9"/>
    <w:rsid w:val="00475AE9"/>
    <w:rsid w:val="00475BF1"/>
    <w:rsid w:val="004765F5"/>
    <w:rsid w:val="0047664A"/>
    <w:rsid w:val="004766DA"/>
    <w:rsid w:val="004767DE"/>
    <w:rsid w:val="0047693B"/>
    <w:rsid w:val="00476B9E"/>
    <w:rsid w:val="00476BC7"/>
    <w:rsid w:val="00476DF0"/>
    <w:rsid w:val="00476E94"/>
    <w:rsid w:val="00476FBD"/>
    <w:rsid w:val="0047724B"/>
    <w:rsid w:val="004800B1"/>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726"/>
    <w:rsid w:val="004857E0"/>
    <w:rsid w:val="00485BD7"/>
    <w:rsid w:val="0048608C"/>
    <w:rsid w:val="00486790"/>
    <w:rsid w:val="004868AD"/>
    <w:rsid w:val="004868CA"/>
    <w:rsid w:val="00486C98"/>
    <w:rsid w:val="00486D05"/>
    <w:rsid w:val="00486D75"/>
    <w:rsid w:val="00486D7E"/>
    <w:rsid w:val="004872EC"/>
    <w:rsid w:val="00487485"/>
    <w:rsid w:val="004876B1"/>
    <w:rsid w:val="00487A87"/>
    <w:rsid w:val="00487AF3"/>
    <w:rsid w:val="00490028"/>
    <w:rsid w:val="00490142"/>
    <w:rsid w:val="004901C0"/>
    <w:rsid w:val="00490446"/>
    <w:rsid w:val="00490696"/>
    <w:rsid w:val="004906D4"/>
    <w:rsid w:val="004908D8"/>
    <w:rsid w:val="00490BFC"/>
    <w:rsid w:val="00490C7C"/>
    <w:rsid w:val="004911F1"/>
    <w:rsid w:val="004916C8"/>
    <w:rsid w:val="00491979"/>
    <w:rsid w:val="004919B5"/>
    <w:rsid w:val="00491AC8"/>
    <w:rsid w:val="0049280A"/>
    <w:rsid w:val="00492C35"/>
    <w:rsid w:val="0049334D"/>
    <w:rsid w:val="0049340A"/>
    <w:rsid w:val="00493797"/>
    <w:rsid w:val="004938E6"/>
    <w:rsid w:val="00493C2A"/>
    <w:rsid w:val="00494F3B"/>
    <w:rsid w:val="00494FFA"/>
    <w:rsid w:val="00495120"/>
    <w:rsid w:val="004957E0"/>
    <w:rsid w:val="004958F6"/>
    <w:rsid w:val="00495A2F"/>
    <w:rsid w:val="00496952"/>
    <w:rsid w:val="0049792A"/>
    <w:rsid w:val="004A03F3"/>
    <w:rsid w:val="004A1472"/>
    <w:rsid w:val="004A1C12"/>
    <w:rsid w:val="004A202A"/>
    <w:rsid w:val="004A2301"/>
    <w:rsid w:val="004A24B4"/>
    <w:rsid w:val="004A2643"/>
    <w:rsid w:val="004A2D0A"/>
    <w:rsid w:val="004A309B"/>
    <w:rsid w:val="004A3648"/>
    <w:rsid w:val="004A368B"/>
    <w:rsid w:val="004A3743"/>
    <w:rsid w:val="004A39CF"/>
    <w:rsid w:val="004A4353"/>
    <w:rsid w:val="004A4572"/>
    <w:rsid w:val="004A45C6"/>
    <w:rsid w:val="004A4AD0"/>
    <w:rsid w:val="004A4BC4"/>
    <w:rsid w:val="004A4DF4"/>
    <w:rsid w:val="004A4F0C"/>
    <w:rsid w:val="004A52BD"/>
    <w:rsid w:val="004A54DB"/>
    <w:rsid w:val="004A55C9"/>
    <w:rsid w:val="004A5FC2"/>
    <w:rsid w:val="004A60F1"/>
    <w:rsid w:val="004A6274"/>
    <w:rsid w:val="004A640E"/>
    <w:rsid w:val="004A6B8E"/>
    <w:rsid w:val="004A6CCE"/>
    <w:rsid w:val="004A6EF2"/>
    <w:rsid w:val="004A79EF"/>
    <w:rsid w:val="004A7A5E"/>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2E7B"/>
    <w:rsid w:val="004B3957"/>
    <w:rsid w:val="004B469C"/>
    <w:rsid w:val="004B4B45"/>
    <w:rsid w:val="004B4FA2"/>
    <w:rsid w:val="004B4FBF"/>
    <w:rsid w:val="004B5740"/>
    <w:rsid w:val="004B57EE"/>
    <w:rsid w:val="004B63C5"/>
    <w:rsid w:val="004B65A2"/>
    <w:rsid w:val="004B6FC8"/>
    <w:rsid w:val="004B7130"/>
    <w:rsid w:val="004B727E"/>
    <w:rsid w:val="004B7736"/>
    <w:rsid w:val="004B77DE"/>
    <w:rsid w:val="004B7818"/>
    <w:rsid w:val="004B7AB3"/>
    <w:rsid w:val="004B7D58"/>
    <w:rsid w:val="004B7DD3"/>
    <w:rsid w:val="004C00CD"/>
    <w:rsid w:val="004C0194"/>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4A"/>
    <w:rsid w:val="004D0094"/>
    <w:rsid w:val="004D068C"/>
    <w:rsid w:val="004D0766"/>
    <w:rsid w:val="004D1159"/>
    <w:rsid w:val="004D135B"/>
    <w:rsid w:val="004D14A0"/>
    <w:rsid w:val="004D1562"/>
    <w:rsid w:val="004D17FF"/>
    <w:rsid w:val="004D199D"/>
    <w:rsid w:val="004D1B12"/>
    <w:rsid w:val="004D21E8"/>
    <w:rsid w:val="004D2220"/>
    <w:rsid w:val="004D31FE"/>
    <w:rsid w:val="004D36DB"/>
    <w:rsid w:val="004D37BC"/>
    <w:rsid w:val="004D3909"/>
    <w:rsid w:val="004D3C91"/>
    <w:rsid w:val="004D4053"/>
    <w:rsid w:val="004D441F"/>
    <w:rsid w:val="004D464D"/>
    <w:rsid w:val="004D47FD"/>
    <w:rsid w:val="004D4F84"/>
    <w:rsid w:val="004D508C"/>
    <w:rsid w:val="004D5C92"/>
    <w:rsid w:val="004D5F14"/>
    <w:rsid w:val="004D637B"/>
    <w:rsid w:val="004D64A1"/>
    <w:rsid w:val="004D65A1"/>
    <w:rsid w:val="004D705D"/>
    <w:rsid w:val="004D7322"/>
    <w:rsid w:val="004D7A38"/>
    <w:rsid w:val="004D7D79"/>
    <w:rsid w:val="004E0624"/>
    <w:rsid w:val="004E0D6C"/>
    <w:rsid w:val="004E113C"/>
    <w:rsid w:val="004E11C3"/>
    <w:rsid w:val="004E1531"/>
    <w:rsid w:val="004E1E00"/>
    <w:rsid w:val="004E1E45"/>
    <w:rsid w:val="004E23D0"/>
    <w:rsid w:val="004E276A"/>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5DC5"/>
    <w:rsid w:val="004E7AD1"/>
    <w:rsid w:val="004F05D9"/>
    <w:rsid w:val="004F0A6F"/>
    <w:rsid w:val="004F1108"/>
    <w:rsid w:val="004F122C"/>
    <w:rsid w:val="004F1288"/>
    <w:rsid w:val="004F17EB"/>
    <w:rsid w:val="004F1811"/>
    <w:rsid w:val="004F1AFA"/>
    <w:rsid w:val="004F1DF5"/>
    <w:rsid w:val="004F28E0"/>
    <w:rsid w:val="004F32E0"/>
    <w:rsid w:val="004F339A"/>
    <w:rsid w:val="004F33B5"/>
    <w:rsid w:val="004F3773"/>
    <w:rsid w:val="004F3AA7"/>
    <w:rsid w:val="004F408B"/>
    <w:rsid w:val="004F4348"/>
    <w:rsid w:val="004F43C5"/>
    <w:rsid w:val="004F4889"/>
    <w:rsid w:val="004F4981"/>
    <w:rsid w:val="004F499B"/>
    <w:rsid w:val="004F4C2C"/>
    <w:rsid w:val="004F5215"/>
    <w:rsid w:val="004F5289"/>
    <w:rsid w:val="004F52A8"/>
    <w:rsid w:val="004F54D8"/>
    <w:rsid w:val="004F5916"/>
    <w:rsid w:val="004F5A3C"/>
    <w:rsid w:val="004F622E"/>
    <w:rsid w:val="004F62A5"/>
    <w:rsid w:val="004F6321"/>
    <w:rsid w:val="004F6325"/>
    <w:rsid w:val="004F64A0"/>
    <w:rsid w:val="004F67D5"/>
    <w:rsid w:val="004F710A"/>
    <w:rsid w:val="004F72C5"/>
    <w:rsid w:val="004F78EC"/>
    <w:rsid w:val="004F79FB"/>
    <w:rsid w:val="004F7AD7"/>
    <w:rsid w:val="005002EF"/>
    <w:rsid w:val="0050071B"/>
    <w:rsid w:val="005008D7"/>
    <w:rsid w:val="00501ABB"/>
    <w:rsid w:val="00501D9D"/>
    <w:rsid w:val="00501E10"/>
    <w:rsid w:val="00501FB6"/>
    <w:rsid w:val="005021AF"/>
    <w:rsid w:val="00502829"/>
    <w:rsid w:val="005028F9"/>
    <w:rsid w:val="00502E39"/>
    <w:rsid w:val="00503A34"/>
    <w:rsid w:val="00503C23"/>
    <w:rsid w:val="0050425D"/>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573"/>
    <w:rsid w:val="00507635"/>
    <w:rsid w:val="00507663"/>
    <w:rsid w:val="00507F4C"/>
    <w:rsid w:val="005101FE"/>
    <w:rsid w:val="00510408"/>
    <w:rsid w:val="00510607"/>
    <w:rsid w:val="00510DD2"/>
    <w:rsid w:val="00510EC1"/>
    <w:rsid w:val="00510FD3"/>
    <w:rsid w:val="005111B6"/>
    <w:rsid w:val="005112B5"/>
    <w:rsid w:val="005112C2"/>
    <w:rsid w:val="0051142D"/>
    <w:rsid w:val="00511891"/>
    <w:rsid w:val="00511A91"/>
    <w:rsid w:val="00511C1F"/>
    <w:rsid w:val="005122F2"/>
    <w:rsid w:val="00512334"/>
    <w:rsid w:val="00512C72"/>
    <w:rsid w:val="00512DC1"/>
    <w:rsid w:val="005132F1"/>
    <w:rsid w:val="00513996"/>
    <w:rsid w:val="00513CF6"/>
    <w:rsid w:val="00514070"/>
    <w:rsid w:val="0051409B"/>
    <w:rsid w:val="00514BC1"/>
    <w:rsid w:val="00515321"/>
    <w:rsid w:val="00515576"/>
    <w:rsid w:val="00515768"/>
    <w:rsid w:val="00515776"/>
    <w:rsid w:val="00515DAC"/>
    <w:rsid w:val="00515E5C"/>
    <w:rsid w:val="00515E74"/>
    <w:rsid w:val="00516849"/>
    <w:rsid w:val="00516B29"/>
    <w:rsid w:val="00516BB2"/>
    <w:rsid w:val="00516E44"/>
    <w:rsid w:val="0051731C"/>
    <w:rsid w:val="005176E6"/>
    <w:rsid w:val="005179D1"/>
    <w:rsid w:val="005179F0"/>
    <w:rsid w:val="00520149"/>
    <w:rsid w:val="00520E06"/>
    <w:rsid w:val="005211B8"/>
    <w:rsid w:val="0052152B"/>
    <w:rsid w:val="005215AC"/>
    <w:rsid w:val="005216C9"/>
    <w:rsid w:val="0052212B"/>
    <w:rsid w:val="00522141"/>
    <w:rsid w:val="005223C8"/>
    <w:rsid w:val="00522BC4"/>
    <w:rsid w:val="005237AA"/>
    <w:rsid w:val="00523F00"/>
    <w:rsid w:val="00524B58"/>
    <w:rsid w:val="00524C4F"/>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2EBB"/>
    <w:rsid w:val="005331FD"/>
    <w:rsid w:val="005332B4"/>
    <w:rsid w:val="005335E7"/>
    <w:rsid w:val="005338C3"/>
    <w:rsid w:val="00533E2E"/>
    <w:rsid w:val="0053411D"/>
    <w:rsid w:val="0053418A"/>
    <w:rsid w:val="005341CA"/>
    <w:rsid w:val="00534452"/>
    <w:rsid w:val="00534D33"/>
    <w:rsid w:val="00534D43"/>
    <w:rsid w:val="005350A1"/>
    <w:rsid w:val="0053535B"/>
    <w:rsid w:val="005356E0"/>
    <w:rsid w:val="00535CC7"/>
    <w:rsid w:val="00535CD5"/>
    <w:rsid w:val="00535F55"/>
    <w:rsid w:val="0053610A"/>
    <w:rsid w:val="00536199"/>
    <w:rsid w:val="00536261"/>
    <w:rsid w:val="005363C0"/>
    <w:rsid w:val="00536753"/>
    <w:rsid w:val="00536BF3"/>
    <w:rsid w:val="00536CB3"/>
    <w:rsid w:val="00536E60"/>
    <w:rsid w:val="00536E90"/>
    <w:rsid w:val="005371D8"/>
    <w:rsid w:val="00537524"/>
    <w:rsid w:val="005375DA"/>
    <w:rsid w:val="005376EE"/>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D01"/>
    <w:rsid w:val="00540ECC"/>
    <w:rsid w:val="00540F76"/>
    <w:rsid w:val="00542D8C"/>
    <w:rsid w:val="00542F2A"/>
    <w:rsid w:val="0054369F"/>
    <w:rsid w:val="00543766"/>
    <w:rsid w:val="00543A2B"/>
    <w:rsid w:val="00543AD8"/>
    <w:rsid w:val="00543D5A"/>
    <w:rsid w:val="00543F97"/>
    <w:rsid w:val="00543FD5"/>
    <w:rsid w:val="00544B84"/>
    <w:rsid w:val="00544DA5"/>
    <w:rsid w:val="00544EC4"/>
    <w:rsid w:val="005452E7"/>
    <w:rsid w:val="00545BD1"/>
    <w:rsid w:val="00546BF0"/>
    <w:rsid w:val="00547003"/>
    <w:rsid w:val="005475CA"/>
    <w:rsid w:val="00547639"/>
    <w:rsid w:val="0054771A"/>
    <w:rsid w:val="00547858"/>
    <w:rsid w:val="00547917"/>
    <w:rsid w:val="00547BFD"/>
    <w:rsid w:val="00547CDB"/>
    <w:rsid w:val="00547CFD"/>
    <w:rsid w:val="0055029C"/>
    <w:rsid w:val="0055046B"/>
    <w:rsid w:val="00551380"/>
    <w:rsid w:val="00551A24"/>
    <w:rsid w:val="00551CC2"/>
    <w:rsid w:val="00552787"/>
    <w:rsid w:val="00552BCB"/>
    <w:rsid w:val="00552EB8"/>
    <w:rsid w:val="00553568"/>
    <w:rsid w:val="00553EAA"/>
    <w:rsid w:val="00554187"/>
    <w:rsid w:val="005544B0"/>
    <w:rsid w:val="00554F42"/>
    <w:rsid w:val="0055501E"/>
    <w:rsid w:val="005550EC"/>
    <w:rsid w:val="0055563C"/>
    <w:rsid w:val="00555BFD"/>
    <w:rsid w:val="00555F5C"/>
    <w:rsid w:val="0055621F"/>
    <w:rsid w:val="0055627B"/>
    <w:rsid w:val="0055630D"/>
    <w:rsid w:val="005564EE"/>
    <w:rsid w:val="00556702"/>
    <w:rsid w:val="00556A54"/>
    <w:rsid w:val="00556BE2"/>
    <w:rsid w:val="00556C2E"/>
    <w:rsid w:val="00556C5D"/>
    <w:rsid w:val="0055789D"/>
    <w:rsid w:val="00557CE7"/>
    <w:rsid w:val="00557D69"/>
    <w:rsid w:val="00560782"/>
    <w:rsid w:val="005607F7"/>
    <w:rsid w:val="00560A19"/>
    <w:rsid w:val="00560C95"/>
    <w:rsid w:val="00560E56"/>
    <w:rsid w:val="00560F17"/>
    <w:rsid w:val="005611FB"/>
    <w:rsid w:val="005612DD"/>
    <w:rsid w:val="005613A4"/>
    <w:rsid w:val="005615BF"/>
    <w:rsid w:val="00561602"/>
    <w:rsid w:val="00561651"/>
    <w:rsid w:val="00561660"/>
    <w:rsid w:val="005618E1"/>
    <w:rsid w:val="005619D3"/>
    <w:rsid w:val="00561A80"/>
    <w:rsid w:val="00561C42"/>
    <w:rsid w:val="0056279D"/>
    <w:rsid w:val="00562D42"/>
    <w:rsid w:val="00562DBF"/>
    <w:rsid w:val="00562EFE"/>
    <w:rsid w:val="00562FA6"/>
    <w:rsid w:val="0056320B"/>
    <w:rsid w:val="00563DC9"/>
    <w:rsid w:val="0056437E"/>
    <w:rsid w:val="00564BAD"/>
    <w:rsid w:val="00564C97"/>
    <w:rsid w:val="00565530"/>
    <w:rsid w:val="005655B9"/>
    <w:rsid w:val="00565737"/>
    <w:rsid w:val="005657C6"/>
    <w:rsid w:val="00565A23"/>
    <w:rsid w:val="00565A4A"/>
    <w:rsid w:val="00565C43"/>
    <w:rsid w:val="00565C80"/>
    <w:rsid w:val="00565CFE"/>
    <w:rsid w:val="00565D3E"/>
    <w:rsid w:val="00565E2B"/>
    <w:rsid w:val="0056633C"/>
    <w:rsid w:val="005665B7"/>
    <w:rsid w:val="00567378"/>
    <w:rsid w:val="00567565"/>
    <w:rsid w:val="005675CD"/>
    <w:rsid w:val="00567BDF"/>
    <w:rsid w:val="00567D4E"/>
    <w:rsid w:val="00567DAB"/>
    <w:rsid w:val="00570147"/>
    <w:rsid w:val="005705A1"/>
    <w:rsid w:val="005709B3"/>
    <w:rsid w:val="00570AAD"/>
    <w:rsid w:val="00570DBA"/>
    <w:rsid w:val="00570F40"/>
    <w:rsid w:val="00570FB6"/>
    <w:rsid w:val="005716DE"/>
    <w:rsid w:val="00571C42"/>
    <w:rsid w:val="00571F6A"/>
    <w:rsid w:val="005721E3"/>
    <w:rsid w:val="00572272"/>
    <w:rsid w:val="0057259E"/>
    <w:rsid w:val="00572A4C"/>
    <w:rsid w:val="0057313F"/>
    <w:rsid w:val="005731AB"/>
    <w:rsid w:val="0057349D"/>
    <w:rsid w:val="005735BB"/>
    <w:rsid w:val="00573737"/>
    <w:rsid w:val="00573FFE"/>
    <w:rsid w:val="00574617"/>
    <w:rsid w:val="0057467A"/>
    <w:rsid w:val="00574AEE"/>
    <w:rsid w:val="00574E19"/>
    <w:rsid w:val="00574EBA"/>
    <w:rsid w:val="00574F49"/>
    <w:rsid w:val="00574FB7"/>
    <w:rsid w:val="0057525B"/>
    <w:rsid w:val="00576186"/>
    <w:rsid w:val="005761A5"/>
    <w:rsid w:val="00576283"/>
    <w:rsid w:val="00576375"/>
    <w:rsid w:val="00576926"/>
    <w:rsid w:val="00576A0C"/>
    <w:rsid w:val="00576C63"/>
    <w:rsid w:val="00577104"/>
    <w:rsid w:val="00577217"/>
    <w:rsid w:val="00577302"/>
    <w:rsid w:val="005777FC"/>
    <w:rsid w:val="00577FC0"/>
    <w:rsid w:val="00580353"/>
    <w:rsid w:val="0058061B"/>
    <w:rsid w:val="00581323"/>
    <w:rsid w:val="005816D4"/>
    <w:rsid w:val="00581989"/>
    <w:rsid w:val="005821B2"/>
    <w:rsid w:val="005826A6"/>
    <w:rsid w:val="005827B6"/>
    <w:rsid w:val="00582821"/>
    <w:rsid w:val="00582880"/>
    <w:rsid w:val="00582CE0"/>
    <w:rsid w:val="00582D89"/>
    <w:rsid w:val="00582DF4"/>
    <w:rsid w:val="0058378A"/>
    <w:rsid w:val="0058398F"/>
    <w:rsid w:val="00583E12"/>
    <w:rsid w:val="00584540"/>
    <w:rsid w:val="00584E98"/>
    <w:rsid w:val="00584EA4"/>
    <w:rsid w:val="00584FE0"/>
    <w:rsid w:val="00585CC6"/>
    <w:rsid w:val="005860E7"/>
    <w:rsid w:val="0058633A"/>
    <w:rsid w:val="005866B0"/>
    <w:rsid w:val="00586A40"/>
    <w:rsid w:val="00586BF6"/>
    <w:rsid w:val="00586D1D"/>
    <w:rsid w:val="00586E5B"/>
    <w:rsid w:val="00586ED2"/>
    <w:rsid w:val="00587208"/>
    <w:rsid w:val="005877B2"/>
    <w:rsid w:val="005901C8"/>
    <w:rsid w:val="00590424"/>
    <w:rsid w:val="00590A4B"/>
    <w:rsid w:val="00590B63"/>
    <w:rsid w:val="00590BEB"/>
    <w:rsid w:val="005912CD"/>
    <w:rsid w:val="005916A3"/>
    <w:rsid w:val="005917ED"/>
    <w:rsid w:val="005922B2"/>
    <w:rsid w:val="0059239F"/>
    <w:rsid w:val="00592419"/>
    <w:rsid w:val="0059252A"/>
    <w:rsid w:val="0059278E"/>
    <w:rsid w:val="00592BDF"/>
    <w:rsid w:val="00592C5F"/>
    <w:rsid w:val="00593305"/>
    <w:rsid w:val="0059352D"/>
    <w:rsid w:val="0059418F"/>
    <w:rsid w:val="00594B8B"/>
    <w:rsid w:val="00594BD0"/>
    <w:rsid w:val="00594C20"/>
    <w:rsid w:val="00594F68"/>
    <w:rsid w:val="00594F94"/>
    <w:rsid w:val="00595284"/>
    <w:rsid w:val="00595A2D"/>
    <w:rsid w:val="0059607C"/>
    <w:rsid w:val="005965DF"/>
    <w:rsid w:val="00596B60"/>
    <w:rsid w:val="005977A7"/>
    <w:rsid w:val="005979F6"/>
    <w:rsid w:val="00597E4C"/>
    <w:rsid w:val="00597E70"/>
    <w:rsid w:val="005A014E"/>
    <w:rsid w:val="005A0214"/>
    <w:rsid w:val="005A0A1E"/>
    <w:rsid w:val="005A0E3C"/>
    <w:rsid w:val="005A1A3B"/>
    <w:rsid w:val="005A1EF9"/>
    <w:rsid w:val="005A2190"/>
    <w:rsid w:val="005A2480"/>
    <w:rsid w:val="005A26BF"/>
    <w:rsid w:val="005A288F"/>
    <w:rsid w:val="005A3059"/>
    <w:rsid w:val="005A3260"/>
    <w:rsid w:val="005A3377"/>
    <w:rsid w:val="005A33AD"/>
    <w:rsid w:val="005A359D"/>
    <w:rsid w:val="005A36FD"/>
    <w:rsid w:val="005A3C01"/>
    <w:rsid w:val="005A403B"/>
    <w:rsid w:val="005A4147"/>
    <w:rsid w:val="005A4850"/>
    <w:rsid w:val="005A5597"/>
    <w:rsid w:val="005A5903"/>
    <w:rsid w:val="005A5E72"/>
    <w:rsid w:val="005A5F31"/>
    <w:rsid w:val="005A5F91"/>
    <w:rsid w:val="005A627C"/>
    <w:rsid w:val="005A6308"/>
    <w:rsid w:val="005A67BE"/>
    <w:rsid w:val="005A6CDC"/>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5E72"/>
    <w:rsid w:val="005B68BC"/>
    <w:rsid w:val="005B6911"/>
    <w:rsid w:val="005B6ADD"/>
    <w:rsid w:val="005B7146"/>
    <w:rsid w:val="005B741B"/>
    <w:rsid w:val="005B75D2"/>
    <w:rsid w:val="005B7A3B"/>
    <w:rsid w:val="005B7FED"/>
    <w:rsid w:val="005C01F5"/>
    <w:rsid w:val="005C0232"/>
    <w:rsid w:val="005C0512"/>
    <w:rsid w:val="005C0769"/>
    <w:rsid w:val="005C0872"/>
    <w:rsid w:val="005C0AF6"/>
    <w:rsid w:val="005C132D"/>
    <w:rsid w:val="005C1525"/>
    <w:rsid w:val="005C155D"/>
    <w:rsid w:val="005C19CA"/>
    <w:rsid w:val="005C1C25"/>
    <w:rsid w:val="005C1C9E"/>
    <w:rsid w:val="005C22EB"/>
    <w:rsid w:val="005C282A"/>
    <w:rsid w:val="005C2A66"/>
    <w:rsid w:val="005C2E7D"/>
    <w:rsid w:val="005C319A"/>
    <w:rsid w:val="005C3344"/>
    <w:rsid w:val="005C36B3"/>
    <w:rsid w:val="005C378D"/>
    <w:rsid w:val="005C3DE8"/>
    <w:rsid w:val="005C3EE6"/>
    <w:rsid w:val="005C44A7"/>
    <w:rsid w:val="005C4AEE"/>
    <w:rsid w:val="005C5103"/>
    <w:rsid w:val="005C5697"/>
    <w:rsid w:val="005C5B01"/>
    <w:rsid w:val="005C5FA2"/>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19E2"/>
    <w:rsid w:val="005D2940"/>
    <w:rsid w:val="005D29E1"/>
    <w:rsid w:val="005D2E76"/>
    <w:rsid w:val="005D3591"/>
    <w:rsid w:val="005D3882"/>
    <w:rsid w:val="005D3C04"/>
    <w:rsid w:val="005D3DF8"/>
    <w:rsid w:val="005D406F"/>
    <w:rsid w:val="005D42E4"/>
    <w:rsid w:val="005D4990"/>
    <w:rsid w:val="005D4D10"/>
    <w:rsid w:val="005D53C4"/>
    <w:rsid w:val="005D5622"/>
    <w:rsid w:val="005D5B70"/>
    <w:rsid w:val="005D5C79"/>
    <w:rsid w:val="005D5E48"/>
    <w:rsid w:val="005D6D38"/>
    <w:rsid w:val="005D7006"/>
    <w:rsid w:val="005D7327"/>
    <w:rsid w:val="005D74B3"/>
    <w:rsid w:val="005D751F"/>
    <w:rsid w:val="005D76BD"/>
    <w:rsid w:val="005E042A"/>
    <w:rsid w:val="005E051F"/>
    <w:rsid w:val="005E0660"/>
    <w:rsid w:val="005E06EB"/>
    <w:rsid w:val="005E18A2"/>
    <w:rsid w:val="005E1A1A"/>
    <w:rsid w:val="005E1A7C"/>
    <w:rsid w:val="005E210F"/>
    <w:rsid w:val="005E21C7"/>
    <w:rsid w:val="005E2622"/>
    <w:rsid w:val="005E2632"/>
    <w:rsid w:val="005E2D78"/>
    <w:rsid w:val="005E2F13"/>
    <w:rsid w:val="005E3856"/>
    <w:rsid w:val="005E39B4"/>
    <w:rsid w:val="005E45A1"/>
    <w:rsid w:val="005E45EB"/>
    <w:rsid w:val="005E48A3"/>
    <w:rsid w:val="005E514F"/>
    <w:rsid w:val="005E52A2"/>
    <w:rsid w:val="005E53E1"/>
    <w:rsid w:val="005E5902"/>
    <w:rsid w:val="005E6225"/>
    <w:rsid w:val="005E6485"/>
    <w:rsid w:val="005E6D93"/>
    <w:rsid w:val="005E6E17"/>
    <w:rsid w:val="005E727C"/>
    <w:rsid w:val="005E788A"/>
    <w:rsid w:val="005E795F"/>
    <w:rsid w:val="005E7A7C"/>
    <w:rsid w:val="005E7B40"/>
    <w:rsid w:val="005F053C"/>
    <w:rsid w:val="005F0865"/>
    <w:rsid w:val="005F09BF"/>
    <w:rsid w:val="005F0D99"/>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38E1"/>
    <w:rsid w:val="005F4160"/>
    <w:rsid w:val="005F4462"/>
    <w:rsid w:val="005F44C0"/>
    <w:rsid w:val="005F4732"/>
    <w:rsid w:val="005F4956"/>
    <w:rsid w:val="005F5029"/>
    <w:rsid w:val="005F5A83"/>
    <w:rsid w:val="005F5AE9"/>
    <w:rsid w:val="005F5B84"/>
    <w:rsid w:val="005F6147"/>
    <w:rsid w:val="005F6356"/>
    <w:rsid w:val="005F63C6"/>
    <w:rsid w:val="005F63F8"/>
    <w:rsid w:val="005F648F"/>
    <w:rsid w:val="005F66D4"/>
    <w:rsid w:val="005F6BFA"/>
    <w:rsid w:val="005F6F8E"/>
    <w:rsid w:val="005F709D"/>
    <w:rsid w:val="005F7858"/>
    <w:rsid w:val="006001BA"/>
    <w:rsid w:val="00600466"/>
    <w:rsid w:val="00600A13"/>
    <w:rsid w:val="00600ACD"/>
    <w:rsid w:val="00600BFA"/>
    <w:rsid w:val="00600F1F"/>
    <w:rsid w:val="00601140"/>
    <w:rsid w:val="006012F8"/>
    <w:rsid w:val="006016DC"/>
    <w:rsid w:val="00601886"/>
    <w:rsid w:val="006018C5"/>
    <w:rsid w:val="00601A67"/>
    <w:rsid w:val="00602402"/>
    <w:rsid w:val="00602672"/>
    <w:rsid w:val="00602BD8"/>
    <w:rsid w:val="00602DAD"/>
    <w:rsid w:val="0060309B"/>
    <w:rsid w:val="0060313A"/>
    <w:rsid w:val="006033F8"/>
    <w:rsid w:val="00603451"/>
    <w:rsid w:val="00603869"/>
    <w:rsid w:val="00603BA8"/>
    <w:rsid w:val="00603D23"/>
    <w:rsid w:val="006045F2"/>
    <w:rsid w:val="00604B5F"/>
    <w:rsid w:val="00604DA4"/>
    <w:rsid w:val="00604F3C"/>
    <w:rsid w:val="00604F81"/>
    <w:rsid w:val="00605653"/>
    <w:rsid w:val="006056FE"/>
    <w:rsid w:val="00605797"/>
    <w:rsid w:val="006069E1"/>
    <w:rsid w:val="006072F3"/>
    <w:rsid w:val="006074EC"/>
    <w:rsid w:val="006078E1"/>
    <w:rsid w:val="0060798C"/>
    <w:rsid w:val="00607ED5"/>
    <w:rsid w:val="0061038B"/>
    <w:rsid w:val="00610AC2"/>
    <w:rsid w:val="00610DD2"/>
    <w:rsid w:val="00610EA9"/>
    <w:rsid w:val="006110C8"/>
    <w:rsid w:val="00611147"/>
    <w:rsid w:val="00611CF5"/>
    <w:rsid w:val="00611DA2"/>
    <w:rsid w:val="006120C7"/>
    <w:rsid w:val="0061250B"/>
    <w:rsid w:val="0061282E"/>
    <w:rsid w:val="006129BD"/>
    <w:rsid w:val="00613249"/>
    <w:rsid w:val="00613389"/>
    <w:rsid w:val="00614596"/>
    <w:rsid w:val="006147F1"/>
    <w:rsid w:val="00614BDB"/>
    <w:rsid w:val="00614FFE"/>
    <w:rsid w:val="0061503E"/>
    <w:rsid w:val="006154B8"/>
    <w:rsid w:val="00616026"/>
    <w:rsid w:val="0061608F"/>
    <w:rsid w:val="00616369"/>
    <w:rsid w:val="006164F9"/>
    <w:rsid w:val="00616501"/>
    <w:rsid w:val="006165F3"/>
    <w:rsid w:val="006168D0"/>
    <w:rsid w:val="00616B2B"/>
    <w:rsid w:val="00616C03"/>
    <w:rsid w:val="00616F2C"/>
    <w:rsid w:val="00617240"/>
    <w:rsid w:val="006177EE"/>
    <w:rsid w:val="006179F4"/>
    <w:rsid w:val="00617A06"/>
    <w:rsid w:val="00617F68"/>
    <w:rsid w:val="00620275"/>
    <w:rsid w:val="0062039A"/>
    <w:rsid w:val="0062050A"/>
    <w:rsid w:val="0062089F"/>
    <w:rsid w:val="00620A5E"/>
    <w:rsid w:val="00620E4E"/>
    <w:rsid w:val="00620F29"/>
    <w:rsid w:val="00620F71"/>
    <w:rsid w:val="0062128D"/>
    <w:rsid w:val="006215B9"/>
    <w:rsid w:val="006218D5"/>
    <w:rsid w:val="006220B7"/>
    <w:rsid w:val="0062246A"/>
    <w:rsid w:val="006225CC"/>
    <w:rsid w:val="00622650"/>
    <w:rsid w:val="0062267C"/>
    <w:rsid w:val="00622DE5"/>
    <w:rsid w:val="00622F85"/>
    <w:rsid w:val="0062316C"/>
    <w:rsid w:val="006234DD"/>
    <w:rsid w:val="00623FC6"/>
    <w:rsid w:val="0062408E"/>
    <w:rsid w:val="00624943"/>
    <w:rsid w:val="00624ADD"/>
    <w:rsid w:val="00624B2B"/>
    <w:rsid w:val="00624C0B"/>
    <w:rsid w:val="0062502D"/>
    <w:rsid w:val="006258FA"/>
    <w:rsid w:val="0062591A"/>
    <w:rsid w:val="00626296"/>
    <w:rsid w:val="006263A2"/>
    <w:rsid w:val="006265B0"/>
    <w:rsid w:val="00626AF0"/>
    <w:rsid w:val="006275D2"/>
    <w:rsid w:val="00627C5A"/>
    <w:rsid w:val="00627EFF"/>
    <w:rsid w:val="006309B0"/>
    <w:rsid w:val="00631038"/>
    <w:rsid w:val="00631147"/>
    <w:rsid w:val="00631559"/>
    <w:rsid w:val="00631A77"/>
    <w:rsid w:val="00631C6C"/>
    <w:rsid w:val="00632300"/>
    <w:rsid w:val="00632562"/>
    <w:rsid w:val="00632B3E"/>
    <w:rsid w:val="006333A2"/>
    <w:rsid w:val="0063363E"/>
    <w:rsid w:val="0063397C"/>
    <w:rsid w:val="00633C73"/>
    <w:rsid w:val="00633D55"/>
    <w:rsid w:val="00633DA1"/>
    <w:rsid w:val="00634423"/>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1D9B"/>
    <w:rsid w:val="00642163"/>
    <w:rsid w:val="0064332D"/>
    <w:rsid w:val="0064342D"/>
    <w:rsid w:val="0064378C"/>
    <w:rsid w:val="00643C70"/>
    <w:rsid w:val="006448AD"/>
    <w:rsid w:val="00644A10"/>
    <w:rsid w:val="00644FB6"/>
    <w:rsid w:val="0064510C"/>
    <w:rsid w:val="0064598C"/>
    <w:rsid w:val="00646018"/>
    <w:rsid w:val="0064614B"/>
    <w:rsid w:val="00646A13"/>
    <w:rsid w:val="00646D07"/>
    <w:rsid w:val="00647028"/>
    <w:rsid w:val="00647382"/>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AF1"/>
    <w:rsid w:val="00655C5E"/>
    <w:rsid w:val="00655DFE"/>
    <w:rsid w:val="006563CC"/>
    <w:rsid w:val="00656486"/>
    <w:rsid w:val="006564A1"/>
    <w:rsid w:val="00656A11"/>
    <w:rsid w:val="00656D4E"/>
    <w:rsid w:val="0065716E"/>
    <w:rsid w:val="00657354"/>
    <w:rsid w:val="006575B7"/>
    <w:rsid w:val="006579F1"/>
    <w:rsid w:val="0066002F"/>
    <w:rsid w:val="00660308"/>
    <w:rsid w:val="00660543"/>
    <w:rsid w:val="00660C14"/>
    <w:rsid w:val="006610C7"/>
    <w:rsid w:val="006611C7"/>
    <w:rsid w:val="0066137D"/>
    <w:rsid w:val="0066161E"/>
    <w:rsid w:val="006619A8"/>
    <w:rsid w:val="006619E4"/>
    <w:rsid w:val="00661AF5"/>
    <w:rsid w:val="00661F27"/>
    <w:rsid w:val="006620B4"/>
    <w:rsid w:val="006620C8"/>
    <w:rsid w:val="00662176"/>
    <w:rsid w:val="006623DD"/>
    <w:rsid w:val="00662967"/>
    <w:rsid w:val="00662987"/>
    <w:rsid w:val="00662B09"/>
    <w:rsid w:val="00662B97"/>
    <w:rsid w:val="006630D7"/>
    <w:rsid w:val="0066373B"/>
    <w:rsid w:val="00665532"/>
    <w:rsid w:val="00665891"/>
    <w:rsid w:val="00665E45"/>
    <w:rsid w:val="00665FA7"/>
    <w:rsid w:val="00666087"/>
    <w:rsid w:val="00666206"/>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43D"/>
    <w:rsid w:val="00673724"/>
    <w:rsid w:val="00673849"/>
    <w:rsid w:val="00673BFD"/>
    <w:rsid w:val="00673C53"/>
    <w:rsid w:val="00673FAA"/>
    <w:rsid w:val="006740EA"/>
    <w:rsid w:val="00674859"/>
    <w:rsid w:val="00674B40"/>
    <w:rsid w:val="006750B1"/>
    <w:rsid w:val="00675267"/>
    <w:rsid w:val="006753D6"/>
    <w:rsid w:val="00675AA8"/>
    <w:rsid w:val="00675E87"/>
    <w:rsid w:val="00675EE0"/>
    <w:rsid w:val="00675F03"/>
    <w:rsid w:val="00677195"/>
    <w:rsid w:val="00677313"/>
    <w:rsid w:val="0067797D"/>
    <w:rsid w:val="00677F27"/>
    <w:rsid w:val="0068011F"/>
    <w:rsid w:val="00680587"/>
    <w:rsid w:val="00680757"/>
    <w:rsid w:val="00680D20"/>
    <w:rsid w:val="00681022"/>
    <w:rsid w:val="00681407"/>
    <w:rsid w:val="00681576"/>
    <w:rsid w:val="006818BF"/>
    <w:rsid w:val="006824E7"/>
    <w:rsid w:val="006826BF"/>
    <w:rsid w:val="006836BE"/>
    <w:rsid w:val="00683809"/>
    <w:rsid w:val="006847BC"/>
    <w:rsid w:val="00684CBD"/>
    <w:rsid w:val="006851B3"/>
    <w:rsid w:val="00685262"/>
    <w:rsid w:val="0068534A"/>
    <w:rsid w:val="0068582C"/>
    <w:rsid w:val="00685883"/>
    <w:rsid w:val="00685FEA"/>
    <w:rsid w:val="00686590"/>
    <w:rsid w:val="006868F6"/>
    <w:rsid w:val="00686BA2"/>
    <w:rsid w:val="006871ED"/>
    <w:rsid w:val="00687229"/>
    <w:rsid w:val="00687786"/>
    <w:rsid w:val="0068781C"/>
    <w:rsid w:val="00687AFD"/>
    <w:rsid w:val="006906B8"/>
    <w:rsid w:val="0069077A"/>
    <w:rsid w:val="00690C39"/>
    <w:rsid w:val="00690E2E"/>
    <w:rsid w:val="00690EE2"/>
    <w:rsid w:val="006915DD"/>
    <w:rsid w:val="006917AC"/>
    <w:rsid w:val="006918A5"/>
    <w:rsid w:val="00691A44"/>
    <w:rsid w:val="006921F8"/>
    <w:rsid w:val="0069265E"/>
    <w:rsid w:val="00692738"/>
    <w:rsid w:val="006927FC"/>
    <w:rsid w:val="006928F7"/>
    <w:rsid w:val="00692C69"/>
    <w:rsid w:val="00692DC4"/>
    <w:rsid w:val="006931BB"/>
    <w:rsid w:val="00693666"/>
    <w:rsid w:val="0069392D"/>
    <w:rsid w:val="00693CF7"/>
    <w:rsid w:val="00693EC2"/>
    <w:rsid w:val="0069442D"/>
    <w:rsid w:val="006946D2"/>
    <w:rsid w:val="00694C49"/>
    <w:rsid w:val="006950C9"/>
    <w:rsid w:val="006952CA"/>
    <w:rsid w:val="0069659F"/>
    <w:rsid w:val="006969F7"/>
    <w:rsid w:val="00696A30"/>
    <w:rsid w:val="00696BC0"/>
    <w:rsid w:val="00697251"/>
    <w:rsid w:val="006974BB"/>
    <w:rsid w:val="00697523"/>
    <w:rsid w:val="00697B5C"/>
    <w:rsid w:val="00697BC9"/>
    <w:rsid w:val="00697D79"/>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89C"/>
    <w:rsid w:val="006A39F8"/>
    <w:rsid w:val="006A3B45"/>
    <w:rsid w:val="006A4395"/>
    <w:rsid w:val="006A47B2"/>
    <w:rsid w:val="006A4DB7"/>
    <w:rsid w:val="006A5446"/>
    <w:rsid w:val="006A593A"/>
    <w:rsid w:val="006A5D7C"/>
    <w:rsid w:val="006A667E"/>
    <w:rsid w:val="006A6B12"/>
    <w:rsid w:val="006A6BD8"/>
    <w:rsid w:val="006A70A4"/>
    <w:rsid w:val="006A74E5"/>
    <w:rsid w:val="006A78E5"/>
    <w:rsid w:val="006A7B93"/>
    <w:rsid w:val="006A7C01"/>
    <w:rsid w:val="006A7C46"/>
    <w:rsid w:val="006B038D"/>
    <w:rsid w:val="006B051E"/>
    <w:rsid w:val="006B05F5"/>
    <w:rsid w:val="006B09C5"/>
    <w:rsid w:val="006B1147"/>
    <w:rsid w:val="006B160D"/>
    <w:rsid w:val="006B19D0"/>
    <w:rsid w:val="006B1C26"/>
    <w:rsid w:val="006B1CF3"/>
    <w:rsid w:val="006B1D02"/>
    <w:rsid w:val="006B1D6B"/>
    <w:rsid w:val="006B2608"/>
    <w:rsid w:val="006B2800"/>
    <w:rsid w:val="006B304E"/>
    <w:rsid w:val="006B352E"/>
    <w:rsid w:val="006B3A73"/>
    <w:rsid w:val="006B3D9A"/>
    <w:rsid w:val="006B4079"/>
    <w:rsid w:val="006B44ED"/>
    <w:rsid w:val="006B451A"/>
    <w:rsid w:val="006B5229"/>
    <w:rsid w:val="006B61D5"/>
    <w:rsid w:val="006B6427"/>
    <w:rsid w:val="006B64EF"/>
    <w:rsid w:val="006B6547"/>
    <w:rsid w:val="006B6993"/>
    <w:rsid w:val="006B69BB"/>
    <w:rsid w:val="006B6CCE"/>
    <w:rsid w:val="006B71EB"/>
    <w:rsid w:val="006B73E6"/>
    <w:rsid w:val="006B7797"/>
    <w:rsid w:val="006B7EB5"/>
    <w:rsid w:val="006C0779"/>
    <w:rsid w:val="006C0787"/>
    <w:rsid w:val="006C08F0"/>
    <w:rsid w:val="006C0B52"/>
    <w:rsid w:val="006C0DCE"/>
    <w:rsid w:val="006C1246"/>
    <w:rsid w:val="006C1390"/>
    <w:rsid w:val="006C13AA"/>
    <w:rsid w:val="006C198E"/>
    <w:rsid w:val="006C1BF0"/>
    <w:rsid w:val="006C2012"/>
    <w:rsid w:val="006C21D7"/>
    <w:rsid w:val="006C256C"/>
    <w:rsid w:val="006C258D"/>
    <w:rsid w:val="006C2784"/>
    <w:rsid w:val="006C2BB5"/>
    <w:rsid w:val="006C2D47"/>
    <w:rsid w:val="006C2F2E"/>
    <w:rsid w:val="006C2FE3"/>
    <w:rsid w:val="006C3093"/>
    <w:rsid w:val="006C3504"/>
    <w:rsid w:val="006C352B"/>
    <w:rsid w:val="006C36F8"/>
    <w:rsid w:val="006C38E3"/>
    <w:rsid w:val="006C3B23"/>
    <w:rsid w:val="006C465B"/>
    <w:rsid w:val="006C4832"/>
    <w:rsid w:val="006C4B4F"/>
    <w:rsid w:val="006C4EF3"/>
    <w:rsid w:val="006C53E1"/>
    <w:rsid w:val="006C55AF"/>
    <w:rsid w:val="006C5930"/>
    <w:rsid w:val="006C60AE"/>
    <w:rsid w:val="006C633D"/>
    <w:rsid w:val="006C6C73"/>
    <w:rsid w:val="006C7050"/>
    <w:rsid w:val="006C77C4"/>
    <w:rsid w:val="006C79AD"/>
    <w:rsid w:val="006C7A7F"/>
    <w:rsid w:val="006C7BC5"/>
    <w:rsid w:val="006C7E3C"/>
    <w:rsid w:val="006D04D1"/>
    <w:rsid w:val="006D0744"/>
    <w:rsid w:val="006D16A0"/>
    <w:rsid w:val="006D16AE"/>
    <w:rsid w:val="006D1BCA"/>
    <w:rsid w:val="006D1DCE"/>
    <w:rsid w:val="006D23F8"/>
    <w:rsid w:val="006D2F7E"/>
    <w:rsid w:val="006D2FC6"/>
    <w:rsid w:val="006D3105"/>
    <w:rsid w:val="006D33DF"/>
    <w:rsid w:val="006D3416"/>
    <w:rsid w:val="006D36CA"/>
    <w:rsid w:val="006D37C9"/>
    <w:rsid w:val="006D38F6"/>
    <w:rsid w:val="006D3A14"/>
    <w:rsid w:val="006D3D18"/>
    <w:rsid w:val="006D3EFE"/>
    <w:rsid w:val="006D4042"/>
    <w:rsid w:val="006D40B2"/>
    <w:rsid w:val="006D496E"/>
    <w:rsid w:val="006D5322"/>
    <w:rsid w:val="006D6177"/>
    <w:rsid w:val="006D63CE"/>
    <w:rsid w:val="006D64FF"/>
    <w:rsid w:val="006D6630"/>
    <w:rsid w:val="006D681D"/>
    <w:rsid w:val="006D686D"/>
    <w:rsid w:val="006D6922"/>
    <w:rsid w:val="006D6FF6"/>
    <w:rsid w:val="006E0789"/>
    <w:rsid w:val="006E0C4D"/>
    <w:rsid w:val="006E0E89"/>
    <w:rsid w:val="006E0F91"/>
    <w:rsid w:val="006E1142"/>
    <w:rsid w:val="006E15A2"/>
    <w:rsid w:val="006E164F"/>
    <w:rsid w:val="006E1C28"/>
    <w:rsid w:val="006E23A3"/>
    <w:rsid w:val="006E2893"/>
    <w:rsid w:val="006E28C6"/>
    <w:rsid w:val="006E2B1E"/>
    <w:rsid w:val="006E2DC5"/>
    <w:rsid w:val="006E3141"/>
    <w:rsid w:val="006E33B1"/>
    <w:rsid w:val="006E340B"/>
    <w:rsid w:val="006E3EE7"/>
    <w:rsid w:val="006E41EE"/>
    <w:rsid w:val="006E4ADB"/>
    <w:rsid w:val="006E5073"/>
    <w:rsid w:val="006E56DF"/>
    <w:rsid w:val="006E5942"/>
    <w:rsid w:val="006E5B56"/>
    <w:rsid w:val="006E5BDA"/>
    <w:rsid w:val="006E5C80"/>
    <w:rsid w:val="006E5CCF"/>
    <w:rsid w:val="006E5F0D"/>
    <w:rsid w:val="006E6639"/>
    <w:rsid w:val="006E698C"/>
    <w:rsid w:val="006E69E0"/>
    <w:rsid w:val="006E6BD5"/>
    <w:rsid w:val="006E6CFC"/>
    <w:rsid w:val="006E7761"/>
    <w:rsid w:val="006E7BCD"/>
    <w:rsid w:val="006F0298"/>
    <w:rsid w:val="006F0E88"/>
    <w:rsid w:val="006F18B1"/>
    <w:rsid w:val="006F18EA"/>
    <w:rsid w:val="006F2667"/>
    <w:rsid w:val="006F28A2"/>
    <w:rsid w:val="006F2C63"/>
    <w:rsid w:val="006F30DA"/>
    <w:rsid w:val="006F33FA"/>
    <w:rsid w:val="006F3B3F"/>
    <w:rsid w:val="006F4286"/>
    <w:rsid w:val="006F467B"/>
    <w:rsid w:val="006F47C0"/>
    <w:rsid w:val="006F4816"/>
    <w:rsid w:val="006F4990"/>
    <w:rsid w:val="006F4E15"/>
    <w:rsid w:val="006F4F54"/>
    <w:rsid w:val="006F51D1"/>
    <w:rsid w:val="006F5237"/>
    <w:rsid w:val="006F560A"/>
    <w:rsid w:val="006F6159"/>
    <w:rsid w:val="006F6684"/>
    <w:rsid w:val="006F6C32"/>
    <w:rsid w:val="006F6DF3"/>
    <w:rsid w:val="006F6F98"/>
    <w:rsid w:val="006F71FA"/>
    <w:rsid w:val="006F782B"/>
    <w:rsid w:val="006F782C"/>
    <w:rsid w:val="006F7930"/>
    <w:rsid w:val="006F7B8B"/>
    <w:rsid w:val="007005FB"/>
    <w:rsid w:val="00700996"/>
    <w:rsid w:val="00700D1B"/>
    <w:rsid w:val="00700E09"/>
    <w:rsid w:val="007010CE"/>
    <w:rsid w:val="00701925"/>
    <w:rsid w:val="007020A4"/>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C35"/>
    <w:rsid w:val="00704D89"/>
    <w:rsid w:val="00704EB9"/>
    <w:rsid w:val="007060CE"/>
    <w:rsid w:val="00706164"/>
    <w:rsid w:val="0070679B"/>
    <w:rsid w:val="00706992"/>
    <w:rsid w:val="007069CF"/>
    <w:rsid w:val="007069E7"/>
    <w:rsid w:val="00706B97"/>
    <w:rsid w:val="00706C3C"/>
    <w:rsid w:val="00706CCF"/>
    <w:rsid w:val="007075C7"/>
    <w:rsid w:val="00707C14"/>
    <w:rsid w:val="00707DB7"/>
    <w:rsid w:val="00707E0E"/>
    <w:rsid w:val="00707ECF"/>
    <w:rsid w:val="00707FA2"/>
    <w:rsid w:val="007102C8"/>
    <w:rsid w:val="00710621"/>
    <w:rsid w:val="007108AB"/>
    <w:rsid w:val="00710D9F"/>
    <w:rsid w:val="0071118B"/>
    <w:rsid w:val="007114F3"/>
    <w:rsid w:val="0071157D"/>
    <w:rsid w:val="00711CAB"/>
    <w:rsid w:val="00711F6A"/>
    <w:rsid w:val="007122E5"/>
    <w:rsid w:val="00712BF4"/>
    <w:rsid w:val="00713408"/>
    <w:rsid w:val="007135B0"/>
    <w:rsid w:val="0071360D"/>
    <w:rsid w:val="007137DC"/>
    <w:rsid w:val="00713EF8"/>
    <w:rsid w:val="007142C2"/>
    <w:rsid w:val="007144B5"/>
    <w:rsid w:val="00714732"/>
    <w:rsid w:val="007147FD"/>
    <w:rsid w:val="00714960"/>
    <w:rsid w:val="00714E7F"/>
    <w:rsid w:val="0071503A"/>
    <w:rsid w:val="0071532E"/>
    <w:rsid w:val="007153DE"/>
    <w:rsid w:val="00715600"/>
    <w:rsid w:val="007158B8"/>
    <w:rsid w:val="00715A2C"/>
    <w:rsid w:val="00715B1A"/>
    <w:rsid w:val="00715D19"/>
    <w:rsid w:val="00715DCD"/>
    <w:rsid w:val="00716142"/>
    <w:rsid w:val="0071683E"/>
    <w:rsid w:val="00716BEE"/>
    <w:rsid w:val="00717D51"/>
    <w:rsid w:val="00717FE4"/>
    <w:rsid w:val="00717FF7"/>
    <w:rsid w:val="00721650"/>
    <w:rsid w:val="0072171E"/>
    <w:rsid w:val="00721BE1"/>
    <w:rsid w:val="00721F39"/>
    <w:rsid w:val="00721F96"/>
    <w:rsid w:val="00722944"/>
    <w:rsid w:val="00722F06"/>
    <w:rsid w:val="00722FB5"/>
    <w:rsid w:val="007231C3"/>
    <w:rsid w:val="00723624"/>
    <w:rsid w:val="007238BD"/>
    <w:rsid w:val="007240A1"/>
    <w:rsid w:val="007243A8"/>
    <w:rsid w:val="0072448C"/>
    <w:rsid w:val="007247B8"/>
    <w:rsid w:val="00724ED5"/>
    <w:rsid w:val="007250C6"/>
    <w:rsid w:val="00725BBE"/>
    <w:rsid w:val="007264DC"/>
    <w:rsid w:val="007269F4"/>
    <w:rsid w:val="0072736B"/>
    <w:rsid w:val="00727573"/>
    <w:rsid w:val="0072771C"/>
    <w:rsid w:val="00727734"/>
    <w:rsid w:val="00730086"/>
    <w:rsid w:val="0073035C"/>
    <w:rsid w:val="00731609"/>
    <w:rsid w:val="007316D0"/>
    <w:rsid w:val="0073197D"/>
    <w:rsid w:val="0073199C"/>
    <w:rsid w:val="00731B65"/>
    <w:rsid w:val="00731ED2"/>
    <w:rsid w:val="00732BEE"/>
    <w:rsid w:val="0073388B"/>
    <w:rsid w:val="00733E96"/>
    <w:rsid w:val="007343D9"/>
    <w:rsid w:val="00734A27"/>
    <w:rsid w:val="007352FB"/>
    <w:rsid w:val="00735D55"/>
    <w:rsid w:val="00735D6E"/>
    <w:rsid w:val="00735DA7"/>
    <w:rsid w:val="00735E8C"/>
    <w:rsid w:val="00736217"/>
    <w:rsid w:val="00736865"/>
    <w:rsid w:val="007369A0"/>
    <w:rsid w:val="00736E24"/>
    <w:rsid w:val="007370A3"/>
    <w:rsid w:val="00737197"/>
    <w:rsid w:val="0073736E"/>
    <w:rsid w:val="00737567"/>
    <w:rsid w:val="007375A3"/>
    <w:rsid w:val="007375E3"/>
    <w:rsid w:val="0073788C"/>
    <w:rsid w:val="007379B3"/>
    <w:rsid w:val="00737AF0"/>
    <w:rsid w:val="0074036E"/>
    <w:rsid w:val="00740605"/>
    <w:rsid w:val="00740F3A"/>
    <w:rsid w:val="00740F96"/>
    <w:rsid w:val="0074111E"/>
    <w:rsid w:val="007418D1"/>
    <w:rsid w:val="00741C3C"/>
    <w:rsid w:val="00741FB4"/>
    <w:rsid w:val="0074278C"/>
    <w:rsid w:val="00742A1D"/>
    <w:rsid w:val="00742DF6"/>
    <w:rsid w:val="00742E71"/>
    <w:rsid w:val="00742F4E"/>
    <w:rsid w:val="00743847"/>
    <w:rsid w:val="007438EC"/>
    <w:rsid w:val="00743BE0"/>
    <w:rsid w:val="0074470B"/>
    <w:rsid w:val="007449A7"/>
    <w:rsid w:val="007454E1"/>
    <w:rsid w:val="007457A7"/>
    <w:rsid w:val="00745A0C"/>
    <w:rsid w:val="00745A78"/>
    <w:rsid w:val="00746325"/>
    <w:rsid w:val="007467F6"/>
    <w:rsid w:val="00746BF3"/>
    <w:rsid w:val="00746DBA"/>
    <w:rsid w:val="00746E88"/>
    <w:rsid w:val="00746F12"/>
    <w:rsid w:val="007470BB"/>
    <w:rsid w:val="00747199"/>
    <w:rsid w:val="007474E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540"/>
    <w:rsid w:val="007525C5"/>
    <w:rsid w:val="007529C6"/>
    <w:rsid w:val="00752A0A"/>
    <w:rsid w:val="00752C6C"/>
    <w:rsid w:val="0075314A"/>
    <w:rsid w:val="0075331D"/>
    <w:rsid w:val="00753CB0"/>
    <w:rsid w:val="00753CC1"/>
    <w:rsid w:val="00753F38"/>
    <w:rsid w:val="00754FA8"/>
    <w:rsid w:val="0075547D"/>
    <w:rsid w:val="00755687"/>
    <w:rsid w:val="00755C0E"/>
    <w:rsid w:val="0075623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0DB2"/>
    <w:rsid w:val="007611DA"/>
    <w:rsid w:val="00761263"/>
    <w:rsid w:val="007614C8"/>
    <w:rsid w:val="007614DA"/>
    <w:rsid w:val="007615B4"/>
    <w:rsid w:val="00761971"/>
    <w:rsid w:val="00762120"/>
    <w:rsid w:val="00762340"/>
    <w:rsid w:val="00762771"/>
    <w:rsid w:val="007628BA"/>
    <w:rsid w:val="00762C67"/>
    <w:rsid w:val="00762F0E"/>
    <w:rsid w:val="0076330F"/>
    <w:rsid w:val="00763949"/>
    <w:rsid w:val="007640E6"/>
    <w:rsid w:val="007644DA"/>
    <w:rsid w:val="007649AD"/>
    <w:rsid w:val="00764A48"/>
    <w:rsid w:val="00764AE7"/>
    <w:rsid w:val="00764CEB"/>
    <w:rsid w:val="0076540B"/>
    <w:rsid w:val="0076578B"/>
    <w:rsid w:val="00765B71"/>
    <w:rsid w:val="00765D2A"/>
    <w:rsid w:val="007665F7"/>
    <w:rsid w:val="0076752C"/>
    <w:rsid w:val="00770461"/>
    <w:rsid w:val="007706D1"/>
    <w:rsid w:val="00770818"/>
    <w:rsid w:val="00770828"/>
    <w:rsid w:val="00770E9B"/>
    <w:rsid w:val="00771373"/>
    <w:rsid w:val="0077163B"/>
    <w:rsid w:val="00771832"/>
    <w:rsid w:val="00771B2D"/>
    <w:rsid w:val="00772130"/>
    <w:rsid w:val="007722A3"/>
    <w:rsid w:val="00772B4D"/>
    <w:rsid w:val="00772B6C"/>
    <w:rsid w:val="00772DA1"/>
    <w:rsid w:val="00772EC1"/>
    <w:rsid w:val="00772FD1"/>
    <w:rsid w:val="00773438"/>
    <w:rsid w:val="00774063"/>
    <w:rsid w:val="007741DE"/>
    <w:rsid w:val="00774D27"/>
    <w:rsid w:val="00775036"/>
    <w:rsid w:val="0077505B"/>
    <w:rsid w:val="007753CA"/>
    <w:rsid w:val="007753E4"/>
    <w:rsid w:val="007763C3"/>
    <w:rsid w:val="007766E8"/>
    <w:rsid w:val="00776802"/>
    <w:rsid w:val="00776AEF"/>
    <w:rsid w:val="00776E66"/>
    <w:rsid w:val="007770C9"/>
    <w:rsid w:val="00777107"/>
    <w:rsid w:val="007772B6"/>
    <w:rsid w:val="00777816"/>
    <w:rsid w:val="0077789A"/>
    <w:rsid w:val="00777FDC"/>
    <w:rsid w:val="00780937"/>
    <w:rsid w:val="00780C2A"/>
    <w:rsid w:val="007811DC"/>
    <w:rsid w:val="007813C9"/>
    <w:rsid w:val="007815E6"/>
    <w:rsid w:val="00781799"/>
    <w:rsid w:val="00781A38"/>
    <w:rsid w:val="00781A48"/>
    <w:rsid w:val="00781D44"/>
    <w:rsid w:val="0078204C"/>
    <w:rsid w:val="007826BB"/>
    <w:rsid w:val="00782750"/>
    <w:rsid w:val="00782A1E"/>
    <w:rsid w:val="00782B70"/>
    <w:rsid w:val="00782EDE"/>
    <w:rsid w:val="00783242"/>
    <w:rsid w:val="007836F7"/>
    <w:rsid w:val="007838AF"/>
    <w:rsid w:val="00783C9D"/>
    <w:rsid w:val="00784568"/>
    <w:rsid w:val="00784584"/>
    <w:rsid w:val="007849DE"/>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8D8"/>
    <w:rsid w:val="00786DE0"/>
    <w:rsid w:val="00787562"/>
    <w:rsid w:val="00787644"/>
    <w:rsid w:val="00787922"/>
    <w:rsid w:val="00787D61"/>
    <w:rsid w:val="00787F76"/>
    <w:rsid w:val="00787FC2"/>
    <w:rsid w:val="0079046E"/>
    <w:rsid w:val="007905DB"/>
    <w:rsid w:val="00790825"/>
    <w:rsid w:val="007908EE"/>
    <w:rsid w:val="00790F64"/>
    <w:rsid w:val="00791065"/>
    <w:rsid w:val="007911F9"/>
    <w:rsid w:val="007912BD"/>
    <w:rsid w:val="007916B5"/>
    <w:rsid w:val="00791A71"/>
    <w:rsid w:val="00791E77"/>
    <w:rsid w:val="00791FBE"/>
    <w:rsid w:val="0079259E"/>
    <w:rsid w:val="00792BDE"/>
    <w:rsid w:val="00792DCC"/>
    <w:rsid w:val="00792E5E"/>
    <w:rsid w:val="0079306B"/>
    <w:rsid w:val="007930DC"/>
    <w:rsid w:val="00793BF4"/>
    <w:rsid w:val="00793C07"/>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6AA"/>
    <w:rsid w:val="00797846"/>
    <w:rsid w:val="00797B4B"/>
    <w:rsid w:val="00797D72"/>
    <w:rsid w:val="00797E52"/>
    <w:rsid w:val="007A03A7"/>
    <w:rsid w:val="007A0555"/>
    <w:rsid w:val="007A07E4"/>
    <w:rsid w:val="007A160A"/>
    <w:rsid w:val="007A1D2E"/>
    <w:rsid w:val="007A2095"/>
    <w:rsid w:val="007A2516"/>
    <w:rsid w:val="007A2625"/>
    <w:rsid w:val="007A30BC"/>
    <w:rsid w:val="007A373A"/>
    <w:rsid w:val="007A3B8D"/>
    <w:rsid w:val="007A3E81"/>
    <w:rsid w:val="007A408D"/>
    <w:rsid w:val="007A42AA"/>
    <w:rsid w:val="007A43B6"/>
    <w:rsid w:val="007A44FF"/>
    <w:rsid w:val="007A4775"/>
    <w:rsid w:val="007A4858"/>
    <w:rsid w:val="007A5125"/>
    <w:rsid w:val="007A524B"/>
    <w:rsid w:val="007A524E"/>
    <w:rsid w:val="007A5289"/>
    <w:rsid w:val="007A52C7"/>
    <w:rsid w:val="007A52F8"/>
    <w:rsid w:val="007A5375"/>
    <w:rsid w:val="007A549F"/>
    <w:rsid w:val="007A5753"/>
    <w:rsid w:val="007A5946"/>
    <w:rsid w:val="007A5AEA"/>
    <w:rsid w:val="007A5BC4"/>
    <w:rsid w:val="007A6364"/>
    <w:rsid w:val="007A71AD"/>
    <w:rsid w:val="007A738E"/>
    <w:rsid w:val="007A73F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619"/>
    <w:rsid w:val="007B36B5"/>
    <w:rsid w:val="007B3D97"/>
    <w:rsid w:val="007B3F8C"/>
    <w:rsid w:val="007B4004"/>
    <w:rsid w:val="007B4377"/>
    <w:rsid w:val="007B451D"/>
    <w:rsid w:val="007B47B5"/>
    <w:rsid w:val="007B493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20D2"/>
    <w:rsid w:val="007C27A6"/>
    <w:rsid w:val="007C2F96"/>
    <w:rsid w:val="007C34AF"/>
    <w:rsid w:val="007C35D9"/>
    <w:rsid w:val="007C35E8"/>
    <w:rsid w:val="007C38DF"/>
    <w:rsid w:val="007C3B87"/>
    <w:rsid w:val="007C445A"/>
    <w:rsid w:val="007C475E"/>
    <w:rsid w:val="007C476B"/>
    <w:rsid w:val="007C56C0"/>
    <w:rsid w:val="007C58FB"/>
    <w:rsid w:val="007C5912"/>
    <w:rsid w:val="007C5B4C"/>
    <w:rsid w:val="007C5BC2"/>
    <w:rsid w:val="007C5D2B"/>
    <w:rsid w:val="007C5DDD"/>
    <w:rsid w:val="007C60CD"/>
    <w:rsid w:val="007C65D2"/>
    <w:rsid w:val="007C673B"/>
    <w:rsid w:val="007C6820"/>
    <w:rsid w:val="007C69DE"/>
    <w:rsid w:val="007C6B9D"/>
    <w:rsid w:val="007C6DDC"/>
    <w:rsid w:val="007C6FEA"/>
    <w:rsid w:val="007C6FF0"/>
    <w:rsid w:val="007C705A"/>
    <w:rsid w:val="007C7613"/>
    <w:rsid w:val="007C7945"/>
    <w:rsid w:val="007C7AB6"/>
    <w:rsid w:val="007D0111"/>
    <w:rsid w:val="007D02C0"/>
    <w:rsid w:val="007D03EA"/>
    <w:rsid w:val="007D0B7A"/>
    <w:rsid w:val="007D0BCF"/>
    <w:rsid w:val="007D0CCC"/>
    <w:rsid w:val="007D0EC6"/>
    <w:rsid w:val="007D10C7"/>
    <w:rsid w:val="007D186D"/>
    <w:rsid w:val="007D1934"/>
    <w:rsid w:val="007D1BC0"/>
    <w:rsid w:val="007D1D97"/>
    <w:rsid w:val="007D1E1F"/>
    <w:rsid w:val="007D223E"/>
    <w:rsid w:val="007D25B8"/>
    <w:rsid w:val="007D25F5"/>
    <w:rsid w:val="007D282C"/>
    <w:rsid w:val="007D292E"/>
    <w:rsid w:val="007D2C01"/>
    <w:rsid w:val="007D2D3C"/>
    <w:rsid w:val="007D2ED1"/>
    <w:rsid w:val="007D322F"/>
    <w:rsid w:val="007D32C8"/>
    <w:rsid w:val="007D33BF"/>
    <w:rsid w:val="007D3C05"/>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0D7"/>
    <w:rsid w:val="007E023C"/>
    <w:rsid w:val="007E0594"/>
    <w:rsid w:val="007E08C2"/>
    <w:rsid w:val="007E096D"/>
    <w:rsid w:val="007E0F70"/>
    <w:rsid w:val="007E1511"/>
    <w:rsid w:val="007E1695"/>
    <w:rsid w:val="007E1811"/>
    <w:rsid w:val="007E193E"/>
    <w:rsid w:val="007E19F2"/>
    <w:rsid w:val="007E2692"/>
    <w:rsid w:val="007E3368"/>
    <w:rsid w:val="007E35C9"/>
    <w:rsid w:val="007E377C"/>
    <w:rsid w:val="007E3AD4"/>
    <w:rsid w:val="007E3F6F"/>
    <w:rsid w:val="007E4021"/>
    <w:rsid w:val="007E42D2"/>
    <w:rsid w:val="007E4497"/>
    <w:rsid w:val="007E4A70"/>
    <w:rsid w:val="007E5127"/>
    <w:rsid w:val="007E516D"/>
    <w:rsid w:val="007E5478"/>
    <w:rsid w:val="007E554C"/>
    <w:rsid w:val="007E6120"/>
    <w:rsid w:val="007E635D"/>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0B3C"/>
    <w:rsid w:val="007F0DD5"/>
    <w:rsid w:val="007F1410"/>
    <w:rsid w:val="007F15C8"/>
    <w:rsid w:val="007F1AA7"/>
    <w:rsid w:val="007F1B7B"/>
    <w:rsid w:val="007F1E3D"/>
    <w:rsid w:val="007F1F31"/>
    <w:rsid w:val="007F213B"/>
    <w:rsid w:val="007F22F5"/>
    <w:rsid w:val="007F243C"/>
    <w:rsid w:val="007F29D8"/>
    <w:rsid w:val="007F2AC7"/>
    <w:rsid w:val="007F2D64"/>
    <w:rsid w:val="007F35C0"/>
    <w:rsid w:val="007F3665"/>
    <w:rsid w:val="007F3BB7"/>
    <w:rsid w:val="007F3C38"/>
    <w:rsid w:val="007F3C97"/>
    <w:rsid w:val="007F3D6A"/>
    <w:rsid w:val="007F41A3"/>
    <w:rsid w:val="007F4B97"/>
    <w:rsid w:val="007F4FB4"/>
    <w:rsid w:val="007F506E"/>
    <w:rsid w:val="007F5241"/>
    <w:rsid w:val="007F5331"/>
    <w:rsid w:val="007F55F8"/>
    <w:rsid w:val="007F59AF"/>
    <w:rsid w:val="007F5AEF"/>
    <w:rsid w:val="007F5C86"/>
    <w:rsid w:val="007F6119"/>
    <w:rsid w:val="007F624E"/>
    <w:rsid w:val="007F65B6"/>
    <w:rsid w:val="007F68A7"/>
    <w:rsid w:val="007F6A0D"/>
    <w:rsid w:val="007F75B0"/>
    <w:rsid w:val="007F76C9"/>
    <w:rsid w:val="00800096"/>
    <w:rsid w:val="0080031D"/>
    <w:rsid w:val="00800876"/>
    <w:rsid w:val="0080094D"/>
    <w:rsid w:val="00800AF8"/>
    <w:rsid w:val="00800C60"/>
    <w:rsid w:val="00800E68"/>
    <w:rsid w:val="008012F1"/>
    <w:rsid w:val="0080160A"/>
    <w:rsid w:val="00801799"/>
    <w:rsid w:val="00801B58"/>
    <w:rsid w:val="00801C99"/>
    <w:rsid w:val="0080213A"/>
    <w:rsid w:val="00802B54"/>
    <w:rsid w:val="00802F00"/>
    <w:rsid w:val="00802F74"/>
    <w:rsid w:val="00803182"/>
    <w:rsid w:val="00803444"/>
    <w:rsid w:val="008034D7"/>
    <w:rsid w:val="0080350F"/>
    <w:rsid w:val="00803DD0"/>
    <w:rsid w:val="00804158"/>
    <w:rsid w:val="008042F6"/>
    <w:rsid w:val="008046E5"/>
    <w:rsid w:val="00804CBA"/>
    <w:rsid w:val="00804F15"/>
    <w:rsid w:val="0080502B"/>
    <w:rsid w:val="0080520C"/>
    <w:rsid w:val="00805FE9"/>
    <w:rsid w:val="00806190"/>
    <w:rsid w:val="008062B9"/>
    <w:rsid w:val="008064A0"/>
    <w:rsid w:val="0080677C"/>
    <w:rsid w:val="00806F5D"/>
    <w:rsid w:val="00806F7F"/>
    <w:rsid w:val="008072DD"/>
    <w:rsid w:val="008078A4"/>
    <w:rsid w:val="00807909"/>
    <w:rsid w:val="00807C25"/>
    <w:rsid w:val="00810056"/>
    <w:rsid w:val="008102F3"/>
    <w:rsid w:val="008104C4"/>
    <w:rsid w:val="00810E46"/>
    <w:rsid w:val="00811B95"/>
    <w:rsid w:val="00811BB7"/>
    <w:rsid w:val="00811EDB"/>
    <w:rsid w:val="00811F91"/>
    <w:rsid w:val="00811FB8"/>
    <w:rsid w:val="008122E4"/>
    <w:rsid w:val="0081274A"/>
    <w:rsid w:val="00812AE5"/>
    <w:rsid w:val="00812BEF"/>
    <w:rsid w:val="00812C80"/>
    <w:rsid w:val="00813463"/>
    <w:rsid w:val="008136B6"/>
    <w:rsid w:val="008136DA"/>
    <w:rsid w:val="00813C7A"/>
    <w:rsid w:val="008144D5"/>
    <w:rsid w:val="00814CFC"/>
    <w:rsid w:val="008150A8"/>
    <w:rsid w:val="008150FB"/>
    <w:rsid w:val="00815306"/>
    <w:rsid w:val="00815609"/>
    <w:rsid w:val="00815A4A"/>
    <w:rsid w:val="00815C1D"/>
    <w:rsid w:val="00815DF4"/>
    <w:rsid w:val="00816089"/>
    <w:rsid w:val="008162CB"/>
    <w:rsid w:val="00816772"/>
    <w:rsid w:val="00816C4F"/>
    <w:rsid w:val="0081709A"/>
    <w:rsid w:val="00817410"/>
    <w:rsid w:val="008176EB"/>
    <w:rsid w:val="008177B2"/>
    <w:rsid w:val="00817C17"/>
    <w:rsid w:val="0082009B"/>
    <w:rsid w:val="0082064C"/>
    <w:rsid w:val="00820B60"/>
    <w:rsid w:val="00820B7F"/>
    <w:rsid w:val="00820BEB"/>
    <w:rsid w:val="00820C3A"/>
    <w:rsid w:val="00820F2F"/>
    <w:rsid w:val="00821199"/>
    <w:rsid w:val="008211D0"/>
    <w:rsid w:val="00821AC8"/>
    <w:rsid w:val="00821BCD"/>
    <w:rsid w:val="008223EB"/>
    <w:rsid w:val="00822589"/>
    <w:rsid w:val="00822845"/>
    <w:rsid w:val="00822A6B"/>
    <w:rsid w:val="00823EB0"/>
    <w:rsid w:val="008242FE"/>
    <w:rsid w:val="008244DE"/>
    <w:rsid w:val="0082471F"/>
    <w:rsid w:val="008248F5"/>
    <w:rsid w:val="00824CEF"/>
    <w:rsid w:val="00824CF0"/>
    <w:rsid w:val="00825204"/>
    <w:rsid w:val="0082530E"/>
    <w:rsid w:val="008254CC"/>
    <w:rsid w:val="00825723"/>
    <w:rsid w:val="00825740"/>
    <w:rsid w:val="00825934"/>
    <w:rsid w:val="00825B13"/>
    <w:rsid w:val="008265E5"/>
    <w:rsid w:val="00826908"/>
    <w:rsid w:val="0082739B"/>
    <w:rsid w:val="00830647"/>
    <w:rsid w:val="00831069"/>
    <w:rsid w:val="00831368"/>
    <w:rsid w:val="00831547"/>
    <w:rsid w:val="00832195"/>
    <w:rsid w:val="008322CF"/>
    <w:rsid w:val="0083239E"/>
    <w:rsid w:val="0083298C"/>
    <w:rsid w:val="00832BF4"/>
    <w:rsid w:val="0083318C"/>
    <w:rsid w:val="008332AC"/>
    <w:rsid w:val="008350C6"/>
    <w:rsid w:val="008354EB"/>
    <w:rsid w:val="0083595F"/>
    <w:rsid w:val="00835D0D"/>
    <w:rsid w:val="00836351"/>
    <w:rsid w:val="0083684B"/>
    <w:rsid w:val="00836AB2"/>
    <w:rsid w:val="00836AD9"/>
    <w:rsid w:val="00837822"/>
    <w:rsid w:val="0083785F"/>
    <w:rsid w:val="00837F07"/>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A0"/>
    <w:rsid w:val="008439E0"/>
    <w:rsid w:val="00843F2B"/>
    <w:rsid w:val="00844206"/>
    <w:rsid w:val="00844967"/>
    <w:rsid w:val="00845155"/>
    <w:rsid w:val="00845C5F"/>
    <w:rsid w:val="0084621C"/>
    <w:rsid w:val="00846403"/>
    <w:rsid w:val="008468EE"/>
    <w:rsid w:val="00846F4D"/>
    <w:rsid w:val="00846FD4"/>
    <w:rsid w:val="00846FFF"/>
    <w:rsid w:val="00847453"/>
    <w:rsid w:val="008475F6"/>
    <w:rsid w:val="008477F0"/>
    <w:rsid w:val="008479AC"/>
    <w:rsid w:val="008500B1"/>
    <w:rsid w:val="008501B4"/>
    <w:rsid w:val="00850239"/>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5A2"/>
    <w:rsid w:val="008548B8"/>
    <w:rsid w:val="00854ED7"/>
    <w:rsid w:val="0085506D"/>
    <w:rsid w:val="008550CD"/>
    <w:rsid w:val="0085567B"/>
    <w:rsid w:val="00855802"/>
    <w:rsid w:val="0085585A"/>
    <w:rsid w:val="008563BC"/>
    <w:rsid w:val="0085671C"/>
    <w:rsid w:val="00856FA6"/>
    <w:rsid w:val="00856FE5"/>
    <w:rsid w:val="008570B0"/>
    <w:rsid w:val="008570E4"/>
    <w:rsid w:val="00857621"/>
    <w:rsid w:val="0086013E"/>
    <w:rsid w:val="00860788"/>
    <w:rsid w:val="00861625"/>
    <w:rsid w:val="0086188D"/>
    <w:rsid w:val="00862222"/>
    <w:rsid w:val="00862267"/>
    <w:rsid w:val="00862691"/>
    <w:rsid w:val="0086276E"/>
    <w:rsid w:val="0086360F"/>
    <w:rsid w:val="008639CB"/>
    <w:rsid w:val="00863A9D"/>
    <w:rsid w:val="00864649"/>
    <w:rsid w:val="0086477E"/>
    <w:rsid w:val="00864D9E"/>
    <w:rsid w:val="00864DB3"/>
    <w:rsid w:val="00864DFA"/>
    <w:rsid w:val="00865455"/>
    <w:rsid w:val="0086553A"/>
    <w:rsid w:val="00865548"/>
    <w:rsid w:val="00865E36"/>
    <w:rsid w:val="00865EF6"/>
    <w:rsid w:val="00866096"/>
    <w:rsid w:val="00866532"/>
    <w:rsid w:val="008669C4"/>
    <w:rsid w:val="00866AA5"/>
    <w:rsid w:val="008678AB"/>
    <w:rsid w:val="00867AE5"/>
    <w:rsid w:val="00870198"/>
    <w:rsid w:val="00870D78"/>
    <w:rsid w:val="00870D8A"/>
    <w:rsid w:val="00870DC0"/>
    <w:rsid w:val="00871379"/>
    <w:rsid w:val="00871A3C"/>
    <w:rsid w:val="00871EE5"/>
    <w:rsid w:val="0087270C"/>
    <w:rsid w:val="00872E7F"/>
    <w:rsid w:val="0087305B"/>
    <w:rsid w:val="00873099"/>
    <w:rsid w:val="008732BA"/>
    <w:rsid w:val="008732E5"/>
    <w:rsid w:val="008738CB"/>
    <w:rsid w:val="00873FD3"/>
    <w:rsid w:val="00874367"/>
    <w:rsid w:val="008748C2"/>
    <w:rsid w:val="00874CAA"/>
    <w:rsid w:val="00875060"/>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AE8"/>
    <w:rsid w:val="00883B8F"/>
    <w:rsid w:val="0088430B"/>
    <w:rsid w:val="00884330"/>
    <w:rsid w:val="00884620"/>
    <w:rsid w:val="00884C92"/>
    <w:rsid w:val="008850BC"/>
    <w:rsid w:val="008854D6"/>
    <w:rsid w:val="00885B1F"/>
    <w:rsid w:val="00886292"/>
    <w:rsid w:val="008865BE"/>
    <w:rsid w:val="00886FA8"/>
    <w:rsid w:val="008871C0"/>
    <w:rsid w:val="008872C8"/>
    <w:rsid w:val="00887857"/>
    <w:rsid w:val="00887A55"/>
    <w:rsid w:val="00887C97"/>
    <w:rsid w:val="00887EEA"/>
    <w:rsid w:val="00887F34"/>
    <w:rsid w:val="008904CC"/>
    <w:rsid w:val="0089080B"/>
    <w:rsid w:val="0089082B"/>
    <w:rsid w:val="008908F6"/>
    <w:rsid w:val="00891168"/>
    <w:rsid w:val="008914FD"/>
    <w:rsid w:val="00891BD7"/>
    <w:rsid w:val="00891DCF"/>
    <w:rsid w:val="00891EE9"/>
    <w:rsid w:val="0089216B"/>
    <w:rsid w:val="008922D2"/>
    <w:rsid w:val="0089316D"/>
    <w:rsid w:val="00893CBD"/>
    <w:rsid w:val="00894182"/>
    <w:rsid w:val="008942D6"/>
    <w:rsid w:val="0089475E"/>
    <w:rsid w:val="00894BBF"/>
    <w:rsid w:val="008956F0"/>
    <w:rsid w:val="00895D4D"/>
    <w:rsid w:val="00895D77"/>
    <w:rsid w:val="008966E6"/>
    <w:rsid w:val="00896A34"/>
    <w:rsid w:val="008972D4"/>
    <w:rsid w:val="00897400"/>
    <w:rsid w:val="0089744F"/>
    <w:rsid w:val="008976B5"/>
    <w:rsid w:val="00897794"/>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3052"/>
    <w:rsid w:val="008A32D2"/>
    <w:rsid w:val="008A378E"/>
    <w:rsid w:val="008A37A2"/>
    <w:rsid w:val="008A39E8"/>
    <w:rsid w:val="008A3BAD"/>
    <w:rsid w:val="008A4288"/>
    <w:rsid w:val="008A4B11"/>
    <w:rsid w:val="008A518D"/>
    <w:rsid w:val="008A5385"/>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D7"/>
    <w:rsid w:val="008B44FA"/>
    <w:rsid w:val="008B45C4"/>
    <w:rsid w:val="008B479E"/>
    <w:rsid w:val="008B4908"/>
    <w:rsid w:val="008B49A8"/>
    <w:rsid w:val="008B4E2A"/>
    <w:rsid w:val="008B556F"/>
    <w:rsid w:val="008B57D7"/>
    <w:rsid w:val="008B5B6E"/>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0961"/>
    <w:rsid w:val="008C12C2"/>
    <w:rsid w:val="008C15FE"/>
    <w:rsid w:val="008C1A0C"/>
    <w:rsid w:val="008C1A4B"/>
    <w:rsid w:val="008C1A59"/>
    <w:rsid w:val="008C1C6D"/>
    <w:rsid w:val="008C1DA6"/>
    <w:rsid w:val="008C2093"/>
    <w:rsid w:val="008C2281"/>
    <w:rsid w:val="008C23A5"/>
    <w:rsid w:val="008C253B"/>
    <w:rsid w:val="008C2DB5"/>
    <w:rsid w:val="008C3104"/>
    <w:rsid w:val="008C32D6"/>
    <w:rsid w:val="008C3477"/>
    <w:rsid w:val="008C3507"/>
    <w:rsid w:val="008C3535"/>
    <w:rsid w:val="008C3626"/>
    <w:rsid w:val="008C370F"/>
    <w:rsid w:val="008C39A4"/>
    <w:rsid w:val="008C3A8F"/>
    <w:rsid w:val="008C3B4F"/>
    <w:rsid w:val="008C3BAE"/>
    <w:rsid w:val="008C3EF8"/>
    <w:rsid w:val="008C446B"/>
    <w:rsid w:val="008C4EA6"/>
    <w:rsid w:val="008C4FBA"/>
    <w:rsid w:val="008C5900"/>
    <w:rsid w:val="008C637A"/>
    <w:rsid w:val="008C66A7"/>
    <w:rsid w:val="008C674D"/>
    <w:rsid w:val="008D01FC"/>
    <w:rsid w:val="008D0649"/>
    <w:rsid w:val="008D07F5"/>
    <w:rsid w:val="008D09D8"/>
    <w:rsid w:val="008D0A42"/>
    <w:rsid w:val="008D0CFB"/>
    <w:rsid w:val="008D0E6D"/>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089"/>
    <w:rsid w:val="008D315F"/>
    <w:rsid w:val="008D34B7"/>
    <w:rsid w:val="008D3B91"/>
    <w:rsid w:val="008D4288"/>
    <w:rsid w:val="008D42D3"/>
    <w:rsid w:val="008D473A"/>
    <w:rsid w:val="008D4808"/>
    <w:rsid w:val="008D4CA7"/>
    <w:rsid w:val="008D4F16"/>
    <w:rsid w:val="008D503B"/>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13D"/>
    <w:rsid w:val="008E42B4"/>
    <w:rsid w:val="008E434C"/>
    <w:rsid w:val="008E4401"/>
    <w:rsid w:val="008E45AE"/>
    <w:rsid w:val="008E4A49"/>
    <w:rsid w:val="008E5090"/>
    <w:rsid w:val="008E50B5"/>
    <w:rsid w:val="008E5725"/>
    <w:rsid w:val="008E582C"/>
    <w:rsid w:val="008E625C"/>
    <w:rsid w:val="008E66BF"/>
    <w:rsid w:val="008E6C99"/>
    <w:rsid w:val="008E73F6"/>
    <w:rsid w:val="008E76AA"/>
    <w:rsid w:val="008E77BE"/>
    <w:rsid w:val="008E7BAB"/>
    <w:rsid w:val="008E7C7B"/>
    <w:rsid w:val="008E7D65"/>
    <w:rsid w:val="008F01F3"/>
    <w:rsid w:val="008F0327"/>
    <w:rsid w:val="008F04C2"/>
    <w:rsid w:val="008F0B40"/>
    <w:rsid w:val="008F0B4B"/>
    <w:rsid w:val="008F1339"/>
    <w:rsid w:val="008F133F"/>
    <w:rsid w:val="008F1A9D"/>
    <w:rsid w:val="008F1BF5"/>
    <w:rsid w:val="008F1E64"/>
    <w:rsid w:val="008F1E6D"/>
    <w:rsid w:val="008F1F67"/>
    <w:rsid w:val="008F2532"/>
    <w:rsid w:val="008F2A4D"/>
    <w:rsid w:val="008F30A0"/>
    <w:rsid w:val="008F32B1"/>
    <w:rsid w:val="008F3933"/>
    <w:rsid w:val="008F483B"/>
    <w:rsid w:val="008F54DF"/>
    <w:rsid w:val="008F5719"/>
    <w:rsid w:val="008F5BC9"/>
    <w:rsid w:val="008F5DFE"/>
    <w:rsid w:val="008F6219"/>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D2"/>
    <w:rsid w:val="00901AF4"/>
    <w:rsid w:val="00901E9E"/>
    <w:rsid w:val="0090245C"/>
    <w:rsid w:val="00902990"/>
    <w:rsid w:val="00902A1C"/>
    <w:rsid w:val="00902B9C"/>
    <w:rsid w:val="00902D9D"/>
    <w:rsid w:val="009032DE"/>
    <w:rsid w:val="0090398E"/>
    <w:rsid w:val="00903A36"/>
    <w:rsid w:val="00903C8E"/>
    <w:rsid w:val="00903EFB"/>
    <w:rsid w:val="0090407D"/>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DF7"/>
    <w:rsid w:val="00910F88"/>
    <w:rsid w:val="00911317"/>
    <w:rsid w:val="0091134D"/>
    <w:rsid w:val="00911404"/>
    <w:rsid w:val="0091142D"/>
    <w:rsid w:val="009114A5"/>
    <w:rsid w:val="0091160B"/>
    <w:rsid w:val="009120B3"/>
    <w:rsid w:val="00913295"/>
    <w:rsid w:val="00913368"/>
    <w:rsid w:val="0091362C"/>
    <w:rsid w:val="00913A9C"/>
    <w:rsid w:val="009146A6"/>
    <w:rsid w:val="009146B6"/>
    <w:rsid w:val="009148B5"/>
    <w:rsid w:val="0091493E"/>
    <w:rsid w:val="00915100"/>
    <w:rsid w:val="009151E9"/>
    <w:rsid w:val="009153BE"/>
    <w:rsid w:val="00915460"/>
    <w:rsid w:val="0091559C"/>
    <w:rsid w:val="009156B8"/>
    <w:rsid w:val="009157EB"/>
    <w:rsid w:val="00915866"/>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6A7"/>
    <w:rsid w:val="00920968"/>
    <w:rsid w:val="00920A73"/>
    <w:rsid w:val="00921092"/>
    <w:rsid w:val="00921156"/>
    <w:rsid w:val="00921C57"/>
    <w:rsid w:val="00922365"/>
    <w:rsid w:val="00923159"/>
    <w:rsid w:val="009234A5"/>
    <w:rsid w:val="009235E1"/>
    <w:rsid w:val="00923F12"/>
    <w:rsid w:val="00923FA9"/>
    <w:rsid w:val="009241A0"/>
    <w:rsid w:val="009246E7"/>
    <w:rsid w:val="0092470F"/>
    <w:rsid w:val="009247CA"/>
    <w:rsid w:val="00924B24"/>
    <w:rsid w:val="009251A8"/>
    <w:rsid w:val="00925707"/>
    <w:rsid w:val="00925A01"/>
    <w:rsid w:val="00925CFF"/>
    <w:rsid w:val="009265C7"/>
    <w:rsid w:val="00926710"/>
    <w:rsid w:val="00926930"/>
    <w:rsid w:val="00926934"/>
    <w:rsid w:val="00927345"/>
    <w:rsid w:val="00927375"/>
    <w:rsid w:val="0092783D"/>
    <w:rsid w:val="0092799F"/>
    <w:rsid w:val="00927B2E"/>
    <w:rsid w:val="00930809"/>
    <w:rsid w:val="00930989"/>
    <w:rsid w:val="00930B63"/>
    <w:rsid w:val="00930F34"/>
    <w:rsid w:val="00931094"/>
    <w:rsid w:val="009311B9"/>
    <w:rsid w:val="009312F5"/>
    <w:rsid w:val="00931C77"/>
    <w:rsid w:val="00931DDC"/>
    <w:rsid w:val="00931FF2"/>
    <w:rsid w:val="00932008"/>
    <w:rsid w:val="00932468"/>
    <w:rsid w:val="00932BCA"/>
    <w:rsid w:val="0093322A"/>
    <w:rsid w:val="00933769"/>
    <w:rsid w:val="00933859"/>
    <w:rsid w:val="00934578"/>
    <w:rsid w:val="0093472E"/>
    <w:rsid w:val="009347D9"/>
    <w:rsid w:val="00934969"/>
    <w:rsid w:val="00934AD1"/>
    <w:rsid w:val="00934F1C"/>
    <w:rsid w:val="00934F99"/>
    <w:rsid w:val="009351AA"/>
    <w:rsid w:val="009354F3"/>
    <w:rsid w:val="0093565E"/>
    <w:rsid w:val="00935870"/>
    <w:rsid w:val="00935930"/>
    <w:rsid w:val="00935BCC"/>
    <w:rsid w:val="00935D58"/>
    <w:rsid w:val="00935E81"/>
    <w:rsid w:val="009361D8"/>
    <w:rsid w:val="009361E7"/>
    <w:rsid w:val="009368D5"/>
    <w:rsid w:val="00936C5B"/>
    <w:rsid w:val="00936FEE"/>
    <w:rsid w:val="00937CE2"/>
    <w:rsid w:val="00937DC1"/>
    <w:rsid w:val="00940481"/>
    <w:rsid w:val="009412F6"/>
    <w:rsid w:val="0094132E"/>
    <w:rsid w:val="0094171A"/>
    <w:rsid w:val="00942072"/>
    <w:rsid w:val="009420B2"/>
    <w:rsid w:val="00943050"/>
    <w:rsid w:val="009432FE"/>
    <w:rsid w:val="00943361"/>
    <w:rsid w:val="0094382F"/>
    <w:rsid w:val="00943921"/>
    <w:rsid w:val="00943A03"/>
    <w:rsid w:val="00943AE5"/>
    <w:rsid w:val="0094433B"/>
    <w:rsid w:val="00944566"/>
    <w:rsid w:val="0094498A"/>
    <w:rsid w:val="00944E9A"/>
    <w:rsid w:val="00944F0E"/>
    <w:rsid w:val="009453F7"/>
    <w:rsid w:val="0094583D"/>
    <w:rsid w:val="009458A2"/>
    <w:rsid w:val="00945CE8"/>
    <w:rsid w:val="009461EF"/>
    <w:rsid w:val="0094633E"/>
    <w:rsid w:val="00946345"/>
    <w:rsid w:val="009463FC"/>
    <w:rsid w:val="009467DA"/>
    <w:rsid w:val="00946EFF"/>
    <w:rsid w:val="00947144"/>
    <w:rsid w:val="00947912"/>
    <w:rsid w:val="00947A11"/>
    <w:rsid w:val="009502AB"/>
    <w:rsid w:val="00950512"/>
    <w:rsid w:val="0095087E"/>
    <w:rsid w:val="00950F2B"/>
    <w:rsid w:val="00950F8B"/>
    <w:rsid w:val="00951122"/>
    <w:rsid w:val="00951FCF"/>
    <w:rsid w:val="00952CAE"/>
    <w:rsid w:val="00952DD0"/>
    <w:rsid w:val="00952EA8"/>
    <w:rsid w:val="00953ACD"/>
    <w:rsid w:val="00953C68"/>
    <w:rsid w:val="0095432A"/>
    <w:rsid w:val="009544BA"/>
    <w:rsid w:val="00954C8A"/>
    <w:rsid w:val="00954E23"/>
    <w:rsid w:val="00954FAA"/>
    <w:rsid w:val="00955452"/>
    <w:rsid w:val="009556E8"/>
    <w:rsid w:val="00955BD8"/>
    <w:rsid w:val="00955BE5"/>
    <w:rsid w:val="0095640C"/>
    <w:rsid w:val="009565E5"/>
    <w:rsid w:val="00956B16"/>
    <w:rsid w:val="00956FBF"/>
    <w:rsid w:val="0095761C"/>
    <w:rsid w:val="009577B8"/>
    <w:rsid w:val="009578CC"/>
    <w:rsid w:val="00957C9F"/>
    <w:rsid w:val="00960244"/>
    <w:rsid w:val="00960618"/>
    <w:rsid w:val="00960CF8"/>
    <w:rsid w:val="00960D00"/>
    <w:rsid w:val="0096124C"/>
    <w:rsid w:val="00961930"/>
    <w:rsid w:val="009619E9"/>
    <w:rsid w:val="00962918"/>
    <w:rsid w:val="00962D1D"/>
    <w:rsid w:val="00963909"/>
    <w:rsid w:val="009639B4"/>
    <w:rsid w:val="00963B98"/>
    <w:rsid w:val="00963C92"/>
    <w:rsid w:val="00964352"/>
    <w:rsid w:val="009644C5"/>
    <w:rsid w:val="00964973"/>
    <w:rsid w:val="00964AF9"/>
    <w:rsid w:val="00964D58"/>
    <w:rsid w:val="00964EBD"/>
    <w:rsid w:val="009650BA"/>
    <w:rsid w:val="00965294"/>
    <w:rsid w:val="009655A1"/>
    <w:rsid w:val="0096584E"/>
    <w:rsid w:val="0096590D"/>
    <w:rsid w:val="00965F58"/>
    <w:rsid w:val="0096686E"/>
    <w:rsid w:val="00966AB1"/>
    <w:rsid w:val="00967297"/>
    <w:rsid w:val="00967371"/>
    <w:rsid w:val="00967D36"/>
    <w:rsid w:val="0097008B"/>
    <w:rsid w:val="00970175"/>
    <w:rsid w:val="00970E3F"/>
    <w:rsid w:val="009710F3"/>
    <w:rsid w:val="009711FF"/>
    <w:rsid w:val="0097257D"/>
    <w:rsid w:val="00972A53"/>
    <w:rsid w:val="00972E7A"/>
    <w:rsid w:val="009736E3"/>
    <w:rsid w:val="009739C1"/>
    <w:rsid w:val="00973BC2"/>
    <w:rsid w:val="00973DA3"/>
    <w:rsid w:val="00973E12"/>
    <w:rsid w:val="009743E4"/>
    <w:rsid w:val="009746ED"/>
    <w:rsid w:val="0097498D"/>
    <w:rsid w:val="00974ECD"/>
    <w:rsid w:val="00975583"/>
    <w:rsid w:val="00975A05"/>
    <w:rsid w:val="00976149"/>
    <w:rsid w:val="009766D6"/>
    <w:rsid w:val="00976DCF"/>
    <w:rsid w:val="00976E05"/>
    <w:rsid w:val="0097734A"/>
    <w:rsid w:val="0097741A"/>
    <w:rsid w:val="00977436"/>
    <w:rsid w:val="00977468"/>
    <w:rsid w:val="00977674"/>
    <w:rsid w:val="00977A4B"/>
    <w:rsid w:val="00977B0E"/>
    <w:rsid w:val="00980719"/>
    <w:rsid w:val="009807D5"/>
    <w:rsid w:val="009808B4"/>
    <w:rsid w:val="00980CC7"/>
    <w:rsid w:val="00980D76"/>
    <w:rsid w:val="00981068"/>
    <w:rsid w:val="0098113C"/>
    <w:rsid w:val="00981920"/>
    <w:rsid w:val="00981ABF"/>
    <w:rsid w:val="00981D9E"/>
    <w:rsid w:val="00982338"/>
    <w:rsid w:val="00982402"/>
    <w:rsid w:val="00982488"/>
    <w:rsid w:val="009825B5"/>
    <w:rsid w:val="00982A34"/>
    <w:rsid w:val="00982DC9"/>
    <w:rsid w:val="00983262"/>
    <w:rsid w:val="009836B6"/>
    <w:rsid w:val="00984457"/>
    <w:rsid w:val="00984D0A"/>
    <w:rsid w:val="00985128"/>
    <w:rsid w:val="0098522D"/>
    <w:rsid w:val="00985495"/>
    <w:rsid w:val="009854A7"/>
    <w:rsid w:val="00985602"/>
    <w:rsid w:val="009858B2"/>
    <w:rsid w:val="00986444"/>
    <w:rsid w:val="00986516"/>
    <w:rsid w:val="00986796"/>
    <w:rsid w:val="00986979"/>
    <w:rsid w:val="00986B5B"/>
    <w:rsid w:val="00986D65"/>
    <w:rsid w:val="009870DF"/>
    <w:rsid w:val="00987495"/>
    <w:rsid w:val="009878AD"/>
    <w:rsid w:val="00987A3B"/>
    <w:rsid w:val="00987FF9"/>
    <w:rsid w:val="0099029D"/>
    <w:rsid w:val="00990473"/>
    <w:rsid w:val="00990505"/>
    <w:rsid w:val="00990A24"/>
    <w:rsid w:val="00990C34"/>
    <w:rsid w:val="00991283"/>
    <w:rsid w:val="009914AA"/>
    <w:rsid w:val="0099150A"/>
    <w:rsid w:val="00991814"/>
    <w:rsid w:val="00991B28"/>
    <w:rsid w:val="009926D3"/>
    <w:rsid w:val="00992E15"/>
    <w:rsid w:val="0099326E"/>
    <w:rsid w:val="009937CC"/>
    <w:rsid w:val="00993A1D"/>
    <w:rsid w:val="00993AAA"/>
    <w:rsid w:val="009943B0"/>
    <w:rsid w:val="00994657"/>
    <w:rsid w:val="00994747"/>
    <w:rsid w:val="009948B8"/>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0F8"/>
    <w:rsid w:val="009A243E"/>
    <w:rsid w:val="009A2856"/>
    <w:rsid w:val="009A2B57"/>
    <w:rsid w:val="009A2D71"/>
    <w:rsid w:val="009A36FC"/>
    <w:rsid w:val="009A517C"/>
    <w:rsid w:val="009A51E7"/>
    <w:rsid w:val="009A5296"/>
    <w:rsid w:val="009A5662"/>
    <w:rsid w:val="009A5F0C"/>
    <w:rsid w:val="009A64C3"/>
    <w:rsid w:val="009A65D0"/>
    <w:rsid w:val="009A65EB"/>
    <w:rsid w:val="009A6C1B"/>
    <w:rsid w:val="009A6D50"/>
    <w:rsid w:val="009A6D61"/>
    <w:rsid w:val="009A6DA4"/>
    <w:rsid w:val="009A6E68"/>
    <w:rsid w:val="009A6E7E"/>
    <w:rsid w:val="009A70E2"/>
    <w:rsid w:val="009A777F"/>
    <w:rsid w:val="009A781F"/>
    <w:rsid w:val="009B015A"/>
    <w:rsid w:val="009B040B"/>
    <w:rsid w:val="009B0BBA"/>
    <w:rsid w:val="009B0C20"/>
    <w:rsid w:val="009B0C91"/>
    <w:rsid w:val="009B0E2B"/>
    <w:rsid w:val="009B100B"/>
    <w:rsid w:val="009B1C29"/>
    <w:rsid w:val="009B1CAB"/>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729"/>
    <w:rsid w:val="009B47A1"/>
    <w:rsid w:val="009B4CEE"/>
    <w:rsid w:val="009B4E94"/>
    <w:rsid w:val="009B4FE5"/>
    <w:rsid w:val="009B5436"/>
    <w:rsid w:val="009B59CB"/>
    <w:rsid w:val="009B6024"/>
    <w:rsid w:val="009B6370"/>
    <w:rsid w:val="009B6433"/>
    <w:rsid w:val="009B64FE"/>
    <w:rsid w:val="009B73B8"/>
    <w:rsid w:val="009B7588"/>
    <w:rsid w:val="009B7CED"/>
    <w:rsid w:val="009B7ED8"/>
    <w:rsid w:val="009C005E"/>
    <w:rsid w:val="009C0194"/>
    <w:rsid w:val="009C04A8"/>
    <w:rsid w:val="009C0773"/>
    <w:rsid w:val="009C081C"/>
    <w:rsid w:val="009C0880"/>
    <w:rsid w:val="009C0D8A"/>
    <w:rsid w:val="009C11E0"/>
    <w:rsid w:val="009C141F"/>
    <w:rsid w:val="009C197C"/>
    <w:rsid w:val="009C1D8D"/>
    <w:rsid w:val="009C1DDC"/>
    <w:rsid w:val="009C2234"/>
    <w:rsid w:val="009C285E"/>
    <w:rsid w:val="009C2A9F"/>
    <w:rsid w:val="009C2F27"/>
    <w:rsid w:val="009C3038"/>
    <w:rsid w:val="009C31A9"/>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5FE0"/>
    <w:rsid w:val="009C63B0"/>
    <w:rsid w:val="009C687D"/>
    <w:rsid w:val="009C68D9"/>
    <w:rsid w:val="009C6908"/>
    <w:rsid w:val="009C6CF6"/>
    <w:rsid w:val="009C73D6"/>
    <w:rsid w:val="009C76BE"/>
    <w:rsid w:val="009C774B"/>
    <w:rsid w:val="009D027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406"/>
    <w:rsid w:val="009D48D1"/>
    <w:rsid w:val="009D4A3A"/>
    <w:rsid w:val="009D4C45"/>
    <w:rsid w:val="009D5B97"/>
    <w:rsid w:val="009D5C7D"/>
    <w:rsid w:val="009D6026"/>
    <w:rsid w:val="009D632F"/>
    <w:rsid w:val="009D63C7"/>
    <w:rsid w:val="009D66B3"/>
    <w:rsid w:val="009D6B20"/>
    <w:rsid w:val="009D6E66"/>
    <w:rsid w:val="009D75CB"/>
    <w:rsid w:val="009D7A8B"/>
    <w:rsid w:val="009D7C2E"/>
    <w:rsid w:val="009D7FD3"/>
    <w:rsid w:val="009E05A9"/>
    <w:rsid w:val="009E08DE"/>
    <w:rsid w:val="009E1434"/>
    <w:rsid w:val="009E18E3"/>
    <w:rsid w:val="009E1A2E"/>
    <w:rsid w:val="009E1B6B"/>
    <w:rsid w:val="009E1E05"/>
    <w:rsid w:val="009E2681"/>
    <w:rsid w:val="009E26BC"/>
    <w:rsid w:val="009E2FF4"/>
    <w:rsid w:val="009E336F"/>
    <w:rsid w:val="009E34C5"/>
    <w:rsid w:val="009E3A33"/>
    <w:rsid w:val="009E4349"/>
    <w:rsid w:val="009E4565"/>
    <w:rsid w:val="009E4744"/>
    <w:rsid w:val="009E4979"/>
    <w:rsid w:val="009E52A6"/>
    <w:rsid w:val="009E52B5"/>
    <w:rsid w:val="009E552A"/>
    <w:rsid w:val="009E5B50"/>
    <w:rsid w:val="009E61AE"/>
    <w:rsid w:val="009E66FB"/>
    <w:rsid w:val="009E67D2"/>
    <w:rsid w:val="009E6A68"/>
    <w:rsid w:val="009E6B25"/>
    <w:rsid w:val="009E6E7A"/>
    <w:rsid w:val="009E731A"/>
    <w:rsid w:val="009E7B57"/>
    <w:rsid w:val="009E7C2C"/>
    <w:rsid w:val="009F0241"/>
    <w:rsid w:val="009F0BD3"/>
    <w:rsid w:val="009F0F5A"/>
    <w:rsid w:val="009F12D8"/>
    <w:rsid w:val="009F1324"/>
    <w:rsid w:val="009F158C"/>
    <w:rsid w:val="009F1742"/>
    <w:rsid w:val="009F2142"/>
    <w:rsid w:val="009F22DC"/>
    <w:rsid w:val="009F2519"/>
    <w:rsid w:val="009F25D7"/>
    <w:rsid w:val="009F2782"/>
    <w:rsid w:val="009F30FB"/>
    <w:rsid w:val="009F3822"/>
    <w:rsid w:val="009F39D2"/>
    <w:rsid w:val="009F39E4"/>
    <w:rsid w:val="009F3D7E"/>
    <w:rsid w:val="009F4014"/>
    <w:rsid w:val="009F41ED"/>
    <w:rsid w:val="009F4250"/>
    <w:rsid w:val="009F428C"/>
    <w:rsid w:val="009F44F6"/>
    <w:rsid w:val="009F45D9"/>
    <w:rsid w:val="009F4F37"/>
    <w:rsid w:val="009F519B"/>
    <w:rsid w:val="009F541A"/>
    <w:rsid w:val="009F54E7"/>
    <w:rsid w:val="009F552F"/>
    <w:rsid w:val="009F58C0"/>
    <w:rsid w:val="009F58DB"/>
    <w:rsid w:val="009F5AF8"/>
    <w:rsid w:val="009F5B53"/>
    <w:rsid w:val="009F6011"/>
    <w:rsid w:val="009F6609"/>
    <w:rsid w:val="009F6B69"/>
    <w:rsid w:val="009F6EDA"/>
    <w:rsid w:val="009F7332"/>
    <w:rsid w:val="009F753C"/>
    <w:rsid w:val="009F75B2"/>
    <w:rsid w:val="009F762C"/>
    <w:rsid w:val="009F78EC"/>
    <w:rsid w:val="009F7923"/>
    <w:rsid w:val="009F79FE"/>
    <w:rsid w:val="009F7B7D"/>
    <w:rsid w:val="009F7C8F"/>
    <w:rsid w:val="009F7D6A"/>
    <w:rsid w:val="009F7DDC"/>
    <w:rsid w:val="009F7F7A"/>
    <w:rsid w:val="00A000E7"/>
    <w:rsid w:val="00A004D2"/>
    <w:rsid w:val="00A0090F"/>
    <w:rsid w:val="00A00A9F"/>
    <w:rsid w:val="00A0160F"/>
    <w:rsid w:val="00A01732"/>
    <w:rsid w:val="00A018EF"/>
    <w:rsid w:val="00A01C5B"/>
    <w:rsid w:val="00A01D70"/>
    <w:rsid w:val="00A01FA9"/>
    <w:rsid w:val="00A01FFD"/>
    <w:rsid w:val="00A02A9D"/>
    <w:rsid w:val="00A02D78"/>
    <w:rsid w:val="00A033EB"/>
    <w:rsid w:val="00A0343E"/>
    <w:rsid w:val="00A0392D"/>
    <w:rsid w:val="00A03C27"/>
    <w:rsid w:val="00A03DBA"/>
    <w:rsid w:val="00A0427A"/>
    <w:rsid w:val="00A050E2"/>
    <w:rsid w:val="00A05266"/>
    <w:rsid w:val="00A0599F"/>
    <w:rsid w:val="00A05EC7"/>
    <w:rsid w:val="00A06040"/>
    <w:rsid w:val="00A06129"/>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AF8"/>
    <w:rsid w:val="00A13B2F"/>
    <w:rsid w:val="00A13B7B"/>
    <w:rsid w:val="00A141DC"/>
    <w:rsid w:val="00A14950"/>
    <w:rsid w:val="00A14E13"/>
    <w:rsid w:val="00A15708"/>
    <w:rsid w:val="00A15807"/>
    <w:rsid w:val="00A15876"/>
    <w:rsid w:val="00A15D5D"/>
    <w:rsid w:val="00A1633E"/>
    <w:rsid w:val="00A168C8"/>
    <w:rsid w:val="00A16CD4"/>
    <w:rsid w:val="00A171FB"/>
    <w:rsid w:val="00A17B02"/>
    <w:rsid w:val="00A17B2A"/>
    <w:rsid w:val="00A17F23"/>
    <w:rsid w:val="00A202B0"/>
    <w:rsid w:val="00A20366"/>
    <w:rsid w:val="00A20577"/>
    <w:rsid w:val="00A2076B"/>
    <w:rsid w:val="00A2089B"/>
    <w:rsid w:val="00A20A6C"/>
    <w:rsid w:val="00A20DE2"/>
    <w:rsid w:val="00A2129C"/>
    <w:rsid w:val="00A2132A"/>
    <w:rsid w:val="00A21740"/>
    <w:rsid w:val="00A2180A"/>
    <w:rsid w:val="00A218F4"/>
    <w:rsid w:val="00A21E64"/>
    <w:rsid w:val="00A221D4"/>
    <w:rsid w:val="00A224C4"/>
    <w:rsid w:val="00A229C4"/>
    <w:rsid w:val="00A23401"/>
    <w:rsid w:val="00A23480"/>
    <w:rsid w:val="00A234BD"/>
    <w:rsid w:val="00A237B5"/>
    <w:rsid w:val="00A239B9"/>
    <w:rsid w:val="00A23F16"/>
    <w:rsid w:val="00A24245"/>
    <w:rsid w:val="00A24623"/>
    <w:rsid w:val="00A24A53"/>
    <w:rsid w:val="00A24CD7"/>
    <w:rsid w:val="00A25000"/>
    <w:rsid w:val="00A25082"/>
    <w:rsid w:val="00A2558E"/>
    <w:rsid w:val="00A25EF8"/>
    <w:rsid w:val="00A2600C"/>
    <w:rsid w:val="00A260F5"/>
    <w:rsid w:val="00A2667B"/>
    <w:rsid w:val="00A26BB3"/>
    <w:rsid w:val="00A27667"/>
    <w:rsid w:val="00A278F0"/>
    <w:rsid w:val="00A27C4A"/>
    <w:rsid w:val="00A27EA1"/>
    <w:rsid w:val="00A27F50"/>
    <w:rsid w:val="00A30921"/>
    <w:rsid w:val="00A3149D"/>
    <w:rsid w:val="00A3181D"/>
    <w:rsid w:val="00A31871"/>
    <w:rsid w:val="00A31B12"/>
    <w:rsid w:val="00A31D30"/>
    <w:rsid w:val="00A31D5C"/>
    <w:rsid w:val="00A31E20"/>
    <w:rsid w:val="00A31F4D"/>
    <w:rsid w:val="00A3227E"/>
    <w:rsid w:val="00A323D4"/>
    <w:rsid w:val="00A32660"/>
    <w:rsid w:val="00A326F8"/>
    <w:rsid w:val="00A32715"/>
    <w:rsid w:val="00A32B2D"/>
    <w:rsid w:val="00A32F3F"/>
    <w:rsid w:val="00A332E8"/>
    <w:rsid w:val="00A33FB0"/>
    <w:rsid w:val="00A34037"/>
    <w:rsid w:val="00A344D2"/>
    <w:rsid w:val="00A347CE"/>
    <w:rsid w:val="00A34E4C"/>
    <w:rsid w:val="00A35112"/>
    <w:rsid w:val="00A35322"/>
    <w:rsid w:val="00A3564B"/>
    <w:rsid w:val="00A35C0B"/>
    <w:rsid w:val="00A35DB7"/>
    <w:rsid w:val="00A3613B"/>
    <w:rsid w:val="00A3643B"/>
    <w:rsid w:val="00A3672D"/>
    <w:rsid w:val="00A371B9"/>
    <w:rsid w:val="00A3734C"/>
    <w:rsid w:val="00A37385"/>
    <w:rsid w:val="00A37514"/>
    <w:rsid w:val="00A3796E"/>
    <w:rsid w:val="00A37B5E"/>
    <w:rsid w:val="00A37CE7"/>
    <w:rsid w:val="00A37D99"/>
    <w:rsid w:val="00A37FDD"/>
    <w:rsid w:val="00A4001A"/>
    <w:rsid w:val="00A403CA"/>
    <w:rsid w:val="00A4092A"/>
    <w:rsid w:val="00A4094C"/>
    <w:rsid w:val="00A40E16"/>
    <w:rsid w:val="00A40EAF"/>
    <w:rsid w:val="00A40F5C"/>
    <w:rsid w:val="00A40F9B"/>
    <w:rsid w:val="00A412A2"/>
    <w:rsid w:val="00A414FC"/>
    <w:rsid w:val="00A41861"/>
    <w:rsid w:val="00A41D80"/>
    <w:rsid w:val="00A41E2D"/>
    <w:rsid w:val="00A41F2F"/>
    <w:rsid w:val="00A42377"/>
    <w:rsid w:val="00A42648"/>
    <w:rsid w:val="00A42866"/>
    <w:rsid w:val="00A431DC"/>
    <w:rsid w:val="00A43543"/>
    <w:rsid w:val="00A43B1F"/>
    <w:rsid w:val="00A43F9B"/>
    <w:rsid w:val="00A440D3"/>
    <w:rsid w:val="00A442A7"/>
    <w:rsid w:val="00A446B8"/>
    <w:rsid w:val="00A44963"/>
    <w:rsid w:val="00A453F2"/>
    <w:rsid w:val="00A4547C"/>
    <w:rsid w:val="00A456F6"/>
    <w:rsid w:val="00A456FA"/>
    <w:rsid w:val="00A4586B"/>
    <w:rsid w:val="00A45BA8"/>
    <w:rsid w:val="00A46A2E"/>
    <w:rsid w:val="00A46B48"/>
    <w:rsid w:val="00A475AE"/>
    <w:rsid w:val="00A479F1"/>
    <w:rsid w:val="00A50069"/>
    <w:rsid w:val="00A51018"/>
    <w:rsid w:val="00A51198"/>
    <w:rsid w:val="00A520F7"/>
    <w:rsid w:val="00A5236F"/>
    <w:rsid w:val="00A5246E"/>
    <w:rsid w:val="00A52689"/>
    <w:rsid w:val="00A527B5"/>
    <w:rsid w:val="00A53125"/>
    <w:rsid w:val="00A53421"/>
    <w:rsid w:val="00A53909"/>
    <w:rsid w:val="00A53E05"/>
    <w:rsid w:val="00A54731"/>
    <w:rsid w:val="00A549A7"/>
    <w:rsid w:val="00A549F9"/>
    <w:rsid w:val="00A54BD9"/>
    <w:rsid w:val="00A54E2D"/>
    <w:rsid w:val="00A5515A"/>
    <w:rsid w:val="00A555DC"/>
    <w:rsid w:val="00A56138"/>
    <w:rsid w:val="00A5648B"/>
    <w:rsid w:val="00A564E3"/>
    <w:rsid w:val="00A565D9"/>
    <w:rsid w:val="00A56857"/>
    <w:rsid w:val="00A56872"/>
    <w:rsid w:val="00A56A75"/>
    <w:rsid w:val="00A5716C"/>
    <w:rsid w:val="00A57396"/>
    <w:rsid w:val="00A5751E"/>
    <w:rsid w:val="00A57565"/>
    <w:rsid w:val="00A60571"/>
    <w:rsid w:val="00A60691"/>
    <w:rsid w:val="00A609FF"/>
    <w:rsid w:val="00A60C2A"/>
    <w:rsid w:val="00A60DFE"/>
    <w:rsid w:val="00A60E14"/>
    <w:rsid w:val="00A61435"/>
    <w:rsid w:val="00A61727"/>
    <w:rsid w:val="00A617CA"/>
    <w:rsid w:val="00A6191A"/>
    <w:rsid w:val="00A61B44"/>
    <w:rsid w:val="00A61E25"/>
    <w:rsid w:val="00A61EEA"/>
    <w:rsid w:val="00A62A8B"/>
    <w:rsid w:val="00A62BFD"/>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6487"/>
    <w:rsid w:val="00A67179"/>
    <w:rsid w:val="00A673A6"/>
    <w:rsid w:val="00A67A4F"/>
    <w:rsid w:val="00A67FB0"/>
    <w:rsid w:val="00A70288"/>
    <w:rsid w:val="00A7044A"/>
    <w:rsid w:val="00A70480"/>
    <w:rsid w:val="00A706B5"/>
    <w:rsid w:val="00A70B23"/>
    <w:rsid w:val="00A71BDE"/>
    <w:rsid w:val="00A721FA"/>
    <w:rsid w:val="00A726EB"/>
    <w:rsid w:val="00A7290D"/>
    <w:rsid w:val="00A729D6"/>
    <w:rsid w:val="00A7313A"/>
    <w:rsid w:val="00A731B8"/>
    <w:rsid w:val="00A73518"/>
    <w:rsid w:val="00A73876"/>
    <w:rsid w:val="00A7396A"/>
    <w:rsid w:val="00A73972"/>
    <w:rsid w:val="00A73C46"/>
    <w:rsid w:val="00A73FFE"/>
    <w:rsid w:val="00A743E3"/>
    <w:rsid w:val="00A747CC"/>
    <w:rsid w:val="00A7496E"/>
    <w:rsid w:val="00A749DE"/>
    <w:rsid w:val="00A74CC2"/>
    <w:rsid w:val="00A75369"/>
    <w:rsid w:val="00A75604"/>
    <w:rsid w:val="00A756C8"/>
    <w:rsid w:val="00A75713"/>
    <w:rsid w:val="00A7587C"/>
    <w:rsid w:val="00A75B8D"/>
    <w:rsid w:val="00A75D6E"/>
    <w:rsid w:val="00A75DC4"/>
    <w:rsid w:val="00A761B3"/>
    <w:rsid w:val="00A76ACE"/>
    <w:rsid w:val="00A76DA7"/>
    <w:rsid w:val="00A770D5"/>
    <w:rsid w:val="00A77560"/>
    <w:rsid w:val="00A7779C"/>
    <w:rsid w:val="00A777CA"/>
    <w:rsid w:val="00A778C9"/>
    <w:rsid w:val="00A779BE"/>
    <w:rsid w:val="00A77DF5"/>
    <w:rsid w:val="00A80072"/>
    <w:rsid w:val="00A8069F"/>
    <w:rsid w:val="00A80CEA"/>
    <w:rsid w:val="00A80CF0"/>
    <w:rsid w:val="00A80F4D"/>
    <w:rsid w:val="00A812F5"/>
    <w:rsid w:val="00A81679"/>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123"/>
    <w:rsid w:val="00A84333"/>
    <w:rsid w:val="00A8447E"/>
    <w:rsid w:val="00A845F9"/>
    <w:rsid w:val="00A84658"/>
    <w:rsid w:val="00A84697"/>
    <w:rsid w:val="00A8478E"/>
    <w:rsid w:val="00A85321"/>
    <w:rsid w:val="00A85920"/>
    <w:rsid w:val="00A85DC2"/>
    <w:rsid w:val="00A85FD2"/>
    <w:rsid w:val="00A8608C"/>
    <w:rsid w:val="00A861D5"/>
    <w:rsid w:val="00A863A8"/>
    <w:rsid w:val="00A863F5"/>
    <w:rsid w:val="00A8649B"/>
    <w:rsid w:val="00A8670A"/>
    <w:rsid w:val="00A8674C"/>
    <w:rsid w:val="00A876BA"/>
    <w:rsid w:val="00A87746"/>
    <w:rsid w:val="00A877F3"/>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B96"/>
    <w:rsid w:val="00A92F99"/>
    <w:rsid w:val="00A93E4A"/>
    <w:rsid w:val="00A94010"/>
    <w:rsid w:val="00A940BF"/>
    <w:rsid w:val="00A9423A"/>
    <w:rsid w:val="00A948EC"/>
    <w:rsid w:val="00A952BD"/>
    <w:rsid w:val="00A95AF9"/>
    <w:rsid w:val="00A95DAB"/>
    <w:rsid w:val="00A961AE"/>
    <w:rsid w:val="00A965B8"/>
    <w:rsid w:val="00A96E4E"/>
    <w:rsid w:val="00A97B57"/>
    <w:rsid w:val="00A97C3F"/>
    <w:rsid w:val="00AA003A"/>
    <w:rsid w:val="00AA027F"/>
    <w:rsid w:val="00AA040C"/>
    <w:rsid w:val="00AA0A32"/>
    <w:rsid w:val="00AA0D34"/>
    <w:rsid w:val="00AA10BE"/>
    <w:rsid w:val="00AA124E"/>
    <w:rsid w:val="00AA16F8"/>
    <w:rsid w:val="00AA209A"/>
    <w:rsid w:val="00AA2387"/>
    <w:rsid w:val="00AA29ED"/>
    <w:rsid w:val="00AA2A89"/>
    <w:rsid w:val="00AA2FB5"/>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478"/>
    <w:rsid w:val="00AA770A"/>
    <w:rsid w:val="00AB01B4"/>
    <w:rsid w:val="00AB0478"/>
    <w:rsid w:val="00AB0859"/>
    <w:rsid w:val="00AB08E1"/>
    <w:rsid w:val="00AB0931"/>
    <w:rsid w:val="00AB0C59"/>
    <w:rsid w:val="00AB1053"/>
    <w:rsid w:val="00AB1C7A"/>
    <w:rsid w:val="00AB260D"/>
    <w:rsid w:val="00AB293C"/>
    <w:rsid w:val="00AB2D62"/>
    <w:rsid w:val="00AB31D9"/>
    <w:rsid w:val="00AB37CB"/>
    <w:rsid w:val="00AB45A1"/>
    <w:rsid w:val="00AB46AD"/>
    <w:rsid w:val="00AB48EF"/>
    <w:rsid w:val="00AB4DC6"/>
    <w:rsid w:val="00AB763C"/>
    <w:rsid w:val="00AB7BA1"/>
    <w:rsid w:val="00AB7BF8"/>
    <w:rsid w:val="00AB7F96"/>
    <w:rsid w:val="00AB7FB6"/>
    <w:rsid w:val="00AC0223"/>
    <w:rsid w:val="00AC0823"/>
    <w:rsid w:val="00AC093C"/>
    <w:rsid w:val="00AC0FA6"/>
    <w:rsid w:val="00AC0FE5"/>
    <w:rsid w:val="00AC11FD"/>
    <w:rsid w:val="00AC180B"/>
    <w:rsid w:val="00AC2AFD"/>
    <w:rsid w:val="00AC2B19"/>
    <w:rsid w:val="00AC2E6E"/>
    <w:rsid w:val="00AC3636"/>
    <w:rsid w:val="00AC36B2"/>
    <w:rsid w:val="00AC386F"/>
    <w:rsid w:val="00AC3A50"/>
    <w:rsid w:val="00AC3A8A"/>
    <w:rsid w:val="00AC408E"/>
    <w:rsid w:val="00AC4191"/>
    <w:rsid w:val="00AC439A"/>
    <w:rsid w:val="00AC466B"/>
    <w:rsid w:val="00AC4AFF"/>
    <w:rsid w:val="00AC4B71"/>
    <w:rsid w:val="00AC4C04"/>
    <w:rsid w:val="00AC4D82"/>
    <w:rsid w:val="00AC4F04"/>
    <w:rsid w:val="00AC5364"/>
    <w:rsid w:val="00AC576A"/>
    <w:rsid w:val="00AC5B9A"/>
    <w:rsid w:val="00AC5DE7"/>
    <w:rsid w:val="00AC6197"/>
    <w:rsid w:val="00AC6424"/>
    <w:rsid w:val="00AC66F4"/>
    <w:rsid w:val="00AC6880"/>
    <w:rsid w:val="00AC6CD5"/>
    <w:rsid w:val="00AC729C"/>
    <w:rsid w:val="00AC76D3"/>
    <w:rsid w:val="00AC7E54"/>
    <w:rsid w:val="00AD0167"/>
    <w:rsid w:val="00AD027F"/>
    <w:rsid w:val="00AD0624"/>
    <w:rsid w:val="00AD0998"/>
    <w:rsid w:val="00AD09CF"/>
    <w:rsid w:val="00AD0BFF"/>
    <w:rsid w:val="00AD0E81"/>
    <w:rsid w:val="00AD1121"/>
    <w:rsid w:val="00AD1180"/>
    <w:rsid w:val="00AD133E"/>
    <w:rsid w:val="00AD1EFD"/>
    <w:rsid w:val="00AD209F"/>
    <w:rsid w:val="00AD2275"/>
    <w:rsid w:val="00AD22BF"/>
    <w:rsid w:val="00AD25C0"/>
    <w:rsid w:val="00AD2655"/>
    <w:rsid w:val="00AD28D5"/>
    <w:rsid w:val="00AD28FA"/>
    <w:rsid w:val="00AD2A51"/>
    <w:rsid w:val="00AD2CAD"/>
    <w:rsid w:val="00AD2D85"/>
    <w:rsid w:val="00AD31B3"/>
    <w:rsid w:val="00AD3645"/>
    <w:rsid w:val="00AD3B85"/>
    <w:rsid w:val="00AD3F7F"/>
    <w:rsid w:val="00AD42DC"/>
    <w:rsid w:val="00AD496C"/>
    <w:rsid w:val="00AD5B06"/>
    <w:rsid w:val="00AD615C"/>
    <w:rsid w:val="00AD641D"/>
    <w:rsid w:val="00AD65C9"/>
    <w:rsid w:val="00AD6908"/>
    <w:rsid w:val="00AD6E15"/>
    <w:rsid w:val="00AD6E2D"/>
    <w:rsid w:val="00AD6EFC"/>
    <w:rsid w:val="00AD75C9"/>
    <w:rsid w:val="00AD7B56"/>
    <w:rsid w:val="00AD7CD7"/>
    <w:rsid w:val="00AE01D2"/>
    <w:rsid w:val="00AE08D8"/>
    <w:rsid w:val="00AE09D6"/>
    <w:rsid w:val="00AE14BE"/>
    <w:rsid w:val="00AE1B3E"/>
    <w:rsid w:val="00AE2148"/>
    <w:rsid w:val="00AE2AC4"/>
    <w:rsid w:val="00AE2C74"/>
    <w:rsid w:val="00AE2D57"/>
    <w:rsid w:val="00AE3401"/>
    <w:rsid w:val="00AE392F"/>
    <w:rsid w:val="00AE39F3"/>
    <w:rsid w:val="00AE423A"/>
    <w:rsid w:val="00AE4299"/>
    <w:rsid w:val="00AE4B65"/>
    <w:rsid w:val="00AE5097"/>
    <w:rsid w:val="00AE5551"/>
    <w:rsid w:val="00AE574E"/>
    <w:rsid w:val="00AE606D"/>
    <w:rsid w:val="00AE751C"/>
    <w:rsid w:val="00AE7D29"/>
    <w:rsid w:val="00AE7DF9"/>
    <w:rsid w:val="00AF02F4"/>
    <w:rsid w:val="00AF06CD"/>
    <w:rsid w:val="00AF0B05"/>
    <w:rsid w:val="00AF0F4F"/>
    <w:rsid w:val="00AF139F"/>
    <w:rsid w:val="00AF1BC4"/>
    <w:rsid w:val="00AF1C47"/>
    <w:rsid w:val="00AF1E3C"/>
    <w:rsid w:val="00AF1FE5"/>
    <w:rsid w:val="00AF212F"/>
    <w:rsid w:val="00AF23E4"/>
    <w:rsid w:val="00AF25A0"/>
    <w:rsid w:val="00AF2639"/>
    <w:rsid w:val="00AF276F"/>
    <w:rsid w:val="00AF2B98"/>
    <w:rsid w:val="00AF2EB0"/>
    <w:rsid w:val="00AF301E"/>
    <w:rsid w:val="00AF3D38"/>
    <w:rsid w:val="00AF3F71"/>
    <w:rsid w:val="00AF41C9"/>
    <w:rsid w:val="00AF4259"/>
    <w:rsid w:val="00AF47FD"/>
    <w:rsid w:val="00AF48E9"/>
    <w:rsid w:val="00AF48F4"/>
    <w:rsid w:val="00AF4E77"/>
    <w:rsid w:val="00AF4F17"/>
    <w:rsid w:val="00AF4F7B"/>
    <w:rsid w:val="00AF5056"/>
    <w:rsid w:val="00AF51A0"/>
    <w:rsid w:val="00AF5880"/>
    <w:rsid w:val="00AF58FB"/>
    <w:rsid w:val="00AF5C76"/>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2CFF"/>
    <w:rsid w:val="00B0315C"/>
    <w:rsid w:val="00B032E0"/>
    <w:rsid w:val="00B03C5A"/>
    <w:rsid w:val="00B03E2B"/>
    <w:rsid w:val="00B03E7F"/>
    <w:rsid w:val="00B03ECD"/>
    <w:rsid w:val="00B041F7"/>
    <w:rsid w:val="00B047D5"/>
    <w:rsid w:val="00B0494D"/>
    <w:rsid w:val="00B04D36"/>
    <w:rsid w:val="00B04D49"/>
    <w:rsid w:val="00B05004"/>
    <w:rsid w:val="00B050CE"/>
    <w:rsid w:val="00B05211"/>
    <w:rsid w:val="00B053B6"/>
    <w:rsid w:val="00B05D56"/>
    <w:rsid w:val="00B05D8A"/>
    <w:rsid w:val="00B05E8F"/>
    <w:rsid w:val="00B05FA1"/>
    <w:rsid w:val="00B063E7"/>
    <w:rsid w:val="00B06717"/>
    <w:rsid w:val="00B06A45"/>
    <w:rsid w:val="00B06F3A"/>
    <w:rsid w:val="00B071B9"/>
    <w:rsid w:val="00B072F8"/>
    <w:rsid w:val="00B07360"/>
    <w:rsid w:val="00B074FD"/>
    <w:rsid w:val="00B07DD2"/>
    <w:rsid w:val="00B07F25"/>
    <w:rsid w:val="00B1054D"/>
    <w:rsid w:val="00B10670"/>
    <w:rsid w:val="00B108A6"/>
    <w:rsid w:val="00B108D0"/>
    <w:rsid w:val="00B109A8"/>
    <w:rsid w:val="00B10A75"/>
    <w:rsid w:val="00B10E4B"/>
    <w:rsid w:val="00B11731"/>
    <w:rsid w:val="00B11972"/>
    <w:rsid w:val="00B11C35"/>
    <w:rsid w:val="00B11CD8"/>
    <w:rsid w:val="00B12574"/>
    <w:rsid w:val="00B1292B"/>
    <w:rsid w:val="00B12B13"/>
    <w:rsid w:val="00B1351A"/>
    <w:rsid w:val="00B136BB"/>
    <w:rsid w:val="00B13F19"/>
    <w:rsid w:val="00B14228"/>
    <w:rsid w:val="00B1436A"/>
    <w:rsid w:val="00B146F8"/>
    <w:rsid w:val="00B14704"/>
    <w:rsid w:val="00B14DCD"/>
    <w:rsid w:val="00B14DF8"/>
    <w:rsid w:val="00B156F5"/>
    <w:rsid w:val="00B158F4"/>
    <w:rsid w:val="00B15C34"/>
    <w:rsid w:val="00B15D1D"/>
    <w:rsid w:val="00B1644A"/>
    <w:rsid w:val="00B16ED5"/>
    <w:rsid w:val="00B170D3"/>
    <w:rsid w:val="00B17716"/>
    <w:rsid w:val="00B1788C"/>
    <w:rsid w:val="00B178D3"/>
    <w:rsid w:val="00B17AE1"/>
    <w:rsid w:val="00B17B07"/>
    <w:rsid w:val="00B206DE"/>
    <w:rsid w:val="00B2085C"/>
    <w:rsid w:val="00B208BC"/>
    <w:rsid w:val="00B212EA"/>
    <w:rsid w:val="00B21A17"/>
    <w:rsid w:val="00B21FA8"/>
    <w:rsid w:val="00B21FB5"/>
    <w:rsid w:val="00B2212C"/>
    <w:rsid w:val="00B22955"/>
    <w:rsid w:val="00B22BBA"/>
    <w:rsid w:val="00B22C6E"/>
    <w:rsid w:val="00B22D8F"/>
    <w:rsid w:val="00B22D9D"/>
    <w:rsid w:val="00B22F35"/>
    <w:rsid w:val="00B23070"/>
    <w:rsid w:val="00B2341A"/>
    <w:rsid w:val="00B238C7"/>
    <w:rsid w:val="00B23A58"/>
    <w:rsid w:val="00B241C0"/>
    <w:rsid w:val="00B243C0"/>
    <w:rsid w:val="00B24437"/>
    <w:rsid w:val="00B2450B"/>
    <w:rsid w:val="00B245DB"/>
    <w:rsid w:val="00B2479F"/>
    <w:rsid w:val="00B250DD"/>
    <w:rsid w:val="00B25879"/>
    <w:rsid w:val="00B25A89"/>
    <w:rsid w:val="00B26D9A"/>
    <w:rsid w:val="00B26FB1"/>
    <w:rsid w:val="00B27615"/>
    <w:rsid w:val="00B27AC4"/>
    <w:rsid w:val="00B30311"/>
    <w:rsid w:val="00B304C3"/>
    <w:rsid w:val="00B30504"/>
    <w:rsid w:val="00B30870"/>
    <w:rsid w:val="00B30C04"/>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442"/>
    <w:rsid w:val="00B33B65"/>
    <w:rsid w:val="00B33B68"/>
    <w:rsid w:val="00B340CE"/>
    <w:rsid w:val="00B342D5"/>
    <w:rsid w:val="00B34678"/>
    <w:rsid w:val="00B3479F"/>
    <w:rsid w:val="00B348EB"/>
    <w:rsid w:val="00B35126"/>
    <w:rsid w:val="00B3535B"/>
    <w:rsid w:val="00B35561"/>
    <w:rsid w:val="00B3591F"/>
    <w:rsid w:val="00B35999"/>
    <w:rsid w:val="00B35C2C"/>
    <w:rsid w:val="00B35F02"/>
    <w:rsid w:val="00B369D1"/>
    <w:rsid w:val="00B36CF0"/>
    <w:rsid w:val="00B36EAE"/>
    <w:rsid w:val="00B37781"/>
    <w:rsid w:val="00B37C16"/>
    <w:rsid w:val="00B37FFC"/>
    <w:rsid w:val="00B4007D"/>
    <w:rsid w:val="00B40522"/>
    <w:rsid w:val="00B40867"/>
    <w:rsid w:val="00B40A6B"/>
    <w:rsid w:val="00B40AD7"/>
    <w:rsid w:val="00B40AFD"/>
    <w:rsid w:val="00B40FE6"/>
    <w:rsid w:val="00B40FF1"/>
    <w:rsid w:val="00B41042"/>
    <w:rsid w:val="00B410D8"/>
    <w:rsid w:val="00B41858"/>
    <w:rsid w:val="00B41DB5"/>
    <w:rsid w:val="00B42839"/>
    <w:rsid w:val="00B429D7"/>
    <w:rsid w:val="00B429DB"/>
    <w:rsid w:val="00B42E1E"/>
    <w:rsid w:val="00B43241"/>
    <w:rsid w:val="00B43392"/>
    <w:rsid w:val="00B43731"/>
    <w:rsid w:val="00B43F26"/>
    <w:rsid w:val="00B4432D"/>
    <w:rsid w:val="00B4459F"/>
    <w:rsid w:val="00B44810"/>
    <w:rsid w:val="00B44BDD"/>
    <w:rsid w:val="00B44FF5"/>
    <w:rsid w:val="00B45265"/>
    <w:rsid w:val="00B45730"/>
    <w:rsid w:val="00B45DAE"/>
    <w:rsid w:val="00B45EF2"/>
    <w:rsid w:val="00B45F7B"/>
    <w:rsid w:val="00B45FB2"/>
    <w:rsid w:val="00B45FF0"/>
    <w:rsid w:val="00B46505"/>
    <w:rsid w:val="00B46926"/>
    <w:rsid w:val="00B46E2B"/>
    <w:rsid w:val="00B46E69"/>
    <w:rsid w:val="00B47160"/>
    <w:rsid w:val="00B473EC"/>
    <w:rsid w:val="00B479D0"/>
    <w:rsid w:val="00B47A63"/>
    <w:rsid w:val="00B5039C"/>
    <w:rsid w:val="00B503EF"/>
    <w:rsid w:val="00B505B7"/>
    <w:rsid w:val="00B50642"/>
    <w:rsid w:val="00B5072A"/>
    <w:rsid w:val="00B50B23"/>
    <w:rsid w:val="00B51020"/>
    <w:rsid w:val="00B51446"/>
    <w:rsid w:val="00B5185B"/>
    <w:rsid w:val="00B51970"/>
    <w:rsid w:val="00B526A4"/>
    <w:rsid w:val="00B52E9C"/>
    <w:rsid w:val="00B52F0F"/>
    <w:rsid w:val="00B52F94"/>
    <w:rsid w:val="00B530C0"/>
    <w:rsid w:val="00B53324"/>
    <w:rsid w:val="00B5344A"/>
    <w:rsid w:val="00B537EB"/>
    <w:rsid w:val="00B5411D"/>
    <w:rsid w:val="00B546EA"/>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57BFB"/>
    <w:rsid w:val="00B57E39"/>
    <w:rsid w:val="00B60242"/>
    <w:rsid w:val="00B6029E"/>
    <w:rsid w:val="00B604EA"/>
    <w:rsid w:val="00B60596"/>
    <w:rsid w:val="00B6083F"/>
    <w:rsid w:val="00B6089C"/>
    <w:rsid w:val="00B609A8"/>
    <w:rsid w:val="00B60BEE"/>
    <w:rsid w:val="00B60EE6"/>
    <w:rsid w:val="00B61068"/>
    <w:rsid w:val="00B611F6"/>
    <w:rsid w:val="00B61291"/>
    <w:rsid w:val="00B612C5"/>
    <w:rsid w:val="00B615E2"/>
    <w:rsid w:val="00B61859"/>
    <w:rsid w:val="00B61F39"/>
    <w:rsid w:val="00B62066"/>
    <w:rsid w:val="00B6220A"/>
    <w:rsid w:val="00B6263A"/>
    <w:rsid w:val="00B634AD"/>
    <w:rsid w:val="00B63569"/>
    <w:rsid w:val="00B636CB"/>
    <w:rsid w:val="00B63B3D"/>
    <w:rsid w:val="00B64003"/>
    <w:rsid w:val="00B64986"/>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6C2"/>
    <w:rsid w:val="00B71738"/>
    <w:rsid w:val="00B71BC7"/>
    <w:rsid w:val="00B71F81"/>
    <w:rsid w:val="00B7208C"/>
    <w:rsid w:val="00B7209D"/>
    <w:rsid w:val="00B72902"/>
    <w:rsid w:val="00B73863"/>
    <w:rsid w:val="00B73EA5"/>
    <w:rsid w:val="00B73FEF"/>
    <w:rsid w:val="00B74078"/>
    <w:rsid w:val="00B745B6"/>
    <w:rsid w:val="00B75177"/>
    <w:rsid w:val="00B75504"/>
    <w:rsid w:val="00B75C94"/>
    <w:rsid w:val="00B75FDC"/>
    <w:rsid w:val="00B763D0"/>
    <w:rsid w:val="00B765D8"/>
    <w:rsid w:val="00B7666F"/>
    <w:rsid w:val="00B7688E"/>
    <w:rsid w:val="00B76E5B"/>
    <w:rsid w:val="00B7741F"/>
    <w:rsid w:val="00B7780A"/>
    <w:rsid w:val="00B77A07"/>
    <w:rsid w:val="00B77B76"/>
    <w:rsid w:val="00B77C76"/>
    <w:rsid w:val="00B77F16"/>
    <w:rsid w:val="00B8099A"/>
    <w:rsid w:val="00B80E30"/>
    <w:rsid w:val="00B80FD7"/>
    <w:rsid w:val="00B81331"/>
    <w:rsid w:val="00B817BF"/>
    <w:rsid w:val="00B8180C"/>
    <w:rsid w:val="00B819C5"/>
    <w:rsid w:val="00B81D09"/>
    <w:rsid w:val="00B82334"/>
    <w:rsid w:val="00B826D1"/>
    <w:rsid w:val="00B82C24"/>
    <w:rsid w:val="00B82DC8"/>
    <w:rsid w:val="00B82DF0"/>
    <w:rsid w:val="00B8351C"/>
    <w:rsid w:val="00B8353C"/>
    <w:rsid w:val="00B836FC"/>
    <w:rsid w:val="00B83C89"/>
    <w:rsid w:val="00B83D12"/>
    <w:rsid w:val="00B83E4A"/>
    <w:rsid w:val="00B83E68"/>
    <w:rsid w:val="00B84280"/>
    <w:rsid w:val="00B847B3"/>
    <w:rsid w:val="00B848D5"/>
    <w:rsid w:val="00B849D8"/>
    <w:rsid w:val="00B85537"/>
    <w:rsid w:val="00B85682"/>
    <w:rsid w:val="00B85E18"/>
    <w:rsid w:val="00B860AF"/>
    <w:rsid w:val="00B86683"/>
    <w:rsid w:val="00B86695"/>
    <w:rsid w:val="00B869BF"/>
    <w:rsid w:val="00B869D4"/>
    <w:rsid w:val="00B87452"/>
    <w:rsid w:val="00B87495"/>
    <w:rsid w:val="00B875BF"/>
    <w:rsid w:val="00B876C8"/>
    <w:rsid w:val="00B87A0B"/>
    <w:rsid w:val="00B87A4E"/>
    <w:rsid w:val="00B903A2"/>
    <w:rsid w:val="00B90486"/>
    <w:rsid w:val="00B90620"/>
    <w:rsid w:val="00B91612"/>
    <w:rsid w:val="00B918BF"/>
    <w:rsid w:val="00B918EB"/>
    <w:rsid w:val="00B92118"/>
    <w:rsid w:val="00B923FB"/>
    <w:rsid w:val="00B924B3"/>
    <w:rsid w:val="00B92626"/>
    <w:rsid w:val="00B92B64"/>
    <w:rsid w:val="00B92DF2"/>
    <w:rsid w:val="00B9338B"/>
    <w:rsid w:val="00B93390"/>
    <w:rsid w:val="00B93983"/>
    <w:rsid w:val="00B93A25"/>
    <w:rsid w:val="00B93A84"/>
    <w:rsid w:val="00B93BF1"/>
    <w:rsid w:val="00B93CF9"/>
    <w:rsid w:val="00B9522F"/>
    <w:rsid w:val="00B95295"/>
    <w:rsid w:val="00B95BDE"/>
    <w:rsid w:val="00B96028"/>
    <w:rsid w:val="00B967E8"/>
    <w:rsid w:val="00B9691C"/>
    <w:rsid w:val="00B96FA1"/>
    <w:rsid w:val="00B97C9D"/>
    <w:rsid w:val="00B97CDA"/>
    <w:rsid w:val="00B97F01"/>
    <w:rsid w:val="00BA05A4"/>
    <w:rsid w:val="00BA0737"/>
    <w:rsid w:val="00BA0803"/>
    <w:rsid w:val="00BA0E87"/>
    <w:rsid w:val="00BA1C09"/>
    <w:rsid w:val="00BA1CCC"/>
    <w:rsid w:val="00BA20EF"/>
    <w:rsid w:val="00BA25CD"/>
    <w:rsid w:val="00BA276A"/>
    <w:rsid w:val="00BA2AE8"/>
    <w:rsid w:val="00BA2BE8"/>
    <w:rsid w:val="00BA2E69"/>
    <w:rsid w:val="00BA334D"/>
    <w:rsid w:val="00BA3488"/>
    <w:rsid w:val="00BA3512"/>
    <w:rsid w:val="00BA37D4"/>
    <w:rsid w:val="00BA45FF"/>
    <w:rsid w:val="00BA50A7"/>
    <w:rsid w:val="00BA56D9"/>
    <w:rsid w:val="00BA5837"/>
    <w:rsid w:val="00BA5A36"/>
    <w:rsid w:val="00BA5B08"/>
    <w:rsid w:val="00BA603F"/>
    <w:rsid w:val="00BA6921"/>
    <w:rsid w:val="00BA6D41"/>
    <w:rsid w:val="00BA6EFE"/>
    <w:rsid w:val="00BA6F7A"/>
    <w:rsid w:val="00BA7CDA"/>
    <w:rsid w:val="00BA7E68"/>
    <w:rsid w:val="00BB00A9"/>
    <w:rsid w:val="00BB07DB"/>
    <w:rsid w:val="00BB09A8"/>
    <w:rsid w:val="00BB105A"/>
    <w:rsid w:val="00BB11E1"/>
    <w:rsid w:val="00BB126D"/>
    <w:rsid w:val="00BB1A35"/>
    <w:rsid w:val="00BB1E75"/>
    <w:rsid w:val="00BB2005"/>
    <w:rsid w:val="00BB28AC"/>
    <w:rsid w:val="00BB2F40"/>
    <w:rsid w:val="00BB2FBE"/>
    <w:rsid w:val="00BB2FCB"/>
    <w:rsid w:val="00BB2FCC"/>
    <w:rsid w:val="00BB37A2"/>
    <w:rsid w:val="00BB38FF"/>
    <w:rsid w:val="00BB391F"/>
    <w:rsid w:val="00BB393A"/>
    <w:rsid w:val="00BB3FA0"/>
    <w:rsid w:val="00BB4401"/>
    <w:rsid w:val="00BB475E"/>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B7F9C"/>
    <w:rsid w:val="00BC00FB"/>
    <w:rsid w:val="00BC054D"/>
    <w:rsid w:val="00BC0C7F"/>
    <w:rsid w:val="00BC0D98"/>
    <w:rsid w:val="00BC0DF3"/>
    <w:rsid w:val="00BC1194"/>
    <w:rsid w:val="00BC17BA"/>
    <w:rsid w:val="00BC1B2A"/>
    <w:rsid w:val="00BC1BE9"/>
    <w:rsid w:val="00BC1DC1"/>
    <w:rsid w:val="00BC1E1C"/>
    <w:rsid w:val="00BC1F51"/>
    <w:rsid w:val="00BC232C"/>
    <w:rsid w:val="00BC24B3"/>
    <w:rsid w:val="00BC2A30"/>
    <w:rsid w:val="00BC2B86"/>
    <w:rsid w:val="00BC2D29"/>
    <w:rsid w:val="00BC32FC"/>
    <w:rsid w:val="00BC34BA"/>
    <w:rsid w:val="00BC3A6C"/>
    <w:rsid w:val="00BC3C9E"/>
    <w:rsid w:val="00BC3E3C"/>
    <w:rsid w:val="00BC40C3"/>
    <w:rsid w:val="00BC45E4"/>
    <w:rsid w:val="00BC47B9"/>
    <w:rsid w:val="00BC486E"/>
    <w:rsid w:val="00BC561A"/>
    <w:rsid w:val="00BC56F6"/>
    <w:rsid w:val="00BC58DA"/>
    <w:rsid w:val="00BC59A3"/>
    <w:rsid w:val="00BC5AB3"/>
    <w:rsid w:val="00BC5BDC"/>
    <w:rsid w:val="00BC5BFD"/>
    <w:rsid w:val="00BC62A8"/>
    <w:rsid w:val="00BC65FA"/>
    <w:rsid w:val="00BC67CD"/>
    <w:rsid w:val="00BC709B"/>
    <w:rsid w:val="00BC76EE"/>
    <w:rsid w:val="00BC7BD7"/>
    <w:rsid w:val="00BD03E4"/>
    <w:rsid w:val="00BD06CB"/>
    <w:rsid w:val="00BD0A78"/>
    <w:rsid w:val="00BD0C42"/>
    <w:rsid w:val="00BD0E3C"/>
    <w:rsid w:val="00BD115E"/>
    <w:rsid w:val="00BD1168"/>
    <w:rsid w:val="00BD154F"/>
    <w:rsid w:val="00BD163F"/>
    <w:rsid w:val="00BD1679"/>
    <w:rsid w:val="00BD1DED"/>
    <w:rsid w:val="00BD2097"/>
    <w:rsid w:val="00BD216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C25"/>
    <w:rsid w:val="00BE0F08"/>
    <w:rsid w:val="00BE0F4F"/>
    <w:rsid w:val="00BE0FE4"/>
    <w:rsid w:val="00BE16B5"/>
    <w:rsid w:val="00BE1DD0"/>
    <w:rsid w:val="00BE24C2"/>
    <w:rsid w:val="00BE2653"/>
    <w:rsid w:val="00BE2983"/>
    <w:rsid w:val="00BE2BEB"/>
    <w:rsid w:val="00BE3D4E"/>
    <w:rsid w:val="00BE3DE9"/>
    <w:rsid w:val="00BE3F0F"/>
    <w:rsid w:val="00BE4620"/>
    <w:rsid w:val="00BE4991"/>
    <w:rsid w:val="00BE4A15"/>
    <w:rsid w:val="00BE4F9F"/>
    <w:rsid w:val="00BE5509"/>
    <w:rsid w:val="00BE551D"/>
    <w:rsid w:val="00BE56D7"/>
    <w:rsid w:val="00BE5A31"/>
    <w:rsid w:val="00BE5AD5"/>
    <w:rsid w:val="00BE5DE4"/>
    <w:rsid w:val="00BE5E61"/>
    <w:rsid w:val="00BE60C9"/>
    <w:rsid w:val="00BE65DD"/>
    <w:rsid w:val="00BE6734"/>
    <w:rsid w:val="00BE6D7C"/>
    <w:rsid w:val="00BE7607"/>
    <w:rsid w:val="00BF0986"/>
    <w:rsid w:val="00BF0C0E"/>
    <w:rsid w:val="00BF11F0"/>
    <w:rsid w:val="00BF15BD"/>
    <w:rsid w:val="00BF1F72"/>
    <w:rsid w:val="00BF23A2"/>
    <w:rsid w:val="00BF25F0"/>
    <w:rsid w:val="00BF3212"/>
    <w:rsid w:val="00BF341A"/>
    <w:rsid w:val="00BF346A"/>
    <w:rsid w:val="00BF3AEF"/>
    <w:rsid w:val="00BF4443"/>
    <w:rsid w:val="00BF4CA6"/>
    <w:rsid w:val="00BF5222"/>
    <w:rsid w:val="00BF52E2"/>
    <w:rsid w:val="00BF53D6"/>
    <w:rsid w:val="00BF5599"/>
    <w:rsid w:val="00BF5A5B"/>
    <w:rsid w:val="00BF5B92"/>
    <w:rsid w:val="00BF5B96"/>
    <w:rsid w:val="00BF5E52"/>
    <w:rsid w:val="00BF5EFA"/>
    <w:rsid w:val="00BF63A7"/>
    <w:rsid w:val="00BF6879"/>
    <w:rsid w:val="00BF6DC6"/>
    <w:rsid w:val="00BF72FA"/>
    <w:rsid w:val="00BF77AB"/>
    <w:rsid w:val="00C00950"/>
    <w:rsid w:val="00C00EB3"/>
    <w:rsid w:val="00C01594"/>
    <w:rsid w:val="00C016C6"/>
    <w:rsid w:val="00C01906"/>
    <w:rsid w:val="00C022E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4FAC"/>
    <w:rsid w:val="00C051AA"/>
    <w:rsid w:val="00C057FC"/>
    <w:rsid w:val="00C059F5"/>
    <w:rsid w:val="00C05A22"/>
    <w:rsid w:val="00C05CBB"/>
    <w:rsid w:val="00C0667C"/>
    <w:rsid w:val="00C06EAE"/>
    <w:rsid w:val="00C06F24"/>
    <w:rsid w:val="00C073A0"/>
    <w:rsid w:val="00C074BD"/>
    <w:rsid w:val="00C07910"/>
    <w:rsid w:val="00C07B37"/>
    <w:rsid w:val="00C07EBF"/>
    <w:rsid w:val="00C07F1A"/>
    <w:rsid w:val="00C107CF"/>
    <w:rsid w:val="00C109FA"/>
    <w:rsid w:val="00C10C50"/>
    <w:rsid w:val="00C10CD1"/>
    <w:rsid w:val="00C10D63"/>
    <w:rsid w:val="00C11055"/>
    <w:rsid w:val="00C11621"/>
    <w:rsid w:val="00C1173D"/>
    <w:rsid w:val="00C1197B"/>
    <w:rsid w:val="00C11B53"/>
    <w:rsid w:val="00C1245A"/>
    <w:rsid w:val="00C12D75"/>
    <w:rsid w:val="00C12F9A"/>
    <w:rsid w:val="00C131A6"/>
    <w:rsid w:val="00C13C2C"/>
    <w:rsid w:val="00C13CB7"/>
    <w:rsid w:val="00C13D5B"/>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A9"/>
    <w:rsid w:val="00C171B8"/>
    <w:rsid w:val="00C171DC"/>
    <w:rsid w:val="00C172D7"/>
    <w:rsid w:val="00C17468"/>
    <w:rsid w:val="00C17700"/>
    <w:rsid w:val="00C17C58"/>
    <w:rsid w:val="00C17EA1"/>
    <w:rsid w:val="00C17F1C"/>
    <w:rsid w:val="00C201E5"/>
    <w:rsid w:val="00C207BF"/>
    <w:rsid w:val="00C20D0A"/>
    <w:rsid w:val="00C20D6B"/>
    <w:rsid w:val="00C20E64"/>
    <w:rsid w:val="00C2122C"/>
    <w:rsid w:val="00C2138E"/>
    <w:rsid w:val="00C21447"/>
    <w:rsid w:val="00C21920"/>
    <w:rsid w:val="00C21C08"/>
    <w:rsid w:val="00C21D13"/>
    <w:rsid w:val="00C21EA6"/>
    <w:rsid w:val="00C21F68"/>
    <w:rsid w:val="00C22661"/>
    <w:rsid w:val="00C226A6"/>
    <w:rsid w:val="00C22710"/>
    <w:rsid w:val="00C2296F"/>
    <w:rsid w:val="00C229DC"/>
    <w:rsid w:val="00C22C3D"/>
    <w:rsid w:val="00C22E38"/>
    <w:rsid w:val="00C230FC"/>
    <w:rsid w:val="00C2336B"/>
    <w:rsid w:val="00C23B7B"/>
    <w:rsid w:val="00C23BCA"/>
    <w:rsid w:val="00C23CA3"/>
    <w:rsid w:val="00C23F45"/>
    <w:rsid w:val="00C24172"/>
    <w:rsid w:val="00C246D0"/>
    <w:rsid w:val="00C24C00"/>
    <w:rsid w:val="00C24C45"/>
    <w:rsid w:val="00C24ECB"/>
    <w:rsid w:val="00C2525D"/>
    <w:rsid w:val="00C2543C"/>
    <w:rsid w:val="00C2553C"/>
    <w:rsid w:val="00C258CF"/>
    <w:rsid w:val="00C25AE4"/>
    <w:rsid w:val="00C25F09"/>
    <w:rsid w:val="00C26127"/>
    <w:rsid w:val="00C2618C"/>
    <w:rsid w:val="00C268A8"/>
    <w:rsid w:val="00C26BFA"/>
    <w:rsid w:val="00C26CAD"/>
    <w:rsid w:val="00C27060"/>
    <w:rsid w:val="00C2731D"/>
    <w:rsid w:val="00C27AC8"/>
    <w:rsid w:val="00C27D50"/>
    <w:rsid w:val="00C27F94"/>
    <w:rsid w:val="00C30228"/>
    <w:rsid w:val="00C303B1"/>
    <w:rsid w:val="00C30497"/>
    <w:rsid w:val="00C30768"/>
    <w:rsid w:val="00C30B01"/>
    <w:rsid w:val="00C30C13"/>
    <w:rsid w:val="00C30D1E"/>
    <w:rsid w:val="00C30D75"/>
    <w:rsid w:val="00C30F72"/>
    <w:rsid w:val="00C31067"/>
    <w:rsid w:val="00C310AF"/>
    <w:rsid w:val="00C312CC"/>
    <w:rsid w:val="00C3132E"/>
    <w:rsid w:val="00C31723"/>
    <w:rsid w:val="00C31827"/>
    <w:rsid w:val="00C31917"/>
    <w:rsid w:val="00C31A54"/>
    <w:rsid w:val="00C31A6A"/>
    <w:rsid w:val="00C31AFE"/>
    <w:rsid w:val="00C321CB"/>
    <w:rsid w:val="00C3255C"/>
    <w:rsid w:val="00C32583"/>
    <w:rsid w:val="00C32AB7"/>
    <w:rsid w:val="00C32DBE"/>
    <w:rsid w:val="00C3357D"/>
    <w:rsid w:val="00C339F9"/>
    <w:rsid w:val="00C33FB6"/>
    <w:rsid w:val="00C3458E"/>
    <w:rsid w:val="00C3468B"/>
    <w:rsid w:val="00C346CF"/>
    <w:rsid w:val="00C349F4"/>
    <w:rsid w:val="00C34B95"/>
    <w:rsid w:val="00C3509E"/>
    <w:rsid w:val="00C35357"/>
    <w:rsid w:val="00C355C3"/>
    <w:rsid w:val="00C35C79"/>
    <w:rsid w:val="00C35D8A"/>
    <w:rsid w:val="00C35DEE"/>
    <w:rsid w:val="00C36482"/>
    <w:rsid w:val="00C36BF5"/>
    <w:rsid w:val="00C36C72"/>
    <w:rsid w:val="00C373B2"/>
    <w:rsid w:val="00C37D03"/>
    <w:rsid w:val="00C37E27"/>
    <w:rsid w:val="00C37F33"/>
    <w:rsid w:val="00C400DB"/>
    <w:rsid w:val="00C40103"/>
    <w:rsid w:val="00C40207"/>
    <w:rsid w:val="00C40712"/>
    <w:rsid w:val="00C40A8A"/>
    <w:rsid w:val="00C40BB3"/>
    <w:rsid w:val="00C411C5"/>
    <w:rsid w:val="00C42032"/>
    <w:rsid w:val="00C422A9"/>
    <w:rsid w:val="00C42711"/>
    <w:rsid w:val="00C42959"/>
    <w:rsid w:val="00C42A00"/>
    <w:rsid w:val="00C42A65"/>
    <w:rsid w:val="00C42BEE"/>
    <w:rsid w:val="00C42CC1"/>
    <w:rsid w:val="00C43039"/>
    <w:rsid w:val="00C43491"/>
    <w:rsid w:val="00C436CD"/>
    <w:rsid w:val="00C43808"/>
    <w:rsid w:val="00C4380A"/>
    <w:rsid w:val="00C43834"/>
    <w:rsid w:val="00C43B11"/>
    <w:rsid w:val="00C43C7B"/>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47F25"/>
    <w:rsid w:val="00C50052"/>
    <w:rsid w:val="00C50063"/>
    <w:rsid w:val="00C500AA"/>
    <w:rsid w:val="00C50740"/>
    <w:rsid w:val="00C512A3"/>
    <w:rsid w:val="00C51425"/>
    <w:rsid w:val="00C51443"/>
    <w:rsid w:val="00C5152B"/>
    <w:rsid w:val="00C515B3"/>
    <w:rsid w:val="00C52704"/>
    <w:rsid w:val="00C52A2D"/>
    <w:rsid w:val="00C52D9F"/>
    <w:rsid w:val="00C52DC1"/>
    <w:rsid w:val="00C52EEE"/>
    <w:rsid w:val="00C53004"/>
    <w:rsid w:val="00C53E5D"/>
    <w:rsid w:val="00C5405D"/>
    <w:rsid w:val="00C54E23"/>
    <w:rsid w:val="00C55E3D"/>
    <w:rsid w:val="00C56042"/>
    <w:rsid w:val="00C56201"/>
    <w:rsid w:val="00C56407"/>
    <w:rsid w:val="00C56E14"/>
    <w:rsid w:val="00C56F21"/>
    <w:rsid w:val="00C57853"/>
    <w:rsid w:val="00C5787D"/>
    <w:rsid w:val="00C57AB1"/>
    <w:rsid w:val="00C57C31"/>
    <w:rsid w:val="00C57C7C"/>
    <w:rsid w:val="00C57E2B"/>
    <w:rsid w:val="00C60118"/>
    <w:rsid w:val="00C60387"/>
    <w:rsid w:val="00C6087A"/>
    <w:rsid w:val="00C6140E"/>
    <w:rsid w:val="00C61502"/>
    <w:rsid w:val="00C61ABC"/>
    <w:rsid w:val="00C61C49"/>
    <w:rsid w:val="00C6231C"/>
    <w:rsid w:val="00C626B0"/>
    <w:rsid w:val="00C628E6"/>
    <w:rsid w:val="00C6358F"/>
    <w:rsid w:val="00C63950"/>
    <w:rsid w:val="00C639FD"/>
    <w:rsid w:val="00C63F2E"/>
    <w:rsid w:val="00C641BD"/>
    <w:rsid w:val="00C6440A"/>
    <w:rsid w:val="00C6477C"/>
    <w:rsid w:val="00C64B20"/>
    <w:rsid w:val="00C65C11"/>
    <w:rsid w:val="00C65D83"/>
    <w:rsid w:val="00C65D9C"/>
    <w:rsid w:val="00C65E3D"/>
    <w:rsid w:val="00C66697"/>
    <w:rsid w:val="00C6669B"/>
    <w:rsid w:val="00C66730"/>
    <w:rsid w:val="00C676AA"/>
    <w:rsid w:val="00C67B83"/>
    <w:rsid w:val="00C67D4D"/>
    <w:rsid w:val="00C67F3D"/>
    <w:rsid w:val="00C67F77"/>
    <w:rsid w:val="00C704C8"/>
    <w:rsid w:val="00C70AD7"/>
    <w:rsid w:val="00C70C62"/>
    <w:rsid w:val="00C70CC8"/>
    <w:rsid w:val="00C71099"/>
    <w:rsid w:val="00C7160C"/>
    <w:rsid w:val="00C716BC"/>
    <w:rsid w:val="00C7186B"/>
    <w:rsid w:val="00C718AA"/>
    <w:rsid w:val="00C71A30"/>
    <w:rsid w:val="00C71EE6"/>
    <w:rsid w:val="00C7237A"/>
    <w:rsid w:val="00C72839"/>
    <w:rsid w:val="00C72A25"/>
    <w:rsid w:val="00C72D39"/>
    <w:rsid w:val="00C739FA"/>
    <w:rsid w:val="00C7428B"/>
    <w:rsid w:val="00C7445D"/>
    <w:rsid w:val="00C749FD"/>
    <w:rsid w:val="00C74AEA"/>
    <w:rsid w:val="00C753F5"/>
    <w:rsid w:val="00C75628"/>
    <w:rsid w:val="00C75E4D"/>
    <w:rsid w:val="00C75F3A"/>
    <w:rsid w:val="00C75F47"/>
    <w:rsid w:val="00C761BC"/>
    <w:rsid w:val="00C76217"/>
    <w:rsid w:val="00C76DC7"/>
    <w:rsid w:val="00C774E9"/>
    <w:rsid w:val="00C77940"/>
    <w:rsid w:val="00C77CED"/>
    <w:rsid w:val="00C77E4A"/>
    <w:rsid w:val="00C80143"/>
    <w:rsid w:val="00C8035A"/>
    <w:rsid w:val="00C80A7F"/>
    <w:rsid w:val="00C80F00"/>
    <w:rsid w:val="00C80F44"/>
    <w:rsid w:val="00C8113F"/>
    <w:rsid w:val="00C819E9"/>
    <w:rsid w:val="00C81A43"/>
    <w:rsid w:val="00C81A68"/>
    <w:rsid w:val="00C81B90"/>
    <w:rsid w:val="00C82556"/>
    <w:rsid w:val="00C8257C"/>
    <w:rsid w:val="00C8276A"/>
    <w:rsid w:val="00C829F3"/>
    <w:rsid w:val="00C82E78"/>
    <w:rsid w:val="00C82ED9"/>
    <w:rsid w:val="00C82EF3"/>
    <w:rsid w:val="00C83182"/>
    <w:rsid w:val="00C8326B"/>
    <w:rsid w:val="00C835B8"/>
    <w:rsid w:val="00C8372C"/>
    <w:rsid w:val="00C841E6"/>
    <w:rsid w:val="00C84ABA"/>
    <w:rsid w:val="00C84C17"/>
    <w:rsid w:val="00C8503F"/>
    <w:rsid w:val="00C85318"/>
    <w:rsid w:val="00C85443"/>
    <w:rsid w:val="00C85898"/>
    <w:rsid w:val="00C85ABC"/>
    <w:rsid w:val="00C861C4"/>
    <w:rsid w:val="00C86460"/>
    <w:rsid w:val="00C86983"/>
    <w:rsid w:val="00C86AD5"/>
    <w:rsid w:val="00C86E64"/>
    <w:rsid w:val="00C87442"/>
    <w:rsid w:val="00C87866"/>
    <w:rsid w:val="00C879F5"/>
    <w:rsid w:val="00C87BB3"/>
    <w:rsid w:val="00C87C00"/>
    <w:rsid w:val="00C87F0B"/>
    <w:rsid w:val="00C90016"/>
    <w:rsid w:val="00C9011C"/>
    <w:rsid w:val="00C907DA"/>
    <w:rsid w:val="00C908E7"/>
    <w:rsid w:val="00C90ACE"/>
    <w:rsid w:val="00C90DB5"/>
    <w:rsid w:val="00C911C4"/>
    <w:rsid w:val="00C914A3"/>
    <w:rsid w:val="00C91699"/>
    <w:rsid w:val="00C92192"/>
    <w:rsid w:val="00C923E1"/>
    <w:rsid w:val="00C924F1"/>
    <w:rsid w:val="00C9256E"/>
    <w:rsid w:val="00C92894"/>
    <w:rsid w:val="00C92A02"/>
    <w:rsid w:val="00C92B7C"/>
    <w:rsid w:val="00C93462"/>
    <w:rsid w:val="00C934B8"/>
    <w:rsid w:val="00C93501"/>
    <w:rsid w:val="00C938F1"/>
    <w:rsid w:val="00C93DA5"/>
    <w:rsid w:val="00C94BD0"/>
    <w:rsid w:val="00C95183"/>
    <w:rsid w:val="00C951A6"/>
    <w:rsid w:val="00C953F1"/>
    <w:rsid w:val="00C95558"/>
    <w:rsid w:val="00C957FE"/>
    <w:rsid w:val="00C959BE"/>
    <w:rsid w:val="00C95B26"/>
    <w:rsid w:val="00C96898"/>
    <w:rsid w:val="00C96927"/>
    <w:rsid w:val="00C96960"/>
    <w:rsid w:val="00C96993"/>
    <w:rsid w:val="00C97155"/>
    <w:rsid w:val="00C97CE2"/>
    <w:rsid w:val="00C97FE7"/>
    <w:rsid w:val="00CA0008"/>
    <w:rsid w:val="00CA0362"/>
    <w:rsid w:val="00CA0364"/>
    <w:rsid w:val="00CA04F3"/>
    <w:rsid w:val="00CA0682"/>
    <w:rsid w:val="00CA06AC"/>
    <w:rsid w:val="00CA0773"/>
    <w:rsid w:val="00CA16F8"/>
    <w:rsid w:val="00CA1F88"/>
    <w:rsid w:val="00CA2244"/>
    <w:rsid w:val="00CA26B4"/>
    <w:rsid w:val="00CA27D0"/>
    <w:rsid w:val="00CA284A"/>
    <w:rsid w:val="00CA29D5"/>
    <w:rsid w:val="00CA2FAD"/>
    <w:rsid w:val="00CA307A"/>
    <w:rsid w:val="00CA36E2"/>
    <w:rsid w:val="00CA3B1E"/>
    <w:rsid w:val="00CA41D6"/>
    <w:rsid w:val="00CA423B"/>
    <w:rsid w:val="00CA462C"/>
    <w:rsid w:val="00CA4F9E"/>
    <w:rsid w:val="00CA6141"/>
    <w:rsid w:val="00CA61AF"/>
    <w:rsid w:val="00CA6224"/>
    <w:rsid w:val="00CA6343"/>
    <w:rsid w:val="00CA65C3"/>
    <w:rsid w:val="00CA66CD"/>
    <w:rsid w:val="00CA733A"/>
    <w:rsid w:val="00CA7547"/>
    <w:rsid w:val="00CA7571"/>
    <w:rsid w:val="00CA7874"/>
    <w:rsid w:val="00CA79D1"/>
    <w:rsid w:val="00CA7ADB"/>
    <w:rsid w:val="00CB046E"/>
    <w:rsid w:val="00CB04F6"/>
    <w:rsid w:val="00CB06B5"/>
    <w:rsid w:val="00CB0951"/>
    <w:rsid w:val="00CB09D6"/>
    <w:rsid w:val="00CB09DD"/>
    <w:rsid w:val="00CB0D74"/>
    <w:rsid w:val="00CB1566"/>
    <w:rsid w:val="00CB16D2"/>
    <w:rsid w:val="00CB1993"/>
    <w:rsid w:val="00CB1B7B"/>
    <w:rsid w:val="00CB1DE0"/>
    <w:rsid w:val="00CB1ED5"/>
    <w:rsid w:val="00CB2908"/>
    <w:rsid w:val="00CB2914"/>
    <w:rsid w:val="00CB2AEF"/>
    <w:rsid w:val="00CB35A2"/>
    <w:rsid w:val="00CB3F79"/>
    <w:rsid w:val="00CB40A4"/>
    <w:rsid w:val="00CB4172"/>
    <w:rsid w:val="00CB4850"/>
    <w:rsid w:val="00CB4EFB"/>
    <w:rsid w:val="00CB51E1"/>
    <w:rsid w:val="00CB5288"/>
    <w:rsid w:val="00CB5326"/>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2271"/>
    <w:rsid w:val="00CC2F8E"/>
    <w:rsid w:val="00CC3072"/>
    <w:rsid w:val="00CC33A9"/>
    <w:rsid w:val="00CC356E"/>
    <w:rsid w:val="00CC371B"/>
    <w:rsid w:val="00CC3988"/>
    <w:rsid w:val="00CC3A1D"/>
    <w:rsid w:val="00CC4F9C"/>
    <w:rsid w:val="00CC4FFB"/>
    <w:rsid w:val="00CC5285"/>
    <w:rsid w:val="00CC56B3"/>
    <w:rsid w:val="00CC5E12"/>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8F8"/>
    <w:rsid w:val="00CD2ABA"/>
    <w:rsid w:val="00CD2E76"/>
    <w:rsid w:val="00CD3010"/>
    <w:rsid w:val="00CD3158"/>
    <w:rsid w:val="00CD3390"/>
    <w:rsid w:val="00CD34C7"/>
    <w:rsid w:val="00CD4412"/>
    <w:rsid w:val="00CD498C"/>
    <w:rsid w:val="00CD4D35"/>
    <w:rsid w:val="00CD505A"/>
    <w:rsid w:val="00CD5176"/>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8E2"/>
    <w:rsid w:val="00CE09BA"/>
    <w:rsid w:val="00CE0FB7"/>
    <w:rsid w:val="00CE132C"/>
    <w:rsid w:val="00CE1963"/>
    <w:rsid w:val="00CE1F3D"/>
    <w:rsid w:val="00CE202F"/>
    <w:rsid w:val="00CE290A"/>
    <w:rsid w:val="00CE3659"/>
    <w:rsid w:val="00CE375E"/>
    <w:rsid w:val="00CE3912"/>
    <w:rsid w:val="00CE39B2"/>
    <w:rsid w:val="00CE39BA"/>
    <w:rsid w:val="00CE3C66"/>
    <w:rsid w:val="00CE3E4B"/>
    <w:rsid w:val="00CE46F7"/>
    <w:rsid w:val="00CE4838"/>
    <w:rsid w:val="00CE4EC6"/>
    <w:rsid w:val="00CE5F85"/>
    <w:rsid w:val="00CE6414"/>
    <w:rsid w:val="00CE642D"/>
    <w:rsid w:val="00CE6778"/>
    <w:rsid w:val="00CE688A"/>
    <w:rsid w:val="00CE7B86"/>
    <w:rsid w:val="00CE7EA5"/>
    <w:rsid w:val="00CF0138"/>
    <w:rsid w:val="00CF0881"/>
    <w:rsid w:val="00CF0BD6"/>
    <w:rsid w:val="00CF0C75"/>
    <w:rsid w:val="00CF0EB5"/>
    <w:rsid w:val="00CF0F0D"/>
    <w:rsid w:val="00CF1956"/>
    <w:rsid w:val="00CF1B71"/>
    <w:rsid w:val="00CF1F60"/>
    <w:rsid w:val="00CF25EF"/>
    <w:rsid w:val="00CF31CF"/>
    <w:rsid w:val="00CF33E0"/>
    <w:rsid w:val="00CF36EF"/>
    <w:rsid w:val="00CF37BD"/>
    <w:rsid w:val="00CF393B"/>
    <w:rsid w:val="00CF40DC"/>
    <w:rsid w:val="00CF44BB"/>
    <w:rsid w:val="00CF476C"/>
    <w:rsid w:val="00CF4D22"/>
    <w:rsid w:val="00CF5E4B"/>
    <w:rsid w:val="00CF6876"/>
    <w:rsid w:val="00CF6B7B"/>
    <w:rsid w:val="00CF6FB9"/>
    <w:rsid w:val="00CF71A5"/>
    <w:rsid w:val="00CF7422"/>
    <w:rsid w:val="00CF74C2"/>
    <w:rsid w:val="00CF7583"/>
    <w:rsid w:val="00CF7666"/>
    <w:rsid w:val="00CF7706"/>
    <w:rsid w:val="00CF7B4D"/>
    <w:rsid w:val="00D0046F"/>
    <w:rsid w:val="00D00FE7"/>
    <w:rsid w:val="00D01661"/>
    <w:rsid w:val="00D017CF"/>
    <w:rsid w:val="00D01B6D"/>
    <w:rsid w:val="00D01DA0"/>
    <w:rsid w:val="00D022A9"/>
    <w:rsid w:val="00D0233F"/>
    <w:rsid w:val="00D0244F"/>
    <w:rsid w:val="00D029D3"/>
    <w:rsid w:val="00D02D2E"/>
    <w:rsid w:val="00D030AE"/>
    <w:rsid w:val="00D036EF"/>
    <w:rsid w:val="00D038F5"/>
    <w:rsid w:val="00D03ABB"/>
    <w:rsid w:val="00D03AF9"/>
    <w:rsid w:val="00D03E55"/>
    <w:rsid w:val="00D03F2A"/>
    <w:rsid w:val="00D04096"/>
    <w:rsid w:val="00D0417D"/>
    <w:rsid w:val="00D0423F"/>
    <w:rsid w:val="00D04401"/>
    <w:rsid w:val="00D04727"/>
    <w:rsid w:val="00D04994"/>
    <w:rsid w:val="00D04EC5"/>
    <w:rsid w:val="00D050A3"/>
    <w:rsid w:val="00D05346"/>
    <w:rsid w:val="00D053ED"/>
    <w:rsid w:val="00D053FC"/>
    <w:rsid w:val="00D055BD"/>
    <w:rsid w:val="00D058E8"/>
    <w:rsid w:val="00D05C99"/>
    <w:rsid w:val="00D06230"/>
    <w:rsid w:val="00D06290"/>
    <w:rsid w:val="00D064A0"/>
    <w:rsid w:val="00D067A9"/>
    <w:rsid w:val="00D06AD9"/>
    <w:rsid w:val="00D06B83"/>
    <w:rsid w:val="00D07926"/>
    <w:rsid w:val="00D07A9F"/>
    <w:rsid w:val="00D07CC9"/>
    <w:rsid w:val="00D07DB2"/>
    <w:rsid w:val="00D1003C"/>
    <w:rsid w:val="00D10595"/>
    <w:rsid w:val="00D10BEE"/>
    <w:rsid w:val="00D10D43"/>
    <w:rsid w:val="00D11912"/>
    <w:rsid w:val="00D11EBD"/>
    <w:rsid w:val="00D122E0"/>
    <w:rsid w:val="00D12E4F"/>
    <w:rsid w:val="00D12F56"/>
    <w:rsid w:val="00D13529"/>
    <w:rsid w:val="00D13707"/>
    <w:rsid w:val="00D13719"/>
    <w:rsid w:val="00D13C6D"/>
    <w:rsid w:val="00D140BB"/>
    <w:rsid w:val="00D141A8"/>
    <w:rsid w:val="00D14450"/>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558"/>
    <w:rsid w:val="00D2083D"/>
    <w:rsid w:val="00D2103E"/>
    <w:rsid w:val="00D21439"/>
    <w:rsid w:val="00D21530"/>
    <w:rsid w:val="00D2172C"/>
    <w:rsid w:val="00D21734"/>
    <w:rsid w:val="00D219E4"/>
    <w:rsid w:val="00D21B41"/>
    <w:rsid w:val="00D21DE4"/>
    <w:rsid w:val="00D22241"/>
    <w:rsid w:val="00D22258"/>
    <w:rsid w:val="00D224C9"/>
    <w:rsid w:val="00D2297E"/>
    <w:rsid w:val="00D22D1C"/>
    <w:rsid w:val="00D22DE4"/>
    <w:rsid w:val="00D2325E"/>
    <w:rsid w:val="00D239FA"/>
    <w:rsid w:val="00D240AE"/>
    <w:rsid w:val="00D2513E"/>
    <w:rsid w:val="00D2549C"/>
    <w:rsid w:val="00D25520"/>
    <w:rsid w:val="00D25B4E"/>
    <w:rsid w:val="00D25C72"/>
    <w:rsid w:val="00D261D4"/>
    <w:rsid w:val="00D2675A"/>
    <w:rsid w:val="00D26A56"/>
    <w:rsid w:val="00D26D66"/>
    <w:rsid w:val="00D26E32"/>
    <w:rsid w:val="00D270FD"/>
    <w:rsid w:val="00D2717F"/>
    <w:rsid w:val="00D271B9"/>
    <w:rsid w:val="00D274F5"/>
    <w:rsid w:val="00D27C3D"/>
    <w:rsid w:val="00D27C91"/>
    <w:rsid w:val="00D3066E"/>
    <w:rsid w:val="00D309F0"/>
    <w:rsid w:val="00D30CAB"/>
    <w:rsid w:val="00D30E56"/>
    <w:rsid w:val="00D30ED8"/>
    <w:rsid w:val="00D30EF7"/>
    <w:rsid w:val="00D31AF3"/>
    <w:rsid w:val="00D31B3D"/>
    <w:rsid w:val="00D31BEA"/>
    <w:rsid w:val="00D31F87"/>
    <w:rsid w:val="00D3206B"/>
    <w:rsid w:val="00D32195"/>
    <w:rsid w:val="00D32383"/>
    <w:rsid w:val="00D324FA"/>
    <w:rsid w:val="00D325ED"/>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5AAB"/>
    <w:rsid w:val="00D3614B"/>
    <w:rsid w:val="00D3678E"/>
    <w:rsid w:val="00D36A98"/>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889"/>
    <w:rsid w:val="00D41EE7"/>
    <w:rsid w:val="00D4273A"/>
    <w:rsid w:val="00D42D93"/>
    <w:rsid w:val="00D432B7"/>
    <w:rsid w:val="00D43502"/>
    <w:rsid w:val="00D43A15"/>
    <w:rsid w:val="00D43BEC"/>
    <w:rsid w:val="00D4484E"/>
    <w:rsid w:val="00D44CEF"/>
    <w:rsid w:val="00D44CF9"/>
    <w:rsid w:val="00D44F46"/>
    <w:rsid w:val="00D4511E"/>
    <w:rsid w:val="00D451FF"/>
    <w:rsid w:val="00D45295"/>
    <w:rsid w:val="00D457CB"/>
    <w:rsid w:val="00D45B8F"/>
    <w:rsid w:val="00D4605F"/>
    <w:rsid w:val="00D4623A"/>
    <w:rsid w:val="00D4695F"/>
    <w:rsid w:val="00D472ED"/>
    <w:rsid w:val="00D474D5"/>
    <w:rsid w:val="00D47513"/>
    <w:rsid w:val="00D4795B"/>
    <w:rsid w:val="00D47FD8"/>
    <w:rsid w:val="00D503CE"/>
    <w:rsid w:val="00D50CF1"/>
    <w:rsid w:val="00D51635"/>
    <w:rsid w:val="00D516D3"/>
    <w:rsid w:val="00D521BC"/>
    <w:rsid w:val="00D522C8"/>
    <w:rsid w:val="00D5253D"/>
    <w:rsid w:val="00D526BF"/>
    <w:rsid w:val="00D52F47"/>
    <w:rsid w:val="00D534A0"/>
    <w:rsid w:val="00D53B09"/>
    <w:rsid w:val="00D53C64"/>
    <w:rsid w:val="00D5468D"/>
    <w:rsid w:val="00D54B54"/>
    <w:rsid w:val="00D54C9C"/>
    <w:rsid w:val="00D54D40"/>
    <w:rsid w:val="00D551F2"/>
    <w:rsid w:val="00D55443"/>
    <w:rsid w:val="00D5557C"/>
    <w:rsid w:val="00D557B2"/>
    <w:rsid w:val="00D55924"/>
    <w:rsid w:val="00D55B76"/>
    <w:rsid w:val="00D55BB0"/>
    <w:rsid w:val="00D56176"/>
    <w:rsid w:val="00D561AF"/>
    <w:rsid w:val="00D56769"/>
    <w:rsid w:val="00D5689C"/>
    <w:rsid w:val="00D56C59"/>
    <w:rsid w:val="00D56FEB"/>
    <w:rsid w:val="00D574F7"/>
    <w:rsid w:val="00D57B54"/>
    <w:rsid w:val="00D57BDB"/>
    <w:rsid w:val="00D57E22"/>
    <w:rsid w:val="00D60211"/>
    <w:rsid w:val="00D605E0"/>
    <w:rsid w:val="00D605E2"/>
    <w:rsid w:val="00D60826"/>
    <w:rsid w:val="00D60C7E"/>
    <w:rsid w:val="00D60F2B"/>
    <w:rsid w:val="00D61045"/>
    <w:rsid w:val="00D612D9"/>
    <w:rsid w:val="00D61B27"/>
    <w:rsid w:val="00D61CA5"/>
    <w:rsid w:val="00D624D0"/>
    <w:rsid w:val="00D62683"/>
    <w:rsid w:val="00D627AA"/>
    <w:rsid w:val="00D62C92"/>
    <w:rsid w:val="00D63056"/>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5DE7"/>
    <w:rsid w:val="00D66300"/>
    <w:rsid w:val="00D66453"/>
    <w:rsid w:val="00D66B8F"/>
    <w:rsid w:val="00D66D52"/>
    <w:rsid w:val="00D66D5C"/>
    <w:rsid w:val="00D66F18"/>
    <w:rsid w:val="00D66FB6"/>
    <w:rsid w:val="00D6721A"/>
    <w:rsid w:val="00D674F7"/>
    <w:rsid w:val="00D67697"/>
    <w:rsid w:val="00D70053"/>
    <w:rsid w:val="00D70102"/>
    <w:rsid w:val="00D701AF"/>
    <w:rsid w:val="00D701C2"/>
    <w:rsid w:val="00D701D9"/>
    <w:rsid w:val="00D7024E"/>
    <w:rsid w:val="00D703C6"/>
    <w:rsid w:val="00D7074B"/>
    <w:rsid w:val="00D7099F"/>
    <w:rsid w:val="00D70B6F"/>
    <w:rsid w:val="00D71415"/>
    <w:rsid w:val="00D71450"/>
    <w:rsid w:val="00D71862"/>
    <w:rsid w:val="00D71AD7"/>
    <w:rsid w:val="00D71C45"/>
    <w:rsid w:val="00D71FFA"/>
    <w:rsid w:val="00D7207B"/>
    <w:rsid w:val="00D72184"/>
    <w:rsid w:val="00D72384"/>
    <w:rsid w:val="00D726C5"/>
    <w:rsid w:val="00D72771"/>
    <w:rsid w:val="00D728B1"/>
    <w:rsid w:val="00D728BF"/>
    <w:rsid w:val="00D72C66"/>
    <w:rsid w:val="00D73083"/>
    <w:rsid w:val="00D730AD"/>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7"/>
    <w:rsid w:val="00D80CFB"/>
    <w:rsid w:val="00D80D4A"/>
    <w:rsid w:val="00D80EB1"/>
    <w:rsid w:val="00D80EB5"/>
    <w:rsid w:val="00D81942"/>
    <w:rsid w:val="00D819A9"/>
    <w:rsid w:val="00D81C6C"/>
    <w:rsid w:val="00D81F19"/>
    <w:rsid w:val="00D81F69"/>
    <w:rsid w:val="00D8208C"/>
    <w:rsid w:val="00D82E3E"/>
    <w:rsid w:val="00D82E78"/>
    <w:rsid w:val="00D82F85"/>
    <w:rsid w:val="00D83087"/>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90238"/>
    <w:rsid w:val="00D9024E"/>
    <w:rsid w:val="00D90363"/>
    <w:rsid w:val="00D903A2"/>
    <w:rsid w:val="00D90580"/>
    <w:rsid w:val="00D905A9"/>
    <w:rsid w:val="00D91165"/>
    <w:rsid w:val="00D913EA"/>
    <w:rsid w:val="00D915B6"/>
    <w:rsid w:val="00D9178E"/>
    <w:rsid w:val="00D91AAC"/>
    <w:rsid w:val="00D92006"/>
    <w:rsid w:val="00D928A2"/>
    <w:rsid w:val="00D92A71"/>
    <w:rsid w:val="00D92CC3"/>
    <w:rsid w:val="00D93396"/>
    <w:rsid w:val="00D939BB"/>
    <w:rsid w:val="00D93F80"/>
    <w:rsid w:val="00D9430D"/>
    <w:rsid w:val="00D9439A"/>
    <w:rsid w:val="00D94622"/>
    <w:rsid w:val="00D94E10"/>
    <w:rsid w:val="00D95040"/>
    <w:rsid w:val="00D9512D"/>
    <w:rsid w:val="00D9523C"/>
    <w:rsid w:val="00D95732"/>
    <w:rsid w:val="00D95996"/>
    <w:rsid w:val="00D95DD6"/>
    <w:rsid w:val="00D9643C"/>
    <w:rsid w:val="00D9697E"/>
    <w:rsid w:val="00D96989"/>
    <w:rsid w:val="00D969C1"/>
    <w:rsid w:val="00D97080"/>
    <w:rsid w:val="00D972D8"/>
    <w:rsid w:val="00D9762A"/>
    <w:rsid w:val="00D97672"/>
    <w:rsid w:val="00D9780B"/>
    <w:rsid w:val="00D97D18"/>
    <w:rsid w:val="00DA0A6E"/>
    <w:rsid w:val="00DA0DE1"/>
    <w:rsid w:val="00DA1193"/>
    <w:rsid w:val="00DA1232"/>
    <w:rsid w:val="00DA16F9"/>
    <w:rsid w:val="00DA1D86"/>
    <w:rsid w:val="00DA2073"/>
    <w:rsid w:val="00DA21F2"/>
    <w:rsid w:val="00DA2301"/>
    <w:rsid w:val="00DA2756"/>
    <w:rsid w:val="00DA293A"/>
    <w:rsid w:val="00DA3064"/>
    <w:rsid w:val="00DA3334"/>
    <w:rsid w:val="00DA3BA0"/>
    <w:rsid w:val="00DA3D40"/>
    <w:rsid w:val="00DA4292"/>
    <w:rsid w:val="00DA534B"/>
    <w:rsid w:val="00DA5360"/>
    <w:rsid w:val="00DA5531"/>
    <w:rsid w:val="00DA5574"/>
    <w:rsid w:val="00DA5816"/>
    <w:rsid w:val="00DA5CEB"/>
    <w:rsid w:val="00DA5DEB"/>
    <w:rsid w:val="00DA6477"/>
    <w:rsid w:val="00DA6A93"/>
    <w:rsid w:val="00DA6CB5"/>
    <w:rsid w:val="00DA6F54"/>
    <w:rsid w:val="00DA76B1"/>
    <w:rsid w:val="00DA77DD"/>
    <w:rsid w:val="00DA7AD2"/>
    <w:rsid w:val="00DB00C0"/>
    <w:rsid w:val="00DB04F6"/>
    <w:rsid w:val="00DB0604"/>
    <w:rsid w:val="00DB0D6A"/>
    <w:rsid w:val="00DB14A9"/>
    <w:rsid w:val="00DB18D4"/>
    <w:rsid w:val="00DB24BD"/>
    <w:rsid w:val="00DB2650"/>
    <w:rsid w:val="00DB2A4C"/>
    <w:rsid w:val="00DB2F2A"/>
    <w:rsid w:val="00DB330E"/>
    <w:rsid w:val="00DB33BD"/>
    <w:rsid w:val="00DB36F7"/>
    <w:rsid w:val="00DB377A"/>
    <w:rsid w:val="00DB3869"/>
    <w:rsid w:val="00DB3E1C"/>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1C94"/>
    <w:rsid w:val="00DC219E"/>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180"/>
    <w:rsid w:val="00DC7631"/>
    <w:rsid w:val="00DC7775"/>
    <w:rsid w:val="00DC7C10"/>
    <w:rsid w:val="00DC7FCA"/>
    <w:rsid w:val="00DD0CE1"/>
    <w:rsid w:val="00DD0D0F"/>
    <w:rsid w:val="00DD0D97"/>
    <w:rsid w:val="00DD0E38"/>
    <w:rsid w:val="00DD0E4D"/>
    <w:rsid w:val="00DD11BA"/>
    <w:rsid w:val="00DD1AB1"/>
    <w:rsid w:val="00DD1BFE"/>
    <w:rsid w:val="00DD1CA9"/>
    <w:rsid w:val="00DD1CCD"/>
    <w:rsid w:val="00DD2136"/>
    <w:rsid w:val="00DD22A2"/>
    <w:rsid w:val="00DD2A52"/>
    <w:rsid w:val="00DD2AE0"/>
    <w:rsid w:val="00DD2B81"/>
    <w:rsid w:val="00DD2D45"/>
    <w:rsid w:val="00DD3122"/>
    <w:rsid w:val="00DD327C"/>
    <w:rsid w:val="00DD38C8"/>
    <w:rsid w:val="00DD4634"/>
    <w:rsid w:val="00DD4660"/>
    <w:rsid w:val="00DD4786"/>
    <w:rsid w:val="00DD4A35"/>
    <w:rsid w:val="00DD4DE0"/>
    <w:rsid w:val="00DD5175"/>
    <w:rsid w:val="00DD531E"/>
    <w:rsid w:val="00DD5320"/>
    <w:rsid w:val="00DD5A25"/>
    <w:rsid w:val="00DD5A66"/>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17"/>
    <w:rsid w:val="00DD7E5C"/>
    <w:rsid w:val="00DE0485"/>
    <w:rsid w:val="00DE0499"/>
    <w:rsid w:val="00DE054E"/>
    <w:rsid w:val="00DE0651"/>
    <w:rsid w:val="00DE069A"/>
    <w:rsid w:val="00DE0CBE"/>
    <w:rsid w:val="00DE0D53"/>
    <w:rsid w:val="00DE0DE2"/>
    <w:rsid w:val="00DE131A"/>
    <w:rsid w:val="00DE14BE"/>
    <w:rsid w:val="00DE1D49"/>
    <w:rsid w:val="00DE2499"/>
    <w:rsid w:val="00DE2C65"/>
    <w:rsid w:val="00DE2E56"/>
    <w:rsid w:val="00DE3420"/>
    <w:rsid w:val="00DE3566"/>
    <w:rsid w:val="00DE3641"/>
    <w:rsid w:val="00DE37B8"/>
    <w:rsid w:val="00DE3E2F"/>
    <w:rsid w:val="00DE40A6"/>
    <w:rsid w:val="00DE4544"/>
    <w:rsid w:val="00DE471C"/>
    <w:rsid w:val="00DE47AE"/>
    <w:rsid w:val="00DE48B0"/>
    <w:rsid w:val="00DE505E"/>
    <w:rsid w:val="00DE52AA"/>
    <w:rsid w:val="00DE52F2"/>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6CA"/>
    <w:rsid w:val="00DF07BE"/>
    <w:rsid w:val="00DF0B2A"/>
    <w:rsid w:val="00DF0D4E"/>
    <w:rsid w:val="00DF0E29"/>
    <w:rsid w:val="00DF0FFA"/>
    <w:rsid w:val="00DF1078"/>
    <w:rsid w:val="00DF17B9"/>
    <w:rsid w:val="00DF19F8"/>
    <w:rsid w:val="00DF1A4A"/>
    <w:rsid w:val="00DF1CD5"/>
    <w:rsid w:val="00DF232F"/>
    <w:rsid w:val="00DF2739"/>
    <w:rsid w:val="00DF2872"/>
    <w:rsid w:val="00DF2C3B"/>
    <w:rsid w:val="00DF359D"/>
    <w:rsid w:val="00DF3FD4"/>
    <w:rsid w:val="00DF4078"/>
    <w:rsid w:val="00DF43A0"/>
    <w:rsid w:val="00DF440C"/>
    <w:rsid w:val="00DF4570"/>
    <w:rsid w:val="00DF45BD"/>
    <w:rsid w:val="00DF4BDA"/>
    <w:rsid w:val="00DF50A1"/>
    <w:rsid w:val="00DF535F"/>
    <w:rsid w:val="00DF57E3"/>
    <w:rsid w:val="00DF5D14"/>
    <w:rsid w:val="00DF5D9E"/>
    <w:rsid w:val="00DF5FE1"/>
    <w:rsid w:val="00DF61AE"/>
    <w:rsid w:val="00DF61EF"/>
    <w:rsid w:val="00DF62FF"/>
    <w:rsid w:val="00DF6AAB"/>
    <w:rsid w:val="00DF70C4"/>
    <w:rsid w:val="00DF73B9"/>
    <w:rsid w:val="00DF73FF"/>
    <w:rsid w:val="00DF75D1"/>
    <w:rsid w:val="00DF7631"/>
    <w:rsid w:val="00DF7687"/>
    <w:rsid w:val="00DF78CC"/>
    <w:rsid w:val="00E002A6"/>
    <w:rsid w:val="00E007B2"/>
    <w:rsid w:val="00E00A8C"/>
    <w:rsid w:val="00E00B1A"/>
    <w:rsid w:val="00E00FEC"/>
    <w:rsid w:val="00E0125C"/>
    <w:rsid w:val="00E0127B"/>
    <w:rsid w:val="00E01670"/>
    <w:rsid w:val="00E02123"/>
    <w:rsid w:val="00E02305"/>
    <w:rsid w:val="00E02661"/>
    <w:rsid w:val="00E02735"/>
    <w:rsid w:val="00E02767"/>
    <w:rsid w:val="00E028AE"/>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686"/>
    <w:rsid w:val="00E078D4"/>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5DE4"/>
    <w:rsid w:val="00E16814"/>
    <w:rsid w:val="00E16915"/>
    <w:rsid w:val="00E16E03"/>
    <w:rsid w:val="00E176A7"/>
    <w:rsid w:val="00E17838"/>
    <w:rsid w:val="00E17D1F"/>
    <w:rsid w:val="00E200B5"/>
    <w:rsid w:val="00E202A9"/>
    <w:rsid w:val="00E20CBD"/>
    <w:rsid w:val="00E20D7E"/>
    <w:rsid w:val="00E20EC3"/>
    <w:rsid w:val="00E20F48"/>
    <w:rsid w:val="00E2101D"/>
    <w:rsid w:val="00E210E5"/>
    <w:rsid w:val="00E21257"/>
    <w:rsid w:val="00E2133F"/>
    <w:rsid w:val="00E21420"/>
    <w:rsid w:val="00E218BC"/>
    <w:rsid w:val="00E219FF"/>
    <w:rsid w:val="00E21B31"/>
    <w:rsid w:val="00E21E87"/>
    <w:rsid w:val="00E21ECF"/>
    <w:rsid w:val="00E22382"/>
    <w:rsid w:val="00E230A8"/>
    <w:rsid w:val="00E23142"/>
    <w:rsid w:val="00E234EA"/>
    <w:rsid w:val="00E236DE"/>
    <w:rsid w:val="00E23B43"/>
    <w:rsid w:val="00E23F2C"/>
    <w:rsid w:val="00E240F9"/>
    <w:rsid w:val="00E2425E"/>
    <w:rsid w:val="00E24984"/>
    <w:rsid w:val="00E249B8"/>
    <w:rsid w:val="00E24FE8"/>
    <w:rsid w:val="00E24FF4"/>
    <w:rsid w:val="00E25335"/>
    <w:rsid w:val="00E254B9"/>
    <w:rsid w:val="00E254D6"/>
    <w:rsid w:val="00E2592D"/>
    <w:rsid w:val="00E25F95"/>
    <w:rsid w:val="00E262DD"/>
    <w:rsid w:val="00E263B6"/>
    <w:rsid w:val="00E265DE"/>
    <w:rsid w:val="00E26AB9"/>
    <w:rsid w:val="00E26AFB"/>
    <w:rsid w:val="00E26C82"/>
    <w:rsid w:val="00E27203"/>
    <w:rsid w:val="00E2723D"/>
    <w:rsid w:val="00E27993"/>
    <w:rsid w:val="00E27BCB"/>
    <w:rsid w:val="00E27E61"/>
    <w:rsid w:val="00E30003"/>
    <w:rsid w:val="00E3029D"/>
    <w:rsid w:val="00E3051F"/>
    <w:rsid w:val="00E306CD"/>
    <w:rsid w:val="00E3099C"/>
    <w:rsid w:val="00E30A5F"/>
    <w:rsid w:val="00E3145F"/>
    <w:rsid w:val="00E315DB"/>
    <w:rsid w:val="00E31B57"/>
    <w:rsid w:val="00E31F6A"/>
    <w:rsid w:val="00E320AD"/>
    <w:rsid w:val="00E32183"/>
    <w:rsid w:val="00E323B9"/>
    <w:rsid w:val="00E32C00"/>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826"/>
    <w:rsid w:val="00E40AB8"/>
    <w:rsid w:val="00E40B75"/>
    <w:rsid w:val="00E40BC2"/>
    <w:rsid w:val="00E40C9A"/>
    <w:rsid w:val="00E40CA1"/>
    <w:rsid w:val="00E40E6F"/>
    <w:rsid w:val="00E4104D"/>
    <w:rsid w:val="00E4118C"/>
    <w:rsid w:val="00E417E9"/>
    <w:rsid w:val="00E41A40"/>
    <w:rsid w:val="00E41A41"/>
    <w:rsid w:val="00E41AAE"/>
    <w:rsid w:val="00E41B31"/>
    <w:rsid w:val="00E42DDC"/>
    <w:rsid w:val="00E43030"/>
    <w:rsid w:val="00E43299"/>
    <w:rsid w:val="00E439E3"/>
    <w:rsid w:val="00E43C8D"/>
    <w:rsid w:val="00E43DD5"/>
    <w:rsid w:val="00E43F98"/>
    <w:rsid w:val="00E44A95"/>
    <w:rsid w:val="00E44B93"/>
    <w:rsid w:val="00E451C7"/>
    <w:rsid w:val="00E45846"/>
    <w:rsid w:val="00E45895"/>
    <w:rsid w:val="00E45A65"/>
    <w:rsid w:val="00E45ACE"/>
    <w:rsid w:val="00E45F3A"/>
    <w:rsid w:val="00E46158"/>
    <w:rsid w:val="00E467FC"/>
    <w:rsid w:val="00E46E3C"/>
    <w:rsid w:val="00E4701D"/>
    <w:rsid w:val="00E47048"/>
    <w:rsid w:val="00E47CF3"/>
    <w:rsid w:val="00E47F99"/>
    <w:rsid w:val="00E50184"/>
    <w:rsid w:val="00E50765"/>
    <w:rsid w:val="00E5094E"/>
    <w:rsid w:val="00E50B9E"/>
    <w:rsid w:val="00E51226"/>
    <w:rsid w:val="00E513FC"/>
    <w:rsid w:val="00E519A6"/>
    <w:rsid w:val="00E51CBB"/>
    <w:rsid w:val="00E51FD8"/>
    <w:rsid w:val="00E5237E"/>
    <w:rsid w:val="00E5241C"/>
    <w:rsid w:val="00E52E03"/>
    <w:rsid w:val="00E5309E"/>
    <w:rsid w:val="00E5339D"/>
    <w:rsid w:val="00E535D1"/>
    <w:rsid w:val="00E53989"/>
    <w:rsid w:val="00E5417A"/>
    <w:rsid w:val="00E541F9"/>
    <w:rsid w:val="00E5437C"/>
    <w:rsid w:val="00E54676"/>
    <w:rsid w:val="00E54999"/>
    <w:rsid w:val="00E550B0"/>
    <w:rsid w:val="00E55327"/>
    <w:rsid w:val="00E5548B"/>
    <w:rsid w:val="00E557E2"/>
    <w:rsid w:val="00E55944"/>
    <w:rsid w:val="00E55BD7"/>
    <w:rsid w:val="00E55C43"/>
    <w:rsid w:val="00E563DA"/>
    <w:rsid w:val="00E564C7"/>
    <w:rsid w:val="00E56588"/>
    <w:rsid w:val="00E5670D"/>
    <w:rsid w:val="00E56B27"/>
    <w:rsid w:val="00E56C42"/>
    <w:rsid w:val="00E56C45"/>
    <w:rsid w:val="00E56FB3"/>
    <w:rsid w:val="00E56FDF"/>
    <w:rsid w:val="00E5780C"/>
    <w:rsid w:val="00E579A1"/>
    <w:rsid w:val="00E60638"/>
    <w:rsid w:val="00E60D0C"/>
    <w:rsid w:val="00E60EA9"/>
    <w:rsid w:val="00E61194"/>
    <w:rsid w:val="00E616E6"/>
    <w:rsid w:val="00E61A02"/>
    <w:rsid w:val="00E61EC5"/>
    <w:rsid w:val="00E61F95"/>
    <w:rsid w:val="00E6208D"/>
    <w:rsid w:val="00E624BE"/>
    <w:rsid w:val="00E62523"/>
    <w:rsid w:val="00E626EC"/>
    <w:rsid w:val="00E62C22"/>
    <w:rsid w:val="00E62E14"/>
    <w:rsid w:val="00E63618"/>
    <w:rsid w:val="00E64156"/>
    <w:rsid w:val="00E642E3"/>
    <w:rsid w:val="00E6438D"/>
    <w:rsid w:val="00E64BDB"/>
    <w:rsid w:val="00E64D32"/>
    <w:rsid w:val="00E65568"/>
    <w:rsid w:val="00E655F4"/>
    <w:rsid w:val="00E656D3"/>
    <w:rsid w:val="00E656FB"/>
    <w:rsid w:val="00E65CAA"/>
    <w:rsid w:val="00E65D36"/>
    <w:rsid w:val="00E65E76"/>
    <w:rsid w:val="00E66207"/>
    <w:rsid w:val="00E66514"/>
    <w:rsid w:val="00E6667F"/>
    <w:rsid w:val="00E6679C"/>
    <w:rsid w:val="00E667ED"/>
    <w:rsid w:val="00E66B0D"/>
    <w:rsid w:val="00E67100"/>
    <w:rsid w:val="00E672AF"/>
    <w:rsid w:val="00E678CD"/>
    <w:rsid w:val="00E67F2B"/>
    <w:rsid w:val="00E70828"/>
    <w:rsid w:val="00E710A5"/>
    <w:rsid w:val="00E71124"/>
    <w:rsid w:val="00E71609"/>
    <w:rsid w:val="00E71CA2"/>
    <w:rsid w:val="00E71E7A"/>
    <w:rsid w:val="00E72415"/>
    <w:rsid w:val="00E725CA"/>
    <w:rsid w:val="00E727B4"/>
    <w:rsid w:val="00E728A2"/>
    <w:rsid w:val="00E72C28"/>
    <w:rsid w:val="00E72C9B"/>
    <w:rsid w:val="00E73128"/>
    <w:rsid w:val="00E73649"/>
    <w:rsid w:val="00E738E4"/>
    <w:rsid w:val="00E73955"/>
    <w:rsid w:val="00E73A52"/>
    <w:rsid w:val="00E73E0C"/>
    <w:rsid w:val="00E7441A"/>
    <w:rsid w:val="00E7455D"/>
    <w:rsid w:val="00E74597"/>
    <w:rsid w:val="00E747B2"/>
    <w:rsid w:val="00E748E2"/>
    <w:rsid w:val="00E74DA0"/>
    <w:rsid w:val="00E751F0"/>
    <w:rsid w:val="00E753C7"/>
    <w:rsid w:val="00E75FFA"/>
    <w:rsid w:val="00E7632A"/>
    <w:rsid w:val="00E76C5D"/>
    <w:rsid w:val="00E76FE5"/>
    <w:rsid w:val="00E77095"/>
    <w:rsid w:val="00E770FB"/>
    <w:rsid w:val="00E775B6"/>
    <w:rsid w:val="00E80B6D"/>
    <w:rsid w:val="00E80B74"/>
    <w:rsid w:val="00E8126C"/>
    <w:rsid w:val="00E812DB"/>
    <w:rsid w:val="00E814C3"/>
    <w:rsid w:val="00E815FF"/>
    <w:rsid w:val="00E8167C"/>
    <w:rsid w:val="00E81860"/>
    <w:rsid w:val="00E81F28"/>
    <w:rsid w:val="00E82197"/>
    <w:rsid w:val="00E82876"/>
    <w:rsid w:val="00E829F6"/>
    <w:rsid w:val="00E82E1B"/>
    <w:rsid w:val="00E833D4"/>
    <w:rsid w:val="00E841B5"/>
    <w:rsid w:val="00E84797"/>
    <w:rsid w:val="00E84A2E"/>
    <w:rsid w:val="00E84A3E"/>
    <w:rsid w:val="00E84ADC"/>
    <w:rsid w:val="00E84B30"/>
    <w:rsid w:val="00E853FC"/>
    <w:rsid w:val="00E8560E"/>
    <w:rsid w:val="00E85716"/>
    <w:rsid w:val="00E85B81"/>
    <w:rsid w:val="00E85BB5"/>
    <w:rsid w:val="00E85DB1"/>
    <w:rsid w:val="00E85FC7"/>
    <w:rsid w:val="00E86515"/>
    <w:rsid w:val="00E86553"/>
    <w:rsid w:val="00E865EF"/>
    <w:rsid w:val="00E866C4"/>
    <w:rsid w:val="00E86875"/>
    <w:rsid w:val="00E86C02"/>
    <w:rsid w:val="00E86D77"/>
    <w:rsid w:val="00E86F67"/>
    <w:rsid w:val="00E87401"/>
    <w:rsid w:val="00E8744F"/>
    <w:rsid w:val="00E878FE"/>
    <w:rsid w:val="00E87B38"/>
    <w:rsid w:val="00E87B63"/>
    <w:rsid w:val="00E87DB8"/>
    <w:rsid w:val="00E87DD2"/>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BE5"/>
    <w:rsid w:val="00E93DAA"/>
    <w:rsid w:val="00E93DFF"/>
    <w:rsid w:val="00E9403F"/>
    <w:rsid w:val="00E943FF"/>
    <w:rsid w:val="00E9450A"/>
    <w:rsid w:val="00E94AD0"/>
    <w:rsid w:val="00E94E1B"/>
    <w:rsid w:val="00E94E37"/>
    <w:rsid w:val="00E94F7D"/>
    <w:rsid w:val="00E95042"/>
    <w:rsid w:val="00E951A3"/>
    <w:rsid w:val="00E9525D"/>
    <w:rsid w:val="00E9536B"/>
    <w:rsid w:val="00E954F2"/>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165"/>
    <w:rsid w:val="00EA44F0"/>
    <w:rsid w:val="00EA45A8"/>
    <w:rsid w:val="00EA46B0"/>
    <w:rsid w:val="00EA4782"/>
    <w:rsid w:val="00EA4902"/>
    <w:rsid w:val="00EA4D5E"/>
    <w:rsid w:val="00EA54EC"/>
    <w:rsid w:val="00EA55C2"/>
    <w:rsid w:val="00EA578F"/>
    <w:rsid w:val="00EA5C19"/>
    <w:rsid w:val="00EA5D0A"/>
    <w:rsid w:val="00EA5D10"/>
    <w:rsid w:val="00EA5E1C"/>
    <w:rsid w:val="00EA6606"/>
    <w:rsid w:val="00EA6729"/>
    <w:rsid w:val="00EA73F3"/>
    <w:rsid w:val="00EA75DB"/>
    <w:rsid w:val="00EA7794"/>
    <w:rsid w:val="00EA7958"/>
    <w:rsid w:val="00EA7968"/>
    <w:rsid w:val="00EA7C11"/>
    <w:rsid w:val="00EB0129"/>
    <w:rsid w:val="00EB0326"/>
    <w:rsid w:val="00EB0446"/>
    <w:rsid w:val="00EB0986"/>
    <w:rsid w:val="00EB0A3E"/>
    <w:rsid w:val="00EB0AAB"/>
    <w:rsid w:val="00EB135E"/>
    <w:rsid w:val="00EB15A5"/>
    <w:rsid w:val="00EB1A96"/>
    <w:rsid w:val="00EB1AA3"/>
    <w:rsid w:val="00EB1E0C"/>
    <w:rsid w:val="00EB2353"/>
    <w:rsid w:val="00EB2B0C"/>
    <w:rsid w:val="00EB3070"/>
    <w:rsid w:val="00EB34FE"/>
    <w:rsid w:val="00EB3595"/>
    <w:rsid w:val="00EB363B"/>
    <w:rsid w:val="00EB39A8"/>
    <w:rsid w:val="00EB3B60"/>
    <w:rsid w:val="00EB40D4"/>
    <w:rsid w:val="00EB4490"/>
    <w:rsid w:val="00EB4CFF"/>
    <w:rsid w:val="00EB528E"/>
    <w:rsid w:val="00EB5809"/>
    <w:rsid w:val="00EB585E"/>
    <w:rsid w:val="00EB5C19"/>
    <w:rsid w:val="00EB5D05"/>
    <w:rsid w:val="00EB5F2B"/>
    <w:rsid w:val="00EB5F8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5BC"/>
    <w:rsid w:val="00EC4625"/>
    <w:rsid w:val="00EC478A"/>
    <w:rsid w:val="00EC494F"/>
    <w:rsid w:val="00EC4B25"/>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D04C4"/>
    <w:rsid w:val="00ED0561"/>
    <w:rsid w:val="00ED0570"/>
    <w:rsid w:val="00ED0C17"/>
    <w:rsid w:val="00ED0D2A"/>
    <w:rsid w:val="00ED126F"/>
    <w:rsid w:val="00ED1416"/>
    <w:rsid w:val="00ED1968"/>
    <w:rsid w:val="00ED1D44"/>
    <w:rsid w:val="00ED267F"/>
    <w:rsid w:val="00ED373E"/>
    <w:rsid w:val="00ED382C"/>
    <w:rsid w:val="00ED3991"/>
    <w:rsid w:val="00ED3A45"/>
    <w:rsid w:val="00ED3AFA"/>
    <w:rsid w:val="00ED3B62"/>
    <w:rsid w:val="00ED3C8F"/>
    <w:rsid w:val="00ED43AB"/>
    <w:rsid w:val="00ED4B50"/>
    <w:rsid w:val="00ED4D22"/>
    <w:rsid w:val="00ED4EE3"/>
    <w:rsid w:val="00ED51EA"/>
    <w:rsid w:val="00ED5238"/>
    <w:rsid w:val="00ED57FC"/>
    <w:rsid w:val="00ED588A"/>
    <w:rsid w:val="00ED5F6C"/>
    <w:rsid w:val="00ED643E"/>
    <w:rsid w:val="00ED65B8"/>
    <w:rsid w:val="00ED68F8"/>
    <w:rsid w:val="00ED6FB5"/>
    <w:rsid w:val="00ED7191"/>
    <w:rsid w:val="00ED746B"/>
    <w:rsid w:val="00ED7548"/>
    <w:rsid w:val="00ED7A29"/>
    <w:rsid w:val="00ED7C1D"/>
    <w:rsid w:val="00EE0107"/>
    <w:rsid w:val="00EE01FB"/>
    <w:rsid w:val="00EE04D9"/>
    <w:rsid w:val="00EE09EF"/>
    <w:rsid w:val="00EE14D7"/>
    <w:rsid w:val="00EE1629"/>
    <w:rsid w:val="00EE184A"/>
    <w:rsid w:val="00EE1A02"/>
    <w:rsid w:val="00EE1D2A"/>
    <w:rsid w:val="00EE2628"/>
    <w:rsid w:val="00EE26A4"/>
    <w:rsid w:val="00EE2753"/>
    <w:rsid w:val="00EE27DC"/>
    <w:rsid w:val="00EE2940"/>
    <w:rsid w:val="00EE31FC"/>
    <w:rsid w:val="00EE3AD3"/>
    <w:rsid w:val="00EE3B32"/>
    <w:rsid w:val="00EE3F49"/>
    <w:rsid w:val="00EE3FE1"/>
    <w:rsid w:val="00EE4862"/>
    <w:rsid w:val="00EE4B73"/>
    <w:rsid w:val="00EE4E6A"/>
    <w:rsid w:val="00EE5014"/>
    <w:rsid w:val="00EE61EA"/>
    <w:rsid w:val="00EE6229"/>
    <w:rsid w:val="00EE6317"/>
    <w:rsid w:val="00EE6429"/>
    <w:rsid w:val="00EE6B5D"/>
    <w:rsid w:val="00EE714D"/>
    <w:rsid w:val="00EE7725"/>
    <w:rsid w:val="00EE7905"/>
    <w:rsid w:val="00EE7BAA"/>
    <w:rsid w:val="00EF0014"/>
    <w:rsid w:val="00EF0417"/>
    <w:rsid w:val="00EF0BBC"/>
    <w:rsid w:val="00EF0CF8"/>
    <w:rsid w:val="00EF0D3E"/>
    <w:rsid w:val="00EF0EE2"/>
    <w:rsid w:val="00EF1444"/>
    <w:rsid w:val="00EF14B9"/>
    <w:rsid w:val="00EF1603"/>
    <w:rsid w:val="00EF1851"/>
    <w:rsid w:val="00EF1857"/>
    <w:rsid w:val="00EF1E33"/>
    <w:rsid w:val="00EF20E1"/>
    <w:rsid w:val="00EF226F"/>
    <w:rsid w:val="00EF2340"/>
    <w:rsid w:val="00EF2552"/>
    <w:rsid w:val="00EF282D"/>
    <w:rsid w:val="00EF2A92"/>
    <w:rsid w:val="00EF2EAB"/>
    <w:rsid w:val="00EF36DC"/>
    <w:rsid w:val="00EF3CAF"/>
    <w:rsid w:val="00EF3D7A"/>
    <w:rsid w:val="00EF3EF1"/>
    <w:rsid w:val="00EF47DF"/>
    <w:rsid w:val="00EF49F9"/>
    <w:rsid w:val="00EF4E1A"/>
    <w:rsid w:val="00EF4F59"/>
    <w:rsid w:val="00EF5291"/>
    <w:rsid w:val="00EF533E"/>
    <w:rsid w:val="00EF538E"/>
    <w:rsid w:val="00EF5672"/>
    <w:rsid w:val="00EF5707"/>
    <w:rsid w:val="00EF5AD9"/>
    <w:rsid w:val="00EF5B5D"/>
    <w:rsid w:val="00EF5B9B"/>
    <w:rsid w:val="00EF5E4F"/>
    <w:rsid w:val="00EF6072"/>
    <w:rsid w:val="00EF61BF"/>
    <w:rsid w:val="00EF69DC"/>
    <w:rsid w:val="00EF6DC1"/>
    <w:rsid w:val="00EF6E65"/>
    <w:rsid w:val="00EF71D7"/>
    <w:rsid w:val="00EF733F"/>
    <w:rsid w:val="00EF73C9"/>
    <w:rsid w:val="00EF75D7"/>
    <w:rsid w:val="00EF76F3"/>
    <w:rsid w:val="00F00184"/>
    <w:rsid w:val="00F003FE"/>
    <w:rsid w:val="00F006B9"/>
    <w:rsid w:val="00F007BA"/>
    <w:rsid w:val="00F00C2A"/>
    <w:rsid w:val="00F00D07"/>
    <w:rsid w:val="00F00D41"/>
    <w:rsid w:val="00F011AA"/>
    <w:rsid w:val="00F01646"/>
    <w:rsid w:val="00F016E5"/>
    <w:rsid w:val="00F02BFD"/>
    <w:rsid w:val="00F02D21"/>
    <w:rsid w:val="00F02D28"/>
    <w:rsid w:val="00F03019"/>
    <w:rsid w:val="00F031E1"/>
    <w:rsid w:val="00F03501"/>
    <w:rsid w:val="00F0363F"/>
    <w:rsid w:val="00F03914"/>
    <w:rsid w:val="00F04060"/>
    <w:rsid w:val="00F057F9"/>
    <w:rsid w:val="00F0592A"/>
    <w:rsid w:val="00F05E6D"/>
    <w:rsid w:val="00F0668F"/>
    <w:rsid w:val="00F06E0F"/>
    <w:rsid w:val="00F06F70"/>
    <w:rsid w:val="00F070EB"/>
    <w:rsid w:val="00F07200"/>
    <w:rsid w:val="00F07251"/>
    <w:rsid w:val="00F07548"/>
    <w:rsid w:val="00F07683"/>
    <w:rsid w:val="00F079C7"/>
    <w:rsid w:val="00F07F65"/>
    <w:rsid w:val="00F10607"/>
    <w:rsid w:val="00F1076B"/>
    <w:rsid w:val="00F10774"/>
    <w:rsid w:val="00F10886"/>
    <w:rsid w:val="00F110A1"/>
    <w:rsid w:val="00F11444"/>
    <w:rsid w:val="00F11723"/>
    <w:rsid w:val="00F11739"/>
    <w:rsid w:val="00F11A0B"/>
    <w:rsid w:val="00F11A41"/>
    <w:rsid w:val="00F11F59"/>
    <w:rsid w:val="00F121C5"/>
    <w:rsid w:val="00F121CB"/>
    <w:rsid w:val="00F12224"/>
    <w:rsid w:val="00F12328"/>
    <w:rsid w:val="00F12569"/>
    <w:rsid w:val="00F128E3"/>
    <w:rsid w:val="00F12A21"/>
    <w:rsid w:val="00F12E23"/>
    <w:rsid w:val="00F12FC1"/>
    <w:rsid w:val="00F13962"/>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BFB"/>
    <w:rsid w:val="00F17C56"/>
    <w:rsid w:val="00F17C96"/>
    <w:rsid w:val="00F201E5"/>
    <w:rsid w:val="00F20314"/>
    <w:rsid w:val="00F21075"/>
    <w:rsid w:val="00F21652"/>
    <w:rsid w:val="00F21CE9"/>
    <w:rsid w:val="00F22001"/>
    <w:rsid w:val="00F2257B"/>
    <w:rsid w:val="00F22EBB"/>
    <w:rsid w:val="00F23574"/>
    <w:rsid w:val="00F236C3"/>
    <w:rsid w:val="00F23BC2"/>
    <w:rsid w:val="00F24626"/>
    <w:rsid w:val="00F248FB"/>
    <w:rsid w:val="00F24BA9"/>
    <w:rsid w:val="00F25089"/>
    <w:rsid w:val="00F2558C"/>
    <w:rsid w:val="00F2561D"/>
    <w:rsid w:val="00F25ABF"/>
    <w:rsid w:val="00F260D5"/>
    <w:rsid w:val="00F263AE"/>
    <w:rsid w:val="00F26468"/>
    <w:rsid w:val="00F26A22"/>
    <w:rsid w:val="00F26AF6"/>
    <w:rsid w:val="00F26D95"/>
    <w:rsid w:val="00F271FC"/>
    <w:rsid w:val="00F27801"/>
    <w:rsid w:val="00F27E9C"/>
    <w:rsid w:val="00F302ED"/>
    <w:rsid w:val="00F30A81"/>
    <w:rsid w:val="00F30EA0"/>
    <w:rsid w:val="00F3152A"/>
    <w:rsid w:val="00F315E9"/>
    <w:rsid w:val="00F316E2"/>
    <w:rsid w:val="00F317FA"/>
    <w:rsid w:val="00F31973"/>
    <w:rsid w:val="00F31AAD"/>
    <w:rsid w:val="00F31D60"/>
    <w:rsid w:val="00F328B3"/>
    <w:rsid w:val="00F32918"/>
    <w:rsid w:val="00F32A58"/>
    <w:rsid w:val="00F32BBE"/>
    <w:rsid w:val="00F32CA0"/>
    <w:rsid w:val="00F3368F"/>
    <w:rsid w:val="00F33C88"/>
    <w:rsid w:val="00F34169"/>
    <w:rsid w:val="00F34189"/>
    <w:rsid w:val="00F341ED"/>
    <w:rsid w:val="00F34233"/>
    <w:rsid w:val="00F34349"/>
    <w:rsid w:val="00F34838"/>
    <w:rsid w:val="00F34C7E"/>
    <w:rsid w:val="00F35A9E"/>
    <w:rsid w:val="00F35CB1"/>
    <w:rsid w:val="00F35CF5"/>
    <w:rsid w:val="00F35DE2"/>
    <w:rsid w:val="00F35FD2"/>
    <w:rsid w:val="00F3609F"/>
    <w:rsid w:val="00F36347"/>
    <w:rsid w:val="00F36940"/>
    <w:rsid w:val="00F36990"/>
    <w:rsid w:val="00F370C5"/>
    <w:rsid w:val="00F37555"/>
    <w:rsid w:val="00F37619"/>
    <w:rsid w:val="00F40222"/>
    <w:rsid w:val="00F40239"/>
    <w:rsid w:val="00F41819"/>
    <w:rsid w:val="00F41E5B"/>
    <w:rsid w:val="00F42A09"/>
    <w:rsid w:val="00F4343D"/>
    <w:rsid w:val="00F43663"/>
    <w:rsid w:val="00F43B88"/>
    <w:rsid w:val="00F43C9A"/>
    <w:rsid w:val="00F43CBF"/>
    <w:rsid w:val="00F43EB1"/>
    <w:rsid w:val="00F44A59"/>
    <w:rsid w:val="00F44E7A"/>
    <w:rsid w:val="00F4513B"/>
    <w:rsid w:val="00F45256"/>
    <w:rsid w:val="00F45781"/>
    <w:rsid w:val="00F45845"/>
    <w:rsid w:val="00F4589C"/>
    <w:rsid w:val="00F459AD"/>
    <w:rsid w:val="00F46B15"/>
    <w:rsid w:val="00F46D87"/>
    <w:rsid w:val="00F479A6"/>
    <w:rsid w:val="00F47FD8"/>
    <w:rsid w:val="00F5078D"/>
    <w:rsid w:val="00F509E4"/>
    <w:rsid w:val="00F50ECB"/>
    <w:rsid w:val="00F50F32"/>
    <w:rsid w:val="00F510AD"/>
    <w:rsid w:val="00F510EA"/>
    <w:rsid w:val="00F51447"/>
    <w:rsid w:val="00F51B71"/>
    <w:rsid w:val="00F51BB3"/>
    <w:rsid w:val="00F51F76"/>
    <w:rsid w:val="00F522A1"/>
    <w:rsid w:val="00F5282E"/>
    <w:rsid w:val="00F53741"/>
    <w:rsid w:val="00F5399E"/>
    <w:rsid w:val="00F53EB1"/>
    <w:rsid w:val="00F5418A"/>
    <w:rsid w:val="00F54319"/>
    <w:rsid w:val="00F544A6"/>
    <w:rsid w:val="00F54927"/>
    <w:rsid w:val="00F552FA"/>
    <w:rsid w:val="00F56356"/>
    <w:rsid w:val="00F566CB"/>
    <w:rsid w:val="00F5678C"/>
    <w:rsid w:val="00F5680F"/>
    <w:rsid w:val="00F5683B"/>
    <w:rsid w:val="00F56B04"/>
    <w:rsid w:val="00F56C7D"/>
    <w:rsid w:val="00F56CB4"/>
    <w:rsid w:val="00F56F00"/>
    <w:rsid w:val="00F5729C"/>
    <w:rsid w:val="00F574AD"/>
    <w:rsid w:val="00F575B7"/>
    <w:rsid w:val="00F6047B"/>
    <w:rsid w:val="00F60815"/>
    <w:rsid w:val="00F60932"/>
    <w:rsid w:val="00F60CF0"/>
    <w:rsid w:val="00F611C1"/>
    <w:rsid w:val="00F6151B"/>
    <w:rsid w:val="00F6152A"/>
    <w:rsid w:val="00F61554"/>
    <w:rsid w:val="00F61A54"/>
    <w:rsid w:val="00F61C37"/>
    <w:rsid w:val="00F61D58"/>
    <w:rsid w:val="00F61E70"/>
    <w:rsid w:val="00F620D9"/>
    <w:rsid w:val="00F62497"/>
    <w:rsid w:val="00F62517"/>
    <w:rsid w:val="00F629ED"/>
    <w:rsid w:val="00F62D40"/>
    <w:rsid w:val="00F62D83"/>
    <w:rsid w:val="00F63064"/>
    <w:rsid w:val="00F631F5"/>
    <w:rsid w:val="00F634E5"/>
    <w:rsid w:val="00F63ECF"/>
    <w:rsid w:val="00F64689"/>
    <w:rsid w:val="00F64C33"/>
    <w:rsid w:val="00F64CF4"/>
    <w:rsid w:val="00F652FE"/>
    <w:rsid w:val="00F653D7"/>
    <w:rsid w:val="00F653DB"/>
    <w:rsid w:val="00F6552A"/>
    <w:rsid w:val="00F6569B"/>
    <w:rsid w:val="00F6576E"/>
    <w:rsid w:val="00F658C4"/>
    <w:rsid w:val="00F6593A"/>
    <w:rsid w:val="00F65CFF"/>
    <w:rsid w:val="00F662FA"/>
    <w:rsid w:val="00F66320"/>
    <w:rsid w:val="00F66A16"/>
    <w:rsid w:val="00F66E4D"/>
    <w:rsid w:val="00F6720B"/>
    <w:rsid w:val="00F673FD"/>
    <w:rsid w:val="00F67D30"/>
    <w:rsid w:val="00F7076B"/>
    <w:rsid w:val="00F70D9A"/>
    <w:rsid w:val="00F71085"/>
    <w:rsid w:val="00F714A9"/>
    <w:rsid w:val="00F720A7"/>
    <w:rsid w:val="00F721C8"/>
    <w:rsid w:val="00F72201"/>
    <w:rsid w:val="00F72573"/>
    <w:rsid w:val="00F7269A"/>
    <w:rsid w:val="00F727EE"/>
    <w:rsid w:val="00F72C09"/>
    <w:rsid w:val="00F72C37"/>
    <w:rsid w:val="00F72D83"/>
    <w:rsid w:val="00F7310E"/>
    <w:rsid w:val="00F73609"/>
    <w:rsid w:val="00F73CD2"/>
    <w:rsid w:val="00F73E19"/>
    <w:rsid w:val="00F73FA6"/>
    <w:rsid w:val="00F742BE"/>
    <w:rsid w:val="00F74797"/>
    <w:rsid w:val="00F74DE0"/>
    <w:rsid w:val="00F74EF7"/>
    <w:rsid w:val="00F74F17"/>
    <w:rsid w:val="00F7545F"/>
    <w:rsid w:val="00F762C8"/>
    <w:rsid w:val="00F77500"/>
    <w:rsid w:val="00F77666"/>
    <w:rsid w:val="00F776AB"/>
    <w:rsid w:val="00F7795E"/>
    <w:rsid w:val="00F80107"/>
    <w:rsid w:val="00F804DB"/>
    <w:rsid w:val="00F80654"/>
    <w:rsid w:val="00F807A3"/>
    <w:rsid w:val="00F80B4F"/>
    <w:rsid w:val="00F80DA7"/>
    <w:rsid w:val="00F81260"/>
    <w:rsid w:val="00F81367"/>
    <w:rsid w:val="00F82100"/>
    <w:rsid w:val="00F82DB2"/>
    <w:rsid w:val="00F82E9F"/>
    <w:rsid w:val="00F83489"/>
    <w:rsid w:val="00F8348B"/>
    <w:rsid w:val="00F83763"/>
    <w:rsid w:val="00F83BC6"/>
    <w:rsid w:val="00F84771"/>
    <w:rsid w:val="00F84881"/>
    <w:rsid w:val="00F85527"/>
    <w:rsid w:val="00F85880"/>
    <w:rsid w:val="00F85F5F"/>
    <w:rsid w:val="00F860F7"/>
    <w:rsid w:val="00F8620D"/>
    <w:rsid w:val="00F8638C"/>
    <w:rsid w:val="00F8670B"/>
    <w:rsid w:val="00F86A68"/>
    <w:rsid w:val="00F86C08"/>
    <w:rsid w:val="00F86EE1"/>
    <w:rsid w:val="00F86F1A"/>
    <w:rsid w:val="00F871B8"/>
    <w:rsid w:val="00F87DCD"/>
    <w:rsid w:val="00F87ED6"/>
    <w:rsid w:val="00F87F95"/>
    <w:rsid w:val="00F901F7"/>
    <w:rsid w:val="00F9039D"/>
    <w:rsid w:val="00F9045F"/>
    <w:rsid w:val="00F90500"/>
    <w:rsid w:val="00F9070A"/>
    <w:rsid w:val="00F90EC6"/>
    <w:rsid w:val="00F90EDD"/>
    <w:rsid w:val="00F91B85"/>
    <w:rsid w:val="00F9231A"/>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4E62"/>
    <w:rsid w:val="00F94ECE"/>
    <w:rsid w:val="00F95118"/>
    <w:rsid w:val="00F95895"/>
    <w:rsid w:val="00F95AB5"/>
    <w:rsid w:val="00F95ED9"/>
    <w:rsid w:val="00F962AA"/>
    <w:rsid w:val="00F966E1"/>
    <w:rsid w:val="00F96B10"/>
    <w:rsid w:val="00F96E04"/>
    <w:rsid w:val="00F96FB3"/>
    <w:rsid w:val="00F97239"/>
    <w:rsid w:val="00F973EF"/>
    <w:rsid w:val="00F974C6"/>
    <w:rsid w:val="00F975CB"/>
    <w:rsid w:val="00F978DD"/>
    <w:rsid w:val="00F97A63"/>
    <w:rsid w:val="00F97AB5"/>
    <w:rsid w:val="00F97BFC"/>
    <w:rsid w:val="00F97E72"/>
    <w:rsid w:val="00FA045F"/>
    <w:rsid w:val="00FA05C2"/>
    <w:rsid w:val="00FA05F1"/>
    <w:rsid w:val="00FA1503"/>
    <w:rsid w:val="00FA19A9"/>
    <w:rsid w:val="00FA1D31"/>
    <w:rsid w:val="00FA1F7A"/>
    <w:rsid w:val="00FA24BC"/>
    <w:rsid w:val="00FA24EF"/>
    <w:rsid w:val="00FA26C7"/>
    <w:rsid w:val="00FA2A66"/>
    <w:rsid w:val="00FA2C8F"/>
    <w:rsid w:val="00FA2DFA"/>
    <w:rsid w:val="00FA32D1"/>
    <w:rsid w:val="00FA330F"/>
    <w:rsid w:val="00FA3380"/>
    <w:rsid w:val="00FA3E71"/>
    <w:rsid w:val="00FA4343"/>
    <w:rsid w:val="00FA4940"/>
    <w:rsid w:val="00FA4985"/>
    <w:rsid w:val="00FA5371"/>
    <w:rsid w:val="00FA5D56"/>
    <w:rsid w:val="00FA5F04"/>
    <w:rsid w:val="00FA6326"/>
    <w:rsid w:val="00FA6442"/>
    <w:rsid w:val="00FA64EE"/>
    <w:rsid w:val="00FA6BA6"/>
    <w:rsid w:val="00FA6C51"/>
    <w:rsid w:val="00FA6CFF"/>
    <w:rsid w:val="00FA6D0D"/>
    <w:rsid w:val="00FA6D51"/>
    <w:rsid w:val="00FA6DF3"/>
    <w:rsid w:val="00FA6EF0"/>
    <w:rsid w:val="00FA76ED"/>
    <w:rsid w:val="00FA7C17"/>
    <w:rsid w:val="00FB0577"/>
    <w:rsid w:val="00FB08EB"/>
    <w:rsid w:val="00FB093A"/>
    <w:rsid w:val="00FB0D9E"/>
    <w:rsid w:val="00FB15F3"/>
    <w:rsid w:val="00FB1745"/>
    <w:rsid w:val="00FB18EE"/>
    <w:rsid w:val="00FB19B3"/>
    <w:rsid w:val="00FB1AC2"/>
    <w:rsid w:val="00FB1DC3"/>
    <w:rsid w:val="00FB28D4"/>
    <w:rsid w:val="00FB363A"/>
    <w:rsid w:val="00FB368D"/>
    <w:rsid w:val="00FB3976"/>
    <w:rsid w:val="00FB39AB"/>
    <w:rsid w:val="00FB3A00"/>
    <w:rsid w:val="00FB3F74"/>
    <w:rsid w:val="00FB4601"/>
    <w:rsid w:val="00FB4655"/>
    <w:rsid w:val="00FB4757"/>
    <w:rsid w:val="00FB4A77"/>
    <w:rsid w:val="00FB5095"/>
    <w:rsid w:val="00FB5542"/>
    <w:rsid w:val="00FB5664"/>
    <w:rsid w:val="00FB679B"/>
    <w:rsid w:val="00FB6B5B"/>
    <w:rsid w:val="00FB6B6C"/>
    <w:rsid w:val="00FB6D75"/>
    <w:rsid w:val="00FB70EA"/>
    <w:rsid w:val="00FB72DA"/>
    <w:rsid w:val="00FB73DC"/>
    <w:rsid w:val="00FC01A8"/>
    <w:rsid w:val="00FC0469"/>
    <w:rsid w:val="00FC04A5"/>
    <w:rsid w:val="00FC074C"/>
    <w:rsid w:val="00FC0E3B"/>
    <w:rsid w:val="00FC1017"/>
    <w:rsid w:val="00FC104D"/>
    <w:rsid w:val="00FC1279"/>
    <w:rsid w:val="00FC1AA5"/>
    <w:rsid w:val="00FC1F85"/>
    <w:rsid w:val="00FC20A7"/>
    <w:rsid w:val="00FC229D"/>
    <w:rsid w:val="00FC2E76"/>
    <w:rsid w:val="00FC31E2"/>
    <w:rsid w:val="00FC34A6"/>
    <w:rsid w:val="00FC40AA"/>
    <w:rsid w:val="00FC4437"/>
    <w:rsid w:val="00FC489F"/>
    <w:rsid w:val="00FC4CA3"/>
    <w:rsid w:val="00FC4F6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24D"/>
    <w:rsid w:val="00FD22C7"/>
    <w:rsid w:val="00FD2B58"/>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3A7"/>
    <w:rsid w:val="00FD76D5"/>
    <w:rsid w:val="00FD7B0E"/>
    <w:rsid w:val="00FE0010"/>
    <w:rsid w:val="00FE0150"/>
    <w:rsid w:val="00FE0233"/>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2AF2"/>
    <w:rsid w:val="00FE3193"/>
    <w:rsid w:val="00FE31F0"/>
    <w:rsid w:val="00FE3A28"/>
    <w:rsid w:val="00FE3F33"/>
    <w:rsid w:val="00FE4273"/>
    <w:rsid w:val="00FE4609"/>
    <w:rsid w:val="00FE49FC"/>
    <w:rsid w:val="00FE4B92"/>
    <w:rsid w:val="00FE4F50"/>
    <w:rsid w:val="00FE560D"/>
    <w:rsid w:val="00FE586F"/>
    <w:rsid w:val="00FE5F5B"/>
    <w:rsid w:val="00FE601F"/>
    <w:rsid w:val="00FE6603"/>
    <w:rsid w:val="00FE6A26"/>
    <w:rsid w:val="00FE6B7A"/>
    <w:rsid w:val="00FE71D0"/>
    <w:rsid w:val="00FE7276"/>
    <w:rsid w:val="00FE74E3"/>
    <w:rsid w:val="00FE764B"/>
    <w:rsid w:val="00FE7747"/>
    <w:rsid w:val="00FE799C"/>
    <w:rsid w:val="00FE79B9"/>
    <w:rsid w:val="00FE7A4A"/>
    <w:rsid w:val="00FE7B94"/>
    <w:rsid w:val="00FE7E6A"/>
    <w:rsid w:val="00FE7E8F"/>
    <w:rsid w:val="00FF01F9"/>
    <w:rsid w:val="00FF0444"/>
    <w:rsid w:val="00FF04A2"/>
    <w:rsid w:val="00FF10C3"/>
    <w:rsid w:val="00FF160D"/>
    <w:rsid w:val="00FF19CE"/>
    <w:rsid w:val="00FF1EE4"/>
    <w:rsid w:val="00FF1F63"/>
    <w:rsid w:val="00FF2478"/>
    <w:rsid w:val="00FF24AC"/>
    <w:rsid w:val="00FF2BB9"/>
    <w:rsid w:val="00FF311D"/>
    <w:rsid w:val="00FF33BE"/>
    <w:rsid w:val="00FF349A"/>
    <w:rsid w:val="00FF38A2"/>
    <w:rsid w:val="00FF39A5"/>
    <w:rsid w:val="00FF3FEF"/>
    <w:rsid w:val="00FF40BD"/>
    <w:rsid w:val="00FF4284"/>
    <w:rsid w:val="00FF428F"/>
    <w:rsid w:val="00FF437E"/>
    <w:rsid w:val="00FF47DD"/>
    <w:rsid w:val="00FF5805"/>
    <w:rsid w:val="00FF58B4"/>
    <w:rsid w:val="00FF5AAD"/>
    <w:rsid w:val="00FF5C9F"/>
    <w:rsid w:val="00FF6510"/>
    <w:rsid w:val="00FF66C3"/>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B2768B5"/>
  <w15:docId w15:val="{A99B0659-3F21-4698-961E-03F5998ED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David" w:eastAsia="Calibri" w:hAnsi="David" w:cs="David"/>
        <w:caps/>
        <w:sz w:val="24"/>
        <w:szCs w:val="24"/>
        <w:lang w:val="en-US" w:eastAsia="en-US" w:bidi="he-IL"/>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d">
    <w:name w:val="Normal"/>
    <w:rsid w:val="00240F9D"/>
    <w:pPr>
      <w:bidi/>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d"/>
    <w:next w:val="ad"/>
    <w:link w:val="16"/>
    <w:uiPriority w:val="99"/>
    <w:qFormat/>
    <w:rsid w:val="003A1D7A"/>
    <w:pPr>
      <w:widowControl w:val="0"/>
      <w:outlineLvl w:val="0"/>
    </w:pPr>
    <w:rPr>
      <w:b/>
      <w:bCs/>
      <w:caps w:val="0"/>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d"/>
    <w:next w:val="ad"/>
    <w:link w:val="26"/>
    <w:uiPriority w:val="99"/>
    <w:unhideWhenUsed/>
    <w:qFormat/>
    <w:rsid w:val="003A1D7A"/>
    <w:pPr>
      <w:widowControl w:val="0"/>
      <w:outlineLvl w:val="1"/>
    </w:pPr>
    <w:rPr>
      <w:b/>
      <w:bCs/>
      <w:caps w:val="0"/>
      <w:spacing w:val="15"/>
      <w:sz w:val="32"/>
      <w:szCs w:val="32"/>
    </w:rPr>
  </w:style>
  <w:style w:type="paragraph" w:styleId="33">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d"/>
    <w:next w:val="ad"/>
    <w:link w:val="34"/>
    <w:uiPriority w:val="99"/>
    <w:unhideWhenUsed/>
    <w:qFormat/>
    <w:rsid w:val="001611C6"/>
    <w:pPr>
      <w:widowControl w:val="0"/>
      <w:bidi w:val="0"/>
      <w:spacing w:before="300"/>
      <w:outlineLvl w:val="2"/>
    </w:pPr>
    <w:rPr>
      <w:bCs/>
      <w:caps w:val="0"/>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d"/>
    <w:next w:val="ad"/>
    <w:link w:val="44"/>
    <w:uiPriority w:val="99"/>
    <w:unhideWhenUsed/>
    <w:qFormat/>
    <w:rsid w:val="003A1D7A"/>
    <w:pPr>
      <w:bidi w:val="0"/>
      <w:spacing w:before="300"/>
      <w:outlineLvl w:val="3"/>
    </w:pPr>
    <w:rPr>
      <w:b/>
      <w:bCs/>
      <w:caps w:val="0"/>
      <w:spacing w:val="10"/>
    </w:rPr>
  </w:style>
  <w:style w:type="paragraph" w:styleId="57">
    <w:name w:val="heading 5"/>
    <w:aliases w:val=" תו12,ASAPHeading 5,Heading 5 Char Char,Heading 5 תו,תו12"/>
    <w:basedOn w:val="ad"/>
    <w:next w:val="ad"/>
    <w:link w:val="58"/>
    <w:uiPriority w:val="99"/>
    <w:unhideWhenUsed/>
    <w:qFormat/>
    <w:rsid w:val="003A1D7A"/>
    <w:pPr>
      <w:widowControl w:val="0"/>
      <w:bidi w:val="0"/>
      <w:spacing w:before="300"/>
      <w:outlineLvl w:val="4"/>
    </w:pPr>
    <w:rPr>
      <w:b/>
      <w:bCs/>
      <w:caps w:val="0"/>
      <w:spacing w:val="10"/>
    </w:rPr>
  </w:style>
  <w:style w:type="paragraph" w:styleId="63">
    <w:name w:val="heading 6"/>
    <w:aliases w:val="ASAPHeading 6"/>
    <w:basedOn w:val="ad"/>
    <w:next w:val="ad"/>
    <w:link w:val="64"/>
    <w:uiPriority w:val="99"/>
    <w:unhideWhenUsed/>
    <w:qFormat/>
    <w:rsid w:val="00066383"/>
    <w:pPr>
      <w:widowControl w:val="0"/>
      <w:bidi w:val="0"/>
      <w:spacing w:before="300"/>
      <w:outlineLvl w:val="5"/>
    </w:pPr>
    <w:rPr>
      <w:b/>
      <w:bCs/>
      <w:caps w:val="0"/>
      <w:spacing w:val="10"/>
    </w:rPr>
  </w:style>
  <w:style w:type="paragraph" w:styleId="71">
    <w:name w:val="heading 7"/>
    <w:aliases w:val="ASAPHeading 7"/>
    <w:basedOn w:val="ad"/>
    <w:next w:val="ad"/>
    <w:link w:val="72"/>
    <w:uiPriority w:val="99"/>
    <w:unhideWhenUsed/>
    <w:qFormat/>
    <w:rsid w:val="003A1D7A"/>
    <w:pPr>
      <w:widowControl w:val="0"/>
      <w:bidi w:val="0"/>
      <w:spacing w:before="300"/>
      <w:outlineLvl w:val="6"/>
    </w:pPr>
    <w:rPr>
      <w:b/>
      <w:bCs/>
      <w:caps w:val="0"/>
      <w:spacing w:val="10"/>
    </w:rPr>
  </w:style>
  <w:style w:type="paragraph" w:styleId="8">
    <w:name w:val="heading 8"/>
    <w:aliases w:val="ASAPHeading 8"/>
    <w:basedOn w:val="ad"/>
    <w:next w:val="ad"/>
    <w:link w:val="80"/>
    <w:uiPriority w:val="99"/>
    <w:unhideWhenUsed/>
    <w:qFormat/>
    <w:rsid w:val="00014182"/>
    <w:pPr>
      <w:bidi w:val="0"/>
      <w:spacing w:before="300"/>
      <w:outlineLvl w:val="7"/>
    </w:pPr>
    <w:rPr>
      <w:caps w:val="0"/>
      <w:spacing w:val="10"/>
      <w:sz w:val="18"/>
      <w:szCs w:val="18"/>
    </w:rPr>
  </w:style>
  <w:style w:type="paragraph" w:styleId="9">
    <w:name w:val="heading 9"/>
    <w:aliases w:val="ASAPHeading 9"/>
    <w:basedOn w:val="ad"/>
    <w:next w:val="ad"/>
    <w:link w:val="90"/>
    <w:uiPriority w:val="99"/>
    <w:unhideWhenUsed/>
    <w:qFormat/>
    <w:rsid w:val="00014182"/>
    <w:pPr>
      <w:bidi w:val="0"/>
      <w:spacing w:before="300"/>
      <w:outlineLvl w:val="8"/>
    </w:pPr>
    <w:rPr>
      <w:i/>
      <w:caps w:val="0"/>
      <w:spacing w:val="10"/>
      <w:sz w:val="18"/>
      <w:szCs w:val="18"/>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link w:val="15"/>
    <w:uiPriority w:val="99"/>
    <w:rsid w:val="003A1D7A"/>
    <w:rPr>
      <w:rFonts w:ascii="Times New Roman" w:hAnsi="Times New Roman" w:cs="David"/>
      <w:b/>
      <w:bCs/>
      <w:caps w:val="0"/>
      <w:spacing w:val="15"/>
      <w:sz w:val="36"/>
      <w:szCs w:val="36"/>
    </w:rPr>
  </w:style>
  <w:style w:type="paragraph" w:styleId="af1">
    <w:name w:val="Quote"/>
    <w:basedOn w:val="ad"/>
    <w:next w:val="ad"/>
    <w:link w:val="af2"/>
    <w:qFormat/>
    <w:rsid w:val="003A1D7A"/>
    <w:pPr>
      <w:widowControl w:val="0"/>
      <w:ind w:left="567" w:right="567"/>
    </w:pPr>
    <w:rPr>
      <w:i/>
      <w:iCs/>
    </w:rPr>
  </w:style>
  <w:style w:type="character" w:customStyle="1" w:styleId="af2">
    <w:name w:val="ציטוט תו"/>
    <w:link w:val="af1"/>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link w:val="25"/>
    <w:uiPriority w:val="99"/>
    <w:rsid w:val="003A1D7A"/>
    <w:rPr>
      <w:rFonts w:ascii="Times New Roman" w:hAnsi="Times New Roman" w:cs="David"/>
      <w:b/>
      <w:bCs/>
      <w:caps w:val="0"/>
      <w:spacing w:val="15"/>
      <w:sz w:val="32"/>
      <w:szCs w:val="32"/>
    </w:rPr>
  </w:style>
  <w:style w:type="character" w:customStyle="1" w:styleId="34">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link w:val="33"/>
    <w:uiPriority w:val="99"/>
    <w:rsid w:val="001611C6"/>
    <w:rPr>
      <w:rFonts w:ascii="Times New Roman" w:hAnsi="Times New Roman" w:cs="David"/>
      <w:bCs/>
      <w:caps w:val="0"/>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link w:val="43"/>
    <w:uiPriority w:val="99"/>
    <w:rsid w:val="003A1D7A"/>
    <w:rPr>
      <w:rFonts w:ascii="Times New Roman" w:hAnsi="Times New Roman" w:cs="David"/>
      <w:b/>
      <w:bCs/>
      <w:caps w:val="0"/>
      <w:spacing w:val="10"/>
      <w:sz w:val="24"/>
      <w:szCs w:val="24"/>
    </w:rPr>
  </w:style>
  <w:style w:type="character" w:customStyle="1" w:styleId="58">
    <w:name w:val="כותרת 5 תו"/>
    <w:aliases w:val=" תו12 תו,ASAPHeading 5 תו,Heading 5 Char Char תו,Heading 5 תו תו,תו12 תו"/>
    <w:link w:val="57"/>
    <w:uiPriority w:val="99"/>
    <w:rsid w:val="003A1D7A"/>
    <w:rPr>
      <w:rFonts w:ascii="Times New Roman" w:hAnsi="Times New Roman" w:cs="David"/>
      <w:b/>
      <w:bCs/>
      <w:caps w:val="0"/>
      <w:spacing w:val="10"/>
      <w:sz w:val="24"/>
      <w:szCs w:val="24"/>
    </w:rPr>
  </w:style>
  <w:style w:type="character" w:customStyle="1" w:styleId="64">
    <w:name w:val="כותרת 6 תו"/>
    <w:aliases w:val="ASAPHeading 6 תו"/>
    <w:link w:val="63"/>
    <w:uiPriority w:val="99"/>
    <w:rsid w:val="00066383"/>
    <w:rPr>
      <w:rFonts w:ascii="Times New Roman" w:hAnsi="Times New Roman" w:cs="David"/>
      <w:b/>
      <w:bCs/>
      <w:caps w:val="0"/>
      <w:spacing w:val="10"/>
      <w:sz w:val="24"/>
      <w:szCs w:val="24"/>
    </w:rPr>
  </w:style>
  <w:style w:type="character" w:customStyle="1" w:styleId="72">
    <w:name w:val="כותרת 7 תו"/>
    <w:aliases w:val="ASAPHeading 7 תו"/>
    <w:link w:val="71"/>
    <w:uiPriority w:val="99"/>
    <w:rsid w:val="003A1D7A"/>
    <w:rPr>
      <w:rFonts w:ascii="Times New Roman" w:hAnsi="Times New Roman" w:cs="David"/>
      <w:b/>
      <w:bCs/>
      <w:caps w:val="0"/>
      <w:spacing w:val="10"/>
      <w:sz w:val="24"/>
      <w:szCs w:val="24"/>
    </w:rPr>
  </w:style>
  <w:style w:type="character" w:customStyle="1" w:styleId="80">
    <w:name w:val="כותרת 8 תו"/>
    <w:aliases w:val="ASAPHeading 8 תו"/>
    <w:link w:val="8"/>
    <w:uiPriority w:val="99"/>
    <w:rsid w:val="00014182"/>
    <w:rPr>
      <w:caps w:val="0"/>
      <w:spacing w:val="10"/>
      <w:sz w:val="18"/>
      <w:szCs w:val="18"/>
    </w:rPr>
  </w:style>
  <w:style w:type="character" w:customStyle="1" w:styleId="90">
    <w:name w:val="כותרת 9 תו"/>
    <w:aliases w:val="ASAPHeading 9 תו"/>
    <w:link w:val="9"/>
    <w:uiPriority w:val="99"/>
    <w:rsid w:val="00014182"/>
    <w:rPr>
      <w:i/>
      <w:caps w:val="0"/>
      <w:spacing w:val="10"/>
      <w:sz w:val="18"/>
      <w:szCs w:val="18"/>
    </w:rPr>
  </w:style>
  <w:style w:type="paragraph" w:styleId="af3">
    <w:name w:val="caption"/>
    <w:basedOn w:val="ad"/>
    <w:next w:val="ad"/>
    <w:uiPriority w:val="35"/>
    <w:semiHidden/>
    <w:unhideWhenUsed/>
    <w:qFormat/>
    <w:rsid w:val="00014182"/>
    <w:pPr>
      <w:bidi w:val="0"/>
    </w:pPr>
    <w:rPr>
      <w:b/>
      <w:bCs/>
      <w:color w:val="365F91"/>
      <w:sz w:val="16"/>
      <w:szCs w:val="16"/>
    </w:rPr>
  </w:style>
  <w:style w:type="paragraph" w:styleId="af4">
    <w:name w:val="TOC Heading"/>
    <w:basedOn w:val="15"/>
    <w:next w:val="ad"/>
    <w:uiPriority w:val="39"/>
    <w:unhideWhenUsed/>
    <w:qFormat/>
    <w:rsid w:val="00014182"/>
    <w:pPr>
      <w:bidi w:val="0"/>
      <w:outlineLvl w:val="9"/>
    </w:pPr>
    <w:rPr>
      <w:lang w:bidi="en-US"/>
    </w:rPr>
  </w:style>
  <w:style w:type="paragraph" w:styleId="TOC3">
    <w:name w:val="toc 3"/>
    <w:basedOn w:val="ad"/>
    <w:next w:val="ad"/>
    <w:autoRedefine/>
    <w:uiPriority w:val="99"/>
    <w:unhideWhenUsed/>
    <w:rsid w:val="00600BFA"/>
    <w:pPr>
      <w:ind w:left="480"/>
    </w:pPr>
    <w:rPr>
      <w:rFonts w:ascii="Calibri" w:hAnsi="Calibri" w:cs="Calibri"/>
      <w:i/>
      <w:iCs/>
      <w:sz w:val="20"/>
      <w:szCs w:val="20"/>
    </w:rPr>
  </w:style>
  <w:style w:type="paragraph" w:styleId="TOC1">
    <w:name w:val="toc 1"/>
    <w:basedOn w:val="ad"/>
    <w:next w:val="ad"/>
    <w:autoRedefine/>
    <w:uiPriority w:val="39"/>
    <w:unhideWhenUsed/>
    <w:qFormat/>
    <w:rsid w:val="002C3820"/>
    <w:rPr>
      <w:rFonts w:ascii="Times New Roman" w:hAnsi="Times New Roman" w:cs="Calibri"/>
      <w:bCs/>
      <w:caps w:val="0"/>
      <w:sz w:val="20"/>
      <w:szCs w:val="20"/>
    </w:rPr>
  </w:style>
  <w:style w:type="paragraph" w:styleId="TOC2">
    <w:name w:val="toc 2"/>
    <w:basedOn w:val="ad"/>
    <w:next w:val="ad"/>
    <w:autoRedefine/>
    <w:uiPriority w:val="99"/>
    <w:unhideWhenUsed/>
    <w:qFormat/>
    <w:rsid w:val="002C3820"/>
    <w:pPr>
      <w:ind w:left="240"/>
    </w:pPr>
    <w:rPr>
      <w:rFonts w:ascii="Calibri" w:hAnsi="Calibri" w:cs="Calibri"/>
      <w:smallCaps/>
      <w:noProof/>
      <w:sz w:val="20"/>
      <w:szCs w:val="20"/>
    </w:rPr>
  </w:style>
  <w:style w:type="paragraph" w:styleId="TOC7">
    <w:name w:val="toc 7"/>
    <w:basedOn w:val="ad"/>
    <w:next w:val="ad"/>
    <w:autoRedefine/>
    <w:uiPriority w:val="99"/>
    <w:unhideWhenUsed/>
    <w:rsid w:val="00600BFA"/>
    <w:pPr>
      <w:ind w:left="1440"/>
    </w:pPr>
    <w:rPr>
      <w:rFonts w:ascii="Calibri" w:hAnsi="Calibri" w:cs="Calibri"/>
      <w:sz w:val="18"/>
      <w:szCs w:val="18"/>
    </w:rPr>
  </w:style>
  <w:style w:type="paragraph" w:styleId="TOC6">
    <w:name w:val="toc 6"/>
    <w:basedOn w:val="ad"/>
    <w:next w:val="ad"/>
    <w:autoRedefine/>
    <w:uiPriority w:val="99"/>
    <w:unhideWhenUsed/>
    <w:rsid w:val="00600BFA"/>
    <w:pPr>
      <w:ind w:left="1200"/>
    </w:pPr>
    <w:rPr>
      <w:rFonts w:ascii="Calibri" w:hAnsi="Calibri" w:cs="Calibri"/>
      <w:sz w:val="18"/>
      <w:szCs w:val="18"/>
    </w:rPr>
  </w:style>
  <w:style w:type="paragraph" w:styleId="TOC5">
    <w:name w:val="toc 5"/>
    <w:basedOn w:val="ad"/>
    <w:next w:val="ad"/>
    <w:autoRedefine/>
    <w:uiPriority w:val="99"/>
    <w:unhideWhenUsed/>
    <w:rsid w:val="00600BFA"/>
    <w:pPr>
      <w:ind w:left="960"/>
    </w:pPr>
    <w:rPr>
      <w:rFonts w:ascii="Calibri" w:hAnsi="Calibri" w:cs="Calibri"/>
      <w:sz w:val="18"/>
      <w:szCs w:val="18"/>
    </w:rPr>
  </w:style>
  <w:style w:type="paragraph" w:styleId="TOC4">
    <w:name w:val="toc 4"/>
    <w:basedOn w:val="ad"/>
    <w:next w:val="ad"/>
    <w:autoRedefine/>
    <w:uiPriority w:val="99"/>
    <w:unhideWhenUsed/>
    <w:rsid w:val="00600BFA"/>
    <w:pPr>
      <w:ind w:left="720"/>
    </w:pPr>
    <w:rPr>
      <w:rFonts w:ascii="Calibri" w:hAnsi="Calibri" w:cs="Calibri"/>
      <w:sz w:val="18"/>
      <w:szCs w:val="18"/>
    </w:rPr>
  </w:style>
  <w:style w:type="paragraph" w:styleId="af5">
    <w:name w:val="List Paragraph"/>
    <w:aliases w:val="LP1,פיסקת bullets,פיסקת רשימה11"/>
    <w:basedOn w:val="ad"/>
    <w:link w:val="af6"/>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d"/>
    <w:uiPriority w:val="99"/>
    <w:rsid w:val="001015D6"/>
    <w:pPr>
      <w:keepNext/>
      <w:tabs>
        <w:tab w:val="left" w:pos="283"/>
      </w:tabs>
      <w:spacing w:before="240" w:after="240" w:line="360" w:lineRule="auto"/>
      <w:outlineLvl w:val="0"/>
    </w:pPr>
    <w:rPr>
      <w:rFonts w:cs="FrankRuehl"/>
      <w:b/>
      <w:bCs/>
      <w:i/>
      <w:iCs/>
      <w:caps w:val="0"/>
      <w:spacing w:val="40"/>
      <w:kern w:val="40"/>
      <w:sz w:val="26"/>
      <w:szCs w:val="30"/>
    </w:rPr>
  </w:style>
  <w:style w:type="paragraph" w:customStyle="1" w:styleId="RonnyBase">
    <w:name w:val="RonnyBase"/>
    <w:link w:val="RonnyBase1"/>
    <w:uiPriority w:val="99"/>
    <w:rsid w:val="001015D6"/>
    <w:pPr>
      <w:keepLines/>
      <w:bidi/>
      <w:spacing w:before="120"/>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link w:val="RonnyHeading"/>
    <w:uiPriority w:val="99"/>
    <w:rsid w:val="001015D6"/>
    <w:rPr>
      <w:rFonts w:ascii="Times New Roman" w:eastAsia="Times New Roman" w:hAnsi="Times New Roman" w:cs="David"/>
    </w:rPr>
  </w:style>
  <w:style w:type="character" w:customStyle="1" w:styleId="211">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uiPriority w:val="99"/>
    <w:qFormat/>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5"/>
    <w:link w:val="46"/>
    <w:qFormat/>
    <w:rsid w:val="001015D6"/>
    <w:pPr>
      <w:tabs>
        <w:tab w:val="clear" w:pos="1476"/>
        <w:tab w:val="left" w:pos="1759"/>
      </w:tabs>
      <w:snapToGrid w:val="0"/>
      <w:ind w:left="1759" w:hanging="648"/>
    </w:pPr>
    <w:rPr>
      <w:b w:val="0"/>
      <w:bCs w:val="0"/>
      <w:color w:val="000000"/>
    </w:rPr>
  </w:style>
  <w:style w:type="paragraph" w:customStyle="1" w:styleId="35">
    <w:name w:val="ממוספר 3 תו"/>
    <w:basedOn w:val="36"/>
    <w:next w:val="Normal3"/>
    <w:link w:val="37"/>
    <w:uiPriority w:val="99"/>
    <w:qFormat/>
    <w:rsid w:val="001015D6"/>
    <w:pPr>
      <w:tabs>
        <w:tab w:val="left" w:pos="1476"/>
      </w:tabs>
      <w:spacing w:line="360" w:lineRule="auto"/>
    </w:pPr>
    <w:rPr>
      <w:sz w:val="24"/>
      <w:szCs w:val="24"/>
    </w:rPr>
  </w:style>
  <w:style w:type="paragraph" w:customStyle="1" w:styleId="36">
    <w:name w:val="כותרת 3 חדש"/>
    <w:basedOn w:val="28"/>
    <w:next w:val="Normal3"/>
    <w:qFormat/>
    <w:rsid w:val="001015D6"/>
    <w:pPr>
      <w:keepNext w:val="0"/>
      <w:keepLines w:val="0"/>
      <w:tabs>
        <w:tab w:val="right" w:pos="1192"/>
      </w:tabs>
      <w:ind w:left="1496" w:hanging="504"/>
    </w:pPr>
    <w:rPr>
      <w:sz w:val="32"/>
      <w:szCs w:val="32"/>
    </w:rPr>
  </w:style>
  <w:style w:type="paragraph" w:customStyle="1" w:styleId="28">
    <w:name w:val="כותרת2"/>
    <w:basedOn w:val="25"/>
    <w:next w:val="ad"/>
    <w:link w:val="29"/>
    <w:uiPriority w:val="99"/>
    <w:rsid w:val="001015D6"/>
    <w:pPr>
      <w:keepNext/>
      <w:keepLines/>
      <w:widowControl/>
      <w:tabs>
        <w:tab w:val="left" w:pos="1050"/>
      </w:tabs>
      <w:spacing w:before="240" w:after="240"/>
    </w:pPr>
    <w:rPr>
      <w:caps/>
      <w:spacing w:val="0"/>
      <w:sz w:val="36"/>
      <w:szCs w:val="36"/>
    </w:rPr>
  </w:style>
  <w:style w:type="character" w:customStyle="1" w:styleId="37">
    <w:name w:val="ממוספר 3 תו תו"/>
    <w:link w:val="35"/>
    <w:uiPriority w:val="99"/>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9">
    <w:name w:val="ממוספר 5 תו תו תו תו תו"/>
    <w:basedOn w:val="45"/>
    <w:qFormat/>
    <w:rsid w:val="001015D6"/>
    <w:pPr>
      <w:tabs>
        <w:tab w:val="clear" w:pos="1759"/>
        <w:tab w:val="num" w:pos="360"/>
        <w:tab w:val="left" w:pos="2043"/>
      </w:tabs>
      <w:ind w:left="2043" w:hanging="1028"/>
    </w:pPr>
  </w:style>
  <w:style w:type="paragraph" w:customStyle="1" w:styleId="13">
    <w:name w:val="כותרת1"/>
    <w:basedOn w:val="ad"/>
    <w:next w:val="ad"/>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8">
    <w:name w:val="ממוספר 3"/>
    <w:basedOn w:val="36"/>
    <w:next w:val="Normal3"/>
    <w:link w:val="311"/>
    <w:qFormat/>
    <w:rsid w:val="001015D6"/>
    <w:pPr>
      <w:tabs>
        <w:tab w:val="clear" w:pos="1050"/>
        <w:tab w:val="clear" w:pos="1192"/>
        <w:tab w:val="left" w:pos="1334"/>
      </w:tabs>
      <w:spacing w:line="360" w:lineRule="auto"/>
    </w:pPr>
    <w:rPr>
      <w:b w:val="0"/>
      <w:bCs w:val="0"/>
      <w:sz w:val="24"/>
      <w:szCs w:val="24"/>
    </w:rPr>
  </w:style>
  <w:style w:type="character" w:customStyle="1" w:styleId="af7">
    <w:name w:val="טקסט בסיסי תו"/>
    <w:link w:val="af8"/>
    <w:uiPriority w:val="99"/>
    <w:rsid w:val="001015D6"/>
    <w:rPr>
      <w:rFonts w:cs="Narkisim"/>
      <w:sz w:val="24"/>
      <w:szCs w:val="24"/>
    </w:rPr>
  </w:style>
  <w:style w:type="paragraph" w:customStyle="1" w:styleId="af8">
    <w:name w:val="טקסט בסיסי"/>
    <w:link w:val="af7"/>
    <w:uiPriority w:val="99"/>
    <w:rsid w:val="001015D6"/>
    <w:pPr>
      <w:keepLines/>
      <w:bidi/>
      <w:spacing w:before="100" w:beforeAutospacing="1" w:after="240" w:line="320" w:lineRule="atLeast"/>
    </w:pPr>
    <w:rPr>
      <w:rFonts w:cs="Narkisim"/>
    </w:rPr>
  </w:style>
  <w:style w:type="character" w:customStyle="1" w:styleId="af9">
    <w:name w:val="טקסט הערה תו"/>
    <w:basedOn w:val="ae"/>
    <w:link w:val="afa"/>
    <w:uiPriority w:val="99"/>
    <w:rsid w:val="001015D6"/>
  </w:style>
  <w:style w:type="paragraph" w:styleId="afa">
    <w:name w:val="annotation text"/>
    <w:basedOn w:val="ad"/>
    <w:link w:val="af9"/>
    <w:uiPriority w:val="99"/>
    <w:rsid w:val="001015D6"/>
    <w:rPr>
      <w:rFonts w:ascii="Calibri" w:hAnsi="Calibri" w:cs="Arial"/>
      <w:sz w:val="22"/>
      <w:szCs w:val="22"/>
    </w:rPr>
  </w:style>
  <w:style w:type="character" w:customStyle="1" w:styleId="17">
    <w:name w:val="טקסט הערה תו1"/>
    <w:aliases w:val="Comment Text תו1"/>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uiPriority w:val="99"/>
    <w:rsid w:val="001015D6"/>
    <w:rPr>
      <w:rFonts w:cs="David"/>
      <w:sz w:val="22"/>
      <w:szCs w:val="22"/>
      <w:lang w:val="en-US" w:eastAsia="en-US" w:bidi="he-IL"/>
    </w:rPr>
  </w:style>
  <w:style w:type="paragraph" w:customStyle="1" w:styleId="Normal2">
    <w:name w:val="Normal2"/>
    <w:basedOn w:val="Normal3"/>
    <w:link w:val="Normal20"/>
    <w:uiPriority w:val="99"/>
    <w:qFormat/>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qFormat/>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d"/>
    <w:link w:val="afb"/>
    <w:uiPriority w:val="99"/>
    <w:rsid w:val="001015D6"/>
    <w:pPr>
      <w:numPr>
        <w:numId w:val="12"/>
      </w:numPr>
      <w:tabs>
        <w:tab w:val="center" w:pos="4153"/>
        <w:tab w:val="right" w:pos="8306"/>
      </w:tabs>
      <w:spacing w:before="240"/>
      <w:ind w:left="0" w:right="0" w:firstLine="0"/>
      <w:jc w:val="right"/>
    </w:pPr>
    <w:rPr>
      <w:noProof/>
    </w:rPr>
  </w:style>
  <w:style w:type="character" w:customStyle="1" w:styleId="afb">
    <w:name w:val="כותרת תחתונה תו"/>
    <w:link w:val="a"/>
    <w:uiPriority w:val="99"/>
    <w:rsid w:val="001015D6"/>
    <w:rPr>
      <w:noProof/>
    </w:rPr>
  </w:style>
  <w:style w:type="paragraph" w:styleId="afc">
    <w:name w:val="header"/>
    <w:aliases w:val="כותרת ראשית"/>
    <w:basedOn w:val="ad"/>
    <w:link w:val="afd"/>
    <w:uiPriority w:val="99"/>
    <w:rsid w:val="001015D6"/>
    <w:pPr>
      <w:tabs>
        <w:tab w:val="center" w:pos="4153"/>
        <w:tab w:val="right" w:pos="8306"/>
      </w:tabs>
      <w:spacing w:before="240"/>
      <w:jc w:val="right"/>
    </w:pPr>
    <w:rPr>
      <w:noProof/>
    </w:rPr>
  </w:style>
  <w:style w:type="character" w:customStyle="1" w:styleId="afd">
    <w:name w:val="כותרת עליונה תו"/>
    <w:aliases w:val="כותרת ראשית תו"/>
    <w:link w:val="afc"/>
    <w:uiPriority w:val="99"/>
    <w:rsid w:val="001015D6"/>
    <w:rPr>
      <w:rFonts w:ascii="Times New Roman" w:eastAsia="Times New Roman" w:hAnsi="Times New Roman" w:cs="Times New Roman"/>
      <w:noProof/>
      <w:sz w:val="24"/>
      <w:szCs w:val="24"/>
    </w:rPr>
  </w:style>
  <w:style w:type="paragraph" w:customStyle="1" w:styleId="text2">
    <w:name w:val="text 2"/>
    <w:basedOn w:val="ad"/>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e"/>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e">
    <w:name w:val="List Bullet"/>
    <w:basedOn w:val="RonnyBase"/>
    <w:autoRedefine/>
    <w:uiPriority w:val="99"/>
    <w:rsid w:val="001015D6"/>
    <w:pPr>
      <w:tabs>
        <w:tab w:val="num" w:pos="360"/>
      </w:tabs>
      <w:spacing w:before="0"/>
      <w:ind w:left="360" w:right="360" w:hanging="360"/>
    </w:pPr>
  </w:style>
  <w:style w:type="paragraph" w:styleId="23">
    <w:name w:val="List Bullet 2"/>
    <w:basedOn w:val="afe"/>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e"/>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link w:val="Normal1"/>
    <w:uiPriority w:val="99"/>
    <w:rsid w:val="001015D6"/>
    <w:rPr>
      <w:rFonts w:ascii="Times New Roman" w:eastAsia="Times New Roman" w:hAnsi="Times New Roman" w:cs="David"/>
    </w:rPr>
  </w:style>
  <w:style w:type="paragraph" w:customStyle="1" w:styleId="-3">
    <w:name w:val="טבלת דרישות  - כותרת"/>
    <w:basedOn w:val="ad"/>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d"/>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f">
    <w:name w:val="Body Text"/>
    <w:basedOn w:val="ad"/>
    <w:link w:val="aff0"/>
    <w:uiPriority w:val="99"/>
    <w:rsid w:val="001015D6"/>
    <w:rPr>
      <w:sz w:val="26"/>
      <w:szCs w:val="26"/>
    </w:rPr>
  </w:style>
  <w:style w:type="character" w:customStyle="1" w:styleId="aff0">
    <w:name w:val="גוף טקסט תו"/>
    <w:link w:val="aff"/>
    <w:uiPriority w:val="99"/>
    <w:rsid w:val="001015D6"/>
    <w:rPr>
      <w:rFonts w:ascii="Times New Roman" w:eastAsia="Times New Roman" w:hAnsi="Times New Roman" w:cs="Times New Roman"/>
      <w:sz w:val="26"/>
      <w:szCs w:val="26"/>
    </w:rPr>
  </w:style>
  <w:style w:type="paragraph" w:styleId="2a">
    <w:name w:val="Body Text 2"/>
    <w:basedOn w:val="ad"/>
    <w:link w:val="2b"/>
    <w:uiPriority w:val="99"/>
    <w:rsid w:val="001015D6"/>
    <w:pPr>
      <w:spacing w:before="240" w:line="360" w:lineRule="auto"/>
    </w:pPr>
    <w:rPr>
      <w:noProof/>
      <w:sz w:val="26"/>
      <w:szCs w:val="22"/>
    </w:rPr>
  </w:style>
  <w:style w:type="character" w:customStyle="1" w:styleId="2b">
    <w:name w:val="גוף טקסט 2 תו"/>
    <w:link w:val="2a"/>
    <w:uiPriority w:val="99"/>
    <w:rsid w:val="001015D6"/>
    <w:rPr>
      <w:rFonts w:ascii="Times New Roman" w:eastAsia="Times New Roman" w:hAnsi="Times New Roman" w:cs="David"/>
      <w:noProof/>
      <w:sz w:val="26"/>
    </w:rPr>
  </w:style>
  <w:style w:type="paragraph" w:styleId="39">
    <w:name w:val="Body Text 3"/>
    <w:basedOn w:val="ad"/>
    <w:link w:val="3a"/>
    <w:uiPriority w:val="99"/>
    <w:rsid w:val="001015D6"/>
    <w:pPr>
      <w:jc w:val="center"/>
    </w:pPr>
    <w:rPr>
      <w:rFonts w:cs="Narkisim"/>
      <w:sz w:val="26"/>
    </w:rPr>
  </w:style>
  <w:style w:type="character" w:customStyle="1" w:styleId="3a">
    <w:name w:val="גוף טקסט 3 תו"/>
    <w:link w:val="39"/>
    <w:uiPriority w:val="99"/>
    <w:rsid w:val="001015D6"/>
    <w:rPr>
      <w:rFonts w:ascii="Times New Roman" w:eastAsia="Times New Roman" w:hAnsi="Times New Roman" w:cs="Narkisim"/>
      <w:sz w:val="26"/>
      <w:szCs w:val="24"/>
    </w:rPr>
  </w:style>
  <w:style w:type="paragraph" w:styleId="aff1">
    <w:name w:val="Body Text Indent"/>
    <w:basedOn w:val="ad"/>
    <w:link w:val="aff2"/>
    <w:uiPriority w:val="99"/>
    <w:rsid w:val="001015D6"/>
    <w:pPr>
      <w:overflowPunct w:val="0"/>
      <w:autoSpaceDE w:val="0"/>
      <w:autoSpaceDN w:val="0"/>
      <w:adjustRightInd w:val="0"/>
      <w:spacing w:before="120"/>
      <w:ind w:left="567"/>
      <w:jc w:val="both"/>
      <w:textAlignment w:val="baseline"/>
    </w:pPr>
    <w:rPr>
      <w:lang w:eastAsia="he-IL"/>
    </w:rPr>
  </w:style>
  <w:style w:type="character" w:customStyle="1" w:styleId="aff2">
    <w:name w:val="כניסה בגוף טקסט תו"/>
    <w:link w:val="aff1"/>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d"/>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d"/>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3">
    <w:name w:val="page number"/>
    <w:uiPriority w:val="99"/>
    <w:rsid w:val="001015D6"/>
    <w:rPr>
      <w:rFonts w:ascii="Times New Roman" w:hAnsi="Times New Roman" w:cs="Times New Roman"/>
    </w:rPr>
  </w:style>
  <w:style w:type="paragraph" w:customStyle="1" w:styleId="aff4">
    <w:name w:val="טבלה רגיל"/>
    <w:basedOn w:val="RonnyBase"/>
    <w:uiPriority w:val="99"/>
    <w:rsid w:val="001015D6"/>
    <w:pPr>
      <w:overflowPunct w:val="0"/>
      <w:autoSpaceDE w:val="0"/>
      <w:autoSpaceDN w:val="0"/>
      <w:adjustRightInd w:val="0"/>
      <w:textAlignment w:val="baseline"/>
    </w:pPr>
    <w:rPr>
      <w:lang w:eastAsia="he-IL"/>
    </w:rPr>
  </w:style>
  <w:style w:type="paragraph" w:styleId="aff5">
    <w:name w:val="Title"/>
    <w:aliases w:val=" תו4,תו4"/>
    <w:basedOn w:val="ad"/>
    <w:link w:val="aff6"/>
    <w:uiPriority w:val="99"/>
    <w:qFormat/>
    <w:rsid w:val="001015D6"/>
    <w:pPr>
      <w:spacing w:before="240"/>
      <w:jc w:val="center"/>
    </w:pPr>
    <w:rPr>
      <w:noProof/>
      <w:sz w:val="20"/>
      <w:u w:val="single"/>
    </w:rPr>
  </w:style>
  <w:style w:type="character" w:customStyle="1" w:styleId="aff6">
    <w:name w:val="כותרת טקסט תו"/>
    <w:aliases w:val=" תו4 תו,תו4 תו"/>
    <w:link w:val="aff5"/>
    <w:uiPriority w:val="99"/>
    <w:rsid w:val="001015D6"/>
    <w:rPr>
      <w:rFonts w:ascii="Times New Roman" w:eastAsia="Times New Roman" w:hAnsi="Times New Roman" w:cs="David"/>
      <w:noProof/>
      <w:sz w:val="20"/>
      <w:szCs w:val="24"/>
      <w:u w:val="single"/>
    </w:rPr>
  </w:style>
  <w:style w:type="paragraph" w:styleId="TOC8">
    <w:name w:val="toc 8"/>
    <w:basedOn w:val="ad"/>
    <w:next w:val="ad"/>
    <w:autoRedefine/>
    <w:uiPriority w:val="99"/>
    <w:rsid w:val="001015D6"/>
    <w:pPr>
      <w:ind w:left="1680"/>
    </w:pPr>
    <w:rPr>
      <w:rFonts w:ascii="Calibri" w:hAnsi="Calibri" w:cs="Calibri"/>
      <w:sz w:val="18"/>
      <w:szCs w:val="18"/>
    </w:rPr>
  </w:style>
  <w:style w:type="paragraph" w:styleId="TOC9">
    <w:name w:val="toc 9"/>
    <w:basedOn w:val="ad"/>
    <w:next w:val="ad"/>
    <w:autoRedefine/>
    <w:uiPriority w:val="99"/>
    <w:rsid w:val="001015D6"/>
    <w:pPr>
      <w:ind w:left="1920"/>
    </w:pPr>
    <w:rPr>
      <w:rFonts w:ascii="Calibri" w:hAnsi="Calibri" w:cs="Calibri"/>
      <w:sz w:val="18"/>
      <w:szCs w:val="18"/>
    </w:rPr>
  </w:style>
  <w:style w:type="paragraph" w:customStyle="1" w:styleId="a7">
    <w:name w:val="אב"/>
    <w:basedOn w:val="ad"/>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d"/>
    <w:uiPriority w:val="99"/>
    <w:rsid w:val="001015D6"/>
    <w:pPr>
      <w:numPr>
        <w:numId w:val="7"/>
      </w:numPr>
      <w:tabs>
        <w:tab w:val="clear" w:pos="360"/>
        <w:tab w:val="left" w:pos="317"/>
      </w:tabs>
      <w:spacing w:before="120" w:line="360" w:lineRule="auto"/>
      <w:ind w:left="849" w:hanging="283"/>
    </w:pPr>
    <w:rPr>
      <w:sz w:val="26"/>
    </w:rPr>
  </w:style>
  <w:style w:type="paragraph" w:customStyle="1" w:styleId="ac">
    <w:name w:val="בולט פנימי בפסקה"/>
    <w:basedOn w:val="ad"/>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8">
    <w:name w:val="בולט פסקה"/>
    <w:basedOn w:val="a0"/>
    <w:uiPriority w:val="99"/>
    <w:rsid w:val="001015D6"/>
    <w:pPr>
      <w:numPr>
        <w:numId w:val="27"/>
      </w:numPr>
      <w:tabs>
        <w:tab w:val="left" w:pos="1587"/>
      </w:tabs>
      <w:ind w:right="0"/>
    </w:pPr>
  </w:style>
  <w:style w:type="paragraph" w:customStyle="1" w:styleId="aff7">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8">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9">
    <w:name w:val="כותרת בטבלא"/>
    <w:basedOn w:val="ac"/>
    <w:uiPriority w:val="99"/>
    <w:rsid w:val="001015D6"/>
    <w:pPr>
      <w:numPr>
        <w:numId w:val="0"/>
      </w:numPr>
      <w:spacing w:before="40" w:after="40" w:line="240" w:lineRule="auto"/>
      <w:ind w:right="0"/>
      <w:jc w:val="center"/>
    </w:pPr>
    <w:rPr>
      <w:b/>
      <w:bCs/>
      <w:szCs w:val="24"/>
    </w:rPr>
  </w:style>
  <w:style w:type="paragraph" w:customStyle="1" w:styleId="affa">
    <w:name w:val="מוסתר"/>
    <w:basedOn w:val="aff8"/>
    <w:uiPriority w:val="99"/>
    <w:rsid w:val="001015D6"/>
    <w:pPr>
      <w:jc w:val="left"/>
    </w:pPr>
    <w:rPr>
      <w:smallCaps/>
      <w:vanish/>
      <w:sz w:val="16"/>
      <w:szCs w:val="16"/>
    </w:rPr>
  </w:style>
  <w:style w:type="paragraph" w:customStyle="1" w:styleId="affb">
    <w:name w:val="מלל בטבלא"/>
    <w:basedOn w:val="33"/>
    <w:uiPriority w:val="99"/>
    <w:rsid w:val="001015D6"/>
    <w:pPr>
      <w:keepNext/>
      <w:keepLines/>
      <w:widowControl/>
      <w:tabs>
        <w:tab w:val="left" w:pos="1050"/>
        <w:tab w:val="num" w:pos="1134"/>
      </w:tabs>
      <w:bidi/>
      <w:spacing w:before="40" w:after="40" w:line="25" w:lineRule="atLeast"/>
      <w:ind w:left="1440" w:hanging="567"/>
    </w:pPr>
    <w:rPr>
      <w:bCs w:val="0"/>
      <w:i/>
      <w:iCs/>
      <w:caps/>
      <w:smallCaps/>
      <w:spacing w:val="0"/>
      <w:sz w:val="24"/>
      <w:szCs w:val="36"/>
    </w:rPr>
  </w:style>
  <w:style w:type="paragraph" w:customStyle="1" w:styleId="affc">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line="300" w:lineRule="auto"/>
      <w:ind w:left="0"/>
    </w:pPr>
    <w:rPr>
      <w:rFonts w:ascii="Times New Roman" w:eastAsia="Times New Roman" w:hAnsi="Times New Roman"/>
    </w:rPr>
  </w:style>
  <w:style w:type="paragraph" w:customStyle="1" w:styleId="affd">
    <w:name w:val="מלל בתרשים"/>
    <w:basedOn w:val="ad"/>
    <w:uiPriority w:val="99"/>
    <w:rsid w:val="001015D6"/>
    <w:pPr>
      <w:bidi w:val="0"/>
      <w:jc w:val="center"/>
    </w:pPr>
    <w:rPr>
      <w:snapToGrid w:val="0"/>
      <w:color w:val="000000"/>
      <w:sz w:val="20"/>
      <w:szCs w:val="20"/>
      <w:lang w:eastAsia="he-IL"/>
    </w:rPr>
  </w:style>
  <w:style w:type="paragraph" w:styleId="2e">
    <w:name w:val="Body Text Indent 2"/>
    <w:basedOn w:val="ad"/>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link w:val="2e"/>
    <w:uiPriority w:val="99"/>
    <w:rsid w:val="001015D6"/>
    <w:rPr>
      <w:rFonts w:ascii="David" w:eastAsia="Times New Roman" w:hAnsi="David" w:cs="David"/>
      <w:noProof/>
    </w:rPr>
  </w:style>
  <w:style w:type="paragraph" w:styleId="2f0">
    <w:name w:val="List Continue 2"/>
    <w:basedOn w:val="ad"/>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e">
    <w:name w:val="Balloon Text"/>
    <w:basedOn w:val="ad"/>
    <w:link w:val="afff"/>
    <w:uiPriority w:val="99"/>
    <w:rsid w:val="001015D6"/>
    <w:rPr>
      <w:rFonts w:ascii="Tahoma" w:hAnsi="Tahoma" w:cs="Tahoma"/>
      <w:sz w:val="16"/>
      <w:szCs w:val="16"/>
    </w:rPr>
  </w:style>
  <w:style w:type="character" w:customStyle="1" w:styleId="afff">
    <w:name w:val="טקסט בלונים תו"/>
    <w:link w:val="affe"/>
    <w:uiPriority w:val="99"/>
    <w:rsid w:val="001015D6"/>
    <w:rPr>
      <w:rFonts w:ascii="Tahoma" w:eastAsia="Times New Roman" w:hAnsi="Tahoma" w:cs="Tahoma"/>
      <w:sz w:val="16"/>
      <w:szCs w:val="16"/>
    </w:rPr>
  </w:style>
  <w:style w:type="paragraph" w:styleId="afff0">
    <w:name w:val="Document Map"/>
    <w:basedOn w:val="ad"/>
    <w:link w:val="afff1"/>
    <w:uiPriority w:val="99"/>
    <w:rsid w:val="001015D6"/>
    <w:pPr>
      <w:shd w:val="clear" w:color="auto" w:fill="000080"/>
    </w:pPr>
    <w:rPr>
      <w:rFonts w:ascii="Tahoma" w:hAnsi="Tahoma" w:cs="Tahoma"/>
    </w:rPr>
  </w:style>
  <w:style w:type="character" w:customStyle="1" w:styleId="afff1">
    <w:name w:val="מפת מסמך תו"/>
    <w:link w:val="afff0"/>
    <w:uiPriority w:val="99"/>
    <w:rsid w:val="001015D6"/>
    <w:rPr>
      <w:rFonts w:ascii="Tahoma" w:eastAsia="Times New Roman" w:hAnsi="Tahoma" w:cs="Tahoma"/>
      <w:sz w:val="24"/>
      <w:szCs w:val="24"/>
      <w:shd w:val="clear" w:color="auto" w:fill="000080"/>
    </w:rPr>
  </w:style>
  <w:style w:type="paragraph" w:styleId="NormalWeb">
    <w:name w:val="Normal (Web)"/>
    <w:basedOn w:val="ad"/>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2">
    <w:name w:val="annotation reference"/>
    <w:uiPriority w:val="99"/>
    <w:rsid w:val="001015D6"/>
    <w:rPr>
      <w:sz w:val="16"/>
      <w:szCs w:val="16"/>
    </w:rPr>
  </w:style>
  <w:style w:type="paragraph" w:styleId="afff3">
    <w:name w:val="annotation subject"/>
    <w:basedOn w:val="afa"/>
    <w:next w:val="afa"/>
    <w:link w:val="afff4"/>
    <w:uiPriority w:val="99"/>
    <w:rsid w:val="001015D6"/>
    <w:rPr>
      <w:b/>
      <w:bCs/>
    </w:rPr>
  </w:style>
  <w:style w:type="character" w:customStyle="1" w:styleId="afff4">
    <w:name w:val="נושא הערה תו"/>
    <w:link w:val="afff3"/>
    <w:uiPriority w:val="99"/>
    <w:rsid w:val="001015D6"/>
    <w:rPr>
      <w:rFonts w:ascii="Times New Roman" w:eastAsia="Times New Roman" w:hAnsi="Times New Roman" w:cs="Times New Roman"/>
      <w:b/>
      <w:bCs/>
      <w:sz w:val="20"/>
      <w:szCs w:val="20"/>
    </w:rPr>
  </w:style>
  <w:style w:type="paragraph" w:customStyle="1" w:styleId="afff5">
    <w:name w:val="בסיס"/>
    <w:uiPriority w:val="99"/>
    <w:rsid w:val="001015D6"/>
    <w:pPr>
      <w:bidi/>
      <w:spacing w:before="120" w:line="320" w:lineRule="atLeast"/>
      <w:jc w:val="both"/>
    </w:pPr>
    <w:rPr>
      <w:rFonts w:ascii="Times New Roman" w:eastAsia="Times New Roman" w:hAnsi="Times New Roman"/>
    </w:rPr>
  </w:style>
  <w:style w:type="paragraph" w:customStyle="1" w:styleId="AlphaList2">
    <w:name w:val="Alpha List 2"/>
    <w:basedOn w:val="ad"/>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d"/>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d"/>
    <w:uiPriority w:val="99"/>
    <w:rsid w:val="001015D6"/>
    <w:pPr>
      <w:numPr>
        <w:numId w:val="10"/>
      </w:numPr>
      <w:spacing w:before="120" w:line="320" w:lineRule="exact"/>
      <w:ind w:right="0"/>
      <w:jc w:val="both"/>
    </w:pPr>
    <w:rPr>
      <w:sz w:val="22"/>
      <w:lang w:eastAsia="he-IL"/>
    </w:rPr>
  </w:style>
  <w:style w:type="paragraph" w:customStyle="1" w:styleId="afff6">
    <w:name w:val="כותרת נושא"/>
    <w:basedOn w:val="afff7"/>
    <w:uiPriority w:val="99"/>
    <w:rsid w:val="001015D6"/>
    <w:pPr>
      <w:spacing w:before="120" w:after="360" w:line="240" w:lineRule="auto"/>
    </w:pPr>
    <w:rPr>
      <w:rFonts w:cs="Narkisim"/>
      <w:spacing w:val="70"/>
      <w:sz w:val="32"/>
      <w:szCs w:val="32"/>
    </w:rPr>
  </w:style>
  <w:style w:type="paragraph" w:styleId="afff7">
    <w:name w:val="Subtitle"/>
    <w:basedOn w:val="afff5"/>
    <w:link w:val="afff8"/>
    <w:uiPriority w:val="99"/>
    <w:qFormat/>
    <w:rsid w:val="001015D6"/>
    <w:pPr>
      <w:spacing w:before="360" w:after="600" w:line="480" w:lineRule="auto"/>
      <w:jc w:val="center"/>
    </w:pPr>
    <w:rPr>
      <w:b/>
      <w:bCs/>
      <w:spacing w:val="20"/>
      <w:sz w:val="28"/>
      <w:szCs w:val="28"/>
    </w:rPr>
  </w:style>
  <w:style w:type="character" w:customStyle="1" w:styleId="afff8">
    <w:name w:val="כותרת משנה תו"/>
    <w:link w:val="afff7"/>
    <w:uiPriority w:val="99"/>
    <w:rsid w:val="001015D6"/>
    <w:rPr>
      <w:rFonts w:ascii="Times New Roman" w:eastAsia="Times New Roman" w:hAnsi="Times New Roman" w:cs="David"/>
      <w:b/>
      <w:bCs/>
      <w:spacing w:val="20"/>
      <w:sz w:val="28"/>
      <w:szCs w:val="28"/>
    </w:rPr>
  </w:style>
  <w:style w:type="paragraph" w:customStyle="1" w:styleId="DataItem">
    <w:name w:val="DataItem"/>
    <w:basedOn w:val="ad"/>
    <w:uiPriority w:val="99"/>
    <w:rsid w:val="001015D6"/>
    <w:pPr>
      <w:spacing w:before="120" w:line="320" w:lineRule="exact"/>
      <w:jc w:val="both"/>
    </w:pPr>
    <w:rPr>
      <w:sz w:val="22"/>
      <w:lang w:eastAsia="he-IL"/>
    </w:rPr>
  </w:style>
  <w:style w:type="paragraph" w:customStyle="1" w:styleId="DataItemB">
    <w:name w:val="DataItemB"/>
    <w:basedOn w:val="ad"/>
    <w:uiPriority w:val="99"/>
    <w:rsid w:val="001015D6"/>
    <w:pPr>
      <w:spacing w:before="120" w:line="320" w:lineRule="exact"/>
      <w:jc w:val="both"/>
    </w:pPr>
    <w:rPr>
      <w:b/>
      <w:bCs/>
      <w:sz w:val="22"/>
      <w:lang w:eastAsia="he-IL"/>
    </w:rPr>
  </w:style>
  <w:style w:type="paragraph" w:customStyle="1" w:styleId="81">
    <w:name w:val="8"/>
    <w:basedOn w:val="afff5"/>
    <w:next w:val="afff9"/>
    <w:uiPriority w:val="99"/>
    <w:rsid w:val="001015D6"/>
    <w:pPr>
      <w:keepLines/>
      <w:ind w:left="568" w:right="284" w:hanging="284"/>
    </w:pPr>
    <w:rPr>
      <w:sz w:val="16"/>
      <w:szCs w:val="20"/>
    </w:rPr>
  </w:style>
  <w:style w:type="paragraph" w:styleId="afff9">
    <w:name w:val="footnote text"/>
    <w:basedOn w:val="ad"/>
    <w:link w:val="afffa"/>
    <w:uiPriority w:val="99"/>
    <w:rsid w:val="001015D6"/>
    <w:rPr>
      <w:sz w:val="20"/>
      <w:szCs w:val="20"/>
    </w:rPr>
  </w:style>
  <w:style w:type="character" w:customStyle="1" w:styleId="afffa">
    <w:name w:val="טקסט הערת שוליים תו"/>
    <w:link w:val="afff9"/>
    <w:uiPriority w:val="99"/>
    <w:rsid w:val="001015D6"/>
    <w:rPr>
      <w:rFonts w:ascii="Times New Roman" w:eastAsia="Times New Roman" w:hAnsi="Times New Roman" w:cs="Times New Roman"/>
      <w:sz w:val="20"/>
      <w:szCs w:val="20"/>
    </w:rPr>
  </w:style>
  <w:style w:type="paragraph" w:customStyle="1" w:styleId="TableText">
    <w:name w:val="TableText"/>
    <w:basedOn w:val="ad"/>
    <w:uiPriority w:val="99"/>
    <w:rsid w:val="001015D6"/>
    <w:pPr>
      <w:spacing w:before="75" w:line="280" w:lineRule="atLeast"/>
    </w:pPr>
    <w:rPr>
      <w:sz w:val="22"/>
      <w:lang w:eastAsia="he-IL"/>
    </w:rPr>
  </w:style>
  <w:style w:type="paragraph" w:styleId="afffb">
    <w:name w:val="Plain Text"/>
    <w:aliases w:val=" תו3,תו3"/>
    <w:basedOn w:val="ad"/>
    <w:link w:val="afffc"/>
    <w:rsid w:val="001015D6"/>
    <w:pPr>
      <w:spacing w:after="120" w:line="360" w:lineRule="auto"/>
      <w:jc w:val="both"/>
    </w:pPr>
    <w:rPr>
      <w:rFonts w:cs="Levenim MT"/>
      <w:snapToGrid w:val="0"/>
      <w:sz w:val="22"/>
      <w:szCs w:val="22"/>
      <w:lang w:eastAsia="he-IL"/>
    </w:rPr>
  </w:style>
  <w:style w:type="character" w:customStyle="1" w:styleId="afffc">
    <w:name w:val="טקסט רגיל תו"/>
    <w:aliases w:val=" תו3 תו,תו3 תו"/>
    <w:link w:val="afffb"/>
    <w:rsid w:val="001015D6"/>
    <w:rPr>
      <w:rFonts w:ascii="Times New Roman" w:eastAsia="Times New Roman" w:hAnsi="Times New Roman" w:cs="Levenim MT"/>
      <w:snapToGrid w:val="0"/>
      <w:lang w:eastAsia="he-IL"/>
    </w:rPr>
  </w:style>
  <w:style w:type="paragraph" w:customStyle="1" w:styleId="TableHead">
    <w:name w:val="TableHead"/>
    <w:basedOn w:val="aff4"/>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d"/>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d">
    <w:name w:val="תהליך"/>
    <w:basedOn w:val="43"/>
    <w:uiPriority w:val="99"/>
    <w:rsid w:val="001015D6"/>
    <w:pPr>
      <w:tabs>
        <w:tab w:val="left" w:pos="1050"/>
        <w:tab w:val="right" w:pos="1192"/>
        <w:tab w:val="left" w:pos="1759"/>
      </w:tabs>
      <w:bidi/>
      <w:snapToGrid w:val="0"/>
      <w:spacing w:before="240" w:after="120"/>
      <w:ind w:left="992" w:hanging="851"/>
    </w:pPr>
    <w:rPr>
      <w:caps/>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f"/>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jc w:val="both"/>
    </w:pPr>
    <w:rPr>
      <w:rFonts w:ascii="Tahoma" w:eastAsia="Times New Roman" w:hAnsi="Tahoma" w:cs="Tahoma"/>
      <w:noProof/>
      <w:lang w:eastAsia="he-IL"/>
    </w:rPr>
  </w:style>
  <w:style w:type="paragraph" w:customStyle="1" w:styleId="doublepara">
    <w:name w:val="double para"/>
    <w:basedOn w:val="ad"/>
    <w:uiPriority w:val="99"/>
    <w:rsid w:val="001015D6"/>
    <w:pPr>
      <w:numPr>
        <w:numId w:val="33"/>
      </w:numPr>
      <w:spacing w:before="120" w:line="360" w:lineRule="auto"/>
      <w:ind w:right="0"/>
      <w:jc w:val="both"/>
    </w:pPr>
    <w:rPr>
      <w:smallCaps/>
      <w:snapToGrid w:val="0"/>
      <w:sz w:val="20"/>
    </w:rPr>
  </w:style>
  <w:style w:type="character" w:styleId="afffe">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f">
    <w:name w:val="כותרת"/>
    <w:basedOn w:val="ad"/>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0">
    <w:name w:val="כותרות"/>
    <w:basedOn w:val="ad"/>
    <w:uiPriority w:val="99"/>
    <w:rsid w:val="001015D6"/>
    <w:pPr>
      <w:overflowPunct w:val="0"/>
      <w:autoSpaceDE w:val="0"/>
      <w:autoSpaceDN w:val="0"/>
      <w:adjustRightInd w:val="0"/>
      <w:jc w:val="center"/>
      <w:textAlignment w:val="baseline"/>
    </w:pPr>
    <w:rPr>
      <w:sz w:val="20"/>
      <w:lang w:eastAsia="he-IL"/>
    </w:rPr>
  </w:style>
  <w:style w:type="paragraph" w:customStyle="1" w:styleId="affff1">
    <w:name w:val="הואיל"/>
    <w:basedOn w:val="affff0"/>
    <w:rsid w:val="001015D6"/>
    <w:pPr>
      <w:spacing w:before="120" w:after="120"/>
      <w:ind w:left="799" w:hanging="799"/>
      <w:jc w:val="both"/>
    </w:pPr>
  </w:style>
  <w:style w:type="paragraph" w:customStyle="1" w:styleId="N1">
    <w:name w:val="N1"/>
    <w:basedOn w:val="ad"/>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2">
    <w:name w:val="הגדרות"/>
    <w:basedOn w:val="N1"/>
    <w:link w:val="affff3"/>
    <w:qFormat/>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4">
    <w:name w:val="חחחלח"/>
    <w:basedOn w:val="25"/>
    <w:uiPriority w:val="99"/>
    <w:rsid w:val="001015D6"/>
    <w:pPr>
      <w:widowControl/>
      <w:numPr>
        <w:ilvl w:val="1"/>
      </w:numPr>
      <w:tabs>
        <w:tab w:val="left" w:pos="1050"/>
      </w:tabs>
      <w:spacing w:before="240"/>
      <w:ind w:hanging="690"/>
      <w:outlineLvl w:val="9"/>
    </w:pPr>
    <w:rPr>
      <w:b w:val="0"/>
      <w:bCs w:val="0"/>
      <w:caps/>
      <w:snapToGrid w:val="0"/>
      <w:spacing w:val="0"/>
      <w:sz w:val="20"/>
      <w:szCs w:val="28"/>
      <w:lang w:eastAsia="he-IL"/>
    </w:rPr>
  </w:style>
  <w:style w:type="paragraph" w:customStyle="1" w:styleId="xl24">
    <w:name w:val="xl24"/>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d"/>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d"/>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d"/>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5">
    <w:name w:val="Table Grid"/>
    <w:aliases w:val="טקסט טבלה תחתונה"/>
    <w:basedOn w:val="af"/>
    <w:rsid w:val="001015D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d"/>
    <w:uiPriority w:val="99"/>
    <w:rsid w:val="001015D6"/>
    <w:pPr>
      <w:ind w:left="720" w:hanging="360"/>
    </w:pPr>
  </w:style>
  <w:style w:type="paragraph" w:customStyle="1" w:styleId="32">
    <w:name w:val="כותרת3 מכרז"/>
    <w:basedOn w:val="ad"/>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val="0"/>
      <w:spacing w:val="40"/>
      <w:kern w:val="40"/>
      <w:sz w:val="26"/>
      <w:szCs w:val="26"/>
    </w:rPr>
  </w:style>
  <w:style w:type="paragraph" w:customStyle="1" w:styleId="1b">
    <w:name w:val="פיסקה1"/>
    <w:basedOn w:val="ad"/>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d"/>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d"/>
    <w:uiPriority w:val="99"/>
    <w:rsid w:val="001015D6"/>
    <w:pPr>
      <w:keepNext/>
      <w:keepLines/>
      <w:spacing w:before="120" w:after="120"/>
      <w:ind w:right="969"/>
      <w:outlineLvl w:val="2"/>
    </w:pPr>
    <w:rPr>
      <w:sz w:val="22"/>
    </w:rPr>
  </w:style>
  <w:style w:type="paragraph" w:customStyle="1" w:styleId="22">
    <w:name w:val="רמה 2"/>
    <w:basedOn w:val="af8"/>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link w:val="22"/>
    <w:uiPriority w:val="99"/>
    <w:rsid w:val="001015D6"/>
    <w:rPr>
      <w:rFonts w:cs="Narkisim"/>
    </w:rPr>
  </w:style>
  <w:style w:type="paragraph" w:styleId="3b">
    <w:name w:val="Body Text Indent 3"/>
    <w:basedOn w:val="ad"/>
    <w:link w:val="3c"/>
    <w:uiPriority w:val="99"/>
    <w:rsid w:val="001015D6"/>
    <w:pPr>
      <w:spacing w:after="120"/>
      <w:ind w:left="360"/>
    </w:pPr>
    <w:rPr>
      <w:sz w:val="16"/>
      <w:szCs w:val="16"/>
    </w:rPr>
  </w:style>
  <w:style w:type="character" w:customStyle="1" w:styleId="3c">
    <w:name w:val="כניסה בגוף טקסט 3 תו"/>
    <w:link w:val="3b"/>
    <w:uiPriority w:val="99"/>
    <w:rsid w:val="001015D6"/>
    <w:rPr>
      <w:rFonts w:ascii="Times New Roman" w:eastAsia="Times New Roman" w:hAnsi="Times New Roman" w:cs="Times New Roman"/>
      <w:sz w:val="16"/>
      <w:szCs w:val="16"/>
    </w:rPr>
  </w:style>
  <w:style w:type="paragraph" w:customStyle="1" w:styleId="5a">
    <w:name w:val="5"/>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d">
    <w:name w:val="3"/>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d"/>
    <w:next w:val="afffb"/>
    <w:uiPriority w:val="99"/>
    <w:rsid w:val="001015D6"/>
    <w:pPr>
      <w:tabs>
        <w:tab w:val="num" w:pos="1492"/>
      </w:tabs>
    </w:pPr>
    <w:rPr>
      <w:rFonts w:ascii="Courier New" w:hAnsi="Courier New" w:cs="Courier New"/>
      <w:sz w:val="20"/>
      <w:szCs w:val="20"/>
    </w:rPr>
  </w:style>
  <w:style w:type="paragraph" w:customStyle="1" w:styleId="1c">
    <w:name w:val="1"/>
    <w:basedOn w:val="ad"/>
    <w:next w:val="afc"/>
    <w:uiPriority w:val="99"/>
    <w:rsid w:val="001015D6"/>
    <w:pPr>
      <w:tabs>
        <w:tab w:val="center" w:pos="4153"/>
        <w:tab w:val="right" w:pos="8306"/>
      </w:tabs>
    </w:pPr>
  </w:style>
  <w:style w:type="paragraph" w:customStyle="1" w:styleId="3e">
    <w:name w:val="תוכן3"/>
    <w:basedOn w:val="ad"/>
    <w:link w:val="3f"/>
    <w:uiPriority w:val="99"/>
    <w:rsid w:val="001015D6"/>
    <w:pPr>
      <w:spacing w:before="120" w:line="360" w:lineRule="auto"/>
      <w:ind w:left="2160"/>
      <w:jc w:val="both"/>
    </w:pPr>
    <w:rPr>
      <w:rFonts w:cs="FrankRuehl"/>
      <w:sz w:val="26"/>
      <w:szCs w:val="26"/>
      <w:lang w:eastAsia="he-IL"/>
    </w:rPr>
  </w:style>
  <w:style w:type="character" w:customStyle="1" w:styleId="3f">
    <w:name w:val="תוכן3 תו"/>
    <w:link w:val="3e"/>
    <w:uiPriority w:val="99"/>
    <w:rsid w:val="001015D6"/>
    <w:rPr>
      <w:rFonts w:ascii="Times New Roman" w:eastAsia="Times New Roman" w:hAnsi="Times New Roman" w:cs="FrankRuehl"/>
      <w:sz w:val="26"/>
      <w:szCs w:val="26"/>
      <w:lang w:eastAsia="he-IL"/>
    </w:rPr>
  </w:style>
  <w:style w:type="character" w:customStyle="1" w:styleId="48">
    <w:name w:val="סגנון4 תו"/>
    <w:link w:val="49"/>
    <w:uiPriority w:val="99"/>
    <w:rsid w:val="001015D6"/>
    <w:rPr>
      <w:rFonts w:cs="David"/>
      <w:szCs w:val="24"/>
      <w:lang w:eastAsia="he-IL"/>
    </w:rPr>
  </w:style>
  <w:style w:type="paragraph" w:customStyle="1" w:styleId="49">
    <w:name w:val="סגנון4"/>
    <w:basedOn w:val="3f0"/>
    <w:link w:val="48"/>
    <w:uiPriority w:val="99"/>
    <w:rsid w:val="001015D6"/>
    <w:pPr>
      <w:overflowPunct/>
      <w:autoSpaceDE/>
      <w:autoSpaceDN/>
      <w:adjustRightInd/>
      <w:spacing w:before="120" w:line="320" w:lineRule="exact"/>
      <w:ind w:left="0" w:right="2155" w:firstLine="0"/>
    </w:pPr>
    <w:rPr>
      <w:rFonts w:ascii="Calibri" w:hAnsi="Calibri" w:cs="David"/>
      <w:sz w:val="22"/>
      <w:szCs w:val="24"/>
    </w:rPr>
  </w:style>
  <w:style w:type="paragraph" w:styleId="3f0">
    <w:name w:val="List 3"/>
    <w:basedOn w:val="ad"/>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8"/>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8"/>
    <w:link w:val="affff6"/>
    <w:uiPriority w:val="99"/>
    <w:rsid w:val="001015D6"/>
    <w:pPr>
      <w:keepNext/>
      <w:keepLines/>
      <w:pageBreakBefore/>
      <w:widowControl/>
      <w:numPr>
        <w:ilvl w:val="1"/>
        <w:numId w:val="21"/>
      </w:numPr>
      <w:tabs>
        <w:tab w:val="left" w:pos="1050"/>
      </w:tabs>
      <w:spacing w:after="360"/>
    </w:pPr>
    <w:rPr>
      <w:caps/>
      <w:spacing w:val="0"/>
      <w:sz w:val="36"/>
    </w:rPr>
  </w:style>
  <w:style w:type="character" w:customStyle="1" w:styleId="affff6">
    <w:name w:val="כותרת נספח תו תו תו"/>
    <w:link w:val="a5"/>
    <w:uiPriority w:val="99"/>
    <w:rsid w:val="001015D6"/>
    <w:rPr>
      <w:b/>
      <w:bCs/>
      <w:sz w:val="36"/>
      <w:szCs w:val="32"/>
    </w:rPr>
  </w:style>
  <w:style w:type="paragraph" w:customStyle="1" w:styleId="3f1">
    <w:name w:val="פיסקה3"/>
    <w:basedOn w:val="ad"/>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d"/>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b">
    <w:name w:val="פיסקה5"/>
    <w:basedOn w:val="ad"/>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5">
    <w:name w:val="פיסקה6"/>
    <w:basedOn w:val="ad"/>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d"/>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9"/>
    <w:qFormat/>
    <w:rsid w:val="001015D6"/>
    <w:pPr>
      <w:numPr>
        <w:ilvl w:val="5"/>
        <w:numId w:val="49"/>
      </w:numPr>
      <w:tabs>
        <w:tab w:val="num" w:pos="360"/>
      </w:tabs>
      <w:ind w:left="2043" w:hanging="284"/>
    </w:pPr>
  </w:style>
  <w:style w:type="paragraph" w:styleId="affff7">
    <w:name w:val="List"/>
    <w:basedOn w:val="ad"/>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d"/>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6">
    <w:name w:val="List 5"/>
    <w:basedOn w:val="ad"/>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2">
    <w:name w:val="List Bullet 3"/>
    <w:basedOn w:val="ad"/>
    <w:autoRedefine/>
    <w:uiPriority w:val="99"/>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3">
    <w:name w:val="List Number 3"/>
    <w:basedOn w:val="ad"/>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8">
    <w:name w:val="List Continue"/>
    <w:basedOn w:val="ad"/>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4">
    <w:name w:val="List Continue 3"/>
    <w:basedOn w:val="ad"/>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d"/>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c">
    <w:name w:val="List Continue 5"/>
    <w:basedOn w:val="ad"/>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5">
    <w:name w:val="כותרת3"/>
    <w:basedOn w:val="ad"/>
    <w:next w:val="ad"/>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9">
    <w:name w:val="בכבוד"/>
    <w:basedOn w:val="ad"/>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d"/>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d"/>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d"/>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d"/>
    <w:uiPriority w:val="99"/>
    <w:rsid w:val="001015D6"/>
    <w:pPr>
      <w:numPr>
        <w:numId w:val="36"/>
      </w:numPr>
      <w:spacing w:before="120" w:line="320" w:lineRule="exact"/>
      <w:jc w:val="both"/>
    </w:pPr>
    <w:rPr>
      <w:sz w:val="22"/>
      <w:lang w:eastAsia="he-IL"/>
    </w:rPr>
  </w:style>
  <w:style w:type="paragraph" w:customStyle="1" w:styleId="NumberList2">
    <w:name w:val="Number List 2"/>
    <w:basedOn w:val="ad"/>
    <w:uiPriority w:val="99"/>
    <w:rsid w:val="001015D6"/>
    <w:pPr>
      <w:numPr>
        <w:numId w:val="37"/>
      </w:numPr>
      <w:spacing w:before="120" w:line="320" w:lineRule="exact"/>
      <w:jc w:val="both"/>
    </w:pPr>
    <w:rPr>
      <w:sz w:val="22"/>
      <w:lang w:eastAsia="he-IL"/>
    </w:rPr>
  </w:style>
  <w:style w:type="paragraph" w:customStyle="1" w:styleId="Frame1">
    <w:name w:val="Frame 1"/>
    <w:basedOn w:val="ad"/>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smallCaps/>
      <w:spacing w:val="70"/>
      <w:szCs w:val="36"/>
      <w:lang w:eastAsia="he-IL"/>
    </w:rPr>
  </w:style>
  <w:style w:type="paragraph" w:customStyle="1" w:styleId="Tableofcontents">
    <w:name w:val="Table of contents"/>
    <w:basedOn w:val="ad"/>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8"/>
    <w:uiPriority w:val="99"/>
    <w:rsid w:val="001015D6"/>
    <w:pPr>
      <w:numPr>
        <w:numId w:val="38"/>
      </w:numPr>
      <w:tabs>
        <w:tab w:val="clear" w:pos="360"/>
        <w:tab w:val="num" w:pos="700"/>
      </w:tabs>
      <w:ind w:left="624" w:right="624" w:hanging="284"/>
    </w:pPr>
  </w:style>
  <w:style w:type="paragraph" w:customStyle="1" w:styleId="affffa">
    <w:name w:val="טבלה"/>
    <w:basedOn w:val="af8"/>
    <w:uiPriority w:val="99"/>
    <w:rsid w:val="001015D6"/>
    <w:pPr>
      <w:spacing w:before="120" w:beforeAutospacing="0" w:after="120" w:line="240" w:lineRule="auto"/>
    </w:pPr>
  </w:style>
  <w:style w:type="paragraph" w:customStyle="1" w:styleId="Letter1">
    <w:name w:val="Letter1"/>
    <w:basedOn w:val="ad"/>
    <w:uiPriority w:val="99"/>
    <w:rsid w:val="001015D6"/>
    <w:pPr>
      <w:numPr>
        <w:numId w:val="39"/>
      </w:numPr>
      <w:spacing w:before="120" w:after="120"/>
      <w:ind w:right="720"/>
      <w:jc w:val="both"/>
    </w:pPr>
  </w:style>
  <w:style w:type="paragraph" w:customStyle="1" w:styleId="Letter2">
    <w:name w:val="Letter2"/>
    <w:basedOn w:val="ad"/>
    <w:uiPriority w:val="99"/>
    <w:rsid w:val="001015D6"/>
    <w:pPr>
      <w:numPr>
        <w:ilvl w:val="1"/>
        <w:numId w:val="40"/>
      </w:numPr>
      <w:spacing w:before="120" w:after="120"/>
      <w:jc w:val="both"/>
    </w:pPr>
  </w:style>
  <w:style w:type="paragraph" w:styleId="affffb">
    <w:name w:val="Block Text"/>
    <w:basedOn w:val="ad"/>
    <w:uiPriority w:val="99"/>
    <w:rsid w:val="001015D6"/>
    <w:pPr>
      <w:spacing w:before="120" w:after="120"/>
      <w:ind w:left="720"/>
    </w:pPr>
  </w:style>
  <w:style w:type="paragraph" w:customStyle="1" w:styleId="1d">
    <w:name w:val="גופן ברירת המחדל של פיסקה1"/>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66">
    <w:name w:val="6"/>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5d">
    <w:name w:val="סגנון5 תו"/>
    <w:basedOn w:val="2f1"/>
    <w:link w:val="5e"/>
    <w:uiPriority w:val="99"/>
    <w:rsid w:val="001015D6"/>
    <w:pPr>
      <w:spacing w:before="120" w:line="320" w:lineRule="exact"/>
      <w:ind w:left="1224" w:right="1418" w:hanging="504"/>
      <w:jc w:val="both"/>
    </w:pPr>
    <w:rPr>
      <w:sz w:val="22"/>
      <w:lang w:eastAsia="he-IL"/>
    </w:rPr>
  </w:style>
  <w:style w:type="character" w:customStyle="1" w:styleId="5e">
    <w:name w:val="סגנון5 תו תו"/>
    <w:link w:val="5d"/>
    <w:uiPriority w:val="99"/>
    <w:rsid w:val="001015D6"/>
    <w:rPr>
      <w:rFonts w:ascii="Times New Roman" w:eastAsia="Times New Roman" w:hAnsi="Times New Roman" w:cs="Times New Roman"/>
      <w:szCs w:val="24"/>
      <w:lang w:eastAsia="he-IL"/>
    </w:rPr>
  </w:style>
  <w:style w:type="paragraph" w:customStyle="1" w:styleId="1e">
    <w:name w:val="פיסקת רשימה1"/>
    <w:basedOn w:val="ad"/>
    <w:uiPriority w:val="99"/>
    <w:qFormat/>
    <w:rsid w:val="001015D6"/>
    <w:pPr>
      <w:ind w:left="720"/>
    </w:pPr>
    <w:rPr>
      <w:rFonts w:cs="FrankRuehl"/>
      <w:szCs w:val="26"/>
      <w:lang w:eastAsia="he-IL"/>
    </w:rPr>
  </w:style>
  <w:style w:type="table" w:styleId="-20">
    <w:name w:val="Light List Accent 2"/>
    <w:basedOn w:val="af"/>
    <w:uiPriority w:val="61"/>
    <w:rsid w:val="001015D6"/>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f"/>
    <w:uiPriority w:val="69"/>
    <w:rsid w:val="001015D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5"/>
    <w:next w:val="afff9"/>
    <w:uiPriority w:val="99"/>
    <w:rsid w:val="001015D6"/>
    <w:pPr>
      <w:keepLines/>
      <w:ind w:left="568" w:right="284" w:hanging="284"/>
    </w:pPr>
    <w:rPr>
      <w:sz w:val="16"/>
      <w:szCs w:val="20"/>
    </w:rPr>
  </w:style>
  <w:style w:type="paragraph" w:customStyle="1" w:styleId="3f6">
    <w:name w:val="תוכן3 ממוספר"/>
    <w:basedOn w:val="ad"/>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d"/>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d"/>
    <w:uiPriority w:val="99"/>
    <w:rsid w:val="001015D6"/>
    <w:pPr>
      <w:spacing w:before="120" w:line="360" w:lineRule="auto"/>
      <w:ind w:left="1559"/>
      <w:jc w:val="both"/>
    </w:pPr>
    <w:rPr>
      <w:sz w:val="20"/>
    </w:rPr>
  </w:style>
  <w:style w:type="paragraph" w:customStyle="1" w:styleId="Frame-Single">
    <w:name w:val="Frame-Single"/>
    <w:basedOn w:val="ad"/>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d"/>
    <w:uiPriority w:val="99"/>
    <w:rsid w:val="001015D6"/>
    <w:pPr>
      <w:spacing w:before="120" w:after="120" w:line="320" w:lineRule="exact"/>
      <w:jc w:val="center"/>
    </w:pPr>
    <w:rPr>
      <w:b/>
      <w:bCs/>
      <w:sz w:val="22"/>
      <w:lang w:eastAsia="he-IL"/>
    </w:rPr>
  </w:style>
  <w:style w:type="paragraph" w:customStyle="1" w:styleId="Frame-Double">
    <w:name w:val="Frame-Double"/>
    <w:basedOn w:val="ad"/>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d"/>
    <w:next w:val="ad"/>
    <w:uiPriority w:val="99"/>
    <w:rsid w:val="001015D6"/>
    <w:pPr>
      <w:spacing w:before="120" w:after="120" w:line="320" w:lineRule="exact"/>
      <w:jc w:val="center"/>
    </w:pPr>
    <w:rPr>
      <w:b/>
      <w:bCs/>
      <w:sz w:val="22"/>
      <w:lang w:eastAsia="he-IL"/>
    </w:rPr>
  </w:style>
  <w:style w:type="paragraph" w:customStyle="1" w:styleId="Frame-Bold">
    <w:name w:val="Frame-Bold"/>
    <w:basedOn w:val="ad"/>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color w:val="000000"/>
      <w:spacing w:val="0"/>
      <w:sz w:val="20"/>
    </w:rPr>
  </w:style>
  <w:style w:type="character" w:styleId="affffc">
    <w:name w:val="line number"/>
    <w:basedOn w:val="ae"/>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spacing w:val="0"/>
      <w:sz w:val="24"/>
      <w:szCs w:val="28"/>
    </w:rPr>
  </w:style>
  <w:style w:type="paragraph" w:customStyle="1" w:styleId="Normal30">
    <w:name w:val="Normal3 תו תו תו תו תו"/>
    <w:basedOn w:val="ad"/>
    <w:rsid w:val="001015D6"/>
    <w:pPr>
      <w:keepLines/>
      <w:spacing w:before="60" w:line="360" w:lineRule="auto"/>
      <w:ind w:left="1177" w:right="-1620"/>
      <w:jc w:val="both"/>
    </w:pPr>
    <w:rPr>
      <w:rFonts w:cs="Narkisim"/>
    </w:rPr>
  </w:style>
  <w:style w:type="paragraph" w:styleId="affffd">
    <w:name w:val="Revision"/>
    <w:hidden/>
    <w:uiPriority w:val="99"/>
    <w:rsid w:val="001015D6"/>
    <w:rPr>
      <w:rFonts w:ascii="Times New Roman" w:eastAsia="Times New Roman" w:hAnsi="Times New Roman" w:cs="Times New Roman"/>
    </w:rPr>
  </w:style>
  <w:style w:type="paragraph" w:customStyle="1" w:styleId="Heading5">
    <w:name w:val="סגנון Heading 5 + יישור מבוזר לשפה התאילנדית"/>
    <w:basedOn w:val="57"/>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color w:val="000000"/>
      <w:spacing w:val="0"/>
    </w:rPr>
  </w:style>
  <w:style w:type="character" w:customStyle="1" w:styleId="affffe">
    <w:name w:val="טקסט בסיסי תו תו"/>
    <w:uiPriority w:val="99"/>
    <w:rsid w:val="001015D6"/>
    <w:rPr>
      <w:rFonts w:cs="Narkisim"/>
      <w:sz w:val="24"/>
      <w:szCs w:val="24"/>
      <w:lang w:val="en-US" w:eastAsia="en-US" w:bidi="he-IL"/>
    </w:rPr>
  </w:style>
  <w:style w:type="character" w:customStyle="1" w:styleId="afffff">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d"/>
    <w:uiPriority w:val="99"/>
    <w:rsid w:val="001015D6"/>
    <w:pPr>
      <w:keepLines/>
      <w:tabs>
        <w:tab w:val="num" w:pos="1998"/>
        <w:tab w:val="left" w:pos="2216"/>
      </w:tabs>
      <w:spacing w:before="60" w:line="360" w:lineRule="auto"/>
      <w:ind w:left="1998" w:hanging="648"/>
      <w:jc w:val="both"/>
    </w:pPr>
  </w:style>
  <w:style w:type="paragraph" w:customStyle="1" w:styleId="afffff0">
    <w:name w:val="כותרת ללא מספור"/>
    <w:basedOn w:val="25"/>
    <w:link w:val="afffff1"/>
    <w:uiPriority w:val="99"/>
    <w:rsid w:val="001015D6"/>
    <w:pPr>
      <w:keepNext/>
      <w:keepLines/>
      <w:widowControl/>
      <w:tabs>
        <w:tab w:val="left" w:pos="1050"/>
      </w:tabs>
      <w:spacing w:after="120"/>
      <w:ind w:left="357"/>
    </w:pPr>
    <w:rPr>
      <w:caps/>
      <w:spacing w:val="0"/>
      <w:sz w:val="36"/>
      <w:szCs w:val="36"/>
    </w:rPr>
  </w:style>
  <w:style w:type="character" w:customStyle="1" w:styleId="afffff1">
    <w:name w:val="כותרת ללא מספור תו"/>
    <w:link w:val="afffff0"/>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qFormat/>
    <w:rsid w:val="001015D6"/>
    <w:pPr>
      <w:ind w:left="0" w:firstLine="0"/>
    </w:pPr>
    <w:rPr>
      <w:b/>
      <w:bCs/>
      <w:sz w:val="28"/>
      <w:szCs w:val="28"/>
    </w:rPr>
  </w:style>
  <w:style w:type="paragraph" w:customStyle="1" w:styleId="afffff2">
    <w:name w:val="כותרת נספח"/>
    <w:basedOn w:val="25"/>
    <w:next w:val="ad"/>
    <w:link w:val="afffff3"/>
    <w:uiPriority w:val="99"/>
    <w:rsid w:val="001015D6"/>
    <w:pPr>
      <w:keepNext/>
      <w:keepLines/>
      <w:pageBreakBefore/>
      <w:widowControl/>
      <w:tabs>
        <w:tab w:val="left" w:pos="1050"/>
      </w:tabs>
      <w:spacing w:after="360"/>
      <w:ind w:right="340"/>
    </w:pPr>
    <w:rPr>
      <w:caps/>
      <w:spacing w:val="0"/>
      <w:sz w:val="24"/>
      <w:szCs w:val="28"/>
    </w:rPr>
  </w:style>
  <w:style w:type="character" w:customStyle="1" w:styleId="afffff3">
    <w:name w:val="כותרת נספח תו"/>
    <w:link w:val="afffff2"/>
    <w:uiPriority w:val="99"/>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spacing w:val="0"/>
      <w:sz w:val="24"/>
      <w:szCs w:val="28"/>
      <w:u w:val="single"/>
    </w:rPr>
  </w:style>
  <w:style w:type="paragraph" w:customStyle="1" w:styleId="a9">
    <w:name w:val="כותרת סעיף"/>
    <w:basedOn w:val="ad"/>
    <w:rsid w:val="001015D6"/>
    <w:pPr>
      <w:numPr>
        <w:numId w:val="44"/>
      </w:numPr>
      <w:spacing w:before="240" w:line="360" w:lineRule="auto"/>
      <w:jc w:val="both"/>
    </w:pPr>
    <w:rPr>
      <w:rFonts w:ascii="Arial" w:hAnsi="Arial" w:cs="Arial"/>
      <w:b/>
      <w:bCs/>
      <w:color w:val="1B3461"/>
      <w:sz w:val="22"/>
      <w:szCs w:val="22"/>
    </w:rPr>
  </w:style>
  <w:style w:type="paragraph" w:customStyle="1" w:styleId="aa">
    <w:name w:val="טקסט סעיף"/>
    <w:basedOn w:val="ad"/>
    <w:link w:val="Char"/>
    <w:rsid w:val="001015D6"/>
    <w:pPr>
      <w:numPr>
        <w:ilvl w:val="1"/>
        <w:numId w:val="44"/>
      </w:numPr>
      <w:spacing w:line="360" w:lineRule="auto"/>
      <w:jc w:val="both"/>
    </w:pPr>
    <w:rPr>
      <w:rFonts w:ascii="Arial" w:hAnsi="Arial"/>
      <w:sz w:val="22"/>
      <w:szCs w:val="22"/>
    </w:rPr>
  </w:style>
  <w:style w:type="paragraph" w:customStyle="1" w:styleId="ab">
    <w:name w:val="תת סעיף"/>
    <w:basedOn w:val="ad"/>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b"/>
    <w:rsid w:val="001015D6"/>
    <w:pPr>
      <w:numPr>
        <w:ilvl w:val="3"/>
      </w:numPr>
    </w:pPr>
  </w:style>
  <w:style w:type="character" w:customStyle="1" w:styleId="4f">
    <w:name w:val="ממוספר 4 תו תו"/>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afffff4">
    <w:name w:val="רשות הדואר ראשי"/>
    <w:basedOn w:val="ad"/>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5">
    <w:name w:val="רשות הדואר משני"/>
    <w:basedOn w:val="ad"/>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d"/>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rsid w:val="001015D6"/>
    <w:rPr>
      <w:b/>
      <w:bCs/>
    </w:rPr>
  </w:style>
  <w:style w:type="paragraph" w:customStyle="1" w:styleId="4TimesNewRoman">
    <w:name w:val="סגנון ממוספר 4 תו תו תו תו + (לטיני) Times New Roman לא רישיות מוק..."/>
    <w:basedOn w:val="ad"/>
    <w:uiPriority w:val="99"/>
    <w:rsid w:val="001015D6"/>
    <w:pPr>
      <w:keepLines/>
      <w:numPr>
        <w:numId w:val="46"/>
      </w:numPr>
      <w:spacing w:before="60" w:line="360" w:lineRule="auto"/>
      <w:jc w:val="both"/>
    </w:pPr>
  </w:style>
  <w:style w:type="paragraph" w:styleId="afffff6">
    <w:name w:val="Normal Indent"/>
    <w:basedOn w:val="ad"/>
    <w:uiPriority w:val="99"/>
    <w:rsid w:val="001015D6"/>
    <w:pPr>
      <w:keepLines/>
      <w:spacing w:after="240"/>
      <w:ind w:left="1588" w:right="720"/>
      <w:jc w:val="both"/>
    </w:pPr>
    <w:rPr>
      <w:sz w:val="20"/>
    </w:rPr>
  </w:style>
  <w:style w:type="paragraph" w:customStyle="1" w:styleId="afffff7">
    <w:name w:val="ללא עיצוב"/>
    <w:basedOn w:val="Normal2"/>
    <w:uiPriority w:val="99"/>
    <w:rsid w:val="001015D6"/>
    <w:pPr>
      <w:spacing w:before="100" w:beforeAutospacing="1"/>
      <w:ind w:left="57" w:right="-1620"/>
    </w:pPr>
  </w:style>
  <w:style w:type="character" w:customStyle="1" w:styleId="content">
    <w:name w:val="content"/>
    <w:basedOn w:val="ae"/>
    <w:uiPriority w:val="99"/>
    <w:rsid w:val="001015D6"/>
  </w:style>
  <w:style w:type="paragraph" w:customStyle="1" w:styleId="CharChar">
    <w:name w:val="Char Char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d"/>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d"/>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d"/>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link w:val="list3"/>
    <w:uiPriority w:val="99"/>
    <w:rsid w:val="001015D6"/>
    <w:rPr>
      <w:rFonts w:ascii="Times New Roman" w:eastAsia="Times New Roman" w:hAnsi="Times New Roman" w:cs="Narkisim"/>
      <w:sz w:val="24"/>
      <w:szCs w:val="24"/>
    </w:rPr>
  </w:style>
  <w:style w:type="paragraph" w:customStyle="1" w:styleId="2f5">
    <w:name w:val="סגנון2"/>
    <w:basedOn w:val="ad"/>
    <w:next w:val="3f7"/>
    <w:uiPriority w:val="99"/>
    <w:rsid w:val="001015D6"/>
    <w:pPr>
      <w:tabs>
        <w:tab w:val="num" w:pos="792"/>
      </w:tabs>
      <w:spacing w:before="120" w:line="360" w:lineRule="auto"/>
      <w:ind w:left="792" w:right="792" w:hanging="432"/>
    </w:pPr>
    <w:rPr>
      <w:rFonts w:cs="Narkisim"/>
      <w:u w:val="single"/>
      <w:lang w:eastAsia="he-IL"/>
    </w:rPr>
  </w:style>
  <w:style w:type="paragraph" w:customStyle="1" w:styleId="3f7">
    <w:name w:val="סגנון3"/>
    <w:basedOn w:val="ad"/>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d"/>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spacing w:val="0"/>
      <w:sz w:val="28"/>
      <w:szCs w:val="24"/>
      <w:u w:val="single"/>
      <w:lang w:eastAsia="he-IL"/>
    </w:rPr>
  </w:style>
  <w:style w:type="paragraph" w:customStyle="1" w:styleId="5f">
    <w:name w:val="אותיות רמה 5"/>
    <w:basedOn w:val="ad"/>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7"/>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color w:val="000000"/>
      <w:spacing w:val="0"/>
      <w:sz w:val="22"/>
    </w:rPr>
  </w:style>
  <w:style w:type="paragraph" w:customStyle="1" w:styleId="3f8">
    <w:name w:val="מספר3"/>
    <w:basedOn w:val="ad"/>
    <w:uiPriority w:val="99"/>
    <w:rsid w:val="001015D6"/>
    <w:pPr>
      <w:spacing w:before="40" w:after="40"/>
      <w:ind w:left="1843" w:hanging="284"/>
      <w:jc w:val="both"/>
    </w:pPr>
    <w:rPr>
      <w:sz w:val="20"/>
    </w:rPr>
  </w:style>
  <w:style w:type="paragraph" w:customStyle="1" w:styleId="410">
    <w:name w:val="רשימה 41"/>
    <w:basedOn w:val="3f0"/>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2"/>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link w:val="4f1"/>
    <w:uiPriority w:val="99"/>
    <w:rsid w:val="001015D6"/>
    <w:rPr>
      <w:rFonts w:ascii="Arial" w:eastAsia="Times New Roman" w:hAnsi="Arial" w:cs="FrankRuehl"/>
      <w:b/>
      <w:bCs/>
      <w:i/>
      <w:iCs/>
      <w:caps w:val="0"/>
      <w:spacing w:val="40"/>
      <w:kern w:val="40"/>
      <w:sz w:val="26"/>
      <w:szCs w:val="26"/>
    </w:rPr>
  </w:style>
  <w:style w:type="paragraph" w:customStyle="1" w:styleId="afffff8">
    <w:name w:val="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3"/>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d"/>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uiPriority w:val="99"/>
    <w:rsid w:val="001015D6"/>
    <w:rPr>
      <w:rFonts w:ascii="Cambria" w:eastAsia="Times New Roman" w:hAnsi="Cambria" w:cs="Times New Roman"/>
      <w:b/>
      <w:bCs/>
      <w:color w:val="4F81BD"/>
      <w:sz w:val="24"/>
      <w:szCs w:val="24"/>
    </w:rPr>
  </w:style>
  <w:style w:type="character" w:customStyle="1" w:styleId="1f2">
    <w:name w:val="כניסה בגוף טקסט תו1"/>
    <w:aliases w:val="Body Text Indent תו1"/>
    <w:uiPriority w:val="99"/>
    <w:rsid w:val="001015D6"/>
    <w:rPr>
      <w:sz w:val="24"/>
      <w:szCs w:val="24"/>
    </w:rPr>
  </w:style>
  <w:style w:type="paragraph" w:customStyle="1" w:styleId="1f3">
    <w:name w:val="סגנון 1"/>
    <w:basedOn w:val="18"/>
    <w:uiPriority w:val="99"/>
    <w:qFormat/>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qFormat/>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9">
    <w:name w:val="סגנון 3"/>
    <w:basedOn w:val="18"/>
    <w:uiPriority w:val="99"/>
    <w:qFormat/>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qFormat/>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f0">
    <w:name w:val="סגנון 5"/>
    <w:basedOn w:val="18"/>
    <w:uiPriority w:val="99"/>
    <w:qFormat/>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a">
    <w:name w:val="סגנון 3א"/>
    <w:basedOn w:val="3f9"/>
    <w:uiPriority w:val="99"/>
    <w:qFormat/>
    <w:rsid w:val="001015D6"/>
    <w:pPr>
      <w:spacing w:before="0"/>
    </w:pPr>
    <w:rPr>
      <w:b w:val="0"/>
      <w:bCs w:val="0"/>
    </w:rPr>
  </w:style>
  <w:style w:type="paragraph" w:customStyle="1" w:styleId="4f4">
    <w:name w:val="סגנון4א"/>
    <w:basedOn w:val="4f3"/>
    <w:uiPriority w:val="99"/>
    <w:qFormat/>
    <w:rsid w:val="001015D6"/>
    <w:pPr>
      <w:spacing w:before="0"/>
    </w:pPr>
    <w:rPr>
      <w:b w:val="0"/>
      <w:bCs w:val="0"/>
    </w:rPr>
  </w:style>
  <w:style w:type="character" w:styleId="afffff9">
    <w:name w:val="Placeholder Tex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a">
    <w:name w:val="פסקה א"/>
    <w:basedOn w:val="ad"/>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imes New Roman"/>
      <w:spacing w:val="6"/>
      <w:lang w:eastAsia="he-IL"/>
    </w:rPr>
  </w:style>
  <w:style w:type="character" w:customStyle="1" w:styleId="hps">
    <w:name w:val="hps"/>
    <w:rsid w:val="001015D6"/>
  </w:style>
  <w:style w:type="character" w:customStyle="1" w:styleId="default">
    <w:name w:val="default"/>
    <w:rsid w:val="001015D6"/>
    <w:rPr>
      <w:rFonts w:ascii="Times New Roman" w:hAnsi="Times New Roman" w:cs="Times New Roman"/>
      <w:sz w:val="26"/>
      <w:szCs w:val="26"/>
    </w:rPr>
  </w:style>
  <w:style w:type="character" w:customStyle="1" w:styleId="big-number">
    <w:name w:val="big-number"/>
    <w:rsid w:val="001015D6"/>
    <w:rPr>
      <w:rFonts w:ascii="Times New Roman" w:hAnsi="Times New Roman" w:cs="Times New Roman"/>
      <w:sz w:val="32"/>
      <w:szCs w:val="32"/>
    </w:rPr>
  </w:style>
  <w:style w:type="paragraph" w:customStyle="1" w:styleId="-2">
    <w:name w:val="טקסט בסיסי - רשימה"/>
    <w:basedOn w:val="ad"/>
    <w:rsid w:val="001015D6"/>
    <w:pPr>
      <w:numPr>
        <w:numId w:val="52"/>
      </w:numPr>
    </w:pPr>
    <w:rPr>
      <w:rFonts w:cs="FrankRuehl"/>
      <w:szCs w:val="26"/>
      <w:lang w:eastAsia="he-IL"/>
    </w:rPr>
  </w:style>
  <w:style w:type="paragraph" w:customStyle="1" w:styleId="indent2">
    <w:name w:val="indent2"/>
    <w:basedOn w:val="ad"/>
    <w:rsid w:val="001015D6"/>
    <w:pPr>
      <w:keepLines/>
      <w:bidi w:val="0"/>
      <w:ind w:left="1418" w:hanging="709"/>
      <w:jc w:val="right"/>
    </w:pPr>
    <w:rPr>
      <w:rFonts w:ascii="Garamond" w:hAnsi="Garamond"/>
    </w:rPr>
  </w:style>
  <w:style w:type="paragraph" w:customStyle="1" w:styleId="indent4">
    <w:name w:val="indent4"/>
    <w:basedOn w:val="ad"/>
    <w:rsid w:val="001015D6"/>
    <w:pPr>
      <w:keepLines/>
      <w:bidi w:val="0"/>
      <w:ind w:left="2835" w:hanging="709"/>
      <w:jc w:val="right"/>
    </w:pPr>
    <w:rPr>
      <w:rFonts w:ascii="Garamond" w:hAnsi="Garamond"/>
    </w:rPr>
  </w:style>
  <w:style w:type="paragraph" w:customStyle="1" w:styleId="afffffb">
    <w:name w:val="היסט"/>
    <w:basedOn w:val="ad"/>
    <w:rsid w:val="001015D6"/>
    <w:pPr>
      <w:ind w:left="709"/>
      <w:jc w:val="both"/>
    </w:pPr>
    <w:rPr>
      <w:rFonts w:ascii="Garamond" w:hAnsi="Garamond"/>
    </w:rPr>
  </w:style>
  <w:style w:type="paragraph" w:styleId="afffffc">
    <w:name w:val="envelope address"/>
    <w:basedOn w:val="ad"/>
    <w:rsid w:val="001015D6"/>
    <w:pPr>
      <w:keepLines/>
      <w:framePr w:w="5040" w:h="1980" w:hRule="exact" w:hSpace="180" w:wrap="auto" w:vAnchor="page" w:hAnchor="page" w:x="4650" w:y="2382"/>
      <w:ind w:right="2880"/>
    </w:pPr>
    <w:rPr>
      <w:rFonts w:ascii="Garamond" w:hAnsi="Garamond"/>
    </w:rPr>
  </w:style>
  <w:style w:type="paragraph" w:customStyle="1" w:styleId="indent">
    <w:name w:val="indent"/>
    <w:basedOn w:val="ad"/>
    <w:rsid w:val="001015D6"/>
    <w:pPr>
      <w:keepLines/>
      <w:bidi w:val="0"/>
      <w:ind w:left="709"/>
      <w:jc w:val="right"/>
    </w:pPr>
    <w:rPr>
      <w:rFonts w:ascii="Garamond" w:hAnsi="Garamond"/>
    </w:rPr>
  </w:style>
  <w:style w:type="paragraph" w:customStyle="1" w:styleId="IndentDouble">
    <w:name w:val="Indent_Double"/>
    <w:basedOn w:val="ad"/>
    <w:rsid w:val="001015D6"/>
    <w:pPr>
      <w:keepLines/>
      <w:tabs>
        <w:tab w:val="right" w:pos="709"/>
      </w:tabs>
      <w:bidi w:val="0"/>
      <w:ind w:left="1418" w:hanging="1418"/>
      <w:jc w:val="right"/>
    </w:pPr>
    <w:rPr>
      <w:rFonts w:ascii="Garamond" w:hAnsi="Garamond"/>
    </w:rPr>
  </w:style>
  <w:style w:type="paragraph" w:customStyle="1" w:styleId="IndentDouble1">
    <w:name w:val="Indent_Double1"/>
    <w:basedOn w:val="ad"/>
    <w:rsid w:val="001015D6"/>
    <w:pPr>
      <w:keepLines/>
      <w:tabs>
        <w:tab w:val="right" w:pos="709"/>
      </w:tabs>
      <w:bidi w:val="0"/>
      <w:ind w:left="2126" w:hanging="2126"/>
      <w:jc w:val="right"/>
    </w:pPr>
    <w:rPr>
      <w:rFonts w:ascii="Garamond" w:hAnsi="Garamond"/>
    </w:rPr>
  </w:style>
  <w:style w:type="paragraph" w:customStyle="1" w:styleId="IndentDouble2">
    <w:name w:val="Indent_Double2"/>
    <w:basedOn w:val="ad"/>
    <w:rsid w:val="001015D6"/>
    <w:pPr>
      <w:keepLines/>
      <w:tabs>
        <w:tab w:val="right" w:pos="1418"/>
      </w:tabs>
      <w:bidi w:val="0"/>
      <w:ind w:left="2835" w:hanging="2126"/>
      <w:jc w:val="right"/>
    </w:pPr>
    <w:rPr>
      <w:rFonts w:ascii="Garamond" w:hAnsi="Garamond"/>
    </w:rPr>
  </w:style>
  <w:style w:type="paragraph" w:customStyle="1" w:styleId="indent1">
    <w:name w:val="indent1"/>
    <w:basedOn w:val="ad"/>
    <w:rsid w:val="001015D6"/>
    <w:pPr>
      <w:keepLines/>
      <w:bidi w:val="0"/>
      <w:ind w:left="709" w:hanging="709"/>
      <w:jc w:val="right"/>
    </w:pPr>
    <w:rPr>
      <w:rFonts w:ascii="Garamond" w:hAnsi="Garamond"/>
    </w:rPr>
  </w:style>
  <w:style w:type="paragraph" w:customStyle="1" w:styleId="indent3">
    <w:name w:val="indent3"/>
    <w:basedOn w:val="ad"/>
    <w:rsid w:val="001015D6"/>
    <w:pPr>
      <w:keepLines/>
      <w:bidi w:val="0"/>
      <w:ind w:left="2127" w:hanging="709"/>
      <w:jc w:val="right"/>
    </w:pPr>
    <w:rPr>
      <w:rFonts w:ascii="Garamond" w:hAnsi="Garamond"/>
    </w:rPr>
  </w:style>
  <w:style w:type="paragraph" w:customStyle="1" w:styleId="NormalE">
    <w:name w:val="NormalE"/>
    <w:basedOn w:val="ad"/>
    <w:rsid w:val="001015D6"/>
    <w:pPr>
      <w:keepLines/>
      <w:bidi w:val="0"/>
      <w:spacing w:line="360" w:lineRule="auto"/>
      <w:jc w:val="right"/>
    </w:pPr>
    <w:rPr>
      <w:rFonts w:ascii="Garamond" w:hAnsi="Garamond"/>
    </w:rPr>
  </w:style>
  <w:style w:type="paragraph" w:customStyle="1" w:styleId="Quote2">
    <w:name w:val="Quote2"/>
    <w:basedOn w:val="NormalE"/>
    <w:rsid w:val="001015D6"/>
    <w:pPr>
      <w:spacing w:line="240" w:lineRule="auto"/>
      <w:ind w:left="1134" w:right="2268"/>
    </w:pPr>
  </w:style>
  <w:style w:type="paragraph" w:customStyle="1" w:styleId="afffffd">
    <w:name w:val="היסט_כפול"/>
    <w:basedOn w:val="ad"/>
    <w:rsid w:val="001015D6"/>
    <w:pPr>
      <w:tabs>
        <w:tab w:val="left" w:pos="709"/>
      </w:tabs>
      <w:ind w:left="1418" w:hanging="1418"/>
      <w:jc w:val="both"/>
    </w:pPr>
    <w:rPr>
      <w:rFonts w:ascii="Garamond" w:hAnsi="Garamond"/>
    </w:rPr>
  </w:style>
  <w:style w:type="paragraph" w:customStyle="1" w:styleId="1f4">
    <w:name w:val="היסט_כפול1"/>
    <w:basedOn w:val="ad"/>
    <w:rsid w:val="001015D6"/>
    <w:pPr>
      <w:tabs>
        <w:tab w:val="left" w:pos="1418"/>
      </w:tabs>
      <w:ind w:left="2126" w:hanging="2126"/>
      <w:jc w:val="both"/>
    </w:pPr>
    <w:rPr>
      <w:rFonts w:ascii="Garamond" w:hAnsi="Garamond"/>
    </w:rPr>
  </w:style>
  <w:style w:type="paragraph" w:customStyle="1" w:styleId="2f8">
    <w:name w:val="היסט_כפול2"/>
    <w:basedOn w:val="ad"/>
    <w:rsid w:val="001015D6"/>
    <w:pPr>
      <w:tabs>
        <w:tab w:val="left" w:pos="1701"/>
      </w:tabs>
      <w:ind w:left="2127" w:hanging="1418"/>
      <w:jc w:val="both"/>
    </w:pPr>
    <w:rPr>
      <w:rFonts w:ascii="Garamond" w:hAnsi="Garamond"/>
    </w:rPr>
  </w:style>
  <w:style w:type="paragraph" w:customStyle="1" w:styleId="1f5">
    <w:name w:val="היסט1"/>
    <w:basedOn w:val="ad"/>
    <w:rsid w:val="001015D6"/>
    <w:pPr>
      <w:spacing w:before="240"/>
      <w:ind w:left="709" w:hanging="709"/>
      <w:jc w:val="both"/>
    </w:pPr>
    <w:rPr>
      <w:rFonts w:ascii="Garamond" w:hAnsi="Garamond"/>
    </w:rPr>
  </w:style>
  <w:style w:type="paragraph" w:customStyle="1" w:styleId="2f9">
    <w:name w:val="היסט2"/>
    <w:basedOn w:val="ad"/>
    <w:rsid w:val="001015D6"/>
    <w:pPr>
      <w:spacing w:before="240"/>
      <w:ind w:left="1418" w:hanging="709"/>
      <w:jc w:val="both"/>
    </w:pPr>
    <w:rPr>
      <w:rFonts w:ascii="Garamond" w:hAnsi="Garamond"/>
    </w:rPr>
  </w:style>
  <w:style w:type="paragraph" w:customStyle="1" w:styleId="3fb">
    <w:name w:val="היסט3"/>
    <w:basedOn w:val="ad"/>
    <w:rsid w:val="001015D6"/>
    <w:pPr>
      <w:spacing w:before="240"/>
      <w:ind w:left="2836" w:hanging="1418"/>
      <w:jc w:val="both"/>
    </w:pPr>
    <w:rPr>
      <w:rFonts w:ascii="Garamond" w:hAnsi="Garamond"/>
    </w:rPr>
  </w:style>
  <w:style w:type="paragraph" w:customStyle="1" w:styleId="4f5">
    <w:name w:val="היסט4"/>
    <w:basedOn w:val="ad"/>
    <w:rsid w:val="001015D6"/>
    <w:pPr>
      <w:spacing w:before="240"/>
      <w:ind w:left="4253" w:hanging="1418"/>
      <w:jc w:val="both"/>
    </w:pPr>
    <w:rPr>
      <w:rFonts w:ascii="Garamond" w:hAnsi="Garamond"/>
    </w:rPr>
  </w:style>
  <w:style w:type="paragraph" w:customStyle="1" w:styleId="afffffe">
    <w:name w:val="מחוץ_לשוליים"/>
    <w:basedOn w:val="ad"/>
    <w:rsid w:val="001015D6"/>
    <w:pPr>
      <w:keepLines/>
      <w:framePr w:w="1071" w:h="284" w:hSpace="181" w:wrap="around" w:vAnchor="text" w:hAnchor="page" w:x="10377" w:y="29" w:anchorLock="1"/>
      <w:jc w:val="both"/>
    </w:pPr>
    <w:rPr>
      <w:rFonts w:ascii="Garamond" w:hAnsi="Garamond"/>
    </w:rPr>
  </w:style>
  <w:style w:type="paragraph" w:customStyle="1" w:styleId="1f6">
    <w:name w:val="ציטוט1"/>
    <w:basedOn w:val="ad"/>
    <w:rsid w:val="001015D6"/>
    <w:pPr>
      <w:ind w:left="1701" w:right="1134"/>
      <w:jc w:val="both"/>
    </w:pPr>
    <w:rPr>
      <w:rFonts w:ascii="Garamond" w:hAnsi="Garamond"/>
      <w:b/>
      <w:bCs/>
    </w:rPr>
  </w:style>
  <w:style w:type="paragraph" w:customStyle="1" w:styleId="2fa">
    <w:name w:val="ציטוט2"/>
    <w:basedOn w:val="ad"/>
    <w:rsid w:val="001015D6"/>
    <w:pPr>
      <w:ind w:left="2552" w:right="1134"/>
      <w:jc w:val="both"/>
    </w:pPr>
    <w:rPr>
      <w:rFonts w:ascii="Garamond" w:hAnsi="Garamond"/>
      <w:bCs/>
    </w:rPr>
  </w:style>
  <w:style w:type="paragraph" w:customStyle="1" w:styleId="affffff">
    <w:name w:val="קו פירמה"/>
    <w:basedOn w:val="ad"/>
    <w:rsid w:val="001015D6"/>
    <w:pPr>
      <w:keepNext/>
      <w:framePr w:h="15740" w:hSpace="181" w:wrap="around" w:vAnchor="text" w:hAnchor="page" w:x="10609" w:y="-198"/>
      <w:pBdr>
        <w:right w:val="single" w:sz="6" w:space="1" w:color="auto"/>
      </w:pBdr>
      <w:jc w:val="both"/>
    </w:pPr>
    <w:rPr>
      <w:rFonts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c">
    <w:name w:val="ציטוט3"/>
    <w:basedOn w:val="ad"/>
    <w:rsid w:val="001015D6"/>
    <w:pPr>
      <w:ind w:left="1701" w:right="1134"/>
      <w:jc w:val="both"/>
    </w:pPr>
    <w:rPr>
      <w:rFonts w:ascii="Garamond" w:hAnsi="Garamond"/>
      <w:bCs/>
      <w:lang w:eastAsia="he-IL"/>
    </w:rPr>
  </w:style>
  <w:style w:type="paragraph" w:customStyle="1" w:styleId="67">
    <w:name w:val="ממוספר 6"/>
    <w:basedOn w:val="59"/>
    <w:qFormat/>
    <w:rsid w:val="001015D6"/>
    <w:pPr>
      <w:tabs>
        <w:tab w:val="clear" w:pos="360"/>
        <w:tab w:val="left" w:pos="2326"/>
      </w:tabs>
      <w:ind w:left="2326" w:hanging="1276"/>
    </w:pPr>
    <w:rPr>
      <w:color w:val="auto"/>
    </w:rPr>
  </w:style>
  <w:style w:type="character" w:customStyle="1" w:styleId="af6">
    <w:name w:val="פיסקת רשימה תו"/>
    <w:aliases w:val="LP1 תו,פיסקת bullets תו,פיסקת רשימה11 תו"/>
    <w:link w:val="af5"/>
    <w:uiPriority w:val="34"/>
    <w:locked/>
    <w:rsid w:val="001015D6"/>
    <w:rPr>
      <w:rFonts w:ascii="Times New Roman" w:hAnsi="Times New Roman" w:cs="FrankRuehl"/>
      <w:sz w:val="24"/>
      <w:szCs w:val="26"/>
    </w:rPr>
  </w:style>
  <w:style w:type="paragraph" w:customStyle="1" w:styleId="HeadingPerek">
    <w:name w:val="HeadingPerek"/>
    <w:basedOn w:val="ad"/>
    <w:link w:val="HeadingPerekChar"/>
    <w:qFormat/>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d"/>
    <w:link w:val="PARA1Char"/>
    <w:qFormat/>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qFormat/>
    <w:rsid w:val="001015D6"/>
    <w:pPr>
      <w:numPr>
        <w:ilvl w:val="2"/>
      </w:numPr>
    </w:pPr>
    <w:rPr>
      <w:rFonts w:ascii="Arial" w:hAnsi="Arial"/>
      <w:b/>
    </w:rPr>
  </w:style>
  <w:style w:type="paragraph" w:customStyle="1" w:styleId="PARA3">
    <w:name w:val="PARA 3"/>
    <w:basedOn w:val="ad"/>
    <w:link w:val="PARA3Char"/>
    <w:qFormat/>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qFormat/>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b">
    <w:name w:val="נספח כותרת 2"/>
    <w:basedOn w:val="1f7"/>
    <w:qFormat/>
    <w:rsid w:val="001015D6"/>
    <w:pPr>
      <w:tabs>
        <w:tab w:val="clear" w:pos="206"/>
        <w:tab w:val="clear" w:pos="360"/>
        <w:tab w:val="right" w:pos="625"/>
      </w:tabs>
      <w:ind w:left="625" w:hanging="599"/>
    </w:pPr>
  </w:style>
  <w:style w:type="paragraph" w:customStyle="1" w:styleId="3fd">
    <w:name w:val="נספח כותרת 3"/>
    <w:basedOn w:val="2fb"/>
    <w:link w:val="3fe"/>
    <w:qFormat/>
    <w:rsid w:val="001015D6"/>
    <w:pPr>
      <w:ind w:left="952" w:hanging="720"/>
    </w:pPr>
    <w:rPr>
      <w:sz w:val="24"/>
      <w:szCs w:val="24"/>
    </w:rPr>
  </w:style>
  <w:style w:type="paragraph" w:customStyle="1" w:styleId="4f6">
    <w:name w:val="נספח ממוספר 4"/>
    <w:basedOn w:val="ad"/>
    <w:qFormat/>
    <w:rsid w:val="001015D6"/>
    <w:pPr>
      <w:tabs>
        <w:tab w:val="right" w:pos="625"/>
      </w:tabs>
      <w:spacing w:line="360" w:lineRule="auto"/>
      <w:ind w:left="1158" w:hanging="720"/>
      <w:jc w:val="both"/>
    </w:pPr>
    <w:rPr>
      <w:color w:val="000000"/>
    </w:rPr>
  </w:style>
  <w:style w:type="paragraph" w:customStyle="1" w:styleId="21">
    <w:name w:val="נספח ממוספר 2"/>
    <w:basedOn w:val="2fb"/>
    <w:qFormat/>
    <w:rsid w:val="001015D6"/>
    <w:pPr>
      <w:numPr>
        <w:ilvl w:val="1"/>
        <w:numId w:val="55"/>
      </w:numPr>
      <w:tabs>
        <w:tab w:val="num" w:pos="360"/>
      </w:tabs>
      <w:ind w:left="625" w:hanging="599"/>
    </w:pPr>
    <w:rPr>
      <w:b w:val="0"/>
      <w:bCs w:val="0"/>
      <w:sz w:val="24"/>
      <w:szCs w:val="24"/>
    </w:rPr>
  </w:style>
  <w:style w:type="paragraph" w:customStyle="1" w:styleId="3ff">
    <w:name w:val="נספח ממוספר 3"/>
    <w:basedOn w:val="3fd"/>
    <w:qFormat/>
    <w:rsid w:val="001015D6"/>
    <w:pPr>
      <w:tabs>
        <w:tab w:val="num" w:pos="2160"/>
      </w:tabs>
      <w:ind w:left="2160" w:hanging="180"/>
    </w:pPr>
    <w:rPr>
      <w:b w:val="0"/>
      <w:bCs w:val="0"/>
    </w:rPr>
  </w:style>
  <w:style w:type="paragraph" w:customStyle="1" w:styleId="affffff0">
    <w:name w:val="טבלה כותרת"/>
    <w:basedOn w:val="Normal2"/>
    <w:rsid w:val="001015D6"/>
    <w:pPr>
      <w:ind w:left="0"/>
    </w:pPr>
    <w:rPr>
      <w:b/>
      <w:bCs/>
    </w:rPr>
  </w:style>
  <w:style w:type="paragraph" w:customStyle="1" w:styleId="affffff1">
    <w:name w:val="טבלה טקסט"/>
    <w:basedOn w:val="Normal2"/>
    <w:rsid w:val="001015D6"/>
    <w:pPr>
      <w:ind w:left="0"/>
    </w:pPr>
  </w:style>
  <w:style w:type="numbering" w:customStyle="1" w:styleId="1f8">
    <w:name w:val="ללא רשימה1"/>
    <w:next w:val="af0"/>
    <w:uiPriority w:val="99"/>
    <w:semiHidden/>
    <w:rsid w:val="001015D6"/>
  </w:style>
  <w:style w:type="paragraph" w:customStyle="1" w:styleId="4-2">
    <w:name w:val="#4 - סעיף"/>
    <w:basedOn w:val="35"/>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qFormat/>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qFormat/>
    <w:rsid w:val="00194889"/>
    <w:pPr>
      <w:ind w:left="3600" w:hanging="360"/>
    </w:pPr>
  </w:style>
  <w:style w:type="paragraph" w:customStyle="1" w:styleId="3-2">
    <w:name w:val="#3 - סעיף"/>
    <w:basedOn w:val="3-0"/>
    <w:link w:val="3-3"/>
    <w:qFormat/>
    <w:rsid w:val="00194889"/>
    <w:pPr>
      <w:tabs>
        <w:tab w:val="left" w:pos="1334"/>
      </w:tabs>
      <w:ind w:left="1334" w:hanging="851"/>
    </w:pPr>
    <w:rPr>
      <w:b w:val="0"/>
      <w:bCs w:val="0"/>
      <w:sz w:val="24"/>
      <w:szCs w:val="24"/>
    </w:rPr>
  </w:style>
  <w:style w:type="paragraph" w:customStyle="1" w:styleId="6-1">
    <w:name w:val="#6 - סעיף"/>
    <w:basedOn w:val="5-1"/>
    <w:link w:val="6-Char"/>
    <w:qFormat/>
    <w:rsid w:val="00194889"/>
    <w:pPr>
      <w:ind w:left="2893" w:hanging="1134"/>
    </w:pPr>
  </w:style>
  <w:style w:type="paragraph" w:customStyle="1" w:styleId="4-0">
    <w:name w:val="#4 - כותרת"/>
    <w:basedOn w:val="4-2"/>
    <w:next w:val="5-1"/>
    <w:link w:val="4-Char0"/>
    <w:uiPriority w:val="99"/>
    <w:qFormat/>
    <w:rsid w:val="008942D6"/>
    <w:pPr>
      <w:numPr>
        <w:ilvl w:val="3"/>
        <w:numId w:val="53"/>
      </w:numPr>
      <w:ind w:hanging="819"/>
    </w:pPr>
    <w:rPr>
      <w:b/>
      <w:bCs/>
    </w:rPr>
  </w:style>
  <w:style w:type="character" w:customStyle="1" w:styleId="4-Char0">
    <w:name w:val="#4 - כותרת Char"/>
    <w:link w:val="4-0"/>
    <w:uiPriority w:val="99"/>
    <w:rsid w:val="008942D6"/>
    <w:rPr>
      <w:b/>
      <w:bCs/>
      <w:noProof/>
      <w:lang w:eastAsia="he-IL"/>
    </w:rPr>
  </w:style>
  <w:style w:type="paragraph" w:customStyle="1" w:styleId="head2-p">
    <w:name w:val="head2-p"/>
    <w:basedOn w:val="ad"/>
    <w:rsid w:val="00D90238"/>
    <w:pPr>
      <w:keepNext/>
      <w:keepLines/>
      <w:tabs>
        <w:tab w:val="num" w:pos="2340"/>
      </w:tabs>
      <w:spacing w:before="60"/>
      <w:ind w:left="2340" w:hanging="1440"/>
      <w:jc w:val="both"/>
    </w:pPr>
    <w:rPr>
      <w:i/>
    </w:rPr>
  </w:style>
  <w:style w:type="paragraph" w:customStyle="1" w:styleId="affffff2">
    <w:name w:val="נדון"/>
    <w:basedOn w:val="ad"/>
    <w:next w:val="ad"/>
    <w:uiPriority w:val="99"/>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1">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f"/>
    <w:uiPriority w:val="61"/>
    <w:rsid w:val="00D90238"/>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40">
    <w:name w:val="Light Grid Accent 4"/>
    <w:basedOn w:val="af"/>
    <w:uiPriority w:val="62"/>
    <w:rsid w:val="00D90238"/>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12">
    <w:name w:val="Light List Accent 1"/>
    <w:basedOn w:val="af"/>
    <w:uiPriority w:val="61"/>
    <w:rsid w:val="00D90238"/>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ffffff3">
    <w:name w:val="No Spacing"/>
    <w:link w:val="affffff4"/>
    <w:uiPriority w:val="1"/>
    <w:qFormat/>
    <w:rsid w:val="00D90238"/>
    <w:pPr>
      <w:bidi/>
    </w:pPr>
  </w:style>
  <w:style w:type="paragraph" w:customStyle="1" w:styleId="2fc">
    <w:name w:val="2 כניסות"/>
    <w:basedOn w:val="25"/>
    <w:rsid w:val="00D90238"/>
    <w:pPr>
      <w:keepNext/>
      <w:keepLines/>
      <w:widowControl/>
      <w:spacing w:before="240" w:after="240" w:line="360" w:lineRule="auto"/>
      <w:ind w:left="792" w:hanging="432"/>
      <w:jc w:val="both"/>
    </w:pPr>
    <w:rPr>
      <w:caps/>
      <w:color w:val="000000"/>
      <w:spacing w:val="0"/>
      <w:sz w:val="36"/>
      <w:szCs w:val="36"/>
    </w:rPr>
  </w:style>
  <w:style w:type="paragraph" w:customStyle="1" w:styleId="3ff0">
    <w:name w:val="3 כניסות"/>
    <w:basedOn w:val="ad"/>
    <w:link w:val="3ff1"/>
    <w:rsid w:val="00D90238"/>
    <w:pPr>
      <w:spacing w:before="240" w:after="240" w:line="360" w:lineRule="auto"/>
      <w:ind w:left="1334" w:hanging="614"/>
      <w:jc w:val="both"/>
      <w:outlineLvl w:val="1"/>
    </w:pPr>
    <w:rPr>
      <w:color w:val="000000"/>
    </w:rPr>
  </w:style>
  <w:style w:type="paragraph" w:customStyle="1" w:styleId="4f8">
    <w:name w:val="4 כניסות"/>
    <w:basedOn w:val="ad"/>
    <w:link w:val="4f9"/>
    <w:rsid w:val="00D90238"/>
    <w:pPr>
      <w:snapToGrid w:val="0"/>
      <w:spacing w:before="240" w:after="240" w:line="360" w:lineRule="auto"/>
      <w:ind w:left="1640" w:hanging="448"/>
      <w:outlineLvl w:val="1"/>
    </w:pPr>
  </w:style>
  <w:style w:type="character" w:customStyle="1" w:styleId="4f9">
    <w:name w:val="4 כניסות תו"/>
    <w:link w:val="4f8"/>
    <w:rsid w:val="00D90238"/>
    <w:rPr>
      <w:rFonts w:ascii="Times New Roman" w:eastAsia="Times New Roman" w:hAnsi="Times New Roman" w:cs="David"/>
      <w:sz w:val="24"/>
      <w:szCs w:val="24"/>
    </w:rPr>
  </w:style>
  <w:style w:type="paragraph" w:customStyle="1" w:styleId="5f2">
    <w:name w:val="5 כניסות"/>
    <w:basedOn w:val="4f8"/>
    <w:link w:val="5f3"/>
    <w:rsid w:val="00D90238"/>
    <w:pPr>
      <w:tabs>
        <w:tab w:val="num" w:pos="3600"/>
      </w:tabs>
      <w:ind w:left="2043" w:hanging="992"/>
    </w:pPr>
  </w:style>
  <w:style w:type="paragraph" w:customStyle="1" w:styleId="68">
    <w:name w:val="6 כניסות"/>
    <w:basedOn w:val="5f2"/>
    <w:rsid w:val="00D90238"/>
    <w:pPr>
      <w:tabs>
        <w:tab w:val="clear" w:pos="3600"/>
        <w:tab w:val="num" w:pos="4320"/>
      </w:tabs>
      <w:ind w:left="2468" w:hanging="1134"/>
    </w:pPr>
  </w:style>
  <w:style w:type="character" w:customStyle="1" w:styleId="5f3">
    <w:name w:val="5 כניסות תו"/>
    <w:link w:val="5f2"/>
    <w:rsid w:val="00D90238"/>
    <w:rPr>
      <w:rFonts w:ascii="David" w:eastAsia="Times New Roman" w:hAnsi="David" w:cs="David"/>
      <w:sz w:val="24"/>
      <w:szCs w:val="24"/>
    </w:rPr>
  </w:style>
  <w:style w:type="character" w:customStyle="1" w:styleId="3ff1">
    <w:name w:val="3 כניסות תו"/>
    <w:link w:val="3ff0"/>
    <w:rsid w:val="00D90238"/>
    <w:rPr>
      <w:rFonts w:ascii="Times New Roman" w:eastAsia="Times New Roman" w:hAnsi="Times New Roman" w:cs="David"/>
      <w:color w:val="000000"/>
      <w:sz w:val="24"/>
      <w:szCs w:val="24"/>
    </w:rPr>
  </w:style>
  <w:style w:type="paragraph" w:customStyle="1" w:styleId="2-0">
    <w:name w:val="2 - סעיף"/>
    <w:basedOn w:val="2-"/>
    <w:link w:val="2-Char"/>
    <w:qFormat/>
    <w:rsid w:val="002B53EA"/>
    <w:pPr>
      <w:keepNext w:val="0"/>
      <w:keepLines w:val="0"/>
      <w:spacing w:before="120" w:after="120"/>
      <w:ind w:left="1080" w:hanging="706"/>
      <w:outlineLvl w:val="9"/>
    </w:pPr>
    <w:rPr>
      <w:b w:val="0"/>
      <w:bCs w:val="0"/>
      <w:spacing w:val="0"/>
      <w:sz w:val="24"/>
      <w:szCs w:val="24"/>
    </w:rPr>
  </w:style>
  <w:style w:type="paragraph" w:customStyle="1" w:styleId="3-">
    <w:name w:val="3 - סעיף"/>
    <w:basedOn w:val="ad"/>
    <w:link w:val="3-4"/>
    <w:qFormat/>
    <w:rsid w:val="00A0392D"/>
    <w:pPr>
      <w:numPr>
        <w:ilvl w:val="2"/>
        <w:numId w:val="64"/>
      </w:numPr>
      <w:spacing w:before="120" w:after="120" w:line="360" w:lineRule="auto"/>
      <w:ind w:left="1800" w:hanging="810"/>
      <w:jc w:val="both"/>
    </w:pPr>
  </w:style>
  <w:style w:type="paragraph" w:customStyle="1" w:styleId="4-3">
    <w:name w:val="4 - סעיף"/>
    <w:basedOn w:val="4-"/>
    <w:link w:val="4-Char1"/>
    <w:qFormat/>
    <w:rsid w:val="000C2347"/>
    <w:pPr>
      <w:spacing w:before="120" w:after="120"/>
      <w:ind w:left="2174" w:hanging="547"/>
    </w:pPr>
    <w:rPr>
      <w:b w:val="0"/>
      <w:bCs w:val="0"/>
    </w:rPr>
  </w:style>
  <w:style w:type="paragraph" w:customStyle="1" w:styleId="5-">
    <w:name w:val="5 - סעיף"/>
    <w:basedOn w:val="ad"/>
    <w:link w:val="5-Char"/>
    <w:qFormat/>
    <w:rsid w:val="00E92FF2"/>
    <w:pPr>
      <w:numPr>
        <w:ilvl w:val="4"/>
        <w:numId w:val="64"/>
      </w:numPr>
      <w:spacing w:before="120" w:after="120" w:line="360" w:lineRule="auto"/>
      <w:ind w:left="2970" w:hanging="1080"/>
      <w:jc w:val="both"/>
    </w:pPr>
  </w:style>
  <w:style w:type="paragraph" w:customStyle="1" w:styleId="6-">
    <w:name w:val="6 - סעיף_ישן"/>
    <w:basedOn w:val="ad"/>
    <w:rsid w:val="00D90238"/>
    <w:pPr>
      <w:numPr>
        <w:ilvl w:val="5"/>
        <w:numId w:val="57"/>
      </w:numPr>
      <w:spacing w:after="120" w:line="360" w:lineRule="auto"/>
      <w:jc w:val="both"/>
      <w:outlineLvl w:val="5"/>
    </w:pPr>
    <w:rPr>
      <w:sz w:val="22"/>
    </w:rPr>
  </w:style>
  <w:style w:type="paragraph" w:customStyle="1" w:styleId="7-">
    <w:name w:val="7 - סעיף_ישן"/>
    <w:basedOn w:val="ad"/>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e">
    <w:name w:val="נספח כותרת 3 תו"/>
    <w:link w:val="3fd"/>
    <w:rsid w:val="00D90238"/>
    <w:rPr>
      <w:rFonts w:ascii="Times New Roman" w:eastAsia="Times New Roman" w:hAnsi="Times New Roman" w:cs="David"/>
      <w:b/>
      <w:bCs/>
      <w:color w:val="000000"/>
      <w:sz w:val="24"/>
      <w:szCs w:val="24"/>
    </w:rPr>
  </w:style>
  <w:style w:type="character" w:customStyle="1" w:styleId="1f9">
    <w:name w:val="אזכור לא מזוהה1"/>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rPr>
  </w:style>
  <w:style w:type="character" w:customStyle="1" w:styleId="4-Char2">
    <w:name w:val="4 - כותרת_ישן Char"/>
    <w:link w:val="4-1"/>
    <w:rsid w:val="00D90238"/>
    <w:rPr>
      <w:b/>
      <w:bCs/>
      <w:noProof/>
      <w:lang w:eastAsia="he-IL"/>
    </w:rPr>
  </w:style>
  <w:style w:type="paragraph" w:customStyle="1" w:styleId="affffff5">
    <w:name w:val="נספחי מכרז"/>
    <w:basedOn w:val="afffff2"/>
    <w:link w:val="affffff6"/>
    <w:qFormat/>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6">
    <w:name w:val="נספחי מכרז תו"/>
    <w:link w:val="affffff5"/>
    <w:rsid w:val="00D90238"/>
    <w:rPr>
      <w:rFonts w:ascii="David" w:eastAsia="Times New Roman" w:hAnsi="David" w:cs="David"/>
      <w:b/>
      <w:bCs/>
      <w:sz w:val="36"/>
      <w:szCs w:val="36"/>
      <w:u w:val="single"/>
    </w:rPr>
  </w:style>
  <w:style w:type="character" w:customStyle="1" w:styleId="affffff4">
    <w:name w:val="ללא מרווח תו"/>
    <w:link w:val="affffff3"/>
    <w:uiPriority w:val="1"/>
    <w:rsid w:val="00D90238"/>
  </w:style>
  <w:style w:type="paragraph" w:styleId="affffff7">
    <w:name w:val="endnote text"/>
    <w:basedOn w:val="ad"/>
    <w:link w:val="affffff8"/>
    <w:uiPriority w:val="99"/>
    <w:semiHidden/>
    <w:unhideWhenUsed/>
    <w:rsid w:val="007B6A91"/>
    <w:rPr>
      <w:sz w:val="20"/>
      <w:szCs w:val="20"/>
    </w:rPr>
  </w:style>
  <w:style w:type="character" w:customStyle="1" w:styleId="affffff8">
    <w:name w:val="טקסט הערת סיום תו"/>
    <w:link w:val="affffff7"/>
    <w:uiPriority w:val="99"/>
    <w:semiHidden/>
    <w:rsid w:val="007B6A91"/>
    <w:rPr>
      <w:rFonts w:ascii="Times New Roman" w:eastAsia="Times New Roman" w:hAnsi="Times New Roman" w:cs="Times New Roman"/>
      <w:sz w:val="20"/>
      <w:szCs w:val="20"/>
    </w:rPr>
  </w:style>
  <w:style w:type="character" w:styleId="affffff9">
    <w:name w:val="endnote reference"/>
    <w:uiPriority w:val="99"/>
    <w:semiHidden/>
    <w:unhideWhenUsed/>
    <w:rsid w:val="007B6A91"/>
    <w:rPr>
      <w:vertAlign w:val="superscript"/>
    </w:rPr>
  </w:style>
  <w:style w:type="paragraph" w:customStyle="1" w:styleId="MochModularTenderH2">
    <w:name w:val="Moch_ModularTenderH2"/>
    <w:basedOn w:val="ad"/>
    <w:autoRedefine/>
    <w:qFormat/>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qFormat/>
    <w:rsid w:val="00EF0417"/>
    <w:pPr>
      <w:numPr>
        <w:ilvl w:val="1"/>
        <w:numId w:val="59"/>
      </w:numPr>
      <w:spacing w:line="360" w:lineRule="auto"/>
    </w:pPr>
    <w:rPr>
      <w:rFonts w:eastAsia="Times New Roman"/>
      <w:b/>
      <w:kern w:val="28"/>
    </w:rPr>
  </w:style>
  <w:style w:type="character" w:customStyle="1" w:styleId="2fd">
    <w:name w:val="מספור רמה 2 נקי תו"/>
    <w:link w:val="20"/>
    <w:rsid w:val="00EF0417"/>
    <w:rPr>
      <w:rFonts w:eastAsia="Times New Roman"/>
      <w:b/>
      <w:kern w:val="28"/>
    </w:rPr>
  </w:style>
  <w:style w:type="table" w:customStyle="1" w:styleId="1fa">
    <w:name w:val="טקסט טבלה תחתונה1"/>
    <w:basedOn w:val="af"/>
    <w:next w:val="affff5"/>
    <w:rsid w:val="00324B05"/>
    <w:pPr>
      <w:bidi/>
    </w:pPr>
    <w:rPr>
      <w:rFonts w:eastAsia="Times New Roman"/>
      <w:kern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a"/>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3">
    <w:name w:val="הגדרות תו"/>
    <w:link w:val="affff2"/>
    <w:rsid w:val="0010709C"/>
    <w:rPr>
      <w:rFonts w:ascii="Times New Roman" w:eastAsia="Times New Roman" w:hAnsi="Times New Roman" w:cs="David"/>
      <w:sz w:val="20"/>
      <w:szCs w:val="24"/>
      <w:lang w:eastAsia="he-IL"/>
    </w:rPr>
  </w:style>
  <w:style w:type="table" w:customStyle="1" w:styleId="1fb">
    <w:name w:val="רשת טבלה1"/>
    <w:basedOn w:val="af"/>
    <w:next w:val="affff5"/>
    <w:uiPriority w:val="39"/>
    <w:rsid w:val="0001734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d"/>
    <w:link w:val="2fe"/>
    <w:qFormat/>
    <w:rsid w:val="00B51020"/>
    <w:pPr>
      <w:numPr>
        <w:ilvl w:val="1"/>
        <w:numId w:val="71"/>
      </w:numPr>
      <w:spacing w:line="360" w:lineRule="auto"/>
      <w:jc w:val="both"/>
    </w:pPr>
    <w:rPr>
      <w:rFonts w:ascii="Arial" w:hAnsi="Arial" w:cs="Arial"/>
      <w:sz w:val="22"/>
      <w:szCs w:val="22"/>
    </w:rPr>
  </w:style>
  <w:style w:type="paragraph" w:customStyle="1" w:styleId="3">
    <w:name w:val="סעיף רמה 3"/>
    <w:basedOn w:val="2"/>
    <w:link w:val="3ff2"/>
    <w:qFormat/>
    <w:rsid w:val="00B51020"/>
    <w:pPr>
      <w:numPr>
        <w:ilvl w:val="2"/>
      </w:numPr>
      <w:tabs>
        <w:tab w:val="left" w:pos="1304"/>
      </w:tabs>
    </w:pPr>
  </w:style>
  <w:style w:type="character" w:customStyle="1" w:styleId="3ff2">
    <w:name w:val="סעיף רמה 3 תו"/>
    <w:link w:val="3"/>
    <w:rsid w:val="00B51020"/>
    <w:rPr>
      <w:rFonts w:ascii="Arial" w:hAnsi="Arial" w:cs="Arial"/>
      <w:sz w:val="22"/>
      <w:szCs w:val="22"/>
    </w:rPr>
  </w:style>
  <w:style w:type="paragraph" w:customStyle="1" w:styleId="40">
    <w:name w:val="סעיף רמה 4"/>
    <w:basedOn w:val="3"/>
    <w:link w:val="4Char"/>
    <w:qFormat/>
    <w:rsid w:val="00B51020"/>
    <w:pPr>
      <w:numPr>
        <w:ilvl w:val="3"/>
      </w:numPr>
      <w:tabs>
        <w:tab w:val="num" w:pos="1440"/>
        <w:tab w:val="left" w:pos="2268"/>
      </w:tabs>
      <w:ind w:right="1440"/>
    </w:pPr>
  </w:style>
  <w:style w:type="paragraph" w:customStyle="1" w:styleId="51">
    <w:name w:val="סעיף רמה 5"/>
    <w:basedOn w:val="40"/>
    <w:link w:val="5f4"/>
    <w:qFormat/>
    <w:rsid w:val="00B51020"/>
    <w:pPr>
      <w:numPr>
        <w:ilvl w:val="4"/>
      </w:numPr>
      <w:tabs>
        <w:tab w:val="clear" w:pos="2268"/>
        <w:tab w:val="num" w:pos="1800"/>
        <w:tab w:val="left" w:pos="3402"/>
      </w:tabs>
      <w:ind w:right="1800"/>
    </w:pPr>
  </w:style>
  <w:style w:type="paragraph" w:customStyle="1" w:styleId="61">
    <w:name w:val="סעיף רמה 6"/>
    <w:basedOn w:val="51"/>
    <w:qFormat/>
    <w:rsid w:val="00B51020"/>
    <w:pPr>
      <w:numPr>
        <w:ilvl w:val="5"/>
      </w:numPr>
      <w:tabs>
        <w:tab w:val="num" w:pos="2520"/>
      </w:tabs>
      <w:ind w:right="2160"/>
    </w:pPr>
  </w:style>
  <w:style w:type="paragraph" w:customStyle="1" w:styleId="affffffa">
    <w:name w:val="ה"/>
    <w:basedOn w:val="4-2"/>
    <w:link w:val="affffffb"/>
    <w:qFormat/>
    <w:rsid w:val="0047693B"/>
    <w:pPr>
      <w:ind w:left="2794" w:hanging="1475"/>
      <w:outlineLvl w:val="9"/>
    </w:pPr>
    <w:rPr>
      <w:b/>
    </w:rPr>
  </w:style>
  <w:style w:type="character" w:customStyle="1" w:styleId="affffffb">
    <w:name w:val="ה תו"/>
    <w:link w:val="affffffa"/>
    <w:rsid w:val="0047693B"/>
    <w:rPr>
      <w:rFonts w:ascii="David" w:eastAsia="Times New Roman" w:hAnsi="David" w:cs="David"/>
      <w:b/>
      <w:noProof/>
      <w:sz w:val="24"/>
      <w:szCs w:val="24"/>
      <w:lang w:eastAsia="he-IL"/>
    </w:rPr>
  </w:style>
  <w:style w:type="character" w:customStyle="1" w:styleId="k-dropdown-wrap">
    <w:name w:val="k-dropdown-wrap"/>
    <w:basedOn w:val="ae"/>
    <w:rsid w:val="0080502B"/>
  </w:style>
  <w:style w:type="character" w:customStyle="1" w:styleId="UnresolvedMention1">
    <w:name w:val="Unresolved Mention1"/>
    <w:uiPriority w:val="99"/>
    <w:semiHidden/>
    <w:unhideWhenUsed/>
    <w:rsid w:val="002A3E64"/>
    <w:rPr>
      <w:color w:val="605E5C"/>
      <w:shd w:val="clear" w:color="auto" w:fill="E1DFDD"/>
    </w:rPr>
  </w:style>
  <w:style w:type="numbering" w:customStyle="1" w:styleId="2ff">
    <w:name w:val="ללא רשימה2"/>
    <w:next w:val="af0"/>
    <w:uiPriority w:val="99"/>
    <w:semiHidden/>
    <w:unhideWhenUsed/>
    <w:rsid w:val="00DC2963"/>
  </w:style>
  <w:style w:type="table" w:customStyle="1" w:styleId="2ff0">
    <w:name w:val="רשת טבלה2"/>
    <w:basedOn w:val="af"/>
    <w:next w:val="affff5"/>
    <w:rsid w:val="00DC29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f"/>
    <w:next w:val="-20"/>
    <w:uiPriority w:val="61"/>
    <w:rsid w:val="00DC2963"/>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f"/>
    <w:next w:val="3-6"/>
    <w:uiPriority w:val="69"/>
    <w:rsid w:val="00DC29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f"/>
    <w:next w:val="-50"/>
    <w:uiPriority w:val="61"/>
    <w:rsid w:val="00DC2963"/>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f"/>
    <w:next w:val="-40"/>
    <w:uiPriority w:val="62"/>
    <w:rsid w:val="00DC2963"/>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f"/>
    <w:next w:val="-12"/>
    <w:uiPriority w:val="61"/>
    <w:rsid w:val="00DC2963"/>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c"/>
    <w:link w:val="2-Char0"/>
    <w:qFormat/>
    <w:rsid w:val="004B4FA2"/>
    <w:pPr>
      <w:numPr>
        <w:ilvl w:val="1"/>
        <w:numId w:val="64"/>
      </w:numPr>
      <w:tabs>
        <w:tab w:val="clear" w:pos="1050"/>
      </w:tabs>
      <w:spacing w:before="360" w:after="0" w:line="360" w:lineRule="auto"/>
      <w:jc w:val="both"/>
      <w:outlineLvl w:val="2"/>
    </w:pPr>
    <w:rPr>
      <w:sz w:val="28"/>
      <w:szCs w:val="28"/>
    </w:rPr>
  </w:style>
  <w:style w:type="character" w:customStyle="1" w:styleId="2-Char0">
    <w:name w:val="2 - כותרת Char"/>
    <w:link w:val="2-"/>
    <w:rsid w:val="004B4FA2"/>
    <w:rPr>
      <w:b/>
      <w:bCs/>
      <w:caps w:val="0"/>
      <w:spacing w:val="15"/>
      <w:sz w:val="28"/>
      <w:szCs w:val="28"/>
    </w:rPr>
  </w:style>
  <w:style w:type="character" w:customStyle="1" w:styleId="1-Char">
    <w:name w:val="1 - כותרת Char"/>
    <w:link w:val="1-0"/>
    <w:rsid w:val="0057259E"/>
    <w:rPr>
      <w:b/>
      <w:bCs/>
      <w:caps w:val="0"/>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link w:val="3-5"/>
    <w:rsid w:val="00841635"/>
    <w:rPr>
      <w:b/>
      <w:bCs/>
    </w:rPr>
  </w:style>
  <w:style w:type="character" w:customStyle="1" w:styleId="5-Char">
    <w:name w:val="5 - סעיף Char"/>
    <w:link w:val="5-"/>
    <w:rsid w:val="00E92FF2"/>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d">
    <w:name w:val="כותרת פרק חדש"/>
    <w:basedOn w:val="1-0"/>
    <w:link w:val="affffffe"/>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link w:val="6-2"/>
    <w:rsid w:val="008500B1"/>
    <w:rPr>
      <w:b/>
      <w:bCs/>
      <w:noProof/>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link w:val="7-1"/>
    <w:rsid w:val="00DC2963"/>
    <w:rPr>
      <w:rFonts w:eastAsia="Times New Roman"/>
      <w:b/>
      <w:bCs/>
    </w:rPr>
  </w:style>
  <w:style w:type="character" w:customStyle="1" w:styleId="5-Char0">
    <w:name w:val="5 - כותרת Char"/>
    <w:link w:val="5-0"/>
    <w:rsid w:val="00DC2963"/>
    <w:rPr>
      <w:b/>
      <w:bCs/>
    </w:rPr>
  </w:style>
  <w:style w:type="character" w:customStyle="1" w:styleId="affffffe">
    <w:name w:val="כותרת פרק חדש תו"/>
    <w:link w:val="affffffd"/>
    <w:rsid w:val="00652684"/>
    <w:rPr>
      <w:rFonts w:ascii="David" w:eastAsia="Times New Roman" w:hAnsi="David" w:cs="David"/>
      <w:b/>
      <w:bCs/>
      <w:caps w:val="0"/>
      <w:spacing w:val="15"/>
      <w:sz w:val="72"/>
      <w:szCs w:val="72"/>
    </w:rPr>
  </w:style>
  <w:style w:type="paragraph" w:customStyle="1" w:styleId="-13">
    <w:name w:val="הסכם - 1"/>
    <w:basedOn w:val="ad"/>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link w:val="-13"/>
    <w:rsid w:val="00DC2963"/>
    <w:rPr>
      <w:rFonts w:ascii="Times New Roman" w:eastAsia="Times New Roman" w:hAnsi="Times New Roman" w:cs="David"/>
      <w:b/>
      <w:bCs/>
      <w:sz w:val="24"/>
      <w:szCs w:val="24"/>
    </w:rPr>
  </w:style>
  <w:style w:type="character" w:customStyle="1" w:styleId="6-Char">
    <w:name w:val="#6 - סעיף Char"/>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uiPriority w:val="99"/>
    <w:semiHidden/>
    <w:unhideWhenUsed/>
    <w:rsid w:val="00DC2963"/>
    <w:rPr>
      <w:color w:val="605E5C"/>
      <w:shd w:val="clear" w:color="auto" w:fill="E1DFDD"/>
    </w:rPr>
  </w:style>
  <w:style w:type="numbering" w:customStyle="1" w:styleId="112">
    <w:name w:val="ללא רשימה11"/>
    <w:next w:val="af0"/>
    <w:semiHidden/>
    <w:unhideWhenUsed/>
    <w:rsid w:val="00DC2963"/>
  </w:style>
  <w:style w:type="character" w:customStyle="1" w:styleId="PARA1Char">
    <w:name w:val="PARA 1 Char"/>
    <w:link w:val="PARA1"/>
    <w:rsid w:val="00DC2963"/>
    <w:rPr>
      <w:rFonts w:cs="Narkisim"/>
      <w:lang w:eastAsia="he-IL"/>
    </w:rPr>
  </w:style>
  <w:style w:type="character" w:customStyle="1" w:styleId="PARA2Char">
    <w:name w:val="PARA 2 Char"/>
    <w:link w:val="PARA2"/>
    <w:rsid w:val="00DC2963"/>
    <w:rPr>
      <w:rFonts w:ascii="Arial" w:hAnsi="Arial" w:cs="Narkisim"/>
      <w:b/>
      <w:lang w:eastAsia="he-IL"/>
    </w:rPr>
  </w:style>
  <w:style w:type="character" w:customStyle="1" w:styleId="PARA3Char">
    <w:name w:val="PARA 3 Char"/>
    <w:link w:val="PARA3"/>
    <w:rsid w:val="00DC2963"/>
    <w:rPr>
      <w:rFonts w:cs="Narkisim"/>
      <w:lang w:eastAsia="he-IL"/>
    </w:rPr>
  </w:style>
  <w:style w:type="paragraph" w:customStyle="1" w:styleId="ListParagraph1">
    <w:name w:val="List Paragraph1"/>
    <w:basedOn w:val="ad"/>
    <w:uiPriority w:val="99"/>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d"/>
    <w:link w:val="01-Char"/>
    <w:rsid w:val="00DC2963"/>
    <w:pPr>
      <w:tabs>
        <w:tab w:val="left" w:pos="283"/>
        <w:tab w:val="num" w:pos="397"/>
      </w:tabs>
      <w:spacing w:before="120" w:after="240"/>
      <w:ind w:left="397" w:hanging="397"/>
      <w:jc w:val="both"/>
      <w:outlineLvl w:val="1"/>
    </w:pPr>
    <w:rPr>
      <w:b/>
      <w:bCs/>
      <w:caps w:val="0"/>
      <w:kern w:val="40"/>
      <w:sz w:val="26"/>
      <w:szCs w:val="26"/>
      <w:u w:val="single"/>
    </w:rPr>
  </w:style>
  <w:style w:type="character" w:customStyle="1" w:styleId="01-Char">
    <w:name w:val="0.1 - הסכם Char"/>
    <w:link w:val="01-"/>
    <w:rsid w:val="00DC2963"/>
    <w:rPr>
      <w:rFonts w:ascii="David" w:eastAsia="Times New Roman" w:hAnsi="David" w:cs="David"/>
      <w:b/>
      <w:bCs/>
      <w:caps w:val="0"/>
      <w:kern w:val="40"/>
      <w:sz w:val="26"/>
      <w:szCs w:val="26"/>
      <w:u w:val="single"/>
    </w:rPr>
  </w:style>
  <w:style w:type="paragraph" w:customStyle="1" w:styleId="afffffff">
    <w:name w:val="ב"/>
    <w:basedOn w:val="15"/>
    <w:link w:val="afffffff0"/>
    <w:rsid w:val="00DC2963"/>
    <w:pPr>
      <w:keepNext/>
      <w:widowControl/>
      <w:tabs>
        <w:tab w:val="left" w:pos="283"/>
      </w:tabs>
      <w:spacing w:after="120" w:line="360" w:lineRule="auto"/>
      <w:ind w:left="360" w:hanging="72"/>
      <w:jc w:val="center"/>
    </w:pPr>
  </w:style>
  <w:style w:type="paragraph" w:customStyle="1" w:styleId="affffffc">
    <w:name w:val="ג"/>
    <w:basedOn w:val="25"/>
    <w:link w:val="afffffff1"/>
    <w:rsid w:val="00DC2963"/>
    <w:pPr>
      <w:keepNext/>
      <w:keepLines/>
      <w:widowControl/>
      <w:tabs>
        <w:tab w:val="num" w:pos="737"/>
        <w:tab w:val="left" w:pos="1050"/>
      </w:tabs>
      <w:spacing w:after="120"/>
      <w:ind w:left="737" w:hanging="737"/>
      <w:jc w:val="center"/>
    </w:pPr>
  </w:style>
  <w:style w:type="paragraph" w:customStyle="1" w:styleId="afffffff2">
    <w:name w:val="ד"/>
    <w:basedOn w:val="3-2"/>
    <w:link w:val="afffffff3"/>
    <w:rsid w:val="00DC2963"/>
    <w:pPr>
      <w:tabs>
        <w:tab w:val="num" w:pos="1588"/>
      </w:tabs>
      <w:ind w:left="1588" w:hanging="1021"/>
      <w:outlineLvl w:val="9"/>
    </w:pPr>
    <w:rPr>
      <w:bCs/>
      <w:szCs w:val="28"/>
    </w:rPr>
  </w:style>
  <w:style w:type="paragraph" w:customStyle="1" w:styleId="afffffff4">
    <w:name w:val="ו"/>
    <w:basedOn w:val="4-2"/>
    <w:link w:val="afffffff5"/>
    <w:rsid w:val="00DC2963"/>
    <w:pPr>
      <w:ind w:left="3402" w:hanging="1814"/>
      <w:outlineLvl w:val="9"/>
    </w:pPr>
  </w:style>
  <w:style w:type="paragraph" w:customStyle="1" w:styleId="afffffff6">
    <w:name w:val="ז"/>
    <w:basedOn w:val="4-2"/>
    <w:rsid w:val="00DC2963"/>
    <w:pPr>
      <w:tabs>
        <w:tab w:val="num" w:pos="2495"/>
      </w:tabs>
      <w:ind w:left="4026" w:hanging="2041"/>
      <w:outlineLvl w:val="9"/>
    </w:pPr>
  </w:style>
  <w:style w:type="character" w:customStyle="1" w:styleId="afffffff5">
    <w:name w:val="ו תו"/>
    <w:link w:val="afffffff4"/>
    <w:rsid w:val="00DC2963"/>
    <w:rPr>
      <w:rFonts w:ascii="David" w:eastAsia="Times New Roman" w:hAnsi="David" w:cs="David"/>
      <w:noProof/>
      <w:sz w:val="24"/>
      <w:szCs w:val="24"/>
      <w:lang w:eastAsia="he-IL"/>
    </w:rPr>
  </w:style>
  <w:style w:type="character" w:customStyle="1" w:styleId="afffffff3">
    <w:name w:val="ד תו"/>
    <w:link w:val="afffffff2"/>
    <w:rsid w:val="00DC2963"/>
    <w:rPr>
      <w:rFonts w:ascii="David" w:eastAsia="Times New Roman" w:hAnsi="David" w:cs="David"/>
      <w:bCs/>
      <w:noProof/>
      <w:sz w:val="24"/>
      <w:szCs w:val="28"/>
      <w:lang w:eastAsia="he-IL"/>
    </w:rPr>
  </w:style>
  <w:style w:type="paragraph" w:customStyle="1" w:styleId="afffffff7">
    <w:name w:val="א"/>
    <w:basedOn w:val="ad"/>
    <w:link w:val="afffffff8"/>
    <w:rsid w:val="00DC2963"/>
    <w:pPr>
      <w:spacing w:line="360" w:lineRule="auto"/>
      <w:jc w:val="center"/>
    </w:pPr>
    <w:rPr>
      <w:b/>
      <w:bCs/>
      <w:sz w:val="44"/>
      <w:szCs w:val="72"/>
    </w:rPr>
  </w:style>
  <w:style w:type="character" w:customStyle="1" w:styleId="afffffff8">
    <w:name w:val="א תו"/>
    <w:link w:val="afffffff7"/>
    <w:rsid w:val="00DC2963"/>
    <w:rPr>
      <w:rFonts w:ascii="Times New Roman" w:eastAsia="Times New Roman" w:hAnsi="Times New Roman" w:cs="David"/>
      <w:b/>
      <w:bCs/>
      <w:sz w:val="44"/>
      <w:szCs w:val="72"/>
    </w:rPr>
  </w:style>
  <w:style w:type="paragraph" w:customStyle="1" w:styleId="69">
    <w:name w:val="פסקה 6"/>
    <w:basedOn w:val="ad"/>
    <w:rsid w:val="00DC2963"/>
    <w:pPr>
      <w:ind w:left="3175"/>
      <w:jc w:val="both"/>
    </w:pPr>
    <w:rPr>
      <w:lang w:eastAsia="he-IL"/>
    </w:rPr>
  </w:style>
  <w:style w:type="character" w:customStyle="1" w:styleId="2ff1">
    <w:name w:val="אזכור לא מזוהה2"/>
    <w:uiPriority w:val="99"/>
    <w:semiHidden/>
    <w:unhideWhenUsed/>
    <w:rsid w:val="00DC2963"/>
    <w:rPr>
      <w:color w:val="605E5C"/>
      <w:shd w:val="clear" w:color="auto" w:fill="E1DFDD"/>
    </w:rPr>
  </w:style>
  <w:style w:type="character" w:customStyle="1" w:styleId="311">
    <w:name w:val="ממוספר 3 תו1"/>
    <w:link w:val="38"/>
    <w:rsid w:val="00DC2963"/>
    <w:rPr>
      <w:rFonts w:ascii="Times New Roman" w:eastAsia="Times New Roman" w:hAnsi="Times New Roman" w:cs="David"/>
      <w:sz w:val="24"/>
      <w:szCs w:val="24"/>
    </w:rPr>
  </w:style>
  <w:style w:type="paragraph" w:customStyle="1" w:styleId="5f5">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1">
    <w:name w:val="ג תו"/>
    <w:link w:val="affffffc"/>
    <w:rsid w:val="00DC2963"/>
    <w:rPr>
      <w:rFonts w:ascii="David" w:eastAsia="Times New Roman" w:hAnsi="David" w:cs="David"/>
      <w:b/>
      <w:bCs/>
      <w:caps w:val="0"/>
      <w:spacing w:val="15"/>
      <w:sz w:val="32"/>
      <w:szCs w:val="32"/>
    </w:rPr>
  </w:style>
  <w:style w:type="character" w:customStyle="1" w:styleId="afffffff0">
    <w:name w:val="ב תו"/>
    <w:link w:val="afffffff"/>
    <w:rsid w:val="00DC2963"/>
    <w:rPr>
      <w:rFonts w:ascii="David" w:eastAsia="Times New Roman" w:hAnsi="David" w:cs="David"/>
      <w:b/>
      <w:bCs/>
      <w:caps w:val="0"/>
      <w:spacing w:val="15"/>
      <w:sz w:val="36"/>
      <w:szCs w:val="36"/>
    </w:rPr>
  </w:style>
  <w:style w:type="character" w:customStyle="1" w:styleId="normaltextrun">
    <w:name w:val="normaltextrun"/>
    <w:basedOn w:val="ae"/>
    <w:rsid w:val="00DC2963"/>
  </w:style>
  <w:style w:type="character" w:customStyle="1" w:styleId="3ff3">
    <w:name w:val="אזכור לא מזוהה3"/>
    <w:uiPriority w:val="99"/>
    <w:semiHidden/>
    <w:unhideWhenUsed/>
    <w:rsid w:val="00DC2963"/>
    <w:rPr>
      <w:color w:val="605E5C"/>
      <w:shd w:val="clear" w:color="auto" w:fill="E1DFDD"/>
    </w:rPr>
  </w:style>
  <w:style w:type="character" w:customStyle="1" w:styleId="4fa">
    <w:name w:val="אזכור לא מזוהה4"/>
    <w:uiPriority w:val="99"/>
    <w:semiHidden/>
    <w:unhideWhenUsed/>
    <w:rsid w:val="00DC2963"/>
    <w:rPr>
      <w:color w:val="605E5C"/>
      <w:shd w:val="clear" w:color="auto" w:fill="E1DFDD"/>
    </w:rPr>
  </w:style>
  <w:style w:type="paragraph" w:customStyle="1" w:styleId="TableParagraph">
    <w:name w:val="Table Paragraph"/>
    <w:basedOn w:val="ad"/>
    <w:uiPriority w:val="1"/>
    <w:rsid w:val="00DC2963"/>
    <w:pPr>
      <w:widowControl w:val="0"/>
      <w:autoSpaceDE w:val="0"/>
      <w:autoSpaceDN w:val="0"/>
      <w:bidi w:val="0"/>
    </w:pPr>
    <w:rPr>
      <w:rFonts w:ascii="Arial" w:eastAsia="Arial" w:hAnsi="Arial" w:cs="Arial"/>
      <w:sz w:val="22"/>
      <w:szCs w:val="22"/>
    </w:rPr>
  </w:style>
  <w:style w:type="paragraph" w:customStyle="1" w:styleId="afffffff9">
    <w:name w:val="כותרת נספח לפרק"/>
    <w:basedOn w:val="affffffd"/>
    <w:autoRedefine/>
    <w:rsid w:val="00DC2963"/>
    <w:rPr>
      <w:sz w:val="40"/>
      <w:szCs w:val="40"/>
    </w:rPr>
  </w:style>
  <w:style w:type="character" w:customStyle="1" w:styleId="UnresolvedMention2">
    <w:name w:val="Unresolved Mention2"/>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style>
  <w:style w:type="character" w:customStyle="1" w:styleId="-7">
    <w:name w:val="רגיל - כותרת תו"/>
    <w:link w:val="-6"/>
    <w:rsid w:val="00ED1416"/>
    <w:rPr>
      <w:rFonts w:ascii="David" w:eastAsia="Times New Roman" w:hAnsi="David" w:cs="David"/>
      <w:b/>
      <w:bCs/>
      <w:caps w:val="0"/>
      <w:spacing w:val="15"/>
      <w:sz w:val="32"/>
      <w:szCs w:val="32"/>
    </w:rPr>
  </w:style>
  <w:style w:type="paragraph" w:customStyle="1" w:styleId="afffffffa">
    <w:name w:val="כותרת פרק"/>
    <w:basedOn w:val="affffffd"/>
    <w:link w:val="afffffffb"/>
    <w:qFormat/>
    <w:rsid w:val="001868B7"/>
    <w:pPr>
      <w:jc w:val="center"/>
      <w:outlineLvl w:val="0"/>
    </w:pPr>
  </w:style>
  <w:style w:type="character" w:customStyle="1" w:styleId="1fd">
    <w:name w:val="רגיל 1 תו"/>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b">
    <w:name w:val="כותרת פרק תו"/>
    <w:link w:val="afffffffa"/>
    <w:rsid w:val="001868B7"/>
    <w:rPr>
      <w:rFonts w:ascii="David" w:eastAsia="Times New Roman" w:hAnsi="David" w:cs="David"/>
      <w:b/>
      <w:bCs/>
      <w:caps w:val="0"/>
      <w:spacing w:val="15"/>
      <w:sz w:val="72"/>
      <w:szCs w:val="72"/>
    </w:rPr>
  </w:style>
  <w:style w:type="paragraph" w:customStyle="1" w:styleId="113">
    <w:name w:val="1.1 כותרת"/>
    <w:basedOn w:val="2-"/>
    <w:link w:val="114"/>
    <w:rsid w:val="004B4FA2"/>
  </w:style>
  <w:style w:type="character" w:customStyle="1" w:styleId="1ff">
    <w:name w:val="1. כותרת תו"/>
    <w:link w:val="1fe"/>
    <w:rsid w:val="002B53EA"/>
    <w:rPr>
      <w:b/>
      <w:bCs/>
      <w:caps w:val="0"/>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link w:val="28"/>
    <w:uiPriority w:val="99"/>
    <w:rsid w:val="00ED1416"/>
    <w:rPr>
      <w:rFonts w:ascii="Times New Roman" w:eastAsia="Times New Roman" w:hAnsi="Times New Roman" w:cs="David"/>
      <w:b/>
      <w:bCs/>
      <w:caps/>
      <w:spacing w:val="15"/>
      <w:sz w:val="36"/>
      <w:szCs w:val="36"/>
    </w:rPr>
  </w:style>
  <w:style w:type="character" w:customStyle="1" w:styleId="3-1">
    <w:name w:val="#3 - כותרת תו"/>
    <w:link w:val="3-0"/>
    <w:rsid w:val="00ED1416"/>
    <w:rPr>
      <w:rFonts w:ascii="Times New Roman" w:eastAsia="Times New Roman" w:hAnsi="Times New Roman" w:cs="David"/>
      <w:b/>
      <w:bCs/>
      <w:caps/>
      <w:noProof/>
      <w:spacing w:val="15"/>
      <w:sz w:val="32"/>
      <w:szCs w:val="32"/>
      <w:lang w:eastAsia="he-IL"/>
    </w:rPr>
  </w:style>
  <w:style w:type="character" w:customStyle="1" w:styleId="3-3">
    <w:name w:val="#3 - סעיף תו"/>
    <w:link w:val="3-2"/>
    <w:rsid w:val="00ED1416"/>
    <w:rPr>
      <w:rFonts w:ascii="Times New Roman" w:eastAsia="Times New Roman" w:hAnsi="Times New Roman" w:cs="David"/>
      <w:b w:val="0"/>
      <w:bCs w:val="0"/>
      <w:caps/>
      <w:noProof/>
      <w:spacing w:val="15"/>
      <w:sz w:val="24"/>
      <w:szCs w:val="24"/>
      <w:lang w:eastAsia="he-IL"/>
    </w:rPr>
  </w:style>
  <w:style w:type="character" w:customStyle="1" w:styleId="114">
    <w:name w:val="1.1 כותרת תו"/>
    <w:link w:val="113"/>
    <w:rsid w:val="004B4FA2"/>
    <w:rPr>
      <w:b/>
      <w:bCs/>
      <w:caps w:val="0"/>
      <w:spacing w:val="15"/>
      <w:sz w:val="28"/>
      <w:szCs w:val="28"/>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link w:val="1110"/>
    <w:rsid w:val="00BF11F0"/>
    <w:rPr>
      <w:rFonts w:ascii="David" w:eastAsia="Times New Roman" w:hAnsi="David" w:cs="David"/>
      <w:b w:val="0"/>
      <w:bCs w:val="0"/>
      <w:caps/>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link w:val="1111"/>
    <w:rsid w:val="00ED1416"/>
    <w:rPr>
      <w:rFonts w:ascii="David" w:eastAsia="Times New Roman" w:hAnsi="David" w:cs="David"/>
      <w:b/>
      <w:bCs/>
      <w:caps/>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5"/>
      </w:numPr>
      <w:spacing w:before="240" w:after="240"/>
      <w:outlineLvl w:val="9"/>
    </w:pPr>
    <w:rPr>
      <w:bCs w:val="0"/>
      <w:spacing w:val="0"/>
      <w:kern w:val="28"/>
      <w:sz w:val="24"/>
      <w:szCs w:val="24"/>
    </w:rPr>
  </w:style>
  <w:style w:type="character" w:customStyle="1" w:styleId="11113">
    <w:name w:val="1.1.1.1 כותרת תו"/>
    <w:link w:val="11112"/>
    <w:rsid w:val="004C5D62"/>
    <w:rPr>
      <w:rFonts w:ascii="David" w:eastAsia="Times New Roman" w:hAnsi="David" w:cs="David"/>
      <w:b/>
      <w:bCs/>
      <w:noProof/>
      <w:sz w:val="24"/>
      <w:szCs w:val="24"/>
      <w:lang w:eastAsia="he-IL"/>
    </w:rPr>
  </w:style>
  <w:style w:type="paragraph" w:customStyle="1" w:styleId="afffffffc">
    <w:name w:val="נספח"/>
    <w:basedOn w:val="33"/>
    <w:link w:val="afffffffd"/>
    <w:qFormat/>
    <w:rsid w:val="00602672"/>
    <w:pPr>
      <w:bidi/>
      <w:jc w:val="center"/>
    </w:pPr>
    <w:rPr>
      <w:kern w:val="28"/>
    </w:rPr>
  </w:style>
  <w:style w:type="character" w:customStyle="1" w:styleId="115">
    <w:name w:val="1.1 רגיל תו"/>
    <w:link w:val="11"/>
    <w:rsid w:val="003E5C0B"/>
    <w:rPr>
      <w:b/>
      <w:caps w:val="0"/>
      <w:kern w:val="28"/>
    </w:rPr>
  </w:style>
  <w:style w:type="paragraph" w:customStyle="1" w:styleId="1ff0">
    <w:name w:val="1. כותרת חוזה"/>
    <w:basedOn w:val="1-0"/>
    <w:link w:val="1ff1"/>
    <w:rsid w:val="004765F5"/>
  </w:style>
  <w:style w:type="character" w:customStyle="1" w:styleId="afffffffd">
    <w:name w:val="נספח תו"/>
    <w:link w:val="afffffffc"/>
    <w:rsid w:val="00602672"/>
    <w:rPr>
      <w:rFonts w:ascii="Times New Roman" w:hAnsi="Times New Roman" w:cs="David"/>
      <w:bCs/>
      <w:caps w:val="0"/>
      <w:spacing w:val="15"/>
      <w:kern w:val="28"/>
      <w:sz w:val="28"/>
      <w:szCs w:val="28"/>
    </w:rPr>
  </w:style>
  <w:style w:type="character" w:customStyle="1" w:styleId="1ff1">
    <w:name w:val="1. כותרת חוזה תו"/>
    <w:link w:val="1ff0"/>
    <w:rsid w:val="004765F5"/>
    <w:rPr>
      <w:b/>
      <w:bCs/>
      <w:caps w:val="0"/>
      <w:spacing w:val="15"/>
      <w:sz w:val="40"/>
      <w:szCs w:val="40"/>
    </w:rPr>
  </w:style>
  <w:style w:type="character" w:customStyle="1" w:styleId="2fe">
    <w:name w:val="סעיף רמה 2 תו"/>
    <w:link w:val="2"/>
    <w:rsid w:val="00C21D13"/>
    <w:rPr>
      <w:rFonts w:ascii="Arial" w:hAnsi="Arial" w:cs="Arial"/>
      <w:sz w:val="22"/>
      <w:szCs w:val="22"/>
    </w:rPr>
  </w:style>
  <w:style w:type="paragraph" w:customStyle="1" w:styleId="91">
    <w:name w:val="סגנון9"/>
    <w:basedOn w:val="63"/>
    <w:rsid w:val="00A41D80"/>
    <w:pPr>
      <w:widowControl/>
      <w:tabs>
        <w:tab w:val="num" w:pos="1080"/>
      </w:tabs>
      <w:bidi/>
      <w:spacing w:before="60" w:line="360" w:lineRule="auto"/>
      <w:ind w:left="3960" w:hanging="360"/>
      <w:jc w:val="both"/>
    </w:pPr>
    <w:rPr>
      <w:rFonts w:cs="Narkisim"/>
      <w:b w:val="0"/>
      <w:caps/>
      <w:noProof/>
      <w:spacing w:val="0"/>
      <w:sz w:val="22"/>
    </w:rPr>
  </w:style>
  <w:style w:type="character" w:styleId="afffffffe">
    <w:name w:val="Strong"/>
    <w:uiPriority w:val="22"/>
    <w:rsid w:val="00376D1C"/>
    <w:rPr>
      <w:b/>
      <w:bCs/>
    </w:rPr>
  </w:style>
  <w:style w:type="character" w:customStyle="1" w:styleId="ui-provider">
    <w:name w:val="ui-provider"/>
    <w:basedOn w:val="ae"/>
    <w:rsid w:val="000021EA"/>
  </w:style>
  <w:style w:type="character" w:customStyle="1" w:styleId="5f4">
    <w:name w:val="סעיף רמה 5 תו"/>
    <w:link w:val="51"/>
    <w:rsid w:val="00E5237E"/>
    <w:rPr>
      <w:rFonts w:ascii="Arial" w:hAnsi="Arial" w:cs="Arial"/>
      <w:sz w:val="22"/>
      <w:szCs w:val="22"/>
    </w:rPr>
  </w:style>
  <w:style w:type="paragraph" w:customStyle="1" w:styleId="6-0">
    <w:name w:val="6 - סעיף"/>
    <w:basedOn w:val="111110"/>
    <w:link w:val="6-Char1"/>
    <w:qFormat/>
    <w:rsid w:val="000C2347"/>
    <w:pPr>
      <w:numPr>
        <w:ilvl w:val="5"/>
        <w:numId w:val="64"/>
      </w:numPr>
      <w:tabs>
        <w:tab w:val="clear" w:pos="1617"/>
      </w:tabs>
      <w:spacing w:before="120" w:after="120"/>
      <w:ind w:left="3701" w:hanging="1267"/>
    </w:pPr>
  </w:style>
  <w:style w:type="character" w:customStyle="1" w:styleId="6-Char1">
    <w:name w:val="6 - סעיף Char"/>
    <w:link w:val="6-0"/>
    <w:rsid w:val="000C2347"/>
    <w:rPr>
      <w:noProof/>
      <w:lang w:eastAsia="he-IL"/>
    </w:rPr>
  </w:style>
  <w:style w:type="paragraph" w:customStyle="1" w:styleId="Style2">
    <w:name w:val="Style2"/>
    <w:basedOn w:val="11110"/>
    <w:link w:val="Style2Char"/>
    <w:rsid w:val="00E53989"/>
  </w:style>
  <w:style w:type="character" w:customStyle="1" w:styleId="Style2Char">
    <w:name w:val="Style2 Char"/>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link w:val="Style3"/>
    <w:rsid w:val="000D594D"/>
    <w:rPr>
      <w:rFonts w:ascii="Times New Roman" w:eastAsia="Times New Roman" w:hAnsi="Times New Roman" w:cs="David"/>
      <w:noProof/>
      <w:sz w:val="24"/>
      <w:szCs w:val="24"/>
      <w:lang w:eastAsia="he-IL"/>
    </w:rPr>
  </w:style>
  <w:style w:type="paragraph" w:customStyle="1" w:styleId="Style4">
    <w:name w:val="Style4"/>
    <w:basedOn w:val="ad"/>
    <w:link w:val="Style4Char"/>
    <w:rsid w:val="001E3CA7"/>
  </w:style>
  <w:style w:type="character" w:customStyle="1" w:styleId="Style4Char">
    <w:name w:val="Style4 Char"/>
    <w:link w:val="Style4"/>
    <w:rsid w:val="001E3CA7"/>
    <w:rPr>
      <w:rFonts w:ascii="Times New Roman" w:eastAsia="Times New Roman" w:hAnsi="Times New Roman" w:cs="Times New Roman"/>
      <w:sz w:val="24"/>
      <w:szCs w:val="24"/>
    </w:rPr>
  </w:style>
  <w:style w:type="paragraph" w:customStyle="1" w:styleId="Style5">
    <w:name w:val="Style5"/>
    <w:basedOn w:val="ad"/>
    <w:link w:val="Style5Char"/>
    <w:rsid w:val="009650BA"/>
    <w:pPr>
      <w:ind w:left="720"/>
    </w:pPr>
  </w:style>
  <w:style w:type="paragraph" w:customStyle="1" w:styleId="Style6">
    <w:name w:val="Style6"/>
    <w:basedOn w:val="ad"/>
    <w:link w:val="Style6Char"/>
    <w:rsid w:val="00AF06CD"/>
  </w:style>
  <w:style w:type="character" w:customStyle="1" w:styleId="Style5Char">
    <w:name w:val="Style5 Char"/>
    <w:link w:val="Style5"/>
    <w:rsid w:val="009650BA"/>
    <w:rPr>
      <w:rFonts w:ascii="Times New Roman" w:eastAsia="Times New Roman" w:hAnsi="Times New Roman" w:cs="Times New Roman"/>
      <w:sz w:val="24"/>
      <w:szCs w:val="24"/>
    </w:rPr>
  </w:style>
  <w:style w:type="character" w:customStyle="1" w:styleId="Style6Char">
    <w:name w:val="Style6 Char"/>
    <w:link w:val="Style6"/>
    <w:rsid w:val="00AF06CD"/>
    <w:rPr>
      <w:rFonts w:ascii="Times New Roman" w:eastAsia="Times New Roman" w:hAnsi="Times New Roman" w:cs="Times New Roman"/>
      <w:sz w:val="24"/>
      <w:szCs w:val="24"/>
    </w:rPr>
  </w:style>
  <w:style w:type="paragraph" w:customStyle="1" w:styleId="3ff4">
    <w:name w:val="ללא מספור הזחה 3"/>
    <w:basedOn w:val="4-2"/>
    <w:link w:val="3Char"/>
    <w:rsid w:val="00026B2E"/>
    <w:pPr>
      <w:ind w:left="2154"/>
    </w:pPr>
  </w:style>
  <w:style w:type="character" w:customStyle="1" w:styleId="3Char">
    <w:name w:val="ללא מספור הזחה 3 Char"/>
    <w:link w:val="3ff4"/>
    <w:rsid w:val="00026B2E"/>
    <w:rPr>
      <w:rFonts w:ascii="Times New Roman" w:eastAsia="Times New Roman" w:hAnsi="Times New Roman" w:cs="David"/>
      <w:noProof/>
      <w:sz w:val="24"/>
      <w:szCs w:val="24"/>
      <w:lang w:eastAsia="he-IL"/>
    </w:rPr>
  </w:style>
  <w:style w:type="character" w:customStyle="1" w:styleId="UnresolvedMention3">
    <w:name w:val="Unresolved Mention3"/>
    <w:uiPriority w:val="99"/>
    <w:semiHidden/>
    <w:unhideWhenUsed/>
    <w:rsid w:val="000A66FA"/>
    <w:rPr>
      <w:color w:val="605E5C"/>
      <w:shd w:val="clear" w:color="auto" w:fill="E1DFDD"/>
    </w:rPr>
  </w:style>
  <w:style w:type="character" w:customStyle="1" w:styleId="3-4">
    <w:name w:val="3 - סעיף תו"/>
    <w:link w:val="3-"/>
    <w:rsid w:val="00A0392D"/>
  </w:style>
  <w:style w:type="paragraph" w:customStyle="1" w:styleId="4-">
    <w:name w:val="4 - כותרת"/>
    <w:basedOn w:val="ad"/>
    <w:link w:val="4-Char3"/>
    <w:qFormat/>
    <w:rsid w:val="009F44F6"/>
    <w:pPr>
      <w:numPr>
        <w:ilvl w:val="3"/>
        <w:numId w:val="64"/>
      </w:numPr>
      <w:tabs>
        <w:tab w:val="left" w:pos="1890"/>
      </w:tabs>
      <w:snapToGrid w:val="0"/>
      <w:spacing w:before="240" w:after="240" w:line="360" w:lineRule="auto"/>
      <w:ind w:left="2160" w:hanging="540"/>
      <w:contextualSpacing/>
      <w:jc w:val="both"/>
    </w:pPr>
    <w:rPr>
      <w:b/>
      <w:bCs/>
      <w:noProof/>
      <w:lang w:eastAsia="he-IL"/>
    </w:rPr>
  </w:style>
  <w:style w:type="character" w:customStyle="1" w:styleId="4-Char3">
    <w:name w:val="4 - כותרת Char"/>
    <w:link w:val="4-"/>
    <w:rsid w:val="009F44F6"/>
    <w:rPr>
      <w:b/>
      <w:bCs/>
      <w:noProof/>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link w:val="7-0"/>
    <w:rsid w:val="000C2347"/>
    <w:rPr>
      <w:noProof/>
      <w:lang w:eastAsia="he-IL"/>
    </w:rPr>
  </w:style>
  <w:style w:type="paragraph" w:customStyle="1" w:styleId="2-1">
    <w:name w:val="2 - סעיף בתוך נספח"/>
    <w:basedOn w:val="2"/>
    <w:link w:val="2-Char1"/>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1">
    <w:name w:val="2 - סעיף בתוך נספח Char"/>
    <w:link w:val="2-1"/>
    <w:rsid w:val="000C2347"/>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link w:val="3-7"/>
    <w:rsid w:val="000C2347"/>
  </w:style>
  <w:style w:type="paragraph" w:customStyle="1" w:styleId="1-1">
    <w:name w:val="1 - כותרת בתוך נספח"/>
    <w:basedOn w:val="1-"/>
    <w:link w:val="1-Char1"/>
    <w:qFormat/>
    <w:rsid w:val="001D4A6E"/>
    <w:rPr>
      <w:b/>
      <w:bCs/>
    </w:rPr>
  </w:style>
  <w:style w:type="character" w:customStyle="1" w:styleId="1-Char0">
    <w:name w:val="1 - סעיף בתוך נספח Char"/>
    <w:link w:val="1-"/>
    <w:rsid w:val="000C2347"/>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link w:val="1-1"/>
    <w:rsid w:val="001D4A6E"/>
    <w:rPr>
      <w:b/>
      <w:bCs/>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link w:val="40"/>
    <w:rsid w:val="00DB7030"/>
    <w:rPr>
      <w:rFonts w:ascii="Arial" w:hAnsi="Arial" w:cs="Arial"/>
      <w:sz w:val="22"/>
      <w:szCs w:val="22"/>
    </w:rPr>
  </w:style>
  <w:style w:type="character" w:customStyle="1" w:styleId="4-Char4">
    <w:name w:val="4 - סעיף בתוך נספח Char"/>
    <w:link w:val="4-4"/>
    <w:rsid w:val="000C2347"/>
  </w:style>
  <w:style w:type="character" w:customStyle="1" w:styleId="5-Char1">
    <w:name w:val="5 - סעיף בתוך נספח Char"/>
    <w:link w:val="5-2"/>
    <w:rsid w:val="000C2347"/>
  </w:style>
  <w:style w:type="paragraph" w:customStyle="1" w:styleId="53">
    <w:name w:val="סגנון בולט 5"/>
    <w:basedOn w:val="5-"/>
    <w:link w:val="5f6"/>
    <w:qFormat/>
    <w:rsid w:val="007F1AA7"/>
    <w:pPr>
      <w:numPr>
        <w:numId w:val="67"/>
      </w:numPr>
      <w:tabs>
        <w:tab w:val="right" w:pos="3600"/>
      </w:tabs>
      <w:ind w:left="3510" w:hanging="630"/>
    </w:pPr>
  </w:style>
  <w:style w:type="character" w:customStyle="1" w:styleId="5f6">
    <w:name w:val="סגנון בולט 5 תו"/>
    <w:link w:val="53"/>
    <w:rsid w:val="007F1AA7"/>
  </w:style>
  <w:style w:type="paragraph" w:customStyle="1" w:styleId="42">
    <w:name w:val="סגנון 4 בולט"/>
    <w:basedOn w:val="5-"/>
    <w:link w:val="4fb"/>
    <w:qFormat/>
    <w:rsid w:val="00D07A9F"/>
    <w:pPr>
      <w:numPr>
        <w:numId w:val="68"/>
      </w:numPr>
      <w:tabs>
        <w:tab w:val="right" w:pos="2160"/>
        <w:tab w:val="right" w:pos="3060"/>
      </w:tabs>
      <w:ind w:left="2970" w:hanging="810"/>
    </w:pPr>
  </w:style>
  <w:style w:type="character" w:customStyle="1" w:styleId="4fb">
    <w:name w:val="סגנון 4 בולט תו"/>
    <w:link w:val="42"/>
    <w:rsid w:val="00D07A9F"/>
  </w:style>
  <w:style w:type="paragraph" w:customStyle="1" w:styleId="30">
    <w:name w:val="סגנון 3 בולט"/>
    <w:basedOn w:val="3-"/>
    <w:link w:val="3ff5"/>
    <w:qFormat/>
    <w:rsid w:val="007D5EB3"/>
    <w:pPr>
      <w:numPr>
        <w:numId w:val="69"/>
      </w:numPr>
      <w:tabs>
        <w:tab w:val="right" w:pos="3420"/>
      </w:tabs>
      <w:spacing w:after="0"/>
      <w:ind w:hanging="720"/>
    </w:pPr>
  </w:style>
  <w:style w:type="character" w:customStyle="1" w:styleId="3ff5">
    <w:name w:val="סגנון 3 בולט תו"/>
    <w:link w:val="30"/>
    <w:rsid w:val="007D5EB3"/>
  </w:style>
  <w:style w:type="paragraph" w:customStyle="1" w:styleId="6a">
    <w:name w:val="סגנון בולט 6"/>
    <w:basedOn w:val="53"/>
    <w:link w:val="6Char0"/>
    <w:qFormat/>
    <w:rsid w:val="007B5800"/>
    <w:pPr>
      <w:ind w:left="4230"/>
    </w:pPr>
  </w:style>
  <w:style w:type="character" w:customStyle="1" w:styleId="6Char0">
    <w:name w:val="סגנון בולט 6 Char"/>
    <w:link w:val="6a"/>
    <w:rsid w:val="007B5800"/>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link w:val="2ff2"/>
    <w:rsid w:val="000E0DA8"/>
    <w:rPr>
      <w:kern w:val="28"/>
    </w:rPr>
  </w:style>
  <w:style w:type="character" w:customStyle="1" w:styleId="CommentTextChar2">
    <w:name w:val="Comment Text Char2"/>
    <w:basedOn w:val="ae"/>
    <w:uiPriority w:val="99"/>
    <w:semiHidden/>
    <w:rsid w:val="00835D0D"/>
  </w:style>
  <w:style w:type="character" w:customStyle="1" w:styleId="UnresolvedMention4">
    <w:name w:val="Unresolved Mention4"/>
    <w:uiPriority w:val="99"/>
    <w:semiHidden/>
    <w:unhideWhenUsed/>
    <w:rsid w:val="00A6462D"/>
    <w:rPr>
      <w:color w:val="605E5C"/>
      <w:shd w:val="clear" w:color="auto" w:fill="E1DFDD"/>
    </w:rPr>
  </w:style>
  <w:style w:type="character" w:customStyle="1" w:styleId="5f7">
    <w:name w:val="אזכור לא מזוהה5"/>
    <w:uiPriority w:val="99"/>
    <w:semiHidden/>
    <w:unhideWhenUsed/>
    <w:rsid w:val="00FE0150"/>
    <w:rPr>
      <w:color w:val="605E5C"/>
      <w:shd w:val="clear" w:color="auto" w:fill="E1DFDD"/>
    </w:rPr>
  </w:style>
  <w:style w:type="character" w:customStyle="1" w:styleId="6b">
    <w:name w:val="אזכור לא מזוהה6"/>
    <w:uiPriority w:val="99"/>
    <w:rsid w:val="00F62D83"/>
    <w:rPr>
      <w:color w:val="605E5C"/>
      <w:shd w:val="clear" w:color="auto" w:fill="E1DFDD"/>
    </w:rPr>
  </w:style>
  <w:style w:type="character" w:customStyle="1" w:styleId="ng-star-inserted">
    <w:name w:val="ng-star-inserted"/>
    <w:basedOn w:val="ae"/>
    <w:rsid w:val="007A73FE"/>
  </w:style>
  <w:style w:type="paragraph" w:customStyle="1" w:styleId="2ff3">
    <w:name w:val="סעיף 2 בלי מספור"/>
    <w:basedOn w:val="2-0"/>
    <w:link w:val="2Char0"/>
    <w:qFormat/>
    <w:rsid w:val="00600466"/>
    <w:pPr>
      <w:numPr>
        <w:ilvl w:val="0"/>
        <w:numId w:val="0"/>
      </w:numPr>
      <w:ind w:left="1080"/>
    </w:pPr>
  </w:style>
  <w:style w:type="character" w:customStyle="1" w:styleId="2-Char">
    <w:name w:val="2 - סעיף Char"/>
    <w:basedOn w:val="2-Char0"/>
    <w:link w:val="2-0"/>
    <w:rsid w:val="00600466"/>
    <w:rPr>
      <w:b w:val="0"/>
      <w:bCs w:val="0"/>
      <w:caps w:val="0"/>
      <w:spacing w:val="15"/>
      <w:sz w:val="28"/>
      <w:szCs w:val="28"/>
    </w:rPr>
  </w:style>
  <w:style w:type="character" w:customStyle="1" w:styleId="2Char0">
    <w:name w:val="סעיף 2 בלי מספור Char"/>
    <w:basedOn w:val="2-Char"/>
    <w:link w:val="2ff3"/>
    <w:rsid w:val="00600466"/>
    <w:rPr>
      <w:rFonts w:ascii="David" w:eastAsia="Times New Roman" w:hAnsi="David" w:cs="David"/>
      <w:b w:val="0"/>
      <w:bCs w:val="0"/>
      <w:caps w:val="0"/>
      <w:spacing w:val="15"/>
      <w:sz w:val="28"/>
      <w:szCs w:val="28"/>
    </w:rPr>
  </w:style>
  <w:style w:type="character" w:customStyle="1" w:styleId="74">
    <w:name w:val="אזכור לא מזוהה7"/>
    <w:basedOn w:val="ae"/>
    <w:uiPriority w:val="99"/>
    <w:semiHidden/>
    <w:unhideWhenUsed/>
    <w:rsid w:val="00B83C89"/>
    <w:rPr>
      <w:color w:val="605E5C"/>
      <w:shd w:val="clear" w:color="auto" w:fill="E1DFDD"/>
    </w:rPr>
  </w:style>
  <w:style w:type="table" w:customStyle="1" w:styleId="2ff4">
    <w:name w:val="טקסט טבלה תחתונה2"/>
    <w:basedOn w:val="af"/>
    <w:next w:val="affff5"/>
    <w:uiPriority w:val="39"/>
    <w:rsid w:val="00C64B20"/>
    <w:pPr>
      <w:bidi/>
    </w:pPr>
    <w:rPr>
      <w:rFonts w:ascii="Times New Roman" w:eastAsia="Times New Roman" w:hAnsi="Times New Roman" w:cs="Times New Roman"/>
      <w:caps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tricted-editing-exception">
    <w:name w:val="restricted-editing-exception"/>
    <w:basedOn w:val="ae"/>
  </w:style>
  <w:style w:type="character" w:customStyle="1" w:styleId="not-editable">
    <w:name w:val="not-editable"/>
    <w:basedOn w:val="ae"/>
  </w:style>
  <w:style w:type="character" w:customStyle="1" w:styleId="p-inputnumberp-component">
    <w:name w:val="p-inputnumber p-component"/>
    <w:basedOn w:val="ae"/>
  </w:style>
  <w:style w:type="table" w:customStyle="1" w:styleId="price-unit-tbl">
    <w:name w:val="price-unit-tbl"/>
    <w:basedOn w:val="af"/>
    <w:tblPr/>
  </w:style>
  <w:style w:type="character" w:customStyle="1" w:styleId="ck-list-bogus-paragraph">
    <w:name w:val="ck-list-bogus-paragraph"/>
    <w:basedOn w:val="ae"/>
  </w:style>
  <w:style w:type="character" w:customStyle="1" w:styleId="check-box">
    <w:name w:val="check-box"/>
    <w:basedOn w:val="ae"/>
  </w:style>
  <w:style w:type="character" w:customStyle="1" w:styleId="NormalWeb1">
    <w:name w:val="Normal (Web)‎ תו1"/>
    <w:rsid w:val="00C057FC"/>
    <w:rPr>
      <w:rFonts w:ascii="Times New Roman" w:eastAsia="Times New Roman" w:hAnsi="Times New Roman" w:cs="Times New Roman"/>
      <w:sz w:val="24"/>
      <w:szCs w:val="24"/>
    </w:rPr>
  </w:style>
  <w:style w:type="paragraph" w:customStyle="1" w:styleId="a6">
    <w:name w:val="מיספור עיברי"/>
    <w:basedOn w:val="ad"/>
    <w:rsid w:val="00C057FC"/>
    <w:pPr>
      <w:numPr>
        <w:numId w:val="81"/>
      </w:numPr>
      <w:spacing w:before="120" w:after="120" w:line="280" w:lineRule="exact"/>
      <w:ind w:right="709"/>
      <w:jc w:val="both"/>
    </w:pPr>
    <w:rPr>
      <w:rFonts w:ascii="Times New Roman" w:eastAsia="Times New Roman" w:hAnsi="Times New Roman"/>
      <w:caps w:val="0"/>
      <w:noProof/>
      <w:sz w:val="26"/>
    </w:rPr>
  </w:style>
  <w:style w:type="paragraph" w:customStyle="1" w:styleId="affffffff">
    <w:name w:val="אורי רגיל"/>
    <w:basedOn w:val="ad"/>
    <w:rsid w:val="00C057FC"/>
    <w:pPr>
      <w:keepNext/>
      <w:bidi w:val="0"/>
      <w:spacing w:line="360" w:lineRule="auto"/>
      <w:outlineLvl w:val="0"/>
    </w:pPr>
    <w:rPr>
      <w:rFonts w:ascii="Times New Roman" w:eastAsia="Times New Roman" w:hAnsi="Times New Roman"/>
      <w:caps w:val="0"/>
      <w:lang w:eastAsia="he-IL"/>
    </w:rPr>
  </w:style>
  <w:style w:type="paragraph" w:customStyle="1" w:styleId="ListHnumber30">
    <w:name w:val="List Hnumber3"/>
    <w:basedOn w:val="Normal3"/>
    <w:uiPriority w:val="99"/>
    <w:rsid w:val="00C057FC"/>
    <w:pPr>
      <w:widowControl w:val="0"/>
      <w:autoSpaceDE w:val="0"/>
      <w:autoSpaceDN w:val="0"/>
      <w:adjustRightInd w:val="0"/>
      <w:spacing w:before="60" w:line="240" w:lineRule="auto"/>
      <w:ind w:left="0" w:right="2007" w:hanging="567"/>
    </w:pPr>
    <w:rPr>
      <w:rFonts w:ascii="Franklin Gothic Medium" w:hAnsi="Franklin Gothic Medium" w:cs="Times New Roman"/>
      <w:b/>
      <w:caps w:val="0"/>
      <w:smallCaps/>
      <w:color w:val="000000"/>
      <w:sz w:val="26"/>
    </w:rPr>
  </w:style>
  <w:style w:type="paragraph" w:customStyle="1" w:styleId="BlockQuotation">
    <w:name w:val="Block Quotation"/>
    <w:basedOn w:val="ad"/>
    <w:uiPriority w:val="99"/>
    <w:rsid w:val="00C057FC"/>
    <w:pPr>
      <w:keepLines/>
      <w:widowControl w:val="0"/>
      <w:autoSpaceDE w:val="0"/>
      <w:autoSpaceDN w:val="0"/>
      <w:adjustRightInd w:val="0"/>
      <w:spacing w:after="240"/>
      <w:ind w:left="720" w:right="1180" w:hanging="430"/>
      <w:jc w:val="both"/>
    </w:pPr>
    <w:rPr>
      <w:rFonts w:ascii="Franklin Gothic Medium" w:eastAsia="Times New Roman" w:hAnsi="Franklin Gothic Medium" w:cs="Times New Roman"/>
      <w:b/>
      <w:caps w:val="0"/>
      <w:color w:val="000000"/>
      <w:sz w:val="26"/>
    </w:rPr>
  </w:style>
  <w:style w:type="paragraph" w:customStyle="1" w:styleId="3ff6">
    <w:name w:val="רגיל מדורג 3"/>
    <w:basedOn w:val="43"/>
    <w:uiPriority w:val="99"/>
    <w:rsid w:val="00C057FC"/>
    <w:pPr>
      <w:widowControl w:val="0"/>
      <w:autoSpaceDE w:val="0"/>
      <w:autoSpaceDN w:val="0"/>
      <w:bidi/>
      <w:adjustRightInd w:val="0"/>
      <w:spacing w:before="60" w:after="60" w:line="300" w:lineRule="atLeast"/>
      <w:ind w:right="2098"/>
      <w:jc w:val="both"/>
      <w:outlineLvl w:val="9"/>
    </w:pPr>
    <w:rPr>
      <w:rFonts w:ascii="Arial" w:eastAsia="Times New Roman" w:hAnsi="Arial" w:cs="Miriam"/>
      <w:bCs w:val="0"/>
      <w:color w:val="000000"/>
      <w:spacing w:val="0"/>
    </w:rPr>
  </w:style>
  <w:style w:type="paragraph" w:customStyle="1" w:styleId="2ff5">
    <w:name w:val="רגיל מדורג 2"/>
    <w:basedOn w:val="33"/>
    <w:uiPriority w:val="99"/>
    <w:rsid w:val="00C057FC"/>
    <w:pPr>
      <w:autoSpaceDE w:val="0"/>
      <w:autoSpaceDN w:val="0"/>
      <w:bidi/>
      <w:adjustRightInd w:val="0"/>
      <w:spacing w:before="0" w:after="60" w:line="300" w:lineRule="atLeast"/>
      <w:ind w:right="1134"/>
      <w:jc w:val="both"/>
      <w:outlineLvl w:val="9"/>
    </w:pPr>
    <w:rPr>
      <w:rFonts w:ascii="Times New Roman" w:eastAsia="Times New Roman" w:hAnsi="Times New Roman" w:cs="Times New Roman"/>
      <w:b/>
      <w:bCs w:val="0"/>
      <w:color w:val="000000"/>
      <w:spacing w:val="0"/>
      <w:sz w:val="20"/>
      <w:szCs w:val="24"/>
    </w:rPr>
  </w:style>
  <w:style w:type="paragraph" w:customStyle="1" w:styleId="hnorm">
    <w:name w:val="hnorm"/>
    <w:basedOn w:val="ad"/>
    <w:uiPriority w:val="99"/>
    <w:rsid w:val="00C057FC"/>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ascii="Franklin Gothic Medium" w:eastAsia="Times New Roman" w:hAnsi="Franklin Gothic Medium" w:cs="Times New Roman"/>
      <w:b/>
      <w:caps w:val="0"/>
      <w:color w:val="000000"/>
      <w:sz w:val="26"/>
    </w:rPr>
  </w:style>
  <w:style w:type="paragraph" w:customStyle="1" w:styleId="TOC">
    <w:name w:val="TOC"/>
    <w:basedOn w:val="ad"/>
    <w:uiPriority w:val="99"/>
    <w:rsid w:val="00C057FC"/>
    <w:pPr>
      <w:autoSpaceDE w:val="0"/>
      <w:autoSpaceDN w:val="0"/>
      <w:spacing w:after="240"/>
      <w:jc w:val="both"/>
    </w:pPr>
    <w:rPr>
      <w:rFonts w:ascii="Franklin Gothic Medium" w:eastAsia="Times New Roman" w:hAnsi="Franklin Gothic Medium"/>
      <w:b/>
      <w:caps w:val="0"/>
      <w:color w:val="000000"/>
      <w:kern w:val="22"/>
      <w:sz w:val="22"/>
      <w:szCs w:val="22"/>
    </w:rPr>
  </w:style>
  <w:style w:type="paragraph" w:customStyle="1" w:styleId="Graphic">
    <w:name w:val="Graphic"/>
    <w:basedOn w:val="ad"/>
    <w:next w:val="ad"/>
    <w:uiPriority w:val="99"/>
    <w:rsid w:val="00C057FC"/>
    <w:pPr>
      <w:keepNext/>
      <w:autoSpaceDE w:val="0"/>
      <w:autoSpaceDN w:val="0"/>
      <w:bidi w:val="0"/>
      <w:spacing w:after="40" w:line="280" w:lineRule="atLeast"/>
      <w:jc w:val="center"/>
    </w:pPr>
    <w:rPr>
      <w:rFonts w:ascii="Helvetica" w:eastAsia="Times New Roman" w:hAnsi="Helvetica" w:cs="Miriam"/>
      <w:b/>
      <w:caps w:val="0"/>
      <w:color w:val="000000"/>
      <w:sz w:val="22"/>
      <w:szCs w:val="22"/>
    </w:rPr>
  </w:style>
  <w:style w:type="paragraph" w:customStyle="1" w:styleId="HEAD4A">
    <w:name w:val="HEAD4A"/>
    <w:basedOn w:val="ad"/>
    <w:uiPriority w:val="99"/>
    <w:rsid w:val="00C057FC"/>
    <w:pPr>
      <w:keepNext/>
      <w:autoSpaceDE w:val="0"/>
      <w:autoSpaceDN w:val="0"/>
      <w:spacing w:line="360" w:lineRule="auto"/>
      <w:ind w:right="1476"/>
      <w:jc w:val="both"/>
    </w:pPr>
    <w:rPr>
      <w:rFonts w:ascii="Franklin Gothic Medium" w:eastAsia="Times New Roman" w:hAnsi="Franklin Gothic Medium"/>
      <w:b/>
      <w:caps w:val="0"/>
      <w:color w:val="000000"/>
      <w:sz w:val="26"/>
    </w:rPr>
  </w:style>
  <w:style w:type="paragraph" w:customStyle="1" w:styleId="1ff2">
    <w:name w:val="טקסט בלונים1"/>
    <w:basedOn w:val="ad"/>
    <w:uiPriority w:val="99"/>
    <w:semiHidden/>
    <w:rsid w:val="00C057FC"/>
    <w:pPr>
      <w:keepLines/>
      <w:widowControl w:val="0"/>
      <w:autoSpaceDE w:val="0"/>
      <w:autoSpaceDN w:val="0"/>
      <w:adjustRightInd w:val="0"/>
      <w:spacing w:after="240"/>
      <w:ind w:left="720" w:right="1512" w:hanging="792"/>
      <w:jc w:val="both"/>
    </w:pPr>
    <w:rPr>
      <w:rFonts w:ascii="Tahoma" w:eastAsia="Times New Roman" w:hAnsi="Tahoma" w:cs="Tahoma"/>
      <w:b/>
      <w:caps w:val="0"/>
      <w:color w:val="000000"/>
      <w:sz w:val="16"/>
      <w:szCs w:val="16"/>
    </w:rPr>
  </w:style>
  <w:style w:type="character" w:customStyle="1" w:styleId="3ff7">
    <w:name w:val="תוכן3 ממוספר תו"/>
    <w:uiPriority w:val="99"/>
    <w:rsid w:val="00C057FC"/>
    <w:rPr>
      <w:rFonts w:cs="FrankRuehl"/>
      <w:sz w:val="26"/>
      <w:szCs w:val="26"/>
      <w:lang w:val="en-US" w:eastAsia="en-US" w:bidi="he-IL"/>
    </w:rPr>
  </w:style>
  <w:style w:type="character" w:customStyle="1" w:styleId="1ff3">
    <w:name w:val="סגנון1 תו"/>
    <w:uiPriority w:val="99"/>
    <w:rsid w:val="00C057FC"/>
    <w:rPr>
      <w:rFonts w:ascii="NarkisTam" w:hAnsi="NarkisTam" w:cs="David"/>
      <w:kern w:val="28"/>
      <w:sz w:val="24"/>
      <w:szCs w:val="24"/>
      <w:u w:val="single"/>
      <w:lang w:val="en-US" w:eastAsia="en-US" w:bidi="he-IL"/>
    </w:rPr>
  </w:style>
  <w:style w:type="character" w:customStyle="1" w:styleId="3ff8">
    <w:name w:val="כותרת3 מכרז תו"/>
    <w:uiPriority w:val="99"/>
    <w:rsid w:val="00C057FC"/>
    <w:rPr>
      <w:rFonts w:ascii="NarkisTam" w:hAnsi="NarkisTam" w:cs="FrankRuehl"/>
      <w:b/>
      <w:bCs/>
      <w:i/>
      <w:iCs/>
      <w:caps w:val="0"/>
      <w:spacing w:val="40"/>
      <w:kern w:val="40"/>
      <w:sz w:val="26"/>
      <w:szCs w:val="26"/>
      <w:u w:val="single"/>
      <w:lang w:val="en-US" w:eastAsia="en-US" w:bidi="he-IL"/>
    </w:rPr>
  </w:style>
  <w:style w:type="paragraph" w:customStyle="1" w:styleId="54">
    <w:name w:val="סגנון5"/>
    <w:basedOn w:val="2f1"/>
    <w:uiPriority w:val="99"/>
    <w:semiHidden/>
    <w:rsid w:val="00C057FC"/>
    <w:pPr>
      <w:numPr>
        <w:numId w:val="84"/>
      </w:numPr>
      <w:spacing w:before="120" w:line="320" w:lineRule="exact"/>
      <w:ind w:right="1418"/>
      <w:jc w:val="both"/>
    </w:pPr>
    <w:rPr>
      <w:rFonts w:ascii="Franklin Gothic Medium" w:eastAsia="Times New Roman" w:hAnsi="Franklin Gothic Medium"/>
      <w:b/>
      <w:caps w:val="0"/>
      <w:color w:val="000000"/>
      <w:sz w:val="22"/>
      <w:lang w:eastAsia="he-IL"/>
    </w:rPr>
  </w:style>
  <w:style w:type="paragraph" w:customStyle="1" w:styleId="Style1">
    <w:name w:val="Style1"/>
    <w:basedOn w:val="ad"/>
    <w:uiPriority w:val="99"/>
    <w:rsid w:val="00C057FC"/>
    <w:pPr>
      <w:overflowPunct w:val="0"/>
      <w:autoSpaceDE w:val="0"/>
      <w:autoSpaceDN w:val="0"/>
      <w:adjustRightInd w:val="0"/>
      <w:ind w:left="720" w:hanging="720"/>
      <w:jc w:val="both"/>
      <w:textAlignment w:val="baseline"/>
    </w:pPr>
    <w:rPr>
      <w:rFonts w:ascii="Franklin Gothic Medium" w:eastAsia="Times New Roman" w:hAnsi="Franklin Gothic Medium" w:cs="Times New Roman"/>
      <w:b/>
      <w:caps w:val="0"/>
      <w:color w:val="000000"/>
      <w:sz w:val="26"/>
      <w:lang w:eastAsia="he-IL"/>
    </w:rPr>
  </w:style>
  <w:style w:type="paragraph" w:customStyle="1" w:styleId="3ff9">
    <w:name w:val="אותיות3"/>
    <w:basedOn w:val="ad"/>
    <w:autoRedefine/>
    <w:uiPriority w:val="99"/>
    <w:rsid w:val="00C057FC"/>
    <w:pPr>
      <w:spacing w:before="120" w:after="120" w:line="360" w:lineRule="auto"/>
      <w:ind w:right="1157"/>
    </w:pPr>
    <w:rPr>
      <w:rFonts w:ascii="Arial" w:eastAsia="Times New Roman" w:hAnsi="Arial"/>
      <w:caps w:val="0"/>
      <w:sz w:val="26"/>
    </w:rPr>
  </w:style>
  <w:style w:type="paragraph" w:customStyle="1" w:styleId="2ff6">
    <w:name w:val="מטאור_רמה2"/>
    <w:basedOn w:val="57"/>
    <w:uiPriority w:val="99"/>
    <w:rsid w:val="00C057FC"/>
    <w:pPr>
      <w:keepNext/>
      <w:widowControl/>
      <w:tabs>
        <w:tab w:val="num" w:pos="1080"/>
      </w:tabs>
      <w:bidi/>
      <w:spacing w:before="0" w:line="360" w:lineRule="auto"/>
      <w:ind w:left="1080"/>
      <w:jc w:val="both"/>
    </w:pPr>
    <w:rPr>
      <w:rFonts w:ascii="Arial" w:eastAsia="Times New Roman" w:hAnsi="Arial" w:cs="Arial"/>
      <w:spacing w:val="0"/>
      <w:sz w:val="28"/>
      <w:szCs w:val="28"/>
      <w:lang w:eastAsia="he-IL"/>
    </w:rPr>
  </w:style>
  <w:style w:type="paragraph" w:customStyle="1" w:styleId="55">
    <w:name w:val="מטאור_רמה5"/>
    <w:basedOn w:val="ad"/>
    <w:uiPriority w:val="99"/>
    <w:rsid w:val="00C057FC"/>
    <w:pPr>
      <w:keepNext/>
      <w:numPr>
        <w:ilvl w:val="4"/>
        <w:numId w:val="85"/>
      </w:numPr>
      <w:spacing w:line="360" w:lineRule="auto"/>
      <w:ind w:right="4680"/>
      <w:jc w:val="both"/>
      <w:outlineLvl w:val="1"/>
    </w:pPr>
    <w:rPr>
      <w:rFonts w:ascii="Arial" w:eastAsia="Times New Roman" w:hAnsi="Arial" w:cs="Arial"/>
      <w:b/>
      <w:bCs/>
      <w:caps w:val="0"/>
      <w:sz w:val="22"/>
      <w:szCs w:val="22"/>
      <w:lang w:eastAsia="he-IL"/>
    </w:rPr>
  </w:style>
  <w:style w:type="paragraph" w:customStyle="1" w:styleId="62">
    <w:name w:val="מטאור_רמה6"/>
    <w:basedOn w:val="55"/>
    <w:uiPriority w:val="99"/>
    <w:rsid w:val="00C057FC"/>
    <w:pPr>
      <w:numPr>
        <w:ilvl w:val="5"/>
      </w:numPr>
      <w:tabs>
        <w:tab w:val="num" w:pos="3240"/>
        <w:tab w:val="num" w:pos="3628"/>
      </w:tabs>
      <w:ind w:right="5400" w:hanging="453"/>
    </w:pPr>
  </w:style>
  <w:style w:type="paragraph" w:customStyle="1" w:styleId="3ffa">
    <w:name w:val="פסקה3"/>
    <w:basedOn w:val="ad"/>
    <w:uiPriority w:val="99"/>
    <w:rsid w:val="00C057FC"/>
    <w:pPr>
      <w:ind w:left="907"/>
      <w:jc w:val="both"/>
    </w:pPr>
    <w:rPr>
      <w:rFonts w:ascii="Tahoma" w:eastAsia="Times New Roman" w:hAnsi="Tahoma" w:cs="Tahoma"/>
      <w:caps w:val="0"/>
      <w:noProof/>
      <w:sz w:val="22"/>
      <w:szCs w:val="22"/>
      <w:lang w:eastAsia="he-IL"/>
    </w:rPr>
  </w:style>
  <w:style w:type="paragraph" w:customStyle="1" w:styleId="1CharCharCharChar">
    <w:name w:val="תו תו1 תו Char Char תו תו Char Char תו תו תו תו תו תו"/>
    <w:basedOn w:val="ad"/>
    <w:uiPriority w:val="99"/>
    <w:rsid w:val="00C057FC"/>
    <w:pPr>
      <w:bidi w:val="0"/>
      <w:spacing w:before="60" w:after="160" w:line="240" w:lineRule="exact"/>
    </w:pPr>
    <w:rPr>
      <w:rFonts w:ascii="Verdana" w:eastAsia="Times New Roman" w:hAnsi="Verdana" w:cs="Times New Roman"/>
      <w:caps w:val="0"/>
      <w:color w:val="FF00FF"/>
      <w:sz w:val="26"/>
      <w:szCs w:val="20"/>
      <w:lang w:val="en-GB" w:bidi="ar-SA"/>
    </w:rPr>
  </w:style>
  <w:style w:type="paragraph" w:customStyle="1" w:styleId="affffffff0">
    <w:name w:val="תו תו תו תו תו תו תו תו"/>
    <w:aliases w:val="תו תו תו תו תו תו1 תו תו תו"/>
    <w:basedOn w:val="ad"/>
    <w:uiPriority w:val="99"/>
    <w:rsid w:val="00C057FC"/>
    <w:pPr>
      <w:bidi w:val="0"/>
      <w:spacing w:before="60" w:after="160" w:line="240" w:lineRule="exact"/>
    </w:pPr>
    <w:rPr>
      <w:rFonts w:ascii="Verdana" w:eastAsia="Times New Roman" w:hAnsi="Verdana" w:cs="Times New Roman"/>
      <w:caps w:val="0"/>
      <w:color w:val="FF00FF"/>
      <w:szCs w:val="20"/>
      <w:lang w:val="en-GB" w:bidi="ar-SA"/>
    </w:rPr>
  </w:style>
  <w:style w:type="table" w:styleId="affffffff1">
    <w:name w:val="Table Contemporary"/>
    <w:basedOn w:val="af"/>
    <w:rsid w:val="00C057FC"/>
    <w:pPr>
      <w:bidi/>
    </w:pPr>
    <w:rPr>
      <w:rFonts w:ascii="Times New Roman" w:eastAsia="Times New Roman" w:hAnsi="Times New Roman" w:cs="Miriam"/>
      <w:caps w:val="0"/>
      <w:sz w:val="20"/>
      <w:szCs w:val="20"/>
    </w:rPr>
    <w:tblPr>
      <w:tblStyleRowBandSize w:val="1"/>
      <w:tblBorders>
        <w:insideH w:val="single" w:sz="18" w:space="0" w:color="FFFFFF"/>
        <w:insideV w:val="single" w:sz="18" w:space="0" w:color="FFFFFF"/>
      </w:tblBorders>
    </w:tblPr>
    <w:tblStylePr w:type="firstRow">
      <w:rPr>
        <w:rFonts w:cs="Narkisim"/>
        <w:b/>
        <w:bCs/>
        <w:color w:val="auto"/>
      </w:rPr>
      <w:tblPr/>
      <w:tcPr>
        <w:tcBorders>
          <w:tl2br w:val="none" w:sz="0" w:space="0" w:color="auto"/>
          <w:tr2bl w:val="none" w:sz="0" w:space="0" w:color="auto"/>
        </w:tcBorders>
        <w:shd w:val="pct20" w:color="000000" w:fill="FFFFFF"/>
      </w:tcPr>
    </w:tblStylePr>
    <w:tblStylePr w:type="band1Horz">
      <w:rPr>
        <w:rFonts w:cs="Narkisim"/>
        <w:color w:val="auto"/>
      </w:rPr>
      <w:tblPr/>
      <w:tcPr>
        <w:tcBorders>
          <w:tl2br w:val="none" w:sz="0" w:space="0" w:color="auto"/>
          <w:tr2bl w:val="none" w:sz="0" w:space="0" w:color="auto"/>
        </w:tcBorders>
        <w:shd w:val="pct5" w:color="000000" w:fill="FFFFFF"/>
      </w:tcPr>
    </w:tblStylePr>
    <w:tblStylePr w:type="band2Horz">
      <w:rPr>
        <w:rFonts w:cs="Narkisim"/>
        <w:color w:val="auto"/>
      </w:rPr>
      <w:tblPr/>
      <w:tcPr>
        <w:tcBorders>
          <w:tl2br w:val="none" w:sz="0" w:space="0" w:color="auto"/>
          <w:tr2bl w:val="none" w:sz="0" w:space="0" w:color="auto"/>
        </w:tcBorders>
        <w:shd w:val="pct20" w:color="000000" w:fill="FFFFFF"/>
      </w:tcPr>
    </w:tblStylePr>
  </w:style>
  <w:style w:type="paragraph" w:customStyle="1" w:styleId="Heading51">
    <w:name w:val="Heading 51"/>
    <w:basedOn w:val="ad"/>
    <w:next w:val="ad"/>
    <w:uiPriority w:val="99"/>
    <w:rsid w:val="00C057FC"/>
    <w:pPr>
      <w:tabs>
        <w:tab w:val="left" w:pos="3231"/>
      </w:tabs>
      <w:ind w:left="3231" w:hanging="396"/>
    </w:pPr>
    <w:rPr>
      <w:rFonts w:ascii="Times New Roman" w:eastAsia="Times New Roman" w:hAnsi="Times New Roman" w:cs="FrankRuehl"/>
      <w:caps w:val="0"/>
      <w:szCs w:val="26"/>
      <w:lang w:eastAsia="he-IL"/>
    </w:rPr>
  </w:style>
  <w:style w:type="paragraph" w:customStyle="1" w:styleId="Heading61">
    <w:name w:val="Heading 61"/>
    <w:basedOn w:val="ad"/>
    <w:next w:val="ad"/>
    <w:uiPriority w:val="99"/>
    <w:rsid w:val="00C057FC"/>
    <w:pPr>
      <w:tabs>
        <w:tab w:val="left" w:pos="3628"/>
      </w:tabs>
      <w:ind w:left="3628" w:hanging="397"/>
    </w:pPr>
    <w:rPr>
      <w:rFonts w:ascii="Times New Roman" w:eastAsia="Times New Roman" w:hAnsi="Times New Roman" w:cs="FrankRuehl"/>
      <w:caps w:val="0"/>
      <w:szCs w:val="26"/>
      <w:lang w:eastAsia="he-IL"/>
    </w:rPr>
  </w:style>
  <w:style w:type="paragraph" w:customStyle="1" w:styleId="CharChar0">
    <w:name w:val="תו תו Char Char תו תו"/>
    <w:basedOn w:val="ad"/>
    <w:uiPriority w:val="99"/>
    <w:rsid w:val="00C057FC"/>
    <w:pPr>
      <w:bidi w:val="0"/>
      <w:spacing w:before="60" w:after="160" w:line="240" w:lineRule="exact"/>
    </w:pPr>
    <w:rPr>
      <w:rFonts w:ascii="Verdana" w:eastAsia="Times New Roman" w:hAnsi="Verdana" w:cs="Times New Roman"/>
      <w:caps w:val="0"/>
      <w:color w:val="FF00FF"/>
      <w:sz w:val="26"/>
      <w:szCs w:val="20"/>
      <w:lang w:val="en-GB" w:bidi="ar-SA"/>
    </w:rPr>
  </w:style>
  <w:style w:type="paragraph" w:customStyle="1" w:styleId="1CharCharCharChar1">
    <w:name w:val="תו תו1 תו Char Char תו תו Char Char תו תו תו תו תו תו1"/>
    <w:basedOn w:val="ad"/>
    <w:uiPriority w:val="99"/>
    <w:rsid w:val="00C057FC"/>
    <w:pPr>
      <w:bidi w:val="0"/>
      <w:spacing w:before="60" w:after="160" w:line="240" w:lineRule="exact"/>
    </w:pPr>
    <w:rPr>
      <w:rFonts w:ascii="Verdana" w:eastAsia="Times New Roman" w:hAnsi="Verdana" w:cs="Times New Roman"/>
      <w:caps w:val="0"/>
      <w:color w:val="FF00FF"/>
      <w:sz w:val="26"/>
      <w:szCs w:val="20"/>
      <w:lang w:val="en-GB" w:bidi="ar-SA"/>
    </w:rPr>
  </w:style>
  <w:style w:type="paragraph" w:customStyle="1" w:styleId="ronnybase2">
    <w:name w:val="ronnybase"/>
    <w:basedOn w:val="ad"/>
    <w:uiPriority w:val="99"/>
    <w:rsid w:val="00C057FC"/>
    <w:pPr>
      <w:spacing w:before="120"/>
      <w:jc w:val="both"/>
    </w:pPr>
    <w:rPr>
      <w:rFonts w:ascii="Times New Roman" w:eastAsia="Times New Roman" w:hAnsi="Times New Roman" w:cs="Times New Roman"/>
      <w:caps w:val="0"/>
      <w:sz w:val="22"/>
      <w:szCs w:val="22"/>
    </w:rPr>
  </w:style>
  <w:style w:type="table" w:customStyle="1" w:styleId="1ff4">
    <w:name w:val="טבלת רשת1"/>
    <w:basedOn w:val="af"/>
    <w:next w:val="affff5"/>
    <w:uiPriority w:val="99"/>
    <w:rsid w:val="00C057FC"/>
    <w:pPr>
      <w:bidi/>
    </w:pPr>
    <w:rPr>
      <w:rFonts w:ascii="Times New Roman" w:eastAsia="Times New Roman" w:hAnsi="Times New Roman" w:cs="Times New Roman"/>
      <w:caps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5">
    <w:name w:val="טבלה עדכנית1"/>
    <w:basedOn w:val="af"/>
    <w:next w:val="affffffff1"/>
    <w:uiPriority w:val="99"/>
    <w:rsid w:val="00C057FC"/>
    <w:pPr>
      <w:bidi/>
    </w:pPr>
    <w:rPr>
      <w:rFonts w:ascii="Times New Roman" w:eastAsia="Times New Roman" w:hAnsi="Times New Roman" w:cs="Miriam"/>
      <w:caps w:val="0"/>
      <w:sz w:val="20"/>
      <w:szCs w:val="20"/>
    </w:rPr>
    <w:tblPr>
      <w:tblStyleRowBandSize w:val="1"/>
      <w:tblBorders>
        <w:insideH w:val="single" w:sz="18" w:space="0" w:color="FFFFFF"/>
        <w:insideV w:val="single" w:sz="18" w:space="0" w:color="FFFFFF"/>
      </w:tblBorders>
    </w:tblPr>
    <w:tblStylePr w:type="firstRow">
      <w:rPr>
        <w:rFonts w:cs="Narkisim"/>
        <w:b/>
        <w:bCs/>
        <w:color w:val="auto"/>
      </w:rPr>
      <w:tblPr/>
      <w:tcPr>
        <w:tcBorders>
          <w:tl2br w:val="none" w:sz="0" w:space="0" w:color="auto"/>
          <w:tr2bl w:val="none" w:sz="0" w:space="0" w:color="auto"/>
        </w:tcBorders>
        <w:shd w:val="pct20" w:color="000000" w:fill="FFFFFF"/>
      </w:tcPr>
    </w:tblStylePr>
    <w:tblStylePr w:type="band1Horz">
      <w:rPr>
        <w:rFonts w:cs="Narkisim"/>
        <w:color w:val="auto"/>
      </w:rPr>
      <w:tblPr/>
      <w:tcPr>
        <w:tcBorders>
          <w:tl2br w:val="none" w:sz="0" w:space="0" w:color="auto"/>
          <w:tr2bl w:val="none" w:sz="0" w:space="0" w:color="auto"/>
        </w:tcBorders>
        <w:shd w:val="pct5" w:color="000000" w:fill="FFFFFF"/>
      </w:tcPr>
    </w:tblStylePr>
    <w:tblStylePr w:type="band2Horz">
      <w:rPr>
        <w:rFonts w:cs="Narkisim"/>
        <w:color w:val="auto"/>
      </w:rPr>
      <w:tblPr/>
      <w:tcPr>
        <w:tcBorders>
          <w:tl2br w:val="none" w:sz="0" w:space="0" w:color="auto"/>
          <w:tr2bl w:val="none" w:sz="0" w:space="0" w:color="auto"/>
        </w:tcBorders>
        <w:shd w:val="pct20" w:color="000000" w:fill="FFFFFF"/>
      </w:tcPr>
    </w:tblStylePr>
  </w:style>
  <w:style w:type="numbering" w:customStyle="1" w:styleId="31">
    <w:name w:val="סגנון31"/>
    <w:rsid w:val="00C057FC"/>
    <w:pPr>
      <w:numPr>
        <w:numId w:val="83"/>
      </w:numPr>
    </w:pPr>
  </w:style>
  <w:style w:type="numbering" w:customStyle="1" w:styleId="210">
    <w:name w:val="סגנון21"/>
    <w:rsid w:val="00C057FC"/>
    <w:pPr>
      <w:numPr>
        <w:numId w:val="82"/>
      </w:numPr>
    </w:pPr>
  </w:style>
  <w:style w:type="character" w:customStyle="1" w:styleId="4fc">
    <w:name w:val="תו4 תו תו"/>
    <w:rsid w:val="00C057FC"/>
    <w:rPr>
      <w:rFonts w:cs="David"/>
      <w:b/>
      <w:bCs/>
      <w:color w:val="0000FF"/>
      <w:spacing w:val="10"/>
      <w:sz w:val="22"/>
      <w:szCs w:val="26"/>
      <w:lang w:val="en-US" w:eastAsia="he-IL" w:bidi="he-IL"/>
    </w:rPr>
  </w:style>
  <w:style w:type="paragraph" w:customStyle="1" w:styleId="2ff7">
    <w:name w:val="פיסקת רשימה2"/>
    <w:basedOn w:val="ad"/>
    <w:uiPriority w:val="99"/>
    <w:qFormat/>
    <w:rsid w:val="00C057FC"/>
    <w:pPr>
      <w:ind w:left="720"/>
    </w:pPr>
    <w:rPr>
      <w:rFonts w:ascii="Franklin Gothic Medium" w:eastAsia="Times New Roman" w:hAnsi="Franklin Gothic Medium"/>
      <w:caps w:val="0"/>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nevo.co.il/law_html/law00/4496.htm" TargetMode="External"/><Relationship Id="rId18"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6" Type="http://schemas.openxmlformats.org/officeDocument/2006/relationships/hyperlink" Target="https://www.mr.gov.il/OfficesTenders/Pages/SearchOfficeTenders.aspx" TargetMode="External"/><Relationship Id="rId3" Type="http://schemas.openxmlformats.org/officeDocument/2006/relationships/numbering" Target="numbering.xml"/><Relationship Id="rId21" Type="http://schemas.openxmlformats.org/officeDocument/2006/relationships/hyperlink" Target="https://portal.gpa.gov.il/media/2w2imw23/%D7%9E%D7%93%D7%A8%D7%99%D7%9A-%D7%AA%D7%99%D7%91%D7%94-%D7%93%D7%99%D7%92%D7%99%D7%98%D7%9C%D7%99%D7%AA-%D7%99%D7%94%D7%9C%D7%95%D7%9D-%D7%A6%D7%93-%D7%A1%D7%A4%D7%A7-1.pdf"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yperlink" Target="tel:1299" TargetMode="External"/><Relationship Id="rId25" Type="http://schemas.openxmlformats.org/officeDocument/2006/relationships/hyperlink" Target="https://www.misim.gov.il/gmishurim/frmInputMekabel.aspx?cur=0" TargetMode="External"/><Relationship Id="rId33" Type="http://schemas.openxmlformats.org/officeDocument/2006/relationships/hyperlink" Target="https://www.gov.il/he/departments/policies/2013_des1116" TargetMode="External"/><Relationship Id="rId2" Type="http://schemas.openxmlformats.org/officeDocument/2006/relationships/customXml" Target="../customXml/item2.xml"/><Relationship Id="rId16" Type="http://schemas.openxmlformats.org/officeDocument/2006/relationships/hyperlink" Target="https://takam.mof.gov.il/document/H.7.12.5" TargetMode="External"/><Relationship Id="rId20" Type="http://schemas.openxmlformats.org/officeDocument/2006/relationships/hyperlink" Target="https://portal.gpa.gov.il/supplier/yahalom-teivadigitalit/" TargetMode="External"/><Relationship Id="rId29" Type="http://schemas.openxmlformats.org/officeDocument/2006/relationships/hyperlink" Target="https://takam.mof.gov.il/document/H.7.3.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s://fs.knesset.gov.il/20/law/20_lsr_528760.pdf" TargetMode="External"/><Relationship Id="rId32" Type="http://schemas.openxmlformats.org/officeDocument/2006/relationships/hyperlink" Target="https://www.gov.il/he/departments/policies/regulation-10" TargetMode="External"/><Relationship Id="rId5" Type="http://schemas.openxmlformats.org/officeDocument/2006/relationships/settings" Target="settings.xml"/><Relationship Id="rId15" Type="http://schemas.openxmlformats.org/officeDocument/2006/relationships/hyperlink" Target="https://www.nevo.co.il/law_html/law00/72996.htm" TargetMode="External"/><Relationship Id="rId23" Type="http://schemas.openxmlformats.org/officeDocument/2006/relationships/hyperlink" Target="https://www.nevo.co.il/law_html/law00/233599.htm" TargetMode="External"/><Relationship Id="rId28" Type="http://schemas.openxmlformats.org/officeDocument/2006/relationships/hyperlink" Target="https://takam.mof.gov.il/document/H.7.3.3" TargetMode="External"/><Relationship Id="rId10" Type="http://schemas.openxmlformats.org/officeDocument/2006/relationships/footer" Target="footer1.xml"/><Relationship Id="rId19" Type="http://schemas.openxmlformats.org/officeDocument/2006/relationships/hyperlink" Target="tel:08-6863100" TargetMode="External"/><Relationship Id="rId31" Type="http://schemas.openxmlformats.org/officeDocument/2006/relationships/hyperlink" Target="https://foi.gov.il/"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nevo.co.il/law_html/law01/139_002.htm" TargetMode="External"/><Relationship Id="rId22" Type="http://schemas.openxmlformats.org/officeDocument/2006/relationships/hyperlink" Target="https://mygovchat.gov.il/icr/bot.aspx?l=3" TargetMode="External"/><Relationship Id="rId27" Type="http://schemas.openxmlformats.org/officeDocument/2006/relationships/hyperlink" Target="https://takam.mof.gov.il/document/H.7.3.7" TargetMode="External"/><Relationship Id="rId30" Type="http://schemas.openxmlformats.org/officeDocument/2006/relationships/hyperlink" Target="https://takam.mof.gov.il/document/H.7.5.3"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2D2C63-B119-4161-83CA-3CB14DAA9E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19553</Words>
  <Characters>97765</Characters>
  <Application>Microsoft Office Word</Application>
  <DocSecurity>4</DocSecurity>
  <Lines>814</Lines>
  <Paragraphs>234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4.6.2.3.dotx</vt:lpstr>
      <vt:lpstr>4.6.2.3.dotx</vt:lpstr>
    </vt:vector>
  </TitlesOfParts>
  <Company/>
  <LinksUpToDate>false</LinksUpToDate>
  <CharactersWithSpaces>117084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4.6.2.3.dotx</dc:title>
  <dc:subject>CreatedByYotamSystem</dc:subject>
  <dc:creator>פנינה גולדשטיין</dc:creator>
  <cp:keywords>Version_4.3</cp:keywords>
  <cp:lastModifiedBy>משה חליאוה [Moshe Haliva]</cp:lastModifiedBy>
  <cp:revision>2</cp:revision>
  <dcterms:created xsi:type="dcterms:W3CDTF">2026-11-03T13:37:00Z</dcterms:created>
  <dcterms:modified xsi:type="dcterms:W3CDTF">2026-11-03T13:37:00Z</dcterms:modified>
</cp:coreProperties>
</file>