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7C91" w:rsidRPr="00736A17" w:rsidRDefault="004C103A" w:rsidP="00CF0CA2">
      <w:pPr>
        <w:spacing w:line="360" w:lineRule="auto"/>
        <w:jc w:val="both"/>
        <w:rPr>
          <w:rFonts w:cs="David"/>
          <w:b/>
          <w:bCs/>
          <w:u w:val="single"/>
          <w:rtl/>
        </w:rPr>
      </w:pPr>
      <w:bookmarkStart w:id="0" w:name="_GoBack"/>
      <w:bookmarkEnd w:id="0"/>
      <w:r>
        <w:rPr>
          <w:rFonts w:cs="David" w:hint="cs"/>
          <w:b/>
          <w:bCs/>
          <w:u w:val="single"/>
          <w:rtl/>
        </w:rPr>
        <w:t xml:space="preserve">                                                                                                                                    </w:t>
      </w:r>
    </w:p>
    <w:p w:rsidR="00F27DBA" w:rsidRDefault="00F27DBA" w:rsidP="00CF0CA2">
      <w:pPr>
        <w:spacing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7F7C91" w:rsidRDefault="00B948DB" w:rsidP="00CF0CA2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נוסח הודעה בדבר כוונה להתקשרות עם ספק במיזם משותף</w:t>
      </w:r>
    </w:p>
    <w:p w:rsidR="007F7C91" w:rsidRPr="00636666" w:rsidRDefault="007F7C91" w:rsidP="00CF0CA2">
      <w:pPr>
        <w:spacing w:line="360" w:lineRule="auto"/>
        <w:jc w:val="both"/>
        <w:rPr>
          <w:rFonts w:cs="David"/>
          <w:sz w:val="4"/>
          <w:szCs w:val="4"/>
          <w:u w:val="single"/>
          <w:rtl/>
        </w:rPr>
      </w:pPr>
    </w:p>
    <w:p w:rsidR="00D13646" w:rsidRDefault="00D13646" w:rsidP="00CF0CA2">
      <w:pPr>
        <w:spacing w:line="360" w:lineRule="auto"/>
        <w:jc w:val="both"/>
        <w:rPr>
          <w:rFonts w:cs="David"/>
          <w:u w:val="single"/>
          <w:rtl/>
        </w:rPr>
      </w:pPr>
    </w:p>
    <w:p w:rsidR="007F7C91" w:rsidRPr="00736A17" w:rsidRDefault="007F7C91" w:rsidP="00CF0CA2">
      <w:pPr>
        <w:spacing w:line="360" w:lineRule="auto"/>
        <w:jc w:val="both"/>
        <w:rPr>
          <w:rFonts w:cs="David"/>
          <w:rtl/>
        </w:rPr>
      </w:pPr>
    </w:p>
    <w:p w:rsidR="000B28FC" w:rsidRPr="000B28FC" w:rsidRDefault="007F7C91" w:rsidP="00CF0CA2">
      <w:pPr>
        <w:spacing w:line="360" w:lineRule="auto"/>
        <w:jc w:val="both"/>
        <w:rPr>
          <w:rFonts w:cs="David"/>
          <w:b/>
          <w:bCs/>
          <w:szCs w:val="24"/>
          <w:rtl/>
        </w:rPr>
      </w:pPr>
      <w:r w:rsidRPr="00736A17">
        <w:rPr>
          <w:rFonts w:cs="David" w:hint="cs"/>
          <w:rtl/>
        </w:rPr>
        <w:t xml:space="preserve">משרד </w:t>
      </w:r>
      <w:r w:rsidR="000B28FC">
        <w:rPr>
          <w:rFonts w:cs="David" w:hint="cs"/>
          <w:rtl/>
        </w:rPr>
        <w:t xml:space="preserve">ההשכלה הגבוהה והמשלימה מעוניין להתקשר </w:t>
      </w:r>
      <w:r w:rsidR="000B28FC" w:rsidRPr="00736A17">
        <w:rPr>
          <w:rFonts w:cs="David" w:hint="cs"/>
          <w:rtl/>
        </w:rPr>
        <w:t xml:space="preserve">עם </w:t>
      </w:r>
      <w:r w:rsidR="000B28FC">
        <w:rPr>
          <w:rFonts w:cs="David" w:hint="cs"/>
          <w:b/>
          <w:bCs/>
          <w:szCs w:val="24"/>
          <w:rtl/>
        </w:rPr>
        <w:t xml:space="preserve">תלמוד ישראלי מיסודו של מכון ש"י </w:t>
      </w:r>
      <w:r w:rsidR="000B28FC" w:rsidRPr="00272755">
        <w:rPr>
          <w:rFonts w:cs="David" w:hint="cs"/>
          <w:szCs w:val="24"/>
          <w:rtl/>
        </w:rPr>
        <w:t xml:space="preserve"> </w:t>
      </w:r>
      <w:r w:rsidR="000B28FC">
        <w:rPr>
          <w:rFonts w:cs="David" w:hint="cs"/>
          <w:szCs w:val="24"/>
          <w:rtl/>
        </w:rPr>
        <w:t xml:space="preserve"> </w:t>
      </w:r>
      <w:proofErr w:type="spellStart"/>
      <w:r w:rsidR="000B28FC">
        <w:rPr>
          <w:rFonts w:cs="David" w:hint="cs"/>
          <w:szCs w:val="24"/>
          <w:rtl/>
        </w:rPr>
        <w:t>ע"ר</w:t>
      </w:r>
      <w:proofErr w:type="spellEnd"/>
      <w:r w:rsidR="000B28FC">
        <w:rPr>
          <w:rFonts w:cs="David" w:hint="cs"/>
          <w:rtl/>
        </w:rPr>
        <w:t xml:space="preserve">  </w:t>
      </w:r>
      <w:r w:rsidR="000B28FC">
        <w:rPr>
          <w:rFonts w:cs="David" w:hint="cs"/>
          <w:szCs w:val="24"/>
          <w:rtl/>
        </w:rPr>
        <w:t>580067460</w:t>
      </w:r>
      <w:r w:rsidR="00CF0CA2">
        <w:rPr>
          <w:rFonts w:cs="David" w:hint="cs"/>
          <w:rtl/>
        </w:rPr>
        <w:t xml:space="preserve"> </w:t>
      </w:r>
      <w:r w:rsidR="00CF0CA2">
        <w:rPr>
          <w:rFonts w:cs="David" w:hint="cs"/>
          <w:b/>
          <w:bCs/>
          <w:szCs w:val="24"/>
          <w:rtl/>
        </w:rPr>
        <w:t>לצורך ביצוע</w:t>
      </w:r>
      <w:r w:rsidR="000B28FC" w:rsidRPr="000B28FC">
        <w:rPr>
          <w:rFonts w:cs="David" w:hint="cs"/>
          <w:b/>
          <w:bCs/>
          <w:szCs w:val="24"/>
          <w:rtl/>
        </w:rPr>
        <w:t xml:space="preserve"> פרויקט ארצי של האגף לתרבות יהודית לעידוד, העשרת וקידום לימודי התלמוד בקהילה הישראלית </w:t>
      </w:r>
      <w:r w:rsidR="000B28FC" w:rsidRPr="000B28FC">
        <w:rPr>
          <w:rFonts w:cs="David"/>
          <w:b/>
          <w:bCs/>
          <w:szCs w:val="24"/>
          <w:rtl/>
        </w:rPr>
        <w:t>–</w:t>
      </w:r>
      <w:r w:rsidR="000B28FC" w:rsidRPr="000B28FC">
        <w:rPr>
          <w:rFonts w:cs="David" w:hint="cs"/>
          <w:b/>
          <w:bCs/>
          <w:szCs w:val="24"/>
          <w:rtl/>
        </w:rPr>
        <w:t xml:space="preserve"> תלמוד קהילתי</w:t>
      </w:r>
    </w:p>
    <w:p w:rsidR="000B28FC" w:rsidRPr="00736A17" w:rsidRDefault="000B28FC" w:rsidP="00CF0CA2">
      <w:pPr>
        <w:spacing w:line="360" w:lineRule="auto"/>
        <w:jc w:val="both"/>
        <w:rPr>
          <w:rFonts w:cs="David"/>
          <w:rtl/>
        </w:rPr>
      </w:pPr>
    </w:p>
    <w:p w:rsidR="000B28FC" w:rsidRDefault="000B28FC" w:rsidP="00CF0CA2">
      <w:pPr>
        <w:spacing w:line="360" w:lineRule="auto"/>
        <w:jc w:val="both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>התוכנית</w:t>
      </w:r>
    </w:p>
    <w:p w:rsidR="000B28FC" w:rsidRPr="00701B89" w:rsidRDefault="000B28FC" w:rsidP="00CF0CA2">
      <w:pPr>
        <w:spacing w:line="360" w:lineRule="auto"/>
        <w:jc w:val="both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>עידוד</w:t>
      </w:r>
      <w:r w:rsidR="00CF0CA2">
        <w:rPr>
          <w:rFonts w:cs="David" w:hint="cs"/>
          <w:b/>
          <w:bCs/>
          <w:szCs w:val="24"/>
          <w:rtl/>
        </w:rPr>
        <w:t>,</w:t>
      </w:r>
      <w:r>
        <w:rPr>
          <w:rFonts w:cs="David" w:hint="cs"/>
          <w:b/>
          <w:bCs/>
          <w:szCs w:val="24"/>
          <w:rtl/>
        </w:rPr>
        <w:t xml:space="preserve"> לימוד</w:t>
      </w:r>
      <w:r w:rsidRPr="00701B89">
        <w:rPr>
          <w:rFonts w:cs="David" w:hint="cs"/>
          <w:b/>
          <w:bCs/>
          <w:szCs w:val="24"/>
          <w:rtl/>
        </w:rPr>
        <w:t xml:space="preserve"> והכרת התלמוד בציבור הרחב בכלל </w:t>
      </w:r>
      <w:r>
        <w:rPr>
          <w:rFonts w:cs="David" w:hint="cs"/>
          <w:b/>
          <w:bCs/>
          <w:szCs w:val="24"/>
          <w:rtl/>
        </w:rPr>
        <w:t>ובקרב קהילות בפרט על ידי פיתוח כלים דיגיטליים ו</w:t>
      </w:r>
      <w:r w:rsidRPr="00701B89">
        <w:rPr>
          <w:rFonts w:cs="David" w:hint="cs"/>
          <w:b/>
          <w:bCs/>
          <w:szCs w:val="24"/>
          <w:rtl/>
        </w:rPr>
        <w:t>שיט</w:t>
      </w:r>
      <w:r>
        <w:rPr>
          <w:rFonts w:cs="David" w:hint="cs"/>
          <w:b/>
          <w:bCs/>
          <w:szCs w:val="24"/>
          <w:rtl/>
        </w:rPr>
        <w:t>ו</w:t>
      </w:r>
      <w:r w:rsidRPr="00701B89">
        <w:rPr>
          <w:rFonts w:cs="David" w:hint="cs"/>
          <w:b/>
          <w:bCs/>
          <w:szCs w:val="24"/>
          <w:rtl/>
        </w:rPr>
        <w:t>ת לימוד חדשני</w:t>
      </w:r>
      <w:r>
        <w:rPr>
          <w:rFonts w:cs="David" w:hint="cs"/>
          <w:b/>
          <w:bCs/>
          <w:szCs w:val="24"/>
          <w:rtl/>
        </w:rPr>
        <w:t>ו</w:t>
      </w:r>
      <w:r w:rsidRPr="00701B89">
        <w:rPr>
          <w:rFonts w:cs="David" w:hint="cs"/>
          <w:b/>
          <w:bCs/>
          <w:szCs w:val="24"/>
          <w:rtl/>
        </w:rPr>
        <w:t>ת,</w:t>
      </w:r>
      <w:r>
        <w:rPr>
          <w:rFonts w:cs="David" w:hint="cs"/>
          <w:b/>
          <w:bCs/>
          <w:szCs w:val="24"/>
          <w:rtl/>
        </w:rPr>
        <w:t xml:space="preserve"> </w:t>
      </w:r>
      <w:r w:rsidRPr="00701B89">
        <w:rPr>
          <w:rFonts w:cs="David" w:hint="cs"/>
          <w:b/>
          <w:bCs/>
          <w:szCs w:val="24"/>
          <w:rtl/>
        </w:rPr>
        <w:t>אטרקטיבי</w:t>
      </w:r>
      <w:r>
        <w:rPr>
          <w:rFonts w:cs="David" w:hint="cs"/>
          <w:b/>
          <w:bCs/>
          <w:szCs w:val="24"/>
          <w:rtl/>
        </w:rPr>
        <w:t>ו</w:t>
      </w:r>
      <w:r w:rsidRPr="00701B89">
        <w:rPr>
          <w:rFonts w:cs="David" w:hint="cs"/>
          <w:b/>
          <w:bCs/>
          <w:szCs w:val="24"/>
          <w:rtl/>
        </w:rPr>
        <w:t>ת</w:t>
      </w:r>
      <w:r>
        <w:rPr>
          <w:rFonts w:cs="David" w:hint="cs"/>
          <w:b/>
          <w:bCs/>
          <w:szCs w:val="24"/>
          <w:rtl/>
        </w:rPr>
        <w:t xml:space="preserve"> </w:t>
      </w:r>
      <w:r w:rsidR="00CF0CA2">
        <w:rPr>
          <w:rFonts w:cs="David" w:hint="cs"/>
          <w:b/>
          <w:bCs/>
          <w:szCs w:val="24"/>
          <w:rtl/>
        </w:rPr>
        <w:t>וחווייתיו</w:t>
      </w:r>
      <w:r w:rsidR="00CF0CA2">
        <w:rPr>
          <w:rFonts w:cs="David" w:hint="eastAsia"/>
          <w:b/>
          <w:bCs/>
          <w:szCs w:val="24"/>
          <w:rtl/>
        </w:rPr>
        <w:t>ת</w:t>
      </w:r>
      <w:r w:rsidRPr="00701B89">
        <w:rPr>
          <w:rFonts w:cs="David" w:hint="cs"/>
          <w:b/>
          <w:bCs/>
          <w:szCs w:val="24"/>
          <w:rtl/>
        </w:rPr>
        <w:t xml:space="preserve"> </w:t>
      </w:r>
      <w:r>
        <w:rPr>
          <w:rFonts w:cs="David" w:hint="cs"/>
          <w:b/>
          <w:bCs/>
          <w:szCs w:val="24"/>
          <w:rtl/>
        </w:rPr>
        <w:t>שיחזירו את התלמוד לליבת השיח והתרבות היהודית ישראלית העכשווית.</w:t>
      </w:r>
    </w:p>
    <w:p w:rsidR="000B28FC" w:rsidRPr="00736A17" w:rsidRDefault="000B28FC" w:rsidP="00CF0CA2">
      <w:pPr>
        <w:spacing w:line="360" w:lineRule="auto"/>
        <w:jc w:val="both"/>
        <w:rPr>
          <w:rFonts w:cs="David"/>
          <w:b/>
          <w:bCs/>
          <w:u w:val="single"/>
          <w:rtl/>
        </w:rPr>
      </w:pPr>
    </w:p>
    <w:p w:rsidR="00CF0CA2" w:rsidRDefault="000B28FC" w:rsidP="00CF0CA2">
      <w:pPr>
        <w:spacing w:line="360" w:lineRule="auto"/>
        <w:jc w:val="both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פירוט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>התוכנית:</w:t>
      </w:r>
    </w:p>
    <w:p w:rsidR="000B28FC" w:rsidRPr="00A52561" w:rsidRDefault="000B28FC" w:rsidP="00CF0CA2">
      <w:pPr>
        <w:spacing w:line="360" w:lineRule="auto"/>
        <w:jc w:val="both"/>
        <w:rPr>
          <w:rFonts w:ascii="David" w:hAnsi="David" w:cs="David"/>
          <w:sz w:val="26"/>
          <w:szCs w:val="26"/>
          <w:rtl/>
        </w:rPr>
      </w:pPr>
      <w:r w:rsidRPr="00A52561">
        <w:rPr>
          <w:rFonts w:ascii="David" w:hAnsi="David" w:cs="David" w:hint="eastAsia"/>
          <w:sz w:val="26"/>
          <w:szCs w:val="26"/>
          <w:rtl/>
        </w:rPr>
        <w:t>הפקת</w:t>
      </w:r>
      <w:r w:rsidRPr="00A52561">
        <w:rPr>
          <w:rFonts w:ascii="David" w:hAnsi="David" w:cs="David"/>
          <w:sz w:val="26"/>
          <w:szCs w:val="26"/>
          <w:rtl/>
        </w:rPr>
        <w:t xml:space="preserve"> </w:t>
      </w:r>
      <w:r w:rsidRPr="00A52561">
        <w:rPr>
          <w:rFonts w:ascii="David" w:hAnsi="David" w:cs="David" w:hint="eastAsia"/>
          <w:sz w:val="26"/>
          <w:szCs w:val="26"/>
          <w:rtl/>
        </w:rPr>
        <w:t>תכנים</w:t>
      </w:r>
      <w:r w:rsidRPr="00A52561">
        <w:rPr>
          <w:rFonts w:ascii="David" w:hAnsi="David" w:cs="David"/>
          <w:sz w:val="26"/>
          <w:szCs w:val="26"/>
          <w:rtl/>
        </w:rPr>
        <w:t xml:space="preserve"> </w:t>
      </w:r>
      <w:r w:rsidRPr="00A52561">
        <w:rPr>
          <w:rFonts w:ascii="David" w:hAnsi="David" w:cs="David" w:hint="eastAsia"/>
          <w:sz w:val="26"/>
          <w:szCs w:val="26"/>
          <w:rtl/>
        </w:rPr>
        <w:t>יומיים</w:t>
      </w:r>
      <w:r w:rsidRPr="00A52561">
        <w:rPr>
          <w:rFonts w:ascii="David" w:hAnsi="David" w:cs="David"/>
          <w:sz w:val="26"/>
          <w:szCs w:val="26"/>
          <w:rtl/>
        </w:rPr>
        <w:t xml:space="preserve"> </w:t>
      </w:r>
      <w:r w:rsidRPr="00A52561">
        <w:rPr>
          <w:rFonts w:ascii="David" w:hAnsi="David" w:cs="David" w:hint="eastAsia"/>
          <w:sz w:val="26"/>
          <w:szCs w:val="26"/>
          <w:rtl/>
        </w:rPr>
        <w:t>קצרים</w:t>
      </w:r>
      <w:r w:rsidRPr="00A52561">
        <w:rPr>
          <w:rFonts w:ascii="David" w:hAnsi="David" w:cs="David"/>
          <w:sz w:val="26"/>
          <w:szCs w:val="26"/>
          <w:rtl/>
        </w:rPr>
        <w:t xml:space="preserve"> </w:t>
      </w:r>
      <w:r w:rsidRPr="00A52561">
        <w:rPr>
          <w:rFonts w:ascii="David" w:hAnsi="David" w:cs="David" w:hint="eastAsia"/>
          <w:sz w:val="26"/>
          <w:szCs w:val="26"/>
          <w:rtl/>
        </w:rPr>
        <w:t>שיכללו</w:t>
      </w:r>
      <w:r w:rsidRPr="00A52561">
        <w:rPr>
          <w:rFonts w:ascii="David" w:hAnsi="David" w:cs="David"/>
          <w:sz w:val="26"/>
          <w:szCs w:val="26"/>
          <w:rtl/>
        </w:rPr>
        <w:t xml:space="preserve"> </w:t>
      </w:r>
      <w:r w:rsidRPr="00A52561">
        <w:rPr>
          <w:rFonts w:ascii="David" w:hAnsi="David" w:cs="David" w:hint="eastAsia"/>
          <w:sz w:val="26"/>
          <w:szCs w:val="26"/>
          <w:rtl/>
        </w:rPr>
        <w:t>כל</w:t>
      </w:r>
      <w:r w:rsidRPr="00A52561">
        <w:rPr>
          <w:rFonts w:ascii="David" w:hAnsi="David" w:cs="David"/>
          <w:sz w:val="26"/>
          <w:szCs w:val="26"/>
          <w:rtl/>
        </w:rPr>
        <w:t xml:space="preserve"> </w:t>
      </w:r>
      <w:r w:rsidRPr="00A52561">
        <w:rPr>
          <w:rFonts w:ascii="David" w:hAnsi="David" w:cs="David" w:hint="eastAsia"/>
          <w:sz w:val="26"/>
          <w:szCs w:val="26"/>
          <w:rtl/>
        </w:rPr>
        <w:t>יום</w:t>
      </w:r>
      <w:r w:rsidRPr="00A52561">
        <w:rPr>
          <w:rFonts w:ascii="David" w:hAnsi="David" w:cs="David"/>
          <w:sz w:val="26"/>
          <w:szCs w:val="26"/>
          <w:rtl/>
        </w:rPr>
        <w:t xml:space="preserve"> </w:t>
      </w:r>
      <w:r w:rsidRPr="00A52561">
        <w:rPr>
          <w:rFonts w:ascii="David" w:hAnsi="David" w:cs="David" w:hint="eastAsia"/>
          <w:sz w:val="26"/>
          <w:szCs w:val="26"/>
          <w:rtl/>
        </w:rPr>
        <w:t>תוכן</w:t>
      </w:r>
      <w:r w:rsidRPr="00A52561">
        <w:rPr>
          <w:rFonts w:ascii="David" w:hAnsi="David" w:cs="David"/>
          <w:sz w:val="26"/>
          <w:szCs w:val="26"/>
          <w:rtl/>
        </w:rPr>
        <w:t xml:space="preserve"> </w:t>
      </w:r>
      <w:r w:rsidRPr="00A52561">
        <w:rPr>
          <w:rFonts w:ascii="David" w:hAnsi="David" w:cs="David" w:hint="eastAsia"/>
          <w:sz w:val="26"/>
          <w:szCs w:val="26"/>
          <w:rtl/>
        </w:rPr>
        <w:t>תלמודי</w:t>
      </w:r>
      <w:r w:rsidRPr="00A52561">
        <w:rPr>
          <w:rFonts w:ascii="David" w:hAnsi="David" w:cs="David"/>
          <w:sz w:val="26"/>
          <w:szCs w:val="26"/>
          <w:rtl/>
        </w:rPr>
        <w:t xml:space="preserve"> </w:t>
      </w:r>
      <w:r w:rsidRPr="00A52561">
        <w:rPr>
          <w:rFonts w:ascii="David" w:hAnsi="David" w:cs="David" w:hint="eastAsia"/>
          <w:sz w:val="26"/>
          <w:szCs w:val="26"/>
          <w:rtl/>
        </w:rPr>
        <w:t>חדש</w:t>
      </w:r>
      <w:r w:rsidRPr="00A52561">
        <w:rPr>
          <w:rFonts w:ascii="David" w:hAnsi="David" w:cs="David"/>
          <w:sz w:val="26"/>
          <w:szCs w:val="26"/>
          <w:rtl/>
        </w:rPr>
        <w:t xml:space="preserve"> </w:t>
      </w:r>
      <w:r w:rsidRPr="00A52561">
        <w:rPr>
          <w:rFonts w:ascii="David" w:hAnsi="David" w:cs="David" w:hint="eastAsia"/>
          <w:sz w:val="26"/>
          <w:szCs w:val="26"/>
          <w:rtl/>
        </w:rPr>
        <w:t>ואחר</w:t>
      </w:r>
      <w:r w:rsidRPr="00D31D5E">
        <w:rPr>
          <w:rFonts w:ascii="David" w:hAnsi="David" w:cs="David" w:hint="cs"/>
          <w:sz w:val="26"/>
          <w:szCs w:val="26"/>
          <w:rtl/>
        </w:rPr>
        <w:t xml:space="preserve"> וסוגיה תלמודית אחרת, דמויות מהתלמוד, עקרונות, ערכים, מקומות ארץ ישראלים המובאי</w:t>
      </w:r>
      <w:r w:rsidRPr="00D31D5E">
        <w:rPr>
          <w:rFonts w:ascii="David" w:hAnsi="David" w:cs="David" w:hint="eastAsia"/>
          <w:sz w:val="26"/>
          <w:szCs w:val="26"/>
          <w:rtl/>
        </w:rPr>
        <w:t>ם</w:t>
      </w:r>
      <w:r w:rsidRPr="00D31D5E">
        <w:rPr>
          <w:rFonts w:ascii="David" w:hAnsi="David" w:cs="David"/>
          <w:sz w:val="26"/>
          <w:szCs w:val="26"/>
          <w:rtl/>
        </w:rPr>
        <w:t xml:space="preserve"> </w:t>
      </w:r>
      <w:r w:rsidRPr="00D31D5E">
        <w:rPr>
          <w:rFonts w:ascii="David" w:hAnsi="David" w:cs="David" w:hint="eastAsia"/>
          <w:sz w:val="26"/>
          <w:szCs w:val="26"/>
          <w:rtl/>
        </w:rPr>
        <w:t>בתלמוד</w:t>
      </w:r>
      <w:r w:rsidRPr="00D31D5E">
        <w:rPr>
          <w:rFonts w:ascii="David" w:hAnsi="David" w:cs="David"/>
          <w:sz w:val="26"/>
          <w:szCs w:val="26"/>
          <w:rtl/>
        </w:rPr>
        <w:t xml:space="preserve"> </w:t>
      </w:r>
      <w:r w:rsidRPr="00D31D5E">
        <w:rPr>
          <w:rFonts w:ascii="David" w:hAnsi="David" w:cs="David" w:hint="eastAsia"/>
          <w:sz w:val="26"/>
          <w:szCs w:val="26"/>
          <w:rtl/>
        </w:rPr>
        <w:t>וכד</w:t>
      </w:r>
      <w:r w:rsidRPr="00D31D5E">
        <w:rPr>
          <w:rFonts w:ascii="David" w:hAnsi="David" w:cs="David"/>
          <w:sz w:val="26"/>
          <w:szCs w:val="26"/>
          <w:rtl/>
        </w:rPr>
        <w:t xml:space="preserve">', </w:t>
      </w:r>
      <w:r w:rsidRPr="00D31D5E">
        <w:rPr>
          <w:rFonts w:ascii="David" w:hAnsi="David" w:cs="David" w:hint="eastAsia"/>
          <w:sz w:val="26"/>
          <w:szCs w:val="26"/>
          <w:rtl/>
        </w:rPr>
        <w:t>שיסייעו</w:t>
      </w:r>
      <w:r w:rsidRPr="00D31D5E">
        <w:rPr>
          <w:rFonts w:ascii="David" w:hAnsi="David" w:cs="David"/>
          <w:sz w:val="26"/>
          <w:szCs w:val="26"/>
          <w:rtl/>
        </w:rPr>
        <w:t xml:space="preserve"> </w:t>
      </w:r>
      <w:r w:rsidRPr="00D31D5E">
        <w:rPr>
          <w:rFonts w:ascii="David" w:hAnsi="David" w:cs="David" w:hint="eastAsia"/>
          <w:sz w:val="26"/>
          <w:szCs w:val="26"/>
          <w:rtl/>
        </w:rPr>
        <w:t>ללומדים</w:t>
      </w:r>
      <w:r w:rsidRPr="00D31D5E">
        <w:rPr>
          <w:rFonts w:ascii="David" w:hAnsi="David" w:cs="David"/>
          <w:sz w:val="26"/>
          <w:szCs w:val="26"/>
          <w:rtl/>
        </w:rPr>
        <w:t xml:space="preserve"> </w:t>
      </w:r>
      <w:r w:rsidRPr="00D31D5E">
        <w:rPr>
          <w:rFonts w:ascii="David" w:hAnsi="David" w:cs="David" w:hint="eastAsia"/>
          <w:sz w:val="26"/>
          <w:szCs w:val="26"/>
          <w:rtl/>
        </w:rPr>
        <w:t>להכיר</w:t>
      </w:r>
      <w:r w:rsidRPr="00D31D5E">
        <w:rPr>
          <w:rFonts w:ascii="David" w:hAnsi="David" w:cs="David"/>
          <w:sz w:val="26"/>
          <w:szCs w:val="26"/>
          <w:rtl/>
        </w:rPr>
        <w:t xml:space="preserve"> </w:t>
      </w:r>
      <w:r w:rsidRPr="00D31D5E">
        <w:rPr>
          <w:rFonts w:ascii="David" w:hAnsi="David" w:cs="David" w:hint="eastAsia"/>
          <w:sz w:val="26"/>
          <w:szCs w:val="26"/>
          <w:rtl/>
        </w:rPr>
        <w:t>את</w:t>
      </w:r>
      <w:r w:rsidRPr="00D31D5E">
        <w:rPr>
          <w:rFonts w:ascii="David" w:hAnsi="David" w:cs="David"/>
          <w:sz w:val="26"/>
          <w:szCs w:val="26"/>
          <w:rtl/>
        </w:rPr>
        <w:t xml:space="preserve"> </w:t>
      </w:r>
      <w:r w:rsidRPr="00D31D5E">
        <w:rPr>
          <w:rFonts w:ascii="David" w:hAnsi="David" w:cs="David" w:hint="eastAsia"/>
          <w:sz w:val="26"/>
          <w:szCs w:val="26"/>
          <w:rtl/>
        </w:rPr>
        <w:t>השפה</w:t>
      </w:r>
      <w:r w:rsidRPr="00D31D5E">
        <w:rPr>
          <w:rFonts w:ascii="David" w:hAnsi="David" w:cs="David"/>
          <w:sz w:val="26"/>
          <w:szCs w:val="26"/>
          <w:rtl/>
        </w:rPr>
        <w:t xml:space="preserve"> </w:t>
      </w:r>
      <w:r w:rsidRPr="00D31D5E">
        <w:rPr>
          <w:rFonts w:ascii="David" w:hAnsi="David" w:cs="David" w:hint="eastAsia"/>
          <w:sz w:val="26"/>
          <w:szCs w:val="26"/>
          <w:rtl/>
        </w:rPr>
        <w:t>ואת</w:t>
      </w:r>
      <w:r w:rsidRPr="00D31D5E">
        <w:rPr>
          <w:rFonts w:ascii="David" w:hAnsi="David" w:cs="David"/>
          <w:sz w:val="26"/>
          <w:szCs w:val="26"/>
          <w:rtl/>
        </w:rPr>
        <w:t xml:space="preserve"> </w:t>
      </w:r>
      <w:r w:rsidRPr="00D31D5E">
        <w:rPr>
          <w:rFonts w:ascii="David" w:hAnsi="David" w:cs="David" w:hint="eastAsia"/>
          <w:sz w:val="26"/>
          <w:szCs w:val="26"/>
          <w:rtl/>
        </w:rPr>
        <w:t>המושגים</w:t>
      </w:r>
      <w:r w:rsidRPr="00D31D5E">
        <w:rPr>
          <w:rFonts w:ascii="David" w:hAnsi="David" w:cs="David"/>
          <w:sz w:val="26"/>
          <w:szCs w:val="26"/>
          <w:rtl/>
        </w:rPr>
        <w:t xml:space="preserve"> </w:t>
      </w:r>
      <w:r w:rsidRPr="00D31D5E">
        <w:rPr>
          <w:rFonts w:ascii="David" w:hAnsi="David" w:cs="David" w:hint="eastAsia"/>
          <w:sz w:val="26"/>
          <w:szCs w:val="26"/>
          <w:rtl/>
        </w:rPr>
        <w:t>התלמודיים</w:t>
      </w:r>
      <w:r w:rsidRPr="00D31D5E">
        <w:rPr>
          <w:rFonts w:ascii="David" w:hAnsi="David" w:cs="David"/>
          <w:sz w:val="26"/>
          <w:szCs w:val="26"/>
          <w:rtl/>
        </w:rPr>
        <w:t xml:space="preserve"> </w:t>
      </w:r>
      <w:r w:rsidR="00CF0CA2">
        <w:rPr>
          <w:rFonts w:ascii="David" w:hAnsi="David" w:cs="David" w:hint="cs"/>
          <w:sz w:val="26"/>
          <w:szCs w:val="26"/>
          <w:rtl/>
        </w:rPr>
        <w:t>ו</w:t>
      </w:r>
      <w:r w:rsidRPr="00D31D5E">
        <w:rPr>
          <w:rFonts w:ascii="David" w:hAnsi="David" w:cs="David" w:hint="eastAsia"/>
          <w:sz w:val="26"/>
          <w:szCs w:val="26"/>
          <w:rtl/>
        </w:rPr>
        <w:t>יקנו</w:t>
      </w:r>
      <w:r w:rsidRPr="00D31D5E">
        <w:rPr>
          <w:rFonts w:ascii="David" w:hAnsi="David" w:cs="David"/>
          <w:sz w:val="26"/>
          <w:szCs w:val="26"/>
          <w:rtl/>
        </w:rPr>
        <w:t xml:space="preserve"> </w:t>
      </w:r>
      <w:r w:rsidRPr="00D31D5E">
        <w:rPr>
          <w:rFonts w:ascii="David" w:hAnsi="David" w:cs="David" w:hint="eastAsia"/>
          <w:sz w:val="26"/>
          <w:szCs w:val="26"/>
          <w:rtl/>
        </w:rPr>
        <w:t>ללומדים</w:t>
      </w:r>
      <w:r w:rsidRPr="00D31D5E">
        <w:rPr>
          <w:rFonts w:ascii="David" w:hAnsi="David" w:cs="David"/>
          <w:sz w:val="26"/>
          <w:szCs w:val="26"/>
          <w:rtl/>
        </w:rPr>
        <w:t xml:space="preserve"> </w:t>
      </w:r>
      <w:r w:rsidRPr="00D31D5E">
        <w:rPr>
          <w:rFonts w:ascii="David" w:hAnsi="David" w:cs="David" w:hint="eastAsia"/>
          <w:sz w:val="26"/>
          <w:szCs w:val="26"/>
          <w:rtl/>
        </w:rPr>
        <w:t>כלים</w:t>
      </w:r>
      <w:r w:rsidRPr="00D31D5E">
        <w:rPr>
          <w:rFonts w:ascii="David" w:hAnsi="David" w:cs="David"/>
          <w:sz w:val="26"/>
          <w:szCs w:val="26"/>
          <w:rtl/>
        </w:rPr>
        <w:t xml:space="preserve"> </w:t>
      </w:r>
      <w:r w:rsidRPr="00D31D5E">
        <w:rPr>
          <w:rFonts w:ascii="David" w:hAnsi="David" w:cs="David" w:hint="eastAsia"/>
          <w:sz w:val="26"/>
          <w:szCs w:val="26"/>
          <w:rtl/>
        </w:rPr>
        <w:t>ויפתחו</w:t>
      </w:r>
      <w:r w:rsidRPr="00D31D5E">
        <w:rPr>
          <w:rFonts w:ascii="David" w:hAnsi="David" w:cs="David"/>
          <w:sz w:val="26"/>
          <w:szCs w:val="26"/>
          <w:rtl/>
        </w:rPr>
        <w:t xml:space="preserve"> </w:t>
      </w:r>
      <w:r w:rsidRPr="00D31D5E">
        <w:rPr>
          <w:rFonts w:ascii="David" w:hAnsi="David" w:cs="David" w:hint="eastAsia"/>
          <w:sz w:val="26"/>
          <w:szCs w:val="26"/>
          <w:rtl/>
        </w:rPr>
        <w:t>צוהר</w:t>
      </w:r>
      <w:r w:rsidRPr="00D31D5E">
        <w:rPr>
          <w:rFonts w:ascii="David" w:hAnsi="David" w:cs="David"/>
          <w:sz w:val="26"/>
          <w:szCs w:val="26"/>
          <w:rtl/>
        </w:rPr>
        <w:t xml:space="preserve"> </w:t>
      </w:r>
      <w:r w:rsidRPr="00D31D5E">
        <w:rPr>
          <w:rFonts w:ascii="David" w:hAnsi="David" w:cs="David" w:hint="eastAsia"/>
          <w:sz w:val="26"/>
          <w:szCs w:val="26"/>
          <w:rtl/>
        </w:rPr>
        <w:t>חוויתי</w:t>
      </w:r>
      <w:r w:rsidRPr="00D31D5E">
        <w:rPr>
          <w:rFonts w:ascii="David" w:hAnsi="David" w:cs="David"/>
          <w:sz w:val="26"/>
          <w:szCs w:val="26"/>
          <w:rtl/>
        </w:rPr>
        <w:t xml:space="preserve"> </w:t>
      </w:r>
      <w:r w:rsidRPr="00D31D5E">
        <w:rPr>
          <w:rFonts w:ascii="David" w:hAnsi="David" w:cs="David" w:hint="eastAsia"/>
          <w:sz w:val="26"/>
          <w:szCs w:val="26"/>
          <w:rtl/>
        </w:rPr>
        <w:t>וחדשני</w:t>
      </w:r>
      <w:r w:rsidRPr="00D31D5E">
        <w:rPr>
          <w:rFonts w:ascii="David" w:hAnsi="David" w:cs="David"/>
          <w:sz w:val="26"/>
          <w:szCs w:val="26"/>
          <w:rtl/>
        </w:rPr>
        <w:t xml:space="preserve"> </w:t>
      </w:r>
      <w:r w:rsidRPr="00D31D5E">
        <w:rPr>
          <w:rFonts w:ascii="David" w:hAnsi="David" w:cs="David" w:hint="eastAsia"/>
          <w:sz w:val="26"/>
          <w:szCs w:val="26"/>
          <w:rtl/>
        </w:rPr>
        <w:t>לעולם</w:t>
      </w:r>
      <w:r w:rsidRPr="00D31D5E">
        <w:rPr>
          <w:rFonts w:ascii="David" w:hAnsi="David" w:cs="David"/>
          <w:sz w:val="26"/>
          <w:szCs w:val="26"/>
          <w:rtl/>
        </w:rPr>
        <w:t xml:space="preserve"> </w:t>
      </w:r>
      <w:r w:rsidRPr="00D31D5E">
        <w:rPr>
          <w:rFonts w:ascii="David" w:hAnsi="David" w:cs="David" w:hint="eastAsia"/>
          <w:sz w:val="26"/>
          <w:szCs w:val="26"/>
          <w:rtl/>
        </w:rPr>
        <w:t>התלמוד</w:t>
      </w:r>
      <w:r w:rsidRPr="00D31D5E">
        <w:rPr>
          <w:rFonts w:ascii="David" w:hAnsi="David" w:cs="David"/>
          <w:sz w:val="26"/>
          <w:szCs w:val="26"/>
          <w:rtl/>
        </w:rPr>
        <w:t xml:space="preserve">, </w:t>
      </w:r>
      <w:r w:rsidRPr="00A52561">
        <w:rPr>
          <w:rFonts w:ascii="David" w:hAnsi="David" w:cs="David" w:hint="eastAsia"/>
          <w:sz w:val="26"/>
          <w:szCs w:val="26"/>
          <w:rtl/>
        </w:rPr>
        <w:t>תוך</w:t>
      </w:r>
      <w:r w:rsidRPr="00A52561">
        <w:rPr>
          <w:rFonts w:ascii="David" w:hAnsi="David" w:cs="David"/>
          <w:sz w:val="26"/>
          <w:szCs w:val="26"/>
          <w:rtl/>
        </w:rPr>
        <w:t xml:space="preserve"> </w:t>
      </w:r>
      <w:r w:rsidRPr="00A52561">
        <w:rPr>
          <w:rFonts w:ascii="David" w:hAnsi="David" w:cs="David" w:hint="eastAsia"/>
          <w:sz w:val="26"/>
          <w:szCs w:val="26"/>
          <w:rtl/>
        </w:rPr>
        <w:t>שילוב</w:t>
      </w:r>
      <w:r w:rsidRPr="00A52561">
        <w:rPr>
          <w:rFonts w:ascii="David" w:hAnsi="David" w:cs="David"/>
          <w:sz w:val="26"/>
          <w:szCs w:val="26"/>
          <w:rtl/>
        </w:rPr>
        <w:t xml:space="preserve"> </w:t>
      </w:r>
      <w:r w:rsidRPr="00A52561">
        <w:rPr>
          <w:rFonts w:ascii="David" w:hAnsi="David" w:cs="David" w:hint="eastAsia"/>
          <w:sz w:val="26"/>
          <w:szCs w:val="26"/>
          <w:rtl/>
        </w:rPr>
        <w:t>חידונים</w:t>
      </w:r>
      <w:r w:rsidRPr="00A52561">
        <w:rPr>
          <w:rFonts w:ascii="David" w:hAnsi="David" w:cs="David"/>
          <w:sz w:val="26"/>
          <w:szCs w:val="26"/>
          <w:rtl/>
        </w:rPr>
        <w:t xml:space="preserve"> </w:t>
      </w:r>
      <w:r w:rsidRPr="00A52561">
        <w:rPr>
          <w:rFonts w:ascii="David" w:hAnsi="David" w:cs="David" w:hint="eastAsia"/>
          <w:sz w:val="26"/>
          <w:szCs w:val="26"/>
          <w:rtl/>
        </w:rPr>
        <w:t>ואטרקציות</w:t>
      </w:r>
      <w:r w:rsidRPr="00A52561">
        <w:rPr>
          <w:rFonts w:ascii="David" w:hAnsi="David" w:cs="David"/>
          <w:sz w:val="26"/>
          <w:szCs w:val="26"/>
          <w:rtl/>
        </w:rPr>
        <w:t xml:space="preserve"> </w:t>
      </w:r>
      <w:r w:rsidR="00CF0CA2" w:rsidRPr="00A52561">
        <w:rPr>
          <w:rFonts w:ascii="David" w:hAnsi="David" w:cs="David" w:hint="cs"/>
          <w:sz w:val="26"/>
          <w:szCs w:val="26"/>
          <w:rtl/>
        </w:rPr>
        <w:t>חווייתיות</w:t>
      </w:r>
      <w:r w:rsidRPr="00A52561">
        <w:rPr>
          <w:rFonts w:ascii="David" w:hAnsi="David" w:cs="David"/>
          <w:sz w:val="26"/>
          <w:szCs w:val="26"/>
          <w:rtl/>
        </w:rPr>
        <w:t>. הת</w:t>
      </w:r>
      <w:r w:rsidRPr="00A52561">
        <w:rPr>
          <w:rFonts w:ascii="David" w:hAnsi="David" w:cs="David" w:hint="eastAsia"/>
          <w:sz w:val="26"/>
          <w:szCs w:val="26"/>
          <w:rtl/>
        </w:rPr>
        <w:t>כנים</w:t>
      </w:r>
      <w:r w:rsidRPr="00A52561">
        <w:rPr>
          <w:rFonts w:ascii="David" w:hAnsi="David" w:cs="David"/>
          <w:sz w:val="26"/>
          <w:szCs w:val="26"/>
          <w:rtl/>
        </w:rPr>
        <w:t xml:space="preserve"> </w:t>
      </w:r>
      <w:r w:rsidRPr="00A52561">
        <w:rPr>
          <w:rFonts w:ascii="David" w:hAnsi="David" w:cs="David" w:hint="eastAsia"/>
          <w:sz w:val="26"/>
          <w:szCs w:val="26"/>
          <w:rtl/>
        </w:rPr>
        <w:t>יוסרטו</w:t>
      </w:r>
      <w:r w:rsidRPr="00A52561">
        <w:rPr>
          <w:rFonts w:ascii="David" w:hAnsi="David" w:cs="David"/>
          <w:sz w:val="26"/>
          <w:szCs w:val="26"/>
          <w:rtl/>
        </w:rPr>
        <w:t xml:space="preserve"> </w:t>
      </w:r>
      <w:r w:rsidRPr="00A52561">
        <w:rPr>
          <w:rFonts w:ascii="David" w:hAnsi="David" w:cs="David" w:hint="eastAsia"/>
          <w:sz w:val="26"/>
          <w:szCs w:val="26"/>
          <w:rtl/>
        </w:rPr>
        <w:t>בסדרת</w:t>
      </w:r>
      <w:r w:rsidRPr="00A52561">
        <w:rPr>
          <w:rFonts w:ascii="David" w:hAnsi="David" w:cs="David"/>
          <w:sz w:val="26"/>
          <w:szCs w:val="26"/>
          <w:rtl/>
        </w:rPr>
        <w:t xml:space="preserve"> </w:t>
      </w:r>
      <w:r w:rsidRPr="00A52561">
        <w:rPr>
          <w:rFonts w:ascii="David" w:hAnsi="David" w:cs="David" w:hint="eastAsia"/>
          <w:sz w:val="26"/>
          <w:szCs w:val="26"/>
          <w:rtl/>
        </w:rPr>
        <w:t>סרטונים</w:t>
      </w:r>
      <w:r w:rsidRPr="00A52561">
        <w:rPr>
          <w:rFonts w:ascii="David" w:hAnsi="David" w:cs="David"/>
          <w:sz w:val="26"/>
          <w:szCs w:val="26"/>
          <w:rtl/>
        </w:rPr>
        <w:t xml:space="preserve"> </w:t>
      </w:r>
      <w:r w:rsidRPr="00A52561">
        <w:rPr>
          <w:rFonts w:ascii="David" w:hAnsi="David" w:cs="David" w:hint="eastAsia"/>
          <w:sz w:val="26"/>
          <w:szCs w:val="26"/>
          <w:rtl/>
        </w:rPr>
        <w:t>קצרים</w:t>
      </w:r>
      <w:r>
        <w:rPr>
          <w:rFonts w:ascii="David" w:hAnsi="David" w:cs="David" w:hint="cs"/>
          <w:sz w:val="26"/>
          <w:szCs w:val="26"/>
          <w:rtl/>
        </w:rPr>
        <w:t xml:space="preserve"> שיעלו באתר י</w:t>
      </w:r>
      <w:r w:rsidR="00CF0CA2">
        <w:rPr>
          <w:rFonts w:ascii="David" w:hAnsi="David" w:cs="David" w:hint="cs"/>
          <w:sz w:val="26"/>
          <w:szCs w:val="26"/>
          <w:rtl/>
        </w:rPr>
        <w:t>י</w:t>
      </w:r>
      <w:r>
        <w:rPr>
          <w:rFonts w:ascii="David" w:hAnsi="David" w:cs="David" w:hint="cs"/>
          <w:sz w:val="26"/>
          <w:szCs w:val="26"/>
          <w:rtl/>
        </w:rPr>
        <w:t>עודי ובאפליקציה מותאמת ל</w:t>
      </w:r>
      <w:r w:rsidR="00CF0CA2">
        <w:rPr>
          <w:rFonts w:ascii="David" w:hAnsi="David" w:cs="David" w:hint="cs"/>
          <w:sz w:val="26"/>
          <w:szCs w:val="26"/>
          <w:rtl/>
        </w:rPr>
        <w:t>טלפונים חכמים</w:t>
      </w:r>
      <w:r>
        <w:rPr>
          <w:rFonts w:ascii="David" w:hAnsi="David" w:cs="David" w:hint="cs"/>
          <w:sz w:val="26"/>
          <w:szCs w:val="26"/>
          <w:rtl/>
        </w:rPr>
        <w:t>, יחד עם הסרטונים ישולבו</w:t>
      </w:r>
      <w:r w:rsidRPr="00A52561">
        <w:rPr>
          <w:rFonts w:ascii="David" w:hAnsi="David" w:cs="David"/>
          <w:sz w:val="26"/>
          <w:szCs w:val="26"/>
          <w:rtl/>
        </w:rPr>
        <w:t xml:space="preserve"> חומרים מודפסים המופצים בקביעות </w:t>
      </w:r>
      <w:r>
        <w:rPr>
          <w:rFonts w:ascii="David" w:hAnsi="David" w:cs="David" w:hint="cs"/>
          <w:sz w:val="26"/>
          <w:szCs w:val="26"/>
          <w:rtl/>
        </w:rPr>
        <w:t>ב</w:t>
      </w:r>
      <w:r w:rsidRPr="00A52561">
        <w:rPr>
          <w:rFonts w:ascii="David" w:hAnsi="David" w:cs="David"/>
          <w:sz w:val="26"/>
          <w:szCs w:val="26"/>
          <w:rtl/>
        </w:rPr>
        <w:t xml:space="preserve">קהילות. אחת לחודש יתקיים מפגש שיא "חי" </w:t>
      </w:r>
      <w:r w:rsidR="00CF0CA2" w:rsidRPr="00A52561">
        <w:rPr>
          <w:rFonts w:ascii="David" w:hAnsi="David" w:cs="David" w:hint="cs"/>
          <w:sz w:val="26"/>
          <w:szCs w:val="26"/>
          <w:rtl/>
        </w:rPr>
        <w:t>אינטראקטיב</w:t>
      </w:r>
      <w:r w:rsidR="00CF0CA2" w:rsidRPr="00A52561">
        <w:rPr>
          <w:rFonts w:ascii="David" w:hAnsi="David" w:cs="David" w:hint="eastAsia"/>
          <w:sz w:val="26"/>
          <w:szCs w:val="26"/>
          <w:rtl/>
        </w:rPr>
        <w:t>י</w:t>
      </w:r>
      <w:r w:rsidR="00CF0CA2">
        <w:rPr>
          <w:rFonts w:ascii="David" w:hAnsi="David" w:cs="David" w:hint="cs"/>
          <w:sz w:val="26"/>
          <w:szCs w:val="26"/>
          <w:rtl/>
        </w:rPr>
        <w:t>,</w:t>
      </w:r>
      <w:r w:rsidRPr="00A52561">
        <w:rPr>
          <w:rFonts w:ascii="David" w:hAnsi="David" w:cs="David"/>
          <w:sz w:val="26"/>
          <w:szCs w:val="26"/>
          <w:rtl/>
        </w:rPr>
        <w:t xml:space="preserve"> תוך שימוש במדיות השונות לסיכום תכני החודש וגיבוש המשתתפים והקהילות סביב הפרויקט. התכנים יהיו מיועדים לגילאים שונים בקהילה, ויתמקדו בתכנים א-פורמליים אטרקטיביים וחדשניים שיימשכו אליהם לומדים מקרב קהילות שונות מרחבי ישראל. </w:t>
      </w:r>
    </w:p>
    <w:p w:rsidR="000B28FC" w:rsidRDefault="000B28FC" w:rsidP="00CF0CA2">
      <w:pPr>
        <w:spacing w:line="360" w:lineRule="auto"/>
        <w:jc w:val="both"/>
        <w:rPr>
          <w:rFonts w:cs="David"/>
          <w:b/>
          <w:bCs/>
          <w:u w:val="single"/>
          <w:rtl/>
        </w:rPr>
      </w:pPr>
      <w:r w:rsidRPr="00D31D5E">
        <w:rPr>
          <w:rFonts w:ascii="David" w:hAnsi="David" w:cs="David" w:hint="eastAsia"/>
          <w:sz w:val="26"/>
          <w:szCs w:val="26"/>
          <w:rtl/>
        </w:rPr>
        <w:t>התכנית</w:t>
      </w:r>
      <w:r w:rsidRPr="00D31D5E">
        <w:rPr>
          <w:rFonts w:ascii="David" w:hAnsi="David" w:cs="David"/>
          <w:sz w:val="26"/>
          <w:szCs w:val="26"/>
          <w:rtl/>
        </w:rPr>
        <w:t xml:space="preserve"> תסייע להעשרת לימודי התלמוד בקרב </w:t>
      </w:r>
      <w:r w:rsidRPr="00D31D5E">
        <w:rPr>
          <w:rFonts w:ascii="David" w:hAnsi="David" w:cs="David" w:hint="eastAsia"/>
          <w:sz w:val="26"/>
          <w:szCs w:val="26"/>
          <w:rtl/>
        </w:rPr>
        <w:t>הציבור</w:t>
      </w:r>
      <w:r w:rsidR="00CF0CA2">
        <w:rPr>
          <w:rFonts w:ascii="David" w:hAnsi="David" w:cs="David" w:hint="cs"/>
          <w:sz w:val="26"/>
          <w:szCs w:val="26"/>
          <w:rtl/>
        </w:rPr>
        <w:t xml:space="preserve">, </w:t>
      </w:r>
      <w:r w:rsidRPr="00D31D5E">
        <w:rPr>
          <w:rFonts w:ascii="David" w:hAnsi="David" w:cs="David" w:hint="eastAsia"/>
          <w:sz w:val="26"/>
          <w:szCs w:val="26"/>
          <w:rtl/>
        </w:rPr>
        <w:t>תפתח</w:t>
      </w:r>
      <w:r w:rsidRPr="00D31D5E">
        <w:rPr>
          <w:rFonts w:ascii="David" w:hAnsi="David" w:cs="David"/>
          <w:sz w:val="26"/>
          <w:szCs w:val="26"/>
          <w:rtl/>
        </w:rPr>
        <w:t xml:space="preserve"> </w:t>
      </w:r>
      <w:r w:rsidRPr="00D31D5E">
        <w:rPr>
          <w:rFonts w:ascii="David" w:hAnsi="David" w:cs="David" w:hint="eastAsia"/>
          <w:sz w:val="26"/>
          <w:szCs w:val="26"/>
          <w:rtl/>
        </w:rPr>
        <w:t>שיח</w:t>
      </w:r>
      <w:r w:rsidRPr="00D31D5E">
        <w:rPr>
          <w:rFonts w:ascii="David" w:hAnsi="David" w:cs="David"/>
          <w:sz w:val="26"/>
          <w:szCs w:val="26"/>
          <w:rtl/>
        </w:rPr>
        <w:t xml:space="preserve"> </w:t>
      </w:r>
      <w:r w:rsidRPr="00D31D5E">
        <w:rPr>
          <w:rFonts w:ascii="David" w:hAnsi="David" w:cs="David" w:hint="eastAsia"/>
          <w:sz w:val="26"/>
          <w:szCs w:val="26"/>
          <w:rtl/>
        </w:rPr>
        <w:t>ישראלי</w:t>
      </w:r>
      <w:r w:rsidRPr="00D31D5E">
        <w:rPr>
          <w:rFonts w:ascii="David" w:hAnsi="David" w:cs="David"/>
          <w:sz w:val="26"/>
          <w:szCs w:val="26"/>
          <w:rtl/>
        </w:rPr>
        <w:t xml:space="preserve"> </w:t>
      </w:r>
      <w:r w:rsidRPr="00D31D5E">
        <w:rPr>
          <w:rFonts w:ascii="David" w:hAnsi="David" w:cs="David" w:hint="eastAsia"/>
          <w:sz w:val="26"/>
          <w:szCs w:val="26"/>
          <w:rtl/>
        </w:rPr>
        <w:t>עכשווי</w:t>
      </w:r>
      <w:r w:rsidRPr="00D31D5E">
        <w:rPr>
          <w:rFonts w:ascii="David" w:hAnsi="David" w:cs="David"/>
          <w:sz w:val="26"/>
          <w:szCs w:val="26"/>
          <w:rtl/>
        </w:rPr>
        <w:t xml:space="preserve"> </w:t>
      </w:r>
      <w:r w:rsidRPr="00D31D5E">
        <w:rPr>
          <w:rFonts w:ascii="David" w:hAnsi="David" w:cs="David" w:hint="eastAsia"/>
          <w:sz w:val="26"/>
          <w:szCs w:val="26"/>
          <w:rtl/>
        </w:rPr>
        <w:t>שיקשר</w:t>
      </w:r>
      <w:r w:rsidRPr="00D31D5E">
        <w:rPr>
          <w:rFonts w:ascii="David" w:hAnsi="David" w:cs="David"/>
          <w:sz w:val="26"/>
          <w:szCs w:val="26"/>
          <w:rtl/>
        </w:rPr>
        <w:t xml:space="preserve"> את סוגיות התלמוד הקלאסיות עם סוגיות רלוונטיות לימינו. </w:t>
      </w:r>
      <w:r w:rsidRPr="00D31D5E">
        <w:rPr>
          <w:rFonts w:ascii="David" w:hAnsi="David" w:cs="David" w:hint="eastAsia"/>
          <w:sz w:val="26"/>
          <w:szCs w:val="26"/>
          <w:rtl/>
        </w:rPr>
        <w:t>כל</w:t>
      </w:r>
      <w:r w:rsidRPr="00D31D5E">
        <w:rPr>
          <w:rFonts w:ascii="David" w:hAnsi="David" w:cs="David"/>
          <w:sz w:val="26"/>
          <w:szCs w:val="26"/>
          <w:rtl/>
        </w:rPr>
        <w:t xml:space="preserve"> </w:t>
      </w:r>
      <w:r w:rsidRPr="00D31D5E">
        <w:rPr>
          <w:rFonts w:ascii="David" w:hAnsi="David" w:cs="David" w:hint="eastAsia"/>
          <w:sz w:val="26"/>
          <w:szCs w:val="26"/>
          <w:rtl/>
        </w:rPr>
        <w:t>זאת</w:t>
      </w:r>
      <w:r w:rsidRPr="00E86B83">
        <w:rPr>
          <w:rFonts w:ascii="David" w:hAnsi="David" w:cs="David" w:hint="cs"/>
          <w:sz w:val="26"/>
          <w:szCs w:val="26"/>
          <w:rtl/>
        </w:rPr>
        <w:t xml:space="preserve"> - בלי להתפשר על העמקה ויסודיות בלי</w:t>
      </w:r>
      <w:r w:rsidRPr="00D401DC">
        <w:rPr>
          <w:rFonts w:ascii="David" w:hAnsi="David" w:cs="David" w:hint="eastAsia"/>
          <w:sz w:val="26"/>
          <w:szCs w:val="26"/>
          <w:rtl/>
        </w:rPr>
        <w:t>מו</w:t>
      </w:r>
      <w:r w:rsidRPr="00A52561">
        <w:rPr>
          <w:rFonts w:cs="David" w:hint="eastAsia"/>
          <w:sz w:val="26"/>
          <w:szCs w:val="26"/>
          <w:rtl/>
        </w:rPr>
        <w:t>ד</w:t>
      </w:r>
      <w:r w:rsidRPr="00A52561">
        <w:rPr>
          <w:rFonts w:cs="David"/>
          <w:szCs w:val="24"/>
          <w:rtl/>
        </w:rPr>
        <w:t>.</w:t>
      </w:r>
    </w:p>
    <w:p w:rsidR="000B28FC" w:rsidRPr="000B28FC" w:rsidRDefault="000B28FC" w:rsidP="00CF0CA2">
      <w:pPr>
        <w:spacing w:line="360" w:lineRule="auto"/>
        <w:jc w:val="both"/>
        <w:rPr>
          <w:rFonts w:ascii="David" w:hAnsi="David" w:cs="David"/>
          <w:sz w:val="26"/>
          <w:szCs w:val="26"/>
          <w:rtl/>
        </w:rPr>
      </w:pPr>
      <w:r w:rsidRPr="000B28FC">
        <w:rPr>
          <w:rFonts w:ascii="David" w:hAnsi="David" w:cs="David" w:hint="cs"/>
          <w:sz w:val="26"/>
          <w:szCs w:val="26"/>
          <w:rtl/>
        </w:rPr>
        <w:t xml:space="preserve">הפרויקט יהיה פתוח לציבור הרחב באופן מקוון במדיה הדיגיטלית וכן לפחות </w:t>
      </w:r>
      <w:r>
        <w:rPr>
          <w:rFonts w:ascii="David" w:hAnsi="David" w:cs="David" w:hint="cs"/>
          <w:sz w:val="26"/>
          <w:szCs w:val="26"/>
          <w:rtl/>
        </w:rPr>
        <w:t>ל- 160</w:t>
      </w:r>
      <w:r w:rsidRPr="000B28FC">
        <w:rPr>
          <w:rFonts w:ascii="David" w:hAnsi="David" w:cs="David" w:hint="cs"/>
          <w:sz w:val="26"/>
          <w:szCs w:val="26"/>
          <w:rtl/>
        </w:rPr>
        <w:t xml:space="preserve"> קהילות לומדות ברחבי הארץ.</w:t>
      </w:r>
    </w:p>
    <w:p w:rsidR="000B28FC" w:rsidRDefault="000B28FC" w:rsidP="00CF0CA2">
      <w:pPr>
        <w:spacing w:line="360" w:lineRule="auto"/>
        <w:jc w:val="both"/>
        <w:rPr>
          <w:rFonts w:cs="David"/>
          <w:b/>
          <w:bCs/>
          <w:u w:val="single"/>
          <w:rtl/>
        </w:rPr>
      </w:pPr>
    </w:p>
    <w:p w:rsidR="000B28FC" w:rsidRPr="00736A17" w:rsidRDefault="000B28FC" w:rsidP="00CF0CA2">
      <w:pPr>
        <w:spacing w:line="360" w:lineRule="auto"/>
        <w:jc w:val="both"/>
        <w:rPr>
          <w:rFonts w:cs="David"/>
          <w:b/>
          <w:bCs/>
          <w:u w:val="single"/>
          <w:rtl/>
        </w:rPr>
      </w:pPr>
    </w:p>
    <w:p w:rsidR="000B28FC" w:rsidRPr="00F24D67" w:rsidRDefault="000B28FC" w:rsidP="00CF0CA2">
      <w:pPr>
        <w:spacing w:line="360" w:lineRule="auto"/>
        <w:jc w:val="both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היקף פעילות מתוכנן</w:t>
      </w:r>
    </w:p>
    <w:p w:rsidR="000B28FC" w:rsidRDefault="000B28FC" w:rsidP="00CF0CA2">
      <w:pPr>
        <w:spacing w:line="360" w:lineRule="auto"/>
        <w:jc w:val="both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>1 מיליון ש"ח</w:t>
      </w:r>
    </w:p>
    <w:p w:rsidR="000B28FC" w:rsidRDefault="000B28FC" w:rsidP="00CF0CA2">
      <w:pPr>
        <w:spacing w:line="360" w:lineRule="auto"/>
        <w:jc w:val="both"/>
        <w:rPr>
          <w:rFonts w:cs="David"/>
          <w:b/>
          <w:bCs/>
          <w:szCs w:val="24"/>
          <w:rtl/>
        </w:rPr>
      </w:pPr>
    </w:p>
    <w:p w:rsidR="000B28FC" w:rsidRPr="00F24D67" w:rsidRDefault="000B28FC" w:rsidP="00CF0CA2">
      <w:pPr>
        <w:spacing w:line="360" w:lineRule="auto"/>
        <w:jc w:val="both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rtl/>
        </w:rPr>
        <w:t>תקופת ההתקשרות המתוכננת</w:t>
      </w:r>
      <w:r>
        <w:rPr>
          <w:rFonts w:cs="David" w:hint="cs"/>
          <w:b/>
          <w:bCs/>
          <w:szCs w:val="24"/>
          <w:rtl/>
        </w:rPr>
        <w:t xml:space="preserve">  01.01.2021-31.12.2021</w:t>
      </w:r>
    </w:p>
    <w:p w:rsidR="000B28FC" w:rsidRPr="00736A17" w:rsidRDefault="000B28FC" w:rsidP="00CF0CA2">
      <w:pPr>
        <w:spacing w:line="360" w:lineRule="auto"/>
        <w:jc w:val="both"/>
        <w:rPr>
          <w:rFonts w:cs="David"/>
          <w:b/>
          <w:bCs/>
          <w:u w:val="single"/>
          <w:rtl/>
        </w:rPr>
      </w:pPr>
    </w:p>
    <w:p w:rsidR="00873019" w:rsidRDefault="000B28FC" w:rsidP="00873019">
      <w:pPr>
        <w:spacing w:line="360" w:lineRule="auto"/>
        <w:jc w:val="both"/>
        <w:rPr>
          <w:rFonts w:cs="David"/>
          <w:szCs w:val="24"/>
          <w:rtl/>
        </w:rPr>
      </w:pPr>
      <w:r w:rsidRPr="00636666">
        <w:rPr>
          <w:rFonts w:cs="David" w:hint="cs"/>
          <w:b/>
          <w:bCs/>
          <w:szCs w:val="24"/>
          <w:rtl/>
        </w:rPr>
        <w:t>עלות:</w:t>
      </w:r>
      <w:r w:rsidRPr="00636666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1 </w:t>
      </w:r>
      <w:proofErr w:type="spellStart"/>
      <w:r>
        <w:rPr>
          <w:rFonts w:cs="David" w:hint="cs"/>
          <w:szCs w:val="24"/>
          <w:rtl/>
        </w:rPr>
        <w:t>מליון</w:t>
      </w:r>
      <w:proofErr w:type="spellEnd"/>
      <w:r>
        <w:rPr>
          <w:rFonts w:cs="David" w:hint="cs"/>
          <w:szCs w:val="24"/>
          <w:rtl/>
        </w:rPr>
        <w:t xml:space="preserve"> ₪</w:t>
      </w:r>
    </w:p>
    <w:p w:rsidR="000B28FC" w:rsidRPr="00636666" w:rsidRDefault="000B28FC" w:rsidP="00873019">
      <w:pPr>
        <w:spacing w:line="360" w:lineRule="auto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50% הספק </w:t>
      </w:r>
      <w:r w:rsidR="00873019">
        <w:rPr>
          <w:rFonts w:cs="David" w:hint="cs"/>
          <w:szCs w:val="24"/>
          <w:rtl/>
        </w:rPr>
        <w:t xml:space="preserve">בסך של 500,000 ₪ </w:t>
      </w:r>
      <w:r>
        <w:rPr>
          <w:rFonts w:cs="David" w:hint="cs"/>
          <w:szCs w:val="24"/>
          <w:rtl/>
        </w:rPr>
        <w:t xml:space="preserve">ו-50% </w:t>
      </w:r>
      <w:r w:rsidR="00873019">
        <w:rPr>
          <w:rFonts w:cs="David" w:hint="cs"/>
          <w:szCs w:val="24"/>
          <w:rtl/>
        </w:rPr>
        <w:t xml:space="preserve">בסך של 500,000 ₪ </w:t>
      </w:r>
      <w:r>
        <w:rPr>
          <w:rFonts w:cs="David" w:hint="cs"/>
          <w:szCs w:val="24"/>
          <w:rtl/>
        </w:rPr>
        <w:t>משרד ההשכלה הגבוהה והמשלימה.</w:t>
      </w:r>
    </w:p>
    <w:p w:rsidR="000B28FC" w:rsidRDefault="000B28FC" w:rsidP="00CF0CA2">
      <w:pPr>
        <w:spacing w:line="360" w:lineRule="auto"/>
        <w:jc w:val="both"/>
        <w:rPr>
          <w:rFonts w:cs="David"/>
          <w:b/>
          <w:bCs/>
          <w:szCs w:val="24"/>
          <w:u w:val="single"/>
          <w:rtl/>
        </w:rPr>
      </w:pPr>
    </w:p>
    <w:p w:rsidR="000B28FC" w:rsidRDefault="000B28FC" w:rsidP="00CF0CA2">
      <w:pPr>
        <w:spacing w:line="360" w:lineRule="auto"/>
        <w:jc w:val="both"/>
        <w:rPr>
          <w:rFonts w:cs="David"/>
          <w:b/>
          <w:bCs/>
          <w:szCs w:val="24"/>
          <w:u w:val="single"/>
          <w:rtl/>
        </w:rPr>
      </w:pPr>
    </w:p>
    <w:p w:rsidR="000B28FC" w:rsidRPr="00F24D67" w:rsidRDefault="000B28FC" w:rsidP="00CF0CA2">
      <w:pPr>
        <w:spacing w:line="360" w:lineRule="auto"/>
        <w:jc w:val="both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0B28FC" w:rsidRPr="00F24D67" w:rsidRDefault="000B28FC" w:rsidP="00CF0CA2">
      <w:pPr>
        <w:spacing w:line="360" w:lineRule="auto"/>
        <w:jc w:val="both"/>
        <w:rPr>
          <w:rFonts w:cs="David"/>
          <w:sz w:val="8"/>
          <w:szCs w:val="8"/>
          <w:rtl/>
        </w:rPr>
      </w:pPr>
    </w:p>
    <w:p w:rsidR="000B28FC" w:rsidRDefault="000B28FC" w:rsidP="00CF0CA2">
      <w:pPr>
        <w:spacing w:line="360" w:lineRule="auto"/>
        <w:jc w:val="both"/>
        <w:rPr>
          <w:rFonts w:cs="David"/>
          <w:szCs w:val="24"/>
          <w:rtl/>
        </w:rPr>
      </w:pPr>
      <w:r w:rsidRPr="00F24D67">
        <w:rPr>
          <w:rFonts w:cs="David" w:hint="cs"/>
          <w:szCs w:val="24"/>
          <w:rtl/>
        </w:rPr>
        <w:lastRenderedPageBreak/>
        <w:t xml:space="preserve">ככל שיש גורם נוסף המסוגל לבצע את הפעילות, יפנה בהצעה מתאימה כאשר עליו לקחת בחשבון כי עליו לעמוד בדרישות הבאות: (יש להגדיר דרישות </w:t>
      </w:r>
      <w:r w:rsidRPr="00F24D67">
        <w:rPr>
          <w:rFonts w:cs="David" w:hint="cs"/>
          <w:szCs w:val="24"/>
          <w:u w:val="single"/>
          <w:rtl/>
        </w:rPr>
        <w:t>סף</w:t>
      </w:r>
      <w:r w:rsidRPr="00F24D67">
        <w:rPr>
          <w:rFonts w:cs="David" w:hint="cs"/>
          <w:szCs w:val="24"/>
          <w:rtl/>
        </w:rPr>
        <w:t xml:space="preserve"> מדידות/כמותיות).</w:t>
      </w:r>
    </w:p>
    <w:p w:rsidR="000B28FC" w:rsidRPr="000B28FC" w:rsidRDefault="000B28FC" w:rsidP="00CF0CA2">
      <w:pPr>
        <w:pStyle w:val="ac"/>
        <w:numPr>
          <w:ilvl w:val="0"/>
          <w:numId w:val="38"/>
        </w:numPr>
        <w:spacing w:line="360" w:lineRule="auto"/>
        <w:jc w:val="both"/>
        <w:rPr>
          <w:rFonts w:cs="David"/>
          <w:szCs w:val="24"/>
          <w:rtl/>
        </w:rPr>
      </w:pPr>
      <w:r w:rsidRPr="000B28FC">
        <w:rPr>
          <w:rFonts w:cs="David" w:hint="cs"/>
          <w:szCs w:val="24"/>
          <w:rtl/>
        </w:rPr>
        <w:t>הקצאת משאבים כספיים ומנהליים לעלות 50% מהפרויקט</w:t>
      </w:r>
    </w:p>
    <w:p w:rsidR="000B28FC" w:rsidRPr="000B28FC" w:rsidRDefault="000B28FC" w:rsidP="00CF0CA2">
      <w:pPr>
        <w:pStyle w:val="ac"/>
        <w:numPr>
          <w:ilvl w:val="0"/>
          <w:numId w:val="38"/>
        </w:numPr>
        <w:spacing w:line="360" w:lineRule="auto"/>
        <w:jc w:val="both"/>
        <w:rPr>
          <w:rFonts w:cs="David"/>
          <w:szCs w:val="24"/>
          <w:rtl/>
        </w:rPr>
      </w:pPr>
      <w:r w:rsidRPr="000B28FC">
        <w:rPr>
          <w:rFonts w:cs="David" w:hint="cs"/>
          <w:szCs w:val="24"/>
          <w:rtl/>
        </w:rPr>
        <w:t>ניסיון נרחב בהעברת תכנים תלמודיים לקהל הרחב</w:t>
      </w:r>
    </w:p>
    <w:p w:rsidR="000B28FC" w:rsidRPr="000B28FC" w:rsidRDefault="000B28FC" w:rsidP="00CF0CA2">
      <w:pPr>
        <w:pStyle w:val="ac"/>
        <w:numPr>
          <w:ilvl w:val="0"/>
          <w:numId w:val="38"/>
        </w:numPr>
        <w:spacing w:line="360" w:lineRule="auto"/>
        <w:jc w:val="both"/>
        <w:rPr>
          <w:rFonts w:cs="David"/>
          <w:szCs w:val="24"/>
        </w:rPr>
      </w:pPr>
      <w:r w:rsidRPr="000B28FC">
        <w:rPr>
          <w:rFonts w:cs="David" w:hint="cs"/>
          <w:szCs w:val="24"/>
          <w:rtl/>
        </w:rPr>
        <w:t xml:space="preserve">התמחות וצבירת ידע   להפעלת </w:t>
      </w:r>
      <w:proofErr w:type="spellStart"/>
      <w:r w:rsidRPr="000B28FC">
        <w:rPr>
          <w:rFonts w:cs="David" w:hint="cs"/>
          <w:szCs w:val="24"/>
          <w:rtl/>
        </w:rPr>
        <w:t>פרוייקט</w:t>
      </w:r>
      <w:proofErr w:type="spellEnd"/>
      <w:r w:rsidRPr="000B28FC">
        <w:rPr>
          <w:rFonts w:cs="David" w:hint="cs"/>
          <w:szCs w:val="24"/>
          <w:rtl/>
        </w:rPr>
        <w:t xml:space="preserve">  בהיקף הנדרש </w:t>
      </w:r>
    </w:p>
    <w:p w:rsidR="000B28FC" w:rsidRPr="000B28FC" w:rsidRDefault="000B28FC" w:rsidP="00CF0CA2">
      <w:pPr>
        <w:pStyle w:val="ac"/>
        <w:numPr>
          <w:ilvl w:val="0"/>
          <w:numId w:val="38"/>
        </w:numPr>
        <w:spacing w:line="360" w:lineRule="auto"/>
        <w:jc w:val="both"/>
        <w:rPr>
          <w:rFonts w:cs="David"/>
          <w:szCs w:val="24"/>
        </w:rPr>
      </w:pPr>
      <w:r w:rsidRPr="000B28FC">
        <w:rPr>
          <w:rFonts w:cs="David" w:hint="cs"/>
          <w:szCs w:val="24"/>
          <w:rtl/>
        </w:rPr>
        <w:t xml:space="preserve">היכרות עם קהלים רבים ומגוונים והיכולת להתאים  </w:t>
      </w:r>
      <w:proofErr w:type="spellStart"/>
      <w:r w:rsidRPr="000B28FC">
        <w:rPr>
          <w:rFonts w:cs="David" w:hint="cs"/>
          <w:szCs w:val="24"/>
          <w:rtl/>
        </w:rPr>
        <w:t>תוכניות</w:t>
      </w:r>
      <w:proofErr w:type="spellEnd"/>
      <w:r w:rsidRPr="000B28FC">
        <w:rPr>
          <w:rFonts w:cs="David" w:hint="cs"/>
          <w:szCs w:val="24"/>
          <w:rtl/>
        </w:rPr>
        <w:t xml:space="preserve"> </w:t>
      </w:r>
    </w:p>
    <w:p w:rsidR="000B28FC" w:rsidRPr="000B28FC" w:rsidRDefault="000B28FC" w:rsidP="00CF0CA2">
      <w:pPr>
        <w:pStyle w:val="ac"/>
        <w:numPr>
          <w:ilvl w:val="0"/>
          <w:numId w:val="38"/>
        </w:numPr>
        <w:spacing w:line="360" w:lineRule="auto"/>
        <w:jc w:val="both"/>
        <w:rPr>
          <w:rFonts w:cs="David"/>
          <w:szCs w:val="24"/>
          <w:rtl/>
        </w:rPr>
      </w:pPr>
      <w:r w:rsidRPr="000B28FC">
        <w:rPr>
          <w:rFonts w:cs="David" w:hint="cs"/>
          <w:szCs w:val="24"/>
          <w:rtl/>
        </w:rPr>
        <w:t xml:space="preserve">התמחות  </w:t>
      </w:r>
      <w:proofErr w:type="spellStart"/>
      <w:r w:rsidRPr="000B28FC">
        <w:rPr>
          <w:rFonts w:cs="David" w:hint="cs"/>
          <w:szCs w:val="24"/>
          <w:rtl/>
        </w:rPr>
        <w:t>בבנית</w:t>
      </w:r>
      <w:proofErr w:type="spellEnd"/>
      <w:r w:rsidRPr="000B28FC">
        <w:rPr>
          <w:rFonts w:cs="David" w:hint="cs"/>
          <w:szCs w:val="24"/>
          <w:rtl/>
        </w:rPr>
        <w:t xml:space="preserve"> כלים  להקניית שיטות למידה  לקהלים שונים</w:t>
      </w:r>
    </w:p>
    <w:p w:rsidR="000B28FC" w:rsidRPr="00F24D67" w:rsidRDefault="000B28FC" w:rsidP="00CF0CA2">
      <w:pPr>
        <w:spacing w:line="360" w:lineRule="auto"/>
        <w:jc w:val="both"/>
        <w:rPr>
          <w:rFonts w:cs="David"/>
          <w:b/>
          <w:bCs/>
          <w:sz w:val="16"/>
          <w:szCs w:val="16"/>
          <w:u w:val="single"/>
          <w:rtl/>
        </w:rPr>
      </w:pPr>
    </w:p>
    <w:p w:rsidR="000B28FC" w:rsidRPr="00F24D67" w:rsidRDefault="000B28FC" w:rsidP="00CF0CA2">
      <w:pPr>
        <w:spacing w:line="360" w:lineRule="auto"/>
        <w:jc w:val="both"/>
        <w:rPr>
          <w:rFonts w:cs="David"/>
          <w:sz w:val="16"/>
          <w:szCs w:val="16"/>
          <w:rtl/>
        </w:rPr>
      </w:pPr>
      <w:r w:rsidRPr="00F24D67">
        <w:rPr>
          <w:rFonts w:cs="David" w:hint="cs"/>
          <w:szCs w:val="24"/>
          <w:rtl/>
        </w:rPr>
        <w:t xml:space="preserve"> </w:t>
      </w:r>
    </w:p>
    <w:p w:rsidR="000B28FC" w:rsidRPr="00F24D67" w:rsidRDefault="000B28FC" w:rsidP="00CF0CA2">
      <w:pPr>
        <w:numPr>
          <w:ilvl w:val="0"/>
          <w:numId w:val="4"/>
        </w:numPr>
        <w:spacing w:line="360" w:lineRule="auto"/>
        <w:jc w:val="both"/>
        <w:rPr>
          <w:rFonts w:cs="David"/>
          <w:szCs w:val="24"/>
        </w:rPr>
      </w:pPr>
      <w:r w:rsidRPr="00F24D67">
        <w:rPr>
          <w:rFonts w:cs="David" w:hint="cs"/>
          <w:szCs w:val="24"/>
          <w:rtl/>
        </w:rPr>
        <w:t>ככל שהמציע הוא גוף משפטי מאו</w:t>
      </w:r>
      <w:r>
        <w:rPr>
          <w:rFonts w:cs="David" w:hint="cs"/>
          <w:szCs w:val="24"/>
          <w:rtl/>
        </w:rPr>
        <w:t>ג</w:t>
      </w:r>
      <w:r w:rsidRPr="00F24D67">
        <w:rPr>
          <w:rFonts w:cs="David" w:hint="cs"/>
          <w:szCs w:val="24"/>
          <w:rtl/>
        </w:rPr>
        <w:t xml:space="preserve">ד </w:t>
      </w:r>
      <w:r>
        <w:rPr>
          <w:rFonts w:cs="David" w:hint="cs"/>
          <w:szCs w:val="24"/>
          <w:rtl/>
        </w:rPr>
        <w:t xml:space="preserve">עליו להיות </w:t>
      </w:r>
      <w:r w:rsidRPr="00F24D67">
        <w:rPr>
          <w:rFonts w:cs="David" w:hint="cs"/>
          <w:szCs w:val="24"/>
          <w:rtl/>
        </w:rPr>
        <w:t>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0B28FC" w:rsidRPr="00736A17" w:rsidRDefault="000B28FC" w:rsidP="00CF0CA2">
      <w:pPr>
        <w:numPr>
          <w:ilvl w:val="0"/>
          <w:numId w:val="4"/>
        </w:numPr>
        <w:spacing w:line="360" w:lineRule="auto"/>
        <w:jc w:val="both"/>
        <w:rPr>
          <w:rFonts w:cs="David"/>
          <w:rtl/>
        </w:rPr>
      </w:pPr>
      <w:r w:rsidRPr="00F24D67">
        <w:rPr>
          <w:rFonts w:cs="David" w:hint="cs"/>
          <w:szCs w:val="24"/>
          <w:rtl/>
        </w:rPr>
        <w:t>אם יתקבלו הצעות נוספות, המשרד יפעל באופן הבא:</w:t>
      </w:r>
      <w:r w:rsidRPr="00F24D67">
        <w:rPr>
          <w:rFonts w:cs="David" w:hint="cs"/>
          <w:szCs w:val="24"/>
          <w:rtl/>
        </w:rPr>
        <w:br/>
      </w:r>
      <w:r>
        <w:rPr>
          <w:rFonts w:cs="David" w:hint="cs"/>
          <w:szCs w:val="24"/>
          <w:rtl/>
        </w:rPr>
        <w:t>כל הצעה תיבחן לגופה</w:t>
      </w:r>
    </w:p>
    <w:p w:rsidR="00A65B91" w:rsidRDefault="00A65B91" w:rsidP="00CF0CA2">
      <w:pPr>
        <w:spacing w:line="360" w:lineRule="auto"/>
        <w:jc w:val="both"/>
        <w:rPr>
          <w:rFonts w:cs="David"/>
          <w:szCs w:val="24"/>
          <w:rtl/>
        </w:rPr>
      </w:pPr>
    </w:p>
    <w:sectPr w:rsidR="00A65B91" w:rsidSect="00A63A9B">
      <w:pgSz w:w="11906" w:h="16838"/>
      <w:pgMar w:top="568" w:right="991" w:bottom="1440" w:left="993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46BF" w:rsidRDefault="00BB46BF">
      <w:r>
        <w:separator/>
      </w:r>
    </w:p>
  </w:endnote>
  <w:endnote w:type="continuationSeparator" w:id="0">
    <w:p w:rsidR="00BB46BF" w:rsidRDefault="00BB46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stral">
    <w:panose1 w:val="03090702030407020403"/>
    <w:charset w:val="00"/>
    <w:family w:val="script"/>
    <w:pitch w:val="variable"/>
    <w:sig w:usb0="00000287" w:usb1="00000000" w:usb2="00000000" w:usb3="00000000" w:csb0="0000009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46BF" w:rsidRDefault="00BB46BF">
      <w:r>
        <w:separator/>
      </w:r>
    </w:p>
  </w:footnote>
  <w:footnote w:type="continuationSeparator" w:id="0">
    <w:p w:rsidR="00BB46BF" w:rsidRDefault="00BB46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6D42F3F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352"/>
        </w:tabs>
        <w:ind w:left="1352" w:hanging="360"/>
      </w:pPr>
      <w:rPr>
        <w:rFonts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371051"/>
    <w:multiLevelType w:val="hybridMultilevel"/>
    <w:tmpl w:val="063EBED0"/>
    <w:lvl w:ilvl="0" w:tplc="CFD46D00">
      <w:start w:val="52"/>
      <w:numFmt w:val="bullet"/>
      <w:lvlText w:val=""/>
      <w:lvlJc w:val="left"/>
      <w:pPr>
        <w:tabs>
          <w:tab w:val="num" w:pos="392"/>
        </w:tabs>
        <w:ind w:left="392" w:hanging="360"/>
      </w:pPr>
      <w:rPr>
        <w:rFonts w:ascii="Symbol" w:eastAsia="Times New Roman" w:hAnsi="Symbol" w:cs="David" w:hint="default"/>
        <w:sz w:val="36"/>
      </w:rPr>
    </w:lvl>
    <w:lvl w:ilvl="1" w:tplc="04090003" w:tentative="1">
      <w:start w:val="1"/>
      <w:numFmt w:val="bullet"/>
      <w:lvlText w:val="o"/>
      <w:lvlJc w:val="left"/>
      <w:pPr>
        <w:tabs>
          <w:tab w:val="num" w:pos="1112"/>
        </w:tabs>
        <w:ind w:left="11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32"/>
        </w:tabs>
        <w:ind w:left="18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52"/>
        </w:tabs>
        <w:ind w:left="25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72"/>
        </w:tabs>
        <w:ind w:left="32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92"/>
        </w:tabs>
        <w:ind w:left="39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12"/>
        </w:tabs>
        <w:ind w:left="47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32"/>
        </w:tabs>
        <w:ind w:left="54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52"/>
        </w:tabs>
        <w:ind w:left="6152" w:hanging="360"/>
      </w:pPr>
      <w:rPr>
        <w:rFonts w:ascii="Wingdings" w:hAnsi="Wingdings" w:hint="default"/>
      </w:rPr>
    </w:lvl>
  </w:abstractNum>
  <w:abstractNum w:abstractNumId="2">
    <w:nsid w:val="0FAB4D91"/>
    <w:multiLevelType w:val="singleLevel"/>
    <w:tmpl w:val="0A62980C"/>
    <w:lvl w:ilvl="0">
      <w:start w:val="1"/>
      <w:numFmt w:val="decimal"/>
      <w:lvlText w:val="%1."/>
      <w:lvlJc w:val="left"/>
      <w:pPr>
        <w:tabs>
          <w:tab w:val="num" w:pos="1776"/>
        </w:tabs>
        <w:ind w:left="1776" w:right="1776" w:hanging="360"/>
      </w:pPr>
      <w:rPr>
        <w:rFonts w:hint="default"/>
        <w:sz w:val="26"/>
      </w:rPr>
    </w:lvl>
  </w:abstractNum>
  <w:abstractNum w:abstractNumId="3">
    <w:nsid w:val="12A274B0"/>
    <w:multiLevelType w:val="singleLevel"/>
    <w:tmpl w:val="A7FAA1F0"/>
    <w:lvl w:ilvl="0">
      <w:start w:val="1"/>
      <w:numFmt w:val="hebrew1"/>
      <w:lvlText w:val="%1."/>
      <w:lvlJc w:val="left"/>
      <w:pPr>
        <w:tabs>
          <w:tab w:val="num" w:pos="1351"/>
        </w:tabs>
        <w:ind w:left="1351" w:right="1351" w:hanging="360"/>
      </w:pPr>
      <w:rPr>
        <w:rFonts w:hint="default"/>
        <w:sz w:val="26"/>
      </w:rPr>
    </w:lvl>
  </w:abstractNum>
  <w:abstractNum w:abstractNumId="4">
    <w:nsid w:val="189409F7"/>
    <w:multiLevelType w:val="multilevel"/>
    <w:tmpl w:val="A060EB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A852892"/>
    <w:multiLevelType w:val="singleLevel"/>
    <w:tmpl w:val="4420CC78"/>
    <w:lvl w:ilvl="0">
      <w:start w:val="1"/>
      <w:numFmt w:val="decimal"/>
      <w:lvlText w:val="%1."/>
      <w:lvlJc w:val="left"/>
      <w:pPr>
        <w:tabs>
          <w:tab w:val="num" w:pos="1436"/>
        </w:tabs>
        <w:ind w:left="1436" w:right="1436" w:hanging="360"/>
      </w:pPr>
      <w:rPr>
        <w:rFonts w:hint="default"/>
        <w:sz w:val="27"/>
      </w:rPr>
    </w:lvl>
  </w:abstractNum>
  <w:abstractNum w:abstractNumId="6">
    <w:nsid w:val="1E6B37E0"/>
    <w:multiLevelType w:val="hybridMultilevel"/>
    <w:tmpl w:val="253CC38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9">
      <w:start w:val="1"/>
      <w:numFmt w:val="bullet"/>
      <w:lvlText w:val="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5ED32F8"/>
    <w:multiLevelType w:val="multilevel"/>
    <w:tmpl w:val="0974F000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708"/>
      </w:pPr>
      <w:rPr>
        <w:rFonts w:cs="David" w:hint="default"/>
        <w:b/>
        <w:bCs/>
        <w:i w:val="0"/>
        <w:iCs w:val="0"/>
        <w:sz w:val="28"/>
        <w:szCs w:val="28"/>
      </w:rPr>
    </w:lvl>
    <w:lvl w:ilvl="1">
      <w:start w:val="1"/>
      <w:numFmt w:val="decimal"/>
      <w:lvlText w:val="1.%2."/>
      <w:lvlJc w:val="right"/>
      <w:pPr>
        <w:tabs>
          <w:tab w:val="num" w:pos="708"/>
        </w:tabs>
        <w:ind w:left="708" w:hanging="708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Mistral" w:hAnsi="Mistral" w:hint="default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3.%2.%3.%4."/>
      <w:lvlJc w:val="left"/>
      <w:pPr>
        <w:tabs>
          <w:tab w:val="num" w:pos="3204"/>
        </w:tabs>
        <w:ind w:left="2832" w:hanging="708"/>
      </w:pPr>
      <w:rPr>
        <w:rFonts w:cs="David" w:hint="default"/>
        <w:b/>
        <w:bCs w:val="0"/>
        <w:i/>
        <w:i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540" w:hanging="708"/>
      </w:pPr>
      <w:rPr>
        <w:rFonts w:cs="Monotype Hadassah" w:hint="default"/>
        <w:bCs/>
        <w:iCs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cs="Arial Black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cs="Arial Black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cs="Arial Black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cs="Arial Black" w:hint="default"/>
      </w:rPr>
    </w:lvl>
  </w:abstractNum>
  <w:abstractNum w:abstractNumId="9">
    <w:nsid w:val="319731B0"/>
    <w:multiLevelType w:val="hybridMultilevel"/>
    <w:tmpl w:val="877AB97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5D3479"/>
    <w:multiLevelType w:val="hybridMultilevel"/>
    <w:tmpl w:val="448E87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CA0BCB"/>
    <w:multiLevelType w:val="singleLevel"/>
    <w:tmpl w:val="16B6C076"/>
    <w:lvl w:ilvl="0">
      <w:start w:val="15"/>
      <w:numFmt w:val="decimal"/>
      <w:lvlText w:val="%1."/>
      <w:lvlJc w:val="left"/>
      <w:pPr>
        <w:tabs>
          <w:tab w:val="num" w:pos="990"/>
        </w:tabs>
        <w:ind w:left="990" w:right="990" w:hanging="990"/>
      </w:pPr>
      <w:rPr>
        <w:rFonts w:hint="default"/>
        <w:sz w:val="26"/>
      </w:rPr>
    </w:lvl>
  </w:abstractNum>
  <w:abstractNum w:abstractNumId="12">
    <w:nsid w:val="383B5F1C"/>
    <w:multiLevelType w:val="singleLevel"/>
    <w:tmpl w:val="E4FE7F4C"/>
    <w:lvl w:ilvl="0">
      <w:start w:val="1"/>
      <w:numFmt w:val="hebrew1"/>
      <w:lvlText w:val="%1."/>
      <w:lvlJc w:val="left"/>
      <w:pPr>
        <w:tabs>
          <w:tab w:val="num" w:pos="1350"/>
        </w:tabs>
        <w:ind w:left="1350" w:right="1350" w:hanging="360"/>
      </w:pPr>
      <w:rPr>
        <w:rFonts w:hint="default"/>
        <w:sz w:val="26"/>
      </w:rPr>
    </w:lvl>
  </w:abstractNum>
  <w:abstractNum w:abstractNumId="13">
    <w:nsid w:val="3DAB797A"/>
    <w:multiLevelType w:val="multilevel"/>
    <w:tmpl w:val="A060EB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94A4D01"/>
    <w:multiLevelType w:val="multilevel"/>
    <w:tmpl w:val="51C4486C"/>
    <w:lvl w:ilvl="0">
      <w:start w:val="1"/>
      <w:numFmt w:val="bullet"/>
      <w:lvlText w:val=""/>
      <w:lvlJc w:val="left"/>
      <w:pPr>
        <w:tabs>
          <w:tab w:val="num" w:pos="1466"/>
        </w:tabs>
        <w:ind w:left="1466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86"/>
        </w:tabs>
        <w:ind w:left="218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906"/>
        </w:tabs>
        <w:ind w:left="290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26"/>
        </w:tabs>
        <w:ind w:left="362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46"/>
        </w:tabs>
        <w:ind w:left="434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66"/>
        </w:tabs>
        <w:ind w:left="506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86"/>
        </w:tabs>
        <w:ind w:left="578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506"/>
        </w:tabs>
        <w:ind w:left="650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26"/>
        </w:tabs>
        <w:ind w:left="7226" w:hanging="360"/>
      </w:pPr>
      <w:rPr>
        <w:rFonts w:ascii="Wingdings" w:hAnsi="Wingdings" w:hint="default"/>
      </w:rPr>
    </w:lvl>
  </w:abstractNum>
  <w:abstractNum w:abstractNumId="15">
    <w:nsid w:val="4BF07C64"/>
    <w:multiLevelType w:val="singleLevel"/>
    <w:tmpl w:val="BCEE9A30"/>
    <w:lvl w:ilvl="0">
      <w:start w:val="1"/>
      <w:numFmt w:val="hebrew1"/>
      <w:lvlText w:val="%1."/>
      <w:lvlJc w:val="left"/>
      <w:pPr>
        <w:tabs>
          <w:tab w:val="num" w:pos="2060"/>
        </w:tabs>
        <w:ind w:left="2060" w:right="2060" w:hanging="360"/>
      </w:pPr>
      <w:rPr>
        <w:rFonts w:hint="default"/>
        <w:sz w:val="26"/>
      </w:rPr>
    </w:lvl>
  </w:abstractNum>
  <w:abstractNum w:abstractNumId="16">
    <w:nsid w:val="502A15F4"/>
    <w:multiLevelType w:val="singleLevel"/>
    <w:tmpl w:val="A71437F4"/>
    <w:lvl w:ilvl="0">
      <w:start w:val="1"/>
      <w:numFmt w:val="hebrew1"/>
      <w:lvlText w:val="%1."/>
      <w:lvlJc w:val="left"/>
      <w:pPr>
        <w:tabs>
          <w:tab w:val="num" w:pos="1143"/>
        </w:tabs>
        <w:ind w:left="1143" w:right="1143" w:hanging="435"/>
      </w:pPr>
      <w:rPr>
        <w:rFonts w:hint="default"/>
        <w:sz w:val="27"/>
      </w:rPr>
    </w:lvl>
  </w:abstractNum>
  <w:abstractNum w:abstractNumId="17">
    <w:nsid w:val="59821A88"/>
    <w:multiLevelType w:val="hybridMultilevel"/>
    <w:tmpl w:val="A9F6E262"/>
    <w:lvl w:ilvl="0" w:tplc="41F01292">
      <w:start w:val="6"/>
      <w:numFmt w:val="decimal"/>
      <w:lvlText w:val="(%1)"/>
      <w:lvlJc w:val="left"/>
      <w:pPr>
        <w:tabs>
          <w:tab w:val="num" w:pos="2202"/>
        </w:tabs>
        <w:ind w:left="2202" w:right="2202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2922"/>
        </w:tabs>
        <w:ind w:left="2922" w:right="2922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3642"/>
        </w:tabs>
        <w:ind w:left="3642" w:right="3642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4362"/>
        </w:tabs>
        <w:ind w:left="4362" w:right="4362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5082"/>
        </w:tabs>
        <w:ind w:left="5082" w:right="5082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802"/>
        </w:tabs>
        <w:ind w:left="5802" w:right="5802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522"/>
        </w:tabs>
        <w:ind w:left="6522" w:right="6522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7242"/>
        </w:tabs>
        <w:ind w:left="7242" w:right="7242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962"/>
        </w:tabs>
        <w:ind w:left="7962" w:right="7962" w:hanging="180"/>
      </w:pPr>
    </w:lvl>
  </w:abstractNum>
  <w:abstractNum w:abstractNumId="18">
    <w:nsid w:val="59B404AE"/>
    <w:multiLevelType w:val="singleLevel"/>
    <w:tmpl w:val="54F2249C"/>
    <w:lvl w:ilvl="0">
      <w:start w:val="1"/>
      <w:numFmt w:val="hebrew1"/>
      <w:lvlText w:val="%1."/>
      <w:lvlJc w:val="left"/>
      <w:pPr>
        <w:tabs>
          <w:tab w:val="num" w:pos="1441"/>
        </w:tabs>
        <w:ind w:left="1441" w:right="1441" w:hanging="450"/>
      </w:pPr>
      <w:rPr>
        <w:rFonts w:hint="default"/>
        <w:sz w:val="26"/>
      </w:rPr>
    </w:lvl>
  </w:abstractNum>
  <w:abstractNum w:abstractNumId="19">
    <w:nsid w:val="5B121202"/>
    <w:multiLevelType w:val="singleLevel"/>
    <w:tmpl w:val="39D4DB28"/>
    <w:lvl w:ilvl="0">
      <w:start w:val="1"/>
      <w:numFmt w:val="hebrew1"/>
      <w:lvlText w:val="%1."/>
      <w:lvlJc w:val="left"/>
      <w:pPr>
        <w:tabs>
          <w:tab w:val="num" w:pos="1087"/>
        </w:tabs>
        <w:ind w:left="1087" w:right="1087" w:hanging="435"/>
      </w:pPr>
      <w:rPr>
        <w:rFonts w:hint="default"/>
        <w:sz w:val="27"/>
      </w:rPr>
    </w:lvl>
  </w:abstractNum>
  <w:abstractNum w:abstractNumId="20">
    <w:nsid w:val="5C643E47"/>
    <w:multiLevelType w:val="singleLevel"/>
    <w:tmpl w:val="DE501E58"/>
    <w:lvl w:ilvl="0">
      <w:start w:val="1"/>
      <w:numFmt w:val="decimal"/>
      <w:lvlText w:val="%1."/>
      <w:lvlJc w:val="left"/>
      <w:pPr>
        <w:tabs>
          <w:tab w:val="num" w:pos="1646"/>
        </w:tabs>
        <w:ind w:left="1646" w:right="1646" w:hanging="570"/>
      </w:pPr>
      <w:rPr>
        <w:rFonts w:hint="default"/>
        <w:sz w:val="27"/>
      </w:rPr>
    </w:lvl>
  </w:abstractNum>
  <w:abstractNum w:abstractNumId="21">
    <w:nsid w:val="5DD92AB8"/>
    <w:multiLevelType w:val="hybridMultilevel"/>
    <w:tmpl w:val="A060EBB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F702226"/>
    <w:multiLevelType w:val="singleLevel"/>
    <w:tmpl w:val="6C6C01F0"/>
    <w:lvl w:ilvl="0">
      <w:start w:val="1"/>
      <w:numFmt w:val="decimal"/>
      <w:lvlText w:val="%1."/>
      <w:lvlJc w:val="left"/>
      <w:pPr>
        <w:tabs>
          <w:tab w:val="num" w:pos="1695"/>
        </w:tabs>
        <w:ind w:left="1695" w:right="1695" w:hanging="420"/>
      </w:pPr>
      <w:rPr>
        <w:rFonts w:hint="default"/>
        <w:sz w:val="26"/>
      </w:rPr>
    </w:lvl>
  </w:abstractNum>
  <w:abstractNum w:abstractNumId="23">
    <w:nsid w:val="649B4826"/>
    <w:multiLevelType w:val="hybridMultilevel"/>
    <w:tmpl w:val="4A9480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08339C"/>
    <w:multiLevelType w:val="hybridMultilevel"/>
    <w:tmpl w:val="555030F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63A15F1"/>
    <w:multiLevelType w:val="singleLevel"/>
    <w:tmpl w:val="CAE8C10E"/>
    <w:lvl w:ilvl="0">
      <w:start w:val="1"/>
      <w:numFmt w:val="hebrew1"/>
      <w:lvlText w:val="%1."/>
      <w:lvlJc w:val="left"/>
      <w:pPr>
        <w:tabs>
          <w:tab w:val="num" w:pos="1411"/>
        </w:tabs>
        <w:ind w:left="1411" w:right="1411" w:hanging="420"/>
      </w:pPr>
      <w:rPr>
        <w:rFonts w:hint="default"/>
        <w:sz w:val="26"/>
      </w:rPr>
    </w:lvl>
  </w:abstractNum>
  <w:abstractNum w:abstractNumId="26">
    <w:nsid w:val="67E04A30"/>
    <w:multiLevelType w:val="singleLevel"/>
    <w:tmpl w:val="CC6CF7FC"/>
    <w:lvl w:ilvl="0">
      <w:start w:val="1"/>
      <w:numFmt w:val="hebrew1"/>
      <w:lvlText w:val="%1."/>
      <w:lvlJc w:val="left"/>
      <w:pPr>
        <w:tabs>
          <w:tab w:val="num" w:pos="1005"/>
        </w:tabs>
        <w:ind w:left="1005" w:right="1005" w:hanging="360"/>
      </w:pPr>
      <w:rPr>
        <w:rFonts w:hint="default"/>
        <w:sz w:val="27"/>
      </w:rPr>
    </w:lvl>
  </w:abstractNum>
  <w:abstractNum w:abstractNumId="27">
    <w:nsid w:val="6A440349"/>
    <w:multiLevelType w:val="hybridMultilevel"/>
    <w:tmpl w:val="51C4486C"/>
    <w:lvl w:ilvl="0" w:tplc="FD322668">
      <w:start w:val="1"/>
      <w:numFmt w:val="bullet"/>
      <w:lvlText w:val=""/>
      <w:lvlJc w:val="left"/>
      <w:pPr>
        <w:tabs>
          <w:tab w:val="num" w:pos="1466"/>
        </w:tabs>
        <w:ind w:left="1466" w:hanging="360"/>
      </w:pPr>
      <w:rPr>
        <w:rFonts w:ascii="Wingdings" w:hAnsi="Wingdings" w:hint="default"/>
      </w:rPr>
    </w:lvl>
    <w:lvl w:ilvl="1" w:tplc="B6EAC228" w:tentative="1">
      <w:start w:val="1"/>
      <w:numFmt w:val="bullet"/>
      <w:lvlText w:val="o"/>
      <w:lvlJc w:val="left"/>
      <w:pPr>
        <w:tabs>
          <w:tab w:val="num" w:pos="2186"/>
        </w:tabs>
        <w:ind w:left="2186" w:hanging="360"/>
      </w:pPr>
      <w:rPr>
        <w:rFonts w:ascii="Courier New" w:hAnsi="Courier New" w:cs="Courier New" w:hint="default"/>
      </w:rPr>
    </w:lvl>
    <w:lvl w:ilvl="2" w:tplc="0C4E912C" w:tentative="1">
      <w:start w:val="1"/>
      <w:numFmt w:val="bullet"/>
      <w:lvlText w:val=""/>
      <w:lvlJc w:val="left"/>
      <w:pPr>
        <w:tabs>
          <w:tab w:val="num" w:pos="2906"/>
        </w:tabs>
        <w:ind w:left="2906" w:hanging="360"/>
      </w:pPr>
      <w:rPr>
        <w:rFonts w:ascii="Wingdings" w:hAnsi="Wingdings" w:hint="default"/>
      </w:rPr>
    </w:lvl>
    <w:lvl w:ilvl="3" w:tplc="E71491BA" w:tentative="1">
      <w:start w:val="1"/>
      <w:numFmt w:val="bullet"/>
      <w:lvlText w:val=""/>
      <w:lvlJc w:val="left"/>
      <w:pPr>
        <w:tabs>
          <w:tab w:val="num" w:pos="3626"/>
        </w:tabs>
        <w:ind w:left="3626" w:hanging="360"/>
      </w:pPr>
      <w:rPr>
        <w:rFonts w:ascii="Symbol" w:hAnsi="Symbol" w:hint="default"/>
      </w:rPr>
    </w:lvl>
    <w:lvl w:ilvl="4" w:tplc="F2F6471E" w:tentative="1">
      <w:start w:val="1"/>
      <w:numFmt w:val="bullet"/>
      <w:lvlText w:val="o"/>
      <w:lvlJc w:val="left"/>
      <w:pPr>
        <w:tabs>
          <w:tab w:val="num" w:pos="4346"/>
        </w:tabs>
        <w:ind w:left="4346" w:hanging="360"/>
      </w:pPr>
      <w:rPr>
        <w:rFonts w:ascii="Courier New" w:hAnsi="Courier New" w:cs="Courier New" w:hint="default"/>
      </w:rPr>
    </w:lvl>
    <w:lvl w:ilvl="5" w:tplc="D2C6727E" w:tentative="1">
      <w:start w:val="1"/>
      <w:numFmt w:val="bullet"/>
      <w:lvlText w:val=""/>
      <w:lvlJc w:val="left"/>
      <w:pPr>
        <w:tabs>
          <w:tab w:val="num" w:pos="5066"/>
        </w:tabs>
        <w:ind w:left="5066" w:hanging="360"/>
      </w:pPr>
      <w:rPr>
        <w:rFonts w:ascii="Wingdings" w:hAnsi="Wingdings" w:hint="default"/>
      </w:rPr>
    </w:lvl>
    <w:lvl w:ilvl="6" w:tplc="D6D2E53A" w:tentative="1">
      <w:start w:val="1"/>
      <w:numFmt w:val="bullet"/>
      <w:lvlText w:val=""/>
      <w:lvlJc w:val="left"/>
      <w:pPr>
        <w:tabs>
          <w:tab w:val="num" w:pos="5786"/>
        </w:tabs>
        <w:ind w:left="5786" w:hanging="360"/>
      </w:pPr>
      <w:rPr>
        <w:rFonts w:ascii="Symbol" w:hAnsi="Symbol" w:hint="default"/>
      </w:rPr>
    </w:lvl>
    <w:lvl w:ilvl="7" w:tplc="5D06094C" w:tentative="1">
      <w:start w:val="1"/>
      <w:numFmt w:val="bullet"/>
      <w:lvlText w:val="o"/>
      <w:lvlJc w:val="left"/>
      <w:pPr>
        <w:tabs>
          <w:tab w:val="num" w:pos="6506"/>
        </w:tabs>
        <w:ind w:left="6506" w:hanging="360"/>
      </w:pPr>
      <w:rPr>
        <w:rFonts w:ascii="Courier New" w:hAnsi="Courier New" w:cs="Courier New" w:hint="default"/>
      </w:rPr>
    </w:lvl>
    <w:lvl w:ilvl="8" w:tplc="E6DAE95E" w:tentative="1">
      <w:start w:val="1"/>
      <w:numFmt w:val="bullet"/>
      <w:lvlText w:val=""/>
      <w:lvlJc w:val="left"/>
      <w:pPr>
        <w:tabs>
          <w:tab w:val="num" w:pos="7226"/>
        </w:tabs>
        <w:ind w:left="7226" w:hanging="360"/>
      </w:pPr>
      <w:rPr>
        <w:rFonts w:ascii="Wingdings" w:hAnsi="Wingdings" w:hint="default"/>
      </w:rPr>
    </w:lvl>
  </w:abstractNum>
  <w:abstractNum w:abstractNumId="28">
    <w:nsid w:val="6ECB21A9"/>
    <w:multiLevelType w:val="singleLevel"/>
    <w:tmpl w:val="18A0F500"/>
    <w:lvl w:ilvl="0">
      <w:start w:val="1"/>
      <w:numFmt w:val="hebrew1"/>
      <w:lvlText w:val="%1."/>
      <w:lvlJc w:val="left"/>
      <w:pPr>
        <w:tabs>
          <w:tab w:val="num" w:pos="1209"/>
        </w:tabs>
        <w:ind w:left="1209" w:right="1209" w:hanging="360"/>
      </w:pPr>
      <w:rPr>
        <w:rFonts w:hint="default"/>
        <w:sz w:val="27"/>
      </w:rPr>
    </w:lvl>
  </w:abstractNum>
  <w:abstractNum w:abstractNumId="29">
    <w:nsid w:val="72EC1D18"/>
    <w:multiLevelType w:val="singleLevel"/>
    <w:tmpl w:val="B60A0FF4"/>
    <w:lvl w:ilvl="0">
      <w:start w:val="1"/>
      <w:numFmt w:val="hebrew1"/>
      <w:lvlText w:val="%1."/>
      <w:lvlJc w:val="left"/>
      <w:pPr>
        <w:tabs>
          <w:tab w:val="num" w:pos="1086"/>
        </w:tabs>
        <w:ind w:left="1086" w:right="1086" w:hanging="435"/>
      </w:pPr>
      <w:rPr>
        <w:rFonts w:hint="default"/>
        <w:sz w:val="27"/>
      </w:rPr>
    </w:lvl>
  </w:abstractNum>
  <w:abstractNum w:abstractNumId="30">
    <w:nsid w:val="734D1948"/>
    <w:multiLevelType w:val="hybridMultilevel"/>
    <w:tmpl w:val="1D362850"/>
    <w:lvl w:ilvl="0" w:tplc="2206AE0A">
      <w:start w:val="1"/>
      <w:numFmt w:val="bullet"/>
      <w:lvlText w:val=""/>
      <w:lvlJc w:val="left"/>
      <w:pPr>
        <w:tabs>
          <w:tab w:val="num" w:pos="1466"/>
        </w:tabs>
        <w:ind w:left="1466" w:hanging="360"/>
      </w:pPr>
      <w:rPr>
        <w:rFonts w:ascii="Symbol" w:hAnsi="Symbol" w:hint="default"/>
      </w:rPr>
    </w:lvl>
    <w:lvl w:ilvl="1" w:tplc="210AFE4E" w:tentative="1">
      <w:start w:val="1"/>
      <w:numFmt w:val="bullet"/>
      <w:lvlText w:val="o"/>
      <w:lvlJc w:val="left"/>
      <w:pPr>
        <w:tabs>
          <w:tab w:val="num" w:pos="2186"/>
        </w:tabs>
        <w:ind w:left="2186" w:hanging="360"/>
      </w:pPr>
      <w:rPr>
        <w:rFonts w:ascii="Courier New" w:hAnsi="Courier New" w:cs="Courier New" w:hint="default"/>
      </w:rPr>
    </w:lvl>
    <w:lvl w:ilvl="2" w:tplc="7EA872D2" w:tentative="1">
      <w:start w:val="1"/>
      <w:numFmt w:val="bullet"/>
      <w:lvlText w:val=""/>
      <w:lvlJc w:val="left"/>
      <w:pPr>
        <w:tabs>
          <w:tab w:val="num" w:pos="2906"/>
        </w:tabs>
        <w:ind w:left="2906" w:hanging="360"/>
      </w:pPr>
      <w:rPr>
        <w:rFonts w:ascii="Wingdings" w:hAnsi="Wingdings" w:hint="default"/>
      </w:rPr>
    </w:lvl>
    <w:lvl w:ilvl="3" w:tplc="61B01640" w:tentative="1">
      <w:start w:val="1"/>
      <w:numFmt w:val="bullet"/>
      <w:lvlText w:val=""/>
      <w:lvlJc w:val="left"/>
      <w:pPr>
        <w:tabs>
          <w:tab w:val="num" w:pos="3626"/>
        </w:tabs>
        <w:ind w:left="3626" w:hanging="360"/>
      </w:pPr>
      <w:rPr>
        <w:rFonts w:ascii="Symbol" w:hAnsi="Symbol" w:hint="default"/>
      </w:rPr>
    </w:lvl>
    <w:lvl w:ilvl="4" w:tplc="134CA794" w:tentative="1">
      <w:start w:val="1"/>
      <w:numFmt w:val="bullet"/>
      <w:lvlText w:val="o"/>
      <w:lvlJc w:val="left"/>
      <w:pPr>
        <w:tabs>
          <w:tab w:val="num" w:pos="4346"/>
        </w:tabs>
        <w:ind w:left="4346" w:hanging="360"/>
      </w:pPr>
      <w:rPr>
        <w:rFonts w:ascii="Courier New" w:hAnsi="Courier New" w:cs="Courier New" w:hint="default"/>
      </w:rPr>
    </w:lvl>
    <w:lvl w:ilvl="5" w:tplc="55A40648" w:tentative="1">
      <w:start w:val="1"/>
      <w:numFmt w:val="bullet"/>
      <w:lvlText w:val=""/>
      <w:lvlJc w:val="left"/>
      <w:pPr>
        <w:tabs>
          <w:tab w:val="num" w:pos="5066"/>
        </w:tabs>
        <w:ind w:left="5066" w:hanging="360"/>
      </w:pPr>
      <w:rPr>
        <w:rFonts w:ascii="Wingdings" w:hAnsi="Wingdings" w:hint="default"/>
      </w:rPr>
    </w:lvl>
    <w:lvl w:ilvl="6" w:tplc="4BD8F26C" w:tentative="1">
      <w:start w:val="1"/>
      <w:numFmt w:val="bullet"/>
      <w:lvlText w:val=""/>
      <w:lvlJc w:val="left"/>
      <w:pPr>
        <w:tabs>
          <w:tab w:val="num" w:pos="5786"/>
        </w:tabs>
        <w:ind w:left="5786" w:hanging="360"/>
      </w:pPr>
      <w:rPr>
        <w:rFonts w:ascii="Symbol" w:hAnsi="Symbol" w:hint="default"/>
      </w:rPr>
    </w:lvl>
    <w:lvl w:ilvl="7" w:tplc="982E817E" w:tentative="1">
      <w:start w:val="1"/>
      <w:numFmt w:val="bullet"/>
      <w:lvlText w:val="o"/>
      <w:lvlJc w:val="left"/>
      <w:pPr>
        <w:tabs>
          <w:tab w:val="num" w:pos="6506"/>
        </w:tabs>
        <w:ind w:left="6506" w:hanging="360"/>
      </w:pPr>
      <w:rPr>
        <w:rFonts w:ascii="Courier New" w:hAnsi="Courier New" w:cs="Courier New" w:hint="default"/>
      </w:rPr>
    </w:lvl>
    <w:lvl w:ilvl="8" w:tplc="4BC427A0" w:tentative="1">
      <w:start w:val="1"/>
      <w:numFmt w:val="bullet"/>
      <w:lvlText w:val=""/>
      <w:lvlJc w:val="left"/>
      <w:pPr>
        <w:tabs>
          <w:tab w:val="num" w:pos="7226"/>
        </w:tabs>
        <w:ind w:left="7226" w:hanging="360"/>
      </w:pPr>
      <w:rPr>
        <w:rFonts w:ascii="Wingdings" w:hAnsi="Wingdings" w:hint="default"/>
      </w:rPr>
    </w:lvl>
  </w:abstractNum>
  <w:abstractNum w:abstractNumId="31">
    <w:nsid w:val="73857465"/>
    <w:multiLevelType w:val="hybridMultilevel"/>
    <w:tmpl w:val="DD769BC2"/>
    <w:lvl w:ilvl="0" w:tplc="04090001">
      <w:start w:val="1"/>
      <w:numFmt w:val="decimal"/>
      <w:lvlText w:val="(%1)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2160"/>
        </w:tabs>
        <w:ind w:left="2160" w:right="216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880"/>
        </w:tabs>
        <w:ind w:left="2880" w:right="288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3600"/>
        </w:tabs>
        <w:ind w:left="3600" w:right="360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4320"/>
        </w:tabs>
        <w:ind w:left="4320" w:right="432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5040"/>
        </w:tabs>
        <w:ind w:left="5040" w:right="504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760"/>
        </w:tabs>
        <w:ind w:left="5760" w:right="576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6480"/>
        </w:tabs>
        <w:ind w:left="6480" w:right="648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7200"/>
        </w:tabs>
        <w:ind w:left="7200" w:right="7200" w:hanging="180"/>
      </w:pPr>
    </w:lvl>
  </w:abstractNum>
  <w:abstractNum w:abstractNumId="32">
    <w:nsid w:val="74C748D7"/>
    <w:multiLevelType w:val="singleLevel"/>
    <w:tmpl w:val="286638B0"/>
    <w:lvl w:ilvl="0">
      <w:start w:val="1"/>
      <w:numFmt w:val="decimal"/>
      <w:lvlText w:val="%1."/>
      <w:lvlJc w:val="left"/>
      <w:pPr>
        <w:tabs>
          <w:tab w:val="num" w:pos="1776"/>
        </w:tabs>
        <w:ind w:left="1776" w:right="1776" w:hanging="360"/>
      </w:pPr>
      <w:rPr>
        <w:rFonts w:hint="default"/>
        <w:sz w:val="26"/>
      </w:rPr>
    </w:lvl>
  </w:abstractNum>
  <w:abstractNum w:abstractNumId="33">
    <w:nsid w:val="74F07BA5"/>
    <w:multiLevelType w:val="singleLevel"/>
    <w:tmpl w:val="65C6D78C"/>
    <w:lvl w:ilvl="0">
      <w:start w:val="1"/>
      <w:numFmt w:val="hebrew1"/>
      <w:lvlText w:val="%1."/>
      <w:lvlJc w:val="left"/>
      <w:pPr>
        <w:tabs>
          <w:tab w:val="num" w:pos="1269"/>
        </w:tabs>
        <w:ind w:left="1269" w:right="1269" w:hanging="420"/>
      </w:pPr>
      <w:rPr>
        <w:rFonts w:hint="default"/>
        <w:sz w:val="27"/>
      </w:rPr>
    </w:lvl>
  </w:abstractNum>
  <w:abstractNum w:abstractNumId="34">
    <w:nsid w:val="753251D9"/>
    <w:multiLevelType w:val="singleLevel"/>
    <w:tmpl w:val="9656FBE6"/>
    <w:lvl w:ilvl="0">
      <w:start w:val="1"/>
      <w:numFmt w:val="hebrew1"/>
      <w:lvlText w:val="%1."/>
      <w:lvlJc w:val="left"/>
      <w:pPr>
        <w:tabs>
          <w:tab w:val="num" w:pos="1005"/>
        </w:tabs>
        <w:ind w:left="1005" w:right="1005" w:hanging="360"/>
      </w:pPr>
      <w:rPr>
        <w:rFonts w:hint="default"/>
        <w:sz w:val="27"/>
      </w:rPr>
    </w:lvl>
  </w:abstractNum>
  <w:abstractNum w:abstractNumId="35">
    <w:nsid w:val="75894CD4"/>
    <w:multiLevelType w:val="singleLevel"/>
    <w:tmpl w:val="5FBACB30"/>
    <w:lvl w:ilvl="0">
      <w:start w:val="1"/>
      <w:numFmt w:val="hebrew1"/>
      <w:lvlText w:val="%1."/>
      <w:lvlJc w:val="left"/>
      <w:pPr>
        <w:tabs>
          <w:tab w:val="num" w:pos="1269"/>
        </w:tabs>
        <w:ind w:left="1269" w:right="1269" w:hanging="420"/>
      </w:pPr>
      <w:rPr>
        <w:rFonts w:hint="default"/>
        <w:sz w:val="27"/>
      </w:rPr>
    </w:lvl>
  </w:abstractNum>
  <w:abstractNum w:abstractNumId="36">
    <w:nsid w:val="764C214C"/>
    <w:multiLevelType w:val="multilevel"/>
    <w:tmpl w:val="47DE7C62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708"/>
      </w:pPr>
      <w:rPr>
        <w:rFonts w:cs="David" w:hint="default"/>
        <w:b/>
        <w:bCs/>
        <w:i w:val="0"/>
        <w:iCs w:val="0"/>
        <w:sz w:val="28"/>
        <w:szCs w:val="28"/>
      </w:rPr>
    </w:lvl>
    <w:lvl w:ilvl="1">
      <w:start w:val="1"/>
      <w:numFmt w:val="bullet"/>
      <w:lvlText w:val="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1.2.%3."/>
      <w:lvlJc w:val="right"/>
      <w:pPr>
        <w:tabs>
          <w:tab w:val="num" w:pos="2124"/>
        </w:tabs>
        <w:ind w:left="2124" w:hanging="708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bullet"/>
      <w:lvlText w:val=""/>
      <w:lvlJc w:val="left"/>
      <w:pPr>
        <w:tabs>
          <w:tab w:val="num" w:pos="2484"/>
        </w:tabs>
        <w:ind w:left="2484" w:hanging="360"/>
      </w:pPr>
      <w:rPr>
        <w:rFonts w:ascii="Symbol" w:hAnsi="Symbol" w:hint="default"/>
        <w:b/>
        <w:bCs/>
        <w:i w:val="0"/>
        <w:iCs w:val="0"/>
        <w:color w:val="auto"/>
        <w:sz w:val="28"/>
        <w:szCs w:val="28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540" w:hanging="708"/>
      </w:pPr>
      <w:rPr>
        <w:rFonts w:cs="Monotype Hadassah" w:hint="default"/>
        <w:bCs/>
        <w:iCs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cs="Arial Black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cs="Arial Black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cs="Arial Black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cs="Arial Black" w:hint="default"/>
      </w:rPr>
    </w:lvl>
  </w:abstractNum>
  <w:abstractNum w:abstractNumId="37">
    <w:nsid w:val="79A509FB"/>
    <w:multiLevelType w:val="multilevel"/>
    <w:tmpl w:val="063EBED0"/>
    <w:lvl w:ilvl="0">
      <w:start w:val="52"/>
      <w:numFmt w:val="bullet"/>
      <w:lvlText w:val=""/>
      <w:lvlJc w:val="left"/>
      <w:pPr>
        <w:tabs>
          <w:tab w:val="num" w:pos="392"/>
        </w:tabs>
        <w:ind w:left="392" w:hanging="360"/>
      </w:pPr>
      <w:rPr>
        <w:rFonts w:ascii="Symbol" w:eastAsia="Times New Roman" w:hAnsi="Symbol" w:cs="David" w:hint="default"/>
        <w:sz w:val="36"/>
      </w:rPr>
    </w:lvl>
    <w:lvl w:ilvl="1">
      <w:start w:val="1"/>
      <w:numFmt w:val="bullet"/>
      <w:lvlText w:val="o"/>
      <w:lvlJc w:val="left"/>
      <w:pPr>
        <w:tabs>
          <w:tab w:val="num" w:pos="1112"/>
        </w:tabs>
        <w:ind w:left="111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32"/>
        </w:tabs>
        <w:ind w:left="183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52"/>
        </w:tabs>
        <w:ind w:left="255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72"/>
        </w:tabs>
        <w:ind w:left="327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92"/>
        </w:tabs>
        <w:ind w:left="399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12"/>
        </w:tabs>
        <w:ind w:left="471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32"/>
        </w:tabs>
        <w:ind w:left="543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52"/>
        </w:tabs>
        <w:ind w:left="6152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6"/>
  </w:num>
  <w:num w:numId="3">
    <w:abstractNumId w:val="0"/>
  </w:num>
  <w:num w:numId="4">
    <w:abstractNumId w:val="7"/>
  </w:num>
  <w:num w:numId="5">
    <w:abstractNumId w:val="9"/>
  </w:num>
  <w:num w:numId="6">
    <w:abstractNumId w:val="6"/>
  </w:num>
  <w:num w:numId="7">
    <w:abstractNumId w:val="21"/>
  </w:num>
  <w:num w:numId="8">
    <w:abstractNumId w:val="24"/>
  </w:num>
  <w:num w:numId="9">
    <w:abstractNumId w:val="27"/>
  </w:num>
  <w:num w:numId="10">
    <w:abstractNumId w:val="14"/>
  </w:num>
  <w:num w:numId="11">
    <w:abstractNumId w:val="30"/>
  </w:num>
  <w:num w:numId="12">
    <w:abstractNumId w:val="1"/>
  </w:num>
  <w:num w:numId="13">
    <w:abstractNumId w:val="37"/>
  </w:num>
  <w:num w:numId="14">
    <w:abstractNumId w:val="34"/>
  </w:num>
  <w:num w:numId="15">
    <w:abstractNumId w:val="26"/>
  </w:num>
  <w:num w:numId="16">
    <w:abstractNumId w:val="29"/>
  </w:num>
  <w:num w:numId="17">
    <w:abstractNumId w:val="19"/>
  </w:num>
  <w:num w:numId="18">
    <w:abstractNumId w:val="5"/>
  </w:num>
  <w:num w:numId="19">
    <w:abstractNumId w:val="20"/>
  </w:num>
  <w:num w:numId="20">
    <w:abstractNumId w:val="16"/>
  </w:num>
  <w:num w:numId="21">
    <w:abstractNumId w:val="28"/>
  </w:num>
  <w:num w:numId="22">
    <w:abstractNumId w:val="35"/>
  </w:num>
  <w:num w:numId="23">
    <w:abstractNumId w:val="33"/>
  </w:num>
  <w:num w:numId="24">
    <w:abstractNumId w:val="22"/>
  </w:num>
  <w:num w:numId="25">
    <w:abstractNumId w:val="15"/>
  </w:num>
  <w:num w:numId="26">
    <w:abstractNumId w:val="3"/>
  </w:num>
  <w:num w:numId="27">
    <w:abstractNumId w:val="12"/>
  </w:num>
  <w:num w:numId="28">
    <w:abstractNumId w:val="32"/>
  </w:num>
  <w:num w:numId="29">
    <w:abstractNumId w:val="2"/>
  </w:num>
  <w:num w:numId="30">
    <w:abstractNumId w:val="11"/>
  </w:num>
  <w:num w:numId="31">
    <w:abstractNumId w:val="25"/>
  </w:num>
  <w:num w:numId="32">
    <w:abstractNumId w:val="18"/>
  </w:num>
  <w:num w:numId="33">
    <w:abstractNumId w:val="31"/>
  </w:num>
  <w:num w:numId="34">
    <w:abstractNumId w:val="17"/>
  </w:num>
  <w:num w:numId="35">
    <w:abstractNumId w:val="4"/>
  </w:num>
  <w:num w:numId="36">
    <w:abstractNumId w:val="13"/>
  </w:num>
  <w:num w:numId="37">
    <w:abstractNumId w:val="10"/>
  </w:num>
  <w:num w:numId="3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2230"/>
    <w:rsid w:val="000027E4"/>
    <w:rsid w:val="00013421"/>
    <w:rsid w:val="000369A4"/>
    <w:rsid w:val="00044092"/>
    <w:rsid w:val="00050551"/>
    <w:rsid w:val="00057FE6"/>
    <w:rsid w:val="00066077"/>
    <w:rsid w:val="0009277C"/>
    <w:rsid w:val="00094416"/>
    <w:rsid w:val="000B28FC"/>
    <w:rsid w:val="000B63CB"/>
    <w:rsid w:val="000C481F"/>
    <w:rsid w:val="000D286D"/>
    <w:rsid w:val="000D29E7"/>
    <w:rsid w:val="000E142D"/>
    <w:rsid w:val="000F10CC"/>
    <w:rsid w:val="000F6807"/>
    <w:rsid w:val="001071C3"/>
    <w:rsid w:val="001431C7"/>
    <w:rsid w:val="00155117"/>
    <w:rsid w:val="00163A78"/>
    <w:rsid w:val="001751CA"/>
    <w:rsid w:val="00181449"/>
    <w:rsid w:val="0018228A"/>
    <w:rsid w:val="0018309B"/>
    <w:rsid w:val="001A0D3D"/>
    <w:rsid w:val="001A6D29"/>
    <w:rsid w:val="001B3026"/>
    <w:rsid w:val="001B609B"/>
    <w:rsid w:val="001C48A0"/>
    <w:rsid w:val="001D61A9"/>
    <w:rsid w:val="001F1CAD"/>
    <w:rsid w:val="001F1F7B"/>
    <w:rsid w:val="00200F8C"/>
    <w:rsid w:val="00223439"/>
    <w:rsid w:val="002369CF"/>
    <w:rsid w:val="0027080C"/>
    <w:rsid w:val="00272755"/>
    <w:rsid w:val="00277D05"/>
    <w:rsid w:val="00295D1D"/>
    <w:rsid w:val="002B32A6"/>
    <w:rsid w:val="002D1F3D"/>
    <w:rsid w:val="002D4D87"/>
    <w:rsid w:val="002E5216"/>
    <w:rsid w:val="002E6A7E"/>
    <w:rsid w:val="002F6DE8"/>
    <w:rsid w:val="003002D8"/>
    <w:rsid w:val="003223F0"/>
    <w:rsid w:val="0034189E"/>
    <w:rsid w:val="00352EC9"/>
    <w:rsid w:val="00373302"/>
    <w:rsid w:val="0037490D"/>
    <w:rsid w:val="00386114"/>
    <w:rsid w:val="00393CFE"/>
    <w:rsid w:val="003975B5"/>
    <w:rsid w:val="003C4448"/>
    <w:rsid w:val="003D68C5"/>
    <w:rsid w:val="003E2F3E"/>
    <w:rsid w:val="003E5C8C"/>
    <w:rsid w:val="003F08D5"/>
    <w:rsid w:val="003F1620"/>
    <w:rsid w:val="0042124D"/>
    <w:rsid w:val="004214B8"/>
    <w:rsid w:val="00435D8C"/>
    <w:rsid w:val="00441691"/>
    <w:rsid w:val="00442956"/>
    <w:rsid w:val="00463B1E"/>
    <w:rsid w:val="00496215"/>
    <w:rsid w:val="004A3E46"/>
    <w:rsid w:val="004C00E9"/>
    <w:rsid w:val="004C103A"/>
    <w:rsid w:val="004D423A"/>
    <w:rsid w:val="004F242B"/>
    <w:rsid w:val="004F30B6"/>
    <w:rsid w:val="004F4746"/>
    <w:rsid w:val="00505D61"/>
    <w:rsid w:val="0051400D"/>
    <w:rsid w:val="00515831"/>
    <w:rsid w:val="00530D5E"/>
    <w:rsid w:val="00544D54"/>
    <w:rsid w:val="00545A07"/>
    <w:rsid w:val="00545BFD"/>
    <w:rsid w:val="0054656C"/>
    <w:rsid w:val="00553AB7"/>
    <w:rsid w:val="00560235"/>
    <w:rsid w:val="00571485"/>
    <w:rsid w:val="005A6FCE"/>
    <w:rsid w:val="005A7E8B"/>
    <w:rsid w:val="005B2CAE"/>
    <w:rsid w:val="005C26F4"/>
    <w:rsid w:val="005E713C"/>
    <w:rsid w:val="00604BDE"/>
    <w:rsid w:val="006079C7"/>
    <w:rsid w:val="00636666"/>
    <w:rsid w:val="0064658F"/>
    <w:rsid w:val="00681A25"/>
    <w:rsid w:val="00683CC3"/>
    <w:rsid w:val="0068535D"/>
    <w:rsid w:val="006860CA"/>
    <w:rsid w:val="006C09FC"/>
    <w:rsid w:val="006D67DA"/>
    <w:rsid w:val="006E2B45"/>
    <w:rsid w:val="006F27D6"/>
    <w:rsid w:val="00701B89"/>
    <w:rsid w:val="0070325F"/>
    <w:rsid w:val="00710F6B"/>
    <w:rsid w:val="00723BC1"/>
    <w:rsid w:val="00736A17"/>
    <w:rsid w:val="0074320A"/>
    <w:rsid w:val="00752878"/>
    <w:rsid w:val="00754CE7"/>
    <w:rsid w:val="00760ACC"/>
    <w:rsid w:val="00760C7A"/>
    <w:rsid w:val="007D1B0F"/>
    <w:rsid w:val="007F2669"/>
    <w:rsid w:val="007F7C91"/>
    <w:rsid w:val="00814C4D"/>
    <w:rsid w:val="0082071C"/>
    <w:rsid w:val="0082080F"/>
    <w:rsid w:val="00841C86"/>
    <w:rsid w:val="008464BF"/>
    <w:rsid w:val="0085418F"/>
    <w:rsid w:val="00863A0C"/>
    <w:rsid w:val="00873019"/>
    <w:rsid w:val="00873EAD"/>
    <w:rsid w:val="008822A2"/>
    <w:rsid w:val="00894745"/>
    <w:rsid w:val="00894E74"/>
    <w:rsid w:val="00895720"/>
    <w:rsid w:val="008C746C"/>
    <w:rsid w:val="008D69D8"/>
    <w:rsid w:val="008E7F3C"/>
    <w:rsid w:val="00901473"/>
    <w:rsid w:val="009304D4"/>
    <w:rsid w:val="00950F7E"/>
    <w:rsid w:val="00963E2E"/>
    <w:rsid w:val="00971141"/>
    <w:rsid w:val="00972122"/>
    <w:rsid w:val="009927EE"/>
    <w:rsid w:val="00993FDB"/>
    <w:rsid w:val="009A10A0"/>
    <w:rsid w:val="009C2230"/>
    <w:rsid w:val="009D15F8"/>
    <w:rsid w:val="009D1B15"/>
    <w:rsid w:val="009F35A2"/>
    <w:rsid w:val="00A42DFC"/>
    <w:rsid w:val="00A51553"/>
    <w:rsid w:val="00A52561"/>
    <w:rsid w:val="00A53172"/>
    <w:rsid w:val="00A55184"/>
    <w:rsid w:val="00A55370"/>
    <w:rsid w:val="00A63A9B"/>
    <w:rsid w:val="00A65B91"/>
    <w:rsid w:val="00A71FF5"/>
    <w:rsid w:val="00A82FA9"/>
    <w:rsid w:val="00A908C1"/>
    <w:rsid w:val="00A919B0"/>
    <w:rsid w:val="00AA5F1F"/>
    <w:rsid w:val="00AA6323"/>
    <w:rsid w:val="00AB1A67"/>
    <w:rsid w:val="00AC0952"/>
    <w:rsid w:val="00AD5588"/>
    <w:rsid w:val="00AE466F"/>
    <w:rsid w:val="00AF3A58"/>
    <w:rsid w:val="00B02B31"/>
    <w:rsid w:val="00B313A6"/>
    <w:rsid w:val="00B638F6"/>
    <w:rsid w:val="00B71ABA"/>
    <w:rsid w:val="00B71BFD"/>
    <w:rsid w:val="00B948DB"/>
    <w:rsid w:val="00BB46BF"/>
    <w:rsid w:val="00BB608A"/>
    <w:rsid w:val="00BE4D72"/>
    <w:rsid w:val="00BE6D41"/>
    <w:rsid w:val="00C21461"/>
    <w:rsid w:val="00C32FDF"/>
    <w:rsid w:val="00C34271"/>
    <w:rsid w:val="00C36CE1"/>
    <w:rsid w:val="00C42FD8"/>
    <w:rsid w:val="00C65721"/>
    <w:rsid w:val="00C850C3"/>
    <w:rsid w:val="00C97ED7"/>
    <w:rsid w:val="00CA0F23"/>
    <w:rsid w:val="00CD3B3B"/>
    <w:rsid w:val="00CE726C"/>
    <w:rsid w:val="00CE7B0B"/>
    <w:rsid w:val="00CF0CA2"/>
    <w:rsid w:val="00CF5E63"/>
    <w:rsid w:val="00CF7C1D"/>
    <w:rsid w:val="00D04CF5"/>
    <w:rsid w:val="00D13646"/>
    <w:rsid w:val="00D316CE"/>
    <w:rsid w:val="00D31D5E"/>
    <w:rsid w:val="00D401DC"/>
    <w:rsid w:val="00D76A39"/>
    <w:rsid w:val="00DA03A7"/>
    <w:rsid w:val="00DA78B0"/>
    <w:rsid w:val="00DB6BEE"/>
    <w:rsid w:val="00DD2CBD"/>
    <w:rsid w:val="00DE54C6"/>
    <w:rsid w:val="00DE64F7"/>
    <w:rsid w:val="00DF24B5"/>
    <w:rsid w:val="00E0387F"/>
    <w:rsid w:val="00E072CF"/>
    <w:rsid w:val="00E20F77"/>
    <w:rsid w:val="00E22559"/>
    <w:rsid w:val="00E2553B"/>
    <w:rsid w:val="00E27A26"/>
    <w:rsid w:val="00E324CC"/>
    <w:rsid w:val="00E37958"/>
    <w:rsid w:val="00E41E64"/>
    <w:rsid w:val="00E562B5"/>
    <w:rsid w:val="00E80C96"/>
    <w:rsid w:val="00E80FC2"/>
    <w:rsid w:val="00E873C5"/>
    <w:rsid w:val="00E94385"/>
    <w:rsid w:val="00EB3896"/>
    <w:rsid w:val="00EC3302"/>
    <w:rsid w:val="00ED7F6B"/>
    <w:rsid w:val="00EE1D91"/>
    <w:rsid w:val="00EE499E"/>
    <w:rsid w:val="00F04402"/>
    <w:rsid w:val="00F1310F"/>
    <w:rsid w:val="00F24D67"/>
    <w:rsid w:val="00F27DBA"/>
    <w:rsid w:val="00F469DB"/>
    <w:rsid w:val="00F725F9"/>
    <w:rsid w:val="00F852A1"/>
    <w:rsid w:val="00F9210C"/>
    <w:rsid w:val="00F9620E"/>
    <w:rsid w:val="00FB210D"/>
    <w:rsid w:val="00FB6556"/>
    <w:rsid w:val="00FB774D"/>
    <w:rsid w:val="00FC22BD"/>
    <w:rsid w:val="00FD76D7"/>
    <w:rsid w:val="00FE188F"/>
    <w:rsid w:val="00FE33C8"/>
    <w:rsid w:val="00FF2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Arial"/>
      <w:sz w:val="24"/>
      <w:szCs w:val="22"/>
    </w:rPr>
  </w:style>
  <w:style w:type="paragraph" w:styleId="1">
    <w:name w:val="heading 1"/>
    <w:basedOn w:val="a"/>
    <w:next w:val="a"/>
    <w:qFormat/>
    <w:rsid w:val="00AF3A5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A919B0"/>
    <w:pPr>
      <w:keepNext/>
      <w:jc w:val="center"/>
      <w:outlineLvl w:val="1"/>
    </w:pPr>
    <w:rPr>
      <w:rFonts w:cs="David"/>
      <w:b/>
      <w:bCs/>
      <w:noProof/>
      <w:sz w:val="20"/>
      <w:lang w:eastAsia="he-IL"/>
    </w:rPr>
  </w:style>
  <w:style w:type="paragraph" w:styleId="3">
    <w:name w:val="heading 3"/>
    <w:basedOn w:val="a"/>
    <w:next w:val="a"/>
    <w:qFormat/>
    <w:rsid w:val="00AF3A58"/>
    <w:pPr>
      <w:keepNext/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AF3A58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qFormat/>
    <w:rsid w:val="00AF3A58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A919B0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A919B0"/>
    <w:pPr>
      <w:tabs>
        <w:tab w:val="center" w:pos="4153"/>
        <w:tab w:val="right" w:pos="8306"/>
      </w:tabs>
    </w:pPr>
  </w:style>
  <w:style w:type="paragraph" w:styleId="a5">
    <w:name w:val="Title"/>
    <w:basedOn w:val="a"/>
    <w:qFormat/>
    <w:rsid w:val="00A919B0"/>
    <w:pPr>
      <w:jc w:val="center"/>
    </w:pPr>
    <w:rPr>
      <w:rFonts w:cs="David"/>
      <w:b/>
      <w:bCs/>
      <w:noProof/>
      <w:sz w:val="20"/>
      <w:lang w:eastAsia="he-IL"/>
    </w:rPr>
  </w:style>
  <w:style w:type="paragraph" w:styleId="a6">
    <w:name w:val="Subtitle"/>
    <w:basedOn w:val="a"/>
    <w:qFormat/>
    <w:rsid w:val="00A919B0"/>
    <w:pPr>
      <w:jc w:val="center"/>
    </w:pPr>
    <w:rPr>
      <w:rFonts w:cs="David"/>
      <w:b/>
      <w:bCs/>
      <w:noProof/>
      <w:sz w:val="20"/>
      <w:szCs w:val="28"/>
      <w:lang w:eastAsia="he-IL"/>
    </w:rPr>
  </w:style>
  <w:style w:type="character" w:styleId="Hyperlink">
    <w:name w:val="Hyperlink"/>
    <w:rsid w:val="00C65721"/>
    <w:rPr>
      <w:color w:val="0000FF"/>
      <w:u w:val="single"/>
    </w:rPr>
  </w:style>
  <w:style w:type="paragraph" w:styleId="a7">
    <w:name w:val="Balloon Text"/>
    <w:basedOn w:val="a"/>
    <w:semiHidden/>
    <w:rsid w:val="0042124D"/>
    <w:rPr>
      <w:rFonts w:ascii="Tahoma" w:hAnsi="Tahoma" w:cs="Tahoma"/>
      <w:sz w:val="16"/>
      <w:szCs w:val="16"/>
    </w:rPr>
  </w:style>
  <w:style w:type="table" w:customStyle="1" w:styleId="10">
    <w:name w:val="טבלת רשת1"/>
    <w:aliases w:val="טקסט טבלה תחתונה"/>
    <w:basedOn w:val="a1"/>
    <w:rsid w:val="00200F8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lock Text"/>
    <w:basedOn w:val="a"/>
    <w:rsid w:val="00AF3A58"/>
    <w:pPr>
      <w:spacing w:line="360" w:lineRule="auto"/>
      <w:ind w:left="651" w:hanging="651"/>
      <w:jc w:val="both"/>
    </w:pPr>
    <w:rPr>
      <w:rFonts w:cs="David"/>
      <w:noProof/>
      <w:sz w:val="20"/>
      <w:szCs w:val="27"/>
      <w:lang w:eastAsia="he-IL"/>
    </w:rPr>
  </w:style>
  <w:style w:type="paragraph" w:styleId="a9">
    <w:name w:val="Body Text Indent"/>
    <w:basedOn w:val="a"/>
    <w:rsid w:val="00AF3A58"/>
    <w:pPr>
      <w:tabs>
        <w:tab w:val="left" w:pos="-2042"/>
      </w:tabs>
      <w:spacing w:line="360" w:lineRule="auto"/>
      <w:ind w:firstLine="1076"/>
      <w:jc w:val="both"/>
    </w:pPr>
    <w:rPr>
      <w:rFonts w:cs="David"/>
      <w:noProof/>
      <w:sz w:val="20"/>
      <w:szCs w:val="27"/>
      <w:lang w:eastAsia="he-IL"/>
    </w:rPr>
  </w:style>
  <w:style w:type="paragraph" w:styleId="20">
    <w:name w:val="Body Text Indent 2"/>
    <w:basedOn w:val="a"/>
    <w:rsid w:val="00AF3A58"/>
    <w:pPr>
      <w:tabs>
        <w:tab w:val="left" w:pos="-2042"/>
      </w:tabs>
      <w:spacing w:line="360" w:lineRule="auto"/>
      <w:ind w:left="1700" w:hanging="567"/>
      <w:jc w:val="both"/>
    </w:pPr>
    <w:rPr>
      <w:rFonts w:cs="David"/>
      <w:noProof/>
      <w:sz w:val="20"/>
      <w:szCs w:val="26"/>
      <w:lang w:eastAsia="he-IL"/>
    </w:rPr>
  </w:style>
  <w:style w:type="paragraph" w:styleId="30">
    <w:name w:val="Body Text Indent 3"/>
    <w:basedOn w:val="a"/>
    <w:rsid w:val="00AF3A58"/>
    <w:pPr>
      <w:tabs>
        <w:tab w:val="left" w:pos="-2042"/>
      </w:tabs>
      <w:spacing w:line="360" w:lineRule="auto"/>
      <w:ind w:left="1558"/>
      <w:jc w:val="both"/>
    </w:pPr>
    <w:rPr>
      <w:rFonts w:cs="David"/>
      <w:noProof/>
      <w:sz w:val="20"/>
      <w:szCs w:val="26"/>
      <w:lang w:eastAsia="he-IL"/>
    </w:rPr>
  </w:style>
  <w:style w:type="paragraph" w:customStyle="1" w:styleId="aa">
    <w:name w:val="שם הוראה"/>
    <w:basedOn w:val="a"/>
    <w:rsid w:val="00A65B91"/>
    <w:pPr>
      <w:jc w:val="both"/>
    </w:pPr>
    <w:rPr>
      <w:rFonts w:ascii="Arial" w:hAnsi="Arial"/>
      <w:b/>
      <w:bCs/>
      <w:color w:val="FFFFFF"/>
      <w:sz w:val="28"/>
      <w:szCs w:val="28"/>
      <w:lang w:eastAsia="he-IL"/>
    </w:rPr>
  </w:style>
  <w:style w:type="paragraph" w:customStyle="1" w:styleId="ab">
    <w:name w:val="טקסט רץ טבלה עליונה"/>
    <w:basedOn w:val="a"/>
    <w:rsid w:val="00A65B91"/>
    <w:pPr>
      <w:jc w:val="both"/>
    </w:pPr>
    <w:rPr>
      <w:rFonts w:ascii="Arial" w:hAnsi="Arial"/>
      <w:sz w:val="20"/>
      <w:szCs w:val="20"/>
      <w:lang w:eastAsia="he-IL"/>
    </w:rPr>
  </w:style>
  <w:style w:type="paragraph" w:styleId="ac">
    <w:name w:val="List Paragraph"/>
    <w:basedOn w:val="a"/>
    <w:uiPriority w:val="34"/>
    <w:qFormat/>
    <w:rsid w:val="000B28F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Arial"/>
      <w:sz w:val="24"/>
      <w:szCs w:val="22"/>
    </w:rPr>
  </w:style>
  <w:style w:type="paragraph" w:styleId="1">
    <w:name w:val="heading 1"/>
    <w:basedOn w:val="a"/>
    <w:next w:val="a"/>
    <w:qFormat/>
    <w:rsid w:val="00AF3A5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A919B0"/>
    <w:pPr>
      <w:keepNext/>
      <w:jc w:val="center"/>
      <w:outlineLvl w:val="1"/>
    </w:pPr>
    <w:rPr>
      <w:rFonts w:cs="David"/>
      <w:b/>
      <w:bCs/>
      <w:noProof/>
      <w:sz w:val="20"/>
      <w:lang w:eastAsia="he-IL"/>
    </w:rPr>
  </w:style>
  <w:style w:type="paragraph" w:styleId="3">
    <w:name w:val="heading 3"/>
    <w:basedOn w:val="a"/>
    <w:next w:val="a"/>
    <w:qFormat/>
    <w:rsid w:val="00AF3A58"/>
    <w:pPr>
      <w:keepNext/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AF3A58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qFormat/>
    <w:rsid w:val="00AF3A58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A919B0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A919B0"/>
    <w:pPr>
      <w:tabs>
        <w:tab w:val="center" w:pos="4153"/>
        <w:tab w:val="right" w:pos="8306"/>
      </w:tabs>
    </w:pPr>
  </w:style>
  <w:style w:type="paragraph" w:styleId="a5">
    <w:name w:val="Title"/>
    <w:basedOn w:val="a"/>
    <w:qFormat/>
    <w:rsid w:val="00A919B0"/>
    <w:pPr>
      <w:jc w:val="center"/>
    </w:pPr>
    <w:rPr>
      <w:rFonts w:cs="David"/>
      <w:b/>
      <w:bCs/>
      <w:noProof/>
      <w:sz w:val="20"/>
      <w:lang w:eastAsia="he-IL"/>
    </w:rPr>
  </w:style>
  <w:style w:type="paragraph" w:styleId="a6">
    <w:name w:val="Subtitle"/>
    <w:basedOn w:val="a"/>
    <w:qFormat/>
    <w:rsid w:val="00A919B0"/>
    <w:pPr>
      <w:jc w:val="center"/>
    </w:pPr>
    <w:rPr>
      <w:rFonts w:cs="David"/>
      <w:b/>
      <w:bCs/>
      <w:noProof/>
      <w:sz w:val="20"/>
      <w:szCs w:val="28"/>
      <w:lang w:eastAsia="he-IL"/>
    </w:rPr>
  </w:style>
  <w:style w:type="character" w:styleId="Hyperlink">
    <w:name w:val="Hyperlink"/>
    <w:rsid w:val="00C65721"/>
    <w:rPr>
      <w:color w:val="0000FF"/>
      <w:u w:val="single"/>
    </w:rPr>
  </w:style>
  <w:style w:type="paragraph" w:styleId="a7">
    <w:name w:val="Balloon Text"/>
    <w:basedOn w:val="a"/>
    <w:semiHidden/>
    <w:rsid w:val="0042124D"/>
    <w:rPr>
      <w:rFonts w:ascii="Tahoma" w:hAnsi="Tahoma" w:cs="Tahoma"/>
      <w:sz w:val="16"/>
      <w:szCs w:val="16"/>
    </w:rPr>
  </w:style>
  <w:style w:type="table" w:customStyle="1" w:styleId="10">
    <w:name w:val="טבלת רשת1"/>
    <w:aliases w:val="טקסט טבלה תחתונה"/>
    <w:basedOn w:val="a1"/>
    <w:rsid w:val="00200F8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lock Text"/>
    <w:basedOn w:val="a"/>
    <w:rsid w:val="00AF3A58"/>
    <w:pPr>
      <w:spacing w:line="360" w:lineRule="auto"/>
      <w:ind w:left="651" w:hanging="651"/>
      <w:jc w:val="both"/>
    </w:pPr>
    <w:rPr>
      <w:rFonts w:cs="David"/>
      <w:noProof/>
      <w:sz w:val="20"/>
      <w:szCs w:val="27"/>
      <w:lang w:eastAsia="he-IL"/>
    </w:rPr>
  </w:style>
  <w:style w:type="paragraph" w:styleId="a9">
    <w:name w:val="Body Text Indent"/>
    <w:basedOn w:val="a"/>
    <w:rsid w:val="00AF3A58"/>
    <w:pPr>
      <w:tabs>
        <w:tab w:val="left" w:pos="-2042"/>
      </w:tabs>
      <w:spacing w:line="360" w:lineRule="auto"/>
      <w:ind w:firstLine="1076"/>
      <w:jc w:val="both"/>
    </w:pPr>
    <w:rPr>
      <w:rFonts w:cs="David"/>
      <w:noProof/>
      <w:sz w:val="20"/>
      <w:szCs w:val="27"/>
      <w:lang w:eastAsia="he-IL"/>
    </w:rPr>
  </w:style>
  <w:style w:type="paragraph" w:styleId="20">
    <w:name w:val="Body Text Indent 2"/>
    <w:basedOn w:val="a"/>
    <w:rsid w:val="00AF3A58"/>
    <w:pPr>
      <w:tabs>
        <w:tab w:val="left" w:pos="-2042"/>
      </w:tabs>
      <w:spacing w:line="360" w:lineRule="auto"/>
      <w:ind w:left="1700" w:hanging="567"/>
      <w:jc w:val="both"/>
    </w:pPr>
    <w:rPr>
      <w:rFonts w:cs="David"/>
      <w:noProof/>
      <w:sz w:val="20"/>
      <w:szCs w:val="26"/>
      <w:lang w:eastAsia="he-IL"/>
    </w:rPr>
  </w:style>
  <w:style w:type="paragraph" w:styleId="30">
    <w:name w:val="Body Text Indent 3"/>
    <w:basedOn w:val="a"/>
    <w:rsid w:val="00AF3A58"/>
    <w:pPr>
      <w:tabs>
        <w:tab w:val="left" w:pos="-2042"/>
      </w:tabs>
      <w:spacing w:line="360" w:lineRule="auto"/>
      <w:ind w:left="1558"/>
      <w:jc w:val="both"/>
    </w:pPr>
    <w:rPr>
      <w:rFonts w:cs="David"/>
      <w:noProof/>
      <w:sz w:val="20"/>
      <w:szCs w:val="26"/>
      <w:lang w:eastAsia="he-IL"/>
    </w:rPr>
  </w:style>
  <w:style w:type="paragraph" w:customStyle="1" w:styleId="aa">
    <w:name w:val="שם הוראה"/>
    <w:basedOn w:val="a"/>
    <w:rsid w:val="00A65B91"/>
    <w:pPr>
      <w:jc w:val="both"/>
    </w:pPr>
    <w:rPr>
      <w:rFonts w:ascii="Arial" w:hAnsi="Arial"/>
      <w:b/>
      <w:bCs/>
      <w:color w:val="FFFFFF"/>
      <w:sz w:val="28"/>
      <w:szCs w:val="28"/>
      <w:lang w:eastAsia="he-IL"/>
    </w:rPr>
  </w:style>
  <w:style w:type="paragraph" w:customStyle="1" w:styleId="ab">
    <w:name w:val="טקסט רץ טבלה עליונה"/>
    <w:basedOn w:val="a"/>
    <w:rsid w:val="00A65B91"/>
    <w:pPr>
      <w:jc w:val="both"/>
    </w:pPr>
    <w:rPr>
      <w:rFonts w:ascii="Arial" w:hAnsi="Arial"/>
      <w:sz w:val="20"/>
      <w:szCs w:val="20"/>
      <w:lang w:eastAsia="he-IL"/>
    </w:rPr>
  </w:style>
  <w:style w:type="paragraph" w:styleId="ac">
    <w:name w:val="List Paragraph"/>
    <w:basedOn w:val="a"/>
    <w:uiPriority w:val="34"/>
    <w:qFormat/>
    <w:rsid w:val="000B28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01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0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520and%2520Settings\amu1965\Desktop\&#1496;&#1508;&#1505;&#1497;&#1501;%2520&#1495;&#1491;&#1513;&#1497;&#1501;\&#1496;&#1493;&#1508;&#1505;%2520&#1502;&#1500;&#1493;&#1493;&#1492;%2520&#1500;&#1492;&#1514;&#1511;&#1513;&#1512;&#1493;&#1514;%2520&#1489;&#1508;&#1496;&#1493;&#1512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7026F7-B11E-4C53-B1C9-B6DB258323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טופס%20מלווה%20להתקשרות%20בפטור</Template>
  <TotalTime>0</TotalTime>
  <Pages>2</Pages>
  <Words>422</Words>
  <Characters>2111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‏ג' סיון, תש"ע</vt:lpstr>
    </vt:vector>
  </TitlesOfParts>
  <Company>moe</Company>
  <LinksUpToDate>false</LinksUpToDate>
  <CharactersWithSpaces>2528</CharactersWithSpaces>
  <SharedDoc>false</SharedDoc>
  <HLinks>
    <vt:vector size="12" baseType="variant">
      <vt:variant>
        <vt:i4>655439</vt:i4>
      </vt:variant>
      <vt:variant>
        <vt:i4>3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  <vt:variant>
        <vt:i4>8126589</vt:i4>
      </vt:variant>
      <vt:variant>
        <vt:i4>0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‏ג' סיון, תש"ע</dc:title>
  <dc:creator>amu1965</dc:creator>
  <cp:lastModifiedBy>גלית דוד</cp:lastModifiedBy>
  <cp:revision>2</cp:revision>
  <cp:lastPrinted>2016-04-03T09:24:00Z</cp:lastPrinted>
  <dcterms:created xsi:type="dcterms:W3CDTF">2020-12-15T12:15:00Z</dcterms:created>
  <dcterms:modified xsi:type="dcterms:W3CDTF">2020-12-15T12:15:00Z</dcterms:modified>
</cp:coreProperties>
</file>